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913EF" w:rsidRPr="00D370A8" w:rsidP="00F913EF">
      <w:pPr>
        <w:jc w:val="center"/>
        <w:rPr>
          <w:sz w:val="28"/>
          <w:szCs w:val="28"/>
          <w:lang w:val="lv-LV" w:eastAsia="lv-LV"/>
        </w:rPr>
      </w:pPr>
    </w:p>
    <w:p w:rsidR="00F913EF" w:rsidRPr="00D370A8" w:rsidP="00F913EF">
      <w:pPr>
        <w:keepNext/>
        <w:jc w:val="both"/>
        <w:outlineLvl w:val="1"/>
        <w:rPr>
          <w:sz w:val="28"/>
          <w:szCs w:val="28"/>
          <w:lang w:val="lv-LV"/>
        </w:rPr>
      </w:pPr>
      <w:r w:rsidRPr="00D370A8">
        <w:rPr>
          <w:sz w:val="28"/>
          <w:szCs w:val="28"/>
          <w:lang w:val="lv-LV"/>
        </w:rPr>
        <w:t>Rīgā</w:t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  <w:t>Nr.</w:t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  <w:t xml:space="preserve"> 2017. gada _____________</w:t>
      </w:r>
    </w:p>
    <w:p w:rsidR="00F913EF" w:rsidRPr="00D370A8" w:rsidP="00F913EF">
      <w:pPr>
        <w:keepNext/>
        <w:jc w:val="center"/>
        <w:outlineLvl w:val="1"/>
        <w:rPr>
          <w:b/>
          <w:sz w:val="28"/>
          <w:szCs w:val="28"/>
          <w:lang w:val="lv-LV"/>
        </w:rPr>
      </w:pPr>
    </w:p>
    <w:p w:rsidR="00F913EF" w:rsidRPr="00D370A8" w:rsidP="00F913EF">
      <w:pPr>
        <w:ind w:left="3600" w:firstLine="720"/>
        <w:rPr>
          <w:sz w:val="28"/>
          <w:szCs w:val="28"/>
          <w:lang w:val="lv-LV"/>
        </w:rPr>
      </w:pPr>
      <w:r w:rsidRPr="00D370A8">
        <w:rPr>
          <w:b/>
          <w:sz w:val="28"/>
          <w:szCs w:val="28"/>
          <w:lang w:val="lv-LV" w:eastAsia="lv-LV"/>
        </w:rPr>
        <w:t>.§</w:t>
      </w:r>
    </w:p>
    <w:p w:rsidR="00B61DA9" w:rsidRPr="00D370A8" w:rsidP="00B61DA9">
      <w:pPr>
        <w:rPr>
          <w:b/>
          <w:sz w:val="28"/>
          <w:lang w:val="lv-LV"/>
        </w:rPr>
      </w:pPr>
    </w:p>
    <w:p w:rsidR="00B61DA9" w:rsidRPr="00D370A8" w:rsidP="0051292A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D370A8">
        <w:rPr>
          <w:b/>
          <w:bCs/>
          <w:iCs/>
          <w:sz w:val="28"/>
          <w:szCs w:val="28"/>
        </w:rPr>
        <w:t xml:space="preserve">Par </w:t>
      </w:r>
      <w:r w:rsidRPr="00D370A8">
        <w:rPr>
          <w:b/>
          <w:iCs/>
          <w:sz w:val="28"/>
          <w:szCs w:val="28"/>
        </w:rPr>
        <w:t xml:space="preserve">Latvijas Republikas nacionālajām pozīcijām par Eiropas Savienības Nodarbinātības, sociālās politikas, veselības un patērētāju lietu </w:t>
      </w:r>
      <w:r w:rsidRPr="00D370A8" w:rsidR="006B2109">
        <w:rPr>
          <w:b/>
          <w:iCs/>
          <w:sz w:val="28"/>
          <w:szCs w:val="28"/>
        </w:rPr>
        <w:t xml:space="preserve">Ministru padomes 2017. gada </w:t>
      </w:r>
      <w:r w:rsidRPr="00D370A8" w:rsidR="00F978DA">
        <w:rPr>
          <w:b/>
          <w:bCs/>
          <w:iCs/>
          <w:sz w:val="28"/>
          <w:szCs w:val="28"/>
        </w:rPr>
        <w:t>8. decembra</w:t>
      </w:r>
      <w:r w:rsidRPr="00D370A8" w:rsidR="00F978DA">
        <w:rPr>
          <w:bCs/>
          <w:iCs/>
          <w:sz w:val="28"/>
          <w:szCs w:val="28"/>
        </w:rPr>
        <w:t xml:space="preserve"> </w:t>
      </w:r>
      <w:r w:rsidRPr="00D370A8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D370A8" w:rsidR="002A4DAF">
        <w:rPr>
          <w:szCs w:val="28"/>
        </w:rPr>
        <w:t xml:space="preserve"> </w:t>
      </w:r>
    </w:p>
    <w:p w:rsidR="00B61DA9" w:rsidRPr="00D370A8" w:rsidP="00B61DA9">
      <w:pPr>
        <w:pStyle w:val="BodyText"/>
      </w:pPr>
      <w:bookmarkEnd w:id="1"/>
      <w:bookmarkEnd w:id="2"/>
      <w:bookmarkEnd w:id="3"/>
      <w:bookmarkEnd w:id="4"/>
      <w:bookmarkEnd w:id="5"/>
      <w:bookmarkEnd w:id="6"/>
      <w:bookmarkEnd w:id="7"/>
      <w:r w:rsidRPr="00D370A8">
        <w:t>________________________________________________________________</w:t>
      </w:r>
    </w:p>
    <w:p w:rsidR="00B61DA9" w:rsidRPr="00D370A8" w:rsidP="00B61DA9">
      <w:pPr>
        <w:pStyle w:val="BodyText"/>
        <w:rPr>
          <w:b w:val="0"/>
        </w:rPr>
      </w:pPr>
      <w:r w:rsidRPr="00D370A8">
        <w:rPr>
          <w:b w:val="0"/>
        </w:rPr>
        <w:t xml:space="preserve"> (...)</w:t>
      </w:r>
    </w:p>
    <w:p w:rsidR="00B61DA9" w:rsidRPr="00D370A8" w:rsidP="00975BCF">
      <w:pPr>
        <w:pStyle w:val="BodyText"/>
        <w:spacing w:after="240"/>
        <w:jc w:val="left"/>
        <w:rPr>
          <w:b w:val="0"/>
        </w:rPr>
      </w:pPr>
    </w:p>
    <w:p w:rsidR="0051292A" w:rsidRPr="00D370A8" w:rsidP="00975BCF">
      <w:pPr>
        <w:pStyle w:val="BodyTex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</w:rPr>
      </w:pPr>
      <w:r w:rsidRPr="00D370A8">
        <w:rPr>
          <w:b w:val="0"/>
        </w:rPr>
        <w:t>Pieņemt zināšanai Veselības ministrijas iesniegto informatīvo ziņojumu.</w:t>
      </w:r>
    </w:p>
    <w:p w:rsidR="0051292A" w:rsidRPr="00D370A8" w:rsidP="00975BCF">
      <w:pPr>
        <w:pStyle w:val="Body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 w:rsidRPr="00D370A8">
        <w:rPr>
          <w:b w:val="0"/>
        </w:rPr>
        <w:t xml:space="preserve">Apstiprināt Latvijas Republikas nacionālās pozīcijas Eiropas Savienības Nodarbinātības, sociālās politikas, veselības un patērētāju lietu ministru padomes 2017. gada </w:t>
      </w:r>
      <w:r w:rsidRPr="00D370A8" w:rsidR="00F978DA">
        <w:rPr>
          <w:b w:val="0"/>
          <w:bCs w:val="0"/>
          <w:iCs/>
        </w:rPr>
        <w:t>8</w:t>
      </w:r>
      <w:r w:rsidRPr="00D370A8" w:rsidR="00F978DA">
        <w:rPr>
          <w:b w:val="0"/>
          <w:iCs/>
        </w:rPr>
        <w:t xml:space="preserve">. </w:t>
      </w:r>
      <w:r w:rsidRPr="00D370A8" w:rsidR="00F978DA">
        <w:rPr>
          <w:b w:val="0"/>
          <w:bCs w:val="0"/>
          <w:iCs/>
        </w:rPr>
        <w:t>decembra</w:t>
      </w:r>
      <w:r w:rsidRPr="00D370A8">
        <w:rPr>
          <w:b w:val="0"/>
        </w:rPr>
        <w:t xml:space="preserve"> sanāksmei Veselības ministrijas kompetencē esošajos jautājumos:</w:t>
      </w:r>
    </w:p>
    <w:p w:rsidR="0051292A" w:rsidRPr="00D370A8" w:rsidP="00975BCF">
      <w:pPr>
        <w:numPr>
          <w:ilvl w:val="1"/>
          <w:numId w:val="1"/>
        </w:numPr>
        <w:ind w:left="1418" w:hanging="425"/>
        <w:jc w:val="both"/>
        <w:rPr>
          <w:sz w:val="28"/>
          <w:szCs w:val="28"/>
          <w:lang w:val="lv-LV"/>
        </w:rPr>
      </w:pPr>
      <w:r w:rsidRPr="00D370A8">
        <w:rPr>
          <w:iCs/>
          <w:sz w:val="28"/>
          <w:szCs w:val="28"/>
          <w:lang w:val="lv-LV" w:eastAsia="fr-BE"/>
        </w:rPr>
        <w:t>Padomes secinājumu projekts</w:t>
      </w:r>
      <w:r w:rsidRPr="00D370A8" w:rsidR="006B2109">
        <w:rPr>
          <w:iCs/>
          <w:sz w:val="28"/>
          <w:szCs w:val="28"/>
          <w:lang w:val="lv-LV" w:eastAsia="fr-BE"/>
        </w:rPr>
        <w:t xml:space="preserve"> </w:t>
      </w:r>
      <w:r w:rsidRPr="00D370A8" w:rsidR="00D370A8">
        <w:rPr>
          <w:bCs/>
          <w:color w:val="000000"/>
          <w:sz w:val="28"/>
          <w:szCs w:val="28"/>
          <w:shd w:val="clear" w:color="auto" w:fill="FFFFFF"/>
          <w:lang w:val="lv-LV"/>
        </w:rPr>
        <w:t>par veselību digitālajā sabiedrībā – progresa veicināšana datu vadītās inovācijās veselības jomā</w:t>
      </w:r>
      <w:r w:rsidRPr="00D370A8">
        <w:rPr>
          <w:color w:val="000000"/>
          <w:sz w:val="28"/>
          <w:szCs w:val="28"/>
          <w:lang w:val="lv-LV"/>
        </w:rPr>
        <w:t>;</w:t>
      </w:r>
    </w:p>
    <w:p w:rsidR="0051292A" w:rsidRPr="00D370A8" w:rsidP="00975BCF">
      <w:pPr>
        <w:numPr>
          <w:ilvl w:val="1"/>
          <w:numId w:val="1"/>
        </w:numPr>
        <w:ind w:left="1418" w:hanging="425"/>
        <w:jc w:val="both"/>
        <w:rPr>
          <w:sz w:val="28"/>
          <w:szCs w:val="28"/>
          <w:lang w:val="lv-LV"/>
        </w:rPr>
      </w:pPr>
      <w:r w:rsidRPr="00D370A8">
        <w:rPr>
          <w:sz w:val="28"/>
          <w:szCs w:val="28"/>
          <w:lang w:val="lv-LV" w:eastAsia="lv-LV"/>
        </w:rPr>
        <w:t xml:space="preserve">Padomes secinājumu projekts </w:t>
      </w:r>
      <w:r w:rsidRPr="00D370A8" w:rsidR="006B2109">
        <w:rPr>
          <w:sz w:val="28"/>
          <w:szCs w:val="28"/>
          <w:lang w:val="lv-LV"/>
        </w:rPr>
        <w:t xml:space="preserve">par </w:t>
      </w:r>
      <w:r w:rsidRPr="00D370A8" w:rsidR="00D370A8">
        <w:rPr>
          <w:sz w:val="28"/>
          <w:szCs w:val="28"/>
          <w:lang w:val="lv-LV"/>
        </w:rPr>
        <w:t>alkohola politikas pārrobežu aspektiem – cīnoties ar alkohola kaitīgo ietekmi</w:t>
      </w:r>
      <w:r w:rsidRPr="00D370A8">
        <w:rPr>
          <w:bCs/>
          <w:spacing w:val="4"/>
          <w:sz w:val="28"/>
          <w:szCs w:val="28"/>
          <w:lang w:val="lv-LV"/>
        </w:rPr>
        <w:t>;</w:t>
      </w:r>
    </w:p>
    <w:p w:rsidR="0051292A" w:rsidRPr="00D370A8" w:rsidP="00F22DE4">
      <w:pPr>
        <w:pStyle w:val="BodyText"/>
        <w:tabs>
          <w:tab w:val="left" w:pos="1276"/>
        </w:tabs>
        <w:ind w:firstLine="709"/>
        <w:jc w:val="both"/>
        <w:rPr>
          <w:b w:val="0"/>
        </w:rPr>
      </w:pPr>
      <w:r w:rsidRPr="00D370A8">
        <w:rPr>
          <w:b w:val="0"/>
        </w:rPr>
        <w:t>3.</w:t>
      </w:r>
      <w:r w:rsidRPr="00D370A8">
        <w:rPr>
          <w:b w:val="0"/>
          <w:color w:val="000000"/>
        </w:rPr>
        <w:t xml:space="preserve">Latvijas Republikas </w:t>
      </w:r>
      <w:r w:rsidR="00836B97">
        <w:rPr>
          <w:b w:val="0"/>
          <w:color w:val="000000"/>
        </w:rPr>
        <w:t>Veselības ministrijas valsts sekretāram A.Lapiņam</w:t>
      </w:r>
      <w:r w:rsidRPr="00D370A8">
        <w:rPr>
          <w:b w:val="0"/>
        </w:rPr>
        <w:t xml:space="preserve"> pārstāvēt Latvijas Republiku Eiropas Savienības Nodarbinātības, sociālās politikas, veselības un patērētāju lietu ministru padomes 2017. gada </w:t>
      </w:r>
      <w:r w:rsidR="00D370A8">
        <w:rPr>
          <w:b w:val="0"/>
        </w:rPr>
        <w:t>8.decembra</w:t>
      </w:r>
      <w:r w:rsidRPr="00D370A8">
        <w:rPr>
          <w:b w:val="0"/>
        </w:rPr>
        <w:t xml:space="preserve"> sanāksmē Veselības ministrijas kompetencē esošajos jautājumos. </w:t>
      </w:r>
      <w:r w:rsidRPr="00D370A8">
        <w:t xml:space="preserve">       </w:t>
      </w:r>
    </w:p>
    <w:p w:rsidR="00B61DA9" w:rsidRPr="00D370A8" w:rsidP="00B61DA9">
      <w:pPr>
        <w:pStyle w:val="BodyText"/>
        <w:jc w:val="both"/>
        <w:rPr>
          <w:b w:val="0"/>
        </w:rPr>
      </w:pPr>
    </w:p>
    <w:p w:rsidR="00B61DA9" w:rsidRPr="00D370A8" w:rsidP="00B61DA9">
      <w:pPr>
        <w:pStyle w:val="BodyText"/>
        <w:jc w:val="both"/>
        <w:rPr>
          <w:b w:val="0"/>
        </w:rPr>
      </w:pPr>
    </w:p>
    <w:p w:rsidR="00D429BF" w:rsidRPr="00D370A8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370A8">
        <w:rPr>
          <w:rFonts w:eastAsia="Calibri"/>
          <w:sz w:val="28"/>
          <w:szCs w:val="28"/>
          <w:lang w:val="lv-LV" w:eastAsia="lv-LV"/>
        </w:rPr>
        <w:t>Ministru prezidents</w:t>
      </w:r>
      <w:r w:rsidRPr="00D370A8">
        <w:rPr>
          <w:rFonts w:eastAsia="Calibri"/>
          <w:sz w:val="28"/>
          <w:szCs w:val="28"/>
          <w:lang w:val="lv-LV" w:eastAsia="lv-LV"/>
        </w:rPr>
        <w:tab/>
      </w:r>
      <w:r w:rsidRPr="00D370A8">
        <w:rPr>
          <w:rFonts w:eastAsia="Calibri"/>
          <w:sz w:val="28"/>
          <w:szCs w:val="28"/>
          <w:lang w:val="lv-LV" w:eastAsia="lv-LV"/>
        </w:rPr>
        <w:tab/>
      </w:r>
      <w:r w:rsidRPr="00D370A8">
        <w:rPr>
          <w:rFonts w:eastAsia="Calibri"/>
          <w:sz w:val="28"/>
          <w:szCs w:val="28"/>
          <w:lang w:val="lv-LV" w:eastAsia="lv-LV"/>
        </w:rPr>
        <w:tab/>
      </w:r>
      <w:r w:rsidRPr="00D370A8">
        <w:rPr>
          <w:rFonts w:eastAsia="Calibri"/>
          <w:sz w:val="28"/>
          <w:szCs w:val="28"/>
          <w:lang w:val="lv-LV" w:eastAsia="lv-LV"/>
        </w:rPr>
        <w:tab/>
      </w:r>
      <w:r w:rsidRPr="00D370A8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370A8">
        <w:rPr>
          <w:rFonts w:eastAsia="Calibri"/>
          <w:sz w:val="28"/>
          <w:szCs w:val="28"/>
          <w:lang w:val="lv-LV" w:eastAsia="lv-LV"/>
        </w:rPr>
        <w:tab/>
        <w:t xml:space="preserve">          Māris Kučinskis</w:t>
      </w:r>
    </w:p>
    <w:p w:rsidR="00D429BF" w:rsidRPr="00D370A8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370A8">
        <w:rPr>
          <w:sz w:val="28"/>
          <w:szCs w:val="28"/>
          <w:lang w:val="lv-LV"/>
        </w:rPr>
        <w:t>Valsts kancelejas direktors</w:t>
      </w:r>
      <w:r w:rsidRPr="00D370A8">
        <w:rPr>
          <w:sz w:val="28"/>
          <w:szCs w:val="28"/>
          <w:lang w:val="lv-LV"/>
        </w:rPr>
        <w:tab/>
      </w:r>
      <w:bookmarkStart w:id="8" w:name="_GoBack"/>
      <w:bookmarkEnd w:id="8"/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</w:r>
      <w:r w:rsidRPr="00D370A8">
        <w:rPr>
          <w:sz w:val="28"/>
          <w:szCs w:val="28"/>
          <w:lang w:val="lv-LV"/>
        </w:rPr>
        <w:tab/>
        <w:t xml:space="preserve">         </w:t>
      </w:r>
      <w:r w:rsidRPr="00D370A8" w:rsidR="00D11374">
        <w:rPr>
          <w:sz w:val="28"/>
          <w:szCs w:val="28"/>
          <w:lang w:val="lv-LV"/>
        </w:rPr>
        <w:t xml:space="preserve">Jānis </w:t>
      </w:r>
      <w:r w:rsidRPr="00D370A8" w:rsidR="00D11374">
        <w:rPr>
          <w:sz w:val="28"/>
          <w:szCs w:val="28"/>
          <w:lang w:val="lv-LV"/>
        </w:rPr>
        <w:t>Citskovskis</w:t>
      </w:r>
    </w:p>
    <w:p w:rsidR="00D429BF" w:rsidRPr="00D370A8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D370A8">
        <w:rPr>
          <w:rFonts w:eastAsia="Calibri"/>
          <w:sz w:val="28"/>
          <w:szCs w:val="28"/>
          <w:lang w:val="lv-LV" w:eastAsia="lv-LV"/>
        </w:rPr>
        <w:t>Iesniedzējs: Veselības ministre</w:t>
      </w:r>
      <w:r w:rsidRPr="00D370A8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D370A8">
        <w:rPr>
          <w:rFonts w:eastAsia="Calibri"/>
          <w:sz w:val="28"/>
          <w:szCs w:val="28"/>
          <w:lang w:val="lv-LV" w:eastAsia="lv-LV"/>
        </w:rPr>
        <w:tab/>
        <w:t xml:space="preserve">Anda </w:t>
      </w:r>
      <w:r w:rsidRPr="00D370A8">
        <w:rPr>
          <w:rFonts w:eastAsia="Calibri"/>
          <w:sz w:val="28"/>
          <w:szCs w:val="28"/>
          <w:lang w:val="lv-LV" w:eastAsia="lv-LV"/>
        </w:rPr>
        <w:t>Čakša</w:t>
      </w:r>
    </w:p>
    <w:p w:rsidR="00D429BF" w:rsidRPr="00D370A8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sekretārs </w:t>
      </w:r>
      <w:r w:rsidRPr="00D370A8" w:rsidR="00D11374">
        <w:rPr>
          <w:rFonts w:eastAsia="Calibri"/>
          <w:sz w:val="28"/>
          <w:szCs w:val="28"/>
          <w:lang w:val="lv-LV" w:eastAsia="lv-LV"/>
        </w:rPr>
        <w:t xml:space="preserve"> </w:t>
      </w:r>
      <w:r w:rsidRPr="00D370A8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Aivars Lapiņš</w:t>
      </w:r>
    </w:p>
    <w:p w:rsidR="00BB139C" w:rsidRPr="00D370A8" w:rsidP="00BB139C">
      <w:pPr>
        <w:spacing w:line="360" w:lineRule="auto"/>
        <w:rPr>
          <w:bCs/>
          <w:sz w:val="28"/>
          <w:szCs w:val="28"/>
          <w:lang w:val="lv-LV"/>
        </w:rPr>
      </w:pPr>
      <w:r w:rsidRPr="00D370A8">
        <w:rPr>
          <w:bCs/>
          <w:sz w:val="28"/>
          <w:szCs w:val="28"/>
          <w:lang w:val="lv-LV"/>
        </w:rPr>
        <w:t xml:space="preserve">        </w:t>
      </w:r>
    </w:p>
    <w:p w:rsidR="00BF6C06" w:rsidRPr="00D370A8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sectPr w:rsidSect="00975BCF"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001" w:rsidP="00BF2C0D">
    <w:pPr>
      <w:pStyle w:val="Footer"/>
      <w:jc w:val="both"/>
    </w:pPr>
    <w:r>
      <w:t>VMprot_</w:t>
    </w:r>
    <w:r w:rsidR="00A26178">
      <w:t>29</w:t>
    </w:r>
    <w:r w:rsidR="00E25E4E">
      <w:t>11</w:t>
    </w:r>
    <w:r w:rsidR="009D0FBF">
      <w:t>17</w:t>
    </w:r>
    <w:r>
      <w:t>_</w:t>
    </w:r>
    <w:r w:rsidR="00975BCF">
      <w:t>nacpoz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81D7AD1"/>
    <w:multiLevelType w:val="hybridMultilevel"/>
    <w:tmpl w:val="F8A096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2109"/>
    <w:rsid w:val="006B3D8D"/>
    <w:rsid w:val="006C6662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6B97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75BCF"/>
    <w:rsid w:val="009930A0"/>
    <w:rsid w:val="009A3296"/>
    <w:rsid w:val="009A7C5E"/>
    <w:rsid w:val="009C7092"/>
    <w:rsid w:val="009D0FBF"/>
    <w:rsid w:val="009D1D95"/>
    <w:rsid w:val="009E0DCF"/>
    <w:rsid w:val="009F588B"/>
    <w:rsid w:val="00A003F1"/>
    <w:rsid w:val="00A00E34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982"/>
    <w:rsid w:val="00F64FEE"/>
    <w:rsid w:val="00F73E6C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2254-3980-4AD0-91F7-A377FB52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2017. gada 16. jūnija sanāksmē izskatāmajiem Veselības ministrijas kompetences jautājumiem</vt:lpstr>
    </vt:vector>
  </TitlesOfParts>
  <Company>Veselības ministrija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2017. gada 8.decembra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25</cp:revision>
  <cp:lastPrinted>2014-04-16T07:33:00Z</cp:lastPrinted>
  <dcterms:created xsi:type="dcterms:W3CDTF">2016-04-08T06:22:00Z</dcterms:created>
  <dcterms:modified xsi:type="dcterms:W3CDTF">2017-11-29T12:42:00Z</dcterms:modified>
</cp:coreProperties>
</file>