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7AB1B" w14:textId="77777777" w:rsidR="003929D3" w:rsidRPr="00747F50" w:rsidRDefault="003929D3" w:rsidP="00AD1689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lv-LV"/>
        </w:rPr>
      </w:pPr>
      <w:r w:rsidRPr="00747F50">
        <w:rPr>
          <w:rFonts w:ascii="Times New Roman" w:hAnsi="Times New Roman"/>
          <w:sz w:val="28"/>
          <w:szCs w:val="28"/>
          <w:lang w:val="lv-LV"/>
        </w:rPr>
        <w:t>Pielikums</w:t>
      </w:r>
    </w:p>
    <w:p w14:paraId="7AABF7D5" w14:textId="77777777" w:rsidR="003929D3" w:rsidRPr="00747F50" w:rsidRDefault="003929D3" w:rsidP="00AD1689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lv-LV"/>
        </w:rPr>
      </w:pPr>
      <w:r w:rsidRPr="00747F50">
        <w:rPr>
          <w:rFonts w:ascii="Times New Roman" w:hAnsi="Times New Roman"/>
          <w:sz w:val="28"/>
          <w:szCs w:val="28"/>
          <w:lang w:val="lv-LV"/>
        </w:rPr>
        <w:t>Ministru kabineta</w:t>
      </w:r>
    </w:p>
    <w:p w14:paraId="3003C5C6" w14:textId="4666A5F1" w:rsidR="00747F50" w:rsidRPr="00747F50" w:rsidRDefault="00747F50" w:rsidP="00AD16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7F50">
        <w:rPr>
          <w:rFonts w:ascii="Times New Roman" w:hAnsi="Times New Roman" w:cs="Times New Roman"/>
          <w:sz w:val="28"/>
        </w:rPr>
        <w:t xml:space="preserve">2018. gada </w:t>
      </w:r>
      <w:r w:rsidR="00677D08">
        <w:rPr>
          <w:rFonts w:ascii="Times New Roman" w:hAnsi="Times New Roman" w:cs="Times New Roman"/>
          <w:sz w:val="28"/>
          <w:szCs w:val="28"/>
        </w:rPr>
        <w:t>23. janvār</w:t>
      </w:r>
      <w:r w:rsidR="00677D08">
        <w:rPr>
          <w:rFonts w:ascii="Times New Roman" w:hAnsi="Times New Roman" w:cs="Times New Roman"/>
          <w:sz w:val="28"/>
          <w:szCs w:val="28"/>
        </w:rPr>
        <w:t>a</w:t>
      </w:r>
    </w:p>
    <w:p w14:paraId="1BC71619" w14:textId="03880BAB" w:rsidR="00747F50" w:rsidRPr="00747F50" w:rsidRDefault="00747F50" w:rsidP="00AD16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7F50">
        <w:rPr>
          <w:rFonts w:ascii="Times New Roman" w:hAnsi="Times New Roman" w:cs="Times New Roman"/>
          <w:sz w:val="28"/>
        </w:rPr>
        <w:t>noteikumiem Nr. </w:t>
      </w:r>
      <w:r w:rsidR="00677D08">
        <w:rPr>
          <w:rFonts w:ascii="Times New Roman" w:hAnsi="Times New Roman" w:cs="Times New Roman"/>
          <w:sz w:val="28"/>
        </w:rPr>
        <w:t>49</w:t>
      </w:r>
      <w:bookmarkStart w:id="0" w:name="_GoBack"/>
      <w:bookmarkEnd w:id="0"/>
    </w:p>
    <w:p w14:paraId="0806500B" w14:textId="77777777" w:rsidR="004B3E2D" w:rsidRPr="00747F50" w:rsidRDefault="004B3E2D" w:rsidP="00AD1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97203" w14:textId="77777777" w:rsidR="003929D3" w:rsidRPr="00747F50" w:rsidRDefault="00A6491E" w:rsidP="00AD168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47F50">
        <w:rPr>
          <w:rFonts w:ascii="Times New Roman" w:hAnsi="Times New Roman"/>
          <w:b/>
          <w:sz w:val="28"/>
          <w:szCs w:val="28"/>
          <w:lang w:val="lv-LV"/>
        </w:rPr>
        <w:t>Latvijas z</w:t>
      </w:r>
      <w:r w:rsidR="003929D3" w:rsidRPr="00747F50">
        <w:rPr>
          <w:rFonts w:ascii="Times New Roman" w:hAnsi="Times New Roman"/>
          <w:b/>
          <w:sz w:val="28"/>
          <w:szCs w:val="28"/>
          <w:lang w:val="lv-LV"/>
        </w:rPr>
        <w:t>inātnes nozares un apakšnozares</w:t>
      </w:r>
    </w:p>
    <w:p w14:paraId="37D7C9E3" w14:textId="77777777" w:rsidR="003929D3" w:rsidRPr="00747F50" w:rsidRDefault="003929D3" w:rsidP="00AD168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tbl>
      <w:tblPr>
        <w:tblStyle w:val="TableGrid"/>
        <w:tblW w:w="9061" w:type="dxa"/>
        <w:tblLayout w:type="fixed"/>
        <w:tblLook w:val="04A0" w:firstRow="1" w:lastRow="0" w:firstColumn="1" w:lastColumn="0" w:noHBand="0" w:noVBand="1"/>
      </w:tblPr>
      <w:tblGrid>
        <w:gridCol w:w="3256"/>
        <w:gridCol w:w="5805"/>
      </w:tblGrid>
      <w:tr w:rsidR="00285ACB" w:rsidRPr="00C928CB" w14:paraId="24E301B3" w14:textId="0520A045" w:rsidTr="00AD1689">
        <w:tc>
          <w:tcPr>
            <w:tcW w:w="3256" w:type="dxa"/>
          </w:tcPr>
          <w:p w14:paraId="6C68D969" w14:textId="77777777" w:rsidR="00285ACB" w:rsidRPr="00C928CB" w:rsidRDefault="00285ACB" w:rsidP="00AD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Nozares</w:t>
            </w:r>
          </w:p>
        </w:tc>
        <w:tc>
          <w:tcPr>
            <w:tcW w:w="5805" w:type="dxa"/>
          </w:tcPr>
          <w:p w14:paraId="0D698A15" w14:textId="77777777" w:rsidR="00285ACB" w:rsidRPr="00C928CB" w:rsidRDefault="00285ACB" w:rsidP="00AD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Apakšnozares</w:t>
            </w:r>
          </w:p>
        </w:tc>
      </w:tr>
      <w:tr w:rsidR="0044649D" w:rsidRPr="00C928CB" w14:paraId="73FC1863" w14:textId="77777777" w:rsidTr="00AD1689">
        <w:tc>
          <w:tcPr>
            <w:tcW w:w="3256" w:type="dxa"/>
          </w:tcPr>
          <w:p w14:paraId="40A81295" w14:textId="29408B06" w:rsidR="0044649D" w:rsidRPr="00C928CB" w:rsidRDefault="0044649D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Dabaszinātnes:</w:t>
            </w:r>
          </w:p>
        </w:tc>
        <w:tc>
          <w:tcPr>
            <w:tcW w:w="5805" w:type="dxa"/>
          </w:tcPr>
          <w:p w14:paraId="0ADDA47D" w14:textId="77777777" w:rsidR="0044649D" w:rsidRPr="00C928CB" w:rsidRDefault="0044649D" w:rsidP="00AD1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B" w:rsidRPr="00C928CB" w14:paraId="19EF8CDB" w14:textId="70E258F0" w:rsidTr="00AD1689">
        <w:tc>
          <w:tcPr>
            <w:tcW w:w="3256" w:type="dxa"/>
          </w:tcPr>
          <w:p w14:paraId="4045CCF9" w14:textId="6D3CCA4D" w:rsidR="00285ACB" w:rsidRPr="00C928CB" w:rsidRDefault="00285ACB" w:rsidP="00AD1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1.1. Matemātika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805" w:type="dxa"/>
          </w:tcPr>
          <w:p w14:paraId="1F6D5847" w14:textId="5EEAE5E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Algebra un matemātiskā loģika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E0503E" w14:textId="4B13CDE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Ģeometrija un topoloģija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733A0E" w14:textId="2320FDD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Funkciju teorija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871BA0" w14:textId="5CB7B3B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Matemātiskā analīze un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funkcionālanalīze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3BC2BD" w14:textId="143DBF4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Diferenciālvienādojumi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AA78A5" w14:textId="5AFB6DD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Matemātiskā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31D52" w14:textId="0AA1F27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Lietišķā matemātika un matemātiskā modelēšana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E8A24A" w14:textId="18AD37E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Skaitliskā analīze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A6C001" w14:textId="435F49E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Varbūtību teorija un matemātiskā statistika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20DF5F" w14:textId="4BC4E37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Diskrētā matemātika un matemātiskā informātika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2626D6" w14:textId="6AAFFA1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Optimizācijas metodes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A4D164" w14:textId="060154B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961F9E" w:rsidRPr="00C928CB">
              <w:rPr>
                <w:rFonts w:ascii="Times New Roman" w:hAnsi="Times New Roman" w:cs="Times New Roman"/>
                <w:sz w:val="28"/>
                <w:szCs w:val="28"/>
              </w:rPr>
              <w:t>odernā elementārā matemātika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2C8B79" w14:textId="2C864F1D" w:rsidR="00961F9E" w:rsidRPr="00C928CB" w:rsidRDefault="00961F9E" w:rsidP="00AD1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matemātikas apakšnozares</w:t>
            </w:r>
          </w:p>
        </w:tc>
      </w:tr>
      <w:tr w:rsidR="00285ACB" w:rsidRPr="00C928CB" w14:paraId="442A633F" w14:textId="25DF99D6" w:rsidTr="00AD1689">
        <w:tc>
          <w:tcPr>
            <w:tcW w:w="3256" w:type="dxa"/>
          </w:tcPr>
          <w:p w14:paraId="15FB769E" w14:textId="6363F200" w:rsidR="00285ACB" w:rsidRPr="00C928CB" w:rsidRDefault="00646932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Datorzinātne</w:t>
            </w:r>
            <w:r w:rsidR="00285ACB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un informātika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05" w:type="dxa"/>
          </w:tcPr>
          <w:p w14:paraId="3E1E5ADC" w14:textId="42106B8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Datorzinātnes matemātiskie pamati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906EDB" w14:textId="3B208E4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Datoru un sistēmu programmatūra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F9A599" w14:textId="57BAB2D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Programmēšanas valodas un sistēmas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52907C" w14:textId="3E3BE1A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Intelektuālo sistēmu teorija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4BB590" w14:textId="6F2DB6CF" w:rsidR="00285ACB" w:rsidRPr="00C928CB" w:rsidRDefault="008D451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Signālu diskrētā apstrāde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C58273" w14:textId="7B54D6E3" w:rsidR="008D4514" w:rsidRPr="00C928CB" w:rsidRDefault="008D451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datorzinātnes un informātikas apakšnozares </w:t>
            </w:r>
          </w:p>
        </w:tc>
      </w:tr>
      <w:tr w:rsidR="00285ACB" w:rsidRPr="00C928CB" w14:paraId="481A646E" w14:textId="17FDFDCD" w:rsidTr="00AD1689">
        <w:tc>
          <w:tcPr>
            <w:tcW w:w="3256" w:type="dxa"/>
          </w:tcPr>
          <w:p w14:paraId="292E5030" w14:textId="69E81D71" w:rsidR="00285ACB" w:rsidRPr="00C928CB" w:rsidRDefault="0091247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Fizika un astronomija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805" w:type="dxa"/>
          </w:tcPr>
          <w:p w14:paraId="60E89DF2" w14:textId="56EBFA3C" w:rsidR="00285ACB" w:rsidRPr="00C928CB" w:rsidRDefault="004413E5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285ACB" w:rsidRPr="00C928CB">
              <w:rPr>
                <w:rFonts w:ascii="Times New Roman" w:hAnsi="Times New Roman" w:cs="Times New Roman"/>
                <w:sz w:val="28"/>
                <w:szCs w:val="28"/>
              </w:rPr>
              <w:t>strofizika un fundamentālā astronomija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AFEB32" w14:textId="2C33CB4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Cietvielu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DEB3DA" w14:textId="39AA083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Kondensētās vides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A6B877" w14:textId="6A20CF3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Pusvadītāju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FF9A41" w14:textId="35A0E42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Ķīmiskā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CD6E1B" w14:textId="42396A2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Materiālu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05C804" w14:textId="458AC5B2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Fizikālās metodes un instrumenti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D722DC" w14:textId="5F43FBD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Optika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6130DC" w14:textId="740C01C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Lāzeru fizika un spektroskopija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9C20B8" w14:textId="103193C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Teorētiskā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A0008B" w14:textId="6572924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Atomu un molekulu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41BC32" w14:textId="4703BCC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Kodolfizika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DDB2FD" w14:textId="3445EEE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Šķidrumu un gāzu 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28722C" w14:textId="6ED117E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Siltumfizika un molekulārā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B0C8CA" w14:textId="26E6A8F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Magnētisko parādību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13E02B" w14:textId="2DF42CD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Tehniskā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8B7B25" w14:textId="01C330D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Medicīniskā fizika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16CF45" w14:textId="6662DF36" w:rsidR="00303CF7" w:rsidRPr="00C928CB" w:rsidRDefault="00303CF7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91247B">
              <w:rPr>
                <w:rFonts w:ascii="Times New Roman" w:hAnsi="Times New Roman" w:cs="Times New Roman"/>
                <w:sz w:val="28"/>
                <w:szCs w:val="28"/>
              </w:rPr>
              <w:t xml:space="preserve">fizikas un astronomijas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apakšnozares</w:t>
            </w:r>
          </w:p>
        </w:tc>
      </w:tr>
      <w:tr w:rsidR="00285ACB" w:rsidRPr="00C928CB" w14:paraId="6D99C47C" w14:textId="0BF07EB7" w:rsidTr="00AD1689">
        <w:tc>
          <w:tcPr>
            <w:tcW w:w="3256" w:type="dxa"/>
          </w:tcPr>
          <w:p w14:paraId="378BAC0C" w14:textId="7DEDE1BD" w:rsidR="00285ACB" w:rsidRPr="00C928CB" w:rsidRDefault="0091247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Ķīmija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805" w:type="dxa"/>
          </w:tcPr>
          <w:p w14:paraId="06C07301" w14:textId="0FC2DE5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Neorganiskā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0898D3" w14:textId="37637EB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Organiskā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DB979E" w14:textId="0091687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Bioorganiskā</w:t>
            </w:r>
            <w:proofErr w:type="spell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544E61" w14:textId="51DD742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Analītiskā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4FD21A" w14:textId="0D0F0B2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Fizikālā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3C1AD2" w14:textId="204D56E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Lielmolekulāro savienojumu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DDA902" w14:textId="18D2203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</w:t>
            </w:r>
            <w:r w:rsidR="00552B89">
              <w:rPr>
                <w:rFonts w:ascii="Times New Roman" w:hAnsi="Times New Roman" w:cs="Times New Roman"/>
                <w:sz w:val="28"/>
                <w:szCs w:val="28"/>
              </w:rPr>
              <w:t>niskā</w:t>
            </w:r>
            <w:r w:rsidR="00D2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A9667A" w14:textId="0AE1B54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Radiācijas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CD2B5F" w14:textId="209654C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Augsttemperatūras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0585D9" w14:textId="16920D8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Koksnes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454938" w14:textId="1224966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Materiālu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680BCE" w14:textId="391224D3" w:rsidR="00010C4B" w:rsidRPr="00C928CB" w:rsidRDefault="00010C4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ķīmijas apakšnozares</w:t>
            </w:r>
          </w:p>
        </w:tc>
      </w:tr>
      <w:tr w:rsidR="00285ACB" w:rsidRPr="00C928CB" w14:paraId="436DA6C1" w14:textId="5E684075" w:rsidTr="00AD1689">
        <w:tc>
          <w:tcPr>
            <w:tcW w:w="3256" w:type="dxa"/>
          </w:tcPr>
          <w:p w14:paraId="7AB78FF2" w14:textId="69E96E4C" w:rsidR="0054252C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1.5. Zemes </w:t>
            </w:r>
            <w:r w:rsidR="00CF4500">
              <w:rPr>
                <w:rFonts w:ascii="Times New Roman" w:hAnsi="Times New Roman" w:cs="Times New Roman"/>
                <w:sz w:val="28"/>
                <w:szCs w:val="28"/>
              </w:rPr>
              <w:t xml:space="preserve">zinātnes, </w:t>
            </w:r>
            <w:r w:rsidR="002D0443">
              <w:rPr>
                <w:rFonts w:ascii="Times New Roman" w:hAnsi="Times New Roman" w:cs="Times New Roman"/>
                <w:sz w:val="28"/>
                <w:szCs w:val="28"/>
              </w:rPr>
              <w:t xml:space="preserve">fiziskā </w:t>
            </w:r>
            <w:r w:rsidR="00CF4500">
              <w:rPr>
                <w:rFonts w:ascii="Times New Roman" w:hAnsi="Times New Roman" w:cs="Times New Roman"/>
                <w:sz w:val="28"/>
                <w:szCs w:val="28"/>
              </w:rPr>
              <w:t xml:space="preserve">ģeogrāfija </w:t>
            </w:r>
            <w:r w:rsidR="00EF5E5D">
              <w:rPr>
                <w:rFonts w:ascii="Times New Roman" w:hAnsi="Times New Roman" w:cs="Times New Roman"/>
                <w:sz w:val="28"/>
                <w:szCs w:val="28"/>
              </w:rPr>
              <w:t xml:space="preserve">un vides </w:t>
            </w:r>
            <w:r w:rsidR="0054252C">
              <w:rPr>
                <w:rFonts w:ascii="Times New Roman" w:hAnsi="Times New Roman" w:cs="Times New Roman"/>
                <w:sz w:val="28"/>
                <w:szCs w:val="28"/>
              </w:rPr>
              <w:t>zinātnes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14:paraId="0D58AA18" w14:textId="78408CF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242775CE" w14:textId="3978A2D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Ģeokosmiskie</w:t>
            </w:r>
            <w:proofErr w:type="spell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pētījumi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DF333C" w14:textId="4FA5A8E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Dabas ģeogrāfija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BD4A25" w14:textId="16446B0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Reģionālā un vides ģeogrāfija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D23843" w14:textId="79081C5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Lietišķā ģeogrāfija un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ģeomātika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C510CB" w14:textId="687A752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Pamatiežu ģeoloģija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222D44" w14:textId="787C03D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Kvartārģeoloģija</w:t>
            </w:r>
            <w:proofErr w:type="spell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ģeomorfoloģija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2F444C" w14:textId="0171A172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Lietišķā ģeoloģija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5BF31A" w14:textId="064C276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Hidroloģija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89EE9B" w14:textId="08EBFE8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Vides ķīmija un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ekotoksikoloģija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580774" w14:textId="2C51F11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Dabas aizsardzība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6AB34F" w14:textId="2DEB3CAF" w:rsidR="00A64D57" w:rsidRPr="00C928CB" w:rsidRDefault="00A64D57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zemes</w:t>
            </w:r>
            <w:r w:rsidR="0012312A">
              <w:rPr>
                <w:rFonts w:ascii="Times New Roman" w:hAnsi="Times New Roman" w:cs="Times New Roman"/>
                <w:sz w:val="28"/>
                <w:szCs w:val="28"/>
              </w:rPr>
              <w:t xml:space="preserve"> zinātnes, </w:t>
            </w:r>
            <w:r w:rsidR="003F2C31">
              <w:rPr>
                <w:rFonts w:ascii="Times New Roman" w:hAnsi="Times New Roman" w:cs="Times New Roman"/>
                <w:sz w:val="28"/>
                <w:szCs w:val="28"/>
              </w:rPr>
              <w:t>fiziskā</w:t>
            </w:r>
            <w:r w:rsidR="00AF485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F2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12A">
              <w:rPr>
                <w:rFonts w:ascii="Times New Roman" w:hAnsi="Times New Roman" w:cs="Times New Roman"/>
                <w:sz w:val="28"/>
                <w:szCs w:val="28"/>
              </w:rPr>
              <w:t>ģeogr</w:t>
            </w:r>
            <w:r w:rsidR="00EC7298">
              <w:rPr>
                <w:rFonts w:ascii="Times New Roman" w:hAnsi="Times New Roman" w:cs="Times New Roman"/>
                <w:sz w:val="28"/>
                <w:szCs w:val="28"/>
              </w:rPr>
              <w:t>āfijas</w:t>
            </w:r>
            <w:proofErr w:type="gramStart"/>
            <w:r w:rsidR="0012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D64845">
              <w:rPr>
                <w:rFonts w:ascii="Times New Roman" w:hAnsi="Times New Roman" w:cs="Times New Roman"/>
                <w:sz w:val="28"/>
                <w:szCs w:val="28"/>
              </w:rPr>
              <w:t>un vides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zinātnes apakšnozares</w:t>
            </w:r>
          </w:p>
        </w:tc>
      </w:tr>
      <w:tr w:rsidR="00285ACB" w:rsidRPr="00C928CB" w14:paraId="49D98173" w14:textId="4F0638ED" w:rsidTr="00AD1689">
        <w:tc>
          <w:tcPr>
            <w:tcW w:w="3256" w:type="dxa"/>
          </w:tcPr>
          <w:p w14:paraId="7E862510" w14:textId="3B6FBD99" w:rsidR="0054252C" w:rsidRPr="00C928CB" w:rsidRDefault="004C7414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1.6. Bioloģija</w:t>
            </w:r>
            <w:r w:rsidR="0054252C" w:rsidRPr="0054252C">
              <w:rPr>
                <w:rFonts w:cs="Times New Roman"/>
                <w:sz w:val="28"/>
                <w:szCs w:val="28"/>
                <w:vertAlign w:val="superscript"/>
              </w:rPr>
              <w:t>6</w:t>
            </w:r>
          </w:p>
          <w:p w14:paraId="60A317C6" w14:textId="406E596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4CC622B1" w14:textId="197986FF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Augu fizioloģija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82DCA79" w14:textId="3F03126E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Biofizika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FBD6C8F" w14:textId="7A7814E7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Bioķīmija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0FA734D" w14:textId="44A1B641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Biometrija un bioinformātika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3264A83" w14:textId="5DB3ED92" w:rsidR="00285A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Botānika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F052887" w14:textId="597DF238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Cilvēka un dzīvnieku fizioloģija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3F0B1F1" w14:textId="6960C427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Ģenētika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3E72E83" w14:textId="2638AF9E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Hidrobioloģija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6F027C3" w14:textId="4D3988F0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Mikrobioloģija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6324B52" w14:textId="513232E2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Molekulārā bioloģija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2803658" w14:textId="086A236F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Šūnas bioloģija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BB1B898" w14:textId="61CC3B18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Virusoloģija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C0364E8" w14:textId="792FE2C1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Zooloģija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942C8E8" w14:textId="4DF9C3C3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Ekoloģija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57CB514" w14:textId="548E19F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Mikrobioloģija un virusoloģija</w:t>
            </w:r>
            <w:proofErr w:type="gramStart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D1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49AB4095" w14:textId="4DB35EAD" w:rsidR="00DA13D1" w:rsidRPr="00C928CB" w:rsidRDefault="00DA13D1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bioloģijas apakšnozares</w:t>
            </w:r>
          </w:p>
        </w:tc>
      </w:tr>
      <w:tr w:rsidR="00285ACB" w:rsidRPr="00C928CB" w14:paraId="423F962A" w14:textId="1340BB94" w:rsidTr="00AD1689">
        <w:tc>
          <w:tcPr>
            <w:tcW w:w="3256" w:type="dxa"/>
          </w:tcPr>
          <w:p w14:paraId="3847F324" w14:textId="069F622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1.7. Citas dabaszinātnes</w:t>
            </w:r>
          </w:p>
        </w:tc>
        <w:tc>
          <w:tcPr>
            <w:tcW w:w="5805" w:type="dxa"/>
          </w:tcPr>
          <w:p w14:paraId="3B47882A" w14:textId="7777777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E7F" w:rsidRPr="00C928CB" w14:paraId="632723B5" w14:textId="77777777" w:rsidTr="00AD1689">
        <w:tc>
          <w:tcPr>
            <w:tcW w:w="3256" w:type="dxa"/>
          </w:tcPr>
          <w:p w14:paraId="5CEF5EA6" w14:textId="73480283" w:rsidR="00F51E7F" w:rsidRPr="00C928CB" w:rsidRDefault="00F51E7F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b/>
                <w:sz w:val="28"/>
                <w:szCs w:val="28"/>
              </w:rPr>
              <w:t>2. Inžen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ierzinātnes un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tehnoloģijas:</w:t>
            </w:r>
          </w:p>
        </w:tc>
        <w:tc>
          <w:tcPr>
            <w:tcW w:w="5805" w:type="dxa"/>
          </w:tcPr>
          <w:p w14:paraId="660EDC52" w14:textId="77777777" w:rsidR="00F51E7F" w:rsidRPr="00C928CB" w:rsidRDefault="00F51E7F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B" w:rsidRPr="00C928CB" w14:paraId="2CF007B0" w14:textId="75A0D602" w:rsidTr="00AD1689">
        <w:tc>
          <w:tcPr>
            <w:tcW w:w="3256" w:type="dxa"/>
          </w:tcPr>
          <w:p w14:paraId="4E536D9F" w14:textId="18A72F61" w:rsidR="00285ACB" w:rsidRPr="00C928CB" w:rsidRDefault="00FE7946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2.1. </w:t>
            </w:r>
            <w:r w:rsidRPr="00FE7946">
              <w:rPr>
                <w:rFonts w:ascii="Times New Roman" w:hAnsi="Times New Roman" w:cs="Times New Roman"/>
                <w:sz w:val="28"/>
                <w:szCs w:val="28"/>
              </w:rPr>
              <w:t>Būvniecības un transporta inženierzinātnes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805" w:type="dxa"/>
          </w:tcPr>
          <w:p w14:paraId="6D897353" w14:textId="66095BF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Būvmateriāli un būvtehnoloģija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1A22C0" w14:textId="2BB2350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Būvmehānika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B3F34B" w14:textId="5A2D668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Būvkonstrukcijas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897264" w14:textId="26C82C4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Ģeodēzija un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ģeoinformātika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F640C5" w14:textId="76DDA9D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Siltuma, gāzes un ūdens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inženiersistēmas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1F8243" w14:textId="5C977B1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Gaisa transports un infrastruktūra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4FCC3" w14:textId="02D656A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Telemātika un loģistika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F19611" w14:textId="578EB1F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Ūdens transports un infrastruktūra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CC7DB9" w14:textId="1201D5CA" w:rsidR="00285ACB" w:rsidRPr="00C928CB" w:rsidRDefault="00453E53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Sauszemes transports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EFA093" w14:textId="4808A1C7" w:rsidR="00453E53" w:rsidRPr="00C928CB" w:rsidRDefault="00453E53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AC6C1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AC6C13" w:rsidRPr="00FE7946">
              <w:rPr>
                <w:rFonts w:ascii="Times New Roman" w:hAnsi="Times New Roman" w:cs="Times New Roman"/>
                <w:sz w:val="28"/>
                <w:szCs w:val="28"/>
              </w:rPr>
              <w:t>ūvniecības un transporta inženierzinātnes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5F0CBDC4" w14:textId="28AA9FA1" w:rsidTr="00AD1689">
        <w:tc>
          <w:tcPr>
            <w:tcW w:w="3256" w:type="dxa"/>
          </w:tcPr>
          <w:p w14:paraId="292D8F9A" w14:textId="409DCED0" w:rsidR="0054252C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2.2. Elektrotehnika, elektronika, informācij</w:t>
            </w:r>
            <w:r w:rsidR="0054252C">
              <w:rPr>
                <w:rFonts w:ascii="Times New Roman" w:hAnsi="Times New Roman" w:cs="Times New Roman"/>
                <w:sz w:val="28"/>
                <w:szCs w:val="28"/>
              </w:rPr>
              <w:t xml:space="preserve">as </w:t>
            </w:r>
            <w:r w:rsidR="001C315F">
              <w:rPr>
                <w:rFonts w:ascii="Times New Roman" w:hAnsi="Times New Roman" w:cs="Times New Roman"/>
                <w:sz w:val="28"/>
                <w:szCs w:val="28"/>
              </w:rPr>
              <w:t>un komunikāciju tehnoloģijas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  <w:p w14:paraId="0F63AE14" w14:textId="0B011EA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460049DA" w14:textId="441A154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Datu apstrādes sistēmas un datortīkli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1DFFC6" w14:textId="5B722B3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Datoru arhitektūra un aparatūra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E9FEA8" w14:textId="6007275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Signālu diskrētā apstrāde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DB67EB" w14:textId="1A5698B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Elektronikas elementi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E8A00" w14:textId="0C30B12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Lauki un viļņi elektronikā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70DD92" w14:textId="6A34DBF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Ķēdes un signāli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0ED06" w14:textId="0F2BB71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Radiosistēmas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C1E7DA" w14:textId="0D6BE34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Elektrosakari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E88CE3" w14:textId="609DBE0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Telekomunikāciju tīkli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718926" w14:textId="12A5BAB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Datortehnika un tīkli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A768D8" w14:textId="0E65AD9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Elektrotehnikas teorētiskie pamati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6E11FF" w14:textId="0ECAFDD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Elektriskās mašīnas un iekārtas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B509D9" w14:textId="05F011A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Elektriskās tehnoloģijas un automātika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47BC19" w14:textId="26398A7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Energoelektronika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07E4FF" w14:textId="544D03A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Elektroenerģētika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E8E348" w14:textId="7E3369F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Elektroapgāde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63F010" w14:textId="243265E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Datorvadība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FD646A" w14:textId="7ED33312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Sistēmu analīze, modelēšana un projektēšana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4C56D0" w14:textId="539D4A5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E-Studiju tehnoloģijas un pārvaldība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DF2148" w14:textId="3AFD9BBD" w:rsidR="00012D78" w:rsidRPr="00C928CB" w:rsidRDefault="00AC6C13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Citas e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lektrotehnika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, elektronika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, informācij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 un komunikāciju tehnoloģiju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78" w:rsidRPr="00C928CB">
              <w:rPr>
                <w:rFonts w:ascii="Times New Roman" w:hAnsi="Times New Roman" w:cs="Times New Roman"/>
                <w:sz w:val="28"/>
                <w:szCs w:val="28"/>
              </w:rPr>
              <w:t>apakšnozares</w:t>
            </w:r>
          </w:p>
        </w:tc>
      </w:tr>
      <w:tr w:rsidR="00285ACB" w:rsidRPr="00C928CB" w14:paraId="0D1F3AC3" w14:textId="79E73DBB" w:rsidTr="00AD1689">
        <w:trPr>
          <w:trHeight w:val="983"/>
        </w:trPr>
        <w:tc>
          <w:tcPr>
            <w:tcW w:w="3256" w:type="dxa"/>
          </w:tcPr>
          <w:p w14:paraId="79AB75CB" w14:textId="03250CE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4A36C2">
              <w:rPr>
                <w:rFonts w:ascii="Times New Roman" w:hAnsi="Times New Roman" w:cs="Times New Roman"/>
                <w:sz w:val="28"/>
                <w:szCs w:val="28"/>
              </w:rPr>
              <w:t>Mašīnbūve un mehānika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805" w:type="dxa"/>
          </w:tcPr>
          <w:p w14:paraId="69C4B3E5" w14:textId="5FDB7DC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Mašīnu dinamika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363567" w14:textId="5245117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Mašīnu projektēšana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AB88C2" w14:textId="4958174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Mašīnbūves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AA5A3C" w14:textId="62B81D5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Lietišķā 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548EE3" w14:textId="4924557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Nepārtrauktās vides 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FA3AE9" w14:textId="0DAD4DD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Teorētiskā 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B2C912" w14:textId="50CC4BE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Militārais nodrošinājums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D8A75E" w14:textId="15C266D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Mēraparāti un metroloģija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D9CEF6" w14:textId="0040256D" w:rsidR="00702A3A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Diagnostika un kvalitāte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EE9D8E" w14:textId="3B125301" w:rsidR="008C1F44" w:rsidRPr="00C928CB" w:rsidRDefault="008C1F4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AC6C13">
              <w:rPr>
                <w:rFonts w:ascii="Times New Roman" w:hAnsi="Times New Roman" w:cs="Times New Roman"/>
                <w:sz w:val="28"/>
                <w:szCs w:val="28"/>
              </w:rPr>
              <w:t>mašīnbūves un mehānikas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453B9A55" w14:textId="7E0E2A92" w:rsidTr="00AD1689">
        <w:tc>
          <w:tcPr>
            <w:tcW w:w="3256" w:type="dxa"/>
          </w:tcPr>
          <w:p w14:paraId="40142A5F" w14:textId="5CDF0850" w:rsidR="0054252C" w:rsidRPr="00C928CB" w:rsidRDefault="0054252C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Ķīmijas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inženierzinātne</w:t>
            </w:r>
            <w:r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14:paraId="021E0D28" w14:textId="6E3CF7F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18FA2D5A" w14:textId="6AD4114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Neorganisko vielu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AA9070" w14:textId="01353CC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Silikātu materiālu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74021D" w14:textId="4CBDAC6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Organisko vielu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81DBD1" w14:textId="2D728BA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Koksnes ķīmijas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DAAD22" w14:textId="67D96CB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Celulozes un papīra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309A69" w14:textId="095EA1E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Polimēru un šķiedrmateriālu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A09CAB" w14:textId="67B59AF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Augsttemperatūras materiālu un plazmas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A6FC9A" w14:textId="7930FE8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Radiācijas ķīmijas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35676E" w14:textId="2F4E99B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Vispārīgā ķīmijas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DA560" w14:textId="4919A44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Cietvielu 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70B895" w14:textId="4E29DFE3" w:rsidR="00285ACB" w:rsidRPr="00C928CB" w:rsidRDefault="008C1F4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Gāzu un šķidrumu 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07EDD3" w14:textId="5D8C157A" w:rsidR="008C1F44" w:rsidRPr="00C928CB" w:rsidRDefault="008C1F4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ķīmijas inženierzinātnes apakšnozares</w:t>
            </w:r>
          </w:p>
        </w:tc>
      </w:tr>
      <w:tr w:rsidR="00285ACB" w:rsidRPr="00C928CB" w14:paraId="4CE660AE" w14:textId="659F91FE" w:rsidTr="00AD1689">
        <w:tc>
          <w:tcPr>
            <w:tcW w:w="3256" w:type="dxa"/>
          </w:tcPr>
          <w:p w14:paraId="1A9C9130" w14:textId="1F88BDC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Materiālzinātne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5805" w:type="dxa"/>
          </w:tcPr>
          <w:p w14:paraId="3B5E78CB" w14:textId="1C25A18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Materiālfizika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4CD4AB" w14:textId="56EE005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Inteliģentie materiāli un struktūras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87848E" w14:textId="575F68E2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Fotonikas</w:t>
            </w:r>
            <w:proofErr w:type="spell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materiāli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F50CA9" w14:textId="0DD5BD4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Koksnes materiāli un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F37768" w14:textId="1374DB2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Polimēri un kompozītmateriāli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387340" w14:textId="3177B66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Tekstila un apģērbu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AA2701" w14:textId="1E96BF0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Biomateriāli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A74503" w14:textId="2713B9C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Keramikas materiāli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0F7F0D" w14:textId="7777777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Materiālu mehānika un pretestība</w:t>
            </w:r>
          </w:p>
          <w:p w14:paraId="774067B2" w14:textId="217FAD8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Polimēr</w:t>
            </w:r>
            <w:r w:rsidR="008C1F44" w:rsidRPr="00C928CB">
              <w:rPr>
                <w:rFonts w:ascii="Times New Roman" w:hAnsi="Times New Roman" w:cs="Times New Roman"/>
                <w:sz w:val="28"/>
                <w:szCs w:val="28"/>
              </w:rPr>
              <w:t>u un kompozītmateriālu 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F2B3BE" w14:textId="5588E97A" w:rsidR="008C1F44" w:rsidRPr="00C928CB" w:rsidRDefault="008C1F4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AF598C" w:rsidRPr="00C928CB">
              <w:rPr>
                <w:rFonts w:ascii="Times New Roman" w:hAnsi="Times New Roman" w:cs="Times New Roman"/>
                <w:sz w:val="28"/>
                <w:szCs w:val="28"/>
              </w:rPr>
              <w:t>materiālzinātnes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5A70C61B" w14:textId="574AFB00" w:rsidTr="00AD1689">
        <w:tc>
          <w:tcPr>
            <w:tcW w:w="3256" w:type="dxa"/>
          </w:tcPr>
          <w:p w14:paraId="3D17D957" w14:textId="062D7C1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2.6. Medicīniskā inženierija</w:t>
            </w:r>
            <w:r w:rsidR="0054252C" w:rsidRPr="005425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5805" w:type="dxa"/>
          </w:tcPr>
          <w:p w14:paraId="029F5145" w14:textId="6DE411F2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Biomehānika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B5FB26" w14:textId="2031A28B" w:rsidR="00BE34B0" w:rsidRPr="00C928CB" w:rsidRDefault="00BE34B0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medicīniskās inženierijas</w:t>
            </w:r>
            <w:proofErr w:type="gram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3A95E6E3" w14:textId="02612497" w:rsidTr="00AD1689">
        <w:tc>
          <w:tcPr>
            <w:tcW w:w="3256" w:type="dxa"/>
          </w:tcPr>
          <w:p w14:paraId="336CE9D4" w14:textId="0B39B8CB" w:rsidR="00285ACB" w:rsidRPr="00C928CB" w:rsidRDefault="001664A6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Vides inženierija un enerģētika</w:t>
            </w:r>
            <w:r w:rsidR="005330B9" w:rsidRPr="00533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5805" w:type="dxa"/>
          </w:tcPr>
          <w:p w14:paraId="44046E47" w14:textId="21C7939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Hidrotehnika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076099" w14:textId="3149C2B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Ūdenssaimniecība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1C060" w14:textId="423744D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Siltumenerģētika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0DE0D7" w14:textId="21D3DD32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Alternatīvās enerģijas iekārtas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777A43" w14:textId="5119CB0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Lauksaimniecības inženierzinātne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194145" w14:textId="225BE62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Vides inženierzinātne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EE8CA1" w14:textId="21C3508D" w:rsidR="00392808" w:rsidRPr="00C928CB" w:rsidRDefault="00392808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DF5BD7">
              <w:rPr>
                <w:rFonts w:ascii="Times New Roman" w:hAnsi="Times New Roman" w:cs="Times New Roman"/>
                <w:sz w:val="28"/>
                <w:szCs w:val="28"/>
              </w:rPr>
              <w:t xml:space="preserve">vides inženierijas un enerģētikas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apakšnozares</w:t>
            </w:r>
          </w:p>
        </w:tc>
      </w:tr>
      <w:tr w:rsidR="00285ACB" w:rsidRPr="00C928CB" w14:paraId="24D8D318" w14:textId="276E547C" w:rsidTr="00AD1689">
        <w:tc>
          <w:tcPr>
            <w:tcW w:w="3256" w:type="dxa"/>
          </w:tcPr>
          <w:p w14:paraId="23C7699C" w14:textId="434B875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2.8. Vides biotehnoloģija</w:t>
            </w:r>
            <w:r w:rsidR="005330B9" w:rsidRPr="00533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5805" w:type="dxa"/>
          </w:tcPr>
          <w:p w14:paraId="5C31F455" w14:textId="1FD850D6" w:rsidR="00285ACB" w:rsidRPr="00C928CB" w:rsidRDefault="004C0B7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 vidi saistītā b</w:t>
            </w:r>
            <w:r w:rsidR="009F5CED" w:rsidRPr="00C928CB">
              <w:rPr>
                <w:rFonts w:ascii="Times New Roman" w:hAnsi="Times New Roman" w:cs="Times New Roman"/>
                <w:sz w:val="28"/>
                <w:szCs w:val="28"/>
              </w:rPr>
              <w:t>iotehnoloģija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3E01D3" w14:textId="4F907FCB" w:rsidR="009F5CED" w:rsidRPr="00C928CB" w:rsidRDefault="009F5CED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vides biotehnoloģijas apakšnozares </w:t>
            </w:r>
          </w:p>
        </w:tc>
      </w:tr>
      <w:tr w:rsidR="00285ACB" w:rsidRPr="00C928CB" w14:paraId="43BDC5A6" w14:textId="34D128CD" w:rsidTr="00AD1689">
        <w:tc>
          <w:tcPr>
            <w:tcW w:w="3256" w:type="dxa"/>
          </w:tcPr>
          <w:p w14:paraId="1AA0D0F7" w14:textId="0DEFFE0B" w:rsidR="005330B9" w:rsidRPr="00C928CB" w:rsidRDefault="005330B9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Rūpnieciskā biotehnoloģija</w:t>
            </w:r>
            <w:r w:rsidRPr="00533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14:paraId="2D271896" w14:textId="51E76F8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0BCF94ED" w14:textId="0890DC90" w:rsidR="00285ACB" w:rsidRPr="00C928CB" w:rsidRDefault="004C0B7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Rūpniecisko procesu b</w:t>
            </w:r>
            <w:r w:rsidR="0058795F" w:rsidRPr="00C928CB">
              <w:rPr>
                <w:rFonts w:ascii="Times New Roman" w:hAnsi="Times New Roman" w:cs="Times New Roman"/>
                <w:sz w:val="28"/>
                <w:szCs w:val="28"/>
              </w:rPr>
              <w:t>iotehnoloģija</w:t>
            </w:r>
            <w:proofErr w:type="gramStart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95F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5DE560C1" w14:textId="6EBBF85C" w:rsidR="0058795F" w:rsidRPr="00C928CB" w:rsidRDefault="0058795F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rūpnieciskās biotehnoloģijas</w:t>
            </w:r>
            <w:proofErr w:type="gram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7DBC9F22" w14:textId="2D6A5473" w:rsidTr="00AD1689">
        <w:tc>
          <w:tcPr>
            <w:tcW w:w="3256" w:type="dxa"/>
          </w:tcPr>
          <w:p w14:paraId="62543C9B" w14:textId="676FDA86" w:rsidR="00285ACB" w:rsidRPr="00C928CB" w:rsidRDefault="005330B9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Nanotehnoloģija</w:t>
            </w:r>
            <w:r w:rsidRPr="005330B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5805" w:type="dxa"/>
          </w:tcPr>
          <w:p w14:paraId="6FA40CAB" w14:textId="5FCFC158" w:rsidR="00285ACB" w:rsidRPr="00C928CB" w:rsidRDefault="00C006C3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Nanomateriāli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4BE7C3" w14:textId="6C619B8F" w:rsidR="00C006C3" w:rsidRPr="00C928CB" w:rsidRDefault="00C006C3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Nanoprocesi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A5F534" w14:textId="7B919220" w:rsidR="00C006C3" w:rsidRPr="00C928CB" w:rsidRDefault="00C006C3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nanotehnoloģijas apakšnozares</w:t>
            </w:r>
          </w:p>
        </w:tc>
      </w:tr>
      <w:tr w:rsidR="00285ACB" w:rsidRPr="00C928CB" w14:paraId="6028A4AD" w14:textId="3F71026D" w:rsidTr="00AD1689">
        <w:tc>
          <w:tcPr>
            <w:tcW w:w="3256" w:type="dxa"/>
          </w:tcPr>
          <w:p w14:paraId="4831D3FC" w14:textId="79F431F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2.11. Citas inženierzinātnes un tehnoloģijas, tai skaitā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pārtikas un dzērienu tehnoloģijas</w:t>
            </w:r>
          </w:p>
        </w:tc>
        <w:tc>
          <w:tcPr>
            <w:tcW w:w="5805" w:type="dxa"/>
          </w:tcPr>
          <w:p w14:paraId="6971A5E4" w14:textId="5BB04451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Pārtikas procesi un iekārtas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7F60C98" w14:textId="058301AC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Pārtikas ķīmija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54E0B38" w14:textId="7670076B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Pārtikas mikrobioloģija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8711D62" w14:textId="2F82B51E" w:rsidR="00285ACB" w:rsidRPr="00C928CB" w:rsidRDefault="00A47440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Pārtikas produktu kvalitāte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741BE26" w14:textId="4955B69A" w:rsidR="00A47440" w:rsidRPr="00C928CB" w:rsidRDefault="00A47440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Citas inženierzinātņu un tehnoloģiju apakšnozares</w:t>
            </w:r>
          </w:p>
        </w:tc>
      </w:tr>
      <w:tr w:rsidR="008D566E" w:rsidRPr="00C928CB" w14:paraId="32D9C767" w14:textId="77777777" w:rsidTr="00AD1689">
        <w:tc>
          <w:tcPr>
            <w:tcW w:w="3256" w:type="dxa"/>
          </w:tcPr>
          <w:p w14:paraId="00BFD4C8" w14:textId="14E0DBE8" w:rsidR="008D566E" w:rsidRPr="00C928CB" w:rsidRDefault="008D566E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Medicīnas un veselības zināt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nes</w:t>
            </w:r>
            <w:r w:rsidR="000538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05" w:type="dxa"/>
          </w:tcPr>
          <w:p w14:paraId="5A52BAEC" w14:textId="77777777" w:rsidR="008D566E" w:rsidRPr="00C928CB" w:rsidRDefault="008D566E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285ACB" w:rsidRPr="00C928CB" w14:paraId="725850BA" w14:textId="666FCF44" w:rsidTr="00AD1689">
        <w:tc>
          <w:tcPr>
            <w:tcW w:w="3256" w:type="dxa"/>
          </w:tcPr>
          <w:p w14:paraId="4C5EF4B5" w14:textId="3277B4D2" w:rsidR="00197C01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3.1. Medicīnas </w:t>
            </w:r>
            <w:r w:rsidR="00ED4D7D">
              <w:rPr>
                <w:rFonts w:ascii="Times New Roman" w:hAnsi="Times New Roman" w:cs="Times New Roman"/>
                <w:sz w:val="28"/>
                <w:szCs w:val="28"/>
              </w:rPr>
              <w:t>bāzes zinātnes, tai skaitā farmācija</w:t>
            </w:r>
            <w:r w:rsidR="00197C01" w:rsidRPr="00197C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  <w:p w14:paraId="698A074C" w14:textId="7777777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600E198D" w14:textId="5923B7B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Imunoloģija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F72798" w14:textId="6419C4A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Farmakognozija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B69EDF" w14:textId="610029F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Farmaceitiskā farmakoloģija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F9DB1B" w14:textId="3FC6DFF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Klīniskā farmācija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576BA8" w14:textId="40CC6A3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Anatomija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C9E57F" w14:textId="18485D1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Histoloģija un citoloģija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760E55" w14:textId="57FC6BB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bioķīmija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109A82" w14:textId="3226535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ģenētika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045FF1" w14:textId="5741571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Normālā fizioloģija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A839EC" w14:textId="7DB4813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Patoloģija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C2EA41" w14:textId="226A6CE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Farmakoloģija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D5A0C5" w14:textId="19C8A63F" w:rsidR="00285A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biomehānika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9DE70F" w14:textId="775C8288" w:rsidR="00650750" w:rsidRPr="00C928CB" w:rsidRDefault="00650750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Sociālā farmācija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F60154" w14:textId="69D6BD8E" w:rsidR="00650750" w:rsidRDefault="00650750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Farmācijas ķīmija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C1C2F7" w14:textId="315AFD6E" w:rsidR="00650750" w:rsidRPr="00C928CB" w:rsidRDefault="00650750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Zāļu formu 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4EAD39" w14:textId="417894C9" w:rsidR="00976CB7" w:rsidRPr="00C928CB" w:rsidRDefault="00431F67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medicīnas </w:t>
            </w:r>
            <w:r w:rsidR="00CD176A" w:rsidRPr="00CD176A">
              <w:rPr>
                <w:rFonts w:ascii="Times New Roman" w:hAnsi="Times New Roman" w:cs="Times New Roman"/>
                <w:sz w:val="28"/>
                <w:szCs w:val="28"/>
              </w:rPr>
              <w:t>bā</w:t>
            </w:r>
            <w:r w:rsidR="00CD176A">
              <w:rPr>
                <w:rFonts w:ascii="Times New Roman" w:hAnsi="Times New Roman" w:cs="Times New Roman"/>
                <w:sz w:val="28"/>
                <w:szCs w:val="28"/>
              </w:rPr>
              <w:t xml:space="preserve">zes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zinātņu</w:t>
            </w:r>
            <w:r w:rsidR="006624D2">
              <w:rPr>
                <w:rFonts w:ascii="Times New Roman" w:hAnsi="Times New Roman" w:cs="Times New Roman"/>
                <w:sz w:val="28"/>
                <w:szCs w:val="28"/>
              </w:rPr>
              <w:t>, tai skaitā farmācijas</w:t>
            </w:r>
            <w:r w:rsidR="00A51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1BD808C2" w14:textId="4E3EAE1E" w:rsidTr="00AD1689">
        <w:tc>
          <w:tcPr>
            <w:tcW w:w="3256" w:type="dxa"/>
          </w:tcPr>
          <w:p w14:paraId="2D417DA5" w14:textId="63A40F45" w:rsidR="00197C01" w:rsidRPr="00C928CB" w:rsidRDefault="00197C01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Klīniskā medicīna</w:t>
            </w:r>
            <w:r w:rsidRPr="00197C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  <w:p w14:paraId="411DD480" w14:textId="06F844B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0D9AF38A" w14:textId="7D386C5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Internā medicīna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7DB580" w14:textId="54D6517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Pediatrija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AC408D" w14:textId="5883F4F2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Dermatoloģija un veneroloģija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354986" w14:textId="3F977D8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Psihiatrija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526D86" w14:textId="13B99A3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Ķirurģija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409156" w14:textId="5F46218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Oftalmoloģija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145A0D" w14:textId="1F5949D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Otorinolaringoloģija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CF54FA" w14:textId="46950B5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Anestezioloģija un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reanimatoloģija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FBD3C3" w14:textId="0D6060F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Ortopēdija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F7AA9E" w14:textId="119ABB9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Dzemdniecība un ginekoloģija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5953E1" w14:textId="4F539C1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Onkoloģija un hematoloģija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F3A88C" w14:textId="47B6A72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Ftiziatrija</w:t>
            </w:r>
            <w:proofErr w:type="spellEnd"/>
            <w:proofErr w:type="gramStart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1195B31E" w14:textId="164EC9F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Stomatoloģija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5C0620" w14:textId="01082085" w:rsidR="00285A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Rentgenoloģija un radioloģija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2C04F9" w14:textId="7A9CB50F" w:rsidR="003C4744" w:rsidRPr="00C928CB" w:rsidRDefault="003C474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Neiroloģija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DC05D2" w14:textId="3CBF62FC" w:rsidR="00156432" w:rsidRPr="00C928CB" w:rsidRDefault="00156432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klīniskās medicīnas</w:t>
            </w:r>
            <w:proofErr w:type="gram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55E83243" w14:textId="0AF09D4F" w:rsidTr="00AD1689">
        <w:tc>
          <w:tcPr>
            <w:tcW w:w="3256" w:type="dxa"/>
          </w:tcPr>
          <w:p w14:paraId="686B1B3D" w14:textId="6274D168" w:rsidR="00BC4818" w:rsidRPr="00C928CB" w:rsidRDefault="00BC4818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Veselības </w:t>
            </w:r>
            <w:r w:rsidR="003164FE">
              <w:rPr>
                <w:rFonts w:ascii="Times New Roman" w:hAnsi="Times New Roman" w:cs="Times New Roman"/>
                <w:sz w:val="28"/>
                <w:szCs w:val="28"/>
              </w:rPr>
              <w:t xml:space="preserve">un sporta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zinātnes</w:t>
            </w:r>
            <w:r w:rsidR="006E6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  <w:p w14:paraId="49D4A82F" w14:textId="745539C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3CD30EF2" w14:textId="315ACF0F" w:rsidR="00702A3A" w:rsidRPr="00C928CB" w:rsidRDefault="00702A3A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Infekcijas slimības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2A6007" w14:textId="6589D12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demogrāfija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376F55" w14:textId="3BCC731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Sabiedrības veselība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B6D4D0" w14:textId="0E75A2A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Uzturzinātne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0F0D9A" w14:textId="34EB8B3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Sporta medicīna un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rehabilitoloģija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897ED9" w14:textId="311B37B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Veselības aprūpes zinātne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D423A0" w14:textId="09F38E8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Sporta teorija un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7E3B3C" w14:textId="59EBFE4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Sporta pedagoģija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281632" w14:textId="43D7A7D4" w:rsidR="00703B3F" w:rsidRPr="00C928CB" w:rsidRDefault="00703B3F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veselības </w:t>
            </w:r>
            <w:r w:rsidR="00101DFB">
              <w:rPr>
                <w:rFonts w:ascii="Times New Roman" w:hAnsi="Times New Roman" w:cs="Times New Roman"/>
                <w:sz w:val="28"/>
                <w:szCs w:val="28"/>
              </w:rPr>
              <w:t xml:space="preserve">un sporta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zinātņu apakšnozares</w:t>
            </w:r>
          </w:p>
        </w:tc>
      </w:tr>
      <w:tr w:rsidR="00285ACB" w:rsidRPr="00C928CB" w14:paraId="65D4562A" w14:textId="77F178A0" w:rsidTr="00AD1689">
        <w:tc>
          <w:tcPr>
            <w:tcW w:w="3256" w:type="dxa"/>
          </w:tcPr>
          <w:p w14:paraId="47DD13B9" w14:textId="5C70DB6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Medicīniskā biotehnoloģija</w:t>
            </w:r>
            <w:r w:rsidR="00BC4818" w:rsidRPr="00BC4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E6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805" w:type="dxa"/>
          </w:tcPr>
          <w:p w14:paraId="3770D0A2" w14:textId="2387BD13" w:rsidR="00285ACB" w:rsidRPr="00C928CB" w:rsidRDefault="004C0B7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Medicīnisko procesu b</w:t>
            </w:r>
            <w:r w:rsidR="007B4878" w:rsidRPr="00C928CB">
              <w:rPr>
                <w:rFonts w:ascii="Times New Roman" w:hAnsi="Times New Roman" w:cs="Times New Roman"/>
                <w:sz w:val="28"/>
                <w:szCs w:val="28"/>
              </w:rPr>
              <w:t>iotehnoloģija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3F34AA" w14:textId="2D746D68" w:rsidR="007B4878" w:rsidRPr="00C928CB" w:rsidRDefault="007B4878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medicīniskās biotehnoloģijas</w:t>
            </w:r>
            <w:proofErr w:type="gram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5037D05C" w14:textId="6D5AE320" w:rsidTr="00AD1689">
        <w:tc>
          <w:tcPr>
            <w:tcW w:w="3256" w:type="dxa"/>
          </w:tcPr>
          <w:p w14:paraId="1DFA8591" w14:textId="654A245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3.5. Citas medicīnas </w:t>
            </w:r>
            <w:r w:rsidR="00363E20">
              <w:rPr>
                <w:rFonts w:ascii="Times New Roman" w:hAnsi="Times New Roman" w:cs="Times New Roman"/>
                <w:sz w:val="28"/>
                <w:szCs w:val="28"/>
              </w:rPr>
              <w:t xml:space="preserve">un veselības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zinātnes</w:t>
            </w:r>
            <w:r w:rsidR="005910EB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5367" w:rsidRPr="00C928CB">
              <w:rPr>
                <w:rFonts w:ascii="Times New Roman" w:hAnsi="Times New Roman" w:cs="Times New Roman"/>
                <w:sz w:val="28"/>
                <w:szCs w:val="28"/>
              </w:rPr>
              <w:t>tai skaitā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67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tiesu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medicīniskā ekspertīze</w:t>
            </w:r>
          </w:p>
        </w:tc>
        <w:tc>
          <w:tcPr>
            <w:tcW w:w="5805" w:type="dxa"/>
          </w:tcPr>
          <w:p w14:paraId="2161CAAE" w14:textId="5ED08E7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Tiesu medicīna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F50862" w14:textId="58F6A39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Medicīnas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C31635" w14:textId="47946CD5" w:rsidR="008953AE" w:rsidRPr="00C928CB" w:rsidRDefault="008953AE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medicīnas zinātņu apakšnozares</w:t>
            </w:r>
          </w:p>
        </w:tc>
      </w:tr>
      <w:tr w:rsidR="00587BF9" w:rsidRPr="00C928CB" w14:paraId="339E04BC" w14:textId="77777777" w:rsidTr="00AD1689">
        <w:tc>
          <w:tcPr>
            <w:tcW w:w="3256" w:type="dxa"/>
          </w:tcPr>
          <w:p w14:paraId="71841D88" w14:textId="6228829C" w:rsidR="00587BF9" w:rsidRPr="00C928CB" w:rsidRDefault="00587BF9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Lauksaimniecības, </w:t>
            </w:r>
            <w:r w:rsidR="00560B40" w:rsidRPr="00435D47">
              <w:rPr>
                <w:rFonts w:ascii="Times New Roman" w:hAnsi="Times New Roman" w:cs="Times New Roman"/>
                <w:b/>
                <w:sz w:val="28"/>
                <w:szCs w:val="28"/>
              </w:rPr>
              <w:t>meža un veterinārās</w:t>
            </w:r>
            <w:r w:rsidRPr="00435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zinātnes</w:t>
            </w:r>
            <w:r w:rsidR="0005381C" w:rsidRPr="00435D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05" w:type="dxa"/>
          </w:tcPr>
          <w:p w14:paraId="746DCEA8" w14:textId="77777777" w:rsidR="00587BF9" w:rsidRPr="00C928CB" w:rsidRDefault="00587BF9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B" w:rsidRPr="00C928CB" w14:paraId="14A25567" w14:textId="2FD2B3CF" w:rsidTr="00AD1689">
        <w:tc>
          <w:tcPr>
            <w:tcW w:w="3256" w:type="dxa"/>
          </w:tcPr>
          <w:p w14:paraId="00D73117" w14:textId="0670D7FB" w:rsidR="00BC4818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4.1. Lauksaimniecība</w:t>
            </w:r>
            <w:r w:rsidR="00EE4955">
              <w:rPr>
                <w:rFonts w:ascii="Times New Roman" w:hAnsi="Times New Roman" w:cs="Times New Roman"/>
                <w:sz w:val="28"/>
                <w:szCs w:val="28"/>
              </w:rPr>
              <w:t xml:space="preserve">s un </w:t>
            </w:r>
            <w:r w:rsidR="00BC4818">
              <w:rPr>
                <w:rFonts w:ascii="Times New Roman" w:hAnsi="Times New Roman" w:cs="Times New Roman"/>
                <w:sz w:val="28"/>
                <w:szCs w:val="28"/>
              </w:rPr>
              <w:t>zivsaimniecība</w:t>
            </w:r>
            <w:r w:rsidR="00EE4955">
              <w:rPr>
                <w:rFonts w:ascii="Times New Roman" w:hAnsi="Times New Roman" w:cs="Times New Roman"/>
                <w:sz w:val="28"/>
                <w:szCs w:val="28"/>
              </w:rPr>
              <w:t>s zinātnes, mežzinātne</w:t>
            </w:r>
            <w:r w:rsidR="006E6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  <w:p w14:paraId="1B114CBD" w14:textId="28D04FF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0690137A" w14:textId="3D22E11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Laukkopība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47E27F" w14:textId="69ADB9C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Dārzkopība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C8FE4C" w14:textId="313E34A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Meža ekoloģija un mežkopība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D0937B" w14:textId="5E8775F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Meža ekonomika un politika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3B6247" w14:textId="08B5DD8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Meža darbi un tehnika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833C05" w14:textId="56B7535A" w:rsidR="00AE0F21" w:rsidRPr="00C928CB" w:rsidRDefault="00AE0F21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9C2E4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9C2E45" w:rsidRPr="00C928CB">
              <w:rPr>
                <w:rFonts w:ascii="Times New Roman" w:hAnsi="Times New Roman" w:cs="Times New Roman"/>
                <w:sz w:val="28"/>
                <w:szCs w:val="28"/>
              </w:rPr>
              <w:t>auksaimniecība</w:t>
            </w:r>
            <w:r w:rsidR="009C2E45">
              <w:rPr>
                <w:rFonts w:ascii="Times New Roman" w:hAnsi="Times New Roman" w:cs="Times New Roman"/>
                <w:sz w:val="28"/>
                <w:szCs w:val="28"/>
              </w:rPr>
              <w:t>s un zivsaimniecības zinātņu un mežzinātnes</w:t>
            </w:r>
            <w:r w:rsidR="009C2E45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apakšnozares</w:t>
            </w:r>
          </w:p>
        </w:tc>
      </w:tr>
      <w:tr w:rsidR="00285ACB" w:rsidRPr="00C928CB" w14:paraId="0EBF0120" w14:textId="23914C1C" w:rsidTr="00AD1689">
        <w:tc>
          <w:tcPr>
            <w:tcW w:w="3256" w:type="dxa"/>
          </w:tcPr>
          <w:p w14:paraId="32B302C5" w14:textId="4BE19E2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6076DE" w:rsidRPr="006076DE">
              <w:rPr>
                <w:rFonts w:ascii="Times New Roman" w:hAnsi="Times New Roman" w:cs="Times New Roman"/>
                <w:sz w:val="28"/>
                <w:szCs w:val="28"/>
              </w:rPr>
              <w:t>Dzīvnieku un piena lopkopības zinātne</w:t>
            </w:r>
            <w:r w:rsidR="00BC4818" w:rsidRPr="00BC4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E6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05" w:type="dxa"/>
          </w:tcPr>
          <w:p w14:paraId="41011A14" w14:textId="5D46B6F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Lopkopība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FD8407" w14:textId="2232D39B" w:rsidR="005201BE" w:rsidRPr="00C928CB" w:rsidRDefault="005201BE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dzīvnieku un piena </w:t>
            </w:r>
            <w:r w:rsidR="006076DE">
              <w:rPr>
                <w:rFonts w:ascii="Times New Roman" w:hAnsi="Times New Roman" w:cs="Times New Roman"/>
                <w:sz w:val="28"/>
                <w:szCs w:val="28"/>
              </w:rPr>
              <w:t>lopkopības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zinātnes apakšnozares</w:t>
            </w:r>
          </w:p>
        </w:tc>
      </w:tr>
      <w:tr w:rsidR="00285ACB" w:rsidRPr="00C928CB" w14:paraId="7A680857" w14:textId="5C0C85B8" w:rsidTr="00AD1689">
        <w:tc>
          <w:tcPr>
            <w:tcW w:w="3256" w:type="dxa"/>
          </w:tcPr>
          <w:p w14:paraId="509AD069" w14:textId="2A4D4E4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4.3. Veterinārmedicīnas zinātne</w:t>
            </w:r>
          </w:p>
        </w:tc>
        <w:tc>
          <w:tcPr>
            <w:tcW w:w="5805" w:type="dxa"/>
          </w:tcPr>
          <w:p w14:paraId="4ADDDD62" w14:textId="1AFA03D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Morfoloģija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82E420" w14:textId="3DDE3FA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Fizioloģija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766C35" w14:textId="4F64B44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Patoloģija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21D2CB" w14:textId="6512107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Veterinārā farmakoloģija un toksikoloģija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A08FAA" w14:textId="5203574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Iekšķīgās slimības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B41F08" w14:textId="5968AE1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Parazitoloģija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17718A" w14:textId="4400F20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Infekcijas slimības un mikrobioloģija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6BA0BD" w14:textId="2A6B2F7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Ķirurģija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0231D3" w14:textId="6917349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Dzemdniecība un ginekoloģija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090454" w14:textId="3062EF0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Pārtikas higiēna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3A374A" w14:textId="71D773AB" w:rsidR="00123A57" w:rsidRPr="00C928CB" w:rsidRDefault="00123A57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veterinārmedicīnas zinātnes apakšnozares</w:t>
            </w:r>
          </w:p>
        </w:tc>
      </w:tr>
      <w:tr w:rsidR="00285ACB" w:rsidRPr="00C928CB" w14:paraId="4D3A028B" w14:textId="3C086486" w:rsidTr="00AD1689">
        <w:tc>
          <w:tcPr>
            <w:tcW w:w="3256" w:type="dxa"/>
          </w:tcPr>
          <w:p w14:paraId="0414F87B" w14:textId="76E7893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4.4. Lauksaimniecības biotehnoloģija</w:t>
            </w:r>
            <w:r w:rsidR="00BC4818" w:rsidRPr="00BC4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E6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805" w:type="dxa"/>
          </w:tcPr>
          <w:p w14:paraId="445DB43F" w14:textId="7F1E389D" w:rsidR="00285ACB" w:rsidRPr="00C928CB" w:rsidRDefault="004C0B74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Lauksaimniecisko procesu b</w:t>
            </w:r>
            <w:r w:rsidR="00E55D9D" w:rsidRPr="00C928CB">
              <w:rPr>
                <w:rFonts w:ascii="Times New Roman" w:hAnsi="Times New Roman" w:cs="Times New Roman"/>
                <w:sz w:val="28"/>
                <w:szCs w:val="28"/>
              </w:rPr>
              <w:t>iotehnoloģija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18A334" w14:textId="11555FB5" w:rsidR="00E55D9D" w:rsidRPr="00C928CB" w:rsidRDefault="00E55D9D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lauksaimniecības biotehnoloģijas apakšnozares</w:t>
            </w:r>
          </w:p>
        </w:tc>
      </w:tr>
      <w:tr w:rsidR="00285ACB" w:rsidRPr="00C928CB" w14:paraId="05CA512E" w14:textId="4BD842D7" w:rsidTr="00AD1689">
        <w:tc>
          <w:tcPr>
            <w:tcW w:w="3256" w:type="dxa"/>
          </w:tcPr>
          <w:p w14:paraId="458063B1" w14:textId="0792352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="00101AD1" w:rsidRPr="00101AD1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8564E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8564EC" w:rsidRPr="008564EC">
              <w:rPr>
                <w:rFonts w:ascii="Times New Roman" w:hAnsi="Times New Roman" w:cs="Times New Roman"/>
                <w:sz w:val="28"/>
                <w:szCs w:val="28"/>
              </w:rPr>
              <w:t xml:space="preserve">auksaimniecības, meža un veterināro zinātņu nozaru </w:t>
            </w:r>
            <w:r w:rsidR="00101AD1" w:rsidRPr="00101AD1">
              <w:rPr>
                <w:rFonts w:ascii="Times New Roman" w:hAnsi="Times New Roman" w:cs="Times New Roman"/>
                <w:sz w:val="28"/>
                <w:szCs w:val="28"/>
              </w:rPr>
              <w:t>zinātnes</w:t>
            </w:r>
          </w:p>
        </w:tc>
        <w:tc>
          <w:tcPr>
            <w:tcW w:w="5805" w:type="dxa"/>
          </w:tcPr>
          <w:p w14:paraId="697D44EE" w14:textId="7777777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F9F" w:rsidRPr="00C928CB" w14:paraId="135F083F" w14:textId="77777777" w:rsidTr="00AD1689">
        <w:tc>
          <w:tcPr>
            <w:tcW w:w="3256" w:type="dxa"/>
          </w:tcPr>
          <w:p w14:paraId="41D73A10" w14:textId="5B6F9D81" w:rsidR="00461F9F" w:rsidRPr="00C928CB" w:rsidRDefault="00461F9F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5. Sociālās zinātnes</w:t>
            </w:r>
            <w:r w:rsidR="0005381C"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05" w:type="dxa"/>
          </w:tcPr>
          <w:p w14:paraId="78DB6282" w14:textId="77777777" w:rsidR="00461F9F" w:rsidRPr="00C928CB" w:rsidRDefault="00461F9F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285ACB" w:rsidRPr="00C928CB" w14:paraId="453B4B0B" w14:textId="4EFAFE63" w:rsidTr="00AD1689">
        <w:tc>
          <w:tcPr>
            <w:tcW w:w="3256" w:type="dxa"/>
          </w:tcPr>
          <w:p w14:paraId="70A9A956" w14:textId="01A043F5" w:rsidR="00BC4818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5.1. Psiholo</w:t>
            </w:r>
            <w:r w:rsidR="00BC4818">
              <w:rPr>
                <w:rFonts w:cs="Times New Roman"/>
                <w:sz w:val="28"/>
                <w:szCs w:val="28"/>
              </w:rPr>
              <w:t>ģija</w:t>
            </w:r>
            <w:r w:rsidR="00BC4818" w:rsidRPr="00BC4818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 w:rsidR="006E6C79">
              <w:rPr>
                <w:rFonts w:cs="Times New Roman"/>
                <w:sz w:val="28"/>
                <w:szCs w:val="28"/>
                <w:vertAlign w:val="superscript"/>
              </w:rPr>
              <w:t>4</w:t>
            </w:r>
          </w:p>
          <w:p w14:paraId="398B806C" w14:textId="4A2C929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2C57848E" w14:textId="48630552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Komunikāciju psiholoģija un ētika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4851700" w14:textId="5CAE9637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Vispārīgā psiholoģija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0D0258D" w14:textId="29AF2CD4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Personības psiholoģija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C3D8828" w14:textId="7BA037F1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Daiļrades psiholoģija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F9D6323" w14:textId="2A1CC59F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Sociālā psiholoģija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3F11241" w14:textId="2FA5A8B7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Etniskā psiholoģija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256079A" w14:textId="022046FD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Klīniskā psiholoģija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96E7D6D" w14:textId="3A783F20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Pedagoģiskā psiholoģija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ECEC0AD" w14:textId="3ED3E04C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Attīstības psiholoģija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7DB0669" w14:textId="6DE5C8BD" w:rsidR="00285A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Reliģijas psiholoģija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CFB96A" w14:textId="3F245C6A" w:rsidR="002B1819" w:rsidRPr="00C928CB" w:rsidRDefault="002B1819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Veselības psiholoģija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DF653A" w14:textId="4B195616" w:rsidR="00B61F35" w:rsidRPr="00C928CB" w:rsidRDefault="00B61F35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psiholoģijas apakšnozares</w:t>
            </w:r>
          </w:p>
        </w:tc>
      </w:tr>
      <w:tr w:rsidR="00285ACB" w:rsidRPr="00C928CB" w14:paraId="421C141C" w14:textId="625B968D" w:rsidTr="00AD1689">
        <w:tc>
          <w:tcPr>
            <w:tcW w:w="3256" w:type="dxa"/>
          </w:tcPr>
          <w:p w14:paraId="5931B21C" w14:textId="77AAAF25" w:rsidR="00BC4818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  <w:r w:rsidR="00AF4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EDA">
              <w:rPr>
                <w:rFonts w:ascii="Times New Roman" w:hAnsi="Times New Roman" w:cs="Times New Roman"/>
                <w:sz w:val="28"/>
                <w:szCs w:val="28"/>
              </w:rPr>
              <w:t>Ekonomika</w:t>
            </w:r>
            <w:r w:rsidR="00BC4818">
              <w:rPr>
                <w:rFonts w:ascii="Times New Roman" w:hAnsi="Times New Roman" w:cs="Times New Roman"/>
                <w:sz w:val="28"/>
                <w:szCs w:val="28"/>
              </w:rPr>
              <w:t xml:space="preserve"> un uzņēmējdarbība</w:t>
            </w:r>
            <w:r w:rsidR="00BC4818" w:rsidRPr="00BC4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E6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  <w:p w14:paraId="0EBAD145" w14:textId="413B1C35" w:rsidR="00285ACB" w:rsidRPr="00C928CB" w:rsidRDefault="00285ACB" w:rsidP="00AD1689">
            <w:pPr>
              <w:tabs>
                <w:tab w:val="left" w:pos="367"/>
                <w:tab w:val="left" w:pos="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4BF9F6F5" w14:textId="48664A7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Ekonomikas teorija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83FEBA" w14:textId="75C4E5E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Latvijas tautsaimniecība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D00ABA" w14:textId="5C8C38A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Makroekonomika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383D49" w14:textId="10B7AC3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Mikroekonomika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9410CF" w14:textId="0767BCD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Finanses un kredīts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558F45" w14:textId="7E28885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Grāmatvedības un uzskaites teorija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661B25" w14:textId="56C142A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Ekonometrija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2BFC16" w14:textId="2C5837A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Statistika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72A0D3" w14:textId="679AC43B" w:rsidR="00285A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Tirgzinība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7F050F" w14:textId="04FD177F" w:rsidR="00D43A60" w:rsidRPr="00C928CB" w:rsidRDefault="00D43A60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A60">
              <w:rPr>
                <w:rFonts w:ascii="Times New Roman" w:hAnsi="Times New Roman" w:cs="Times New Roman"/>
                <w:sz w:val="28"/>
                <w:szCs w:val="28"/>
              </w:rPr>
              <w:t>Sociālā ekonomika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9092E0" w14:textId="1A9AC5A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Reģionālā ekonomika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5F5526" w14:textId="21056F2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Agrārā ekonomika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524801" w14:textId="16F4506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Uzņēmējdarbības vadība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B5611" w14:textId="44652AF3" w:rsidR="00285ACB" w:rsidRPr="00C928CB" w:rsidRDefault="0025009A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Izglītības vadība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E12A2E" w14:textId="1E34B6E4" w:rsidR="0025009A" w:rsidRPr="00C928CB" w:rsidRDefault="0025009A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3971F6">
              <w:rPr>
                <w:rFonts w:ascii="Times New Roman" w:hAnsi="Times New Roman" w:cs="Times New Roman"/>
                <w:sz w:val="28"/>
                <w:szCs w:val="28"/>
              </w:rPr>
              <w:t>ekonomikas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un uzņēmējdarbības apakšnozares</w:t>
            </w:r>
          </w:p>
        </w:tc>
      </w:tr>
      <w:tr w:rsidR="00285ACB" w:rsidRPr="00C928CB" w14:paraId="1D730D84" w14:textId="4455C0B7" w:rsidTr="00AD1689">
        <w:tc>
          <w:tcPr>
            <w:tcW w:w="3256" w:type="dxa"/>
          </w:tcPr>
          <w:p w14:paraId="6B3BA8D4" w14:textId="0AE912AE" w:rsidR="00BC4818" w:rsidRPr="00C928CB" w:rsidRDefault="00BC4818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5.3. Izglītības zinātnes</w:t>
            </w:r>
            <w:r w:rsidR="006E6C79">
              <w:rPr>
                <w:rFonts w:cs="Times New Roman"/>
                <w:sz w:val="28"/>
                <w:szCs w:val="28"/>
                <w:vertAlign w:val="superscript"/>
              </w:rPr>
              <w:t>26</w:t>
            </w:r>
          </w:p>
          <w:p w14:paraId="4A3C4838" w14:textId="6F84597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09344B9E" w14:textId="02995FF1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Bioloģijas didaktika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645A68B" w14:textId="5FA975E0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Fizikas didaktika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912FA8A" w14:textId="77777777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Ķīmijas didaktika</w:t>
            </w:r>
          </w:p>
          <w:p w14:paraId="58224404" w14:textId="60C63136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Matemātikas didaktika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5983D06" w14:textId="6DC76EF5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Vispārīgā pedagoģija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C69D46A" w14:textId="5953C774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Sociālā pedagoģija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306BA0D" w14:textId="69262B65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Pirmsskolas pedagoģija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41C72DE" w14:textId="703921BE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Skolas pedagoģija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26F8917" w14:textId="0B17D807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Augstskolas pedagoģija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BEAF40B" w14:textId="70F69269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Pieaugušo pedagoģija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6D432E5" w14:textId="5E629DB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Nozaru pedagoģija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4B57C6" w14:textId="69E39138" w:rsidR="00934A39" w:rsidRPr="00C928CB" w:rsidRDefault="00934A39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izglītības zinātņu apakšnozares</w:t>
            </w:r>
          </w:p>
        </w:tc>
      </w:tr>
      <w:tr w:rsidR="00285ACB" w:rsidRPr="00C928CB" w14:paraId="60420F54" w14:textId="2A6E7B3D" w:rsidTr="00AD1689">
        <w:tc>
          <w:tcPr>
            <w:tcW w:w="3256" w:type="dxa"/>
          </w:tcPr>
          <w:p w14:paraId="177621C1" w14:textId="67B7F30E" w:rsidR="00BC4818" w:rsidRPr="00C928CB" w:rsidRDefault="00BC4818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5.4. Socioloģija</w:t>
            </w:r>
            <w:r w:rsidR="001B737C">
              <w:rPr>
                <w:rFonts w:cs="Times New Roman"/>
                <w:sz w:val="28"/>
                <w:szCs w:val="28"/>
              </w:rPr>
              <w:t xml:space="preserve"> </w:t>
            </w:r>
            <w:r w:rsidR="0097418D">
              <w:rPr>
                <w:rFonts w:cs="Times New Roman"/>
                <w:sz w:val="28"/>
                <w:szCs w:val="28"/>
              </w:rPr>
              <w:t>un sociālais darbs</w:t>
            </w:r>
            <w:r w:rsidRPr="00BC4818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 w:rsidR="006E6C79">
              <w:rPr>
                <w:rFonts w:cs="Times New Roman"/>
                <w:sz w:val="28"/>
                <w:szCs w:val="28"/>
                <w:vertAlign w:val="superscript"/>
              </w:rPr>
              <w:t>7</w:t>
            </w:r>
          </w:p>
          <w:p w14:paraId="61DA3879" w14:textId="45E3FF2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55552719" w14:textId="73C47516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Teorētiskā demogrāfija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EC9D24F" w14:textId="14D7B520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Vēsturiskā demogrāfija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F95ED93" w14:textId="33608A51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Sociāli ekonomiskā demogrāfija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5C8082E" w14:textId="37AFD02F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Sociālā ekonomika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5EE9624" w14:textId="183E44D1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Socioloģijas teorija un vēsture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D02BD38" w14:textId="400C34CC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Lietišķā socioloģija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D21D487" w14:textId="035374A5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Sociālā antropoloģija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5E307F2" w14:textId="4969DA6D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Sociālā politika un sociālā darba organizācija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1B4C500" w14:textId="3B4F6562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Kultūras un masu komunikāciju socioloģija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EF67508" w14:textId="14B20ED9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Lauku socioloģija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FF47A30" w14:textId="55A00DE4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Organizāciju un sabiedriskās pārvaldes socioloģija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1006BD1" w14:textId="0C63E2D1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Politikas socioloģija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834E573" w14:textId="17191B5F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Reliģijas socioloģija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0535349" w14:textId="45FDABDB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Etnoloģija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B9072A3" w14:textId="1229409C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Vēsturiskā antropoloģija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93563CB" w14:textId="17A79F30" w:rsidR="008532EB" w:rsidRPr="00C928CB" w:rsidRDefault="008532E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Citas socioloģijas</w:t>
            </w:r>
            <w:r w:rsidR="00D64469">
              <w:rPr>
                <w:rFonts w:cs="Times New Roman"/>
                <w:sz w:val="28"/>
                <w:szCs w:val="28"/>
              </w:rPr>
              <w:t xml:space="preserve"> un sociālā darba</w:t>
            </w:r>
            <w:r w:rsidRPr="00C928CB">
              <w:rPr>
                <w:rFonts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11DA5862" w14:textId="5788E181" w:rsidTr="00AD1689">
        <w:tc>
          <w:tcPr>
            <w:tcW w:w="3256" w:type="dxa"/>
          </w:tcPr>
          <w:p w14:paraId="6152E646" w14:textId="3D55A06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 Tiesību zinātne</w:t>
            </w:r>
            <w:r w:rsidR="00BC4818" w:rsidRPr="00BC48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E6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805" w:type="dxa"/>
          </w:tcPr>
          <w:p w14:paraId="439A16C9" w14:textId="49FF7982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Tiesību teorija un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690147" w14:textId="4190663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Civiltiesības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62B59F" w14:textId="698DFE1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Krimināltiesības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DE4A6A" w14:textId="03ABC23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Valsts tiesības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D97A16" w14:textId="063A3E9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Starptautiskās tiesības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2D4C9A" w14:textId="4A8E7CD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Kriminālistika un operatīvās darbības teorija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D17661" w14:textId="7845C00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Policijas tiesības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0BFC4A" w14:textId="3C193B44" w:rsidR="00EC5C91" w:rsidRPr="00C928CB" w:rsidRDefault="00EC5C91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tiesību zināt</w:t>
            </w:r>
            <w:r w:rsidR="003F0025" w:rsidRPr="00C928CB">
              <w:rPr>
                <w:rFonts w:ascii="Times New Roman" w:hAnsi="Times New Roman" w:cs="Times New Roman"/>
                <w:sz w:val="28"/>
                <w:szCs w:val="28"/>
              </w:rPr>
              <w:t>nes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6EF252DC" w14:textId="675B865E" w:rsidTr="00AD1689">
        <w:tc>
          <w:tcPr>
            <w:tcW w:w="3256" w:type="dxa"/>
          </w:tcPr>
          <w:p w14:paraId="007D759B" w14:textId="23B32DF4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5.6. Politikas zinātne</w:t>
            </w:r>
            <w:r w:rsidR="006E6C79">
              <w:rPr>
                <w:rFonts w:cs="Times New Roman"/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5805" w:type="dxa"/>
          </w:tcPr>
          <w:p w14:paraId="40EFCE24" w14:textId="3438F9FF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Politikas teorija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AC40DB9" w14:textId="646C3B3B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Salīdzinošā politika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E4F5975" w14:textId="701B4B59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Starptautiskā politika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527C2E2" w14:textId="7C88A2FE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Pārvalde un administrācija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E84EB76" w14:textId="17D8A608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Sabiedrības vadība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8CA963C" w14:textId="3BB6C166" w:rsidR="003F0025" w:rsidRPr="00C928CB" w:rsidRDefault="003F0025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Citas politikas zinātnes apakšnozar</w:t>
            </w:r>
            <w:r w:rsidR="00B00F65" w:rsidRPr="00C928CB">
              <w:rPr>
                <w:rFonts w:cs="Times New Roman"/>
                <w:sz w:val="28"/>
                <w:szCs w:val="28"/>
              </w:rPr>
              <w:t>e</w:t>
            </w:r>
            <w:r w:rsidRPr="00C928CB">
              <w:rPr>
                <w:rFonts w:cs="Times New Roman"/>
                <w:sz w:val="28"/>
                <w:szCs w:val="28"/>
              </w:rPr>
              <w:t>s</w:t>
            </w:r>
          </w:p>
        </w:tc>
      </w:tr>
      <w:tr w:rsidR="00285ACB" w:rsidRPr="00C928CB" w14:paraId="0561E6F9" w14:textId="2833EE15" w:rsidTr="00AD1689">
        <w:tc>
          <w:tcPr>
            <w:tcW w:w="3256" w:type="dxa"/>
          </w:tcPr>
          <w:p w14:paraId="6161C4AC" w14:textId="67D57530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5.7. Sociālā un ekonomiskā ģeogrāfija</w:t>
            </w:r>
            <w:r w:rsidR="00BC4818" w:rsidRPr="00BC4818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E6C79">
              <w:rPr>
                <w:rFonts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805" w:type="dxa"/>
          </w:tcPr>
          <w:p w14:paraId="0A06FD9D" w14:textId="04DA8671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Cilvēka ģeogrāfija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332D421" w14:textId="7932DF8F" w:rsidR="00CE52E1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Vides pārvaldība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EE79593" w14:textId="16AE8662" w:rsidR="00CE52E1" w:rsidRPr="00C928CB" w:rsidRDefault="00CE52E1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Citas sociālās un ekonomiskās ģeogrāfijas apakšnozares</w:t>
            </w:r>
          </w:p>
        </w:tc>
      </w:tr>
      <w:tr w:rsidR="00285ACB" w:rsidRPr="00C928CB" w14:paraId="66A5A430" w14:textId="45397CD3" w:rsidTr="00AD1689">
        <w:tc>
          <w:tcPr>
            <w:tcW w:w="3256" w:type="dxa"/>
          </w:tcPr>
          <w:p w14:paraId="3168081E" w14:textId="0FD57FCD" w:rsidR="00BC4818" w:rsidRPr="00C928CB" w:rsidRDefault="00285ACB" w:rsidP="00AD1689">
            <w:pPr>
              <w:pStyle w:val="BodyText"/>
              <w:ind w:left="0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5.8. Plašsaziņas līdzekļi un komunikācija</w:t>
            </w:r>
            <w:r w:rsidR="00BC4818" w:rsidRPr="00BC4818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E6C79">
              <w:rPr>
                <w:rFonts w:cs="Times New Roman"/>
                <w:sz w:val="28"/>
                <w:szCs w:val="28"/>
                <w:vertAlign w:val="superscript"/>
              </w:rPr>
              <w:t>1</w:t>
            </w:r>
          </w:p>
          <w:p w14:paraId="17E68546" w14:textId="0AA727D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223D5732" w14:textId="27C261DA" w:rsidR="00285ACB" w:rsidRPr="00C928CB" w:rsidRDefault="00285ACB" w:rsidP="00AD1689">
            <w:pPr>
              <w:pStyle w:val="BodyText"/>
              <w:ind w:left="0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Bibliotēkzinātne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476599C" w14:textId="539C4FEF" w:rsidR="00285ACB" w:rsidRPr="00C928CB" w:rsidRDefault="00285ACB" w:rsidP="00AD1689">
            <w:pPr>
              <w:pStyle w:val="BodyText"/>
              <w:ind w:left="0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Komunikācijas teorija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57A79F6" w14:textId="7BB3877A" w:rsidR="00A20AE6" w:rsidRPr="00C928CB" w:rsidRDefault="00A20AE6" w:rsidP="00AD1689">
            <w:pPr>
              <w:pStyle w:val="BodyText"/>
              <w:ind w:left="0" w:firstLine="11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Citas plašsaziņas līdzekļu un komunikācijas apakšnozares</w:t>
            </w:r>
          </w:p>
        </w:tc>
      </w:tr>
      <w:tr w:rsidR="00285ACB" w:rsidRPr="00C928CB" w14:paraId="69CAF439" w14:textId="60D73DB0" w:rsidTr="00AD1689">
        <w:tc>
          <w:tcPr>
            <w:tcW w:w="3256" w:type="dxa"/>
          </w:tcPr>
          <w:p w14:paraId="7B98ACC3" w14:textId="08A72D3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5.9. </w:t>
            </w:r>
            <w:proofErr w:type="gram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sociālās zinātnes</w:t>
            </w:r>
            <w:proofErr w:type="gram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, tai skaitā starpnozaru sociālās zinātnes</w:t>
            </w:r>
            <w:r w:rsidR="00E2355C">
              <w:rPr>
                <w:rFonts w:ascii="Times New Roman" w:hAnsi="Times New Roman" w:cs="Times New Roman"/>
                <w:sz w:val="28"/>
                <w:szCs w:val="28"/>
              </w:rPr>
              <w:t xml:space="preserve"> un militārā zinātne</w:t>
            </w:r>
          </w:p>
        </w:tc>
        <w:tc>
          <w:tcPr>
            <w:tcW w:w="5805" w:type="dxa"/>
          </w:tcPr>
          <w:p w14:paraId="50BC7B17" w14:textId="33F65649" w:rsidR="00285ACB" w:rsidRPr="00C928CB" w:rsidRDefault="00285ACB" w:rsidP="00AD1689">
            <w:pPr>
              <w:pStyle w:val="BodyText"/>
              <w:tabs>
                <w:tab w:val="left" w:pos="960"/>
              </w:tabs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05381C" w:rsidRPr="00C928CB" w14:paraId="68473470" w14:textId="77777777" w:rsidTr="00AD1689">
        <w:tc>
          <w:tcPr>
            <w:tcW w:w="3256" w:type="dxa"/>
          </w:tcPr>
          <w:p w14:paraId="089D802F" w14:textId="1B616D2D" w:rsidR="0005381C" w:rsidRPr="00C928CB" w:rsidRDefault="0005381C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Humanitārās</w:t>
            </w:r>
            <w:r w:rsidRPr="00C92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 mākslas </w:t>
            </w:r>
            <w:r w:rsidRPr="00C928CB">
              <w:rPr>
                <w:rFonts w:ascii="Times New Roman" w:hAnsi="Times New Roman" w:cs="Times New Roman"/>
                <w:b/>
                <w:sz w:val="28"/>
                <w:szCs w:val="28"/>
              </w:rPr>
              <w:t>zināt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nes</w:t>
            </w:r>
            <w:r w:rsidR="009245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805" w:type="dxa"/>
          </w:tcPr>
          <w:p w14:paraId="1D4B2E98" w14:textId="77777777" w:rsidR="0005381C" w:rsidRPr="00C928CB" w:rsidRDefault="0005381C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CB" w:rsidRPr="00C928CB" w14:paraId="0F2E61D8" w14:textId="505031BF" w:rsidTr="00AD1689">
        <w:tc>
          <w:tcPr>
            <w:tcW w:w="3256" w:type="dxa"/>
          </w:tcPr>
          <w:p w14:paraId="2AE010B9" w14:textId="7014691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6.1. Vēsture un arheoloģija</w:t>
            </w:r>
          </w:p>
        </w:tc>
        <w:tc>
          <w:tcPr>
            <w:tcW w:w="5805" w:type="dxa"/>
          </w:tcPr>
          <w:p w14:paraId="7BD60757" w14:textId="32CC6C8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Vispārīgā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E49089" w14:textId="5527FC4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Latvijas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89C264" w14:textId="661C74A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Arheoloģija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892FEA" w14:textId="7A4D668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Historiogrāfija un vēstures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palīgzinātnes</w:t>
            </w:r>
            <w:proofErr w:type="spellEnd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94EBFE" w14:textId="20A06DA1" w:rsidR="00116272" w:rsidRPr="00C928CB" w:rsidRDefault="00116272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Citas vēstures un arhe</w:t>
            </w:r>
            <w:r w:rsidR="00E20ED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loģijas apakšnozares</w:t>
            </w:r>
          </w:p>
        </w:tc>
      </w:tr>
      <w:tr w:rsidR="00285ACB" w:rsidRPr="00C928CB" w14:paraId="222BD13A" w14:textId="72097EB5" w:rsidTr="00AD1689">
        <w:tc>
          <w:tcPr>
            <w:tcW w:w="3256" w:type="dxa"/>
          </w:tcPr>
          <w:p w14:paraId="016C449C" w14:textId="107EA171" w:rsidR="00285ACB" w:rsidRPr="00C928CB" w:rsidRDefault="00917653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6.2. </w:t>
            </w:r>
            <w:r w:rsidR="00B43D84" w:rsidRPr="00B43D84">
              <w:rPr>
                <w:rFonts w:ascii="Times New Roman" w:hAnsi="Times New Roman" w:cs="Times New Roman"/>
                <w:sz w:val="28"/>
                <w:szCs w:val="28"/>
              </w:rPr>
              <w:t>Valodniecība un literatūrzinātne</w:t>
            </w:r>
            <w:r w:rsidR="006E6C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32</w:t>
            </w:r>
          </w:p>
        </w:tc>
        <w:tc>
          <w:tcPr>
            <w:tcW w:w="5805" w:type="dxa"/>
          </w:tcPr>
          <w:p w14:paraId="78B7A5CA" w14:textId="29CFC9B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Mitoloģija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603BC2" w14:textId="13C5487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Latviešu literatūras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E1413D" w14:textId="791FB13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Literatūras teorija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90B11B" w14:textId="0449921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Salīdzināmā literatūrzinātne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E71A86" w14:textId="1338726A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Cittautu literatūras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F1459F" w14:textId="041A192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Vispārīgā valodniecība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08C568" w14:textId="317CC9F9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Salīdzināmā un sastatāmā valodniecība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8A23D6" w14:textId="61E93CE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Lietišķā valodniecība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8DA8A6" w14:textId="59D219E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Latviešu sinhroniskā valodniecība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BD553" w14:textId="762B8E2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Latviešu diahroniskā valodniecība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83B601" w14:textId="7996B3B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Baltu valodniecība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EA30F0" w14:textId="1467C0D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Ģermāņu valodniecība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64223B" w14:textId="2B82988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Romāņu valodniecība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82105D" w14:textId="5ECEDF06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Slāvu valodniecība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BAC550" w14:textId="0A53B22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Somugru valodniecība (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somugristika</w:t>
            </w:r>
            <w:proofErr w:type="spell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30358C" w14:textId="076587D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Orientālistika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5D4A54" w14:textId="44A9F15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Klasiskā filoloģija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57DFA7" w14:textId="0ACC125D" w:rsidR="00603CD9" w:rsidRPr="00C928CB" w:rsidRDefault="00603CD9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Citas valo</w:t>
            </w:r>
            <w:r w:rsidR="00F01182">
              <w:rPr>
                <w:rFonts w:ascii="Times New Roman" w:hAnsi="Times New Roman" w:cs="Times New Roman"/>
                <w:sz w:val="28"/>
                <w:szCs w:val="28"/>
              </w:rPr>
              <w:t>dniecības un literatūrzinātnes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apakšnozares</w:t>
            </w:r>
          </w:p>
        </w:tc>
      </w:tr>
      <w:tr w:rsidR="00285ACB" w:rsidRPr="00C928CB" w14:paraId="11418284" w14:textId="787D14E8" w:rsidTr="00AD1689">
        <w:tc>
          <w:tcPr>
            <w:tcW w:w="3256" w:type="dxa"/>
          </w:tcPr>
          <w:p w14:paraId="25828563" w14:textId="0779F99C" w:rsidR="00917653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6.3</w:t>
            </w:r>
            <w:r w:rsidR="00917653">
              <w:rPr>
                <w:rFonts w:cs="Times New Roman"/>
                <w:sz w:val="28"/>
                <w:szCs w:val="28"/>
              </w:rPr>
              <w:t>. Filozofija, ētika un reliģija</w:t>
            </w:r>
            <w:r w:rsidR="006E6C79">
              <w:rPr>
                <w:rFonts w:cs="Times New Roman"/>
                <w:sz w:val="28"/>
                <w:szCs w:val="28"/>
                <w:vertAlign w:val="superscript"/>
              </w:rPr>
              <w:t>33</w:t>
            </w:r>
          </w:p>
          <w:p w14:paraId="06066375" w14:textId="0575675B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23A9F" w14:textId="77777777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14:paraId="3BDD124E" w14:textId="78CC6B8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Filozofijas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14214A" w14:textId="6BF0FDD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Izziņas un apziņas teorija (epistemoloģija, gnozeoloģija)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4DDD63" w14:textId="3D68E55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Loģika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330012" w14:textId="75F9860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Ideju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969BF6" w14:textId="7E5C080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Ētika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EA1C03" w14:textId="5405E57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Estētika un mākslas filozofija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416B4B" w14:textId="09520BD4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Filozofiskā antropoloģija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BDEBAC" w14:textId="2F21FD1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Politikas filozofija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06EDA4" w14:textId="51225C7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Kultūras filozofija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D78359" w14:textId="6521F7DD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Reliģijas filozofija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D6ADD9" w14:textId="14E4DE6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Zinātnes filozofija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D8205F" w14:textId="2BBF86A3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Vēstures filozofija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5E9B60" w14:textId="37EDDD38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Sociālā filozofija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7B9AEC" w14:textId="7EFF895E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Baznīcas un reliģiju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F342E6" w14:textId="0E8422E1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Bībeles teoloģija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5A525D" w14:textId="2DD815B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Sistemātiskā un praktiskā teoloģija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168756" w14:textId="3E26DC7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Vispārīgā un salīdzināmā </w:t>
            </w:r>
            <w:proofErr w:type="spellStart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reliģijpētniecība</w:t>
            </w:r>
            <w:proofErr w:type="spellEnd"/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jeb reliģijas fenomenoloģija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52C802" w14:textId="4F2AA360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Reliģiju vēsture</w:t>
            </w:r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4C2A7A" w14:textId="3F897C5C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Kultūras un zinātnes vēsture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ACE23D5" w14:textId="2F4363D7" w:rsidR="00BE4003" w:rsidRPr="00C928CB" w:rsidRDefault="00BE4003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Citas filozofijas, ētikas un reliģijas apakšnozares</w:t>
            </w:r>
          </w:p>
        </w:tc>
      </w:tr>
      <w:tr w:rsidR="00285ACB" w:rsidRPr="00C928CB" w14:paraId="0248DADE" w14:textId="6EFDA0A3" w:rsidTr="00AD1689">
        <w:tc>
          <w:tcPr>
            <w:tcW w:w="3256" w:type="dxa"/>
            <w:tcBorders>
              <w:bottom w:val="single" w:sz="4" w:space="0" w:color="auto"/>
            </w:tcBorders>
          </w:tcPr>
          <w:p w14:paraId="75F70180" w14:textId="0A315468" w:rsidR="00917653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 xml:space="preserve">6.4. </w:t>
            </w:r>
            <w:r w:rsidR="00C71C69">
              <w:rPr>
                <w:rFonts w:cs="Times New Roman"/>
                <w:sz w:val="28"/>
                <w:szCs w:val="28"/>
              </w:rPr>
              <w:t xml:space="preserve">Mūzika, vizuālās mākslas un </w:t>
            </w:r>
            <w:r w:rsidR="00B43D84">
              <w:rPr>
                <w:rFonts w:cs="Times New Roman"/>
                <w:sz w:val="28"/>
                <w:szCs w:val="28"/>
              </w:rPr>
              <w:t>arhitektūra</w:t>
            </w:r>
            <w:r w:rsidR="00917653" w:rsidRPr="00917653">
              <w:rPr>
                <w:rFonts w:cs="Times New Roman"/>
                <w:sz w:val="28"/>
                <w:szCs w:val="28"/>
                <w:vertAlign w:val="superscript"/>
              </w:rPr>
              <w:t>3</w:t>
            </w:r>
            <w:r w:rsidR="006E6C79">
              <w:rPr>
                <w:rFonts w:cs="Times New Roman"/>
                <w:sz w:val="28"/>
                <w:szCs w:val="28"/>
                <w:vertAlign w:val="superscript"/>
              </w:rPr>
              <w:t>4</w:t>
            </w:r>
          </w:p>
          <w:p w14:paraId="1938B728" w14:textId="3B7F1655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8CC0ACA" w14:textId="4DA2C3F6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Arhitektūras teorija un vēsture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6C6AD12" w14:textId="7B4F3F0F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Pilsētbūvniecība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0EEA3C2C" w14:textId="03F0D302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lastRenderedPageBreak/>
              <w:t>Lauku būvniecība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B13130A" w14:textId="2F0BD7A8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Ēku arhitektūra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5CE432C" w14:textId="329EA88F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Ainavu arhitektūra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4F3AEF9" w14:textId="41FCF582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Latviešu folkloristika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38C64F1" w14:textId="1E62566B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Salīdzināmā folkloristika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C094D43" w14:textId="59E35A72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Cittautu folkloristika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BE5E9C5" w14:textId="7A289873" w:rsidR="00285ACB" w:rsidRPr="00C928CB" w:rsidRDefault="007A66B8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7A66B8">
              <w:rPr>
                <w:rFonts w:cs="Times New Roman"/>
                <w:sz w:val="28"/>
                <w:szCs w:val="28"/>
              </w:rPr>
              <w:t>Vizuālās mākslas, tai skaitā glezniecības, tēlniecības, grafikas, lietišķās mākslas, dizaina, komunikācijas tehnoloģijās izmantotā mākslas vēsture un teorija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5E45E9A8" w14:textId="3BB7F193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Teātra un kino vēsture un teorija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B21A99F" w14:textId="22B7DB40" w:rsidR="00285ACB" w:rsidRPr="00C928CB" w:rsidRDefault="00285ACB" w:rsidP="00AD1689">
            <w:pPr>
              <w:pStyle w:val="BodyText"/>
              <w:ind w:left="0" w:firstLine="0"/>
              <w:rPr>
                <w:rFonts w:cs="Times New Roman"/>
                <w:sz w:val="28"/>
                <w:szCs w:val="28"/>
              </w:rPr>
            </w:pPr>
            <w:r w:rsidRPr="00C928CB">
              <w:rPr>
                <w:rFonts w:cs="Times New Roman"/>
                <w:sz w:val="28"/>
                <w:szCs w:val="28"/>
              </w:rPr>
              <w:t>Muzikoloģija</w:t>
            </w:r>
            <w:r w:rsidR="00742BFD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EECC133" w14:textId="2832E49F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Kultūras teorija</w:t>
            </w:r>
            <w:proofErr w:type="gramStart"/>
            <w:r w:rsidR="0074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C52"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1D0FCD6F" w14:textId="49EF4C50" w:rsidR="00E41C52" w:rsidRPr="00C928CB" w:rsidRDefault="00E41C52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 xml:space="preserve">Citas </w:t>
            </w:r>
            <w:r w:rsidR="00DB26B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DB26B1" w:rsidRPr="00DB26B1">
              <w:rPr>
                <w:rFonts w:ascii="Times New Roman" w:hAnsi="Times New Roman" w:cs="Times New Roman"/>
                <w:sz w:val="28"/>
                <w:szCs w:val="28"/>
              </w:rPr>
              <w:t>ūzika</w:t>
            </w:r>
            <w:r w:rsidR="00DB26B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B26B1" w:rsidRPr="00DB26B1">
              <w:rPr>
                <w:rFonts w:ascii="Times New Roman" w:hAnsi="Times New Roman" w:cs="Times New Roman"/>
                <w:sz w:val="28"/>
                <w:szCs w:val="28"/>
              </w:rPr>
              <w:t>, vizuālās mākslas un arhitektūra</w:t>
            </w:r>
            <w:r w:rsidR="00DB26B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B26B1" w:rsidRPr="00DB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apakšnozares</w:t>
            </w:r>
          </w:p>
        </w:tc>
      </w:tr>
      <w:tr w:rsidR="00285ACB" w:rsidRPr="00C928CB" w14:paraId="651EF540" w14:textId="4A2053E0" w:rsidTr="00AD168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B53" w14:textId="7601AD1C" w:rsidR="00285ACB" w:rsidRPr="00C928CB" w:rsidRDefault="00285ACB" w:rsidP="00AD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Citas humanitārās </w:t>
            </w:r>
            <w:r w:rsidR="00D90ECF">
              <w:rPr>
                <w:rFonts w:ascii="Times New Roman" w:hAnsi="Times New Roman" w:cs="Times New Roman"/>
                <w:sz w:val="28"/>
                <w:szCs w:val="28"/>
              </w:rPr>
              <w:t xml:space="preserve">un mākslas </w:t>
            </w:r>
            <w:r w:rsidRPr="00C928CB">
              <w:rPr>
                <w:rFonts w:ascii="Times New Roman" w:hAnsi="Times New Roman" w:cs="Times New Roman"/>
                <w:sz w:val="28"/>
                <w:szCs w:val="28"/>
              </w:rPr>
              <w:t>zinātnes</w:t>
            </w:r>
            <w:r w:rsidR="00D90ECF">
              <w:rPr>
                <w:rFonts w:ascii="Times New Roman" w:hAnsi="Times New Roman" w:cs="Times New Roman"/>
                <w:sz w:val="28"/>
                <w:szCs w:val="28"/>
              </w:rPr>
              <w:t>, tai skaitā radošās industrijas zinātnes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DD3C" w14:textId="77777777" w:rsidR="00285ACB" w:rsidRPr="00C928CB" w:rsidRDefault="00285ACB" w:rsidP="00AD1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0B10EE" w14:textId="3F6BCF53" w:rsidR="00885DB2" w:rsidRPr="00AD1689" w:rsidRDefault="00885DB2" w:rsidP="00AD1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D7F64" w14:textId="31AB0A31" w:rsidR="00742BFD" w:rsidRPr="00AD1689" w:rsidRDefault="00742BFD" w:rsidP="00AD1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689">
        <w:rPr>
          <w:rFonts w:ascii="Times New Roman" w:eastAsia="Times New Roman" w:hAnsi="Times New Roman" w:cs="Times New Roman"/>
          <w:sz w:val="24"/>
          <w:szCs w:val="24"/>
        </w:rPr>
        <w:t>Piezīmes.</w:t>
      </w:r>
    </w:p>
    <w:p w14:paraId="769290A2" w14:textId="7C30D658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Pr="00AD1689">
        <w:rPr>
          <w:rFonts w:ascii="Times New Roman" w:hAnsi="Times New Roman" w:cs="Times New Roman"/>
          <w:sz w:val="24"/>
          <w:szCs w:val="24"/>
        </w:rPr>
        <w:t xml:space="preserve">Atbilstoši Ekonomiskās sadarbības un attīstības organizācijas rokasgrāmatai </w:t>
      </w:r>
      <w:proofErr w:type="spellStart"/>
      <w:r w:rsidRPr="00AD1689">
        <w:rPr>
          <w:rFonts w:ascii="Times New Roman" w:hAnsi="Times New Roman" w:cs="Times New Roman"/>
          <w:i/>
          <w:sz w:val="24"/>
          <w:szCs w:val="24"/>
        </w:rPr>
        <w:t>Frascati</w:t>
      </w:r>
      <w:proofErr w:type="spellEnd"/>
      <w:r w:rsidRPr="00AD16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1689">
        <w:rPr>
          <w:rFonts w:ascii="Times New Roman" w:hAnsi="Times New Roman" w:cs="Times New Roman"/>
          <w:i/>
          <w:sz w:val="24"/>
          <w:szCs w:val="24"/>
        </w:rPr>
        <w:t>Manual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 xml:space="preserve"> zinātnes nozare ietver tīro un lietišķo matemātiku</w:t>
      </w:r>
      <w:r w:rsidR="00AD168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statistiku un varbūtību teoriju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6FC39494" w14:textId="04BB105B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522F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507907" w:rsidRPr="00AD1689">
        <w:rPr>
          <w:rFonts w:ascii="Times New Roman" w:hAnsi="Times New Roman" w:cs="Times New Roman"/>
          <w:sz w:val="24"/>
          <w:szCs w:val="24"/>
        </w:rPr>
        <w:t>d</w:t>
      </w:r>
      <w:r w:rsidRPr="00AD1689">
        <w:rPr>
          <w:rFonts w:ascii="Times New Roman" w:hAnsi="Times New Roman" w:cs="Times New Roman"/>
          <w:sz w:val="24"/>
          <w:szCs w:val="24"/>
        </w:rPr>
        <w:t>atorzinātnes, informātik</w:t>
      </w:r>
      <w:r w:rsidR="00507907" w:rsidRPr="00AD1689">
        <w:rPr>
          <w:rFonts w:ascii="Times New Roman" w:hAnsi="Times New Roman" w:cs="Times New Roman"/>
          <w:sz w:val="24"/>
          <w:szCs w:val="24"/>
        </w:rPr>
        <w:t>u un bioinformātiku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2569C633" w14:textId="6ADB7FDD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1499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97294C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>tomfizik</w:t>
      </w:r>
      <w:r w:rsidR="0097294C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molekulu un ķīmisk</w:t>
      </w:r>
      <w:r w:rsidR="0097294C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fizik</w:t>
      </w:r>
      <w:r w:rsidR="0097294C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(tostarp daļiņu sadursmes, mijiedarbīb</w:t>
      </w:r>
      <w:r w:rsidR="0097294C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ar radiāciju</w:t>
      </w:r>
      <w:r w:rsidR="006725E7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magnētisk</w:t>
      </w:r>
      <w:r w:rsidR="0097294C" w:rsidRPr="00AD1689">
        <w:rPr>
          <w:rFonts w:ascii="Times New Roman" w:hAnsi="Times New Roman" w:cs="Times New Roman"/>
          <w:sz w:val="24"/>
          <w:szCs w:val="24"/>
        </w:rPr>
        <w:t>o rezonansi</w:t>
      </w:r>
      <w:r w:rsidR="00672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Mesbauera</w:t>
      </w:r>
      <w:proofErr w:type="spellEnd"/>
      <w:r w:rsidR="0097294C" w:rsidRPr="00AD1689">
        <w:rPr>
          <w:rFonts w:ascii="Times New Roman" w:hAnsi="Times New Roman" w:cs="Times New Roman"/>
          <w:sz w:val="24"/>
          <w:szCs w:val="24"/>
        </w:rPr>
        <w:t xml:space="preserve"> efektu</w:t>
      </w:r>
      <w:r w:rsidRPr="00AD1689">
        <w:rPr>
          <w:rFonts w:ascii="Times New Roman" w:hAnsi="Times New Roman" w:cs="Times New Roman"/>
          <w:sz w:val="24"/>
          <w:szCs w:val="24"/>
        </w:rPr>
        <w:t>)</w:t>
      </w:r>
      <w:r w:rsidR="006725E7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C0ABB" w:rsidRPr="00AD1689">
        <w:rPr>
          <w:rFonts w:ascii="Times New Roman" w:hAnsi="Times New Roman" w:cs="Times New Roman"/>
          <w:sz w:val="24"/>
          <w:szCs w:val="24"/>
        </w:rPr>
        <w:t>k</w:t>
      </w:r>
      <w:r w:rsidRPr="00AD1689">
        <w:rPr>
          <w:rFonts w:ascii="Times New Roman" w:hAnsi="Times New Roman" w:cs="Times New Roman"/>
          <w:sz w:val="24"/>
          <w:szCs w:val="24"/>
        </w:rPr>
        <w:t>ondensētās vides fizik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6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D1689">
        <w:rPr>
          <w:rFonts w:ascii="Times New Roman" w:hAnsi="Times New Roman" w:cs="Times New Roman"/>
          <w:sz w:val="24"/>
          <w:szCs w:val="24"/>
        </w:rPr>
        <w:t>tostarp cietvielu fizik</w:t>
      </w:r>
      <w:r w:rsidR="006725E7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supravadītspēja</w:t>
      </w:r>
      <w:r w:rsidR="004C0ABB" w:rsidRPr="00AD168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C0ABB" w:rsidRPr="00AD1689">
        <w:rPr>
          <w:rFonts w:ascii="Times New Roman" w:hAnsi="Times New Roman" w:cs="Times New Roman"/>
          <w:sz w:val="24"/>
          <w:szCs w:val="24"/>
        </w:rPr>
        <w:t xml:space="preserve"> pētījumus</w:t>
      </w:r>
      <w:r w:rsidR="006725E7">
        <w:rPr>
          <w:rFonts w:ascii="Times New Roman" w:hAnsi="Times New Roman" w:cs="Times New Roman"/>
          <w:sz w:val="24"/>
          <w:szCs w:val="24"/>
        </w:rPr>
        <w:t>,</w:t>
      </w:r>
      <w:r w:rsidR="004C0ABB" w:rsidRPr="00AD1689">
        <w:rPr>
          <w:rFonts w:ascii="Times New Roman" w:hAnsi="Times New Roman" w:cs="Times New Roman"/>
          <w:sz w:val="24"/>
          <w:szCs w:val="24"/>
        </w:rPr>
        <w:t xml:space="preserve"> e</w:t>
      </w:r>
      <w:r w:rsidRPr="00AD1689">
        <w:rPr>
          <w:rFonts w:ascii="Times New Roman" w:hAnsi="Times New Roman" w:cs="Times New Roman"/>
          <w:sz w:val="24"/>
          <w:szCs w:val="24"/>
        </w:rPr>
        <w:t>lementārdaļiņu un lauku fizik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,</w:t>
      </w:r>
      <w:r w:rsidR="004C0ABB" w:rsidRPr="00AD1689">
        <w:rPr>
          <w:rFonts w:ascii="Times New Roman" w:hAnsi="Times New Roman" w:cs="Times New Roman"/>
          <w:sz w:val="24"/>
          <w:szCs w:val="24"/>
        </w:rPr>
        <w:t xml:space="preserve"> k</w:t>
      </w:r>
      <w:r w:rsidRPr="00AD1689">
        <w:rPr>
          <w:rFonts w:ascii="Times New Roman" w:hAnsi="Times New Roman" w:cs="Times New Roman"/>
          <w:sz w:val="24"/>
          <w:szCs w:val="24"/>
        </w:rPr>
        <w:t>odolfizik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 xml:space="preserve">, </w:t>
      </w:r>
      <w:r w:rsidR="004C0ABB" w:rsidRPr="00AD1689">
        <w:rPr>
          <w:rFonts w:ascii="Times New Roman" w:hAnsi="Times New Roman" w:cs="Times New Roman"/>
          <w:sz w:val="24"/>
          <w:szCs w:val="24"/>
        </w:rPr>
        <w:t>š</w:t>
      </w:r>
      <w:r w:rsidRPr="00AD1689">
        <w:rPr>
          <w:rFonts w:ascii="Times New Roman" w:hAnsi="Times New Roman" w:cs="Times New Roman"/>
          <w:sz w:val="24"/>
          <w:szCs w:val="24"/>
        </w:rPr>
        <w:t>ķidrumu un plazmas fizik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(tostarp virsmas fizik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)</w:t>
      </w:r>
      <w:r w:rsidR="006725E7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C0ABB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>ptik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(tostarp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lāzeroptik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 xml:space="preserve"> un kvantu optik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), akustik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C0ABB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>stronomij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(tostarp astrofizik</w:t>
      </w:r>
      <w:r w:rsidR="004C0ABB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 xml:space="preserve"> un</w:t>
      </w:r>
      <w:r w:rsidRPr="00AD1689">
        <w:rPr>
          <w:rFonts w:ascii="Times New Roman" w:hAnsi="Times New Roman" w:cs="Times New Roman"/>
          <w:sz w:val="24"/>
          <w:szCs w:val="24"/>
        </w:rPr>
        <w:t xml:space="preserve"> kosmosa zinātn</w:t>
      </w:r>
      <w:r w:rsidR="00094FF3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>))</w:t>
      </w:r>
      <w:r w:rsidR="006725E7">
        <w:rPr>
          <w:rFonts w:ascii="Times New Roman" w:hAnsi="Times New Roman" w:cs="Times New Roman"/>
          <w:sz w:val="24"/>
          <w:szCs w:val="24"/>
        </w:rPr>
        <w:t>.</w:t>
      </w:r>
      <w:r w:rsidR="00094FF3" w:rsidRPr="00AD1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60D98" w14:textId="00FE85C2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41499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094FF3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>rganisk</w:t>
      </w:r>
      <w:r w:rsidR="00094FF3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ķīmij</w:t>
      </w:r>
      <w:r w:rsidR="00094FF3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F77A60" w:rsidRPr="00AD1689">
        <w:rPr>
          <w:rFonts w:ascii="Times New Roman" w:hAnsi="Times New Roman" w:cs="Times New Roman"/>
          <w:sz w:val="24"/>
          <w:szCs w:val="24"/>
        </w:rPr>
        <w:t>n</w:t>
      </w:r>
      <w:r w:rsidRPr="00AD1689">
        <w:rPr>
          <w:rFonts w:ascii="Times New Roman" w:hAnsi="Times New Roman" w:cs="Times New Roman"/>
          <w:sz w:val="24"/>
          <w:szCs w:val="24"/>
        </w:rPr>
        <w:t>eorganisk</w:t>
      </w:r>
      <w:r w:rsidR="00F77A60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kodolķīmij</w:t>
      </w:r>
      <w:r w:rsidR="00F77A60" w:rsidRPr="00AD168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F77A60" w:rsidRPr="00AD1689">
        <w:rPr>
          <w:rFonts w:ascii="Times New Roman" w:hAnsi="Times New Roman" w:cs="Times New Roman"/>
          <w:sz w:val="24"/>
          <w:szCs w:val="24"/>
        </w:rPr>
        <w:t>f</w:t>
      </w:r>
      <w:r w:rsidRPr="00AD1689">
        <w:rPr>
          <w:rFonts w:ascii="Times New Roman" w:hAnsi="Times New Roman" w:cs="Times New Roman"/>
          <w:sz w:val="24"/>
          <w:szCs w:val="24"/>
        </w:rPr>
        <w:t>izikāl</w:t>
      </w:r>
      <w:r w:rsidR="00F77A60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ķīmij</w:t>
      </w:r>
      <w:r w:rsidR="00F77A60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polimēru zinātn</w:t>
      </w:r>
      <w:r w:rsidR="00F77A60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>, elektroķīmij</w:t>
      </w:r>
      <w:r w:rsidR="00F77A60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(sausie galvaniskie elementi, baterijas, kurināmā elementi, metālu korozija, elektrolīze)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F77A60" w:rsidRPr="00AD1689">
        <w:rPr>
          <w:rFonts w:ascii="Times New Roman" w:hAnsi="Times New Roman" w:cs="Times New Roman"/>
          <w:sz w:val="24"/>
          <w:szCs w:val="24"/>
        </w:rPr>
        <w:t>k</w:t>
      </w:r>
      <w:r w:rsidRPr="00AD1689">
        <w:rPr>
          <w:rFonts w:ascii="Times New Roman" w:hAnsi="Times New Roman" w:cs="Times New Roman"/>
          <w:sz w:val="24"/>
          <w:szCs w:val="24"/>
        </w:rPr>
        <w:t>oloīdu ķīmij</w:t>
      </w:r>
      <w:r w:rsidR="00F77A60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F77A60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>nalītisk</w:t>
      </w:r>
      <w:r w:rsidR="00F77A60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ķīmij</w:t>
      </w:r>
      <w:r w:rsidR="00F77A60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  <w:r w:rsidR="00F77A60" w:rsidRPr="00AD1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640EC" w14:textId="453AA6E6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>ietver</w:t>
      </w:r>
      <w:r w:rsidR="00482F63" w:rsidRPr="00AD1689">
        <w:rPr>
          <w:rFonts w:ascii="Times New Roman" w:hAnsi="Times New Roman" w:cs="Times New Roman"/>
          <w:sz w:val="24"/>
          <w:szCs w:val="24"/>
        </w:rPr>
        <w:t xml:space="preserve"> s</w:t>
      </w:r>
      <w:r w:rsidRPr="00AD1689">
        <w:rPr>
          <w:rFonts w:ascii="Times New Roman" w:hAnsi="Times New Roman" w:cs="Times New Roman"/>
          <w:sz w:val="24"/>
          <w:szCs w:val="24"/>
        </w:rPr>
        <w:t>tarpnozaru ģeozinātnes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82F63" w:rsidRPr="00AD1689">
        <w:rPr>
          <w:rFonts w:ascii="Times New Roman" w:hAnsi="Times New Roman" w:cs="Times New Roman"/>
          <w:sz w:val="24"/>
          <w:szCs w:val="24"/>
        </w:rPr>
        <w:t>m</w:t>
      </w:r>
      <w:r w:rsidRPr="00AD1689">
        <w:rPr>
          <w:rFonts w:ascii="Times New Roman" w:hAnsi="Times New Roman" w:cs="Times New Roman"/>
          <w:sz w:val="24"/>
          <w:szCs w:val="24"/>
        </w:rPr>
        <w:t>ineraloģij</w:t>
      </w:r>
      <w:r w:rsidR="00482F63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82F63" w:rsidRPr="00AD1689">
        <w:rPr>
          <w:rFonts w:ascii="Times New Roman" w:hAnsi="Times New Roman" w:cs="Times New Roman"/>
          <w:sz w:val="24"/>
          <w:szCs w:val="24"/>
        </w:rPr>
        <w:t>p</w:t>
      </w:r>
      <w:r w:rsidRPr="00AD1689">
        <w:rPr>
          <w:rFonts w:ascii="Times New Roman" w:hAnsi="Times New Roman" w:cs="Times New Roman"/>
          <w:sz w:val="24"/>
          <w:szCs w:val="24"/>
        </w:rPr>
        <w:t>aleontoloģij</w:t>
      </w:r>
      <w:r w:rsidR="00482F63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82F63" w:rsidRPr="00AD1689">
        <w:rPr>
          <w:rFonts w:ascii="Times New Roman" w:hAnsi="Times New Roman" w:cs="Times New Roman"/>
          <w:sz w:val="24"/>
          <w:szCs w:val="24"/>
        </w:rPr>
        <w:t>ģ</w:t>
      </w:r>
      <w:r w:rsidRPr="00AD1689">
        <w:rPr>
          <w:rFonts w:ascii="Times New Roman" w:hAnsi="Times New Roman" w:cs="Times New Roman"/>
          <w:sz w:val="24"/>
          <w:szCs w:val="24"/>
        </w:rPr>
        <w:t>eoķīmij</w:t>
      </w:r>
      <w:r w:rsidR="00482F63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ģeofizik</w:t>
      </w:r>
      <w:r w:rsidR="00482F63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82F63" w:rsidRPr="00AD1689">
        <w:rPr>
          <w:rFonts w:ascii="Times New Roman" w:hAnsi="Times New Roman" w:cs="Times New Roman"/>
          <w:sz w:val="24"/>
          <w:szCs w:val="24"/>
        </w:rPr>
        <w:t>f</w:t>
      </w:r>
      <w:r w:rsidRPr="00AD1689">
        <w:rPr>
          <w:rFonts w:ascii="Times New Roman" w:hAnsi="Times New Roman" w:cs="Times New Roman"/>
          <w:sz w:val="24"/>
          <w:szCs w:val="24"/>
        </w:rPr>
        <w:t>izisk</w:t>
      </w:r>
      <w:r w:rsidR="00482F63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ģeogrāfij</w:t>
      </w:r>
      <w:r w:rsidR="00482F63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82F63" w:rsidRPr="00AD1689">
        <w:rPr>
          <w:rFonts w:ascii="Times New Roman" w:hAnsi="Times New Roman" w:cs="Times New Roman"/>
          <w:sz w:val="24"/>
          <w:szCs w:val="24"/>
        </w:rPr>
        <w:t>ģ</w:t>
      </w:r>
      <w:r w:rsidRPr="00AD1689">
        <w:rPr>
          <w:rFonts w:ascii="Times New Roman" w:hAnsi="Times New Roman" w:cs="Times New Roman"/>
          <w:sz w:val="24"/>
          <w:szCs w:val="24"/>
        </w:rPr>
        <w:t>eoloģij</w:t>
      </w:r>
      <w:r w:rsidR="00482F63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82F63" w:rsidRPr="00AD1689">
        <w:rPr>
          <w:rFonts w:ascii="Times New Roman" w:hAnsi="Times New Roman" w:cs="Times New Roman"/>
          <w:sz w:val="24"/>
          <w:szCs w:val="24"/>
        </w:rPr>
        <w:t>v</w:t>
      </w:r>
      <w:r w:rsidRPr="00AD1689">
        <w:rPr>
          <w:rFonts w:ascii="Times New Roman" w:hAnsi="Times New Roman" w:cs="Times New Roman"/>
          <w:sz w:val="24"/>
          <w:szCs w:val="24"/>
        </w:rPr>
        <w:t>ulkanoloģij</w:t>
      </w:r>
      <w:r w:rsidR="00482F63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82F63" w:rsidRPr="00AD1689">
        <w:rPr>
          <w:rFonts w:ascii="Times New Roman" w:hAnsi="Times New Roman" w:cs="Times New Roman"/>
          <w:sz w:val="24"/>
          <w:szCs w:val="24"/>
        </w:rPr>
        <w:t>v</w:t>
      </w:r>
      <w:r w:rsidRPr="00AD1689">
        <w:rPr>
          <w:rFonts w:ascii="Times New Roman" w:hAnsi="Times New Roman" w:cs="Times New Roman"/>
          <w:sz w:val="24"/>
          <w:szCs w:val="24"/>
        </w:rPr>
        <w:t>ides zinātn</w:t>
      </w:r>
      <w:r w:rsidR="00482F63" w:rsidRPr="00AD1689">
        <w:rPr>
          <w:rFonts w:ascii="Times New Roman" w:hAnsi="Times New Roman" w:cs="Times New Roman"/>
          <w:sz w:val="24"/>
          <w:szCs w:val="24"/>
        </w:rPr>
        <w:t>i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82F63" w:rsidRPr="00AD1689">
        <w:rPr>
          <w:rFonts w:ascii="Times New Roman" w:hAnsi="Times New Roman" w:cs="Times New Roman"/>
          <w:sz w:val="24"/>
          <w:szCs w:val="24"/>
        </w:rPr>
        <w:t>m</w:t>
      </w:r>
      <w:r w:rsidRPr="00AD1689">
        <w:rPr>
          <w:rFonts w:ascii="Times New Roman" w:hAnsi="Times New Roman" w:cs="Times New Roman"/>
          <w:sz w:val="24"/>
          <w:szCs w:val="24"/>
        </w:rPr>
        <w:t>eteoroloģij</w:t>
      </w:r>
      <w:r w:rsidR="00482F63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atmosfērzinātn</w:t>
      </w:r>
      <w:r w:rsidR="00482F63" w:rsidRPr="00AD16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klimata pētījum</w:t>
      </w:r>
      <w:r w:rsidR="00482F63" w:rsidRPr="00AD1689">
        <w:rPr>
          <w:rFonts w:ascii="Times New Roman" w:hAnsi="Times New Roman" w:cs="Times New Roman"/>
          <w:sz w:val="24"/>
          <w:szCs w:val="24"/>
        </w:rPr>
        <w:t>us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482F63" w:rsidRPr="00AD1689">
        <w:rPr>
          <w:rFonts w:ascii="Times New Roman" w:hAnsi="Times New Roman" w:cs="Times New Roman"/>
          <w:sz w:val="24"/>
          <w:szCs w:val="24"/>
        </w:rPr>
        <w:t xml:space="preserve"> o</w:t>
      </w:r>
      <w:r w:rsidRPr="00AD1689">
        <w:rPr>
          <w:rFonts w:ascii="Times New Roman" w:hAnsi="Times New Roman" w:cs="Times New Roman"/>
          <w:sz w:val="24"/>
          <w:szCs w:val="24"/>
        </w:rPr>
        <w:t>keanogrāfij</w:t>
      </w:r>
      <w:r w:rsidR="00482F63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hidroloģij</w:t>
      </w:r>
      <w:r w:rsidR="00482F63" w:rsidRPr="00AD1689">
        <w:rPr>
          <w:rFonts w:ascii="Times New Roman" w:hAnsi="Times New Roman" w:cs="Times New Roman"/>
          <w:sz w:val="24"/>
          <w:szCs w:val="24"/>
        </w:rPr>
        <w:t>u, ūdens resursu pētījumus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3BABCF3A" w14:textId="4440D63B" w:rsidR="00564E58" w:rsidRPr="00AD1689" w:rsidRDefault="00564E58" w:rsidP="00AD1689">
      <w:pPr>
        <w:pStyle w:val="BodyText"/>
        <w:tabs>
          <w:tab w:val="left" w:pos="960"/>
        </w:tabs>
        <w:ind w:left="0" w:firstLine="0"/>
        <w:jc w:val="both"/>
        <w:rPr>
          <w:rFonts w:cs="Times New Roman"/>
          <w:sz w:val="24"/>
          <w:szCs w:val="24"/>
        </w:rPr>
      </w:pPr>
      <w:r w:rsidRPr="00AD1689">
        <w:rPr>
          <w:rFonts w:cs="Times New Roman"/>
          <w:sz w:val="24"/>
          <w:szCs w:val="24"/>
          <w:vertAlign w:val="superscript"/>
        </w:rPr>
        <w:t>6</w:t>
      </w:r>
      <w:r w:rsidR="009A1A4E">
        <w:rPr>
          <w:rFonts w:cs="Times New Roman"/>
          <w:sz w:val="24"/>
          <w:szCs w:val="24"/>
        </w:rPr>
        <w:t> </w:t>
      </w:r>
      <w:r w:rsidR="006725E7" w:rsidRPr="00AD1689">
        <w:rPr>
          <w:rFonts w:cs="Times New Roman"/>
          <w:sz w:val="24"/>
          <w:szCs w:val="24"/>
        </w:rPr>
        <w:t xml:space="preserve">Zinātnes nozare </w:t>
      </w:r>
      <w:r w:rsidRPr="00AD1689">
        <w:rPr>
          <w:rFonts w:cs="Times New Roman"/>
          <w:sz w:val="24"/>
          <w:szCs w:val="24"/>
        </w:rPr>
        <w:t xml:space="preserve">ietver </w:t>
      </w:r>
      <w:r w:rsidR="00482F63" w:rsidRPr="00AD1689">
        <w:rPr>
          <w:rFonts w:cs="Times New Roman"/>
          <w:sz w:val="24"/>
          <w:szCs w:val="24"/>
        </w:rPr>
        <w:t>š</w:t>
      </w:r>
      <w:r w:rsidRPr="00AD1689">
        <w:rPr>
          <w:rFonts w:cs="Times New Roman"/>
          <w:sz w:val="24"/>
          <w:szCs w:val="24"/>
        </w:rPr>
        <w:t>ūnu bioloģij</w:t>
      </w:r>
      <w:r w:rsidR="00482F63" w:rsidRPr="00AD1689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mikrobioloģij</w:t>
      </w:r>
      <w:r w:rsidR="00482F63"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482F63" w:rsidRPr="00AD1689">
        <w:rPr>
          <w:rFonts w:cs="Times New Roman"/>
          <w:sz w:val="24"/>
          <w:szCs w:val="24"/>
        </w:rPr>
        <w:t>v</w:t>
      </w:r>
      <w:r w:rsidRPr="00AD1689">
        <w:rPr>
          <w:rFonts w:cs="Times New Roman"/>
          <w:sz w:val="24"/>
          <w:szCs w:val="24"/>
        </w:rPr>
        <w:t>irusoloģij</w:t>
      </w:r>
      <w:r w:rsidR="00482F63"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482F63" w:rsidRPr="00AD1689">
        <w:rPr>
          <w:rFonts w:cs="Times New Roman"/>
          <w:sz w:val="24"/>
          <w:szCs w:val="24"/>
        </w:rPr>
        <w:t>b</w:t>
      </w:r>
      <w:r w:rsidRPr="00AD1689">
        <w:rPr>
          <w:rFonts w:cs="Times New Roman"/>
          <w:sz w:val="24"/>
          <w:szCs w:val="24"/>
        </w:rPr>
        <w:t>ioķīmij</w:t>
      </w:r>
      <w:r w:rsidR="005E0838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 xml:space="preserve"> un molekulār</w:t>
      </w:r>
      <w:r w:rsidR="005E0838">
        <w:rPr>
          <w:rFonts w:cs="Times New Roman"/>
          <w:sz w:val="24"/>
          <w:szCs w:val="24"/>
        </w:rPr>
        <w:t>o</w:t>
      </w:r>
      <w:r w:rsidRPr="00AD1689">
        <w:rPr>
          <w:rFonts w:cs="Times New Roman"/>
          <w:sz w:val="24"/>
          <w:szCs w:val="24"/>
        </w:rPr>
        <w:t xml:space="preserve"> bioloģij</w:t>
      </w:r>
      <w:r w:rsidR="005E0838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482F63" w:rsidRPr="00AD1689">
        <w:rPr>
          <w:rFonts w:cs="Times New Roman"/>
          <w:sz w:val="24"/>
          <w:szCs w:val="24"/>
        </w:rPr>
        <w:t>b</w:t>
      </w:r>
      <w:r w:rsidRPr="00AD1689">
        <w:rPr>
          <w:rFonts w:cs="Times New Roman"/>
          <w:sz w:val="24"/>
          <w:szCs w:val="24"/>
        </w:rPr>
        <w:t>ioķīmiskās pētniecības metodes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482F63" w:rsidRPr="00AD1689">
        <w:rPr>
          <w:rFonts w:cs="Times New Roman"/>
          <w:sz w:val="24"/>
          <w:szCs w:val="24"/>
        </w:rPr>
        <w:t>m</w:t>
      </w:r>
      <w:r w:rsidRPr="00AD1689">
        <w:rPr>
          <w:rFonts w:cs="Times New Roman"/>
          <w:sz w:val="24"/>
          <w:szCs w:val="24"/>
        </w:rPr>
        <w:t>ikoloģij</w:t>
      </w:r>
      <w:r w:rsidR="005E0838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482F63" w:rsidRPr="00AD1689">
        <w:rPr>
          <w:rFonts w:cs="Times New Roman"/>
          <w:sz w:val="24"/>
          <w:szCs w:val="24"/>
        </w:rPr>
        <w:t>b</w:t>
      </w:r>
      <w:r w:rsidRPr="00AD1689">
        <w:rPr>
          <w:rFonts w:cs="Times New Roman"/>
          <w:sz w:val="24"/>
          <w:szCs w:val="24"/>
        </w:rPr>
        <w:t>iofizik</w:t>
      </w:r>
      <w:r w:rsidR="005E0838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482F63" w:rsidRPr="00AD1689">
        <w:rPr>
          <w:rFonts w:cs="Times New Roman"/>
          <w:sz w:val="24"/>
          <w:szCs w:val="24"/>
        </w:rPr>
        <w:t xml:space="preserve"> ģ</w:t>
      </w:r>
      <w:r w:rsidRPr="00AD1689">
        <w:rPr>
          <w:rFonts w:cs="Times New Roman"/>
          <w:sz w:val="24"/>
          <w:szCs w:val="24"/>
        </w:rPr>
        <w:t>enētik</w:t>
      </w:r>
      <w:r w:rsidR="005E0838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 xml:space="preserve"> un iedzimtīb</w:t>
      </w:r>
      <w:r w:rsidR="005E0838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482F63" w:rsidRPr="00AD1689">
        <w:rPr>
          <w:rFonts w:cs="Times New Roman"/>
          <w:sz w:val="24"/>
          <w:szCs w:val="24"/>
        </w:rPr>
        <w:t>r</w:t>
      </w:r>
      <w:r w:rsidRPr="00AD1689">
        <w:rPr>
          <w:rFonts w:cs="Times New Roman"/>
          <w:sz w:val="24"/>
          <w:szCs w:val="24"/>
        </w:rPr>
        <w:t>eproduktīv</w:t>
      </w:r>
      <w:r w:rsidR="005E0838">
        <w:rPr>
          <w:rFonts w:cs="Times New Roman"/>
          <w:sz w:val="24"/>
          <w:szCs w:val="24"/>
        </w:rPr>
        <w:t>o</w:t>
      </w:r>
      <w:r w:rsidRPr="00AD1689">
        <w:rPr>
          <w:rFonts w:cs="Times New Roman"/>
          <w:sz w:val="24"/>
          <w:szCs w:val="24"/>
        </w:rPr>
        <w:t xml:space="preserve"> bioloģij</w:t>
      </w:r>
      <w:r w:rsidR="005E0838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482F63" w:rsidRPr="00AD1689">
        <w:rPr>
          <w:rFonts w:cs="Times New Roman"/>
          <w:sz w:val="24"/>
          <w:szCs w:val="24"/>
        </w:rPr>
        <w:t xml:space="preserve"> </w:t>
      </w:r>
      <w:r w:rsidRPr="00AD1689">
        <w:rPr>
          <w:rFonts w:cs="Times New Roman"/>
          <w:sz w:val="24"/>
          <w:szCs w:val="24"/>
        </w:rPr>
        <w:t>attīstības bioloģij</w:t>
      </w:r>
      <w:r w:rsidR="005E0838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482F63" w:rsidRPr="00AD1689">
        <w:rPr>
          <w:rFonts w:cs="Times New Roman"/>
          <w:sz w:val="24"/>
          <w:szCs w:val="24"/>
        </w:rPr>
        <w:t xml:space="preserve"> a</w:t>
      </w:r>
      <w:r w:rsidRPr="00AD1689">
        <w:rPr>
          <w:rFonts w:cs="Times New Roman"/>
          <w:sz w:val="24"/>
          <w:szCs w:val="24"/>
        </w:rPr>
        <w:t>ugu zinātnes, botānik</w:t>
      </w:r>
      <w:r w:rsidR="005E0838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482F63" w:rsidRPr="00AD1689">
        <w:rPr>
          <w:rFonts w:cs="Times New Roman"/>
          <w:sz w:val="24"/>
          <w:szCs w:val="24"/>
        </w:rPr>
        <w:t xml:space="preserve"> z</w:t>
      </w:r>
      <w:r w:rsidRPr="00AD1689">
        <w:rPr>
          <w:rFonts w:cs="Times New Roman"/>
          <w:sz w:val="24"/>
          <w:szCs w:val="24"/>
        </w:rPr>
        <w:t>ooloģij</w:t>
      </w:r>
      <w:r w:rsidR="005E0838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ornitoloģij</w:t>
      </w:r>
      <w:r w:rsidR="005E0838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entomoloģij</w:t>
      </w:r>
      <w:r w:rsidR="005E0838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uzvedības zinātņu bioloģij</w:t>
      </w:r>
      <w:r w:rsidR="007E1781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482F63" w:rsidRPr="00AD1689">
        <w:rPr>
          <w:rFonts w:cs="Times New Roman"/>
          <w:sz w:val="24"/>
          <w:szCs w:val="24"/>
        </w:rPr>
        <w:t xml:space="preserve"> j</w:t>
      </w:r>
      <w:r w:rsidRPr="00AD1689">
        <w:rPr>
          <w:rFonts w:cs="Times New Roman"/>
          <w:sz w:val="24"/>
          <w:szCs w:val="24"/>
        </w:rPr>
        <w:t>ūras bioloģij</w:t>
      </w:r>
      <w:r w:rsidR="007E1781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saldūdens bioloģij</w:t>
      </w:r>
      <w:r w:rsidR="007E1781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limnoloģij</w:t>
      </w:r>
      <w:r w:rsidR="007E1781">
        <w:rPr>
          <w:rFonts w:cs="Times New Roman"/>
          <w:sz w:val="24"/>
          <w:szCs w:val="24"/>
        </w:rPr>
        <w:t>u,</w:t>
      </w:r>
      <w:r w:rsidRPr="00AD1689">
        <w:rPr>
          <w:rFonts w:cs="Times New Roman"/>
          <w:sz w:val="24"/>
          <w:szCs w:val="24"/>
        </w:rPr>
        <w:t xml:space="preserve"> ekoloģij</w:t>
      </w:r>
      <w:r w:rsidR="007E1781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bioloģiskās daudzveidības saglabāšan</w:t>
      </w:r>
      <w:r w:rsidR="007E1781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482F63" w:rsidRPr="00AD1689">
        <w:rPr>
          <w:rFonts w:cs="Times New Roman"/>
          <w:sz w:val="24"/>
          <w:szCs w:val="24"/>
        </w:rPr>
        <w:t xml:space="preserve"> </w:t>
      </w:r>
      <w:r w:rsidRPr="00AD1689">
        <w:rPr>
          <w:rFonts w:cs="Times New Roman"/>
          <w:sz w:val="24"/>
          <w:szCs w:val="24"/>
        </w:rPr>
        <w:t>bioloģij</w:t>
      </w:r>
      <w:r w:rsidR="007E1781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 xml:space="preserve"> (teorētiskā, matemātiskā, termālā bioloģija, </w:t>
      </w:r>
      <w:proofErr w:type="spellStart"/>
      <w:r w:rsidRPr="00AD1689">
        <w:rPr>
          <w:rFonts w:cs="Times New Roman"/>
          <w:sz w:val="24"/>
          <w:szCs w:val="24"/>
        </w:rPr>
        <w:t>kriobioloģija</w:t>
      </w:r>
      <w:proofErr w:type="spellEnd"/>
      <w:r w:rsidRPr="00AD1689">
        <w:rPr>
          <w:rFonts w:cs="Times New Roman"/>
          <w:sz w:val="24"/>
          <w:szCs w:val="24"/>
        </w:rPr>
        <w:t>, bioloģiskie ritmi), evolucionār</w:t>
      </w:r>
      <w:r w:rsidR="007E1781">
        <w:rPr>
          <w:rFonts w:cs="Times New Roman"/>
          <w:sz w:val="24"/>
          <w:szCs w:val="24"/>
        </w:rPr>
        <w:t>o</w:t>
      </w:r>
      <w:r w:rsidRPr="00AD1689">
        <w:rPr>
          <w:rFonts w:cs="Times New Roman"/>
          <w:sz w:val="24"/>
          <w:szCs w:val="24"/>
        </w:rPr>
        <w:t xml:space="preserve"> bioloģij</w:t>
      </w:r>
      <w:r w:rsidR="007E1781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citas bioloģijas tēmas</w:t>
      </w:r>
      <w:r w:rsidR="006725E7">
        <w:rPr>
          <w:rFonts w:cs="Times New Roman"/>
          <w:sz w:val="24"/>
          <w:szCs w:val="24"/>
        </w:rPr>
        <w:t>.</w:t>
      </w:r>
    </w:p>
    <w:p w14:paraId="345C59B5" w14:textId="2BA03761" w:rsidR="00262CAA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262CAA" w:rsidRPr="00AD1689">
        <w:rPr>
          <w:rFonts w:ascii="Times New Roman" w:hAnsi="Times New Roman" w:cs="Times New Roman"/>
          <w:sz w:val="24"/>
          <w:szCs w:val="24"/>
        </w:rPr>
        <w:t>b</w:t>
      </w:r>
      <w:r w:rsidRPr="00AD1689">
        <w:rPr>
          <w:rFonts w:ascii="Times New Roman" w:hAnsi="Times New Roman" w:cs="Times New Roman"/>
          <w:sz w:val="24"/>
          <w:szCs w:val="24"/>
        </w:rPr>
        <w:t>ūvniecīb</w:t>
      </w:r>
      <w:r w:rsidR="00262CA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CAA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>nženierarhitektūr</w:t>
      </w:r>
      <w:r w:rsidR="00262CAA" w:rsidRPr="00AD168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262CAA" w:rsidRPr="00AD1689">
        <w:rPr>
          <w:rFonts w:ascii="Times New Roman" w:hAnsi="Times New Roman" w:cs="Times New Roman"/>
          <w:sz w:val="24"/>
          <w:szCs w:val="24"/>
        </w:rPr>
        <w:t>b</w:t>
      </w:r>
      <w:r w:rsidRPr="00AD1689">
        <w:rPr>
          <w:rFonts w:ascii="Times New Roman" w:hAnsi="Times New Roman" w:cs="Times New Roman"/>
          <w:sz w:val="24"/>
          <w:szCs w:val="24"/>
        </w:rPr>
        <w:t>ūvniecības inženierzinātn</w:t>
      </w:r>
      <w:r w:rsidR="00262CAA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pilsētprojektēšan</w:t>
      </w:r>
      <w:r w:rsidR="00262CAA" w:rsidRPr="00AD168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 xml:space="preserve"> un strukturāl</w:t>
      </w:r>
      <w:r w:rsidR="009A1A4E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inženierij</w:t>
      </w:r>
      <w:r w:rsidR="00262CA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262CAA" w:rsidRPr="00AD1689">
        <w:rPr>
          <w:rFonts w:ascii="Times New Roman" w:hAnsi="Times New Roman" w:cs="Times New Roman"/>
          <w:sz w:val="24"/>
          <w:szCs w:val="24"/>
        </w:rPr>
        <w:t>t</w:t>
      </w:r>
      <w:r w:rsidRPr="00AD1689">
        <w:rPr>
          <w:rFonts w:ascii="Times New Roman" w:hAnsi="Times New Roman" w:cs="Times New Roman"/>
          <w:sz w:val="24"/>
          <w:szCs w:val="24"/>
        </w:rPr>
        <w:t>ransporta inženierzinātn</w:t>
      </w:r>
      <w:r w:rsidR="00262CAA" w:rsidRPr="00AD1689">
        <w:rPr>
          <w:rFonts w:ascii="Times New Roman" w:hAnsi="Times New Roman" w:cs="Times New Roman"/>
          <w:sz w:val="24"/>
          <w:szCs w:val="24"/>
        </w:rPr>
        <w:t>i</w:t>
      </w:r>
      <w:r w:rsidR="006725E7">
        <w:rPr>
          <w:rFonts w:ascii="Times New Roman" w:hAnsi="Times New Roman" w:cs="Times New Roman"/>
          <w:sz w:val="24"/>
          <w:szCs w:val="24"/>
        </w:rPr>
        <w:t>.</w:t>
      </w:r>
      <w:r w:rsidR="00262CAA" w:rsidRPr="00AD1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7AB16" w14:textId="47E7A2ED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262CAA" w:rsidRPr="00AD1689">
        <w:rPr>
          <w:rFonts w:ascii="Times New Roman" w:hAnsi="Times New Roman" w:cs="Times New Roman"/>
          <w:sz w:val="24"/>
          <w:szCs w:val="24"/>
        </w:rPr>
        <w:t>elektrotehniku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elektronik</w:t>
      </w:r>
      <w:r w:rsidR="00262CA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262CAA" w:rsidRPr="00AD1689">
        <w:rPr>
          <w:rFonts w:ascii="Times New Roman" w:hAnsi="Times New Roman" w:cs="Times New Roman"/>
          <w:sz w:val="24"/>
          <w:szCs w:val="24"/>
        </w:rPr>
        <w:t xml:space="preserve"> r</w:t>
      </w:r>
      <w:r w:rsidRPr="00AD1689">
        <w:rPr>
          <w:rFonts w:ascii="Times New Roman" w:hAnsi="Times New Roman" w:cs="Times New Roman"/>
          <w:sz w:val="24"/>
          <w:szCs w:val="24"/>
        </w:rPr>
        <w:t>obotik</w:t>
      </w:r>
      <w:r w:rsidR="00262CAA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automātisk</w:t>
      </w:r>
      <w:r w:rsidR="00262CAA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kontrol</w:t>
      </w:r>
      <w:r w:rsidR="00262CAA" w:rsidRPr="00AD1689">
        <w:rPr>
          <w:rFonts w:ascii="Times New Roman" w:hAnsi="Times New Roman" w:cs="Times New Roman"/>
          <w:sz w:val="24"/>
          <w:szCs w:val="24"/>
        </w:rPr>
        <w:t>i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262CAA" w:rsidRPr="00AD1689">
        <w:rPr>
          <w:rFonts w:ascii="Times New Roman" w:hAnsi="Times New Roman" w:cs="Times New Roman"/>
          <w:sz w:val="24"/>
          <w:szCs w:val="24"/>
        </w:rPr>
        <w:t xml:space="preserve"> a</w:t>
      </w:r>
      <w:r w:rsidRPr="00AD1689">
        <w:rPr>
          <w:rFonts w:ascii="Times New Roman" w:hAnsi="Times New Roman" w:cs="Times New Roman"/>
          <w:sz w:val="24"/>
          <w:szCs w:val="24"/>
        </w:rPr>
        <w:t>utomatizācij</w:t>
      </w:r>
      <w:r w:rsidR="00262CAA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kontroles sistēmas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262CAA" w:rsidRPr="00AD1689">
        <w:rPr>
          <w:rFonts w:ascii="Times New Roman" w:hAnsi="Times New Roman" w:cs="Times New Roman"/>
          <w:sz w:val="24"/>
          <w:szCs w:val="24"/>
        </w:rPr>
        <w:t xml:space="preserve"> komunikāciju projektēšanu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sistēmas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telekomunikācija</w:t>
      </w:r>
      <w:r w:rsidR="00262CAA" w:rsidRPr="00AD1689">
        <w:rPr>
          <w:rFonts w:ascii="Times New Roman" w:hAnsi="Times New Roman" w:cs="Times New Roman"/>
          <w:sz w:val="24"/>
          <w:szCs w:val="24"/>
        </w:rPr>
        <w:t>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262CAA" w:rsidRPr="00AD1689">
        <w:rPr>
          <w:rFonts w:ascii="Times New Roman" w:hAnsi="Times New Roman" w:cs="Times New Roman"/>
          <w:sz w:val="24"/>
          <w:szCs w:val="24"/>
        </w:rPr>
        <w:t>d</w:t>
      </w:r>
      <w:r w:rsidRPr="00AD1689">
        <w:rPr>
          <w:rFonts w:ascii="Times New Roman" w:hAnsi="Times New Roman" w:cs="Times New Roman"/>
          <w:sz w:val="24"/>
          <w:szCs w:val="24"/>
        </w:rPr>
        <w:t>atortehnik</w:t>
      </w:r>
      <w:r w:rsidR="00262CAA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</w:t>
      </w:r>
      <w:r w:rsidR="00262CAA" w:rsidRPr="00AD1689">
        <w:rPr>
          <w:rFonts w:ascii="Times New Roman" w:hAnsi="Times New Roman" w:cs="Times New Roman"/>
          <w:sz w:val="24"/>
          <w:szCs w:val="24"/>
        </w:rPr>
        <w:t xml:space="preserve">tās </w:t>
      </w:r>
      <w:r w:rsidRPr="00AD1689">
        <w:rPr>
          <w:rFonts w:ascii="Times New Roman" w:hAnsi="Times New Roman" w:cs="Times New Roman"/>
          <w:sz w:val="24"/>
          <w:szCs w:val="24"/>
        </w:rPr>
        <w:t>arhitektūr</w:t>
      </w:r>
      <w:r w:rsidR="00262CAA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675B6DB6" w14:textId="4B78B4CC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3D37C8" w:rsidRPr="00AD1689">
        <w:rPr>
          <w:rFonts w:ascii="Times New Roman" w:hAnsi="Times New Roman" w:cs="Times New Roman"/>
          <w:sz w:val="24"/>
          <w:szCs w:val="24"/>
        </w:rPr>
        <w:t>m</w:t>
      </w:r>
      <w:r w:rsidRPr="00AD1689">
        <w:rPr>
          <w:rFonts w:ascii="Times New Roman" w:hAnsi="Times New Roman" w:cs="Times New Roman"/>
          <w:sz w:val="24"/>
          <w:szCs w:val="24"/>
        </w:rPr>
        <w:t>ehānisk</w:t>
      </w:r>
      <w:r w:rsidR="003D37C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inženierij</w:t>
      </w:r>
      <w:r w:rsidR="003D37C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D37C8" w:rsidRPr="00AD1689">
        <w:rPr>
          <w:rFonts w:ascii="Times New Roman" w:hAnsi="Times New Roman" w:cs="Times New Roman"/>
          <w:sz w:val="24"/>
          <w:szCs w:val="24"/>
        </w:rPr>
        <w:t>l</w:t>
      </w:r>
      <w:r w:rsidRPr="00AD1689">
        <w:rPr>
          <w:rFonts w:ascii="Times New Roman" w:hAnsi="Times New Roman" w:cs="Times New Roman"/>
          <w:sz w:val="24"/>
          <w:szCs w:val="24"/>
        </w:rPr>
        <w:t>ietišķ</w:t>
      </w:r>
      <w:r w:rsidR="00A4149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mehānik</w:t>
      </w:r>
      <w:r w:rsidR="00A41499">
        <w:rPr>
          <w:rFonts w:ascii="Times New Roman" w:hAnsi="Times New Roman" w:cs="Times New Roman"/>
          <w:sz w:val="24"/>
          <w:szCs w:val="24"/>
        </w:rPr>
        <w:t>u,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D37C8" w:rsidRPr="00AD1689">
        <w:rPr>
          <w:rFonts w:ascii="Times New Roman" w:hAnsi="Times New Roman" w:cs="Times New Roman"/>
          <w:sz w:val="24"/>
          <w:szCs w:val="24"/>
        </w:rPr>
        <w:t>t</w:t>
      </w:r>
      <w:r w:rsidRPr="00AD1689">
        <w:rPr>
          <w:rFonts w:ascii="Times New Roman" w:hAnsi="Times New Roman" w:cs="Times New Roman"/>
          <w:sz w:val="24"/>
          <w:szCs w:val="24"/>
        </w:rPr>
        <w:t>ermodinamik</w:t>
      </w:r>
      <w:r w:rsidR="00A41499">
        <w:rPr>
          <w:rFonts w:ascii="Times New Roman" w:hAnsi="Times New Roman" w:cs="Times New Roman"/>
          <w:sz w:val="24"/>
          <w:szCs w:val="24"/>
        </w:rPr>
        <w:t>u,</w:t>
      </w:r>
      <w:r w:rsidR="003D37C8" w:rsidRPr="00AD1689">
        <w:rPr>
          <w:rFonts w:ascii="Times New Roman" w:hAnsi="Times New Roman" w:cs="Times New Roman"/>
          <w:sz w:val="24"/>
          <w:szCs w:val="24"/>
        </w:rPr>
        <w:t xml:space="preserve"> a</w:t>
      </w:r>
      <w:r w:rsidRPr="00AD1689">
        <w:rPr>
          <w:rFonts w:ascii="Times New Roman" w:hAnsi="Times New Roman" w:cs="Times New Roman"/>
          <w:sz w:val="24"/>
          <w:szCs w:val="24"/>
        </w:rPr>
        <w:t>erokosmisk</w:t>
      </w:r>
      <w:r w:rsidR="00A4149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inženierij</w:t>
      </w:r>
      <w:r w:rsidR="003D37C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3D37C8" w:rsidRPr="00AD1689">
        <w:rPr>
          <w:rFonts w:ascii="Times New Roman" w:hAnsi="Times New Roman" w:cs="Times New Roman"/>
          <w:sz w:val="24"/>
          <w:szCs w:val="24"/>
        </w:rPr>
        <w:t xml:space="preserve"> k</w:t>
      </w:r>
      <w:r w:rsidRPr="00AD1689">
        <w:rPr>
          <w:rFonts w:ascii="Times New Roman" w:hAnsi="Times New Roman" w:cs="Times New Roman"/>
          <w:sz w:val="24"/>
          <w:szCs w:val="24"/>
        </w:rPr>
        <w:t>odoltehnik</w:t>
      </w:r>
      <w:r w:rsidR="003D37C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3D37C8" w:rsidRPr="00AD1689">
        <w:rPr>
          <w:rFonts w:ascii="Times New Roman" w:hAnsi="Times New Roman" w:cs="Times New Roman"/>
          <w:sz w:val="24"/>
          <w:szCs w:val="24"/>
        </w:rPr>
        <w:t xml:space="preserve"> s</w:t>
      </w:r>
      <w:r w:rsidRPr="00AD1689">
        <w:rPr>
          <w:rFonts w:ascii="Times New Roman" w:hAnsi="Times New Roman" w:cs="Times New Roman"/>
          <w:sz w:val="24"/>
          <w:szCs w:val="24"/>
        </w:rPr>
        <w:t>kaņu inženierij</w:t>
      </w:r>
      <w:r w:rsidR="003D37C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uzticamības analīz</w:t>
      </w:r>
      <w:r w:rsidR="003D37C8" w:rsidRPr="00AD1689">
        <w:rPr>
          <w:rFonts w:ascii="Times New Roman" w:hAnsi="Times New Roman" w:cs="Times New Roman"/>
          <w:sz w:val="24"/>
          <w:szCs w:val="24"/>
        </w:rPr>
        <w:t>i</w:t>
      </w:r>
      <w:r w:rsidR="006725E7">
        <w:rPr>
          <w:rFonts w:ascii="Times New Roman" w:hAnsi="Times New Roman" w:cs="Times New Roman"/>
          <w:sz w:val="24"/>
          <w:szCs w:val="24"/>
        </w:rPr>
        <w:t>.</w:t>
      </w:r>
      <w:r w:rsidR="003D37C8" w:rsidRPr="00AD1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2778C" w14:textId="28739593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10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3D37C8" w:rsidRPr="00AD1689">
        <w:rPr>
          <w:rFonts w:ascii="Times New Roman" w:hAnsi="Times New Roman" w:cs="Times New Roman"/>
          <w:sz w:val="24"/>
          <w:szCs w:val="24"/>
        </w:rPr>
        <w:t>ķ</w:t>
      </w:r>
      <w:r w:rsidRPr="00AD1689">
        <w:rPr>
          <w:rFonts w:ascii="Times New Roman" w:hAnsi="Times New Roman" w:cs="Times New Roman"/>
          <w:sz w:val="24"/>
          <w:szCs w:val="24"/>
        </w:rPr>
        <w:t>īmijas inženierzinātn</w:t>
      </w:r>
      <w:r w:rsidR="003D37C8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 xml:space="preserve"> (ražotnes, produkt</w:t>
      </w:r>
      <w:r w:rsidR="003D37C8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>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D37C8" w:rsidRPr="00AD1689">
        <w:rPr>
          <w:rFonts w:ascii="Times New Roman" w:hAnsi="Times New Roman" w:cs="Times New Roman"/>
          <w:sz w:val="24"/>
          <w:szCs w:val="24"/>
        </w:rPr>
        <w:t>ķīmijas tehnoloģiju projektēšanu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62CE2BF0" w14:textId="2B741C5B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="00882E17" w:rsidRPr="00AD1689">
        <w:rPr>
          <w:rFonts w:ascii="Times New Roman" w:hAnsi="Times New Roman" w:cs="Times New Roman"/>
          <w:sz w:val="24"/>
          <w:szCs w:val="24"/>
        </w:rPr>
        <w:t>ietver m</w:t>
      </w:r>
      <w:r w:rsidRPr="00AD1689">
        <w:rPr>
          <w:rFonts w:ascii="Times New Roman" w:hAnsi="Times New Roman" w:cs="Times New Roman"/>
          <w:sz w:val="24"/>
          <w:szCs w:val="24"/>
        </w:rPr>
        <w:t>ateriālzinātn</w:t>
      </w:r>
      <w:r w:rsidR="00882E17" w:rsidRPr="00AD1689">
        <w:rPr>
          <w:rFonts w:ascii="Times New Roman" w:hAnsi="Times New Roman" w:cs="Times New Roman"/>
          <w:sz w:val="24"/>
          <w:szCs w:val="24"/>
        </w:rPr>
        <w:t>i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882E17" w:rsidRPr="00AD1689">
        <w:rPr>
          <w:rFonts w:ascii="Times New Roman" w:hAnsi="Times New Roman" w:cs="Times New Roman"/>
          <w:sz w:val="24"/>
          <w:szCs w:val="24"/>
        </w:rPr>
        <w:t>k</w:t>
      </w:r>
      <w:r w:rsidRPr="00AD1689">
        <w:rPr>
          <w:rFonts w:ascii="Times New Roman" w:hAnsi="Times New Roman" w:cs="Times New Roman"/>
          <w:sz w:val="24"/>
          <w:szCs w:val="24"/>
        </w:rPr>
        <w:t>eramik</w:t>
      </w:r>
      <w:r w:rsidR="00882E17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882E17" w:rsidRPr="00AD1689">
        <w:rPr>
          <w:rFonts w:ascii="Times New Roman" w:hAnsi="Times New Roman" w:cs="Times New Roman"/>
          <w:sz w:val="24"/>
          <w:szCs w:val="24"/>
        </w:rPr>
        <w:t>p</w:t>
      </w:r>
      <w:r w:rsidRPr="00AD1689">
        <w:rPr>
          <w:rFonts w:ascii="Times New Roman" w:hAnsi="Times New Roman" w:cs="Times New Roman"/>
          <w:sz w:val="24"/>
          <w:szCs w:val="24"/>
        </w:rPr>
        <w:t>ārklājum</w:t>
      </w:r>
      <w:r w:rsidR="00882E17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plēves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882E17" w:rsidRPr="00AD1689">
        <w:rPr>
          <w:rFonts w:ascii="Times New Roman" w:hAnsi="Times New Roman" w:cs="Times New Roman"/>
          <w:sz w:val="24"/>
          <w:szCs w:val="24"/>
        </w:rPr>
        <w:t>k</w:t>
      </w:r>
      <w:r w:rsidRPr="00AD1689">
        <w:rPr>
          <w:rFonts w:ascii="Times New Roman" w:hAnsi="Times New Roman" w:cs="Times New Roman"/>
          <w:sz w:val="24"/>
          <w:szCs w:val="24"/>
        </w:rPr>
        <w:t>ompozītmateriāl</w:t>
      </w:r>
      <w:r w:rsidR="00882E17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(tostarp lamināt</w:t>
      </w:r>
      <w:r w:rsidR="00882E17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>, kompozītās plastmasas, metālkeramik</w:t>
      </w:r>
      <w:r w:rsidR="00882E17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kombinēt</w:t>
      </w:r>
      <w:r w:rsidR="00882E17" w:rsidRPr="00AD1689">
        <w:rPr>
          <w:rFonts w:ascii="Times New Roman" w:hAnsi="Times New Roman" w:cs="Times New Roman"/>
          <w:sz w:val="24"/>
          <w:szCs w:val="24"/>
        </w:rPr>
        <w:t>os</w:t>
      </w:r>
      <w:r w:rsidRPr="00AD1689">
        <w:rPr>
          <w:rFonts w:ascii="Times New Roman" w:hAnsi="Times New Roman" w:cs="Times New Roman"/>
          <w:sz w:val="24"/>
          <w:szCs w:val="24"/>
        </w:rPr>
        <w:t xml:space="preserve"> dabisko un sintētisko šķiedru audum</w:t>
      </w:r>
      <w:r w:rsidR="00882E17" w:rsidRPr="00AD1689">
        <w:rPr>
          <w:rFonts w:ascii="Times New Roman" w:hAnsi="Times New Roman" w:cs="Times New Roman"/>
          <w:sz w:val="24"/>
          <w:szCs w:val="24"/>
        </w:rPr>
        <w:t>us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pildīt</w:t>
      </w:r>
      <w:r w:rsidR="00882E17" w:rsidRPr="00AD1689">
        <w:rPr>
          <w:rFonts w:ascii="Times New Roman" w:hAnsi="Times New Roman" w:cs="Times New Roman"/>
          <w:sz w:val="24"/>
          <w:szCs w:val="24"/>
        </w:rPr>
        <w:t>os</w:t>
      </w:r>
      <w:r w:rsidRPr="00AD1689">
        <w:rPr>
          <w:rFonts w:ascii="Times New Roman" w:hAnsi="Times New Roman" w:cs="Times New Roman"/>
          <w:sz w:val="24"/>
          <w:szCs w:val="24"/>
        </w:rPr>
        <w:t xml:space="preserve"> kompozītmateriāl</w:t>
      </w:r>
      <w:r w:rsidR="00882E17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>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6778B" w:rsidRPr="00AD1689">
        <w:rPr>
          <w:rFonts w:ascii="Times New Roman" w:hAnsi="Times New Roman" w:cs="Times New Roman"/>
          <w:sz w:val="24"/>
          <w:szCs w:val="24"/>
        </w:rPr>
        <w:t>p</w:t>
      </w:r>
      <w:r w:rsidRPr="00AD1689">
        <w:rPr>
          <w:rFonts w:ascii="Times New Roman" w:hAnsi="Times New Roman" w:cs="Times New Roman"/>
          <w:sz w:val="24"/>
          <w:szCs w:val="24"/>
        </w:rPr>
        <w:t>apīr</w:t>
      </w:r>
      <w:r w:rsidR="0046778B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kok</w:t>
      </w:r>
      <w:r w:rsidR="0046778B" w:rsidRPr="00AD1689">
        <w:rPr>
          <w:rFonts w:ascii="Times New Roman" w:hAnsi="Times New Roman" w:cs="Times New Roman"/>
          <w:sz w:val="24"/>
          <w:szCs w:val="24"/>
        </w:rPr>
        <w:t>a materiālus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6778B" w:rsidRPr="00AD1689">
        <w:rPr>
          <w:rFonts w:ascii="Times New Roman" w:hAnsi="Times New Roman" w:cs="Times New Roman"/>
          <w:sz w:val="24"/>
          <w:szCs w:val="24"/>
        </w:rPr>
        <w:t>t</w:t>
      </w:r>
      <w:r w:rsidRPr="00AD1689">
        <w:rPr>
          <w:rFonts w:ascii="Times New Roman" w:hAnsi="Times New Roman" w:cs="Times New Roman"/>
          <w:sz w:val="24"/>
          <w:szCs w:val="24"/>
        </w:rPr>
        <w:t>ekstilmateriāl</w:t>
      </w:r>
      <w:r w:rsidR="0046778B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9A1A4E">
        <w:rPr>
          <w:rFonts w:ascii="Times New Roman" w:hAnsi="Times New Roman" w:cs="Times New Roman"/>
          <w:sz w:val="24"/>
          <w:szCs w:val="24"/>
        </w:rPr>
        <w:t>(</w:t>
      </w:r>
      <w:r w:rsidRPr="00AD1689">
        <w:rPr>
          <w:rFonts w:ascii="Times New Roman" w:hAnsi="Times New Roman" w:cs="Times New Roman"/>
          <w:sz w:val="24"/>
          <w:szCs w:val="24"/>
        </w:rPr>
        <w:t>tostarp sintētiskās krāsvielas, krāsas, šķiedras</w:t>
      </w:r>
      <w:r w:rsidR="009A1A4E">
        <w:rPr>
          <w:rFonts w:ascii="Times New Roman" w:hAnsi="Times New Roman" w:cs="Times New Roman"/>
          <w:sz w:val="24"/>
          <w:szCs w:val="24"/>
        </w:rPr>
        <w:t>)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1E95F2DB" w14:textId="127DC6B3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46778B" w:rsidRPr="00AD1689">
        <w:rPr>
          <w:rFonts w:ascii="Times New Roman" w:hAnsi="Times New Roman" w:cs="Times New Roman"/>
          <w:sz w:val="24"/>
          <w:szCs w:val="24"/>
        </w:rPr>
        <w:t>m</w:t>
      </w:r>
      <w:r w:rsidRPr="00AD1689">
        <w:rPr>
          <w:rFonts w:ascii="Times New Roman" w:hAnsi="Times New Roman" w:cs="Times New Roman"/>
          <w:sz w:val="24"/>
          <w:szCs w:val="24"/>
        </w:rPr>
        <w:t>edicīnisk</w:t>
      </w:r>
      <w:r w:rsidR="0046778B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inženierij</w:t>
      </w:r>
      <w:r w:rsidR="0046778B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46778B" w:rsidRPr="00AD1689">
        <w:rPr>
          <w:rFonts w:ascii="Times New Roman" w:hAnsi="Times New Roman" w:cs="Times New Roman"/>
          <w:sz w:val="24"/>
          <w:szCs w:val="24"/>
        </w:rPr>
        <w:t>m</w:t>
      </w:r>
      <w:r w:rsidRPr="00AD1689">
        <w:rPr>
          <w:rFonts w:ascii="Times New Roman" w:hAnsi="Times New Roman" w:cs="Times New Roman"/>
          <w:sz w:val="24"/>
          <w:szCs w:val="24"/>
        </w:rPr>
        <w:t>edicīnisk</w:t>
      </w:r>
      <w:r w:rsidR="0046778B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laboratorijas tehnik</w:t>
      </w:r>
      <w:r w:rsidR="0046778B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(tostarp laboratorijas paraugu anal</w:t>
      </w:r>
      <w:r w:rsidR="00622078" w:rsidRPr="00AD1689">
        <w:rPr>
          <w:rFonts w:ascii="Times New Roman" w:hAnsi="Times New Roman" w:cs="Times New Roman"/>
          <w:sz w:val="24"/>
          <w:szCs w:val="24"/>
        </w:rPr>
        <w:t>īz</w:t>
      </w:r>
      <w:r w:rsidR="009A1A4E">
        <w:rPr>
          <w:rFonts w:ascii="Times New Roman" w:hAnsi="Times New Roman" w:cs="Times New Roman"/>
          <w:sz w:val="24"/>
          <w:szCs w:val="24"/>
        </w:rPr>
        <w:t>i</w:t>
      </w:r>
      <w:r w:rsidR="00622078" w:rsidRPr="00AD1689">
        <w:rPr>
          <w:rFonts w:ascii="Times New Roman" w:hAnsi="Times New Roman" w:cs="Times New Roman"/>
          <w:sz w:val="24"/>
          <w:szCs w:val="24"/>
        </w:rPr>
        <w:t>, diagnostikas tehnoloģijas)</w:t>
      </w:r>
      <w:r w:rsidR="006725E7">
        <w:rPr>
          <w:rFonts w:ascii="Times New Roman" w:hAnsi="Times New Roman" w:cs="Times New Roman"/>
          <w:sz w:val="24"/>
          <w:szCs w:val="24"/>
        </w:rPr>
        <w:t>.</w:t>
      </w:r>
      <w:r w:rsidR="0046778B" w:rsidRPr="00AD1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AE2E3" w14:textId="122D7C5E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622078" w:rsidRPr="00AD1689">
        <w:rPr>
          <w:rFonts w:ascii="Times New Roman" w:hAnsi="Times New Roman" w:cs="Times New Roman"/>
          <w:sz w:val="24"/>
          <w:szCs w:val="24"/>
        </w:rPr>
        <w:t>v</w:t>
      </w:r>
      <w:r w:rsidRPr="00AD1689">
        <w:rPr>
          <w:rFonts w:ascii="Times New Roman" w:hAnsi="Times New Roman" w:cs="Times New Roman"/>
          <w:sz w:val="24"/>
          <w:szCs w:val="24"/>
        </w:rPr>
        <w:t>ides un ģeoloģijas inženierzinātn</w:t>
      </w:r>
      <w:r w:rsidR="00622078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ģeotehnik</w:t>
      </w:r>
      <w:r w:rsidR="00622078" w:rsidRPr="00AD168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22078" w:rsidRPr="00AD1689">
        <w:rPr>
          <w:rFonts w:ascii="Times New Roman" w:hAnsi="Times New Roman" w:cs="Times New Roman"/>
          <w:sz w:val="24"/>
          <w:szCs w:val="24"/>
        </w:rPr>
        <w:t>n</w:t>
      </w:r>
      <w:r w:rsidRPr="00AD1689">
        <w:rPr>
          <w:rFonts w:ascii="Times New Roman" w:hAnsi="Times New Roman" w:cs="Times New Roman"/>
          <w:sz w:val="24"/>
          <w:szCs w:val="24"/>
        </w:rPr>
        <w:t>aftas pārstrādes inženierij</w:t>
      </w:r>
      <w:r w:rsidR="0062207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(kurinām</w:t>
      </w:r>
      <w:r w:rsidR="0062207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>, naftas produkt</w:t>
      </w:r>
      <w:r w:rsidR="00622078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), </w:t>
      </w:r>
      <w:r w:rsidR="00622078" w:rsidRPr="00AD1689">
        <w:rPr>
          <w:rFonts w:ascii="Times New Roman" w:hAnsi="Times New Roman" w:cs="Times New Roman"/>
          <w:sz w:val="24"/>
          <w:szCs w:val="24"/>
        </w:rPr>
        <w:t>e</w:t>
      </w:r>
      <w:r w:rsidRPr="00AD1689">
        <w:rPr>
          <w:rFonts w:ascii="Times New Roman" w:hAnsi="Times New Roman" w:cs="Times New Roman"/>
          <w:sz w:val="24"/>
          <w:szCs w:val="24"/>
        </w:rPr>
        <w:t>nerģētik</w:t>
      </w:r>
      <w:r w:rsidR="009A1A4E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kurinām</w:t>
      </w:r>
      <w:r w:rsidR="009A1A4E">
        <w:rPr>
          <w:rFonts w:ascii="Times New Roman" w:hAnsi="Times New Roman" w:cs="Times New Roman"/>
          <w:sz w:val="24"/>
          <w:szCs w:val="24"/>
        </w:rPr>
        <w:t>o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22078" w:rsidRPr="00AD1689">
        <w:rPr>
          <w:rFonts w:ascii="Times New Roman" w:hAnsi="Times New Roman" w:cs="Times New Roman"/>
          <w:sz w:val="24"/>
          <w:szCs w:val="24"/>
        </w:rPr>
        <w:t>t</w:t>
      </w:r>
      <w:r w:rsidRPr="00AD1689">
        <w:rPr>
          <w:rFonts w:ascii="Times New Roman" w:hAnsi="Times New Roman" w:cs="Times New Roman"/>
          <w:sz w:val="24"/>
          <w:szCs w:val="24"/>
        </w:rPr>
        <w:t>ālizpēt</w:t>
      </w:r>
      <w:r w:rsidR="009A1A4E">
        <w:rPr>
          <w:rFonts w:ascii="Times New Roman" w:hAnsi="Times New Roman" w:cs="Times New Roman"/>
          <w:sz w:val="24"/>
          <w:szCs w:val="24"/>
        </w:rPr>
        <w:t>i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22078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>eguves rūpniecīb</w:t>
      </w:r>
      <w:r w:rsidR="009A1A4E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derīgo izrakteņu apstrād</w:t>
      </w:r>
      <w:r w:rsidR="00622078" w:rsidRPr="00AD1689">
        <w:rPr>
          <w:rFonts w:ascii="Times New Roman" w:hAnsi="Times New Roman" w:cs="Times New Roman"/>
          <w:sz w:val="24"/>
          <w:szCs w:val="24"/>
        </w:rPr>
        <w:t>i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22078" w:rsidRPr="00AD1689">
        <w:rPr>
          <w:rFonts w:ascii="Times New Roman" w:hAnsi="Times New Roman" w:cs="Times New Roman"/>
          <w:sz w:val="24"/>
          <w:szCs w:val="24"/>
        </w:rPr>
        <w:t>k</w:t>
      </w:r>
      <w:r w:rsidRPr="00AD1689">
        <w:rPr>
          <w:rFonts w:ascii="Times New Roman" w:hAnsi="Times New Roman" w:cs="Times New Roman"/>
          <w:sz w:val="24"/>
          <w:szCs w:val="24"/>
        </w:rPr>
        <w:t>uģu tehnik</w:t>
      </w:r>
      <w:r w:rsidR="0062207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jūras kuģošanas līdzekļ</w:t>
      </w:r>
      <w:r w:rsidR="00622078" w:rsidRPr="00AD1689">
        <w:rPr>
          <w:rFonts w:ascii="Times New Roman" w:hAnsi="Times New Roman" w:cs="Times New Roman"/>
          <w:sz w:val="24"/>
          <w:szCs w:val="24"/>
        </w:rPr>
        <w:t>us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9A1A4E">
        <w:rPr>
          <w:rFonts w:ascii="Times New Roman" w:hAnsi="Times New Roman" w:cs="Times New Roman"/>
          <w:sz w:val="24"/>
          <w:szCs w:val="24"/>
        </w:rPr>
        <w:t>j</w:t>
      </w:r>
      <w:r w:rsidR="00622078" w:rsidRPr="00AD1689">
        <w:rPr>
          <w:rFonts w:ascii="Times New Roman" w:hAnsi="Times New Roman" w:cs="Times New Roman"/>
          <w:sz w:val="24"/>
          <w:szCs w:val="24"/>
        </w:rPr>
        <w:t>ūras (okeānu) inženierzinātni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556AC4A2" w14:textId="62D09A6A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58691F" w:rsidRPr="00AD1689">
        <w:rPr>
          <w:rFonts w:ascii="Times New Roman" w:hAnsi="Times New Roman" w:cs="Times New Roman"/>
          <w:sz w:val="24"/>
          <w:szCs w:val="24"/>
        </w:rPr>
        <w:t>v</w:t>
      </w:r>
      <w:r w:rsidRPr="00AD1689">
        <w:rPr>
          <w:rFonts w:ascii="Times New Roman" w:hAnsi="Times New Roman" w:cs="Times New Roman"/>
          <w:sz w:val="24"/>
          <w:szCs w:val="24"/>
        </w:rPr>
        <w:t>ides biotehnoloģij</w:t>
      </w:r>
      <w:r w:rsidR="0058691F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58691F" w:rsidRPr="00AD1689">
        <w:rPr>
          <w:rFonts w:ascii="Times New Roman" w:hAnsi="Times New Roman" w:cs="Times New Roman"/>
          <w:sz w:val="24"/>
          <w:szCs w:val="24"/>
        </w:rPr>
        <w:t>b</w:t>
      </w:r>
      <w:r w:rsidRPr="00AD1689">
        <w:rPr>
          <w:rFonts w:ascii="Times New Roman" w:hAnsi="Times New Roman" w:cs="Times New Roman"/>
          <w:sz w:val="24"/>
          <w:szCs w:val="24"/>
        </w:rPr>
        <w:t>ioloģisk</w:t>
      </w:r>
      <w:r w:rsidR="0058691F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attīrīšan</w:t>
      </w:r>
      <w:r w:rsidR="0058691F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diagnostiskās biotehnoloģijas (dezoksiribonukl</w:t>
      </w:r>
      <w:r w:rsidR="0058691F" w:rsidRPr="00AD1689">
        <w:rPr>
          <w:rFonts w:ascii="Times New Roman" w:hAnsi="Times New Roman" w:cs="Times New Roman"/>
          <w:sz w:val="24"/>
          <w:szCs w:val="24"/>
        </w:rPr>
        <w:t>e</w:t>
      </w:r>
      <w:r w:rsidRPr="00AD1689">
        <w:rPr>
          <w:rFonts w:ascii="Times New Roman" w:hAnsi="Times New Roman" w:cs="Times New Roman"/>
          <w:sz w:val="24"/>
          <w:szCs w:val="24"/>
        </w:rPr>
        <w:t xml:space="preserve">īnskābes (DNS) mikroshēmas un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biosensor</w:t>
      </w:r>
      <w:r w:rsidR="0058691F" w:rsidRPr="00AD168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>) vides pārvaldībai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vides biotehnoloģijas ētik</w:t>
      </w:r>
      <w:r w:rsidR="00D03197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54814932" w14:textId="1CFC6721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817F7D" w:rsidRPr="00AD1689">
        <w:rPr>
          <w:rFonts w:ascii="Times New Roman" w:hAnsi="Times New Roman" w:cs="Times New Roman"/>
          <w:sz w:val="24"/>
          <w:szCs w:val="24"/>
        </w:rPr>
        <w:t>r</w:t>
      </w:r>
      <w:r w:rsidRPr="00AD1689">
        <w:rPr>
          <w:rFonts w:ascii="Times New Roman" w:hAnsi="Times New Roman" w:cs="Times New Roman"/>
          <w:sz w:val="24"/>
          <w:szCs w:val="24"/>
        </w:rPr>
        <w:t>ūpniecisk</w:t>
      </w:r>
      <w:r w:rsidR="00817F7D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biotehnoloģij</w:t>
      </w:r>
      <w:r w:rsidR="00817F7D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bioloģiskās pārstrādes tehnoloģijas (rūpniecisk</w:t>
      </w:r>
      <w:r w:rsidR="00817F7D" w:rsidRPr="00AD1689">
        <w:rPr>
          <w:rFonts w:ascii="Times New Roman" w:hAnsi="Times New Roman" w:cs="Times New Roman"/>
          <w:sz w:val="24"/>
          <w:szCs w:val="24"/>
        </w:rPr>
        <w:t>os</w:t>
      </w:r>
      <w:r w:rsidRPr="00AD1689">
        <w:rPr>
          <w:rFonts w:ascii="Times New Roman" w:hAnsi="Times New Roman" w:cs="Times New Roman"/>
          <w:sz w:val="24"/>
          <w:szCs w:val="24"/>
        </w:rPr>
        <w:t xml:space="preserve"> proces</w:t>
      </w:r>
      <w:r w:rsidR="00817F7D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, kam pamatā ir </w:t>
      </w:r>
      <w:r w:rsidR="00817F7D" w:rsidRPr="00AD1689">
        <w:rPr>
          <w:rFonts w:ascii="Times New Roman" w:hAnsi="Times New Roman" w:cs="Times New Roman"/>
          <w:sz w:val="24"/>
          <w:szCs w:val="24"/>
        </w:rPr>
        <w:t>tos</w:t>
      </w:r>
      <w:r w:rsidRPr="00AD1689">
        <w:rPr>
          <w:rFonts w:ascii="Times New Roman" w:hAnsi="Times New Roman" w:cs="Times New Roman"/>
          <w:sz w:val="24"/>
          <w:szCs w:val="24"/>
        </w:rPr>
        <w:t xml:space="preserve"> virzoši bioloģiskie līdzekļi),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biokatalīz</w:t>
      </w:r>
      <w:r w:rsidR="00817F7D" w:rsidRPr="00AD16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>, fermentācij</w:t>
      </w:r>
      <w:r w:rsidR="00817F7D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bioprodukt</w:t>
      </w:r>
      <w:r w:rsidR="00817F7D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(produkti, ko ražo kā izejvielu</w:t>
      </w:r>
      <w:r w:rsidR="009A1A4E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izmantojot bioloģisko materiālu), biomateriāl</w:t>
      </w:r>
      <w:r w:rsidR="00817F7D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, bioplastmasas,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biokurinām</w:t>
      </w:r>
      <w:r w:rsidR="00817F7D" w:rsidRPr="00AD168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>, bioloģiska plašpatēriņa un smalkās organiskās sintēzes ķīmisko vielu ieguv</w:t>
      </w:r>
      <w:r w:rsidR="00884639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>, n</w:t>
      </w:r>
      <w:r w:rsidR="00D76325" w:rsidRPr="00AD1689">
        <w:rPr>
          <w:rFonts w:ascii="Times New Roman" w:hAnsi="Times New Roman" w:cs="Times New Roman"/>
          <w:sz w:val="24"/>
          <w:szCs w:val="24"/>
        </w:rPr>
        <w:t>o bioloģiskām izejvielām iegūtos</w:t>
      </w:r>
      <w:r w:rsidRPr="00AD1689">
        <w:rPr>
          <w:rFonts w:ascii="Times New Roman" w:hAnsi="Times New Roman" w:cs="Times New Roman"/>
          <w:sz w:val="24"/>
          <w:szCs w:val="24"/>
        </w:rPr>
        <w:t xml:space="preserve"> inovatīv</w:t>
      </w:r>
      <w:r w:rsidR="00D76325" w:rsidRPr="00AD1689">
        <w:rPr>
          <w:rFonts w:ascii="Times New Roman" w:hAnsi="Times New Roman" w:cs="Times New Roman"/>
          <w:sz w:val="24"/>
          <w:szCs w:val="24"/>
        </w:rPr>
        <w:t>os</w:t>
      </w:r>
      <w:r w:rsidRPr="00AD1689">
        <w:rPr>
          <w:rFonts w:ascii="Times New Roman" w:hAnsi="Times New Roman" w:cs="Times New Roman"/>
          <w:sz w:val="24"/>
          <w:szCs w:val="24"/>
        </w:rPr>
        <w:t xml:space="preserve"> materiāl</w:t>
      </w:r>
      <w:r w:rsidR="00D76325" w:rsidRPr="00AD1689">
        <w:rPr>
          <w:rFonts w:ascii="Times New Roman" w:hAnsi="Times New Roman" w:cs="Times New Roman"/>
          <w:sz w:val="24"/>
          <w:szCs w:val="24"/>
        </w:rPr>
        <w:t>us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7EE1F49A" w14:textId="2BA470F5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772428" w:rsidRPr="00AD1689">
        <w:rPr>
          <w:rFonts w:ascii="Times New Roman" w:hAnsi="Times New Roman" w:cs="Times New Roman"/>
          <w:sz w:val="24"/>
          <w:szCs w:val="24"/>
        </w:rPr>
        <w:t>n</w:t>
      </w:r>
      <w:r w:rsidRPr="00AD1689">
        <w:rPr>
          <w:rFonts w:ascii="Times New Roman" w:hAnsi="Times New Roman" w:cs="Times New Roman"/>
          <w:sz w:val="24"/>
          <w:szCs w:val="24"/>
        </w:rPr>
        <w:t>anomateriāl</w:t>
      </w:r>
      <w:r w:rsidR="00772428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(ražošana un īpašības)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28" w:rsidRPr="00AD1689">
        <w:rPr>
          <w:rFonts w:ascii="Times New Roman" w:hAnsi="Times New Roman" w:cs="Times New Roman"/>
          <w:sz w:val="24"/>
          <w:szCs w:val="24"/>
        </w:rPr>
        <w:t>n</w:t>
      </w:r>
      <w:r w:rsidRPr="00AD1689">
        <w:rPr>
          <w:rFonts w:ascii="Times New Roman" w:hAnsi="Times New Roman" w:cs="Times New Roman"/>
          <w:sz w:val="24"/>
          <w:szCs w:val="24"/>
        </w:rPr>
        <w:t>anoproces</w:t>
      </w:r>
      <w:r w:rsidR="00772428" w:rsidRPr="00AD168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 xml:space="preserve"> (</w:t>
      </w:r>
      <w:r w:rsidR="00772428" w:rsidRPr="00AD1689">
        <w:rPr>
          <w:rFonts w:ascii="Times New Roman" w:hAnsi="Times New Roman" w:cs="Times New Roman"/>
          <w:sz w:val="24"/>
          <w:szCs w:val="24"/>
        </w:rPr>
        <w:t xml:space="preserve">to </w:t>
      </w:r>
      <w:r w:rsidRPr="00AD1689">
        <w:rPr>
          <w:rFonts w:ascii="Times New Roman" w:hAnsi="Times New Roman" w:cs="Times New Roman"/>
          <w:sz w:val="24"/>
          <w:szCs w:val="24"/>
        </w:rPr>
        <w:t>lietojum</w:t>
      </w:r>
      <w:r w:rsidR="00772428" w:rsidRPr="00AD168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72428" w:rsidRPr="00AD1689">
        <w:rPr>
          <w:rFonts w:ascii="Times New Roman" w:hAnsi="Times New Roman" w:cs="Times New Roman"/>
          <w:sz w:val="24"/>
          <w:szCs w:val="24"/>
        </w:rPr>
        <w:t>nanomērogā</w:t>
      </w:r>
      <w:proofErr w:type="spellEnd"/>
      <w:r w:rsidR="00772428" w:rsidRPr="00AD1689">
        <w:rPr>
          <w:rFonts w:ascii="Times New Roman" w:hAnsi="Times New Roman" w:cs="Times New Roman"/>
          <w:sz w:val="24"/>
          <w:szCs w:val="24"/>
        </w:rPr>
        <w:t>)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723D7780" w14:textId="40F50B3F" w:rsidR="00320A9A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D50323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>natomij</w:t>
      </w:r>
      <w:r w:rsidR="00D50323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morfoloģij</w:t>
      </w:r>
      <w:r w:rsidR="00D50323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20A9A" w:rsidRPr="00AD1689">
        <w:rPr>
          <w:rFonts w:ascii="Times New Roman" w:hAnsi="Times New Roman" w:cs="Times New Roman"/>
          <w:sz w:val="24"/>
          <w:szCs w:val="24"/>
        </w:rPr>
        <w:t>c</w:t>
      </w:r>
      <w:r w:rsidRPr="00AD1689">
        <w:rPr>
          <w:rFonts w:ascii="Times New Roman" w:hAnsi="Times New Roman" w:cs="Times New Roman"/>
          <w:sz w:val="24"/>
          <w:szCs w:val="24"/>
        </w:rPr>
        <w:t>ilvēka ģenētik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20A9A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>munoloģij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A9A" w:rsidRPr="00AD1689">
        <w:rPr>
          <w:rFonts w:ascii="Times New Roman" w:hAnsi="Times New Roman" w:cs="Times New Roman"/>
          <w:sz w:val="24"/>
          <w:szCs w:val="24"/>
        </w:rPr>
        <w:t>n</w:t>
      </w:r>
      <w:r w:rsidRPr="00AD1689">
        <w:rPr>
          <w:rFonts w:ascii="Times New Roman" w:hAnsi="Times New Roman" w:cs="Times New Roman"/>
          <w:sz w:val="24"/>
          <w:szCs w:val="24"/>
        </w:rPr>
        <w:t>eirozinātnes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 xml:space="preserve"> (tostarp psihofizioloģij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20A9A" w:rsidRPr="00AD1689">
        <w:rPr>
          <w:rFonts w:ascii="Times New Roman" w:hAnsi="Times New Roman" w:cs="Times New Roman"/>
          <w:sz w:val="24"/>
          <w:szCs w:val="24"/>
        </w:rPr>
        <w:t>f</w:t>
      </w:r>
      <w:r w:rsidRPr="00AD1689">
        <w:rPr>
          <w:rFonts w:ascii="Times New Roman" w:hAnsi="Times New Roman" w:cs="Times New Roman"/>
          <w:sz w:val="24"/>
          <w:szCs w:val="24"/>
        </w:rPr>
        <w:t>armakoloģij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farmācij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20A9A" w:rsidRPr="00AD1689">
        <w:rPr>
          <w:rFonts w:ascii="Times New Roman" w:hAnsi="Times New Roman" w:cs="Times New Roman"/>
          <w:sz w:val="24"/>
          <w:szCs w:val="24"/>
        </w:rPr>
        <w:t>m</w:t>
      </w:r>
      <w:r w:rsidRPr="00AD1689">
        <w:rPr>
          <w:rFonts w:ascii="Times New Roman" w:hAnsi="Times New Roman" w:cs="Times New Roman"/>
          <w:sz w:val="24"/>
          <w:szCs w:val="24"/>
        </w:rPr>
        <w:t>edicīnisk</w:t>
      </w:r>
      <w:r w:rsidR="00320A9A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ķīmij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20A9A" w:rsidRPr="00AD1689">
        <w:rPr>
          <w:rFonts w:ascii="Times New Roman" w:hAnsi="Times New Roman" w:cs="Times New Roman"/>
          <w:sz w:val="24"/>
          <w:szCs w:val="24"/>
        </w:rPr>
        <w:t>t</w:t>
      </w:r>
      <w:r w:rsidRPr="00AD1689">
        <w:rPr>
          <w:rFonts w:ascii="Times New Roman" w:hAnsi="Times New Roman" w:cs="Times New Roman"/>
          <w:sz w:val="24"/>
          <w:szCs w:val="24"/>
        </w:rPr>
        <w:t>oksikoloģij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20A9A" w:rsidRPr="00AD1689">
        <w:rPr>
          <w:rFonts w:ascii="Times New Roman" w:hAnsi="Times New Roman" w:cs="Times New Roman"/>
          <w:sz w:val="24"/>
          <w:szCs w:val="24"/>
        </w:rPr>
        <w:t>f</w:t>
      </w:r>
      <w:r w:rsidRPr="00AD1689">
        <w:rPr>
          <w:rFonts w:ascii="Times New Roman" w:hAnsi="Times New Roman" w:cs="Times New Roman"/>
          <w:sz w:val="24"/>
          <w:szCs w:val="24"/>
        </w:rPr>
        <w:t>izioloģij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20A9A" w:rsidRPr="00AD1689">
        <w:rPr>
          <w:rFonts w:ascii="Times New Roman" w:hAnsi="Times New Roman" w:cs="Times New Roman"/>
          <w:sz w:val="24"/>
          <w:szCs w:val="24"/>
        </w:rPr>
        <w:t>p</w:t>
      </w:r>
      <w:r w:rsidRPr="00AD1689">
        <w:rPr>
          <w:rFonts w:ascii="Times New Roman" w:hAnsi="Times New Roman" w:cs="Times New Roman"/>
          <w:sz w:val="24"/>
          <w:szCs w:val="24"/>
        </w:rPr>
        <w:t>atoloģij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0FF30CE5" w14:textId="09C4AB6C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proofErr w:type="spellStart"/>
      <w:r w:rsidR="00320A9A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>ndroloģij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20A9A" w:rsidRPr="00AD1689">
        <w:rPr>
          <w:rFonts w:ascii="Times New Roman" w:hAnsi="Times New Roman" w:cs="Times New Roman"/>
          <w:sz w:val="24"/>
          <w:szCs w:val="24"/>
        </w:rPr>
        <w:t>d</w:t>
      </w:r>
      <w:r w:rsidRPr="00AD1689">
        <w:rPr>
          <w:rFonts w:ascii="Times New Roman" w:hAnsi="Times New Roman" w:cs="Times New Roman"/>
          <w:sz w:val="24"/>
          <w:szCs w:val="24"/>
        </w:rPr>
        <w:t>zemdniecīb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ginekoloģij</w:t>
      </w:r>
      <w:r w:rsidR="00320A9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p</w:t>
      </w:r>
      <w:r w:rsidRPr="00AD1689">
        <w:rPr>
          <w:rFonts w:ascii="Times New Roman" w:hAnsi="Times New Roman" w:cs="Times New Roman"/>
          <w:sz w:val="24"/>
          <w:szCs w:val="24"/>
        </w:rPr>
        <w:t>ediatrij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sirds un asinsvadu sistēmas pētījumus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p</w:t>
      </w:r>
      <w:r w:rsidRPr="00AD1689">
        <w:rPr>
          <w:rFonts w:ascii="Times New Roman" w:hAnsi="Times New Roman" w:cs="Times New Roman"/>
          <w:sz w:val="24"/>
          <w:szCs w:val="24"/>
        </w:rPr>
        <w:t>erifēro asinsvadu slimības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696458" w:rsidRPr="00AD1689">
        <w:rPr>
          <w:rFonts w:ascii="Times New Roman" w:hAnsi="Times New Roman" w:cs="Times New Roman"/>
          <w:sz w:val="24"/>
          <w:szCs w:val="24"/>
        </w:rPr>
        <w:t xml:space="preserve"> h</w:t>
      </w:r>
      <w:r w:rsidRPr="00AD1689">
        <w:rPr>
          <w:rFonts w:ascii="Times New Roman" w:hAnsi="Times New Roman" w:cs="Times New Roman"/>
          <w:sz w:val="24"/>
          <w:szCs w:val="24"/>
        </w:rPr>
        <w:t>ematoloģij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696458" w:rsidRPr="00AD1689">
        <w:rPr>
          <w:rFonts w:ascii="Times New Roman" w:hAnsi="Times New Roman" w:cs="Times New Roman"/>
          <w:sz w:val="24"/>
          <w:szCs w:val="24"/>
        </w:rPr>
        <w:t xml:space="preserve"> e</w:t>
      </w:r>
      <w:r w:rsidRPr="00AD1689">
        <w:rPr>
          <w:rFonts w:ascii="Times New Roman" w:hAnsi="Times New Roman" w:cs="Times New Roman"/>
          <w:sz w:val="24"/>
          <w:szCs w:val="24"/>
        </w:rPr>
        <w:t>lpošanas sistēm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>ntensīv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terapij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neatliekam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medicīnisk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palīdzīb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696458" w:rsidRPr="00AD1689">
        <w:rPr>
          <w:rFonts w:ascii="Times New Roman" w:hAnsi="Times New Roman" w:cs="Times New Roman"/>
          <w:sz w:val="24"/>
          <w:szCs w:val="24"/>
        </w:rPr>
        <w:t xml:space="preserve"> a</w:t>
      </w:r>
      <w:r w:rsidRPr="00AD1689">
        <w:rPr>
          <w:rFonts w:ascii="Times New Roman" w:hAnsi="Times New Roman" w:cs="Times New Roman"/>
          <w:sz w:val="24"/>
          <w:szCs w:val="24"/>
        </w:rPr>
        <w:t>nestezioloģij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>rtopēdij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ķ</w:t>
      </w:r>
      <w:r w:rsidRPr="00AD1689">
        <w:rPr>
          <w:rFonts w:ascii="Times New Roman" w:hAnsi="Times New Roman" w:cs="Times New Roman"/>
          <w:sz w:val="24"/>
          <w:szCs w:val="24"/>
        </w:rPr>
        <w:t>irurģij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696458" w:rsidRPr="00AD1689">
        <w:rPr>
          <w:rFonts w:ascii="Times New Roman" w:hAnsi="Times New Roman" w:cs="Times New Roman"/>
          <w:sz w:val="24"/>
          <w:szCs w:val="24"/>
        </w:rPr>
        <w:t xml:space="preserve"> r</w:t>
      </w:r>
      <w:r w:rsidRPr="00AD1689">
        <w:rPr>
          <w:rFonts w:ascii="Times New Roman" w:hAnsi="Times New Roman" w:cs="Times New Roman"/>
          <w:sz w:val="24"/>
          <w:szCs w:val="24"/>
        </w:rPr>
        <w:t>adioloģij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</w:t>
      </w:r>
      <w:r w:rsidR="00696458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Pr="00AD1689">
        <w:rPr>
          <w:rFonts w:ascii="Times New Roman" w:hAnsi="Times New Roman" w:cs="Times New Roman"/>
          <w:sz w:val="24"/>
          <w:szCs w:val="24"/>
        </w:rPr>
        <w:t>kodolmedicīn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medicīnisk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attēldiagnostik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t</w:t>
      </w:r>
      <w:r w:rsidRPr="00AD1689">
        <w:rPr>
          <w:rFonts w:ascii="Times New Roman" w:hAnsi="Times New Roman" w:cs="Times New Roman"/>
          <w:sz w:val="24"/>
          <w:szCs w:val="24"/>
        </w:rPr>
        <w:t>ransplantācij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z</w:t>
      </w:r>
      <w:r w:rsidRPr="00AD1689">
        <w:rPr>
          <w:rFonts w:ascii="Times New Roman" w:hAnsi="Times New Roman" w:cs="Times New Roman"/>
          <w:sz w:val="24"/>
          <w:szCs w:val="24"/>
        </w:rPr>
        <w:t>obārstniecīb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mutes dobuma ķirurģij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medicīn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d</w:t>
      </w:r>
      <w:r w:rsidRPr="00AD1689">
        <w:rPr>
          <w:rFonts w:ascii="Times New Roman" w:hAnsi="Times New Roman" w:cs="Times New Roman"/>
          <w:sz w:val="24"/>
          <w:szCs w:val="24"/>
        </w:rPr>
        <w:t>ermatoloģij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</w:t>
      </w:r>
      <w:r w:rsidR="00AF4859">
        <w:rPr>
          <w:rFonts w:ascii="Times New Roman" w:hAnsi="Times New Roman" w:cs="Times New Roman"/>
          <w:sz w:val="24"/>
          <w:szCs w:val="24"/>
        </w:rPr>
        <w:t>seksuāli transmisīvās</w:t>
      </w:r>
      <w:r w:rsidRPr="00AD1689">
        <w:rPr>
          <w:rFonts w:ascii="Times New Roman" w:hAnsi="Times New Roman" w:cs="Times New Roman"/>
          <w:sz w:val="24"/>
          <w:szCs w:val="24"/>
        </w:rPr>
        <w:t xml:space="preserve"> slimības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>lerģij</w:t>
      </w:r>
      <w:r w:rsidR="00696458" w:rsidRPr="00AD1689">
        <w:rPr>
          <w:rFonts w:ascii="Times New Roman" w:hAnsi="Times New Roman" w:cs="Times New Roman"/>
          <w:sz w:val="24"/>
          <w:szCs w:val="24"/>
        </w:rPr>
        <w:t>as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r</w:t>
      </w:r>
      <w:r w:rsidRPr="00AD1689">
        <w:rPr>
          <w:rFonts w:ascii="Times New Roman" w:hAnsi="Times New Roman" w:cs="Times New Roman"/>
          <w:sz w:val="24"/>
          <w:szCs w:val="24"/>
        </w:rPr>
        <w:t>eimatoloģij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e</w:t>
      </w:r>
      <w:r w:rsidRPr="00AD1689">
        <w:rPr>
          <w:rFonts w:ascii="Times New Roman" w:hAnsi="Times New Roman" w:cs="Times New Roman"/>
          <w:sz w:val="24"/>
          <w:szCs w:val="24"/>
        </w:rPr>
        <w:t>ndokrinoloģij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vielmaiņ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(tostarp diabēt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hormon</w:t>
      </w:r>
      <w:r w:rsidR="00696458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>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g</w:t>
      </w:r>
      <w:r w:rsidRPr="00AD1689">
        <w:rPr>
          <w:rFonts w:ascii="Times New Roman" w:hAnsi="Times New Roman" w:cs="Times New Roman"/>
          <w:sz w:val="24"/>
          <w:szCs w:val="24"/>
        </w:rPr>
        <w:t>astroenteroloģij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hepatoloģij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41499">
        <w:rPr>
          <w:rFonts w:ascii="Times New Roman" w:hAnsi="Times New Roman" w:cs="Times New Roman"/>
          <w:sz w:val="24"/>
          <w:szCs w:val="24"/>
        </w:rPr>
        <w:t>,</w:t>
      </w:r>
      <w:r w:rsidR="00696458" w:rsidRPr="00AD1689">
        <w:rPr>
          <w:rFonts w:ascii="Times New Roman" w:hAnsi="Times New Roman" w:cs="Times New Roman"/>
          <w:sz w:val="24"/>
          <w:szCs w:val="24"/>
        </w:rPr>
        <w:t xml:space="preserve"> u</w:t>
      </w:r>
      <w:r w:rsidRPr="00AD1689">
        <w:rPr>
          <w:rFonts w:ascii="Times New Roman" w:hAnsi="Times New Roman" w:cs="Times New Roman"/>
          <w:sz w:val="24"/>
          <w:szCs w:val="24"/>
        </w:rPr>
        <w:t>roloģij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nefroloģij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>nkoloģij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>ftalmoloģij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>torinolaringoloģij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p</w:t>
      </w:r>
      <w:r w:rsidRPr="00AD1689">
        <w:rPr>
          <w:rFonts w:ascii="Times New Roman" w:hAnsi="Times New Roman" w:cs="Times New Roman"/>
          <w:sz w:val="24"/>
          <w:szCs w:val="24"/>
        </w:rPr>
        <w:t>sihiatrij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k</w:t>
      </w:r>
      <w:r w:rsidRPr="00AD1689">
        <w:rPr>
          <w:rFonts w:ascii="Times New Roman" w:hAnsi="Times New Roman" w:cs="Times New Roman"/>
          <w:sz w:val="24"/>
          <w:szCs w:val="24"/>
        </w:rPr>
        <w:t>līnisk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neiroloģij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696458" w:rsidRPr="00AD1689">
        <w:rPr>
          <w:rFonts w:ascii="Times New Roman" w:hAnsi="Times New Roman" w:cs="Times New Roman"/>
          <w:sz w:val="24"/>
          <w:szCs w:val="24"/>
        </w:rPr>
        <w:t xml:space="preserve"> g</w:t>
      </w:r>
      <w:r w:rsidRPr="00AD1689">
        <w:rPr>
          <w:rFonts w:ascii="Times New Roman" w:hAnsi="Times New Roman" w:cs="Times New Roman"/>
          <w:sz w:val="24"/>
          <w:szCs w:val="24"/>
        </w:rPr>
        <w:t>eriatrij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gerontoloģij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696458" w:rsidRPr="00AD1689">
        <w:rPr>
          <w:rFonts w:ascii="Times New Roman" w:hAnsi="Times New Roman" w:cs="Times New Roman"/>
          <w:sz w:val="24"/>
          <w:szCs w:val="24"/>
        </w:rPr>
        <w:t>v</w:t>
      </w:r>
      <w:r w:rsidRPr="00AD1689">
        <w:rPr>
          <w:rFonts w:ascii="Times New Roman" w:hAnsi="Times New Roman" w:cs="Times New Roman"/>
          <w:sz w:val="24"/>
          <w:szCs w:val="24"/>
        </w:rPr>
        <w:t>ispārēj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medicīn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iekšķīgās slimības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696458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Pr="00AD1689">
        <w:rPr>
          <w:rFonts w:ascii="Times New Roman" w:hAnsi="Times New Roman" w:cs="Times New Roman"/>
          <w:sz w:val="24"/>
          <w:szCs w:val="24"/>
        </w:rPr>
        <w:t>cit</w:t>
      </w:r>
      <w:r w:rsidR="00696458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klīniskās medicīnas priekšmet</w:t>
      </w:r>
      <w:r w:rsidR="00696458" w:rsidRPr="00AD1689">
        <w:rPr>
          <w:rFonts w:ascii="Times New Roman" w:hAnsi="Times New Roman" w:cs="Times New Roman"/>
          <w:sz w:val="24"/>
          <w:szCs w:val="24"/>
        </w:rPr>
        <w:t>us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458" w:rsidRPr="00AD1689">
        <w:rPr>
          <w:rFonts w:ascii="Times New Roman" w:hAnsi="Times New Roman" w:cs="Times New Roman"/>
          <w:sz w:val="24"/>
          <w:szCs w:val="24"/>
        </w:rPr>
        <w:t>i</w:t>
      </w:r>
      <w:r w:rsidRPr="00AD1689">
        <w:rPr>
          <w:rFonts w:ascii="Times New Roman" w:hAnsi="Times New Roman" w:cs="Times New Roman"/>
          <w:sz w:val="24"/>
          <w:szCs w:val="24"/>
        </w:rPr>
        <w:t>ntegratīv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 xml:space="preserve"> un komplementār</w:t>
      </w:r>
      <w:r w:rsidR="00696458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medicīn</w:t>
      </w:r>
      <w:r w:rsidR="00696458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(alternatīvās prakses sistēmas)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1C4D45EA" w14:textId="3B33C21C" w:rsidR="00564E58" w:rsidRPr="00AD1689" w:rsidRDefault="00FB27BE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9A1A4E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="00702A3A" w:rsidRPr="00AD1689">
        <w:rPr>
          <w:rFonts w:ascii="Times New Roman" w:hAnsi="Times New Roman" w:cs="Times New Roman"/>
          <w:sz w:val="24"/>
          <w:szCs w:val="24"/>
        </w:rPr>
        <w:t>ietver v</w:t>
      </w:r>
      <w:r w:rsidR="00564E58" w:rsidRPr="00AD1689">
        <w:rPr>
          <w:rFonts w:ascii="Times New Roman" w:hAnsi="Times New Roman" w:cs="Times New Roman"/>
          <w:sz w:val="24"/>
          <w:szCs w:val="24"/>
        </w:rPr>
        <w:t>eselības aprūpes zinātn</w:t>
      </w:r>
      <w:r w:rsidR="00623774">
        <w:rPr>
          <w:rFonts w:ascii="Times New Roman" w:hAnsi="Times New Roman" w:cs="Times New Roman"/>
          <w:sz w:val="24"/>
          <w:szCs w:val="24"/>
        </w:rPr>
        <w:t>i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un pakalpojum</w:t>
      </w:r>
      <w:r w:rsidR="00702A3A" w:rsidRPr="00AD1689">
        <w:rPr>
          <w:rFonts w:ascii="Times New Roman" w:hAnsi="Times New Roman" w:cs="Times New Roman"/>
          <w:sz w:val="24"/>
          <w:szCs w:val="24"/>
        </w:rPr>
        <w:t>us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(tostarp slimnīcu pārvaldīb</w:t>
      </w:r>
      <w:r w:rsidR="00702A3A" w:rsidRPr="00AD1689">
        <w:rPr>
          <w:rFonts w:ascii="Times New Roman" w:hAnsi="Times New Roman" w:cs="Times New Roman"/>
          <w:sz w:val="24"/>
          <w:szCs w:val="24"/>
        </w:rPr>
        <w:t>u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, </w:t>
      </w:r>
      <w:r w:rsidR="00702A3A" w:rsidRPr="00AD1689">
        <w:rPr>
          <w:rFonts w:ascii="Times New Roman" w:hAnsi="Times New Roman" w:cs="Times New Roman"/>
          <w:sz w:val="24"/>
          <w:szCs w:val="24"/>
        </w:rPr>
        <w:t>veselības aprūpes finansēšanu), veselības aizsardzības politiku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un pak</w:t>
      </w:r>
      <w:r w:rsidR="00702A3A" w:rsidRPr="00AD1689">
        <w:rPr>
          <w:rFonts w:ascii="Times New Roman" w:hAnsi="Times New Roman" w:cs="Times New Roman"/>
          <w:sz w:val="24"/>
          <w:szCs w:val="24"/>
        </w:rPr>
        <w:t>alpojumus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702A3A" w:rsidRPr="00AD1689">
        <w:rPr>
          <w:rFonts w:ascii="Times New Roman" w:hAnsi="Times New Roman" w:cs="Times New Roman"/>
          <w:sz w:val="24"/>
          <w:szCs w:val="24"/>
        </w:rPr>
        <w:t xml:space="preserve"> m</w:t>
      </w:r>
      <w:r w:rsidR="00564E58" w:rsidRPr="00AD1689">
        <w:rPr>
          <w:rFonts w:ascii="Times New Roman" w:hAnsi="Times New Roman" w:cs="Times New Roman"/>
          <w:sz w:val="24"/>
          <w:szCs w:val="24"/>
        </w:rPr>
        <w:t>āszinības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A3A" w:rsidRPr="00AD1689">
        <w:rPr>
          <w:rFonts w:ascii="Times New Roman" w:hAnsi="Times New Roman" w:cs="Times New Roman"/>
          <w:sz w:val="24"/>
          <w:szCs w:val="24"/>
        </w:rPr>
        <w:t>uzturzinātni</w:t>
      </w:r>
      <w:proofErr w:type="spellEnd"/>
      <w:r w:rsidR="00702A3A" w:rsidRPr="00AD1689">
        <w:rPr>
          <w:rFonts w:ascii="Times New Roman" w:hAnsi="Times New Roman" w:cs="Times New Roman"/>
          <w:sz w:val="24"/>
          <w:szCs w:val="24"/>
        </w:rPr>
        <w:t xml:space="preserve"> un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dietoloģij</w:t>
      </w:r>
      <w:r w:rsidR="00702A3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702A3A" w:rsidRPr="00AD1689">
        <w:rPr>
          <w:rFonts w:ascii="Times New Roman" w:hAnsi="Times New Roman" w:cs="Times New Roman"/>
          <w:sz w:val="24"/>
          <w:szCs w:val="24"/>
        </w:rPr>
        <w:t xml:space="preserve"> s</w:t>
      </w:r>
      <w:r w:rsidR="00564E58" w:rsidRPr="00AD1689">
        <w:rPr>
          <w:rFonts w:ascii="Times New Roman" w:hAnsi="Times New Roman" w:cs="Times New Roman"/>
          <w:sz w:val="24"/>
          <w:szCs w:val="24"/>
        </w:rPr>
        <w:t>abiedrības un vides veselīb</w:t>
      </w:r>
      <w:r w:rsidR="00702A3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702A3A" w:rsidRPr="00AD1689">
        <w:rPr>
          <w:rFonts w:ascii="Times New Roman" w:hAnsi="Times New Roman" w:cs="Times New Roman"/>
          <w:sz w:val="24"/>
          <w:szCs w:val="24"/>
        </w:rPr>
        <w:t>t</w:t>
      </w:r>
      <w:r w:rsidR="00564E58" w:rsidRPr="00AD1689">
        <w:rPr>
          <w:rFonts w:ascii="Times New Roman" w:hAnsi="Times New Roman" w:cs="Times New Roman"/>
          <w:sz w:val="24"/>
          <w:szCs w:val="24"/>
        </w:rPr>
        <w:t>ropisk</w:t>
      </w:r>
      <w:r w:rsidR="00702A3A" w:rsidRPr="00AD1689">
        <w:rPr>
          <w:rFonts w:ascii="Times New Roman" w:hAnsi="Times New Roman" w:cs="Times New Roman"/>
          <w:sz w:val="24"/>
          <w:szCs w:val="24"/>
        </w:rPr>
        <w:t>o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medicīn</w:t>
      </w:r>
      <w:r w:rsidR="00702A3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702A3A" w:rsidRPr="00AD1689">
        <w:rPr>
          <w:rFonts w:ascii="Times New Roman" w:hAnsi="Times New Roman" w:cs="Times New Roman"/>
          <w:sz w:val="24"/>
          <w:szCs w:val="24"/>
        </w:rPr>
        <w:t>p</w:t>
      </w:r>
      <w:r w:rsidR="00564E58" w:rsidRPr="00AD1689">
        <w:rPr>
          <w:rFonts w:ascii="Times New Roman" w:hAnsi="Times New Roman" w:cs="Times New Roman"/>
          <w:sz w:val="24"/>
          <w:szCs w:val="24"/>
        </w:rPr>
        <w:t>arazitoloģij</w:t>
      </w:r>
      <w:r w:rsidR="00702A3A" w:rsidRPr="00AD1689">
        <w:rPr>
          <w:rFonts w:ascii="Times New Roman" w:hAnsi="Times New Roman" w:cs="Times New Roman"/>
          <w:sz w:val="24"/>
          <w:szCs w:val="24"/>
        </w:rPr>
        <w:t>u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, </w:t>
      </w:r>
      <w:r w:rsidR="00702A3A" w:rsidRPr="00AD1689">
        <w:rPr>
          <w:rFonts w:ascii="Times New Roman" w:hAnsi="Times New Roman" w:cs="Times New Roman"/>
          <w:sz w:val="24"/>
          <w:szCs w:val="24"/>
        </w:rPr>
        <w:t>i</w:t>
      </w:r>
      <w:r w:rsidR="00564E58" w:rsidRPr="00AD1689">
        <w:rPr>
          <w:rFonts w:ascii="Times New Roman" w:hAnsi="Times New Roman" w:cs="Times New Roman"/>
          <w:sz w:val="24"/>
          <w:szCs w:val="24"/>
        </w:rPr>
        <w:t>nfekcijas slimības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epidemioloģij</w:t>
      </w:r>
      <w:r w:rsidR="00267B1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267B18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702A3A" w:rsidRPr="00AD1689">
        <w:rPr>
          <w:rFonts w:ascii="Times New Roman" w:hAnsi="Times New Roman" w:cs="Times New Roman"/>
          <w:sz w:val="24"/>
          <w:szCs w:val="24"/>
        </w:rPr>
        <w:t>a</w:t>
      </w:r>
      <w:r w:rsidR="00564E58" w:rsidRPr="00AD1689">
        <w:rPr>
          <w:rFonts w:ascii="Times New Roman" w:hAnsi="Times New Roman" w:cs="Times New Roman"/>
          <w:sz w:val="24"/>
          <w:szCs w:val="24"/>
        </w:rPr>
        <w:t>rodveselīb</w:t>
      </w:r>
      <w:r w:rsidR="00702A3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702A3A" w:rsidRPr="00AD1689">
        <w:rPr>
          <w:rFonts w:ascii="Times New Roman" w:hAnsi="Times New Roman" w:cs="Times New Roman"/>
          <w:sz w:val="24"/>
          <w:szCs w:val="24"/>
        </w:rPr>
        <w:t>s</w:t>
      </w:r>
      <w:r w:rsidR="00564E58" w:rsidRPr="00AD1689">
        <w:rPr>
          <w:rFonts w:ascii="Times New Roman" w:hAnsi="Times New Roman" w:cs="Times New Roman"/>
          <w:sz w:val="24"/>
          <w:szCs w:val="24"/>
        </w:rPr>
        <w:t>porta un fiziskās sagatavotības zinātnes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702A3A" w:rsidRPr="00AD1689">
        <w:rPr>
          <w:rFonts w:ascii="Times New Roman" w:hAnsi="Times New Roman" w:cs="Times New Roman"/>
          <w:sz w:val="24"/>
          <w:szCs w:val="24"/>
        </w:rPr>
        <w:t xml:space="preserve"> s</w:t>
      </w:r>
      <w:r w:rsidR="00564E58" w:rsidRPr="00AD1689">
        <w:rPr>
          <w:rFonts w:ascii="Times New Roman" w:hAnsi="Times New Roman" w:cs="Times New Roman"/>
          <w:sz w:val="24"/>
          <w:szCs w:val="24"/>
        </w:rPr>
        <w:t>ociālās biomedicīnas zinātnes (tostarp ģ</w:t>
      </w:r>
      <w:r w:rsidR="00702A3A" w:rsidRPr="00AD1689">
        <w:rPr>
          <w:rFonts w:ascii="Times New Roman" w:hAnsi="Times New Roman" w:cs="Times New Roman"/>
          <w:sz w:val="24"/>
          <w:szCs w:val="24"/>
        </w:rPr>
        <w:t xml:space="preserve">imenes plānošanu, seksuālo veselību, </w:t>
      </w:r>
      <w:proofErr w:type="spellStart"/>
      <w:r w:rsidR="00702A3A" w:rsidRPr="00AD1689">
        <w:rPr>
          <w:rFonts w:ascii="Times New Roman" w:hAnsi="Times New Roman" w:cs="Times New Roman"/>
          <w:sz w:val="24"/>
          <w:szCs w:val="24"/>
        </w:rPr>
        <w:t>psihoonkoloģiju</w:t>
      </w:r>
      <w:proofErr w:type="spellEnd"/>
      <w:r w:rsidR="00564E58" w:rsidRPr="00AD1689">
        <w:rPr>
          <w:rFonts w:ascii="Times New Roman" w:hAnsi="Times New Roman" w:cs="Times New Roman"/>
          <w:sz w:val="24"/>
          <w:szCs w:val="24"/>
        </w:rPr>
        <w:t>, biomedicīnisko pētīj</w:t>
      </w:r>
      <w:r w:rsidR="00702A3A" w:rsidRPr="00AD1689">
        <w:rPr>
          <w:rFonts w:ascii="Times New Roman" w:hAnsi="Times New Roman" w:cs="Times New Roman"/>
          <w:sz w:val="24"/>
          <w:szCs w:val="24"/>
        </w:rPr>
        <w:t>umu politisk</w:t>
      </w:r>
      <w:r w:rsidR="00126167">
        <w:rPr>
          <w:rFonts w:ascii="Times New Roman" w:hAnsi="Times New Roman" w:cs="Times New Roman"/>
          <w:sz w:val="24"/>
          <w:szCs w:val="24"/>
        </w:rPr>
        <w:t>o</w:t>
      </w:r>
      <w:r w:rsidR="00702A3A" w:rsidRPr="00AD1689">
        <w:rPr>
          <w:rFonts w:ascii="Times New Roman" w:hAnsi="Times New Roman" w:cs="Times New Roman"/>
          <w:sz w:val="24"/>
          <w:szCs w:val="24"/>
        </w:rPr>
        <w:t xml:space="preserve"> un sociāl</w:t>
      </w:r>
      <w:r w:rsidR="00126167">
        <w:rPr>
          <w:rFonts w:ascii="Times New Roman" w:hAnsi="Times New Roman" w:cs="Times New Roman"/>
          <w:sz w:val="24"/>
          <w:szCs w:val="24"/>
        </w:rPr>
        <w:t>o</w:t>
      </w:r>
      <w:r w:rsidR="00702A3A" w:rsidRPr="00AD1689">
        <w:rPr>
          <w:rFonts w:ascii="Times New Roman" w:hAnsi="Times New Roman" w:cs="Times New Roman"/>
          <w:sz w:val="24"/>
          <w:szCs w:val="24"/>
        </w:rPr>
        <w:t xml:space="preserve"> ietekmi</w:t>
      </w:r>
      <w:r w:rsidR="00564E58" w:rsidRPr="00AD1689">
        <w:rPr>
          <w:rFonts w:ascii="Times New Roman" w:hAnsi="Times New Roman" w:cs="Times New Roman"/>
          <w:sz w:val="24"/>
          <w:szCs w:val="24"/>
        </w:rPr>
        <w:t>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702A3A" w:rsidRPr="00AD1689">
        <w:rPr>
          <w:rFonts w:ascii="Times New Roman" w:hAnsi="Times New Roman" w:cs="Times New Roman"/>
          <w:sz w:val="24"/>
          <w:szCs w:val="24"/>
        </w:rPr>
        <w:t>m</w:t>
      </w:r>
      <w:r w:rsidR="00564E58" w:rsidRPr="00AD1689">
        <w:rPr>
          <w:rFonts w:ascii="Times New Roman" w:hAnsi="Times New Roman" w:cs="Times New Roman"/>
          <w:sz w:val="24"/>
          <w:szCs w:val="24"/>
        </w:rPr>
        <w:t>edicīnas ētik</w:t>
      </w:r>
      <w:r w:rsidR="00702A3A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267B18" w:rsidRPr="00AD1689">
        <w:rPr>
          <w:rFonts w:ascii="Times New Roman" w:hAnsi="Times New Roman" w:cs="Times New Roman"/>
          <w:sz w:val="24"/>
          <w:szCs w:val="24"/>
        </w:rPr>
        <w:t>vielu atkarības</w:t>
      </w:r>
      <w:r w:rsidR="00126167">
        <w:rPr>
          <w:rFonts w:ascii="Times New Roman" w:hAnsi="Times New Roman" w:cs="Times New Roman"/>
          <w:sz w:val="24"/>
          <w:szCs w:val="24"/>
        </w:rPr>
        <w:t>.</w:t>
      </w:r>
      <w:r w:rsidR="00267B18" w:rsidRPr="00AD1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69F9" w14:textId="21F4F467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3E96" w:rsidRPr="00AD16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26167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F63E96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>r veselību saistīt</w:t>
      </w:r>
      <w:r w:rsidR="00F63E96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biotehnoloģij</w:t>
      </w:r>
      <w:r w:rsidR="00F63E96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F63E96" w:rsidRPr="00AD1689">
        <w:rPr>
          <w:rFonts w:ascii="Times New Roman" w:hAnsi="Times New Roman" w:cs="Times New Roman"/>
          <w:sz w:val="24"/>
          <w:szCs w:val="24"/>
        </w:rPr>
        <w:t>t</w:t>
      </w:r>
      <w:r w:rsidRPr="00AD1689">
        <w:rPr>
          <w:rFonts w:ascii="Times New Roman" w:hAnsi="Times New Roman" w:cs="Times New Roman"/>
          <w:sz w:val="24"/>
          <w:szCs w:val="24"/>
        </w:rPr>
        <w:t>ehnoloģijas, kas paredz manipulācijas ar šūnām, audiem, orgāniem vai organismu kopumā (medicīniskā apaugļošana)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F63E96" w:rsidRPr="00AD1689">
        <w:rPr>
          <w:rFonts w:ascii="Times New Roman" w:hAnsi="Times New Roman" w:cs="Times New Roman"/>
          <w:sz w:val="24"/>
          <w:szCs w:val="24"/>
        </w:rPr>
        <w:t>t</w:t>
      </w:r>
      <w:r w:rsidRPr="00AD1689">
        <w:rPr>
          <w:rFonts w:ascii="Times New Roman" w:hAnsi="Times New Roman" w:cs="Times New Roman"/>
          <w:sz w:val="24"/>
          <w:szCs w:val="24"/>
        </w:rPr>
        <w:t xml:space="preserve">ehnoloģijas, kas paredz DNS, proteīnu un fermentu darbības noteikšanu un to, kā šī darbība ietekmē slimības sākšanos un veselības saglabāšanu </w:t>
      </w:r>
      <w:proofErr w:type="gramStart"/>
      <w:r w:rsidRPr="00AD16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D1689">
        <w:rPr>
          <w:rFonts w:ascii="Times New Roman" w:hAnsi="Times New Roman" w:cs="Times New Roman"/>
          <w:sz w:val="24"/>
          <w:szCs w:val="24"/>
        </w:rPr>
        <w:t>ģenētiskā diagnostika un terapeitiskās intervences pasākumi (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farmakogenomika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>, gēnu terapija)</w:t>
      </w:r>
      <w:r w:rsidR="00126167">
        <w:rPr>
          <w:rFonts w:ascii="Times New Roman" w:hAnsi="Times New Roman" w:cs="Times New Roman"/>
          <w:sz w:val="24"/>
          <w:szCs w:val="24"/>
        </w:rPr>
        <w:t>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982B36" w:rsidRPr="00AD1689">
        <w:rPr>
          <w:rFonts w:ascii="Times New Roman" w:hAnsi="Times New Roman" w:cs="Times New Roman"/>
          <w:sz w:val="24"/>
          <w:szCs w:val="24"/>
        </w:rPr>
        <w:t>b</w:t>
      </w:r>
      <w:r w:rsidRPr="00AD1689">
        <w:rPr>
          <w:rFonts w:ascii="Times New Roman" w:hAnsi="Times New Roman" w:cs="Times New Roman"/>
          <w:sz w:val="24"/>
          <w:szCs w:val="24"/>
        </w:rPr>
        <w:t>iomateriāl</w:t>
      </w:r>
      <w:r w:rsidR="00982B36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(saistībā ar medicīniskajiem implantiem, ierīcēm, sensoriem)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C416AC" w:rsidRPr="00AD1689">
        <w:rPr>
          <w:rFonts w:ascii="Times New Roman" w:hAnsi="Times New Roman" w:cs="Times New Roman"/>
          <w:sz w:val="24"/>
          <w:szCs w:val="24"/>
        </w:rPr>
        <w:t>m</w:t>
      </w:r>
      <w:r w:rsidRPr="00AD1689">
        <w:rPr>
          <w:rFonts w:ascii="Times New Roman" w:hAnsi="Times New Roman" w:cs="Times New Roman"/>
          <w:sz w:val="24"/>
          <w:szCs w:val="24"/>
        </w:rPr>
        <w:t>edicīniskās biotehnoloģijas ētik</w:t>
      </w:r>
      <w:r w:rsidR="00C416AC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43F033D4" w14:textId="4A443D36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16AC" w:rsidRPr="00AD16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26167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C416AC" w:rsidRPr="00AD1689">
        <w:rPr>
          <w:rFonts w:ascii="Times New Roman" w:hAnsi="Times New Roman" w:cs="Times New Roman"/>
          <w:sz w:val="24"/>
          <w:szCs w:val="24"/>
        </w:rPr>
        <w:t>l</w:t>
      </w:r>
      <w:r w:rsidRPr="00AD1689">
        <w:rPr>
          <w:rFonts w:ascii="Times New Roman" w:hAnsi="Times New Roman" w:cs="Times New Roman"/>
          <w:sz w:val="24"/>
          <w:szCs w:val="24"/>
        </w:rPr>
        <w:t>auksaimniecīb</w:t>
      </w:r>
      <w:r w:rsidR="00C416AC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C416AC" w:rsidRPr="00AD1689">
        <w:rPr>
          <w:rFonts w:ascii="Times New Roman" w:hAnsi="Times New Roman" w:cs="Times New Roman"/>
          <w:sz w:val="24"/>
          <w:szCs w:val="24"/>
        </w:rPr>
        <w:t>m</w:t>
      </w:r>
      <w:r w:rsidRPr="00AD1689">
        <w:rPr>
          <w:rFonts w:ascii="Times New Roman" w:hAnsi="Times New Roman" w:cs="Times New Roman"/>
          <w:sz w:val="24"/>
          <w:szCs w:val="24"/>
        </w:rPr>
        <w:t>ežsaimniecīb</w:t>
      </w:r>
      <w:r w:rsidR="00623774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C416AC" w:rsidRPr="00AD1689">
        <w:rPr>
          <w:rFonts w:ascii="Times New Roman" w:hAnsi="Times New Roman" w:cs="Times New Roman"/>
          <w:sz w:val="24"/>
          <w:szCs w:val="24"/>
        </w:rPr>
        <w:t>z</w:t>
      </w:r>
      <w:r w:rsidRPr="00AD1689">
        <w:rPr>
          <w:rFonts w:ascii="Times New Roman" w:hAnsi="Times New Roman" w:cs="Times New Roman"/>
          <w:sz w:val="24"/>
          <w:szCs w:val="24"/>
        </w:rPr>
        <w:t>ivsaimniecīb</w:t>
      </w:r>
      <w:r w:rsidR="00C416AC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C416AC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>ugsnes zinātn</w:t>
      </w:r>
      <w:r w:rsidR="00C416AC" w:rsidRPr="00AD1689">
        <w:rPr>
          <w:rFonts w:ascii="Times New Roman" w:hAnsi="Times New Roman" w:cs="Times New Roman"/>
          <w:sz w:val="24"/>
          <w:szCs w:val="24"/>
        </w:rPr>
        <w:t>i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C416AC" w:rsidRPr="00AD1689">
        <w:rPr>
          <w:rFonts w:ascii="Times New Roman" w:hAnsi="Times New Roman" w:cs="Times New Roman"/>
          <w:sz w:val="24"/>
          <w:szCs w:val="24"/>
        </w:rPr>
        <w:t>d</w:t>
      </w:r>
      <w:r w:rsidRPr="00AD1689">
        <w:rPr>
          <w:rFonts w:ascii="Times New Roman" w:hAnsi="Times New Roman" w:cs="Times New Roman"/>
          <w:sz w:val="24"/>
          <w:szCs w:val="24"/>
        </w:rPr>
        <w:t>ārzkopīb</w:t>
      </w:r>
      <w:r w:rsidR="00C416AC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vīnkopīb</w:t>
      </w:r>
      <w:r w:rsidR="00C416AC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C416AC" w:rsidRPr="00AD1689">
        <w:rPr>
          <w:rFonts w:ascii="Times New Roman" w:hAnsi="Times New Roman" w:cs="Times New Roman"/>
          <w:sz w:val="24"/>
          <w:szCs w:val="24"/>
        </w:rPr>
        <w:t>a</w:t>
      </w:r>
      <w:r w:rsidRPr="00AD1689">
        <w:rPr>
          <w:rFonts w:ascii="Times New Roman" w:hAnsi="Times New Roman" w:cs="Times New Roman"/>
          <w:sz w:val="24"/>
          <w:szCs w:val="24"/>
        </w:rPr>
        <w:t>gronomij</w:t>
      </w:r>
      <w:r w:rsidR="00C416AC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augu selekcij</w:t>
      </w:r>
      <w:r w:rsidR="00C416AC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augu aizsardzīb</w:t>
      </w:r>
      <w:r w:rsidR="00C416AC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1F910C48" w14:textId="26A03D6B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="00C416AC" w:rsidRPr="00AD1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167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C416AC" w:rsidRPr="00AD1689">
        <w:rPr>
          <w:rFonts w:ascii="Times New Roman" w:hAnsi="Times New Roman" w:cs="Times New Roman"/>
          <w:sz w:val="24"/>
          <w:szCs w:val="24"/>
        </w:rPr>
        <w:t>d</w:t>
      </w:r>
      <w:r w:rsidRPr="00AD1689">
        <w:rPr>
          <w:rFonts w:ascii="Times New Roman" w:hAnsi="Times New Roman" w:cs="Times New Roman"/>
          <w:sz w:val="24"/>
          <w:szCs w:val="24"/>
        </w:rPr>
        <w:t>zīvnieku un piena ražošanas zinātn</w:t>
      </w:r>
      <w:r w:rsidR="00C416AC" w:rsidRPr="00AD1689">
        <w:rPr>
          <w:rFonts w:ascii="Times New Roman" w:hAnsi="Times New Roman" w:cs="Times New Roman"/>
          <w:sz w:val="24"/>
          <w:szCs w:val="24"/>
        </w:rPr>
        <w:t>i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C416AC" w:rsidRPr="00AD1689">
        <w:rPr>
          <w:rFonts w:ascii="Times New Roman" w:hAnsi="Times New Roman" w:cs="Times New Roman"/>
          <w:sz w:val="24"/>
          <w:szCs w:val="24"/>
        </w:rPr>
        <w:t xml:space="preserve"> d</w:t>
      </w:r>
      <w:r w:rsidRPr="00AD1689">
        <w:rPr>
          <w:rFonts w:ascii="Times New Roman" w:hAnsi="Times New Roman" w:cs="Times New Roman"/>
          <w:sz w:val="24"/>
          <w:szCs w:val="24"/>
        </w:rPr>
        <w:t xml:space="preserve">zīvnieku </w:t>
      </w:r>
      <w:r w:rsidR="00126167">
        <w:rPr>
          <w:rFonts w:ascii="Times New Roman" w:hAnsi="Times New Roman" w:cs="Times New Roman"/>
          <w:sz w:val="24"/>
          <w:szCs w:val="24"/>
        </w:rPr>
        <w:t>(</w:t>
      </w:r>
      <w:r w:rsidRPr="00AD1689">
        <w:rPr>
          <w:rFonts w:ascii="Times New Roman" w:hAnsi="Times New Roman" w:cs="Times New Roman"/>
          <w:sz w:val="24"/>
          <w:szCs w:val="24"/>
        </w:rPr>
        <w:t>mājas (istabas) dzīvniek</w:t>
      </w:r>
      <w:r w:rsidR="00C416AC" w:rsidRPr="00AD1689">
        <w:rPr>
          <w:rFonts w:ascii="Times New Roman" w:hAnsi="Times New Roman" w:cs="Times New Roman"/>
          <w:sz w:val="24"/>
          <w:szCs w:val="24"/>
        </w:rPr>
        <w:t>u</w:t>
      </w:r>
      <w:r w:rsidR="00126167">
        <w:rPr>
          <w:rFonts w:ascii="Times New Roman" w:hAnsi="Times New Roman" w:cs="Times New Roman"/>
          <w:sz w:val="24"/>
          <w:szCs w:val="24"/>
        </w:rPr>
        <w:t>)</w:t>
      </w:r>
      <w:r w:rsidR="00126167" w:rsidRPr="00126167">
        <w:rPr>
          <w:rFonts w:ascii="Times New Roman" w:hAnsi="Times New Roman" w:cs="Times New Roman"/>
          <w:sz w:val="24"/>
          <w:szCs w:val="24"/>
        </w:rPr>
        <w:t xml:space="preserve"> </w:t>
      </w:r>
      <w:r w:rsidR="00126167" w:rsidRPr="00AD1689">
        <w:rPr>
          <w:rFonts w:ascii="Times New Roman" w:hAnsi="Times New Roman" w:cs="Times New Roman"/>
          <w:sz w:val="24"/>
          <w:szCs w:val="24"/>
        </w:rPr>
        <w:t>audzēšanu</w:t>
      </w:r>
      <w:r w:rsidR="00126167">
        <w:rPr>
          <w:rFonts w:ascii="Times New Roman" w:hAnsi="Times New Roman" w:cs="Times New Roman"/>
          <w:sz w:val="24"/>
          <w:szCs w:val="24"/>
        </w:rPr>
        <w:t>.</w:t>
      </w:r>
    </w:p>
    <w:p w14:paraId="106143C0" w14:textId="2E1FE1F0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16AC" w:rsidRPr="00AD16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26167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="00AA1CAE" w:rsidRPr="00AD1689">
        <w:rPr>
          <w:rFonts w:ascii="Times New Roman" w:hAnsi="Times New Roman" w:cs="Times New Roman"/>
          <w:sz w:val="24"/>
          <w:szCs w:val="24"/>
        </w:rPr>
        <w:t>l</w:t>
      </w:r>
      <w:r w:rsidRPr="00AD1689">
        <w:rPr>
          <w:rFonts w:ascii="Times New Roman" w:hAnsi="Times New Roman" w:cs="Times New Roman"/>
          <w:sz w:val="24"/>
          <w:szCs w:val="24"/>
        </w:rPr>
        <w:t>auksaimniecības biotehnoloģij</w:t>
      </w:r>
      <w:r w:rsidR="00AA1CAE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pārtikas biotehnoloģij</w:t>
      </w:r>
      <w:r w:rsidR="00AA1CAE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ģenētiskās modificēšanas (ĢM) tehnoloģij</w:t>
      </w:r>
      <w:r w:rsidR="00AA1CAE" w:rsidRPr="00AD1689">
        <w:rPr>
          <w:rFonts w:ascii="Times New Roman" w:hAnsi="Times New Roman" w:cs="Times New Roman"/>
          <w:sz w:val="24"/>
          <w:szCs w:val="24"/>
        </w:rPr>
        <w:t>u (kultūraugus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un lauksaimniecības dzīvniek</w:t>
      </w:r>
      <w:r w:rsidR="00AA1CAE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>), lauksaimniecības dzīvnieku klonēšan</w:t>
      </w:r>
      <w:r w:rsidR="00AA1CAE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</w:t>
      </w:r>
      <w:r w:rsidR="00AA1CAE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Pr="00AD1689">
        <w:rPr>
          <w:rFonts w:ascii="Times New Roman" w:hAnsi="Times New Roman" w:cs="Times New Roman"/>
          <w:sz w:val="24"/>
          <w:szCs w:val="24"/>
        </w:rPr>
        <w:t>uz marķieriem balstīt</w:t>
      </w:r>
      <w:r w:rsidR="00126167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selekcij</w:t>
      </w:r>
      <w:r w:rsidR="00AA1CAE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>, diagnostik</w:t>
      </w:r>
      <w:r w:rsidR="00AA1CAE" w:rsidRPr="00AD1689">
        <w:rPr>
          <w:rFonts w:ascii="Times New Roman" w:hAnsi="Times New Roman" w:cs="Times New Roman"/>
          <w:sz w:val="24"/>
          <w:szCs w:val="24"/>
        </w:rPr>
        <w:t>u</w:t>
      </w:r>
      <w:r w:rsidRPr="00AD1689">
        <w:rPr>
          <w:rFonts w:ascii="Times New Roman" w:hAnsi="Times New Roman" w:cs="Times New Roman"/>
          <w:sz w:val="24"/>
          <w:szCs w:val="24"/>
        </w:rPr>
        <w:t xml:space="preserve"> (DNS mikroshēmu un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biosensoru</w:t>
      </w:r>
      <w:proofErr w:type="spellEnd"/>
      <w:r w:rsidRPr="00AD1689">
        <w:rPr>
          <w:rFonts w:ascii="Times New Roman" w:hAnsi="Times New Roman" w:cs="Times New Roman"/>
          <w:sz w:val="24"/>
          <w:szCs w:val="24"/>
        </w:rPr>
        <w:t xml:space="preserve"> izmantošana slimību agrīnai/precīzai noteikšanai), biomasas izejvielu ražošanas tehnoloģijas, farmaceitisk</w:t>
      </w:r>
      <w:r w:rsidR="00AA1CAE" w:rsidRPr="00AD1689">
        <w:rPr>
          <w:rFonts w:ascii="Times New Roman" w:hAnsi="Times New Roman" w:cs="Times New Roman"/>
          <w:sz w:val="24"/>
          <w:szCs w:val="24"/>
        </w:rPr>
        <w:t>o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689">
        <w:rPr>
          <w:rFonts w:ascii="Times New Roman" w:hAnsi="Times New Roman" w:cs="Times New Roman"/>
          <w:sz w:val="24"/>
          <w:szCs w:val="24"/>
        </w:rPr>
        <w:t>biolauksaimniecīb</w:t>
      </w:r>
      <w:r w:rsidR="00AA1CAE" w:rsidRPr="00AD168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lauksaimniecības biotehnoloģijas ētik</w:t>
      </w:r>
      <w:r w:rsidR="00AA1CAE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49332FC4" w14:textId="526480CB" w:rsidR="00564E58" w:rsidRPr="00AD1689" w:rsidRDefault="00564E58" w:rsidP="00126167">
      <w:pPr>
        <w:pStyle w:val="BodyText"/>
        <w:ind w:left="0" w:firstLine="0"/>
        <w:jc w:val="both"/>
        <w:rPr>
          <w:rFonts w:cs="Times New Roman"/>
          <w:sz w:val="24"/>
          <w:szCs w:val="24"/>
        </w:rPr>
      </w:pPr>
      <w:r w:rsidRPr="00AD1689">
        <w:rPr>
          <w:rFonts w:cs="Times New Roman"/>
          <w:sz w:val="24"/>
          <w:szCs w:val="24"/>
          <w:vertAlign w:val="superscript"/>
        </w:rPr>
        <w:t>2</w:t>
      </w:r>
      <w:r w:rsidR="00EF16EC" w:rsidRPr="00AD1689">
        <w:rPr>
          <w:rFonts w:cs="Times New Roman"/>
          <w:sz w:val="24"/>
          <w:szCs w:val="24"/>
          <w:vertAlign w:val="superscript"/>
        </w:rPr>
        <w:t>4</w:t>
      </w:r>
      <w:r w:rsidR="00126167">
        <w:rPr>
          <w:rFonts w:cs="Times New Roman"/>
          <w:sz w:val="24"/>
          <w:szCs w:val="24"/>
        </w:rPr>
        <w:t> </w:t>
      </w:r>
      <w:r w:rsidR="006725E7" w:rsidRPr="00AD1689">
        <w:rPr>
          <w:rFonts w:cs="Times New Roman"/>
          <w:sz w:val="24"/>
          <w:szCs w:val="24"/>
        </w:rPr>
        <w:t xml:space="preserve">Zinātnes nozare </w:t>
      </w:r>
      <w:r w:rsidRPr="00AD1689">
        <w:rPr>
          <w:rFonts w:cs="Times New Roman"/>
          <w:sz w:val="24"/>
          <w:szCs w:val="24"/>
        </w:rPr>
        <w:t xml:space="preserve">ietver </w:t>
      </w:r>
      <w:r w:rsidR="00126167">
        <w:rPr>
          <w:rFonts w:cs="Times New Roman"/>
          <w:sz w:val="24"/>
          <w:szCs w:val="24"/>
        </w:rPr>
        <w:t>p</w:t>
      </w:r>
      <w:r w:rsidRPr="00AD1689">
        <w:rPr>
          <w:rFonts w:cs="Times New Roman"/>
          <w:sz w:val="24"/>
          <w:szCs w:val="24"/>
        </w:rPr>
        <w:t>siholoģij</w:t>
      </w:r>
      <w:r w:rsidR="00126167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 xml:space="preserve"> (tostarp attiecības starp cilvēku un mašīnu)</w:t>
      </w:r>
      <w:r w:rsidR="00126167">
        <w:rPr>
          <w:rFonts w:cs="Times New Roman"/>
          <w:sz w:val="24"/>
          <w:szCs w:val="24"/>
        </w:rPr>
        <w:t>, s</w:t>
      </w:r>
      <w:r w:rsidRPr="00AD1689">
        <w:rPr>
          <w:rFonts w:cs="Times New Roman"/>
          <w:sz w:val="24"/>
          <w:szCs w:val="24"/>
        </w:rPr>
        <w:t>peciāl</w:t>
      </w:r>
      <w:r w:rsidR="00126167">
        <w:rPr>
          <w:rFonts w:cs="Times New Roman"/>
          <w:sz w:val="24"/>
          <w:szCs w:val="24"/>
        </w:rPr>
        <w:t>o</w:t>
      </w:r>
      <w:r w:rsidRPr="00AD1689">
        <w:rPr>
          <w:rFonts w:cs="Times New Roman"/>
          <w:sz w:val="24"/>
          <w:szCs w:val="24"/>
        </w:rPr>
        <w:t xml:space="preserve"> psiholoģij</w:t>
      </w:r>
      <w:r w:rsidR="00126167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 xml:space="preserve"> (tostarp terapija zināšanu apguves, runas, dzirdes, redzes uzlabošanai un cita veida fiziskas vai garīgas invaliditātes gadījumiem).</w:t>
      </w:r>
    </w:p>
    <w:p w14:paraId="592F676D" w14:textId="15059E41" w:rsidR="00564E58" w:rsidRPr="00AD1689" w:rsidRDefault="00791A93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126167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ietver </w:t>
      </w:r>
      <w:r w:rsidRPr="00AD1689">
        <w:rPr>
          <w:rFonts w:ascii="Times New Roman" w:hAnsi="Times New Roman" w:cs="Times New Roman"/>
          <w:sz w:val="24"/>
          <w:szCs w:val="24"/>
        </w:rPr>
        <w:t>t</w:t>
      </w:r>
      <w:r w:rsidR="00564E58" w:rsidRPr="00AD1689">
        <w:rPr>
          <w:rFonts w:ascii="Times New Roman" w:hAnsi="Times New Roman" w:cs="Times New Roman"/>
          <w:sz w:val="24"/>
          <w:szCs w:val="24"/>
        </w:rPr>
        <w:t>autsaimniecīb</w:t>
      </w:r>
      <w:r w:rsidRPr="00AD1689">
        <w:rPr>
          <w:rFonts w:ascii="Times New Roman" w:hAnsi="Times New Roman" w:cs="Times New Roman"/>
          <w:sz w:val="24"/>
          <w:szCs w:val="24"/>
        </w:rPr>
        <w:t>u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, </w:t>
      </w:r>
      <w:r w:rsidRPr="00AD1689">
        <w:rPr>
          <w:rFonts w:ascii="Times New Roman" w:hAnsi="Times New Roman" w:cs="Times New Roman"/>
          <w:sz w:val="24"/>
          <w:szCs w:val="24"/>
        </w:rPr>
        <w:t>e</w:t>
      </w:r>
      <w:r w:rsidR="00564E58" w:rsidRPr="00AD1689">
        <w:rPr>
          <w:rFonts w:ascii="Times New Roman" w:hAnsi="Times New Roman" w:cs="Times New Roman"/>
          <w:sz w:val="24"/>
          <w:szCs w:val="24"/>
        </w:rPr>
        <w:t>konometrij</w:t>
      </w:r>
      <w:r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Pr="00AD1689">
        <w:rPr>
          <w:rFonts w:ascii="Times New Roman" w:hAnsi="Times New Roman" w:cs="Times New Roman"/>
          <w:sz w:val="24"/>
          <w:szCs w:val="24"/>
        </w:rPr>
        <w:t>k</w:t>
      </w:r>
      <w:r w:rsidR="00564E58" w:rsidRPr="00AD1689">
        <w:rPr>
          <w:rFonts w:ascii="Times New Roman" w:hAnsi="Times New Roman" w:cs="Times New Roman"/>
          <w:sz w:val="24"/>
          <w:szCs w:val="24"/>
        </w:rPr>
        <w:t>olektīvās darba attiecības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u</w:t>
      </w:r>
      <w:r w:rsidR="00564E58" w:rsidRPr="00AD1689">
        <w:rPr>
          <w:rFonts w:ascii="Times New Roman" w:hAnsi="Times New Roman" w:cs="Times New Roman"/>
          <w:sz w:val="24"/>
          <w:szCs w:val="24"/>
        </w:rPr>
        <w:t>zņēmējdarbīb</w:t>
      </w:r>
      <w:r w:rsidRPr="00AD1689">
        <w:rPr>
          <w:rFonts w:ascii="Times New Roman" w:hAnsi="Times New Roman" w:cs="Times New Roman"/>
          <w:sz w:val="24"/>
          <w:szCs w:val="24"/>
        </w:rPr>
        <w:t>u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 un pārvaldīb</w:t>
      </w:r>
      <w:r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29A698D5" w14:textId="1F48E685" w:rsidR="00564E58" w:rsidRPr="00AD1689" w:rsidRDefault="00564E58" w:rsidP="00464391">
      <w:pPr>
        <w:pStyle w:val="BodyText"/>
        <w:ind w:left="0" w:firstLine="0"/>
        <w:jc w:val="both"/>
        <w:rPr>
          <w:rFonts w:cs="Times New Roman"/>
          <w:sz w:val="24"/>
          <w:szCs w:val="24"/>
        </w:rPr>
      </w:pPr>
      <w:r w:rsidRPr="00AD1689">
        <w:rPr>
          <w:rFonts w:cs="Times New Roman"/>
          <w:sz w:val="24"/>
          <w:szCs w:val="24"/>
          <w:vertAlign w:val="superscript"/>
        </w:rPr>
        <w:t>2</w:t>
      </w:r>
      <w:r w:rsidR="00791A93" w:rsidRPr="00AD1689">
        <w:rPr>
          <w:rFonts w:cs="Times New Roman"/>
          <w:sz w:val="24"/>
          <w:szCs w:val="24"/>
          <w:vertAlign w:val="superscript"/>
        </w:rPr>
        <w:t>6</w:t>
      </w:r>
      <w:r w:rsidR="00126167">
        <w:rPr>
          <w:rFonts w:cs="Times New Roman"/>
          <w:sz w:val="24"/>
          <w:szCs w:val="24"/>
        </w:rPr>
        <w:t> </w:t>
      </w:r>
      <w:r w:rsidR="006725E7" w:rsidRPr="00AD1689">
        <w:rPr>
          <w:rFonts w:cs="Times New Roman"/>
          <w:sz w:val="24"/>
          <w:szCs w:val="24"/>
        </w:rPr>
        <w:t xml:space="preserve">Zinātnes nozare </w:t>
      </w:r>
      <w:r w:rsidR="00791A93" w:rsidRPr="00AD1689">
        <w:rPr>
          <w:rFonts w:cs="Times New Roman"/>
          <w:sz w:val="24"/>
          <w:szCs w:val="24"/>
        </w:rPr>
        <w:t>ietver v</w:t>
      </w:r>
      <w:r w:rsidRPr="00AD1689">
        <w:rPr>
          <w:rFonts w:cs="Times New Roman"/>
          <w:sz w:val="24"/>
          <w:szCs w:val="24"/>
        </w:rPr>
        <w:t>ispārēj</w:t>
      </w:r>
      <w:r w:rsidR="00791A93" w:rsidRPr="00AD1689">
        <w:rPr>
          <w:rFonts w:cs="Times New Roman"/>
          <w:sz w:val="24"/>
          <w:szCs w:val="24"/>
        </w:rPr>
        <w:t>o</w:t>
      </w:r>
      <w:r w:rsidRPr="00AD1689">
        <w:rPr>
          <w:rFonts w:cs="Times New Roman"/>
          <w:sz w:val="24"/>
          <w:szCs w:val="24"/>
        </w:rPr>
        <w:t xml:space="preserve"> izglītošan</w:t>
      </w:r>
      <w:r w:rsidR="00791A93" w:rsidRPr="00AD1689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tostarp apmācīb</w:t>
      </w:r>
      <w:r w:rsidR="00791A93" w:rsidRPr="00AD1689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pedagoģij</w:t>
      </w:r>
      <w:r w:rsidR="00791A93" w:rsidRPr="00AD1689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didaktik</w:t>
      </w:r>
      <w:r w:rsidR="00791A93" w:rsidRPr="00AD1689">
        <w:rPr>
          <w:rFonts w:cs="Times New Roman"/>
          <w:sz w:val="24"/>
          <w:szCs w:val="24"/>
        </w:rPr>
        <w:t>u</w:t>
      </w:r>
      <w:r w:rsidR="00464391">
        <w:rPr>
          <w:rFonts w:cs="Times New Roman"/>
          <w:sz w:val="24"/>
          <w:szCs w:val="24"/>
        </w:rPr>
        <w:t xml:space="preserve">, </w:t>
      </w:r>
      <w:r w:rsidRPr="00AD1689">
        <w:rPr>
          <w:rFonts w:cs="Times New Roman"/>
          <w:sz w:val="24"/>
          <w:szCs w:val="24"/>
        </w:rPr>
        <w:t>speciāl</w:t>
      </w:r>
      <w:r w:rsidR="00791A93" w:rsidRPr="00AD1689">
        <w:rPr>
          <w:rFonts w:cs="Times New Roman"/>
          <w:sz w:val="24"/>
          <w:szCs w:val="24"/>
        </w:rPr>
        <w:t>o</w:t>
      </w:r>
      <w:r w:rsidRPr="00AD1689">
        <w:rPr>
          <w:rFonts w:cs="Times New Roman"/>
          <w:sz w:val="24"/>
          <w:szCs w:val="24"/>
        </w:rPr>
        <w:t xml:space="preserve"> izglītošan</w:t>
      </w:r>
      <w:r w:rsidR="00791A93" w:rsidRPr="00AD1689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 xml:space="preserve"> (talantīgiem izglītojamajiem, izglītojamajiem ar mācīšanās traucējumiem)</w:t>
      </w:r>
      <w:r w:rsidR="006725E7">
        <w:rPr>
          <w:rFonts w:cs="Times New Roman"/>
          <w:sz w:val="24"/>
          <w:szCs w:val="24"/>
        </w:rPr>
        <w:t>.</w:t>
      </w:r>
    </w:p>
    <w:p w14:paraId="6697DE8B" w14:textId="720765FF" w:rsidR="00564E58" w:rsidRPr="00AD1689" w:rsidRDefault="00564E58" w:rsidP="00AD1689">
      <w:pPr>
        <w:pStyle w:val="BodyText"/>
        <w:ind w:left="0" w:firstLine="0"/>
        <w:jc w:val="both"/>
        <w:rPr>
          <w:rFonts w:cs="Times New Roman"/>
          <w:sz w:val="24"/>
          <w:szCs w:val="24"/>
        </w:rPr>
      </w:pPr>
      <w:r w:rsidRPr="00AD1689">
        <w:rPr>
          <w:rFonts w:cs="Times New Roman"/>
          <w:sz w:val="24"/>
          <w:szCs w:val="24"/>
          <w:vertAlign w:val="superscript"/>
        </w:rPr>
        <w:t>2</w:t>
      </w:r>
      <w:r w:rsidR="00791A93" w:rsidRPr="00AD1689">
        <w:rPr>
          <w:rFonts w:cs="Times New Roman"/>
          <w:sz w:val="24"/>
          <w:szCs w:val="24"/>
          <w:vertAlign w:val="superscript"/>
        </w:rPr>
        <w:t>7</w:t>
      </w:r>
      <w:r w:rsidR="00126167">
        <w:rPr>
          <w:rFonts w:cs="Times New Roman"/>
          <w:sz w:val="24"/>
          <w:szCs w:val="24"/>
        </w:rPr>
        <w:t> </w:t>
      </w:r>
      <w:r w:rsidR="006725E7" w:rsidRPr="00AD1689">
        <w:rPr>
          <w:rFonts w:cs="Times New Roman"/>
          <w:sz w:val="24"/>
          <w:szCs w:val="24"/>
        </w:rPr>
        <w:t xml:space="preserve">Zinātnes nozare </w:t>
      </w:r>
      <w:r w:rsidR="00791A93" w:rsidRPr="00AD1689">
        <w:rPr>
          <w:rFonts w:cs="Times New Roman"/>
          <w:sz w:val="24"/>
          <w:szCs w:val="24"/>
        </w:rPr>
        <w:t>ietver s</w:t>
      </w:r>
      <w:r w:rsidRPr="00AD1689">
        <w:rPr>
          <w:rFonts w:cs="Times New Roman"/>
          <w:sz w:val="24"/>
          <w:szCs w:val="24"/>
        </w:rPr>
        <w:t>ocioloģij</w:t>
      </w:r>
      <w:r w:rsidR="00791A93"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791A93" w:rsidRPr="00AD1689">
        <w:rPr>
          <w:rFonts w:cs="Times New Roman"/>
          <w:sz w:val="24"/>
          <w:szCs w:val="24"/>
        </w:rPr>
        <w:t>d</w:t>
      </w:r>
      <w:r w:rsidRPr="00AD1689">
        <w:rPr>
          <w:rFonts w:cs="Times New Roman"/>
          <w:sz w:val="24"/>
          <w:szCs w:val="24"/>
        </w:rPr>
        <w:t>emogrāfij</w:t>
      </w:r>
      <w:r w:rsidR="00791A93"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791A93" w:rsidRPr="00AD1689">
        <w:rPr>
          <w:rFonts w:cs="Times New Roman"/>
          <w:sz w:val="24"/>
          <w:szCs w:val="24"/>
        </w:rPr>
        <w:t>a</w:t>
      </w:r>
      <w:r w:rsidRPr="00AD1689">
        <w:rPr>
          <w:rFonts w:cs="Times New Roman"/>
          <w:sz w:val="24"/>
          <w:szCs w:val="24"/>
        </w:rPr>
        <w:t>ntropoloģij</w:t>
      </w:r>
      <w:r w:rsidR="00464391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etnoloģij</w:t>
      </w:r>
      <w:r w:rsidR="00464391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791A93" w:rsidRPr="00AD1689">
        <w:rPr>
          <w:rFonts w:cs="Times New Roman"/>
          <w:sz w:val="24"/>
          <w:szCs w:val="24"/>
        </w:rPr>
        <w:t xml:space="preserve"> s</w:t>
      </w:r>
      <w:r w:rsidRPr="00AD1689">
        <w:rPr>
          <w:rFonts w:cs="Times New Roman"/>
          <w:sz w:val="24"/>
          <w:szCs w:val="24"/>
        </w:rPr>
        <w:t>ociālās tēmas (</w:t>
      </w:r>
      <w:r w:rsidR="00791A93" w:rsidRPr="00AD1689">
        <w:rPr>
          <w:rFonts w:cs="Times New Roman"/>
          <w:sz w:val="24"/>
          <w:szCs w:val="24"/>
        </w:rPr>
        <w:t>s</w:t>
      </w:r>
      <w:r w:rsidRPr="00AD1689">
        <w:rPr>
          <w:rFonts w:cs="Times New Roman"/>
          <w:sz w:val="24"/>
          <w:szCs w:val="24"/>
        </w:rPr>
        <w:t>ieviešu un ar dzimumu saistītie pētījumi)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791A93" w:rsidRPr="00AD1689">
        <w:rPr>
          <w:rFonts w:cs="Times New Roman"/>
          <w:sz w:val="24"/>
          <w:szCs w:val="24"/>
        </w:rPr>
        <w:t>s</w:t>
      </w:r>
      <w:r w:rsidRPr="00AD1689">
        <w:rPr>
          <w:rFonts w:cs="Times New Roman"/>
          <w:sz w:val="24"/>
          <w:szCs w:val="24"/>
        </w:rPr>
        <w:t>ociāl</w:t>
      </w:r>
      <w:r w:rsidR="00791A93" w:rsidRPr="00AD1689">
        <w:rPr>
          <w:rFonts w:cs="Times New Roman"/>
          <w:sz w:val="24"/>
          <w:szCs w:val="24"/>
        </w:rPr>
        <w:t>os</w:t>
      </w:r>
      <w:r w:rsidRPr="00AD1689">
        <w:rPr>
          <w:rFonts w:cs="Times New Roman"/>
          <w:sz w:val="24"/>
          <w:szCs w:val="24"/>
        </w:rPr>
        <w:t xml:space="preserve"> jautājum</w:t>
      </w:r>
      <w:r w:rsidR="00791A93" w:rsidRPr="00AD1689">
        <w:rPr>
          <w:rFonts w:cs="Times New Roman"/>
          <w:sz w:val="24"/>
          <w:szCs w:val="24"/>
        </w:rPr>
        <w:t>us</w:t>
      </w:r>
      <w:r w:rsidR="00A41499">
        <w:rPr>
          <w:rFonts w:cs="Times New Roman"/>
          <w:sz w:val="24"/>
          <w:szCs w:val="24"/>
        </w:rPr>
        <w:t>,</w:t>
      </w:r>
      <w:r w:rsidR="00791A93" w:rsidRPr="00AD1689">
        <w:rPr>
          <w:rFonts w:cs="Times New Roman"/>
          <w:sz w:val="24"/>
          <w:szCs w:val="24"/>
        </w:rPr>
        <w:t xml:space="preserve"> ģ</w:t>
      </w:r>
      <w:r w:rsidRPr="00AD1689">
        <w:rPr>
          <w:rFonts w:cs="Times New Roman"/>
          <w:sz w:val="24"/>
          <w:szCs w:val="24"/>
        </w:rPr>
        <w:t>imenes jautājumu pētniecīb</w:t>
      </w:r>
      <w:r w:rsidR="00791A93" w:rsidRPr="00AD1689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 xml:space="preserve"> un sociāl</w:t>
      </w:r>
      <w:r w:rsidR="00791A93" w:rsidRPr="00AD1689">
        <w:rPr>
          <w:rFonts w:cs="Times New Roman"/>
          <w:sz w:val="24"/>
          <w:szCs w:val="24"/>
        </w:rPr>
        <w:t>o</w:t>
      </w:r>
      <w:r w:rsidRPr="00AD1689">
        <w:rPr>
          <w:rFonts w:cs="Times New Roman"/>
          <w:sz w:val="24"/>
          <w:szCs w:val="24"/>
        </w:rPr>
        <w:t xml:space="preserve"> darb</w:t>
      </w:r>
      <w:r w:rsidR="00791A93" w:rsidRPr="00AD1689">
        <w:rPr>
          <w:rFonts w:cs="Times New Roman"/>
          <w:sz w:val="24"/>
          <w:szCs w:val="24"/>
        </w:rPr>
        <w:t>u</w:t>
      </w:r>
      <w:r w:rsidR="006725E7">
        <w:rPr>
          <w:rFonts w:cs="Times New Roman"/>
          <w:sz w:val="24"/>
          <w:szCs w:val="24"/>
        </w:rPr>
        <w:t>.</w:t>
      </w:r>
    </w:p>
    <w:p w14:paraId="6B4177EC" w14:textId="446E35B7" w:rsidR="00564E58" w:rsidRPr="00AD1689" w:rsidRDefault="00791A93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126167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Pr="00AD1689">
        <w:rPr>
          <w:rFonts w:ascii="Times New Roman" w:hAnsi="Times New Roman" w:cs="Times New Roman"/>
          <w:sz w:val="24"/>
          <w:szCs w:val="24"/>
        </w:rPr>
        <w:t>ietver t</w:t>
      </w:r>
      <w:r w:rsidR="00564E58" w:rsidRPr="00AD1689">
        <w:rPr>
          <w:rFonts w:ascii="Times New Roman" w:hAnsi="Times New Roman" w:cs="Times New Roman"/>
          <w:sz w:val="24"/>
          <w:szCs w:val="24"/>
        </w:rPr>
        <w:t>iesību zinātnes, kriminoloģij</w:t>
      </w:r>
      <w:r w:rsidRPr="00AD1689">
        <w:rPr>
          <w:rFonts w:ascii="Times New Roman" w:hAnsi="Times New Roman" w:cs="Times New Roman"/>
          <w:sz w:val="24"/>
          <w:szCs w:val="24"/>
        </w:rPr>
        <w:t>u</w:t>
      </w:r>
      <w:r w:rsidR="00564E58" w:rsidRPr="00AD1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58" w:rsidRPr="00AD1689">
        <w:rPr>
          <w:rFonts w:ascii="Times New Roman" w:hAnsi="Times New Roman" w:cs="Times New Roman"/>
          <w:sz w:val="24"/>
          <w:szCs w:val="24"/>
        </w:rPr>
        <w:t>penetenciār</w:t>
      </w:r>
      <w:r w:rsidR="0046439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64E58" w:rsidRPr="00AD1689">
        <w:rPr>
          <w:rFonts w:ascii="Times New Roman" w:hAnsi="Times New Roman" w:cs="Times New Roman"/>
          <w:sz w:val="24"/>
          <w:szCs w:val="24"/>
        </w:rPr>
        <w:t xml:space="preserve"> zinātn</w:t>
      </w:r>
      <w:r w:rsidRPr="00AD1689">
        <w:rPr>
          <w:rFonts w:ascii="Times New Roman" w:hAnsi="Times New Roman" w:cs="Times New Roman"/>
          <w:sz w:val="24"/>
          <w:szCs w:val="24"/>
        </w:rPr>
        <w:t>i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21D4C177" w14:textId="30F366DB" w:rsidR="00564E58" w:rsidRPr="00AD1689" w:rsidRDefault="00791A93" w:rsidP="00AD1689">
      <w:pPr>
        <w:pStyle w:val="BodyText"/>
        <w:tabs>
          <w:tab w:val="left" w:pos="960"/>
        </w:tabs>
        <w:ind w:left="0" w:firstLine="0"/>
        <w:jc w:val="both"/>
        <w:rPr>
          <w:rFonts w:cs="Times New Roman"/>
          <w:sz w:val="24"/>
          <w:szCs w:val="24"/>
        </w:rPr>
      </w:pPr>
      <w:r w:rsidRPr="00AD1689">
        <w:rPr>
          <w:rFonts w:cs="Times New Roman"/>
          <w:sz w:val="24"/>
          <w:szCs w:val="24"/>
          <w:vertAlign w:val="superscript"/>
        </w:rPr>
        <w:t>29</w:t>
      </w:r>
      <w:r w:rsidR="00126167">
        <w:rPr>
          <w:rFonts w:cs="Times New Roman"/>
          <w:sz w:val="24"/>
          <w:szCs w:val="24"/>
        </w:rPr>
        <w:t> </w:t>
      </w:r>
      <w:r w:rsidR="006725E7" w:rsidRPr="00AD1689">
        <w:rPr>
          <w:rFonts w:cs="Times New Roman"/>
          <w:sz w:val="24"/>
          <w:szCs w:val="24"/>
        </w:rPr>
        <w:t xml:space="preserve">Zinātnes nozare </w:t>
      </w:r>
      <w:r w:rsidRPr="00AD1689">
        <w:rPr>
          <w:rFonts w:cs="Times New Roman"/>
          <w:sz w:val="24"/>
          <w:szCs w:val="24"/>
        </w:rPr>
        <w:t>ietver p</w:t>
      </w:r>
      <w:r w:rsidR="00564E58" w:rsidRPr="00AD1689">
        <w:rPr>
          <w:rFonts w:cs="Times New Roman"/>
          <w:sz w:val="24"/>
          <w:szCs w:val="24"/>
        </w:rPr>
        <w:t>olitikas zinātn</w:t>
      </w:r>
      <w:r w:rsidRPr="00AD1689">
        <w:rPr>
          <w:rFonts w:cs="Times New Roman"/>
          <w:sz w:val="24"/>
          <w:szCs w:val="24"/>
        </w:rPr>
        <w:t>i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564E58" w:rsidRPr="00AD1689">
        <w:rPr>
          <w:rFonts w:cs="Times New Roman"/>
          <w:sz w:val="24"/>
          <w:szCs w:val="24"/>
        </w:rPr>
        <w:t>valsts pārvald</w:t>
      </w:r>
      <w:r w:rsidRPr="00AD1689">
        <w:rPr>
          <w:rFonts w:cs="Times New Roman"/>
          <w:sz w:val="24"/>
          <w:szCs w:val="24"/>
        </w:rPr>
        <w:t>i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564E58" w:rsidRPr="00AD1689">
        <w:rPr>
          <w:rFonts w:cs="Times New Roman"/>
          <w:sz w:val="24"/>
          <w:szCs w:val="24"/>
        </w:rPr>
        <w:t>organizāciju teorij</w:t>
      </w:r>
      <w:r w:rsidRPr="00AD1689">
        <w:rPr>
          <w:rFonts w:cs="Times New Roman"/>
          <w:sz w:val="24"/>
          <w:szCs w:val="24"/>
        </w:rPr>
        <w:t>u</w:t>
      </w:r>
      <w:r w:rsidR="006725E7">
        <w:rPr>
          <w:rFonts w:cs="Times New Roman"/>
          <w:sz w:val="24"/>
          <w:szCs w:val="24"/>
        </w:rPr>
        <w:t>.</w:t>
      </w:r>
    </w:p>
    <w:p w14:paraId="4ED47F95" w14:textId="23C1CADE" w:rsidR="00564E58" w:rsidRPr="00AD1689" w:rsidRDefault="00791A93" w:rsidP="00AD1689">
      <w:pPr>
        <w:pStyle w:val="BodyText"/>
        <w:ind w:left="0" w:firstLine="0"/>
        <w:jc w:val="both"/>
        <w:rPr>
          <w:rFonts w:cs="Times New Roman"/>
          <w:sz w:val="24"/>
          <w:szCs w:val="24"/>
        </w:rPr>
      </w:pPr>
      <w:r w:rsidRPr="00AD1689">
        <w:rPr>
          <w:rFonts w:cs="Times New Roman"/>
          <w:sz w:val="24"/>
          <w:szCs w:val="24"/>
          <w:vertAlign w:val="superscript"/>
        </w:rPr>
        <w:t>30</w:t>
      </w:r>
      <w:r w:rsidR="00126167">
        <w:rPr>
          <w:rFonts w:cs="Times New Roman"/>
          <w:sz w:val="24"/>
          <w:szCs w:val="24"/>
        </w:rPr>
        <w:t> </w:t>
      </w:r>
      <w:r w:rsidR="006725E7" w:rsidRPr="00AD1689">
        <w:rPr>
          <w:rFonts w:cs="Times New Roman"/>
          <w:sz w:val="24"/>
          <w:szCs w:val="24"/>
        </w:rPr>
        <w:t xml:space="preserve">Zinātnes nozare </w:t>
      </w:r>
      <w:r w:rsidRPr="00AD1689">
        <w:rPr>
          <w:rFonts w:cs="Times New Roman"/>
          <w:sz w:val="24"/>
          <w:szCs w:val="24"/>
        </w:rPr>
        <w:t>ietver v</w:t>
      </w:r>
      <w:r w:rsidR="00564E58" w:rsidRPr="00AD1689">
        <w:rPr>
          <w:rFonts w:cs="Times New Roman"/>
          <w:sz w:val="24"/>
          <w:szCs w:val="24"/>
        </w:rPr>
        <w:t>ides zinātne</w:t>
      </w:r>
      <w:r w:rsidRPr="00AD1689">
        <w:rPr>
          <w:rFonts w:cs="Times New Roman"/>
          <w:sz w:val="24"/>
          <w:szCs w:val="24"/>
        </w:rPr>
        <w:t xml:space="preserve">s </w:t>
      </w:r>
      <w:r w:rsidR="00564E58" w:rsidRPr="00AD1689">
        <w:rPr>
          <w:rFonts w:cs="Times New Roman"/>
          <w:sz w:val="24"/>
          <w:szCs w:val="24"/>
        </w:rPr>
        <w:t>sociāl</w:t>
      </w:r>
      <w:r w:rsidRPr="00AD1689">
        <w:rPr>
          <w:rFonts w:cs="Times New Roman"/>
          <w:sz w:val="24"/>
          <w:szCs w:val="24"/>
        </w:rPr>
        <w:t>os</w:t>
      </w:r>
      <w:r w:rsidR="00564E58" w:rsidRPr="00AD1689">
        <w:rPr>
          <w:rFonts w:cs="Times New Roman"/>
          <w:sz w:val="24"/>
          <w:szCs w:val="24"/>
        </w:rPr>
        <w:t xml:space="preserve"> aspekt</w:t>
      </w:r>
      <w:r w:rsidRPr="00AD1689">
        <w:rPr>
          <w:rFonts w:cs="Times New Roman"/>
          <w:sz w:val="24"/>
          <w:szCs w:val="24"/>
        </w:rPr>
        <w:t>us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k</w:t>
      </w:r>
      <w:r w:rsidR="00564E58" w:rsidRPr="00AD1689">
        <w:rPr>
          <w:rFonts w:cs="Times New Roman"/>
          <w:sz w:val="24"/>
          <w:szCs w:val="24"/>
        </w:rPr>
        <w:t>ultūras un ekonomisk</w:t>
      </w:r>
      <w:r w:rsidRPr="00AD1689">
        <w:rPr>
          <w:rFonts w:cs="Times New Roman"/>
          <w:sz w:val="24"/>
          <w:szCs w:val="24"/>
        </w:rPr>
        <w:t>o</w:t>
      </w:r>
      <w:r w:rsidR="00564E58" w:rsidRPr="00AD1689">
        <w:rPr>
          <w:rFonts w:cs="Times New Roman"/>
          <w:sz w:val="24"/>
          <w:szCs w:val="24"/>
        </w:rPr>
        <w:t xml:space="preserve"> ģeogrāfij</w:t>
      </w:r>
      <w:r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p</w:t>
      </w:r>
      <w:r w:rsidR="00564E58" w:rsidRPr="00AD1689">
        <w:rPr>
          <w:rFonts w:cs="Times New Roman"/>
          <w:sz w:val="24"/>
          <w:szCs w:val="24"/>
        </w:rPr>
        <w:t>ilsētplānošanas un pilsētbūvniecības pētniecīb</w:t>
      </w:r>
      <w:r w:rsidRPr="00AD1689">
        <w:rPr>
          <w:rFonts w:cs="Times New Roman"/>
          <w:sz w:val="24"/>
          <w:szCs w:val="24"/>
        </w:rPr>
        <w:t>u</w:t>
      </w:r>
      <w:r w:rsidR="00564E58" w:rsidRPr="00AD1689">
        <w:rPr>
          <w:rFonts w:cs="Times New Roman"/>
          <w:sz w:val="24"/>
          <w:szCs w:val="24"/>
        </w:rPr>
        <w:t xml:space="preserve"> (plānošana un attīstība)</w:t>
      </w:r>
      <w:r w:rsidR="00A41499">
        <w:rPr>
          <w:rFonts w:cs="Times New Roman"/>
          <w:sz w:val="24"/>
          <w:szCs w:val="24"/>
        </w:rPr>
        <w:t>,</w:t>
      </w:r>
      <w:r w:rsidR="00564E58" w:rsidRPr="00AD1689">
        <w:rPr>
          <w:rFonts w:cs="Times New Roman"/>
          <w:sz w:val="24"/>
          <w:szCs w:val="24"/>
        </w:rPr>
        <w:t xml:space="preserve"> </w:t>
      </w:r>
      <w:r w:rsidRPr="00AD1689">
        <w:rPr>
          <w:rFonts w:cs="Times New Roman"/>
          <w:sz w:val="24"/>
          <w:szCs w:val="24"/>
        </w:rPr>
        <w:t>t</w:t>
      </w:r>
      <w:r w:rsidR="00564E58" w:rsidRPr="00AD1689">
        <w:rPr>
          <w:rFonts w:cs="Times New Roman"/>
          <w:sz w:val="24"/>
          <w:szCs w:val="24"/>
        </w:rPr>
        <w:t>ransporta plānošan</w:t>
      </w:r>
      <w:r w:rsidRPr="00AD1689">
        <w:rPr>
          <w:rFonts w:cs="Times New Roman"/>
          <w:sz w:val="24"/>
          <w:szCs w:val="24"/>
        </w:rPr>
        <w:t>u</w:t>
      </w:r>
      <w:r w:rsidR="00564E58" w:rsidRPr="00AD1689">
        <w:rPr>
          <w:rFonts w:cs="Times New Roman"/>
          <w:sz w:val="24"/>
          <w:szCs w:val="24"/>
        </w:rPr>
        <w:t xml:space="preserve"> un transporta sociāl</w:t>
      </w:r>
      <w:r w:rsidRPr="00AD1689">
        <w:rPr>
          <w:rFonts w:cs="Times New Roman"/>
          <w:sz w:val="24"/>
          <w:szCs w:val="24"/>
        </w:rPr>
        <w:t>os aspektus</w:t>
      </w:r>
      <w:r w:rsidR="006725E7">
        <w:rPr>
          <w:rFonts w:cs="Times New Roman"/>
          <w:sz w:val="24"/>
          <w:szCs w:val="24"/>
        </w:rPr>
        <w:t>.</w:t>
      </w:r>
    </w:p>
    <w:p w14:paraId="36129A2D" w14:textId="00D87012" w:rsidR="00564E58" w:rsidRPr="00AD1689" w:rsidRDefault="00564E58" w:rsidP="00AD1689">
      <w:pPr>
        <w:pStyle w:val="BodyText"/>
        <w:ind w:left="0" w:firstLine="11"/>
        <w:jc w:val="both"/>
        <w:rPr>
          <w:rFonts w:cs="Times New Roman"/>
          <w:sz w:val="24"/>
          <w:szCs w:val="24"/>
        </w:rPr>
      </w:pPr>
      <w:r w:rsidRPr="00AD1689">
        <w:rPr>
          <w:rFonts w:cs="Times New Roman"/>
          <w:sz w:val="24"/>
          <w:szCs w:val="24"/>
          <w:vertAlign w:val="superscript"/>
        </w:rPr>
        <w:t>3</w:t>
      </w:r>
      <w:r w:rsidR="003B6AE8" w:rsidRPr="00AD1689">
        <w:rPr>
          <w:rFonts w:cs="Times New Roman"/>
          <w:sz w:val="24"/>
          <w:szCs w:val="24"/>
          <w:vertAlign w:val="superscript"/>
        </w:rPr>
        <w:t>1</w:t>
      </w:r>
      <w:r w:rsidR="00126167">
        <w:rPr>
          <w:rFonts w:cs="Times New Roman"/>
          <w:sz w:val="24"/>
          <w:szCs w:val="24"/>
        </w:rPr>
        <w:t> </w:t>
      </w:r>
      <w:r w:rsidR="006725E7" w:rsidRPr="00AD1689">
        <w:rPr>
          <w:rFonts w:cs="Times New Roman"/>
          <w:sz w:val="24"/>
          <w:szCs w:val="24"/>
        </w:rPr>
        <w:t xml:space="preserve">Zinātnes nozare </w:t>
      </w:r>
      <w:r w:rsidR="003B6AE8" w:rsidRPr="00AD1689">
        <w:rPr>
          <w:rFonts w:cs="Times New Roman"/>
          <w:sz w:val="24"/>
          <w:szCs w:val="24"/>
        </w:rPr>
        <w:t>ietver ž</w:t>
      </w:r>
      <w:r w:rsidRPr="00AD1689">
        <w:rPr>
          <w:rFonts w:cs="Times New Roman"/>
          <w:sz w:val="24"/>
          <w:szCs w:val="24"/>
        </w:rPr>
        <w:t>urnālistik</w:t>
      </w:r>
      <w:r w:rsidR="003B6AE8"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3B6AE8" w:rsidRPr="00AD1689">
        <w:rPr>
          <w:rFonts w:cs="Times New Roman"/>
          <w:sz w:val="24"/>
          <w:szCs w:val="24"/>
        </w:rPr>
        <w:t>i</w:t>
      </w:r>
      <w:r w:rsidRPr="00AD1689">
        <w:rPr>
          <w:rFonts w:cs="Times New Roman"/>
          <w:sz w:val="24"/>
          <w:szCs w:val="24"/>
        </w:rPr>
        <w:t>nformātik</w:t>
      </w:r>
      <w:r w:rsidR="003B6AE8" w:rsidRPr="00AD1689">
        <w:rPr>
          <w:rFonts w:cs="Times New Roman"/>
          <w:sz w:val="24"/>
          <w:szCs w:val="24"/>
        </w:rPr>
        <w:t xml:space="preserve">as </w:t>
      </w:r>
      <w:r w:rsidRPr="00AD1689">
        <w:rPr>
          <w:rFonts w:cs="Times New Roman"/>
          <w:sz w:val="24"/>
          <w:szCs w:val="24"/>
        </w:rPr>
        <w:t>sociāl</w:t>
      </w:r>
      <w:r w:rsidR="003B6AE8" w:rsidRPr="00AD1689">
        <w:rPr>
          <w:rFonts w:cs="Times New Roman"/>
          <w:sz w:val="24"/>
          <w:szCs w:val="24"/>
        </w:rPr>
        <w:t>os aspektus</w:t>
      </w:r>
      <w:r w:rsidR="00A41499">
        <w:rPr>
          <w:rFonts w:cs="Times New Roman"/>
          <w:sz w:val="24"/>
          <w:szCs w:val="24"/>
        </w:rPr>
        <w:t>,</w:t>
      </w:r>
      <w:r w:rsidR="003B6AE8" w:rsidRPr="00AD1689">
        <w:rPr>
          <w:rFonts w:cs="Times New Roman"/>
          <w:sz w:val="24"/>
          <w:szCs w:val="24"/>
        </w:rPr>
        <w:t xml:space="preserve"> b</w:t>
      </w:r>
      <w:r w:rsidRPr="00AD1689">
        <w:rPr>
          <w:rFonts w:cs="Times New Roman"/>
          <w:sz w:val="24"/>
          <w:szCs w:val="24"/>
        </w:rPr>
        <w:t>ibliotēku zinātn</w:t>
      </w:r>
      <w:r w:rsidR="003B6AE8" w:rsidRPr="00AD1689">
        <w:rPr>
          <w:rFonts w:cs="Times New Roman"/>
          <w:sz w:val="24"/>
          <w:szCs w:val="24"/>
        </w:rPr>
        <w:t>i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3B6AE8" w:rsidRPr="00AD1689">
        <w:rPr>
          <w:rFonts w:cs="Times New Roman"/>
          <w:sz w:val="24"/>
          <w:szCs w:val="24"/>
        </w:rPr>
        <w:t>p</w:t>
      </w:r>
      <w:r w:rsidRPr="00AD1689">
        <w:rPr>
          <w:rFonts w:cs="Times New Roman"/>
          <w:sz w:val="24"/>
          <w:szCs w:val="24"/>
        </w:rPr>
        <w:t>lašsaziņas līdzekļ</w:t>
      </w:r>
      <w:r w:rsidR="003B6AE8" w:rsidRPr="00AD1689">
        <w:rPr>
          <w:rFonts w:cs="Times New Roman"/>
          <w:sz w:val="24"/>
          <w:szCs w:val="24"/>
        </w:rPr>
        <w:t xml:space="preserve">us un </w:t>
      </w:r>
      <w:proofErr w:type="spellStart"/>
      <w:r w:rsidR="003B6AE8" w:rsidRPr="00AD1689">
        <w:rPr>
          <w:rFonts w:cs="Times New Roman"/>
          <w:sz w:val="24"/>
          <w:szCs w:val="24"/>
        </w:rPr>
        <w:t>sociokulturāl</w:t>
      </w:r>
      <w:r w:rsidR="00464391">
        <w:rPr>
          <w:rFonts w:cs="Times New Roman"/>
          <w:sz w:val="24"/>
          <w:szCs w:val="24"/>
        </w:rPr>
        <w:t>o</w:t>
      </w:r>
      <w:proofErr w:type="spellEnd"/>
      <w:r w:rsidR="003B6AE8" w:rsidRPr="00AD1689">
        <w:rPr>
          <w:rFonts w:cs="Times New Roman"/>
          <w:sz w:val="24"/>
          <w:szCs w:val="24"/>
        </w:rPr>
        <w:t xml:space="preserve"> saziņu</w:t>
      </w:r>
      <w:r w:rsidR="006725E7">
        <w:rPr>
          <w:rFonts w:cs="Times New Roman"/>
          <w:sz w:val="24"/>
          <w:szCs w:val="24"/>
        </w:rPr>
        <w:t>.</w:t>
      </w:r>
    </w:p>
    <w:p w14:paraId="669B7105" w14:textId="0E089F23" w:rsidR="00564E58" w:rsidRPr="00AD1689" w:rsidRDefault="00564E58" w:rsidP="00AD1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B6AE8" w:rsidRPr="00AD16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167">
        <w:rPr>
          <w:rFonts w:ascii="Times New Roman" w:hAnsi="Times New Roman" w:cs="Times New Roman"/>
          <w:sz w:val="24"/>
          <w:szCs w:val="24"/>
        </w:rPr>
        <w:t> </w:t>
      </w:r>
      <w:r w:rsidR="006725E7" w:rsidRPr="00AD1689">
        <w:rPr>
          <w:rFonts w:ascii="Times New Roman" w:hAnsi="Times New Roman" w:cs="Times New Roman"/>
          <w:sz w:val="24"/>
          <w:szCs w:val="24"/>
        </w:rPr>
        <w:t xml:space="preserve">Zinātnes nozare </w:t>
      </w:r>
      <w:r w:rsidR="003B6AE8" w:rsidRPr="00AD1689">
        <w:rPr>
          <w:rFonts w:ascii="Times New Roman" w:hAnsi="Times New Roman" w:cs="Times New Roman"/>
          <w:sz w:val="24"/>
          <w:szCs w:val="24"/>
        </w:rPr>
        <w:t>ietver v</w:t>
      </w:r>
      <w:r w:rsidRPr="00AD1689">
        <w:rPr>
          <w:rFonts w:ascii="Times New Roman" w:hAnsi="Times New Roman" w:cs="Times New Roman"/>
          <w:sz w:val="24"/>
          <w:szCs w:val="24"/>
        </w:rPr>
        <w:t>ispārīg</w:t>
      </w:r>
      <w:r w:rsidR="003B6AE8" w:rsidRPr="00AD1689">
        <w:rPr>
          <w:rFonts w:ascii="Times New Roman" w:hAnsi="Times New Roman" w:cs="Times New Roman"/>
          <w:sz w:val="24"/>
          <w:szCs w:val="24"/>
        </w:rPr>
        <w:t>os</w:t>
      </w:r>
      <w:r w:rsidRPr="00AD1689">
        <w:rPr>
          <w:rFonts w:ascii="Times New Roman" w:hAnsi="Times New Roman" w:cs="Times New Roman"/>
          <w:sz w:val="24"/>
          <w:szCs w:val="24"/>
        </w:rPr>
        <w:t xml:space="preserve"> pētījum</w:t>
      </w:r>
      <w:r w:rsidR="003B6AE8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valodās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B6AE8" w:rsidRPr="00AD1689">
        <w:rPr>
          <w:rFonts w:ascii="Times New Roman" w:hAnsi="Times New Roman" w:cs="Times New Roman"/>
          <w:sz w:val="24"/>
          <w:szCs w:val="24"/>
        </w:rPr>
        <w:t>k</w:t>
      </w:r>
      <w:r w:rsidRPr="00AD1689">
        <w:rPr>
          <w:rFonts w:ascii="Times New Roman" w:hAnsi="Times New Roman" w:cs="Times New Roman"/>
          <w:sz w:val="24"/>
          <w:szCs w:val="24"/>
        </w:rPr>
        <w:t>onkrētas valodas pētījum</w:t>
      </w:r>
      <w:r w:rsidR="003B6AE8" w:rsidRPr="00AD1689">
        <w:rPr>
          <w:rFonts w:ascii="Times New Roman" w:hAnsi="Times New Roman" w:cs="Times New Roman"/>
          <w:sz w:val="24"/>
          <w:szCs w:val="24"/>
        </w:rPr>
        <w:t>us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B6AE8" w:rsidRPr="00AD1689">
        <w:rPr>
          <w:rFonts w:ascii="Times New Roman" w:hAnsi="Times New Roman" w:cs="Times New Roman"/>
          <w:sz w:val="24"/>
          <w:szCs w:val="24"/>
        </w:rPr>
        <w:t>v</w:t>
      </w:r>
      <w:r w:rsidRPr="00AD1689">
        <w:rPr>
          <w:rFonts w:ascii="Times New Roman" w:hAnsi="Times New Roman" w:cs="Times New Roman"/>
          <w:sz w:val="24"/>
          <w:szCs w:val="24"/>
        </w:rPr>
        <w:t>ispārīg</w:t>
      </w:r>
      <w:r w:rsidR="003B6AE8" w:rsidRPr="00AD1689">
        <w:rPr>
          <w:rFonts w:ascii="Times New Roman" w:hAnsi="Times New Roman" w:cs="Times New Roman"/>
          <w:sz w:val="24"/>
          <w:szCs w:val="24"/>
        </w:rPr>
        <w:t>os</w:t>
      </w:r>
      <w:r w:rsidRPr="00AD1689">
        <w:rPr>
          <w:rFonts w:ascii="Times New Roman" w:hAnsi="Times New Roman" w:cs="Times New Roman"/>
          <w:sz w:val="24"/>
          <w:szCs w:val="24"/>
        </w:rPr>
        <w:t xml:space="preserve"> pētījum</w:t>
      </w:r>
      <w:r w:rsidR="003B6AE8" w:rsidRPr="00AD1689">
        <w:rPr>
          <w:rFonts w:ascii="Times New Roman" w:hAnsi="Times New Roman" w:cs="Times New Roman"/>
          <w:sz w:val="24"/>
          <w:szCs w:val="24"/>
        </w:rPr>
        <w:t>us</w:t>
      </w:r>
      <w:r w:rsidRPr="00AD1689">
        <w:rPr>
          <w:rFonts w:ascii="Times New Roman" w:hAnsi="Times New Roman" w:cs="Times New Roman"/>
          <w:sz w:val="24"/>
          <w:szCs w:val="24"/>
        </w:rPr>
        <w:t xml:space="preserve"> literatūrā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B6AE8" w:rsidRPr="00AD1689">
        <w:rPr>
          <w:rFonts w:ascii="Times New Roman" w:hAnsi="Times New Roman" w:cs="Times New Roman"/>
          <w:sz w:val="24"/>
          <w:szCs w:val="24"/>
        </w:rPr>
        <w:t>l</w:t>
      </w:r>
      <w:r w:rsidRPr="00AD1689">
        <w:rPr>
          <w:rFonts w:ascii="Times New Roman" w:hAnsi="Times New Roman" w:cs="Times New Roman"/>
          <w:sz w:val="24"/>
          <w:szCs w:val="24"/>
        </w:rPr>
        <w:t>iteratūras teorij</w:t>
      </w:r>
      <w:r w:rsidR="003B6AE8" w:rsidRPr="00AD1689">
        <w:rPr>
          <w:rFonts w:ascii="Times New Roman" w:hAnsi="Times New Roman" w:cs="Times New Roman"/>
          <w:sz w:val="24"/>
          <w:szCs w:val="24"/>
        </w:rPr>
        <w:t>u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B6AE8" w:rsidRPr="00AD1689">
        <w:rPr>
          <w:rFonts w:ascii="Times New Roman" w:hAnsi="Times New Roman" w:cs="Times New Roman"/>
          <w:sz w:val="24"/>
          <w:szCs w:val="24"/>
        </w:rPr>
        <w:t>k</w:t>
      </w:r>
      <w:r w:rsidRPr="00AD1689">
        <w:rPr>
          <w:rFonts w:ascii="Times New Roman" w:hAnsi="Times New Roman" w:cs="Times New Roman"/>
          <w:sz w:val="24"/>
          <w:szCs w:val="24"/>
        </w:rPr>
        <w:t>onkrētas literatūras pētījum</w:t>
      </w:r>
      <w:r w:rsidR="003B6AE8" w:rsidRPr="00AD1689">
        <w:rPr>
          <w:rFonts w:ascii="Times New Roman" w:hAnsi="Times New Roman" w:cs="Times New Roman"/>
          <w:sz w:val="24"/>
          <w:szCs w:val="24"/>
        </w:rPr>
        <w:t>us</w:t>
      </w:r>
      <w:r w:rsidR="00A41499">
        <w:rPr>
          <w:rFonts w:ascii="Times New Roman" w:hAnsi="Times New Roman" w:cs="Times New Roman"/>
          <w:sz w:val="24"/>
          <w:szCs w:val="24"/>
        </w:rPr>
        <w:t>,</w:t>
      </w:r>
      <w:r w:rsidRPr="00AD1689">
        <w:rPr>
          <w:rFonts w:ascii="Times New Roman" w:hAnsi="Times New Roman" w:cs="Times New Roman"/>
          <w:sz w:val="24"/>
          <w:szCs w:val="24"/>
        </w:rPr>
        <w:t xml:space="preserve"> </w:t>
      </w:r>
      <w:r w:rsidR="003B6AE8" w:rsidRPr="00AD1689">
        <w:rPr>
          <w:rFonts w:ascii="Times New Roman" w:hAnsi="Times New Roman" w:cs="Times New Roman"/>
          <w:sz w:val="24"/>
          <w:szCs w:val="24"/>
        </w:rPr>
        <w:t>v</w:t>
      </w:r>
      <w:r w:rsidRPr="00AD1689">
        <w:rPr>
          <w:rFonts w:ascii="Times New Roman" w:hAnsi="Times New Roman" w:cs="Times New Roman"/>
          <w:sz w:val="24"/>
          <w:szCs w:val="24"/>
        </w:rPr>
        <w:t>alodniecīb</w:t>
      </w:r>
      <w:r w:rsidR="003B6AE8" w:rsidRPr="00AD1689">
        <w:rPr>
          <w:rFonts w:ascii="Times New Roman" w:hAnsi="Times New Roman" w:cs="Times New Roman"/>
          <w:sz w:val="24"/>
          <w:szCs w:val="24"/>
        </w:rPr>
        <w:t>u</w:t>
      </w:r>
      <w:r w:rsidR="006725E7">
        <w:rPr>
          <w:rFonts w:ascii="Times New Roman" w:hAnsi="Times New Roman" w:cs="Times New Roman"/>
          <w:sz w:val="24"/>
          <w:szCs w:val="24"/>
        </w:rPr>
        <w:t>.</w:t>
      </w:r>
    </w:p>
    <w:p w14:paraId="0669448E" w14:textId="1DE54C8A" w:rsidR="00564E58" w:rsidRPr="00AD1689" w:rsidRDefault="00564E58" w:rsidP="00AD1689">
      <w:pPr>
        <w:pStyle w:val="BodyText"/>
        <w:ind w:left="0" w:firstLine="0"/>
        <w:jc w:val="both"/>
        <w:rPr>
          <w:rFonts w:cs="Times New Roman"/>
          <w:sz w:val="24"/>
          <w:szCs w:val="24"/>
        </w:rPr>
      </w:pPr>
      <w:r w:rsidRPr="00AD1689">
        <w:rPr>
          <w:rFonts w:cs="Times New Roman"/>
          <w:sz w:val="24"/>
          <w:szCs w:val="24"/>
          <w:vertAlign w:val="superscript"/>
        </w:rPr>
        <w:t>3</w:t>
      </w:r>
      <w:r w:rsidR="0020225B" w:rsidRPr="00AD1689">
        <w:rPr>
          <w:rFonts w:cs="Times New Roman"/>
          <w:sz w:val="24"/>
          <w:szCs w:val="24"/>
          <w:vertAlign w:val="superscript"/>
        </w:rPr>
        <w:t>3</w:t>
      </w:r>
      <w:r w:rsidR="00126167">
        <w:rPr>
          <w:rFonts w:cs="Times New Roman"/>
          <w:sz w:val="24"/>
          <w:szCs w:val="24"/>
        </w:rPr>
        <w:t> </w:t>
      </w:r>
      <w:r w:rsidR="006725E7" w:rsidRPr="00AD1689">
        <w:rPr>
          <w:rFonts w:cs="Times New Roman"/>
          <w:sz w:val="24"/>
          <w:szCs w:val="24"/>
        </w:rPr>
        <w:t xml:space="preserve">Zinātnes nozare </w:t>
      </w:r>
      <w:r w:rsidR="0020225B" w:rsidRPr="00AD1689">
        <w:rPr>
          <w:rFonts w:cs="Times New Roman"/>
          <w:sz w:val="24"/>
          <w:szCs w:val="24"/>
        </w:rPr>
        <w:t>ietver f</w:t>
      </w:r>
      <w:r w:rsidRPr="00AD1689">
        <w:rPr>
          <w:rFonts w:cs="Times New Roman"/>
          <w:sz w:val="24"/>
          <w:szCs w:val="24"/>
        </w:rPr>
        <w:t>ilozofij</w:t>
      </w:r>
      <w:r w:rsidR="0020225B" w:rsidRPr="00AD1689">
        <w:rPr>
          <w:rFonts w:cs="Times New Roman"/>
          <w:sz w:val="24"/>
          <w:szCs w:val="24"/>
        </w:rPr>
        <w:t>u</w:t>
      </w:r>
      <w:r w:rsidRPr="00AD1689">
        <w:rPr>
          <w:rFonts w:cs="Times New Roman"/>
          <w:sz w:val="24"/>
          <w:szCs w:val="24"/>
        </w:rPr>
        <w:t>, zinātnes un tehnoloģiju vēstur</w:t>
      </w:r>
      <w:r w:rsidR="0020225B" w:rsidRPr="00AD1689">
        <w:rPr>
          <w:rFonts w:cs="Times New Roman"/>
          <w:sz w:val="24"/>
          <w:szCs w:val="24"/>
        </w:rPr>
        <w:t>i</w:t>
      </w:r>
      <w:r w:rsidRPr="00AD1689">
        <w:rPr>
          <w:rFonts w:cs="Times New Roman"/>
          <w:sz w:val="24"/>
          <w:szCs w:val="24"/>
        </w:rPr>
        <w:t xml:space="preserve"> un filozofij</w:t>
      </w:r>
      <w:r w:rsidR="0020225B"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20225B" w:rsidRPr="00AD1689">
        <w:rPr>
          <w:rFonts w:cs="Times New Roman"/>
          <w:sz w:val="24"/>
          <w:szCs w:val="24"/>
        </w:rPr>
        <w:t xml:space="preserve"> ē</w:t>
      </w:r>
      <w:r w:rsidRPr="00AD1689">
        <w:rPr>
          <w:rFonts w:cs="Times New Roman"/>
          <w:sz w:val="24"/>
          <w:szCs w:val="24"/>
        </w:rPr>
        <w:t>tik</w:t>
      </w:r>
      <w:r w:rsidR="0020225B"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20225B" w:rsidRPr="00AD1689">
        <w:rPr>
          <w:rFonts w:cs="Times New Roman"/>
          <w:sz w:val="24"/>
          <w:szCs w:val="24"/>
        </w:rPr>
        <w:t xml:space="preserve"> t</w:t>
      </w:r>
      <w:r w:rsidRPr="00AD1689">
        <w:rPr>
          <w:rFonts w:cs="Times New Roman"/>
          <w:sz w:val="24"/>
          <w:szCs w:val="24"/>
        </w:rPr>
        <w:t>eoloģij</w:t>
      </w:r>
      <w:r w:rsidR="0020225B"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="0020225B" w:rsidRPr="00AD1689">
        <w:rPr>
          <w:rFonts w:cs="Times New Roman"/>
          <w:sz w:val="24"/>
          <w:szCs w:val="24"/>
        </w:rPr>
        <w:t xml:space="preserve"> p</w:t>
      </w:r>
      <w:r w:rsidRPr="00AD1689">
        <w:rPr>
          <w:rFonts w:cs="Times New Roman"/>
          <w:sz w:val="24"/>
          <w:szCs w:val="24"/>
        </w:rPr>
        <w:t>ētījum</w:t>
      </w:r>
      <w:r w:rsidR="0020225B" w:rsidRPr="00AD1689">
        <w:rPr>
          <w:rFonts w:cs="Times New Roman"/>
          <w:sz w:val="24"/>
          <w:szCs w:val="24"/>
        </w:rPr>
        <w:t>us</w:t>
      </w:r>
      <w:r w:rsidRPr="00AD1689">
        <w:rPr>
          <w:rFonts w:cs="Times New Roman"/>
          <w:sz w:val="24"/>
          <w:szCs w:val="24"/>
        </w:rPr>
        <w:t xml:space="preserve"> reliģijā</w:t>
      </w:r>
      <w:r w:rsidR="006725E7">
        <w:rPr>
          <w:rFonts w:cs="Times New Roman"/>
          <w:sz w:val="24"/>
          <w:szCs w:val="24"/>
        </w:rPr>
        <w:t>.</w:t>
      </w:r>
    </w:p>
    <w:p w14:paraId="5EDCA290" w14:textId="2D186076" w:rsidR="00564E58" w:rsidRPr="00AD1689" w:rsidRDefault="00193E92" w:rsidP="00AD1689">
      <w:pPr>
        <w:pStyle w:val="BodyText"/>
        <w:ind w:left="0" w:firstLine="0"/>
        <w:jc w:val="both"/>
        <w:rPr>
          <w:rFonts w:cs="Times New Roman"/>
          <w:sz w:val="24"/>
          <w:szCs w:val="24"/>
        </w:rPr>
      </w:pPr>
      <w:r w:rsidRPr="00AD1689">
        <w:rPr>
          <w:rFonts w:cs="Times New Roman"/>
          <w:sz w:val="24"/>
          <w:szCs w:val="24"/>
          <w:vertAlign w:val="superscript"/>
        </w:rPr>
        <w:t>34</w:t>
      </w:r>
      <w:r w:rsidR="00126167">
        <w:rPr>
          <w:rFonts w:cs="Times New Roman"/>
          <w:sz w:val="24"/>
          <w:szCs w:val="24"/>
        </w:rPr>
        <w:t> </w:t>
      </w:r>
      <w:r w:rsidR="006725E7" w:rsidRPr="00AD1689">
        <w:rPr>
          <w:rFonts w:cs="Times New Roman"/>
          <w:sz w:val="24"/>
          <w:szCs w:val="24"/>
        </w:rPr>
        <w:t xml:space="preserve">Zinātnes nozare </w:t>
      </w:r>
      <w:r w:rsidRPr="00AD1689">
        <w:rPr>
          <w:rFonts w:cs="Times New Roman"/>
          <w:sz w:val="24"/>
          <w:szCs w:val="24"/>
        </w:rPr>
        <w:t>ietver m</w:t>
      </w:r>
      <w:r w:rsidR="00564E58" w:rsidRPr="00AD1689">
        <w:rPr>
          <w:rFonts w:cs="Times New Roman"/>
          <w:sz w:val="24"/>
          <w:szCs w:val="24"/>
        </w:rPr>
        <w:t>āksl</w:t>
      </w:r>
      <w:r w:rsidR="002548A8" w:rsidRPr="00AD1689">
        <w:rPr>
          <w:rFonts w:cs="Times New Roman"/>
          <w:sz w:val="24"/>
          <w:szCs w:val="24"/>
        </w:rPr>
        <w:t>as teoriju</w:t>
      </w:r>
      <w:r w:rsidR="00564E58" w:rsidRPr="00AD1689">
        <w:rPr>
          <w:rFonts w:cs="Times New Roman"/>
          <w:sz w:val="24"/>
          <w:szCs w:val="24"/>
        </w:rPr>
        <w:t>, mākslas vēstur</w:t>
      </w:r>
      <w:r w:rsidRPr="00AD1689">
        <w:rPr>
          <w:rFonts w:cs="Times New Roman"/>
          <w:sz w:val="24"/>
          <w:szCs w:val="24"/>
        </w:rPr>
        <w:t>i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a</w:t>
      </w:r>
      <w:r w:rsidR="00564E58" w:rsidRPr="00AD1689">
        <w:rPr>
          <w:rFonts w:cs="Times New Roman"/>
          <w:sz w:val="24"/>
          <w:szCs w:val="24"/>
        </w:rPr>
        <w:t>rhitektonisk</w:t>
      </w:r>
      <w:r w:rsidRPr="00AD1689">
        <w:rPr>
          <w:rFonts w:cs="Times New Roman"/>
          <w:sz w:val="24"/>
          <w:szCs w:val="24"/>
        </w:rPr>
        <w:t>o</w:t>
      </w:r>
      <w:r w:rsidR="00564E58" w:rsidRPr="00AD1689">
        <w:rPr>
          <w:rFonts w:cs="Times New Roman"/>
          <w:sz w:val="24"/>
          <w:szCs w:val="24"/>
        </w:rPr>
        <w:t xml:space="preserve"> projektēšan</w:t>
      </w:r>
      <w:r w:rsidRPr="00AD1689">
        <w:rPr>
          <w:rFonts w:cs="Times New Roman"/>
          <w:sz w:val="24"/>
          <w:szCs w:val="24"/>
        </w:rPr>
        <w:t>u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</w:t>
      </w:r>
      <w:r w:rsidR="002548A8" w:rsidRPr="00AD1689">
        <w:rPr>
          <w:rFonts w:cs="Times New Roman"/>
          <w:sz w:val="24"/>
          <w:szCs w:val="24"/>
        </w:rPr>
        <w:t>muzikoloģiju</w:t>
      </w:r>
      <w:r w:rsidR="00A41499">
        <w:rPr>
          <w:rFonts w:cs="Times New Roman"/>
          <w:sz w:val="24"/>
          <w:szCs w:val="24"/>
        </w:rPr>
        <w:t>,</w:t>
      </w:r>
      <w:r w:rsidR="002548A8" w:rsidRPr="00AD1689">
        <w:rPr>
          <w:rFonts w:cs="Times New Roman"/>
          <w:sz w:val="24"/>
          <w:szCs w:val="24"/>
        </w:rPr>
        <w:t xml:space="preserve"> i</w:t>
      </w:r>
      <w:r w:rsidR="00564E58" w:rsidRPr="00AD1689">
        <w:rPr>
          <w:rFonts w:cs="Times New Roman"/>
          <w:sz w:val="24"/>
          <w:szCs w:val="24"/>
        </w:rPr>
        <w:t>zpildītājmākslas pētījum</w:t>
      </w:r>
      <w:r w:rsidRPr="00AD1689">
        <w:rPr>
          <w:rFonts w:cs="Times New Roman"/>
          <w:sz w:val="24"/>
          <w:szCs w:val="24"/>
        </w:rPr>
        <w:t>us</w:t>
      </w:r>
      <w:r w:rsidR="00564E58" w:rsidRPr="00AD1689">
        <w:rPr>
          <w:rFonts w:cs="Times New Roman"/>
          <w:sz w:val="24"/>
          <w:szCs w:val="24"/>
        </w:rPr>
        <w:t xml:space="preserve"> (teātra zinātn</w:t>
      </w:r>
      <w:r w:rsidRPr="00AD1689">
        <w:rPr>
          <w:rFonts w:cs="Times New Roman"/>
          <w:sz w:val="24"/>
          <w:szCs w:val="24"/>
        </w:rPr>
        <w:t>i</w:t>
      </w:r>
      <w:r w:rsidR="00564E58" w:rsidRPr="00AD1689">
        <w:rPr>
          <w:rFonts w:cs="Times New Roman"/>
          <w:sz w:val="24"/>
          <w:szCs w:val="24"/>
        </w:rPr>
        <w:t>, dramaturģij</w:t>
      </w:r>
      <w:r w:rsidRPr="00AD1689">
        <w:rPr>
          <w:rFonts w:cs="Times New Roman"/>
          <w:sz w:val="24"/>
          <w:szCs w:val="24"/>
        </w:rPr>
        <w:t>u</w:t>
      </w:r>
      <w:r w:rsidR="00564E58" w:rsidRPr="00AD1689">
        <w:rPr>
          <w:rFonts w:cs="Times New Roman"/>
          <w:sz w:val="24"/>
          <w:szCs w:val="24"/>
        </w:rPr>
        <w:t>)</w:t>
      </w:r>
      <w:r w:rsidR="00A41499">
        <w:rPr>
          <w:rFonts w:cs="Times New Roman"/>
          <w:sz w:val="24"/>
          <w:szCs w:val="24"/>
        </w:rPr>
        <w:t>,</w:t>
      </w:r>
      <w:r w:rsidR="00564E58" w:rsidRPr="00AD1689">
        <w:rPr>
          <w:rFonts w:cs="Times New Roman"/>
          <w:sz w:val="24"/>
          <w:szCs w:val="24"/>
        </w:rPr>
        <w:t xml:space="preserve"> </w:t>
      </w:r>
      <w:r w:rsidRPr="00AD1689">
        <w:rPr>
          <w:rFonts w:cs="Times New Roman"/>
          <w:sz w:val="24"/>
          <w:szCs w:val="24"/>
        </w:rPr>
        <w:t>f</w:t>
      </w:r>
      <w:r w:rsidR="00564E58" w:rsidRPr="00AD1689">
        <w:rPr>
          <w:rFonts w:cs="Times New Roman"/>
          <w:sz w:val="24"/>
          <w:szCs w:val="24"/>
        </w:rPr>
        <w:t>olkloras pētījum</w:t>
      </w:r>
      <w:r w:rsidRPr="00AD1689">
        <w:rPr>
          <w:rFonts w:cs="Times New Roman"/>
          <w:sz w:val="24"/>
          <w:szCs w:val="24"/>
        </w:rPr>
        <w:t>us</w:t>
      </w:r>
      <w:r w:rsidR="00A41499">
        <w:rPr>
          <w:rFonts w:cs="Times New Roman"/>
          <w:sz w:val="24"/>
          <w:szCs w:val="24"/>
        </w:rPr>
        <w:t>,</w:t>
      </w:r>
      <w:r w:rsidRPr="00AD1689">
        <w:rPr>
          <w:rFonts w:cs="Times New Roman"/>
          <w:sz w:val="24"/>
          <w:szCs w:val="24"/>
        </w:rPr>
        <w:t xml:space="preserve"> p</w:t>
      </w:r>
      <w:r w:rsidR="00564E58" w:rsidRPr="00AD1689">
        <w:rPr>
          <w:rFonts w:cs="Times New Roman"/>
          <w:sz w:val="24"/>
          <w:szCs w:val="24"/>
        </w:rPr>
        <w:t>ētījum</w:t>
      </w:r>
      <w:r w:rsidRPr="00AD1689">
        <w:rPr>
          <w:rFonts w:cs="Times New Roman"/>
          <w:sz w:val="24"/>
          <w:szCs w:val="24"/>
        </w:rPr>
        <w:t>us</w:t>
      </w:r>
      <w:r w:rsidR="00564E58" w:rsidRPr="00AD1689">
        <w:rPr>
          <w:rFonts w:cs="Times New Roman"/>
          <w:sz w:val="24"/>
          <w:szCs w:val="24"/>
        </w:rPr>
        <w:t xml:space="preserve"> par kinematogrāfiju, radio un televīziju</w:t>
      </w:r>
      <w:r w:rsidR="00AF64D2" w:rsidRPr="00AD1689">
        <w:rPr>
          <w:rFonts w:cs="Times New Roman"/>
          <w:sz w:val="24"/>
          <w:szCs w:val="24"/>
        </w:rPr>
        <w:t>.</w:t>
      </w:r>
    </w:p>
    <w:p w14:paraId="44F6B314" w14:textId="77777777" w:rsidR="00747F50" w:rsidRPr="00747F50" w:rsidRDefault="00747F50" w:rsidP="00AD1689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4740E6C6" w14:textId="77777777" w:rsidR="00747F50" w:rsidRPr="00747F50" w:rsidRDefault="00747F50" w:rsidP="00AD1689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FE211F9" w14:textId="77777777" w:rsidR="00747F50" w:rsidRPr="00747F50" w:rsidRDefault="00747F50" w:rsidP="00AD1689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ED84158" w14:textId="77777777" w:rsidR="00747F50" w:rsidRPr="00747F50" w:rsidRDefault="00747F50" w:rsidP="00AD168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F50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747F50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747F50" w:rsidRPr="00747F50" w:rsidSect="00747F5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930E5" w14:textId="77777777" w:rsidR="00AF4859" w:rsidRDefault="00AF4859" w:rsidP="003929D3">
      <w:pPr>
        <w:spacing w:after="0" w:line="240" w:lineRule="auto"/>
      </w:pPr>
      <w:r>
        <w:separator/>
      </w:r>
    </w:p>
  </w:endnote>
  <w:endnote w:type="continuationSeparator" w:id="0">
    <w:p w14:paraId="09749700" w14:textId="77777777" w:rsidR="00AF4859" w:rsidRDefault="00AF4859" w:rsidP="003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89E0" w14:textId="77777777" w:rsidR="00AF4859" w:rsidRPr="00747F50" w:rsidRDefault="00AF4859" w:rsidP="00747F5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N2848_7p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544A" w14:textId="7AF65016" w:rsidR="00AF4859" w:rsidRPr="00747F50" w:rsidRDefault="00AF485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N2848_7p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BEF4" w14:textId="77777777" w:rsidR="00AF4859" w:rsidRDefault="00AF4859" w:rsidP="003929D3">
      <w:pPr>
        <w:spacing w:after="0" w:line="240" w:lineRule="auto"/>
      </w:pPr>
      <w:r>
        <w:separator/>
      </w:r>
    </w:p>
  </w:footnote>
  <w:footnote w:type="continuationSeparator" w:id="0">
    <w:p w14:paraId="378FE806" w14:textId="77777777" w:rsidR="00AF4859" w:rsidRDefault="00AF4859" w:rsidP="0039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54996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FFA66B" w14:textId="5B884B01" w:rsidR="00AF4859" w:rsidRPr="00117305" w:rsidRDefault="00AF485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73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7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D0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173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E74EA"/>
    <w:multiLevelType w:val="multilevel"/>
    <w:tmpl w:val="9BB03E38"/>
    <w:lvl w:ilvl="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442" w:hanging="333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959" w:hanging="4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42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9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9" w:hanging="408"/>
      </w:pPr>
      <w:rPr>
        <w:rFonts w:hint="default"/>
      </w:rPr>
    </w:lvl>
  </w:abstractNum>
  <w:abstractNum w:abstractNumId="1">
    <w:nsid w:val="76543F54"/>
    <w:multiLevelType w:val="multilevel"/>
    <w:tmpl w:val="1ED4EDE2"/>
    <w:lvl w:ilvl="0">
      <w:start w:val="2"/>
      <w:numFmt w:val="decimal"/>
      <w:lvlText w:val="%1"/>
      <w:lvlJc w:val="left"/>
      <w:pPr>
        <w:ind w:left="552" w:hanging="443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52" w:hanging="443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959" w:hanging="4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02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3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4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D3"/>
    <w:rsid w:val="00004240"/>
    <w:rsid w:val="00004CC8"/>
    <w:rsid w:val="00010C4B"/>
    <w:rsid w:val="00011DB5"/>
    <w:rsid w:val="00012D78"/>
    <w:rsid w:val="000153CC"/>
    <w:rsid w:val="00020EBF"/>
    <w:rsid w:val="00022131"/>
    <w:rsid w:val="00046B17"/>
    <w:rsid w:val="00052AD9"/>
    <w:rsid w:val="0005381C"/>
    <w:rsid w:val="000553A8"/>
    <w:rsid w:val="00075195"/>
    <w:rsid w:val="0007685B"/>
    <w:rsid w:val="00081581"/>
    <w:rsid w:val="000877DE"/>
    <w:rsid w:val="00092501"/>
    <w:rsid w:val="00093D07"/>
    <w:rsid w:val="00094641"/>
    <w:rsid w:val="00094FF3"/>
    <w:rsid w:val="000952E8"/>
    <w:rsid w:val="000A1582"/>
    <w:rsid w:val="000A19E7"/>
    <w:rsid w:val="000A1A88"/>
    <w:rsid w:val="000A5E2C"/>
    <w:rsid w:val="000A64D8"/>
    <w:rsid w:val="000B761F"/>
    <w:rsid w:val="000C085F"/>
    <w:rsid w:val="000D1DA5"/>
    <w:rsid w:val="000D1DED"/>
    <w:rsid w:val="000D2C5F"/>
    <w:rsid w:val="000D7371"/>
    <w:rsid w:val="000E1544"/>
    <w:rsid w:val="000E3996"/>
    <w:rsid w:val="000F5E5A"/>
    <w:rsid w:val="0010015E"/>
    <w:rsid w:val="001010CD"/>
    <w:rsid w:val="00101AD1"/>
    <w:rsid w:val="00101DFB"/>
    <w:rsid w:val="00110810"/>
    <w:rsid w:val="00110DAA"/>
    <w:rsid w:val="00111F80"/>
    <w:rsid w:val="0011553A"/>
    <w:rsid w:val="00116272"/>
    <w:rsid w:val="00117305"/>
    <w:rsid w:val="0012312A"/>
    <w:rsid w:val="00123A01"/>
    <w:rsid w:val="00123A57"/>
    <w:rsid w:val="00124033"/>
    <w:rsid w:val="00126167"/>
    <w:rsid w:val="00127829"/>
    <w:rsid w:val="00133D51"/>
    <w:rsid w:val="0014123F"/>
    <w:rsid w:val="00144ED7"/>
    <w:rsid w:val="00156432"/>
    <w:rsid w:val="001575C1"/>
    <w:rsid w:val="00164681"/>
    <w:rsid w:val="001662C1"/>
    <w:rsid w:val="001664A6"/>
    <w:rsid w:val="00170989"/>
    <w:rsid w:val="001724F9"/>
    <w:rsid w:val="00172B6E"/>
    <w:rsid w:val="001778B2"/>
    <w:rsid w:val="001808A1"/>
    <w:rsid w:val="00184308"/>
    <w:rsid w:val="00185917"/>
    <w:rsid w:val="001930F5"/>
    <w:rsid w:val="00193E92"/>
    <w:rsid w:val="00194750"/>
    <w:rsid w:val="00197010"/>
    <w:rsid w:val="00197C01"/>
    <w:rsid w:val="001A35B7"/>
    <w:rsid w:val="001A7DFC"/>
    <w:rsid w:val="001B737C"/>
    <w:rsid w:val="001B77C2"/>
    <w:rsid w:val="001C315F"/>
    <w:rsid w:val="001C7BC5"/>
    <w:rsid w:val="001D10F0"/>
    <w:rsid w:val="001F1DE9"/>
    <w:rsid w:val="001F6EB7"/>
    <w:rsid w:val="0020225B"/>
    <w:rsid w:val="00203774"/>
    <w:rsid w:val="00203DA9"/>
    <w:rsid w:val="00204E24"/>
    <w:rsid w:val="002067A4"/>
    <w:rsid w:val="00214033"/>
    <w:rsid w:val="00217990"/>
    <w:rsid w:val="00222FF2"/>
    <w:rsid w:val="00245A58"/>
    <w:rsid w:val="0025009A"/>
    <w:rsid w:val="00250BB7"/>
    <w:rsid w:val="002539A1"/>
    <w:rsid w:val="002548A8"/>
    <w:rsid w:val="00254C44"/>
    <w:rsid w:val="00256B62"/>
    <w:rsid w:val="00262CAA"/>
    <w:rsid w:val="002678C7"/>
    <w:rsid w:val="00267B18"/>
    <w:rsid w:val="0028373C"/>
    <w:rsid w:val="002843BE"/>
    <w:rsid w:val="00285ACB"/>
    <w:rsid w:val="002940A9"/>
    <w:rsid w:val="00295CE8"/>
    <w:rsid w:val="002A376E"/>
    <w:rsid w:val="002A76BB"/>
    <w:rsid w:val="002B1819"/>
    <w:rsid w:val="002B5D60"/>
    <w:rsid w:val="002B7FBD"/>
    <w:rsid w:val="002C33DC"/>
    <w:rsid w:val="002D0443"/>
    <w:rsid w:val="002D3B45"/>
    <w:rsid w:val="002D4EFB"/>
    <w:rsid w:val="002D57E1"/>
    <w:rsid w:val="002D5ECD"/>
    <w:rsid w:val="002F06C6"/>
    <w:rsid w:val="002F2F74"/>
    <w:rsid w:val="002F4B9B"/>
    <w:rsid w:val="00303CF7"/>
    <w:rsid w:val="003125E4"/>
    <w:rsid w:val="00315764"/>
    <w:rsid w:val="003164FE"/>
    <w:rsid w:val="00320A9A"/>
    <w:rsid w:val="00323789"/>
    <w:rsid w:val="00326305"/>
    <w:rsid w:val="00332123"/>
    <w:rsid w:val="00332BBC"/>
    <w:rsid w:val="00340B76"/>
    <w:rsid w:val="00341F9A"/>
    <w:rsid w:val="00345A94"/>
    <w:rsid w:val="00346DCE"/>
    <w:rsid w:val="0034787B"/>
    <w:rsid w:val="003571B7"/>
    <w:rsid w:val="0036058D"/>
    <w:rsid w:val="00363E20"/>
    <w:rsid w:val="00370171"/>
    <w:rsid w:val="00373CDA"/>
    <w:rsid w:val="00375A06"/>
    <w:rsid w:val="00386AB7"/>
    <w:rsid w:val="00391EB2"/>
    <w:rsid w:val="00392808"/>
    <w:rsid w:val="003929D3"/>
    <w:rsid w:val="00393D69"/>
    <w:rsid w:val="00393F44"/>
    <w:rsid w:val="00395354"/>
    <w:rsid w:val="00396872"/>
    <w:rsid w:val="003971F6"/>
    <w:rsid w:val="003A07AC"/>
    <w:rsid w:val="003A3536"/>
    <w:rsid w:val="003B1A20"/>
    <w:rsid w:val="003B1C8A"/>
    <w:rsid w:val="003B2C4B"/>
    <w:rsid w:val="003B2DBA"/>
    <w:rsid w:val="003B6AE8"/>
    <w:rsid w:val="003C4744"/>
    <w:rsid w:val="003C4DD8"/>
    <w:rsid w:val="003C5431"/>
    <w:rsid w:val="003D37C8"/>
    <w:rsid w:val="003E017C"/>
    <w:rsid w:val="003E0671"/>
    <w:rsid w:val="003E2E52"/>
    <w:rsid w:val="003E3738"/>
    <w:rsid w:val="003E759F"/>
    <w:rsid w:val="003F0025"/>
    <w:rsid w:val="003F2C31"/>
    <w:rsid w:val="003F72AB"/>
    <w:rsid w:val="004055B4"/>
    <w:rsid w:val="00406FA2"/>
    <w:rsid w:val="004104A2"/>
    <w:rsid w:val="004113BC"/>
    <w:rsid w:val="00412C43"/>
    <w:rsid w:val="00413AAC"/>
    <w:rsid w:val="00431F67"/>
    <w:rsid w:val="00435D47"/>
    <w:rsid w:val="00440EDA"/>
    <w:rsid w:val="00441090"/>
    <w:rsid w:val="004413E5"/>
    <w:rsid w:val="00442678"/>
    <w:rsid w:val="0044649D"/>
    <w:rsid w:val="00453E53"/>
    <w:rsid w:val="00460502"/>
    <w:rsid w:val="00461F9F"/>
    <w:rsid w:val="00464391"/>
    <w:rsid w:val="00465412"/>
    <w:rsid w:val="0046598B"/>
    <w:rsid w:val="004665EF"/>
    <w:rsid w:val="0046778B"/>
    <w:rsid w:val="00472771"/>
    <w:rsid w:val="00476FC1"/>
    <w:rsid w:val="00481D2F"/>
    <w:rsid w:val="004821B1"/>
    <w:rsid w:val="00482F63"/>
    <w:rsid w:val="0048533A"/>
    <w:rsid w:val="0049246B"/>
    <w:rsid w:val="004931D5"/>
    <w:rsid w:val="00496572"/>
    <w:rsid w:val="004A0601"/>
    <w:rsid w:val="004A36C2"/>
    <w:rsid w:val="004A4F2A"/>
    <w:rsid w:val="004A7B9F"/>
    <w:rsid w:val="004B173C"/>
    <w:rsid w:val="004B3D35"/>
    <w:rsid w:val="004B3E2D"/>
    <w:rsid w:val="004C0ABB"/>
    <w:rsid w:val="004C0B74"/>
    <w:rsid w:val="004C7414"/>
    <w:rsid w:val="004D2EA5"/>
    <w:rsid w:val="004D6414"/>
    <w:rsid w:val="004E242F"/>
    <w:rsid w:val="004E2CD4"/>
    <w:rsid w:val="004E3089"/>
    <w:rsid w:val="004E3130"/>
    <w:rsid w:val="004F2A84"/>
    <w:rsid w:val="004F5E9E"/>
    <w:rsid w:val="0050433C"/>
    <w:rsid w:val="00504C81"/>
    <w:rsid w:val="00507907"/>
    <w:rsid w:val="00517840"/>
    <w:rsid w:val="00517F77"/>
    <w:rsid w:val="005201BE"/>
    <w:rsid w:val="00523C78"/>
    <w:rsid w:val="00523DE5"/>
    <w:rsid w:val="005330B9"/>
    <w:rsid w:val="00535F00"/>
    <w:rsid w:val="00537B45"/>
    <w:rsid w:val="0054252C"/>
    <w:rsid w:val="00542969"/>
    <w:rsid w:val="005438BD"/>
    <w:rsid w:val="0055020D"/>
    <w:rsid w:val="00552B89"/>
    <w:rsid w:val="005530AB"/>
    <w:rsid w:val="00560B40"/>
    <w:rsid w:val="0056283F"/>
    <w:rsid w:val="00564E58"/>
    <w:rsid w:val="00565DCA"/>
    <w:rsid w:val="00571D3F"/>
    <w:rsid w:val="00572014"/>
    <w:rsid w:val="005736F5"/>
    <w:rsid w:val="00580FE4"/>
    <w:rsid w:val="0058465A"/>
    <w:rsid w:val="0058691F"/>
    <w:rsid w:val="0058795F"/>
    <w:rsid w:val="00587BF9"/>
    <w:rsid w:val="005910EB"/>
    <w:rsid w:val="005A0CA4"/>
    <w:rsid w:val="005B5920"/>
    <w:rsid w:val="005C2697"/>
    <w:rsid w:val="005C30CC"/>
    <w:rsid w:val="005C5AB9"/>
    <w:rsid w:val="005C7178"/>
    <w:rsid w:val="005D0448"/>
    <w:rsid w:val="005D131C"/>
    <w:rsid w:val="005E0838"/>
    <w:rsid w:val="005F2CE8"/>
    <w:rsid w:val="005F4105"/>
    <w:rsid w:val="005F79D4"/>
    <w:rsid w:val="00603CD9"/>
    <w:rsid w:val="006076DE"/>
    <w:rsid w:val="00614B2C"/>
    <w:rsid w:val="006207DA"/>
    <w:rsid w:val="00622078"/>
    <w:rsid w:val="00623774"/>
    <w:rsid w:val="00630798"/>
    <w:rsid w:val="00633E25"/>
    <w:rsid w:val="006401FE"/>
    <w:rsid w:val="00643F84"/>
    <w:rsid w:val="00646932"/>
    <w:rsid w:val="00650750"/>
    <w:rsid w:val="00650FAE"/>
    <w:rsid w:val="006538E0"/>
    <w:rsid w:val="006624D2"/>
    <w:rsid w:val="0066320C"/>
    <w:rsid w:val="006725E7"/>
    <w:rsid w:val="006726E9"/>
    <w:rsid w:val="006764E3"/>
    <w:rsid w:val="00677D08"/>
    <w:rsid w:val="00696458"/>
    <w:rsid w:val="006A02E6"/>
    <w:rsid w:val="006A530D"/>
    <w:rsid w:val="006B0C9D"/>
    <w:rsid w:val="006B1F31"/>
    <w:rsid w:val="006B50BF"/>
    <w:rsid w:val="006B72D4"/>
    <w:rsid w:val="006C23E4"/>
    <w:rsid w:val="006C5BAD"/>
    <w:rsid w:val="006D2BD8"/>
    <w:rsid w:val="006D5BD9"/>
    <w:rsid w:val="006E6C79"/>
    <w:rsid w:val="006F0F89"/>
    <w:rsid w:val="00702A3A"/>
    <w:rsid w:val="00703528"/>
    <w:rsid w:val="00703B3F"/>
    <w:rsid w:val="00703EFF"/>
    <w:rsid w:val="00717736"/>
    <w:rsid w:val="007204DD"/>
    <w:rsid w:val="00720D49"/>
    <w:rsid w:val="0072227E"/>
    <w:rsid w:val="0072310B"/>
    <w:rsid w:val="0072488F"/>
    <w:rsid w:val="007279E4"/>
    <w:rsid w:val="00734D68"/>
    <w:rsid w:val="00742BFD"/>
    <w:rsid w:val="00747F50"/>
    <w:rsid w:val="00751EA1"/>
    <w:rsid w:val="00753601"/>
    <w:rsid w:val="007658D6"/>
    <w:rsid w:val="00772428"/>
    <w:rsid w:val="0077289C"/>
    <w:rsid w:val="00783AC3"/>
    <w:rsid w:val="00784067"/>
    <w:rsid w:val="00786E8D"/>
    <w:rsid w:val="00791663"/>
    <w:rsid w:val="00791A93"/>
    <w:rsid w:val="0079239B"/>
    <w:rsid w:val="007A47FC"/>
    <w:rsid w:val="007A4B8F"/>
    <w:rsid w:val="007A66B8"/>
    <w:rsid w:val="007B1D8F"/>
    <w:rsid w:val="007B1DD7"/>
    <w:rsid w:val="007B282A"/>
    <w:rsid w:val="007B46AD"/>
    <w:rsid w:val="007B4878"/>
    <w:rsid w:val="007C053D"/>
    <w:rsid w:val="007C33BF"/>
    <w:rsid w:val="007C3629"/>
    <w:rsid w:val="007C3B72"/>
    <w:rsid w:val="007D4FE6"/>
    <w:rsid w:val="007D529C"/>
    <w:rsid w:val="007D6575"/>
    <w:rsid w:val="007E1781"/>
    <w:rsid w:val="007E7F46"/>
    <w:rsid w:val="007F23F9"/>
    <w:rsid w:val="007F7606"/>
    <w:rsid w:val="007F7EA6"/>
    <w:rsid w:val="00803CCE"/>
    <w:rsid w:val="0080408D"/>
    <w:rsid w:val="008106AD"/>
    <w:rsid w:val="00814714"/>
    <w:rsid w:val="00817F7D"/>
    <w:rsid w:val="00821204"/>
    <w:rsid w:val="00825E12"/>
    <w:rsid w:val="008312CC"/>
    <w:rsid w:val="00833B61"/>
    <w:rsid w:val="0083769C"/>
    <w:rsid w:val="00840AC2"/>
    <w:rsid w:val="00840F71"/>
    <w:rsid w:val="0084340D"/>
    <w:rsid w:val="00846BD6"/>
    <w:rsid w:val="008512CB"/>
    <w:rsid w:val="008532EB"/>
    <w:rsid w:val="00853FC8"/>
    <w:rsid w:val="008564EC"/>
    <w:rsid w:val="00860FF7"/>
    <w:rsid w:val="00867BCC"/>
    <w:rsid w:val="00871081"/>
    <w:rsid w:val="00881435"/>
    <w:rsid w:val="00882E17"/>
    <w:rsid w:val="008843CC"/>
    <w:rsid w:val="00884639"/>
    <w:rsid w:val="00885DB2"/>
    <w:rsid w:val="00886559"/>
    <w:rsid w:val="00891EAA"/>
    <w:rsid w:val="00892A54"/>
    <w:rsid w:val="0089361C"/>
    <w:rsid w:val="008953AE"/>
    <w:rsid w:val="008A486E"/>
    <w:rsid w:val="008B4D34"/>
    <w:rsid w:val="008B699D"/>
    <w:rsid w:val="008B7D1C"/>
    <w:rsid w:val="008C0B58"/>
    <w:rsid w:val="008C0ECE"/>
    <w:rsid w:val="008C1F44"/>
    <w:rsid w:val="008C3B9B"/>
    <w:rsid w:val="008C41E7"/>
    <w:rsid w:val="008D0B73"/>
    <w:rsid w:val="008D4514"/>
    <w:rsid w:val="008D566E"/>
    <w:rsid w:val="008D5F4D"/>
    <w:rsid w:val="008E744C"/>
    <w:rsid w:val="008F06AF"/>
    <w:rsid w:val="008F23BD"/>
    <w:rsid w:val="008F5DF8"/>
    <w:rsid w:val="00904409"/>
    <w:rsid w:val="00905367"/>
    <w:rsid w:val="00905C4C"/>
    <w:rsid w:val="00907BE7"/>
    <w:rsid w:val="00911F52"/>
    <w:rsid w:val="0091247B"/>
    <w:rsid w:val="009132E7"/>
    <w:rsid w:val="00917653"/>
    <w:rsid w:val="009215FC"/>
    <w:rsid w:val="0092183B"/>
    <w:rsid w:val="00921E12"/>
    <w:rsid w:val="00922F0C"/>
    <w:rsid w:val="009245CD"/>
    <w:rsid w:val="00924BD3"/>
    <w:rsid w:val="00934A39"/>
    <w:rsid w:val="0094269B"/>
    <w:rsid w:val="00960B62"/>
    <w:rsid w:val="00961F9E"/>
    <w:rsid w:val="009707A6"/>
    <w:rsid w:val="0097294C"/>
    <w:rsid w:val="0097418D"/>
    <w:rsid w:val="00976CB7"/>
    <w:rsid w:val="009804A4"/>
    <w:rsid w:val="00980A38"/>
    <w:rsid w:val="00982B36"/>
    <w:rsid w:val="00983059"/>
    <w:rsid w:val="0099302B"/>
    <w:rsid w:val="009965BA"/>
    <w:rsid w:val="00996D44"/>
    <w:rsid w:val="009A0961"/>
    <w:rsid w:val="009A1A4E"/>
    <w:rsid w:val="009A34CC"/>
    <w:rsid w:val="009A5BA8"/>
    <w:rsid w:val="009B081B"/>
    <w:rsid w:val="009B50A7"/>
    <w:rsid w:val="009C0097"/>
    <w:rsid w:val="009C13B1"/>
    <w:rsid w:val="009C2E45"/>
    <w:rsid w:val="009C6FBD"/>
    <w:rsid w:val="009D3167"/>
    <w:rsid w:val="009D335B"/>
    <w:rsid w:val="009D3D7F"/>
    <w:rsid w:val="009E0144"/>
    <w:rsid w:val="009F3B23"/>
    <w:rsid w:val="009F5CED"/>
    <w:rsid w:val="00A07241"/>
    <w:rsid w:val="00A079BD"/>
    <w:rsid w:val="00A14501"/>
    <w:rsid w:val="00A167DE"/>
    <w:rsid w:val="00A17BE2"/>
    <w:rsid w:val="00A20AE6"/>
    <w:rsid w:val="00A20C8B"/>
    <w:rsid w:val="00A21FCB"/>
    <w:rsid w:val="00A227B4"/>
    <w:rsid w:val="00A2626D"/>
    <w:rsid w:val="00A31C6C"/>
    <w:rsid w:val="00A32EE5"/>
    <w:rsid w:val="00A41499"/>
    <w:rsid w:val="00A45AAA"/>
    <w:rsid w:val="00A46772"/>
    <w:rsid w:val="00A46939"/>
    <w:rsid w:val="00A47440"/>
    <w:rsid w:val="00A51454"/>
    <w:rsid w:val="00A5158C"/>
    <w:rsid w:val="00A53FB9"/>
    <w:rsid w:val="00A63D10"/>
    <w:rsid w:val="00A64351"/>
    <w:rsid w:val="00A6491E"/>
    <w:rsid w:val="00A64D57"/>
    <w:rsid w:val="00A70EA4"/>
    <w:rsid w:val="00A772CD"/>
    <w:rsid w:val="00A77E20"/>
    <w:rsid w:val="00A77E2D"/>
    <w:rsid w:val="00A84B0C"/>
    <w:rsid w:val="00A876F2"/>
    <w:rsid w:val="00A95BF0"/>
    <w:rsid w:val="00A9730A"/>
    <w:rsid w:val="00AA1CAE"/>
    <w:rsid w:val="00AA34DC"/>
    <w:rsid w:val="00AA4DDC"/>
    <w:rsid w:val="00AB58EF"/>
    <w:rsid w:val="00AB5C75"/>
    <w:rsid w:val="00AC26DA"/>
    <w:rsid w:val="00AC2BC6"/>
    <w:rsid w:val="00AC44C1"/>
    <w:rsid w:val="00AC4A83"/>
    <w:rsid w:val="00AC5DC2"/>
    <w:rsid w:val="00AC6C13"/>
    <w:rsid w:val="00AD1689"/>
    <w:rsid w:val="00AD19E2"/>
    <w:rsid w:val="00AE0F21"/>
    <w:rsid w:val="00AE3D7A"/>
    <w:rsid w:val="00AE5083"/>
    <w:rsid w:val="00AF4859"/>
    <w:rsid w:val="00AF598C"/>
    <w:rsid w:val="00AF64D2"/>
    <w:rsid w:val="00AF707F"/>
    <w:rsid w:val="00B00F65"/>
    <w:rsid w:val="00B1071D"/>
    <w:rsid w:val="00B23CAE"/>
    <w:rsid w:val="00B30B74"/>
    <w:rsid w:val="00B35A05"/>
    <w:rsid w:val="00B43D84"/>
    <w:rsid w:val="00B52802"/>
    <w:rsid w:val="00B5444C"/>
    <w:rsid w:val="00B61F35"/>
    <w:rsid w:val="00B658C8"/>
    <w:rsid w:val="00B708C6"/>
    <w:rsid w:val="00B70D78"/>
    <w:rsid w:val="00B727CB"/>
    <w:rsid w:val="00B73358"/>
    <w:rsid w:val="00B92709"/>
    <w:rsid w:val="00B92EC8"/>
    <w:rsid w:val="00B973DE"/>
    <w:rsid w:val="00BA038D"/>
    <w:rsid w:val="00BA7BD6"/>
    <w:rsid w:val="00BB1710"/>
    <w:rsid w:val="00BB5F77"/>
    <w:rsid w:val="00BC1D95"/>
    <w:rsid w:val="00BC2152"/>
    <w:rsid w:val="00BC36CF"/>
    <w:rsid w:val="00BC4818"/>
    <w:rsid w:val="00BD4BF9"/>
    <w:rsid w:val="00BD7F82"/>
    <w:rsid w:val="00BE34B0"/>
    <w:rsid w:val="00BE4003"/>
    <w:rsid w:val="00BE53EE"/>
    <w:rsid w:val="00BE7581"/>
    <w:rsid w:val="00C006C3"/>
    <w:rsid w:val="00C00903"/>
    <w:rsid w:val="00C0481F"/>
    <w:rsid w:val="00C133CF"/>
    <w:rsid w:val="00C25492"/>
    <w:rsid w:val="00C25FCA"/>
    <w:rsid w:val="00C31CF0"/>
    <w:rsid w:val="00C416AC"/>
    <w:rsid w:val="00C443FD"/>
    <w:rsid w:val="00C50759"/>
    <w:rsid w:val="00C50AB2"/>
    <w:rsid w:val="00C54AB9"/>
    <w:rsid w:val="00C61025"/>
    <w:rsid w:val="00C61FC7"/>
    <w:rsid w:val="00C64DE7"/>
    <w:rsid w:val="00C71C69"/>
    <w:rsid w:val="00C72E86"/>
    <w:rsid w:val="00C8589F"/>
    <w:rsid w:val="00C860B9"/>
    <w:rsid w:val="00C928CB"/>
    <w:rsid w:val="00CB2DEB"/>
    <w:rsid w:val="00CC4A78"/>
    <w:rsid w:val="00CC5257"/>
    <w:rsid w:val="00CD176A"/>
    <w:rsid w:val="00CD538E"/>
    <w:rsid w:val="00CD76F9"/>
    <w:rsid w:val="00CE1952"/>
    <w:rsid w:val="00CE4F31"/>
    <w:rsid w:val="00CE52E1"/>
    <w:rsid w:val="00CE71D8"/>
    <w:rsid w:val="00CF4500"/>
    <w:rsid w:val="00D02812"/>
    <w:rsid w:val="00D03197"/>
    <w:rsid w:val="00D108B7"/>
    <w:rsid w:val="00D12E93"/>
    <w:rsid w:val="00D151B5"/>
    <w:rsid w:val="00D20DDA"/>
    <w:rsid w:val="00D250EA"/>
    <w:rsid w:val="00D30153"/>
    <w:rsid w:val="00D33313"/>
    <w:rsid w:val="00D35DE5"/>
    <w:rsid w:val="00D37CAE"/>
    <w:rsid w:val="00D42E8F"/>
    <w:rsid w:val="00D43A60"/>
    <w:rsid w:val="00D50323"/>
    <w:rsid w:val="00D54415"/>
    <w:rsid w:val="00D61AE7"/>
    <w:rsid w:val="00D64469"/>
    <w:rsid w:val="00D64845"/>
    <w:rsid w:val="00D76325"/>
    <w:rsid w:val="00D90B40"/>
    <w:rsid w:val="00D90ECF"/>
    <w:rsid w:val="00D92862"/>
    <w:rsid w:val="00D96D09"/>
    <w:rsid w:val="00D97F3E"/>
    <w:rsid w:val="00DA13D1"/>
    <w:rsid w:val="00DA4044"/>
    <w:rsid w:val="00DA4824"/>
    <w:rsid w:val="00DA55A0"/>
    <w:rsid w:val="00DB26B1"/>
    <w:rsid w:val="00DB6291"/>
    <w:rsid w:val="00DC1A5F"/>
    <w:rsid w:val="00DC328B"/>
    <w:rsid w:val="00DC5CB0"/>
    <w:rsid w:val="00DC60F2"/>
    <w:rsid w:val="00DC7612"/>
    <w:rsid w:val="00DD3789"/>
    <w:rsid w:val="00DD52BB"/>
    <w:rsid w:val="00DD5A96"/>
    <w:rsid w:val="00DD6D5D"/>
    <w:rsid w:val="00DE2F82"/>
    <w:rsid w:val="00DF5452"/>
    <w:rsid w:val="00DF5BD7"/>
    <w:rsid w:val="00E00259"/>
    <w:rsid w:val="00E038E3"/>
    <w:rsid w:val="00E0558C"/>
    <w:rsid w:val="00E05BBA"/>
    <w:rsid w:val="00E12912"/>
    <w:rsid w:val="00E13844"/>
    <w:rsid w:val="00E20ED0"/>
    <w:rsid w:val="00E2355C"/>
    <w:rsid w:val="00E25730"/>
    <w:rsid w:val="00E265AA"/>
    <w:rsid w:val="00E33EB8"/>
    <w:rsid w:val="00E41C52"/>
    <w:rsid w:val="00E52D36"/>
    <w:rsid w:val="00E55D9D"/>
    <w:rsid w:val="00E56A17"/>
    <w:rsid w:val="00E610F5"/>
    <w:rsid w:val="00E66C33"/>
    <w:rsid w:val="00E71361"/>
    <w:rsid w:val="00E73548"/>
    <w:rsid w:val="00E73EA0"/>
    <w:rsid w:val="00E7522F"/>
    <w:rsid w:val="00E77FB0"/>
    <w:rsid w:val="00EA1B63"/>
    <w:rsid w:val="00EB3AB5"/>
    <w:rsid w:val="00EC06DE"/>
    <w:rsid w:val="00EC1A4F"/>
    <w:rsid w:val="00EC5C91"/>
    <w:rsid w:val="00EC7298"/>
    <w:rsid w:val="00ED4D7D"/>
    <w:rsid w:val="00EE4955"/>
    <w:rsid w:val="00EE5557"/>
    <w:rsid w:val="00EF16EC"/>
    <w:rsid w:val="00EF5E5D"/>
    <w:rsid w:val="00EF7650"/>
    <w:rsid w:val="00F01182"/>
    <w:rsid w:val="00F061F2"/>
    <w:rsid w:val="00F06F7D"/>
    <w:rsid w:val="00F11AC0"/>
    <w:rsid w:val="00F1535F"/>
    <w:rsid w:val="00F2555C"/>
    <w:rsid w:val="00F403ED"/>
    <w:rsid w:val="00F45DA7"/>
    <w:rsid w:val="00F47C7F"/>
    <w:rsid w:val="00F51E7F"/>
    <w:rsid w:val="00F5258E"/>
    <w:rsid w:val="00F559BA"/>
    <w:rsid w:val="00F564B9"/>
    <w:rsid w:val="00F61111"/>
    <w:rsid w:val="00F62025"/>
    <w:rsid w:val="00F63E96"/>
    <w:rsid w:val="00F73A13"/>
    <w:rsid w:val="00F74BB3"/>
    <w:rsid w:val="00F75565"/>
    <w:rsid w:val="00F77A60"/>
    <w:rsid w:val="00F8018D"/>
    <w:rsid w:val="00F82D0C"/>
    <w:rsid w:val="00FA6791"/>
    <w:rsid w:val="00FA69CE"/>
    <w:rsid w:val="00FA7EF5"/>
    <w:rsid w:val="00FB07F4"/>
    <w:rsid w:val="00FB1FB6"/>
    <w:rsid w:val="00FB27BE"/>
    <w:rsid w:val="00FD30B7"/>
    <w:rsid w:val="00FE13B3"/>
    <w:rsid w:val="00FE4747"/>
    <w:rsid w:val="00FE7946"/>
    <w:rsid w:val="00FF13DD"/>
    <w:rsid w:val="00FF384A"/>
    <w:rsid w:val="00FF3C5E"/>
    <w:rsid w:val="00FF622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C94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3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D3"/>
  </w:style>
  <w:style w:type="paragraph" w:styleId="Footer">
    <w:name w:val="footer"/>
    <w:basedOn w:val="Normal"/>
    <w:link w:val="FooterChar"/>
    <w:uiPriority w:val="99"/>
    <w:unhideWhenUsed/>
    <w:rsid w:val="00392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D3"/>
  </w:style>
  <w:style w:type="paragraph" w:styleId="BodyText">
    <w:name w:val="Body Text"/>
    <w:basedOn w:val="Normal"/>
    <w:link w:val="BodyTextChar"/>
    <w:uiPriority w:val="1"/>
    <w:qFormat/>
    <w:rsid w:val="00BC1D95"/>
    <w:pPr>
      <w:widowControl w:val="0"/>
      <w:spacing w:after="0" w:line="240" w:lineRule="auto"/>
      <w:ind w:left="959" w:hanging="407"/>
    </w:pPr>
    <w:rPr>
      <w:rFonts w:ascii="Times New Roman" w:eastAsia="Times New Roman" w:hAnsi="Times New Roman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BC1D95"/>
    <w:rPr>
      <w:rFonts w:ascii="Times New Roman" w:eastAsia="Times New Roman" w:hAnsi="Times New Roman"/>
      <w:lang w:eastAsia="lv-LV" w:bidi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3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47F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3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D3"/>
  </w:style>
  <w:style w:type="paragraph" w:styleId="Footer">
    <w:name w:val="footer"/>
    <w:basedOn w:val="Normal"/>
    <w:link w:val="FooterChar"/>
    <w:uiPriority w:val="99"/>
    <w:unhideWhenUsed/>
    <w:rsid w:val="003929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D3"/>
  </w:style>
  <w:style w:type="paragraph" w:styleId="BodyText">
    <w:name w:val="Body Text"/>
    <w:basedOn w:val="Normal"/>
    <w:link w:val="BodyTextChar"/>
    <w:uiPriority w:val="1"/>
    <w:qFormat/>
    <w:rsid w:val="00BC1D95"/>
    <w:pPr>
      <w:widowControl w:val="0"/>
      <w:spacing w:after="0" w:line="240" w:lineRule="auto"/>
      <w:ind w:left="959" w:hanging="407"/>
    </w:pPr>
    <w:rPr>
      <w:rFonts w:ascii="Times New Roman" w:eastAsia="Times New Roman" w:hAnsi="Times New Roman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rsid w:val="00BC1D95"/>
    <w:rPr>
      <w:rFonts w:ascii="Times New Roman" w:eastAsia="Times New Roman" w:hAnsi="Times New Roman"/>
      <w:lang w:eastAsia="lv-LV" w:bidi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3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47F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452">
          <w:blockQuote w:val="1"/>
          <w:marLeft w:val="750"/>
          <w:marRight w:val="750"/>
          <w:marTop w:val="150"/>
          <w:marBottom w:val="150"/>
          <w:divBdr>
            <w:top w:val="single" w:sz="6" w:space="4" w:color="F5F5DC"/>
            <w:left w:val="single" w:sz="6" w:space="4" w:color="F5F5DC"/>
            <w:bottom w:val="single" w:sz="6" w:space="4" w:color="F5F5DC"/>
            <w:right w:val="single" w:sz="6" w:space="4" w:color="F5F5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ECF3-2F7C-468D-A6FF-6C46777D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12</Pages>
  <Words>13112</Words>
  <Characters>7474</Characters>
  <Application>Microsoft Office Word</Application>
  <DocSecurity>0</DocSecurity>
  <Lines>62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Leontīne Babkina</cp:lastModifiedBy>
  <cp:revision>41</cp:revision>
  <cp:lastPrinted>2018-01-04T13:17:00Z</cp:lastPrinted>
  <dcterms:created xsi:type="dcterms:W3CDTF">2017-04-24T07:15:00Z</dcterms:created>
  <dcterms:modified xsi:type="dcterms:W3CDTF">2018-01-24T09:23:00Z</dcterms:modified>
</cp:coreProperties>
</file>