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0FB8" w14:textId="73B215C0" w:rsidR="000D0120" w:rsidRDefault="000D0120" w:rsidP="00AC6D2E">
      <w:pPr>
        <w:rPr>
          <w:color w:val="000000"/>
          <w:sz w:val="28"/>
          <w:szCs w:val="28"/>
        </w:rPr>
      </w:pPr>
    </w:p>
    <w:p w14:paraId="11F94F0E" w14:textId="245A7992" w:rsidR="00AD378F" w:rsidRDefault="00AD378F" w:rsidP="00AC6D2E">
      <w:pPr>
        <w:rPr>
          <w:color w:val="000000"/>
          <w:sz w:val="28"/>
          <w:szCs w:val="28"/>
        </w:rPr>
      </w:pPr>
    </w:p>
    <w:p w14:paraId="3DF69355" w14:textId="77777777" w:rsidR="00AD378F" w:rsidRPr="003C586D" w:rsidRDefault="00AD378F" w:rsidP="00AC6D2E">
      <w:pPr>
        <w:rPr>
          <w:color w:val="000000"/>
          <w:sz w:val="28"/>
          <w:szCs w:val="28"/>
        </w:rPr>
      </w:pPr>
    </w:p>
    <w:p w14:paraId="05F87E9B" w14:textId="2BA82C6B" w:rsidR="00AD378F" w:rsidRPr="002C4961" w:rsidRDefault="00AD378F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>201</w:t>
      </w:r>
      <w:r w:rsidR="00ED7B8D">
        <w:rPr>
          <w:sz w:val="28"/>
          <w:szCs w:val="28"/>
        </w:rPr>
        <w:t>8</w:t>
      </w:r>
      <w:r w:rsidRPr="002C4961">
        <w:rPr>
          <w:sz w:val="28"/>
          <w:szCs w:val="28"/>
        </w:rPr>
        <w:t xml:space="preserve">. gada </w:t>
      </w:r>
      <w:r w:rsidR="00093F15">
        <w:rPr>
          <w:sz w:val="28"/>
          <w:szCs w:val="28"/>
        </w:rPr>
        <w:t>4. janvārī</w:t>
      </w:r>
      <w:r w:rsidRPr="002C4961">
        <w:rPr>
          <w:sz w:val="28"/>
          <w:szCs w:val="28"/>
        </w:rPr>
        <w:tab/>
        <w:t>Noteikumi Nr.</w:t>
      </w:r>
      <w:r w:rsidR="00093F15">
        <w:rPr>
          <w:sz w:val="28"/>
          <w:szCs w:val="28"/>
        </w:rPr>
        <w:t> 4</w:t>
      </w:r>
    </w:p>
    <w:p w14:paraId="291DB4E9" w14:textId="05076352" w:rsidR="00AD378F" w:rsidRPr="002C4961" w:rsidRDefault="00AD378F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093F15">
        <w:rPr>
          <w:sz w:val="28"/>
          <w:szCs w:val="28"/>
        </w:rPr>
        <w:t> 1 15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3B313231" w14:textId="5174B960" w:rsidR="000D0120" w:rsidRPr="003C586D" w:rsidRDefault="000D0120" w:rsidP="00AC6D2E">
      <w:pPr>
        <w:rPr>
          <w:color w:val="000000"/>
          <w:sz w:val="28"/>
          <w:szCs w:val="28"/>
        </w:rPr>
      </w:pPr>
    </w:p>
    <w:p w14:paraId="093780AB" w14:textId="3C99407A" w:rsidR="00E760E1" w:rsidRDefault="001A71A7" w:rsidP="001A71A7">
      <w:pPr>
        <w:jc w:val="center"/>
        <w:rPr>
          <w:b/>
          <w:bCs/>
          <w:color w:val="000000"/>
          <w:sz w:val="28"/>
          <w:szCs w:val="28"/>
        </w:rPr>
      </w:pPr>
      <w:r w:rsidRPr="001A71A7">
        <w:rPr>
          <w:b/>
          <w:bCs/>
          <w:color w:val="000000"/>
          <w:sz w:val="28"/>
          <w:szCs w:val="28"/>
        </w:rPr>
        <w:t xml:space="preserve">Noteikumi par </w:t>
      </w:r>
      <w:r>
        <w:rPr>
          <w:b/>
          <w:bCs/>
          <w:color w:val="000000"/>
          <w:sz w:val="28"/>
          <w:szCs w:val="28"/>
        </w:rPr>
        <w:t>paziņojumu</w:t>
      </w:r>
      <w:r w:rsidRPr="001A71A7">
        <w:rPr>
          <w:b/>
          <w:bCs/>
          <w:color w:val="000000"/>
          <w:sz w:val="28"/>
          <w:szCs w:val="28"/>
        </w:rPr>
        <w:t xml:space="preserve"> reliģisko organizāciju un to iestāžu reģistr</w:t>
      </w:r>
      <w:r w:rsidR="00100F07">
        <w:rPr>
          <w:b/>
          <w:bCs/>
          <w:color w:val="000000"/>
          <w:sz w:val="28"/>
          <w:szCs w:val="28"/>
        </w:rPr>
        <w:t>am</w:t>
      </w:r>
    </w:p>
    <w:p w14:paraId="314FDF23" w14:textId="77777777" w:rsidR="001A71A7" w:rsidRPr="003C586D" w:rsidRDefault="001A71A7" w:rsidP="001A71A7">
      <w:pPr>
        <w:jc w:val="center"/>
        <w:rPr>
          <w:color w:val="000000"/>
          <w:sz w:val="28"/>
          <w:szCs w:val="28"/>
        </w:rPr>
      </w:pPr>
    </w:p>
    <w:p w14:paraId="60301256" w14:textId="1C536D5C" w:rsidR="001A71A7" w:rsidRDefault="008E2133" w:rsidP="001A71A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</w:t>
      </w:r>
      <w:r w:rsidR="005B3B13" w:rsidRPr="005B3B13">
        <w:rPr>
          <w:color w:val="000000"/>
          <w:sz w:val="28"/>
          <w:szCs w:val="28"/>
        </w:rPr>
        <w:t xml:space="preserve"> </w:t>
      </w:r>
      <w:r w:rsidR="005B3B13" w:rsidRPr="001A71A7">
        <w:rPr>
          <w:color w:val="000000"/>
          <w:sz w:val="28"/>
          <w:szCs w:val="28"/>
        </w:rPr>
        <w:t>likuma</w:t>
      </w:r>
    </w:p>
    <w:p w14:paraId="2F3C582B" w14:textId="1C83012A" w:rsidR="001A71A7" w:rsidRDefault="001A71A7" w:rsidP="001A71A7">
      <w:pPr>
        <w:jc w:val="right"/>
        <w:rPr>
          <w:color w:val="000000"/>
          <w:sz w:val="28"/>
          <w:szCs w:val="28"/>
        </w:rPr>
      </w:pPr>
      <w:r w:rsidRPr="001A71A7">
        <w:rPr>
          <w:color w:val="000000"/>
          <w:sz w:val="28"/>
          <w:szCs w:val="28"/>
        </w:rPr>
        <w:t>"Par Latvijas Republik</w:t>
      </w:r>
      <w:r w:rsidR="008E2133">
        <w:rPr>
          <w:color w:val="000000"/>
          <w:sz w:val="28"/>
          <w:szCs w:val="28"/>
        </w:rPr>
        <w:t>as</w:t>
      </w:r>
    </w:p>
    <w:p w14:paraId="390F24D1" w14:textId="149CF6F9" w:rsidR="001A71A7" w:rsidRDefault="008E2133" w:rsidP="001A71A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Svētā Krēsla līgumu"</w:t>
      </w:r>
    </w:p>
    <w:p w14:paraId="15042C70" w14:textId="4E2C1936" w:rsidR="000D0120" w:rsidRDefault="001A71A7" w:rsidP="001A71A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A71A7">
        <w:rPr>
          <w:color w:val="000000"/>
          <w:sz w:val="28"/>
          <w:szCs w:val="28"/>
          <w:vertAlign w:val="superscript"/>
        </w:rPr>
        <w:t>2</w:t>
      </w:r>
      <w:r w:rsidR="00EF3C29">
        <w:rPr>
          <w:color w:val="000000"/>
          <w:sz w:val="28"/>
          <w:szCs w:val="28"/>
        </w:rPr>
        <w:t> </w:t>
      </w:r>
      <w:r w:rsidRPr="001A71A7">
        <w:rPr>
          <w:color w:val="000000"/>
          <w:sz w:val="28"/>
          <w:szCs w:val="28"/>
        </w:rPr>
        <w:t>panta otro daļu</w:t>
      </w:r>
    </w:p>
    <w:p w14:paraId="5C29753D" w14:textId="77777777" w:rsidR="001A71A7" w:rsidRPr="003C586D" w:rsidRDefault="001A71A7" w:rsidP="001A71A7">
      <w:pPr>
        <w:jc w:val="right"/>
        <w:rPr>
          <w:color w:val="000000"/>
          <w:sz w:val="28"/>
          <w:szCs w:val="28"/>
        </w:rPr>
      </w:pPr>
    </w:p>
    <w:p w14:paraId="7CB6C61C" w14:textId="19F3AFB5" w:rsidR="00AC6D2E" w:rsidRPr="003C586D" w:rsidRDefault="000B3927" w:rsidP="001A71A7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EF3C29">
        <w:rPr>
          <w:color w:val="000000"/>
          <w:sz w:val="28"/>
          <w:szCs w:val="28"/>
        </w:rPr>
        <w:t> </w:t>
      </w:r>
      <w:r w:rsidR="001A71A7" w:rsidRPr="001A71A7">
        <w:rPr>
          <w:color w:val="000000"/>
          <w:sz w:val="28"/>
          <w:szCs w:val="28"/>
        </w:rPr>
        <w:t>Notei</w:t>
      </w:r>
      <w:r w:rsidR="001A71A7">
        <w:rPr>
          <w:color w:val="000000"/>
          <w:sz w:val="28"/>
          <w:szCs w:val="28"/>
        </w:rPr>
        <w:t>kumi</w:t>
      </w:r>
      <w:proofErr w:type="gramEnd"/>
      <w:r w:rsidR="001A71A7">
        <w:rPr>
          <w:color w:val="000000"/>
          <w:sz w:val="28"/>
          <w:szCs w:val="28"/>
        </w:rPr>
        <w:t xml:space="preserve"> nosaka veidlapas paraugu (</w:t>
      </w:r>
      <w:r w:rsidR="001A71A7" w:rsidRPr="001A71A7">
        <w:rPr>
          <w:color w:val="000000"/>
          <w:sz w:val="28"/>
          <w:szCs w:val="28"/>
        </w:rPr>
        <w:t>pielikums) paziņojumam par Katoļu baznīcas publisko tiesību juridisko personu ierakstīšan</w:t>
      </w:r>
      <w:r w:rsidR="00100F07">
        <w:rPr>
          <w:color w:val="000000"/>
          <w:sz w:val="28"/>
          <w:szCs w:val="28"/>
        </w:rPr>
        <w:t>u</w:t>
      </w:r>
      <w:r w:rsidR="001A71A7" w:rsidRPr="001A71A7">
        <w:rPr>
          <w:color w:val="000000"/>
          <w:sz w:val="28"/>
          <w:szCs w:val="28"/>
        </w:rPr>
        <w:t xml:space="preserve"> reliģisko organizāciju un to iestāžu reģistrā.</w:t>
      </w:r>
    </w:p>
    <w:p w14:paraId="0ADB2C84" w14:textId="77777777" w:rsidR="009F1D04" w:rsidRPr="003C586D" w:rsidRDefault="009F1D04" w:rsidP="001A71A7">
      <w:pPr>
        <w:rPr>
          <w:color w:val="000000"/>
          <w:sz w:val="28"/>
          <w:szCs w:val="28"/>
        </w:rPr>
      </w:pPr>
    </w:p>
    <w:p w14:paraId="15477FAD" w14:textId="0F525414" w:rsidR="00612E83" w:rsidRPr="003C586D" w:rsidRDefault="001A71A7" w:rsidP="00376CE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3927">
        <w:rPr>
          <w:color w:val="000000"/>
          <w:sz w:val="28"/>
          <w:szCs w:val="28"/>
        </w:rPr>
        <w:t>.</w:t>
      </w:r>
      <w:r w:rsidR="00EF3C29">
        <w:rPr>
          <w:color w:val="000000"/>
          <w:sz w:val="28"/>
          <w:szCs w:val="28"/>
        </w:rPr>
        <w:t> </w:t>
      </w:r>
      <w:r w:rsidR="009F1D04" w:rsidRPr="003C586D">
        <w:rPr>
          <w:color w:val="000000"/>
          <w:sz w:val="28"/>
          <w:szCs w:val="28"/>
        </w:rPr>
        <w:t xml:space="preserve">Atzīt par spēku zaudējušiem </w:t>
      </w:r>
      <w:r w:rsidRPr="001A71A7">
        <w:rPr>
          <w:color w:val="000000"/>
          <w:sz w:val="28"/>
          <w:szCs w:val="28"/>
        </w:rPr>
        <w:t>Ministru kabinet</w:t>
      </w:r>
      <w:r>
        <w:rPr>
          <w:color w:val="000000"/>
          <w:sz w:val="28"/>
          <w:szCs w:val="28"/>
        </w:rPr>
        <w:t>a 2014. gada 1. aprīļa noteikumu</w:t>
      </w:r>
      <w:r w:rsidRPr="001A71A7">
        <w:rPr>
          <w:color w:val="000000"/>
          <w:sz w:val="28"/>
          <w:szCs w:val="28"/>
        </w:rPr>
        <w:t>s Nr.</w:t>
      </w:r>
      <w:r w:rsidR="00EF3C29">
        <w:rPr>
          <w:color w:val="000000"/>
          <w:sz w:val="28"/>
          <w:szCs w:val="28"/>
        </w:rPr>
        <w:t> </w:t>
      </w:r>
      <w:r w:rsidRPr="001A71A7">
        <w:rPr>
          <w:color w:val="000000"/>
          <w:sz w:val="28"/>
          <w:szCs w:val="28"/>
        </w:rPr>
        <w:t>170 "Noteikumi par pieteikumiem un paziņojumiem ierakstu izdarīšanai reliģisko organizāciju un to iestāžu reģistrā" (Latvijas Vēstnesis, 2014, 67.</w:t>
      </w:r>
      <w:r w:rsidR="00EF3C29">
        <w:rPr>
          <w:color w:val="000000"/>
          <w:sz w:val="28"/>
          <w:szCs w:val="28"/>
        </w:rPr>
        <w:t> </w:t>
      </w:r>
      <w:r w:rsidRPr="001A71A7">
        <w:rPr>
          <w:color w:val="000000"/>
          <w:sz w:val="28"/>
          <w:szCs w:val="28"/>
        </w:rPr>
        <w:t>nr.)</w:t>
      </w:r>
      <w:r w:rsidR="00D60CA2">
        <w:rPr>
          <w:color w:val="000000"/>
          <w:sz w:val="28"/>
          <w:szCs w:val="28"/>
        </w:rPr>
        <w:t>.</w:t>
      </w:r>
    </w:p>
    <w:p w14:paraId="1A872D0D" w14:textId="77777777" w:rsidR="00AD378F" w:rsidRDefault="00AD378F" w:rsidP="00803CD5">
      <w:pPr>
        <w:rPr>
          <w:sz w:val="28"/>
          <w:szCs w:val="28"/>
        </w:rPr>
      </w:pPr>
    </w:p>
    <w:p w14:paraId="71710836" w14:textId="77777777" w:rsidR="000B3927" w:rsidRPr="00867633" w:rsidRDefault="000B3927" w:rsidP="00100F07">
      <w:pPr>
        <w:tabs>
          <w:tab w:val="left" w:pos="6804"/>
        </w:tabs>
        <w:rPr>
          <w:sz w:val="28"/>
          <w:szCs w:val="28"/>
        </w:rPr>
      </w:pPr>
    </w:p>
    <w:p w14:paraId="6822B6D2" w14:textId="77777777" w:rsidR="00A7145C" w:rsidRPr="00D711C2" w:rsidRDefault="00A7145C" w:rsidP="00EC0E7F">
      <w:pPr>
        <w:contextualSpacing/>
        <w:jc w:val="both"/>
        <w:rPr>
          <w:sz w:val="28"/>
          <w:szCs w:val="28"/>
        </w:rPr>
      </w:pPr>
    </w:p>
    <w:p w14:paraId="16CC7AFF" w14:textId="77777777" w:rsidR="00A7145C" w:rsidRDefault="00A7145C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3D9740E9" w14:textId="77777777" w:rsidR="00A7145C" w:rsidRDefault="00A7145C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6EA1EDED" w14:textId="77777777" w:rsidR="00A7145C" w:rsidRPr="00D711C2" w:rsidRDefault="00A7145C" w:rsidP="00A714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529EAE29" w14:textId="77777777" w:rsidR="00AD378F" w:rsidRPr="0089569A" w:rsidRDefault="00AD378F" w:rsidP="00100F07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8C37F5" w14:textId="77777777" w:rsidR="00AD378F" w:rsidRPr="0089569A" w:rsidRDefault="00AD378F" w:rsidP="00100F07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4B7C69" w14:textId="77777777" w:rsidR="00AD378F" w:rsidRPr="0089569A" w:rsidRDefault="00AD378F" w:rsidP="00100F07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F089C8" w14:textId="77777777" w:rsidR="00AD378F" w:rsidRPr="0089569A" w:rsidRDefault="00AD378F" w:rsidP="00A7145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sectPr w:rsidR="00AD378F" w:rsidRPr="0089569A" w:rsidSect="00877E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3E6E" w14:textId="77777777" w:rsidR="00952154" w:rsidRDefault="00952154">
      <w:r>
        <w:separator/>
      </w:r>
    </w:p>
  </w:endnote>
  <w:endnote w:type="continuationSeparator" w:id="0">
    <w:p w14:paraId="693765EE" w14:textId="77777777" w:rsidR="00952154" w:rsidRDefault="0095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89F1" w14:textId="77777777" w:rsidR="004B0196" w:rsidRDefault="00F90DB9" w:rsidP="00F90DB9">
    <w:pPr>
      <w:pStyle w:val="Footer"/>
      <w:rPr>
        <w:bCs/>
        <w:sz w:val="22"/>
        <w:szCs w:val="22"/>
      </w:rPr>
    </w:pPr>
    <w:proofErr w:type="spellStart"/>
    <w:r w:rsidRPr="00877E8B">
      <w:rPr>
        <w:sz w:val="22"/>
        <w:szCs w:val="22"/>
      </w:rPr>
      <w:t>T</w:t>
    </w:r>
    <w:r w:rsidR="00376CEC">
      <w:rPr>
        <w:sz w:val="22"/>
        <w:szCs w:val="22"/>
      </w:rPr>
      <w:t>MN</w:t>
    </w:r>
    <w:r w:rsidRPr="00877E8B">
      <w:rPr>
        <w:sz w:val="22"/>
        <w:szCs w:val="22"/>
      </w:rPr>
      <w:t>ot_</w:t>
    </w:r>
    <w:r w:rsidRPr="00867633">
      <w:rPr>
        <w:sz w:val="22"/>
        <w:szCs w:val="22"/>
      </w:rPr>
      <w:t>ddmmgg_MKnot</w:t>
    </w:r>
    <w:proofErr w:type="spellEnd"/>
    <w:r w:rsidRPr="00867633">
      <w:rPr>
        <w:sz w:val="22"/>
        <w:szCs w:val="22"/>
      </w:rPr>
      <w:t>; Ministru kabineta noteikumu</w:t>
    </w:r>
    <w:r w:rsidR="00E902F3" w:rsidRPr="00867633">
      <w:rPr>
        <w:sz w:val="22"/>
        <w:szCs w:val="22"/>
      </w:rPr>
      <w:t xml:space="preserve"> projekts</w:t>
    </w:r>
    <w:r w:rsidRPr="00867633">
      <w:rPr>
        <w:sz w:val="22"/>
        <w:szCs w:val="22"/>
      </w:rPr>
      <w:t xml:space="preserve"> „</w:t>
    </w:r>
    <w:r w:rsidRPr="00867633">
      <w:rPr>
        <w:bCs/>
        <w:sz w:val="22"/>
        <w:szCs w:val="22"/>
      </w:rPr>
      <w:t>_______________</w:t>
    </w:r>
    <w:r w:rsidR="00E902F3" w:rsidRPr="00867633">
      <w:rPr>
        <w:bCs/>
        <w:sz w:val="22"/>
        <w:szCs w:val="22"/>
      </w:rPr>
      <w:t>noteikumi</w:t>
    </w:r>
    <w:r w:rsidRPr="00867633">
      <w:rPr>
        <w:bCs/>
        <w:sz w:val="22"/>
        <w:szCs w:val="22"/>
      </w:rPr>
      <w:t>”</w:t>
    </w:r>
  </w:p>
  <w:p w14:paraId="6255E6F3" w14:textId="77777777" w:rsidR="004B0196" w:rsidRPr="004B0196" w:rsidRDefault="004B0196" w:rsidP="004B0196">
    <w:pPr>
      <w:rPr>
        <w:color w:val="808080"/>
      </w:rPr>
    </w:pPr>
    <w:r w:rsidRPr="002234EE">
      <w:rPr>
        <w:color w:val="808080"/>
        <w:sz w:val="22"/>
        <w:szCs w:val="22"/>
      </w:rPr>
      <w:t>[Jāseko līdzi</w:t>
    </w:r>
    <w:r w:rsidR="00867633">
      <w:rPr>
        <w:color w:val="808080"/>
        <w:sz w:val="22"/>
        <w:szCs w:val="22"/>
      </w:rPr>
      <w:t>,</w:t>
    </w:r>
    <w:r w:rsidRPr="002234EE">
      <w:rPr>
        <w:color w:val="808080"/>
        <w:sz w:val="22"/>
        <w:szCs w:val="22"/>
      </w:rPr>
      <w:t xml:space="preserve"> lai datnes nosaukums Kājenē (</w:t>
    </w:r>
    <w:proofErr w:type="spellStart"/>
    <w:r w:rsidRPr="000B3927">
      <w:rPr>
        <w:i/>
        <w:color w:val="808080"/>
        <w:sz w:val="22"/>
        <w:szCs w:val="22"/>
      </w:rPr>
      <w:t>Footer</w:t>
    </w:r>
    <w:proofErr w:type="spellEnd"/>
    <w:r w:rsidRPr="002234EE">
      <w:rPr>
        <w:color w:val="808080"/>
        <w:sz w:val="22"/>
        <w:szCs w:val="22"/>
      </w:rPr>
      <w:t>) atbilst dokumenta datnes nosaukumam]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27F6" w14:textId="77FE93A3" w:rsidR="00AD378F" w:rsidRPr="00AD378F" w:rsidRDefault="00AD378F">
    <w:pPr>
      <w:pStyle w:val="Footer"/>
      <w:rPr>
        <w:sz w:val="16"/>
        <w:szCs w:val="16"/>
      </w:rPr>
    </w:pPr>
    <w:r w:rsidRPr="00AD378F">
      <w:rPr>
        <w:sz w:val="16"/>
        <w:szCs w:val="16"/>
      </w:rPr>
      <w:t>N2648_7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216B" w14:textId="77777777" w:rsidR="00952154" w:rsidRDefault="00952154">
      <w:r>
        <w:separator/>
      </w:r>
    </w:p>
  </w:footnote>
  <w:footnote w:type="continuationSeparator" w:id="0">
    <w:p w14:paraId="7746CF34" w14:textId="77777777" w:rsidR="00952154" w:rsidRDefault="0095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7797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1AEE0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FB94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E55C7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B07E" w14:textId="77777777" w:rsidR="00AD378F" w:rsidRPr="00A142D0" w:rsidRDefault="00AD378F">
    <w:pPr>
      <w:pStyle w:val="Header"/>
    </w:pPr>
  </w:p>
  <w:p w14:paraId="3A7AC3AA" w14:textId="60E40651" w:rsidR="00AD378F" w:rsidRPr="00A142D0" w:rsidRDefault="00AD378F">
    <w:pPr>
      <w:pStyle w:val="Header"/>
    </w:pPr>
    <w:r>
      <w:rPr>
        <w:noProof/>
        <w:szCs w:val="28"/>
      </w:rPr>
      <w:drawing>
        <wp:inline distT="0" distB="0" distL="0" distR="0" wp14:anchorId="3A874A3C" wp14:editId="0354A253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8E79A" w14:textId="11D88587" w:rsidR="00AD378F" w:rsidRDefault="00AD3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12616"/>
    <w:rsid w:val="000267DD"/>
    <w:rsid w:val="000271D4"/>
    <w:rsid w:val="00056E91"/>
    <w:rsid w:val="000672E9"/>
    <w:rsid w:val="00071010"/>
    <w:rsid w:val="00077F8E"/>
    <w:rsid w:val="000907B2"/>
    <w:rsid w:val="00093F15"/>
    <w:rsid w:val="000B3927"/>
    <w:rsid w:val="000D0120"/>
    <w:rsid w:val="000E7544"/>
    <w:rsid w:val="00100F07"/>
    <w:rsid w:val="001026A0"/>
    <w:rsid w:val="001A6C86"/>
    <w:rsid w:val="001A71A7"/>
    <w:rsid w:val="001B1230"/>
    <w:rsid w:val="001F0D54"/>
    <w:rsid w:val="00214C44"/>
    <w:rsid w:val="00226079"/>
    <w:rsid w:val="00240DD3"/>
    <w:rsid w:val="00243678"/>
    <w:rsid w:val="002510DC"/>
    <w:rsid w:val="00272DB7"/>
    <w:rsid w:val="0029675D"/>
    <w:rsid w:val="002A2959"/>
    <w:rsid w:val="002A47F7"/>
    <w:rsid w:val="002C4B1A"/>
    <w:rsid w:val="00305A23"/>
    <w:rsid w:val="00310C65"/>
    <w:rsid w:val="00376CEC"/>
    <w:rsid w:val="0039284D"/>
    <w:rsid w:val="003C12FF"/>
    <w:rsid w:val="003C586D"/>
    <w:rsid w:val="003C724C"/>
    <w:rsid w:val="003E3B11"/>
    <w:rsid w:val="003E6256"/>
    <w:rsid w:val="003F5711"/>
    <w:rsid w:val="004049FD"/>
    <w:rsid w:val="004950DD"/>
    <w:rsid w:val="004A0BDB"/>
    <w:rsid w:val="004A1F0C"/>
    <w:rsid w:val="004B0196"/>
    <w:rsid w:val="004E53CD"/>
    <w:rsid w:val="0052659E"/>
    <w:rsid w:val="00526BDF"/>
    <w:rsid w:val="00572BD1"/>
    <w:rsid w:val="005834D2"/>
    <w:rsid w:val="00590A98"/>
    <w:rsid w:val="00593EA4"/>
    <w:rsid w:val="005B3B13"/>
    <w:rsid w:val="005C6B1B"/>
    <w:rsid w:val="0060321F"/>
    <w:rsid w:val="00612E83"/>
    <w:rsid w:val="006263F5"/>
    <w:rsid w:val="006428DF"/>
    <w:rsid w:val="00643CF7"/>
    <w:rsid w:val="00644C4D"/>
    <w:rsid w:val="006B5F75"/>
    <w:rsid w:val="006D3178"/>
    <w:rsid w:val="006E2A9C"/>
    <w:rsid w:val="006E7867"/>
    <w:rsid w:val="00716463"/>
    <w:rsid w:val="00717ADF"/>
    <w:rsid w:val="00724090"/>
    <w:rsid w:val="00734BDE"/>
    <w:rsid w:val="007534B9"/>
    <w:rsid w:val="00761BF2"/>
    <w:rsid w:val="0076421E"/>
    <w:rsid w:val="007650AB"/>
    <w:rsid w:val="00793715"/>
    <w:rsid w:val="007E75E8"/>
    <w:rsid w:val="00803CD5"/>
    <w:rsid w:val="00850A4C"/>
    <w:rsid w:val="008560D3"/>
    <w:rsid w:val="00867633"/>
    <w:rsid w:val="00870FA2"/>
    <w:rsid w:val="008711DB"/>
    <w:rsid w:val="00877E8B"/>
    <w:rsid w:val="00885864"/>
    <w:rsid w:val="008918CA"/>
    <w:rsid w:val="0089213E"/>
    <w:rsid w:val="008B6108"/>
    <w:rsid w:val="008C1BED"/>
    <w:rsid w:val="008E2133"/>
    <w:rsid w:val="00952154"/>
    <w:rsid w:val="0095376D"/>
    <w:rsid w:val="00962187"/>
    <w:rsid w:val="009722ED"/>
    <w:rsid w:val="009B431F"/>
    <w:rsid w:val="009B63D7"/>
    <w:rsid w:val="009E330D"/>
    <w:rsid w:val="009F1D04"/>
    <w:rsid w:val="00A12184"/>
    <w:rsid w:val="00A226AA"/>
    <w:rsid w:val="00A22BA8"/>
    <w:rsid w:val="00A316A6"/>
    <w:rsid w:val="00A35240"/>
    <w:rsid w:val="00A47E38"/>
    <w:rsid w:val="00A7145C"/>
    <w:rsid w:val="00A809B1"/>
    <w:rsid w:val="00AA7A33"/>
    <w:rsid w:val="00AA7B0E"/>
    <w:rsid w:val="00AB7134"/>
    <w:rsid w:val="00AC0518"/>
    <w:rsid w:val="00AC6D2E"/>
    <w:rsid w:val="00AD378F"/>
    <w:rsid w:val="00AE13B8"/>
    <w:rsid w:val="00B6151D"/>
    <w:rsid w:val="00BA11C6"/>
    <w:rsid w:val="00BA2713"/>
    <w:rsid w:val="00BA53C7"/>
    <w:rsid w:val="00BA5775"/>
    <w:rsid w:val="00BB113A"/>
    <w:rsid w:val="00BC097E"/>
    <w:rsid w:val="00BD2C1E"/>
    <w:rsid w:val="00BD773C"/>
    <w:rsid w:val="00BE5D40"/>
    <w:rsid w:val="00BE5D9E"/>
    <w:rsid w:val="00C14BEE"/>
    <w:rsid w:val="00C3013A"/>
    <w:rsid w:val="00C726CA"/>
    <w:rsid w:val="00CB7BCE"/>
    <w:rsid w:val="00CC5740"/>
    <w:rsid w:val="00CF6329"/>
    <w:rsid w:val="00D05A5B"/>
    <w:rsid w:val="00D232D8"/>
    <w:rsid w:val="00D46FC4"/>
    <w:rsid w:val="00D5448E"/>
    <w:rsid w:val="00D60CA2"/>
    <w:rsid w:val="00D65C0B"/>
    <w:rsid w:val="00D8470A"/>
    <w:rsid w:val="00DC4127"/>
    <w:rsid w:val="00DD5F6A"/>
    <w:rsid w:val="00DE1E1D"/>
    <w:rsid w:val="00E112DB"/>
    <w:rsid w:val="00E126A6"/>
    <w:rsid w:val="00E26C27"/>
    <w:rsid w:val="00E515EB"/>
    <w:rsid w:val="00E544BE"/>
    <w:rsid w:val="00E56B06"/>
    <w:rsid w:val="00E718DA"/>
    <w:rsid w:val="00E752E9"/>
    <w:rsid w:val="00E760E1"/>
    <w:rsid w:val="00E902F3"/>
    <w:rsid w:val="00EC4ECF"/>
    <w:rsid w:val="00EC56E6"/>
    <w:rsid w:val="00ED6C74"/>
    <w:rsid w:val="00ED7B8D"/>
    <w:rsid w:val="00EF18EA"/>
    <w:rsid w:val="00EF3C29"/>
    <w:rsid w:val="00F201C0"/>
    <w:rsid w:val="00F55C82"/>
    <w:rsid w:val="00F6385A"/>
    <w:rsid w:val="00F80428"/>
    <w:rsid w:val="00F90DB9"/>
    <w:rsid w:val="00FC266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1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BE5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D40"/>
  </w:style>
  <w:style w:type="paragraph" w:styleId="CommentSubject">
    <w:name w:val="annotation subject"/>
    <w:basedOn w:val="CommentText"/>
    <w:next w:val="CommentText"/>
    <w:link w:val="CommentSubjectChar"/>
    <w:rsid w:val="00BE5D40"/>
    <w:rPr>
      <w:b/>
      <w:bCs/>
    </w:rPr>
  </w:style>
  <w:style w:type="character" w:customStyle="1" w:styleId="CommentSubjectChar">
    <w:name w:val="Comment Subject Char"/>
    <w:link w:val="CommentSubject"/>
    <w:rsid w:val="00BE5D4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BE5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D40"/>
  </w:style>
  <w:style w:type="paragraph" w:styleId="CommentSubject">
    <w:name w:val="annotation subject"/>
    <w:basedOn w:val="CommentText"/>
    <w:next w:val="CommentText"/>
    <w:link w:val="CommentSubjectChar"/>
    <w:rsid w:val="00BE5D40"/>
    <w:rPr>
      <w:b/>
      <w:bCs/>
    </w:rPr>
  </w:style>
  <w:style w:type="character" w:customStyle="1" w:styleId="CommentSubjectChar">
    <w:name w:val="Comment Subject Char"/>
    <w:link w:val="CommentSubject"/>
    <w:rsid w:val="00BE5D4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paziņojumu ierakstu izdarīšanai reliģisko organizāciju un to iestāžu reģistrā</vt:lpstr>
      <vt:lpstr>Noteikumi par paziņojumu ierakstu izdarīšanai reliģisko organizāciju un to iestāžu reģistrā</vt:lpstr>
    </vt:vector>
  </TitlesOfParts>
  <Company>Tieslietu ministrija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paziņojumu ierakstu izdarīšanai reliģisko organizāciju un to iestāžu reģistrā</dc:title>
  <dc:subject>Noteikumu projekts</dc:subject>
  <dc:creator>Laima Letiņa</dc:creator>
  <cp:keywords/>
  <dc:description>67031734, laima.letina@ur.gov.lv</dc:description>
  <cp:lastModifiedBy>Leontīne Babkina</cp:lastModifiedBy>
  <cp:revision>14</cp:revision>
  <cp:lastPrinted>2018-01-03T09:30:00Z</cp:lastPrinted>
  <dcterms:created xsi:type="dcterms:W3CDTF">2017-11-23T10:16:00Z</dcterms:created>
  <dcterms:modified xsi:type="dcterms:W3CDTF">2018-01-05T07:19:00Z</dcterms:modified>
</cp:coreProperties>
</file>