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E0EE2" w:rsidRPr="002C5CE0" w:rsidP="00F50941">
      <w:pPr>
        <w:spacing w:before="75" w:after="75"/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 w:rsidRPr="002C5CE0">
        <w:rPr>
          <w:b/>
          <w:sz w:val="28"/>
          <w:szCs w:val="28"/>
        </w:rPr>
        <w:t xml:space="preserve">Ministru kabineta rīkojuma projekta </w:t>
      </w:r>
      <w:r w:rsidRPr="002C5CE0" w:rsidR="00087EC7">
        <w:rPr>
          <w:b/>
          <w:sz w:val="28"/>
          <w:szCs w:val="28"/>
        </w:rPr>
        <w:t>“</w:t>
      </w:r>
      <w:r w:rsidRPr="002C5CE0" w:rsidR="008030B9">
        <w:rPr>
          <w:b/>
          <w:sz w:val="28"/>
          <w:szCs w:val="28"/>
        </w:rPr>
        <w:t>Grozījumi Ministru kabineta 2015. gada 12. maija rīkojumā Nr.254 “Par pretendentu un ierēdņu vērtēšanas komisiju”</w:t>
      </w:r>
      <w:r w:rsidRPr="002C5CE0" w:rsidR="00720334">
        <w:rPr>
          <w:b/>
          <w:sz w:val="28"/>
          <w:szCs w:val="28"/>
        </w:rPr>
        <w:t>”</w:t>
      </w:r>
      <w:r w:rsidRPr="002C5CE0">
        <w:rPr>
          <w:b/>
          <w:sz w:val="28"/>
          <w:szCs w:val="28"/>
        </w:rPr>
        <w:t xml:space="preserve"> </w:t>
      </w:r>
      <w:r w:rsidRPr="002C5CE0" w:rsidR="00F04247">
        <w:rPr>
          <w:b/>
          <w:sz w:val="28"/>
          <w:szCs w:val="28"/>
        </w:rPr>
        <w:t>sākotnējās ietekmes novērtējuma ziņojums (</w:t>
      </w:r>
      <w:r w:rsidRPr="002C5CE0">
        <w:rPr>
          <w:b/>
          <w:sz w:val="28"/>
          <w:szCs w:val="28"/>
        </w:rPr>
        <w:t>anotācija</w:t>
      </w:r>
      <w:bookmarkEnd w:id="0"/>
      <w:bookmarkEnd w:id="1"/>
      <w:r w:rsidRPr="002C5CE0" w:rsidR="00F04247">
        <w:rPr>
          <w:b/>
          <w:sz w:val="28"/>
          <w:szCs w:val="28"/>
        </w:rPr>
        <w:t>)</w:t>
      </w:r>
      <w:bookmarkEnd w:id="2"/>
      <w:bookmarkEnd w:id="3"/>
    </w:p>
    <w:p w:rsidR="00F50941" w:rsidRPr="002C5CE0" w:rsidP="00F50941">
      <w:pPr>
        <w:spacing w:before="75" w:after="75"/>
        <w:jc w:val="center"/>
        <w:rPr>
          <w:b/>
          <w:sz w:val="28"/>
          <w:szCs w:val="28"/>
        </w:rPr>
      </w:pPr>
    </w:p>
    <w:tbl>
      <w:tblPr>
        <w:tblW w:w="499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3062"/>
        <w:gridCol w:w="5528"/>
      </w:tblGrid>
      <w:tr w:rsidTr="00F50941">
        <w:tblPrEx>
          <w:tblW w:w="4994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D0B2A" w:rsidRPr="002C5CE0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2C5CE0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Tr="00F50941">
        <w:tblPrEx>
          <w:tblW w:w="499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1.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>
            <w:pPr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Pamatojums</w:t>
            </w:r>
          </w:p>
        </w:tc>
        <w:tc>
          <w:tcPr>
            <w:tcW w:w="3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C75163">
            <w:pPr>
              <w:jc w:val="both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Valsts civildienesta likuma 9.panta pirmā</w:t>
            </w:r>
            <w:r w:rsidRPr="002C5CE0" w:rsidR="00473B50">
              <w:rPr>
                <w:sz w:val="28"/>
                <w:szCs w:val="28"/>
              </w:rPr>
              <w:t>s</w:t>
            </w:r>
            <w:r w:rsidRPr="002C5CE0">
              <w:rPr>
                <w:sz w:val="28"/>
                <w:szCs w:val="28"/>
              </w:rPr>
              <w:t xml:space="preserve"> daļas 1.punkt</w:t>
            </w:r>
            <w:r w:rsidRPr="002C5CE0" w:rsidR="00473B50">
              <w:rPr>
                <w:sz w:val="28"/>
                <w:szCs w:val="28"/>
              </w:rPr>
              <w:t>s</w:t>
            </w:r>
            <w:r w:rsidRPr="002C5CE0">
              <w:rPr>
                <w:sz w:val="28"/>
                <w:szCs w:val="28"/>
              </w:rPr>
              <w:t xml:space="preserve"> un 35.panta otrā daļa</w:t>
            </w:r>
            <w:r w:rsidRPr="002C5CE0" w:rsidR="00473B50">
              <w:rPr>
                <w:sz w:val="28"/>
                <w:szCs w:val="28"/>
              </w:rPr>
              <w:t>.</w:t>
            </w:r>
          </w:p>
        </w:tc>
      </w:tr>
      <w:tr w:rsidTr="00F50941">
        <w:tblPrEx>
          <w:tblW w:w="499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2.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>
            <w:pPr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D76F1" w:rsidRPr="002C5CE0" w:rsidP="00473B50">
            <w:pPr>
              <w:jc w:val="both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Projekts izstrādāts</w:t>
            </w:r>
            <w:r w:rsidRPr="002C5CE0" w:rsidR="00A86A04">
              <w:rPr>
                <w:sz w:val="28"/>
                <w:szCs w:val="28"/>
              </w:rPr>
              <w:t>,</w:t>
            </w:r>
            <w:r w:rsidRPr="002C5CE0" w:rsidR="008D3F6B">
              <w:rPr>
                <w:sz w:val="28"/>
                <w:szCs w:val="28"/>
              </w:rPr>
              <w:t xml:space="preserve"> lai aktualizētu</w:t>
            </w:r>
            <w:r w:rsidRPr="002C5CE0" w:rsidR="00A86A04">
              <w:rPr>
                <w:sz w:val="28"/>
                <w:szCs w:val="28"/>
              </w:rPr>
              <w:t xml:space="preserve"> </w:t>
            </w:r>
            <w:r w:rsidRPr="002C5CE0" w:rsidR="008D3F6B">
              <w:rPr>
                <w:sz w:val="28"/>
                <w:szCs w:val="28"/>
              </w:rPr>
              <w:t>ar Ministru kabineta 2015. gada 12. maija rīkojumu Nr.254 “Par pretendentu un ierēdņu vērtēšanas komisiju” apstiprināto amatpersonu sarakstu,  jo ir mainījies personālsastāvs</w:t>
            </w:r>
            <w:r w:rsidRPr="002C5CE0" w:rsidR="00961EFD">
              <w:rPr>
                <w:sz w:val="28"/>
                <w:szCs w:val="28"/>
              </w:rPr>
              <w:t>, tajā skaitā,  k</w:t>
            </w:r>
            <w:r w:rsidRPr="002C5CE0">
              <w:rPr>
                <w:sz w:val="28"/>
                <w:szCs w:val="28"/>
              </w:rPr>
              <w:t>onkur</w:t>
            </w:r>
            <w:r w:rsidRPr="002C5CE0" w:rsidR="008D3F6B">
              <w:rPr>
                <w:sz w:val="28"/>
                <w:szCs w:val="28"/>
              </w:rPr>
              <w:t>s</w:t>
            </w:r>
            <w:r w:rsidRPr="002C5CE0">
              <w:rPr>
                <w:sz w:val="28"/>
                <w:szCs w:val="28"/>
              </w:rPr>
              <w:t xml:space="preserve">a kārtībā </w:t>
            </w:r>
            <w:r w:rsidRPr="002C5CE0">
              <w:rPr>
                <w:sz w:val="28"/>
                <w:szCs w:val="28"/>
              </w:rPr>
              <w:t>vakant</w:t>
            </w:r>
            <w:r w:rsidRPr="002C5CE0">
              <w:rPr>
                <w:sz w:val="28"/>
                <w:szCs w:val="28"/>
              </w:rPr>
              <w:t>ajā</w:t>
            </w:r>
            <w:r w:rsidRPr="002C5CE0" w:rsidR="00961EFD">
              <w:rPr>
                <w:sz w:val="28"/>
                <w:szCs w:val="28"/>
              </w:rPr>
              <w:t xml:space="preserve"> </w:t>
            </w:r>
            <w:r w:rsidRPr="002C5CE0" w:rsidR="00473B50">
              <w:rPr>
                <w:sz w:val="28"/>
                <w:szCs w:val="28"/>
              </w:rPr>
              <w:t xml:space="preserve">Ekonomikas ministrijas padotībā esošā </w:t>
            </w:r>
            <w:r w:rsidRPr="002C5CE0">
              <w:rPr>
                <w:sz w:val="28"/>
                <w:szCs w:val="28"/>
              </w:rPr>
              <w:t xml:space="preserve">Būvniecības valsts </w:t>
            </w:r>
            <w:r w:rsidRPr="002C5CE0">
              <w:rPr>
                <w:sz w:val="28"/>
                <w:szCs w:val="28"/>
              </w:rPr>
              <w:t>kontroles biroja direktora amatā ir iecelta Svetlana Mjakuškina</w:t>
            </w:r>
            <w:r w:rsidRPr="002C5CE0" w:rsidR="00361A02">
              <w:rPr>
                <w:sz w:val="28"/>
                <w:szCs w:val="28"/>
              </w:rPr>
              <w:t xml:space="preserve">, kā arī </w:t>
            </w:r>
            <w:r w:rsidRPr="002C5CE0" w:rsidR="006A2539">
              <w:rPr>
                <w:sz w:val="28"/>
                <w:szCs w:val="28"/>
              </w:rPr>
              <w:t xml:space="preserve">minētajā </w:t>
            </w:r>
            <w:r w:rsidRPr="002C5CE0" w:rsidR="00E711E4">
              <w:rPr>
                <w:sz w:val="28"/>
                <w:szCs w:val="28"/>
              </w:rPr>
              <w:t xml:space="preserve">sarakstā </w:t>
            </w:r>
            <w:r w:rsidRPr="002C5CE0" w:rsidR="00361A02">
              <w:rPr>
                <w:sz w:val="28"/>
                <w:szCs w:val="28"/>
              </w:rPr>
              <w:t>nepieciešams iekļaut papildu pārstāvjus</w:t>
            </w:r>
            <w:r w:rsidRPr="002C5CE0" w:rsidR="00E711E4">
              <w:rPr>
                <w:sz w:val="28"/>
                <w:szCs w:val="28"/>
              </w:rPr>
              <w:t xml:space="preserve"> (e</w:t>
            </w:r>
            <w:r w:rsidRPr="002C5CE0" w:rsidR="00361A02">
              <w:rPr>
                <w:sz w:val="28"/>
                <w:szCs w:val="28"/>
              </w:rPr>
              <w:t>kspertus</w:t>
            </w:r>
            <w:r w:rsidRPr="002C5CE0" w:rsidR="00E711E4">
              <w:rPr>
                <w:sz w:val="28"/>
                <w:szCs w:val="28"/>
              </w:rPr>
              <w:t>)</w:t>
            </w:r>
            <w:r w:rsidRPr="002C5CE0" w:rsidR="00473B50">
              <w:rPr>
                <w:sz w:val="28"/>
                <w:szCs w:val="28"/>
              </w:rPr>
              <w:t xml:space="preserve">. </w:t>
            </w:r>
            <w:r w:rsidRPr="002C5CE0" w:rsidR="00CE601F">
              <w:rPr>
                <w:sz w:val="28"/>
                <w:szCs w:val="28"/>
              </w:rPr>
              <w:t>Projektā minētās personas piekrīt iekļaušanai pretendentu un ierēdņu vērtēšanas komisijā.</w:t>
            </w:r>
          </w:p>
        </w:tc>
      </w:tr>
      <w:tr w:rsidTr="00F50941">
        <w:tblPrEx>
          <w:tblW w:w="499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3.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>
            <w:pPr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04D95">
            <w:pPr>
              <w:spacing w:before="75" w:after="75"/>
              <w:rPr>
                <w:sz w:val="28"/>
                <w:szCs w:val="28"/>
              </w:rPr>
            </w:pPr>
            <w:r w:rsidRPr="002C5CE0">
              <w:rPr>
                <w:bCs/>
                <w:iCs/>
                <w:sz w:val="28"/>
                <w:szCs w:val="28"/>
              </w:rPr>
              <w:t>Nav</w:t>
            </w:r>
            <w:r w:rsidRPr="002C5CE0" w:rsidR="000F4CD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Tr="00F50941">
        <w:tblPrEx>
          <w:tblW w:w="499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4.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>
            <w:pPr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Cita informācija</w:t>
            </w:r>
          </w:p>
        </w:tc>
        <w:tc>
          <w:tcPr>
            <w:tcW w:w="30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EE64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Nav.</w:t>
            </w:r>
          </w:p>
        </w:tc>
      </w:tr>
    </w:tbl>
    <w:p w:rsidR="006913F6" w:rsidRPr="002C5CE0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055"/>
      </w:tblGrid>
      <w:tr w:rsidTr="00D86FF8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86FF8" w:rsidRPr="002C5CE0">
            <w:pPr>
              <w:pStyle w:val="tvhtml"/>
              <w:spacing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2C5CE0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Tr="00D86FF8">
        <w:tblPrEx>
          <w:tblW w:w="5000" w:type="pct"/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86FF8" w:rsidRPr="002C5CE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Projekts šo jomu neskar</w:t>
            </w:r>
          </w:p>
        </w:tc>
      </w:tr>
    </w:tbl>
    <w:p w:rsidR="00412A8B" w:rsidRPr="002C5CE0" w:rsidP="00EE4FC3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055"/>
      </w:tblGrid>
      <w:tr w:rsidTr="00AC59B0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0941" w:rsidRPr="002C5CE0" w:rsidP="00AC59B0">
            <w:pPr>
              <w:pStyle w:val="tvhtml"/>
              <w:spacing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2C5CE0">
              <w:rPr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Tr="00AC59B0">
        <w:tblPrEx>
          <w:tblW w:w="5000" w:type="pct"/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0941" w:rsidRPr="002C5CE0" w:rsidP="00AC59B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Projekts šo jomu neskar</w:t>
            </w:r>
          </w:p>
        </w:tc>
      </w:tr>
    </w:tbl>
    <w:p w:rsidR="00C038AC" w:rsidRPr="002C5CE0" w:rsidP="00EE4FC3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055"/>
      </w:tblGrid>
      <w:tr w:rsidTr="00AC59B0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0941" w:rsidRPr="002C5CE0" w:rsidP="00AC59B0">
            <w:pPr>
              <w:pStyle w:val="tvhtml"/>
              <w:spacing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2C5CE0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Tr="00AC59B0">
        <w:tblPrEx>
          <w:tblW w:w="5000" w:type="pct"/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0941" w:rsidRPr="002C5CE0" w:rsidP="00AC59B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Projekts šo jomu neskar</w:t>
            </w:r>
          </w:p>
        </w:tc>
      </w:tr>
    </w:tbl>
    <w:p w:rsidR="00F50941" w:rsidRPr="002C5CE0" w:rsidP="00EE4FC3">
      <w:pPr>
        <w:jc w:val="both"/>
        <w:rPr>
          <w:sz w:val="28"/>
          <w:szCs w:val="28"/>
        </w:rPr>
      </w:pPr>
      <w:bookmarkStart w:id="4" w:name="_GoBack"/>
      <w:bookmarkEnd w:id="4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055"/>
      </w:tblGrid>
      <w:tr w:rsidTr="00AC59B0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0941" w:rsidRPr="002C5CE0" w:rsidP="00F50941">
            <w:pPr>
              <w:pStyle w:val="tvhtml"/>
              <w:spacing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2C5CE0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Tr="00AC59B0">
        <w:tblPrEx>
          <w:tblW w:w="5000" w:type="pct"/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0941" w:rsidRPr="002C5CE0" w:rsidP="00AC59B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Projekts šo jomu neskar</w:t>
            </w:r>
          </w:p>
        </w:tc>
      </w:tr>
    </w:tbl>
    <w:p w:rsidR="00F50941" w:rsidRPr="002C5CE0" w:rsidP="00EE4FC3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055"/>
      </w:tblGrid>
      <w:tr w:rsidTr="00AC59B0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0941" w:rsidRPr="002C5CE0" w:rsidP="00AC59B0">
            <w:pPr>
              <w:pStyle w:val="tvhtml"/>
              <w:spacing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2C5CE0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Tr="00AC59B0">
        <w:tblPrEx>
          <w:tblW w:w="5000" w:type="pct"/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0941" w:rsidRPr="002C5CE0" w:rsidP="00AC59B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Projekts šo jomu neskar</w:t>
            </w:r>
          </w:p>
        </w:tc>
      </w:tr>
    </w:tbl>
    <w:p w:rsidR="00F50941" w:rsidRPr="002C5CE0" w:rsidP="00EE4FC3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055"/>
      </w:tblGrid>
      <w:tr w:rsidTr="00AC59B0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0941" w:rsidRPr="002C5CE0" w:rsidP="00AC59B0">
            <w:pPr>
              <w:pStyle w:val="tvhtml"/>
              <w:spacing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2C5CE0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Tr="00AC59B0">
        <w:tblPrEx>
          <w:tblW w:w="5000" w:type="pct"/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0941" w:rsidRPr="002C5CE0" w:rsidP="00AC59B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Projekts šo jomu neskar</w:t>
            </w:r>
          </w:p>
        </w:tc>
      </w:tr>
    </w:tbl>
    <w:p w:rsidR="00F50941" w:rsidRPr="002C5CE0" w:rsidP="00EE4FC3">
      <w:pPr>
        <w:jc w:val="both"/>
        <w:rPr>
          <w:sz w:val="28"/>
          <w:szCs w:val="28"/>
        </w:rPr>
      </w:pPr>
    </w:p>
    <w:p w:rsidR="00F50941" w:rsidRPr="002C5CE0" w:rsidP="00EE4FC3">
      <w:pPr>
        <w:jc w:val="both"/>
        <w:rPr>
          <w:sz w:val="28"/>
          <w:szCs w:val="28"/>
        </w:rPr>
      </w:pPr>
    </w:p>
    <w:p w:rsidR="00AA486B" w:rsidRPr="002C5CE0" w:rsidP="00AA486B">
      <w:pPr>
        <w:rPr>
          <w:rFonts w:eastAsiaTheme="minorHAnsi"/>
          <w:b/>
          <w:bCs/>
          <w:sz w:val="28"/>
          <w:szCs w:val="28"/>
        </w:rPr>
      </w:pPr>
      <w:r w:rsidRPr="002C5CE0">
        <w:rPr>
          <w:b/>
          <w:bCs/>
          <w:sz w:val="28"/>
          <w:szCs w:val="28"/>
        </w:rPr>
        <w:t>Ministru prezidenta biedrs,</w:t>
      </w:r>
    </w:p>
    <w:p w:rsidR="00AA486B" w:rsidRPr="002C5CE0" w:rsidP="00AA486B">
      <w:pPr>
        <w:tabs>
          <w:tab w:val="left" w:pos="7088"/>
        </w:tabs>
        <w:rPr>
          <w:b/>
          <w:bCs/>
          <w:sz w:val="28"/>
          <w:szCs w:val="28"/>
        </w:rPr>
      </w:pPr>
      <w:r w:rsidRPr="002C5CE0">
        <w:rPr>
          <w:b/>
          <w:bCs/>
          <w:sz w:val="28"/>
          <w:szCs w:val="28"/>
        </w:rPr>
        <w:t>ekonomikas ministrs</w:t>
      </w:r>
      <w:r w:rsidRPr="002C5CE0">
        <w:rPr>
          <w:b/>
          <w:bCs/>
          <w:sz w:val="28"/>
          <w:szCs w:val="28"/>
        </w:rPr>
        <w:tab/>
        <w:t>A. Ašeradens</w:t>
      </w:r>
    </w:p>
    <w:p w:rsidR="009B5C2C" w:rsidRPr="002C5CE0" w:rsidP="009C1D32">
      <w:pPr>
        <w:pStyle w:val="BodyText"/>
        <w:rPr>
          <w:b/>
          <w:sz w:val="16"/>
          <w:szCs w:val="16"/>
        </w:rPr>
      </w:pPr>
    </w:p>
    <w:p w:rsidR="00C038AC" w:rsidRPr="002C5CE0" w:rsidP="009C1D32">
      <w:pPr>
        <w:pStyle w:val="BodyText"/>
        <w:rPr>
          <w:b/>
          <w:sz w:val="28"/>
          <w:szCs w:val="28"/>
        </w:rPr>
      </w:pPr>
    </w:p>
    <w:p w:rsidR="00EE4E0D" w:rsidRPr="00B10190" w:rsidP="00EE4E0D">
      <w:pPr>
        <w:pStyle w:val="BodyText"/>
        <w:rPr>
          <w:b/>
          <w:sz w:val="16"/>
          <w:szCs w:val="16"/>
        </w:rPr>
      </w:pPr>
    </w:p>
    <w:p w:rsidR="00EE4E0D" w:rsidP="00EE4E0D">
      <w:pPr>
        <w:pStyle w:val="BodyText2"/>
        <w:tabs>
          <w:tab w:val="left" w:pos="6690"/>
        </w:tabs>
        <w:spacing w:after="0" w:line="240" w:lineRule="auto"/>
      </w:pPr>
      <w:r w:rsidRPr="005C2D32">
        <w:rPr>
          <w:b/>
          <w:sz w:val="28"/>
          <w:szCs w:val="28"/>
        </w:rPr>
        <w:t>Vīza:</w:t>
      </w:r>
      <w:r w:rsidRPr="005C2D32">
        <w:rPr>
          <w:b/>
          <w:szCs w:val="28"/>
        </w:rPr>
        <w:t xml:space="preserve"> </w:t>
      </w:r>
      <w:r w:rsidRPr="005C2D32">
        <w:rPr>
          <w:b/>
          <w:sz w:val="28"/>
          <w:szCs w:val="28"/>
        </w:rPr>
        <w:t>Valsts sekretār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ab/>
      </w:r>
      <w:r w:rsidR="00A8256A">
        <w:rPr>
          <w:b/>
          <w:sz w:val="28"/>
          <w:szCs w:val="28"/>
        </w:rPr>
        <w:tab/>
      </w:r>
      <w:r>
        <w:rPr>
          <w:b/>
          <w:sz w:val="28"/>
          <w:szCs w:val="28"/>
        </w:rPr>
        <w:t>J. Stinka</w:t>
      </w:r>
    </w:p>
    <w:p w:rsidR="00AE5058" w:rsidRPr="002C5CE0" w:rsidP="00AE5058">
      <w:pPr>
        <w:pStyle w:val="BodyText"/>
        <w:rPr>
          <w:sz w:val="24"/>
        </w:rPr>
      </w:pPr>
    </w:p>
    <w:p w:rsidR="00B10190" w:rsidRPr="002C5CE0" w:rsidP="00AE5058">
      <w:pPr>
        <w:pStyle w:val="BodyText"/>
        <w:rPr>
          <w:sz w:val="24"/>
        </w:rPr>
      </w:pPr>
    </w:p>
    <w:p w:rsidR="00BE00A7" w:rsidRPr="002C5CE0" w:rsidP="00AE5058">
      <w:pPr>
        <w:pStyle w:val="BodyText"/>
        <w:rPr>
          <w:sz w:val="24"/>
        </w:rPr>
      </w:pPr>
    </w:p>
    <w:p w:rsidR="00F50941" w:rsidRPr="002C5CE0" w:rsidP="00AE5058">
      <w:pPr>
        <w:pStyle w:val="BodyText"/>
        <w:rPr>
          <w:sz w:val="24"/>
        </w:rPr>
      </w:pPr>
    </w:p>
    <w:p w:rsidR="00AE5058" w:rsidRPr="002C5CE0" w:rsidP="00AE5058">
      <w:pPr>
        <w:pStyle w:val="BodyText"/>
        <w:rPr>
          <w:sz w:val="24"/>
        </w:rPr>
      </w:pPr>
      <w:r w:rsidRPr="002C5CE0">
        <w:rPr>
          <w:sz w:val="24"/>
        </w:rPr>
        <w:t xml:space="preserve">I.Patmalniece, 67013125 </w:t>
      </w:r>
    </w:p>
    <w:p w:rsidR="0088459E" w:rsidRPr="002C5CE0" w:rsidP="00AE5058">
      <w:pPr>
        <w:pStyle w:val="BodyText"/>
        <w:rPr>
          <w:sz w:val="24"/>
        </w:rPr>
      </w:pPr>
      <w:r w:rsidRPr="002C5CE0">
        <w:rPr>
          <w:sz w:val="24"/>
        </w:rPr>
        <w:t>Inese.Patmalniece@em.gov.lv</w:t>
      </w:r>
    </w:p>
    <w:sectPr w:rsidSect="00F50941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6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8AC" w:rsidRPr="0039673E" w:rsidP="00C038AC">
    <w:pPr>
      <w:pStyle w:val="Footer"/>
      <w:jc w:val="both"/>
    </w:pPr>
    <w:r w:rsidRPr="0039673E">
      <w:t>EMAnot_komisija_</w:t>
    </w:r>
    <w:r>
      <w:t>groz_</w:t>
    </w:r>
    <w:r w:rsidR="00BE00A7">
      <w:t>171017</w:t>
    </w:r>
  </w:p>
  <w:p w:rsidR="00B05BFD" w:rsidRPr="00C038AC" w:rsidP="00C03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17C" w:rsidRPr="0036317C" w:rsidP="00A86CD4">
    <w:pPr>
      <w:pStyle w:val="Footer"/>
      <w:jc w:val="both"/>
      <w:rPr>
        <w:sz w:val="2"/>
        <w:szCs w:val="2"/>
      </w:rPr>
    </w:pPr>
  </w:p>
  <w:p w:rsidR="00A86CD4" w:rsidRPr="0039673E" w:rsidP="00A86CD4">
    <w:pPr>
      <w:pStyle w:val="Footer"/>
      <w:jc w:val="both"/>
    </w:pPr>
    <w:r w:rsidRPr="0039673E">
      <w:t>EMAnot_komisija</w:t>
    </w:r>
    <w:r w:rsidRPr="0039673E" w:rsidR="00F30FD5">
      <w:t>_</w:t>
    </w:r>
    <w:r w:rsidR="003C0D4C">
      <w:t>groz_</w:t>
    </w:r>
    <w:r w:rsidR="00A8256A">
      <w:t>100118</w:t>
    </w:r>
    <w:r w:rsidR="00A8256A">
      <w:rPr>
        <w:bCs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5BFD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0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5BFD" w:rsidRPr="00F50941" w:rsidP="00190F88">
    <w:pPr>
      <w:pStyle w:val="Header"/>
      <w:framePr w:wrap="around" w:vAnchor="text" w:hAnchor="margin" w:xAlign="center" w:y="1"/>
      <w:rPr>
        <w:rStyle w:val="PageNumber"/>
      </w:rPr>
    </w:pPr>
    <w:r w:rsidRPr="00F50941">
      <w:rPr>
        <w:rStyle w:val="PageNumber"/>
      </w:rPr>
      <w:fldChar w:fldCharType="begin"/>
    </w:r>
    <w:r w:rsidRPr="00F50941">
      <w:rPr>
        <w:rStyle w:val="PageNumber"/>
      </w:rPr>
      <w:instrText xml:space="preserve">PAGE  </w:instrText>
    </w:r>
    <w:r w:rsidRPr="00F50941">
      <w:rPr>
        <w:rStyle w:val="PageNumber"/>
      </w:rPr>
      <w:fldChar w:fldCharType="separate"/>
    </w:r>
    <w:r w:rsidRPr="00F50941">
      <w:rPr>
        <w:rStyle w:val="PageNumber"/>
      </w:rPr>
      <w:t>2</w:t>
    </w:r>
    <w:r w:rsidRPr="00F50941">
      <w:rPr>
        <w:rStyle w:val="PageNumber"/>
      </w:rPr>
      <w:fldChar w:fldCharType="end"/>
    </w:r>
  </w:p>
  <w:p w:rsidR="00B05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1">
    <w:nsid w:val="07FC123E"/>
    <w:multiLevelType w:val="hybridMultilevel"/>
    <w:tmpl w:val="F4B2051A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144B2E37"/>
    <w:multiLevelType w:val="hybridMultilevel"/>
    <w:tmpl w:val="2C3C6D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1C0C4F"/>
    <w:multiLevelType w:val="hybridMultilevel"/>
    <w:tmpl w:val="A6D837A8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1">
    <w:nsid w:val="1B9B34B7"/>
    <w:multiLevelType w:val="hybridMultilevel"/>
    <w:tmpl w:val="4918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F4F440C"/>
    <w:multiLevelType w:val="hybridMultilevel"/>
    <w:tmpl w:val="91CCED8A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20406475"/>
    <w:multiLevelType w:val="hybridMultilevel"/>
    <w:tmpl w:val="7ABCF8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1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7BB4DAA"/>
    <w:multiLevelType w:val="hybridMultilevel"/>
    <w:tmpl w:val="40625E8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97751DD"/>
    <w:multiLevelType w:val="hybridMultilevel"/>
    <w:tmpl w:val="A1C6A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CEA29AD"/>
    <w:multiLevelType w:val="hybridMultilevel"/>
    <w:tmpl w:val="B05646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4FE13FE"/>
    <w:multiLevelType w:val="hybridMultilevel"/>
    <w:tmpl w:val="92204F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8744A95"/>
    <w:multiLevelType w:val="hybridMultilevel"/>
    <w:tmpl w:val="FA34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8D72F2E"/>
    <w:multiLevelType w:val="hybridMultilevel"/>
    <w:tmpl w:val="7B04B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1">
    <w:nsid w:val="4A124FFD"/>
    <w:multiLevelType w:val="hybridMultilevel"/>
    <w:tmpl w:val="6B56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A48685C"/>
    <w:multiLevelType w:val="hybridMultilevel"/>
    <w:tmpl w:val="DC48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26533FA"/>
    <w:multiLevelType w:val="hybridMultilevel"/>
    <w:tmpl w:val="C88070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46D2BC9"/>
    <w:multiLevelType w:val="hybridMultilevel"/>
    <w:tmpl w:val="D75C78A0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1">
    <w:nsid w:val="581C7582"/>
    <w:multiLevelType w:val="hybridMultilevel"/>
    <w:tmpl w:val="7ABE27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DAC6C59"/>
    <w:multiLevelType w:val="hybridMultilevel"/>
    <w:tmpl w:val="E264AC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E7E4C65"/>
    <w:multiLevelType w:val="hybrid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5EC61899"/>
    <w:multiLevelType w:val="hybridMultilevel"/>
    <w:tmpl w:val="C4628448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1">
    <w:nsid w:val="61E56C8F"/>
    <w:multiLevelType w:val="hybridMultilevel"/>
    <w:tmpl w:val="220C7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32A1A20"/>
    <w:multiLevelType w:val="hybridMultilevel"/>
    <w:tmpl w:val="CF5202E0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1">
    <w:nsid w:val="640E3FBF"/>
    <w:multiLevelType w:val="hybridMultilevel"/>
    <w:tmpl w:val="E8B069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DBC0174"/>
    <w:multiLevelType w:val="hybridMultilevel"/>
    <w:tmpl w:val="19124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788135EC"/>
    <w:multiLevelType w:val="hybridMultilevel"/>
    <w:tmpl w:val="1DE4F2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8A0658B"/>
    <w:multiLevelType w:val="hybridMultilevel"/>
    <w:tmpl w:val="4DF656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B4D068F"/>
    <w:multiLevelType w:val="hybridMultilevel"/>
    <w:tmpl w:val="215A00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32388"/>
    <w:rsid w:val="00033D83"/>
    <w:rsid w:val="00035CE2"/>
    <w:rsid w:val="00042826"/>
    <w:rsid w:val="000435D2"/>
    <w:rsid w:val="000551F2"/>
    <w:rsid w:val="0005553B"/>
    <w:rsid w:val="000604D2"/>
    <w:rsid w:val="00061884"/>
    <w:rsid w:val="00064440"/>
    <w:rsid w:val="00065489"/>
    <w:rsid w:val="00065CA6"/>
    <w:rsid w:val="000678D1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E66A1"/>
    <w:rsid w:val="000E74A9"/>
    <w:rsid w:val="000E7799"/>
    <w:rsid w:val="000F061D"/>
    <w:rsid w:val="000F4CDD"/>
    <w:rsid w:val="000F5DDF"/>
    <w:rsid w:val="00102781"/>
    <w:rsid w:val="00104A71"/>
    <w:rsid w:val="00104D95"/>
    <w:rsid w:val="00120C22"/>
    <w:rsid w:val="0012305D"/>
    <w:rsid w:val="00124F12"/>
    <w:rsid w:val="00137234"/>
    <w:rsid w:val="001404BE"/>
    <w:rsid w:val="00144E3A"/>
    <w:rsid w:val="0015060C"/>
    <w:rsid w:val="00154EFD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0FFE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2070"/>
    <w:rsid w:val="002A5618"/>
    <w:rsid w:val="002A7CB3"/>
    <w:rsid w:val="002B2D07"/>
    <w:rsid w:val="002B3519"/>
    <w:rsid w:val="002B3794"/>
    <w:rsid w:val="002B50DB"/>
    <w:rsid w:val="002B5D3A"/>
    <w:rsid w:val="002B6A79"/>
    <w:rsid w:val="002B7548"/>
    <w:rsid w:val="002C12AB"/>
    <w:rsid w:val="002C24E0"/>
    <w:rsid w:val="002C4397"/>
    <w:rsid w:val="002C5940"/>
    <w:rsid w:val="002C5CE0"/>
    <w:rsid w:val="002C70C3"/>
    <w:rsid w:val="002C7CAC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05437"/>
    <w:rsid w:val="0031245F"/>
    <w:rsid w:val="00313886"/>
    <w:rsid w:val="00317F30"/>
    <w:rsid w:val="003211D1"/>
    <w:rsid w:val="003220E9"/>
    <w:rsid w:val="00324710"/>
    <w:rsid w:val="0032715C"/>
    <w:rsid w:val="0033308D"/>
    <w:rsid w:val="00337CA5"/>
    <w:rsid w:val="00340A97"/>
    <w:rsid w:val="003418FC"/>
    <w:rsid w:val="0034241B"/>
    <w:rsid w:val="00343859"/>
    <w:rsid w:val="0034422C"/>
    <w:rsid w:val="00357F13"/>
    <w:rsid w:val="00361A02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6404"/>
    <w:rsid w:val="003B71C2"/>
    <w:rsid w:val="003C0D4C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400032"/>
    <w:rsid w:val="00400B5B"/>
    <w:rsid w:val="00405A00"/>
    <w:rsid w:val="00406956"/>
    <w:rsid w:val="0041030B"/>
    <w:rsid w:val="0041079B"/>
    <w:rsid w:val="00412A8B"/>
    <w:rsid w:val="004148A3"/>
    <w:rsid w:val="0042002C"/>
    <w:rsid w:val="00420870"/>
    <w:rsid w:val="00441483"/>
    <w:rsid w:val="004418E1"/>
    <w:rsid w:val="00441BCB"/>
    <w:rsid w:val="0045176A"/>
    <w:rsid w:val="00453860"/>
    <w:rsid w:val="004549ED"/>
    <w:rsid w:val="00456332"/>
    <w:rsid w:val="0045654A"/>
    <w:rsid w:val="004657DC"/>
    <w:rsid w:val="00472CEB"/>
    <w:rsid w:val="00473B50"/>
    <w:rsid w:val="004800F9"/>
    <w:rsid w:val="00484491"/>
    <w:rsid w:val="004854E3"/>
    <w:rsid w:val="0049134A"/>
    <w:rsid w:val="00491654"/>
    <w:rsid w:val="00491800"/>
    <w:rsid w:val="004932CB"/>
    <w:rsid w:val="004A1638"/>
    <w:rsid w:val="004A58CB"/>
    <w:rsid w:val="004B0139"/>
    <w:rsid w:val="004B1795"/>
    <w:rsid w:val="004B56DD"/>
    <w:rsid w:val="004C1AFD"/>
    <w:rsid w:val="004C558B"/>
    <w:rsid w:val="004D14A2"/>
    <w:rsid w:val="004D7C6F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2DCB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2D32"/>
    <w:rsid w:val="005C3BEF"/>
    <w:rsid w:val="005D00C0"/>
    <w:rsid w:val="005D240F"/>
    <w:rsid w:val="005D4379"/>
    <w:rsid w:val="005E05D7"/>
    <w:rsid w:val="005E0729"/>
    <w:rsid w:val="005E41E7"/>
    <w:rsid w:val="005E450F"/>
    <w:rsid w:val="005F04F5"/>
    <w:rsid w:val="005F3130"/>
    <w:rsid w:val="005F5245"/>
    <w:rsid w:val="006003CC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2539"/>
    <w:rsid w:val="006A6B98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D76F1"/>
    <w:rsid w:val="006F159E"/>
    <w:rsid w:val="006F45BE"/>
    <w:rsid w:val="006F4711"/>
    <w:rsid w:val="006F7E53"/>
    <w:rsid w:val="007004FC"/>
    <w:rsid w:val="00701464"/>
    <w:rsid w:val="00706670"/>
    <w:rsid w:val="00706688"/>
    <w:rsid w:val="007068F9"/>
    <w:rsid w:val="00712084"/>
    <w:rsid w:val="007160B8"/>
    <w:rsid w:val="00720334"/>
    <w:rsid w:val="0072417C"/>
    <w:rsid w:val="00734450"/>
    <w:rsid w:val="0073457F"/>
    <w:rsid w:val="00745F67"/>
    <w:rsid w:val="00750AB3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BCB"/>
    <w:rsid w:val="00790D0E"/>
    <w:rsid w:val="00792E92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15AF2"/>
    <w:rsid w:val="008201F0"/>
    <w:rsid w:val="0082023A"/>
    <w:rsid w:val="00821A7A"/>
    <w:rsid w:val="008253F8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82F55"/>
    <w:rsid w:val="0088459E"/>
    <w:rsid w:val="00885C36"/>
    <w:rsid w:val="0089738E"/>
    <w:rsid w:val="008A3CB5"/>
    <w:rsid w:val="008B5FDB"/>
    <w:rsid w:val="008B60E1"/>
    <w:rsid w:val="008C199F"/>
    <w:rsid w:val="008C29CB"/>
    <w:rsid w:val="008C5649"/>
    <w:rsid w:val="008D2DF9"/>
    <w:rsid w:val="008D3F6B"/>
    <w:rsid w:val="008D6D15"/>
    <w:rsid w:val="008E16E1"/>
    <w:rsid w:val="008E4130"/>
    <w:rsid w:val="008E44A2"/>
    <w:rsid w:val="008E697D"/>
    <w:rsid w:val="008F109C"/>
    <w:rsid w:val="008F6486"/>
    <w:rsid w:val="00903263"/>
    <w:rsid w:val="00905F2A"/>
    <w:rsid w:val="00906A21"/>
    <w:rsid w:val="009079C3"/>
    <w:rsid w:val="00910462"/>
    <w:rsid w:val="00915AB1"/>
    <w:rsid w:val="00917532"/>
    <w:rsid w:val="009235BA"/>
    <w:rsid w:val="00923825"/>
    <w:rsid w:val="00923AA1"/>
    <w:rsid w:val="00924BA5"/>
    <w:rsid w:val="00924CE2"/>
    <w:rsid w:val="00925B9F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1EFD"/>
    <w:rsid w:val="009641A1"/>
    <w:rsid w:val="00965897"/>
    <w:rsid w:val="00965A4B"/>
    <w:rsid w:val="00965F4F"/>
    <w:rsid w:val="0096765C"/>
    <w:rsid w:val="009727E4"/>
    <w:rsid w:val="00982911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170F"/>
    <w:rsid w:val="009B22D7"/>
    <w:rsid w:val="009B484A"/>
    <w:rsid w:val="009B5C2C"/>
    <w:rsid w:val="009B6F72"/>
    <w:rsid w:val="009B72ED"/>
    <w:rsid w:val="009C1D32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61B58"/>
    <w:rsid w:val="00A644E3"/>
    <w:rsid w:val="00A6752C"/>
    <w:rsid w:val="00A70CFD"/>
    <w:rsid w:val="00A729B2"/>
    <w:rsid w:val="00A72A0B"/>
    <w:rsid w:val="00A81E42"/>
    <w:rsid w:val="00A8256A"/>
    <w:rsid w:val="00A86478"/>
    <w:rsid w:val="00A864FE"/>
    <w:rsid w:val="00A86A04"/>
    <w:rsid w:val="00A86CD4"/>
    <w:rsid w:val="00A86F41"/>
    <w:rsid w:val="00A87D04"/>
    <w:rsid w:val="00A934F5"/>
    <w:rsid w:val="00A950C5"/>
    <w:rsid w:val="00A96668"/>
    <w:rsid w:val="00AA0491"/>
    <w:rsid w:val="00AA1D25"/>
    <w:rsid w:val="00AA47D9"/>
    <w:rsid w:val="00AA486B"/>
    <w:rsid w:val="00AA5228"/>
    <w:rsid w:val="00AB1003"/>
    <w:rsid w:val="00AB2A33"/>
    <w:rsid w:val="00AB2B1A"/>
    <w:rsid w:val="00AB397F"/>
    <w:rsid w:val="00AB5832"/>
    <w:rsid w:val="00AC51F2"/>
    <w:rsid w:val="00AC59B0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30B5"/>
    <w:rsid w:val="00B05A61"/>
    <w:rsid w:val="00B05BFD"/>
    <w:rsid w:val="00B10190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00A7"/>
    <w:rsid w:val="00BE48B8"/>
    <w:rsid w:val="00BF13E5"/>
    <w:rsid w:val="00BF5BC2"/>
    <w:rsid w:val="00BF5EB7"/>
    <w:rsid w:val="00BF60BF"/>
    <w:rsid w:val="00BF7325"/>
    <w:rsid w:val="00C038AC"/>
    <w:rsid w:val="00C0418E"/>
    <w:rsid w:val="00C1133D"/>
    <w:rsid w:val="00C13DBB"/>
    <w:rsid w:val="00C14227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23E8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3ACC"/>
    <w:rsid w:val="00CD0640"/>
    <w:rsid w:val="00CD138B"/>
    <w:rsid w:val="00CD3E31"/>
    <w:rsid w:val="00CD74A3"/>
    <w:rsid w:val="00CD7BE4"/>
    <w:rsid w:val="00CE0527"/>
    <w:rsid w:val="00CE0EE2"/>
    <w:rsid w:val="00CE5B23"/>
    <w:rsid w:val="00CE601F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262E"/>
    <w:rsid w:val="00D23282"/>
    <w:rsid w:val="00D24D2C"/>
    <w:rsid w:val="00D35881"/>
    <w:rsid w:val="00D423AB"/>
    <w:rsid w:val="00D43345"/>
    <w:rsid w:val="00D46576"/>
    <w:rsid w:val="00D56781"/>
    <w:rsid w:val="00D57613"/>
    <w:rsid w:val="00D7780F"/>
    <w:rsid w:val="00D813A5"/>
    <w:rsid w:val="00D861DB"/>
    <w:rsid w:val="00D86FF8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3B3B"/>
    <w:rsid w:val="00E64636"/>
    <w:rsid w:val="00E6670C"/>
    <w:rsid w:val="00E711E4"/>
    <w:rsid w:val="00E73E10"/>
    <w:rsid w:val="00E76B66"/>
    <w:rsid w:val="00E776E8"/>
    <w:rsid w:val="00E81057"/>
    <w:rsid w:val="00E81FF4"/>
    <w:rsid w:val="00E8534B"/>
    <w:rsid w:val="00E90CEC"/>
    <w:rsid w:val="00E92C1F"/>
    <w:rsid w:val="00E95D4B"/>
    <w:rsid w:val="00EA0901"/>
    <w:rsid w:val="00EA1646"/>
    <w:rsid w:val="00EA3AD6"/>
    <w:rsid w:val="00EB1331"/>
    <w:rsid w:val="00EB199F"/>
    <w:rsid w:val="00EB5294"/>
    <w:rsid w:val="00EC161E"/>
    <w:rsid w:val="00EC23F7"/>
    <w:rsid w:val="00EC4BD8"/>
    <w:rsid w:val="00EC63EB"/>
    <w:rsid w:val="00ED153F"/>
    <w:rsid w:val="00ED412F"/>
    <w:rsid w:val="00ED4EE8"/>
    <w:rsid w:val="00ED5BC9"/>
    <w:rsid w:val="00EE4CB4"/>
    <w:rsid w:val="00EE4E0D"/>
    <w:rsid w:val="00EE4FC3"/>
    <w:rsid w:val="00EE647E"/>
    <w:rsid w:val="00EE74F5"/>
    <w:rsid w:val="00EF36B2"/>
    <w:rsid w:val="00EF525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50941"/>
    <w:rsid w:val="00F52D17"/>
    <w:rsid w:val="00F61B74"/>
    <w:rsid w:val="00F72F7E"/>
    <w:rsid w:val="00F7454F"/>
    <w:rsid w:val="00F752EA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  <w:style w:type="paragraph" w:customStyle="1" w:styleId="tvhtml">
    <w:name w:val="tv_html"/>
    <w:basedOn w:val="Normal"/>
    <w:rsid w:val="00D86F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02B6-6B79-41B9-ACBE-5230BDE2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Veselības  ministrija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Ieva Brūvere</dc:creator>
  <dc:description>67876061 ,Ieva.Bruvere@vm.gov.lv; fakss</dc:description>
  <cp:lastModifiedBy>Inese Patmalniece</cp:lastModifiedBy>
  <cp:revision>3</cp:revision>
  <cp:lastPrinted>2017-10-19T12:03:00Z</cp:lastPrinted>
  <dcterms:created xsi:type="dcterms:W3CDTF">2018-01-10T08:16:00Z</dcterms:created>
  <dcterms:modified xsi:type="dcterms:W3CDTF">2018-01-10T08:21:00Z</dcterms:modified>
</cp:coreProperties>
</file>