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E14A6C" w:rsidRPr="00926011" w:rsidP="00E14A6C" w14:paraId="785AA555" w14:textId="77777777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926011">
        <w:rPr>
          <w:sz w:val="28"/>
          <w:szCs w:val="28"/>
        </w:rPr>
        <w:t>МЕМОРАНДУМ О ВЗАИМОПОНИМАНИИ</w:t>
      </w:r>
      <w:r w:rsidRPr="00926011">
        <w:rPr>
          <w:sz w:val="28"/>
          <w:szCs w:val="28"/>
        </w:rPr>
        <w:br/>
      </w:r>
      <w:r w:rsidRPr="00926011">
        <w:rPr>
          <w:sz w:val="28"/>
          <w:szCs w:val="28"/>
        </w:rPr>
        <w:t>по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основным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направлениям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экономического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сотрудничества</w:t>
      </w:r>
      <w:r w:rsidRPr="00926011">
        <w:rPr>
          <w:sz w:val="28"/>
          <w:szCs w:val="28"/>
        </w:rPr>
        <w:br/>
      </w:r>
      <w:r w:rsidRPr="00926011">
        <w:rPr>
          <w:sz w:val="28"/>
          <w:szCs w:val="28"/>
        </w:rPr>
        <w:t>на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среднесрочную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перспективу</w:t>
      </w:r>
    </w:p>
    <w:p w:rsidR="00E14A6C" w:rsidRPr="00926011" w:rsidP="00E14A6C" w14:paraId="785AA556" w14:textId="62C16543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926011">
        <w:rPr>
          <w:sz w:val="28"/>
          <w:szCs w:val="28"/>
        </w:rPr>
        <w:t>между</w:t>
      </w:r>
      <w:r w:rsidRPr="00926011">
        <w:rPr>
          <w:sz w:val="28"/>
          <w:szCs w:val="28"/>
        </w:rPr>
        <w:t xml:space="preserve"> </w:t>
      </w:r>
      <w:r w:rsidRPr="00926011" w:rsidR="00471BD5">
        <w:rPr>
          <w:sz w:val="28"/>
          <w:szCs w:val="28"/>
        </w:rPr>
        <w:t>Правительством</w:t>
      </w:r>
      <w:r w:rsidRPr="00926011" w:rsidR="00471BD5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Латвийской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Республикой</w:t>
      </w:r>
      <w:r w:rsidRPr="00926011">
        <w:rPr>
          <w:sz w:val="28"/>
          <w:szCs w:val="28"/>
        </w:rPr>
        <w:t xml:space="preserve"> и </w:t>
      </w:r>
      <w:bookmarkStart w:id="0" w:name="_GoBack"/>
      <w:bookmarkEnd w:id="0"/>
      <w:r w:rsidRPr="00926011" w:rsidR="00471BD5">
        <w:rPr>
          <w:sz w:val="28"/>
          <w:szCs w:val="28"/>
        </w:rPr>
        <w:t>Правительством</w:t>
      </w:r>
      <w:r w:rsidRPr="00926011" w:rsidR="00471BD5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Республики</w:t>
      </w:r>
    </w:p>
    <w:p w:rsidR="00E14A6C" w:rsidRPr="00926011" w:rsidP="00E14A6C" w14:paraId="785AA557" w14:textId="77777777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926011">
        <w:rPr>
          <w:sz w:val="28"/>
          <w:szCs w:val="28"/>
        </w:rPr>
        <w:t>Беларусь</w:t>
      </w:r>
    </w:p>
    <w:p w:rsidR="00E14A6C" w:rsidRPr="00926011" w:rsidP="00E14A6C" w14:paraId="785AA558" w14:textId="77777777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E14A6C" w:rsidRPr="00926011" w:rsidP="00E14A6C" w14:paraId="785AA559" w14:textId="3632C0BF">
      <w:pPr>
        <w:pStyle w:val="20"/>
        <w:shd w:val="clear" w:color="auto" w:fill="auto"/>
        <w:spacing w:before="120" w:after="0" w:line="240" w:lineRule="auto"/>
        <w:ind w:firstLine="0"/>
        <w:rPr>
          <w:sz w:val="28"/>
          <w:szCs w:val="28"/>
        </w:rPr>
      </w:pPr>
      <w:r w:rsidRPr="00926011">
        <w:rPr>
          <w:sz w:val="28"/>
          <w:szCs w:val="28"/>
        </w:rPr>
        <w:t>Правительство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Латвийской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Республики</w:t>
      </w:r>
      <w:r w:rsidRPr="00926011">
        <w:rPr>
          <w:sz w:val="28"/>
          <w:szCs w:val="28"/>
        </w:rPr>
        <w:t xml:space="preserve"> и </w:t>
      </w:r>
      <w:r w:rsidRPr="00926011" w:rsidR="00471BD5">
        <w:rPr>
          <w:sz w:val="28"/>
          <w:szCs w:val="28"/>
        </w:rPr>
        <w:t>Правительство</w:t>
      </w:r>
      <w:r w:rsidRPr="00926011" w:rsidR="00471BD5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Республики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Беларусь</w:t>
      </w:r>
      <w:r w:rsidRPr="00926011">
        <w:rPr>
          <w:sz w:val="28"/>
          <w:szCs w:val="28"/>
        </w:rPr>
        <w:t xml:space="preserve"> (</w:t>
      </w:r>
      <w:r w:rsidRPr="00926011">
        <w:rPr>
          <w:sz w:val="28"/>
          <w:szCs w:val="28"/>
        </w:rPr>
        <w:t>именуемые</w:t>
      </w:r>
      <w:r w:rsidRPr="00926011">
        <w:rPr>
          <w:sz w:val="28"/>
          <w:szCs w:val="28"/>
        </w:rPr>
        <w:t xml:space="preserve"> в </w:t>
      </w:r>
      <w:r w:rsidRPr="00926011">
        <w:rPr>
          <w:sz w:val="28"/>
          <w:szCs w:val="28"/>
        </w:rPr>
        <w:t>дальнейшем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Сторонами</w:t>
      </w:r>
      <w:r w:rsidRPr="00926011">
        <w:rPr>
          <w:sz w:val="28"/>
          <w:szCs w:val="28"/>
        </w:rPr>
        <w:t>),</w:t>
      </w:r>
    </w:p>
    <w:p w:rsidR="00E14A6C" w:rsidRPr="00926011" w:rsidP="00E14A6C" w14:paraId="785AA55A" w14:textId="77777777">
      <w:pPr>
        <w:pStyle w:val="20"/>
        <w:shd w:val="clear" w:color="auto" w:fill="auto"/>
        <w:spacing w:before="120" w:after="0" w:line="240" w:lineRule="auto"/>
        <w:ind w:firstLine="0"/>
        <w:rPr>
          <w:sz w:val="28"/>
          <w:szCs w:val="28"/>
        </w:rPr>
      </w:pPr>
      <w:r w:rsidRPr="00926011">
        <w:rPr>
          <w:sz w:val="28"/>
          <w:szCs w:val="28"/>
        </w:rPr>
        <w:t>признавая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важность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дальнейшего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расширения</w:t>
      </w:r>
      <w:r w:rsidRPr="00926011">
        <w:rPr>
          <w:sz w:val="28"/>
          <w:szCs w:val="28"/>
        </w:rPr>
        <w:t xml:space="preserve"> и </w:t>
      </w:r>
      <w:r w:rsidRPr="00926011">
        <w:rPr>
          <w:sz w:val="28"/>
          <w:szCs w:val="28"/>
        </w:rPr>
        <w:t>укрепления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взаимовыгодного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экономического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сотрудничества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между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обоими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государствами</w:t>
      </w:r>
      <w:r w:rsidRPr="00926011">
        <w:rPr>
          <w:sz w:val="28"/>
          <w:szCs w:val="28"/>
        </w:rPr>
        <w:t xml:space="preserve"> с </w:t>
      </w:r>
      <w:r w:rsidRPr="00926011">
        <w:rPr>
          <w:sz w:val="28"/>
          <w:szCs w:val="28"/>
        </w:rPr>
        <w:t>учетом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современных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условий</w:t>
      </w:r>
      <w:r w:rsidRPr="00926011">
        <w:rPr>
          <w:sz w:val="28"/>
          <w:szCs w:val="28"/>
        </w:rPr>
        <w:t xml:space="preserve"> и </w:t>
      </w:r>
      <w:r w:rsidRPr="00926011">
        <w:rPr>
          <w:sz w:val="28"/>
          <w:szCs w:val="28"/>
        </w:rPr>
        <w:t>тенденций</w:t>
      </w:r>
      <w:r w:rsidRPr="00926011">
        <w:rPr>
          <w:sz w:val="28"/>
          <w:szCs w:val="28"/>
        </w:rPr>
        <w:t xml:space="preserve"> в </w:t>
      </w:r>
      <w:r w:rsidRPr="00926011">
        <w:rPr>
          <w:sz w:val="28"/>
          <w:szCs w:val="28"/>
        </w:rPr>
        <w:t>мировой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экономике</w:t>
      </w:r>
      <w:r w:rsidRPr="00926011">
        <w:rPr>
          <w:sz w:val="28"/>
          <w:szCs w:val="28"/>
        </w:rPr>
        <w:t>,</w:t>
      </w:r>
    </w:p>
    <w:p w:rsidR="00E14A6C" w:rsidRPr="00926011" w:rsidP="00E14A6C" w14:paraId="785AA55B" w14:textId="77777777">
      <w:pPr>
        <w:pStyle w:val="20"/>
        <w:shd w:val="clear" w:color="auto" w:fill="auto"/>
        <w:spacing w:before="120" w:after="0" w:line="240" w:lineRule="auto"/>
        <w:ind w:firstLine="0"/>
        <w:rPr>
          <w:sz w:val="28"/>
          <w:szCs w:val="28"/>
        </w:rPr>
      </w:pPr>
      <w:r w:rsidRPr="00926011">
        <w:rPr>
          <w:sz w:val="28"/>
          <w:szCs w:val="28"/>
        </w:rPr>
        <w:t xml:space="preserve">в </w:t>
      </w:r>
      <w:r w:rsidRPr="00926011">
        <w:rPr>
          <w:sz w:val="28"/>
          <w:szCs w:val="28"/>
        </w:rPr>
        <w:t>целях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дальнейшего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совершенствования</w:t>
      </w:r>
      <w:r w:rsidRPr="00926011">
        <w:rPr>
          <w:sz w:val="28"/>
          <w:szCs w:val="28"/>
        </w:rPr>
        <w:t xml:space="preserve"> и </w:t>
      </w:r>
      <w:r w:rsidRPr="00926011">
        <w:rPr>
          <w:sz w:val="28"/>
          <w:szCs w:val="28"/>
        </w:rPr>
        <w:t>углубления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двусторонних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экономических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отношений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на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долгосрочной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основе</w:t>
      </w:r>
      <w:r w:rsidRPr="00926011">
        <w:rPr>
          <w:sz w:val="28"/>
          <w:szCs w:val="28"/>
        </w:rPr>
        <w:t>,</w:t>
      </w:r>
    </w:p>
    <w:p w:rsidR="00E14A6C" w:rsidRPr="00926011" w:rsidP="00E14A6C" w14:paraId="785AA55C" w14:textId="77777777">
      <w:pPr>
        <w:pStyle w:val="20"/>
        <w:shd w:val="clear" w:color="auto" w:fill="auto"/>
        <w:spacing w:before="120" w:after="0" w:line="240" w:lineRule="auto"/>
        <w:ind w:firstLine="0"/>
        <w:rPr>
          <w:sz w:val="28"/>
          <w:szCs w:val="28"/>
        </w:rPr>
      </w:pPr>
      <w:r w:rsidRPr="00926011">
        <w:rPr>
          <w:sz w:val="28"/>
          <w:szCs w:val="28"/>
        </w:rPr>
        <w:t>стремясь</w:t>
      </w:r>
      <w:r w:rsidRPr="00926011">
        <w:rPr>
          <w:sz w:val="28"/>
          <w:szCs w:val="28"/>
        </w:rPr>
        <w:t xml:space="preserve"> к </w:t>
      </w:r>
      <w:r w:rsidRPr="00926011">
        <w:rPr>
          <w:sz w:val="28"/>
          <w:szCs w:val="28"/>
        </w:rPr>
        <w:t>достижению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устойчивого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роста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объемов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взаимной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торговли</w:t>
      </w:r>
      <w:r w:rsidRPr="00926011">
        <w:rPr>
          <w:sz w:val="28"/>
          <w:szCs w:val="28"/>
        </w:rPr>
        <w:t xml:space="preserve">, </w:t>
      </w:r>
      <w:r w:rsidRPr="00926011">
        <w:rPr>
          <w:sz w:val="28"/>
          <w:szCs w:val="28"/>
        </w:rPr>
        <w:t>формированию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благоприятных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условий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для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расширения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направлений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экономического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сотрудничества</w:t>
      </w:r>
      <w:r w:rsidRPr="00926011">
        <w:rPr>
          <w:sz w:val="28"/>
          <w:szCs w:val="28"/>
        </w:rPr>
        <w:t>,</w:t>
      </w:r>
    </w:p>
    <w:p w:rsidR="00E14A6C" w:rsidRPr="00926011" w:rsidP="00E14A6C" w14:paraId="785AA55D" w14:textId="77777777">
      <w:pPr>
        <w:pStyle w:val="20"/>
        <w:shd w:val="clear" w:color="auto" w:fill="auto"/>
        <w:spacing w:before="120" w:after="0" w:line="240" w:lineRule="auto"/>
        <w:ind w:firstLine="0"/>
        <w:rPr>
          <w:sz w:val="28"/>
          <w:szCs w:val="28"/>
        </w:rPr>
      </w:pPr>
      <w:r w:rsidRPr="00926011">
        <w:rPr>
          <w:sz w:val="28"/>
          <w:szCs w:val="28"/>
        </w:rPr>
        <w:t>на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основе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принципов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равенства</w:t>
      </w:r>
      <w:r w:rsidRPr="00926011">
        <w:rPr>
          <w:sz w:val="28"/>
          <w:szCs w:val="28"/>
        </w:rPr>
        <w:t xml:space="preserve">, </w:t>
      </w:r>
      <w:r w:rsidRPr="00926011">
        <w:rPr>
          <w:sz w:val="28"/>
          <w:szCs w:val="28"/>
        </w:rPr>
        <w:t>взаимопонимания</w:t>
      </w:r>
      <w:r w:rsidRPr="00926011">
        <w:rPr>
          <w:sz w:val="28"/>
          <w:szCs w:val="28"/>
        </w:rPr>
        <w:t xml:space="preserve"> и </w:t>
      </w:r>
      <w:r w:rsidRPr="00926011">
        <w:rPr>
          <w:sz w:val="28"/>
          <w:szCs w:val="28"/>
        </w:rPr>
        <w:t>эффективности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согласились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развивать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экономическое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сотрудничество</w:t>
      </w:r>
      <w:r w:rsidRPr="00926011">
        <w:rPr>
          <w:sz w:val="28"/>
          <w:szCs w:val="28"/>
        </w:rPr>
        <w:t xml:space="preserve"> в </w:t>
      </w:r>
      <w:r w:rsidRPr="00926011">
        <w:rPr>
          <w:sz w:val="28"/>
          <w:szCs w:val="28"/>
        </w:rPr>
        <w:t>следующих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направлениях</w:t>
      </w:r>
      <w:r w:rsidRPr="00926011">
        <w:rPr>
          <w:sz w:val="28"/>
          <w:szCs w:val="28"/>
        </w:rPr>
        <w:t>:</w:t>
      </w:r>
    </w:p>
    <w:p w:rsidR="00E14A6C" w:rsidRPr="00926011" w:rsidP="00E14A6C" w14:paraId="785AA55E" w14:textId="77777777">
      <w:pPr>
        <w:pStyle w:val="70"/>
        <w:shd w:val="clear" w:color="auto" w:fill="auto"/>
        <w:tabs>
          <w:tab w:val="left" w:pos="326"/>
        </w:tabs>
        <w:spacing w:before="120" w:line="240" w:lineRule="auto"/>
        <w:jc w:val="both"/>
        <w:rPr>
          <w:sz w:val="28"/>
          <w:szCs w:val="28"/>
        </w:rPr>
      </w:pPr>
    </w:p>
    <w:p w:rsidR="00E14A6C" w:rsidRPr="00926011" w:rsidP="00E14A6C" w14:paraId="785AA55F" w14:textId="77777777">
      <w:pPr>
        <w:pStyle w:val="70"/>
        <w:shd w:val="clear" w:color="auto" w:fill="auto"/>
        <w:tabs>
          <w:tab w:val="left" w:pos="326"/>
        </w:tabs>
        <w:spacing w:before="120" w:line="240" w:lineRule="auto"/>
        <w:jc w:val="both"/>
        <w:rPr>
          <w:sz w:val="28"/>
          <w:szCs w:val="28"/>
        </w:rPr>
      </w:pPr>
      <w:r w:rsidRPr="00926011">
        <w:rPr>
          <w:sz w:val="28"/>
          <w:szCs w:val="28"/>
        </w:rPr>
        <w:t>1. </w:t>
      </w:r>
      <w:r w:rsidRPr="00926011">
        <w:rPr>
          <w:sz w:val="28"/>
          <w:szCs w:val="28"/>
        </w:rPr>
        <w:t>Сотрудничество</w:t>
      </w:r>
      <w:r w:rsidRPr="00926011">
        <w:rPr>
          <w:sz w:val="28"/>
          <w:szCs w:val="28"/>
        </w:rPr>
        <w:t xml:space="preserve"> в </w:t>
      </w:r>
      <w:r w:rsidRPr="00926011">
        <w:rPr>
          <w:sz w:val="28"/>
          <w:szCs w:val="28"/>
        </w:rPr>
        <w:t>торговой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сфере</w:t>
      </w:r>
    </w:p>
    <w:p w:rsidR="00E14A6C" w:rsidRPr="00926011" w:rsidP="00E14A6C" w14:paraId="785AA560" w14:textId="77777777">
      <w:pPr>
        <w:pStyle w:val="20"/>
        <w:shd w:val="clear" w:color="auto" w:fill="auto"/>
        <w:tabs>
          <w:tab w:val="left" w:pos="513"/>
        </w:tabs>
        <w:spacing w:before="120" w:after="0" w:line="240" w:lineRule="auto"/>
        <w:ind w:firstLine="0"/>
        <w:rPr>
          <w:sz w:val="28"/>
          <w:szCs w:val="28"/>
        </w:rPr>
      </w:pPr>
      <w:r w:rsidRPr="00926011">
        <w:rPr>
          <w:sz w:val="28"/>
          <w:szCs w:val="28"/>
        </w:rPr>
        <w:t xml:space="preserve">1.1. В </w:t>
      </w:r>
      <w:r w:rsidRPr="00926011">
        <w:rPr>
          <w:sz w:val="28"/>
          <w:szCs w:val="28"/>
        </w:rPr>
        <w:t>целях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способствования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роста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объемов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взаимной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торговли</w:t>
      </w:r>
      <w:r w:rsidRPr="00926011">
        <w:rPr>
          <w:sz w:val="28"/>
          <w:szCs w:val="28"/>
        </w:rPr>
        <w:t xml:space="preserve">, </w:t>
      </w:r>
      <w:r w:rsidRPr="00926011">
        <w:rPr>
          <w:sz w:val="28"/>
          <w:szCs w:val="28"/>
        </w:rPr>
        <w:t>тем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самым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расширяя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двустороннее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экономическое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сотрудничество</w:t>
      </w:r>
      <w:r w:rsidRPr="00926011">
        <w:rPr>
          <w:sz w:val="28"/>
          <w:szCs w:val="28"/>
        </w:rPr>
        <w:t xml:space="preserve">, </w:t>
      </w:r>
      <w:r w:rsidRPr="00926011">
        <w:rPr>
          <w:sz w:val="28"/>
          <w:szCs w:val="28"/>
        </w:rPr>
        <w:t>на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регулярной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основе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организовывать</w:t>
      </w:r>
      <w:r w:rsidRPr="00926011">
        <w:rPr>
          <w:sz w:val="28"/>
          <w:szCs w:val="28"/>
        </w:rPr>
        <w:t xml:space="preserve"> и </w:t>
      </w:r>
      <w:r w:rsidRPr="00926011">
        <w:rPr>
          <w:sz w:val="28"/>
          <w:szCs w:val="28"/>
        </w:rPr>
        <w:t>проводить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Дни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Латвии</w:t>
      </w:r>
      <w:r w:rsidRPr="00926011">
        <w:rPr>
          <w:sz w:val="28"/>
          <w:szCs w:val="28"/>
        </w:rPr>
        <w:t xml:space="preserve"> в </w:t>
      </w:r>
      <w:r w:rsidRPr="00926011">
        <w:rPr>
          <w:sz w:val="28"/>
          <w:szCs w:val="28"/>
        </w:rPr>
        <w:t>Беларуси</w:t>
      </w:r>
      <w:r w:rsidRPr="00926011">
        <w:rPr>
          <w:sz w:val="28"/>
          <w:szCs w:val="28"/>
        </w:rPr>
        <w:t xml:space="preserve"> и </w:t>
      </w:r>
      <w:r w:rsidRPr="00926011">
        <w:rPr>
          <w:sz w:val="28"/>
          <w:szCs w:val="28"/>
        </w:rPr>
        <w:t>Дни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Беларуси</w:t>
      </w:r>
      <w:r w:rsidRPr="00926011">
        <w:rPr>
          <w:sz w:val="28"/>
          <w:szCs w:val="28"/>
        </w:rPr>
        <w:t xml:space="preserve"> в </w:t>
      </w:r>
      <w:r w:rsidRPr="00926011">
        <w:rPr>
          <w:sz w:val="28"/>
          <w:szCs w:val="28"/>
        </w:rPr>
        <w:t>Латвии</w:t>
      </w:r>
      <w:r w:rsidRPr="00926011">
        <w:rPr>
          <w:sz w:val="28"/>
          <w:szCs w:val="28"/>
        </w:rPr>
        <w:t>.</w:t>
      </w:r>
    </w:p>
    <w:p w:rsidR="00E14A6C" w:rsidRPr="00926011" w:rsidP="00E14A6C" w14:paraId="785AA561" w14:textId="77777777">
      <w:pPr>
        <w:pStyle w:val="20"/>
        <w:shd w:val="clear" w:color="auto" w:fill="auto"/>
        <w:tabs>
          <w:tab w:val="left" w:pos="513"/>
        </w:tabs>
        <w:spacing w:before="120" w:after="0" w:line="240" w:lineRule="auto"/>
        <w:ind w:firstLine="0"/>
        <w:rPr>
          <w:sz w:val="28"/>
          <w:szCs w:val="28"/>
        </w:rPr>
      </w:pPr>
      <w:r w:rsidRPr="00926011">
        <w:rPr>
          <w:sz w:val="28"/>
          <w:szCs w:val="28"/>
        </w:rPr>
        <w:t xml:space="preserve">1.2. В </w:t>
      </w:r>
      <w:r w:rsidRPr="00926011">
        <w:rPr>
          <w:sz w:val="28"/>
          <w:szCs w:val="28"/>
        </w:rPr>
        <w:t>целях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способствования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соблюдению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требований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качества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взаимопоставляемой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продукции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осуществлять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обмен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информацией</w:t>
      </w:r>
      <w:r w:rsidRPr="00926011">
        <w:rPr>
          <w:sz w:val="28"/>
          <w:szCs w:val="28"/>
        </w:rPr>
        <w:t xml:space="preserve"> о </w:t>
      </w:r>
      <w:r w:rsidRPr="00926011">
        <w:rPr>
          <w:sz w:val="28"/>
          <w:szCs w:val="28"/>
        </w:rPr>
        <w:t>национальных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требованиях</w:t>
      </w:r>
      <w:r w:rsidRPr="00926011">
        <w:rPr>
          <w:sz w:val="28"/>
          <w:szCs w:val="28"/>
        </w:rPr>
        <w:t xml:space="preserve"> и </w:t>
      </w:r>
      <w:r w:rsidRPr="00926011">
        <w:rPr>
          <w:sz w:val="28"/>
          <w:szCs w:val="28"/>
        </w:rPr>
        <w:t>процедурах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допуска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продукции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лесной</w:t>
      </w:r>
      <w:r w:rsidRPr="00926011">
        <w:rPr>
          <w:sz w:val="28"/>
          <w:szCs w:val="28"/>
        </w:rPr>
        <w:t xml:space="preserve">, </w:t>
      </w:r>
      <w:r w:rsidRPr="00926011">
        <w:rPr>
          <w:sz w:val="28"/>
          <w:szCs w:val="28"/>
        </w:rPr>
        <w:t>сельскохозяйственной</w:t>
      </w:r>
      <w:r w:rsidRPr="00926011">
        <w:rPr>
          <w:sz w:val="28"/>
          <w:szCs w:val="28"/>
        </w:rPr>
        <w:t xml:space="preserve">, </w:t>
      </w:r>
      <w:r w:rsidRPr="00926011">
        <w:rPr>
          <w:sz w:val="28"/>
          <w:szCs w:val="28"/>
        </w:rPr>
        <w:t>машиностроительной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промышленности</w:t>
      </w:r>
      <w:r w:rsidRPr="00926011">
        <w:rPr>
          <w:sz w:val="28"/>
          <w:szCs w:val="28"/>
        </w:rPr>
        <w:t xml:space="preserve">, а </w:t>
      </w:r>
      <w:r w:rsidRPr="00926011">
        <w:rPr>
          <w:sz w:val="28"/>
          <w:szCs w:val="28"/>
        </w:rPr>
        <w:t>также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потребительских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товаров</w:t>
      </w:r>
      <w:r w:rsidRPr="00926011">
        <w:rPr>
          <w:sz w:val="28"/>
          <w:szCs w:val="28"/>
        </w:rPr>
        <w:t xml:space="preserve"> (</w:t>
      </w:r>
      <w:r w:rsidRPr="00926011">
        <w:rPr>
          <w:sz w:val="28"/>
          <w:szCs w:val="28"/>
        </w:rPr>
        <w:t>обувь</w:t>
      </w:r>
      <w:r w:rsidRPr="00926011">
        <w:rPr>
          <w:sz w:val="28"/>
          <w:szCs w:val="28"/>
        </w:rPr>
        <w:t xml:space="preserve">, </w:t>
      </w:r>
      <w:r w:rsidRPr="00926011">
        <w:rPr>
          <w:sz w:val="28"/>
          <w:szCs w:val="28"/>
        </w:rPr>
        <w:t>текстиль</w:t>
      </w:r>
      <w:r w:rsidRPr="00926011">
        <w:rPr>
          <w:sz w:val="28"/>
          <w:szCs w:val="28"/>
        </w:rPr>
        <w:t xml:space="preserve">, </w:t>
      </w:r>
      <w:r w:rsidRPr="00926011">
        <w:rPr>
          <w:sz w:val="28"/>
          <w:szCs w:val="28"/>
        </w:rPr>
        <w:t>бытовая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техника</w:t>
      </w:r>
      <w:r w:rsidRPr="00926011">
        <w:rPr>
          <w:sz w:val="28"/>
          <w:szCs w:val="28"/>
        </w:rPr>
        <w:t xml:space="preserve">), </w:t>
      </w:r>
      <w:r w:rsidRPr="00926011">
        <w:rPr>
          <w:sz w:val="28"/>
          <w:szCs w:val="28"/>
        </w:rPr>
        <w:t>продуктов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химического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производства</w:t>
      </w:r>
      <w:r w:rsidRPr="00926011">
        <w:rPr>
          <w:sz w:val="28"/>
          <w:szCs w:val="28"/>
        </w:rPr>
        <w:t xml:space="preserve"> (</w:t>
      </w:r>
      <w:r w:rsidRPr="00926011">
        <w:rPr>
          <w:sz w:val="28"/>
          <w:szCs w:val="28"/>
        </w:rPr>
        <w:t>нефтепродукты</w:t>
      </w:r>
      <w:r w:rsidRPr="00926011">
        <w:rPr>
          <w:sz w:val="28"/>
          <w:szCs w:val="28"/>
        </w:rPr>
        <w:t xml:space="preserve"> и </w:t>
      </w:r>
      <w:r w:rsidRPr="00926011">
        <w:rPr>
          <w:sz w:val="28"/>
          <w:szCs w:val="28"/>
        </w:rPr>
        <w:t>минеральные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удобрения</w:t>
      </w:r>
      <w:r w:rsidRPr="00926011">
        <w:rPr>
          <w:sz w:val="28"/>
          <w:szCs w:val="28"/>
        </w:rPr>
        <w:t xml:space="preserve">) и </w:t>
      </w:r>
      <w:r w:rsidRPr="00926011">
        <w:rPr>
          <w:sz w:val="28"/>
          <w:szCs w:val="28"/>
        </w:rPr>
        <w:t>строительных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материалов</w:t>
      </w:r>
      <w:r w:rsidRPr="00926011">
        <w:rPr>
          <w:sz w:val="28"/>
          <w:szCs w:val="28"/>
        </w:rPr>
        <w:t xml:space="preserve">. </w:t>
      </w:r>
      <w:r w:rsidRPr="00926011">
        <w:rPr>
          <w:sz w:val="28"/>
          <w:szCs w:val="28"/>
        </w:rPr>
        <w:t>Организовывать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обмен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специалистами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для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проведения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стажировок</w:t>
      </w:r>
      <w:r w:rsidRPr="00926011">
        <w:rPr>
          <w:sz w:val="28"/>
          <w:szCs w:val="28"/>
        </w:rPr>
        <w:t xml:space="preserve"> и </w:t>
      </w:r>
      <w:r w:rsidRPr="00926011">
        <w:rPr>
          <w:sz w:val="28"/>
          <w:szCs w:val="28"/>
        </w:rPr>
        <w:t>консультаций</w:t>
      </w:r>
      <w:r w:rsidRPr="00926011">
        <w:rPr>
          <w:sz w:val="28"/>
          <w:szCs w:val="28"/>
        </w:rPr>
        <w:t xml:space="preserve"> в </w:t>
      </w:r>
      <w:r w:rsidRPr="00926011">
        <w:rPr>
          <w:sz w:val="28"/>
          <w:szCs w:val="28"/>
        </w:rPr>
        <w:t>областях</w:t>
      </w:r>
      <w:r w:rsidRPr="00926011">
        <w:rPr>
          <w:sz w:val="28"/>
          <w:szCs w:val="28"/>
        </w:rPr>
        <w:t xml:space="preserve">, </w:t>
      </w:r>
      <w:r w:rsidRPr="00926011">
        <w:rPr>
          <w:sz w:val="28"/>
          <w:szCs w:val="28"/>
        </w:rPr>
        <w:t>представляющих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взаимный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интерес</w:t>
      </w:r>
      <w:r w:rsidRPr="00926011">
        <w:rPr>
          <w:sz w:val="28"/>
          <w:szCs w:val="28"/>
        </w:rPr>
        <w:t>.</w:t>
      </w:r>
    </w:p>
    <w:p w:rsidR="00E14A6C" w:rsidRPr="00926011" w:rsidP="00E14A6C" w14:paraId="785AA562" w14:textId="77777777">
      <w:pPr>
        <w:pStyle w:val="20"/>
        <w:shd w:val="clear" w:color="auto" w:fill="auto"/>
        <w:tabs>
          <w:tab w:val="left" w:pos="508"/>
        </w:tabs>
        <w:spacing w:before="120" w:after="0" w:line="240" w:lineRule="auto"/>
        <w:ind w:firstLine="0"/>
        <w:rPr>
          <w:sz w:val="28"/>
          <w:szCs w:val="28"/>
        </w:rPr>
      </w:pPr>
      <w:r w:rsidRPr="00926011">
        <w:rPr>
          <w:sz w:val="28"/>
          <w:szCs w:val="28"/>
        </w:rPr>
        <w:t>1.3. </w:t>
      </w:r>
      <w:r w:rsidRPr="00926011">
        <w:rPr>
          <w:sz w:val="28"/>
          <w:szCs w:val="28"/>
        </w:rPr>
        <w:t>Способствовать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дальнейшему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развитию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двусторонних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торговых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отношений</w:t>
      </w:r>
      <w:r w:rsidRPr="00926011">
        <w:rPr>
          <w:sz w:val="28"/>
          <w:szCs w:val="28"/>
        </w:rPr>
        <w:t xml:space="preserve">, </w:t>
      </w:r>
      <w:r w:rsidRPr="00926011">
        <w:rPr>
          <w:sz w:val="28"/>
          <w:szCs w:val="28"/>
        </w:rPr>
        <w:t>диверсификации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номенклатуры</w:t>
      </w:r>
      <w:r w:rsidRPr="00926011">
        <w:rPr>
          <w:sz w:val="28"/>
          <w:szCs w:val="28"/>
        </w:rPr>
        <w:t xml:space="preserve">, </w:t>
      </w:r>
      <w:r w:rsidRPr="00926011">
        <w:rPr>
          <w:sz w:val="28"/>
          <w:szCs w:val="28"/>
        </w:rPr>
        <w:t>обеспечению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устойчивого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роста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товарооборота</w:t>
      </w:r>
      <w:r w:rsidRPr="00926011">
        <w:rPr>
          <w:sz w:val="28"/>
          <w:szCs w:val="28"/>
        </w:rPr>
        <w:t xml:space="preserve"> и </w:t>
      </w:r>
      <w:r w:rsidRPr="00926011">
        <w:rPr>
          <w:sz w:val="28"/>
          <w:szCs w:val="28"/>
        </w:rPr>
        <w:t>достижению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его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сбалансированного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характера</w:t>
      </w:r>
      <w:r w:rsidRPr="00926011">
        <w:rPr>
          <w:sz w:val="28"/>
          <w:szCs w:val="28"/>
        </w:rPr>
        <w:t>.</w:t>
      </w:r>
    </w:p>
    <w:p w:rsidR="00E14A6C" w:rsidRPr="00926011" w:rsidP="00E14A6C" w14:paraId="785AA563" w14:textId="77777777">
      <w:pPr>
        <w:pStyle w:val="20"/>
        <w:shd w:val="clear" w:color="auto" w:fill="auto"/>
        <w:tabs>
          <w:tab w:val="left" w:pos="495"/>
        </w:tabs>
        <w:spacing w:before="120" w:after="0" w:line="240" w:lineRule="auto"/>
        <w:ind w:firstLine="0"/>
        <w:rPr>
          <w:sz w:val="28"/>
          <w:szCs w:val="28"/>
        </w:rPr>
      </w:pPr>
      <w:r w:rsidRPr="00926011">
        <w:rPr>
          <w:sz w:val="28"/>
          <w:szCs w:val="28"/>
        </w:rPr>
        <w:t>1.4. </w:t>
      </w:r>
      <w:r w:rsidRPr="00926011">
        <w:rPr>
          <w:sz w:val="28"/>
          <w:szCs w:val="28"/>
        </w:rPr>
        <w:t>На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регулярной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основе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оказывать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поддержку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торгово-промышленным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палатам</w:t>
      </w:r>
      <w:r w:rsidRPr="00926011">
        <w:rPr>
          <w:sz w:val="28"/>
          <w:szCs w:val="28"/>
        </w:rPr>
        <w:t xml:space="preserve"> и </w:t>
      </w:r>
      <w:r w:rsidRPr="00926011">
        <w:rPr>
          <w:sz w:val="28"/>
          <w:szCs w:val="28"/>
        </w:rPr>
        <w:t>иным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объединениям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латвийских</w:t>
      </w:r>
      <w:r w:rsidRPr="00926011">
        <w:rPr>
          <w:sz w:val="28"/>
          <w:szCs w:val="28"/>
        </w:rPr>
        <w:t xml:space="preserve"> и </w:t>
      </w:r>
      <w:r w:rsidRPr="00926011">
        <w:rPr>
          <w:sz w:val="28"/>
          <w:szCs w:val="28"/>
        </w:rPr>
        <w:t>белорусских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предпринимателей</w:t>
      </w:r>
      <w:r w:rsidRPr="00926011">
        <w:rPr>
          <w:sz w:val="28"/>
          <w:szCs w:val="28"/>
        </w:rPr>
        <w:t xml:space="preserve"> в </w:t>
      </w:r>
      <w:r w:rsidRPr="00926011">
        <w:rPr>
          <w:sz w:val="28"/>
          <w:szCs w:val="28"/>
        </w:rPr>
        <w:t>налаживании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устойчивых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партнерских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отношений</w:t>
      </w:r>
      <w:r w:rsidRPr="00926011">
        <w:rPr>
          <w:sz w:val="28"/>
          <w:szCs w:val="28"/>
        </w:rPr>
        <w:t xml:space="preserve">, </w:t>
      </w:r>
      <w:r w:rsidRPr="00926011">
        <w:rPr>
          <w:sz w:val="28"/>
          <w:szCs w:val="28"/>
        </w:rPr>
        <w:t>организации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взаимных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визитов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деловых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кругов</w:t>
      </w:r>
      <w:r w:rsidRPr="00926011">
        <w:rPr>
          <w:sz w:val="28"/>
          <w:szCs w:val="28"/>
        </w:rPr>
        <w:t xml:space="preserve">, </w:t>
      </w:r>
      <w:r w:rsidRPr="00926011">
        <w:rPr>
          <w:sz w:val="28"/>
          <w:szCs w:val="28"/>
        </w:rPr>
        <w:t>проведении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совместных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выставок</w:t>
      </w:r>
      <w:r w:rsidRPr="00926011">
        <w:rPr>
          <w:sz w:val="28"/>
          <w:szCs w:val="28"/>
        </w:rPr>
        <w:t xml:space="preserve">, </w:t>
      </w:r>
      <w:r w:rsidRPr="00926011">
        <w:rPr>
          <w:sz w:val="28"/>
          <w:szCs w:val="28"/>
        </w:rPr>
        <w:t>бизнес-форумов</w:t>
      </w:r>
      <w:r w:rsidRPr="00926011">
        <w:rPr>
          <w:sz w:val="28"/>
          <w:szCs w:val="28"/>
        </w:rPr>
        <w:t xml:space="preserve">, </w:t>
      </w:r>
      <w:r w:rsidRPr="00926011">
        <w:rPr>
          <w:sz w:val="28"/>
          <w:szCs w:val="28"/>
        </w:rPr>
        <w:t>круглых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столов</w:t>
      </w:r>
      <w:r w:rsidRPr="00926011">
        <w:rPr>
          <w:sz w:val="28"/>
          <w:szCs w:val="28"/>
        </w:rPr>
        <w:t xml:space="preserve">, а </w:t>
      </w:r>
      <w:r w:rsidRPr="00926011">
        <w:rPr>
          <w:sz w:val="28"/>
          <w:szCs w:val="28"/>
        </w:rPr>
        <w:t>также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других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мероприятий</w:t>
      </w:r>
      <w:r w:rsidRPr="00926011">
        <w:rPr>
          <w:sz w:val="28"/>
          <w:szCs w:val="28"/>
        </w:rPr>
        <w:t>.</w:t>
      </w:r>
    </w:p>
    <w:p w:rsidR="00E14A6C" w:rsidRPr="00926011" w:rsidP="00E14A6C" w14:paraId="785AA564" w14:textId="77777777">
      <w:pPr>
        <w:pStyle w:val="20"/>
        <w:shd w:val="clear" w:color="auto" w:fill="auto"/>
        <w:tabs>
          <w:tab w:val="left" w:pos="495"/>
        </w:tabs>
        <w:spacing w:before="120" w:after="0" w:line="240" w:lineRule="auto"/>
        <w:ind w:firstLine="0"/>
        <w:rPr>
          <w:sz w:val="28"/>
          <w:szCs w:val="28"/>
        </w:rPr>
      </w:pPr>
    </w:p>
    <w:p w:rsidR="00E14A6C" w:rsidRPr="00926011" w:rsidP="00E14A6C" w14:paraId="785AA565" w14:textId="77777777">
      <w:pPr>
        <w:pStyle w:val="70"/>
        <w:shd w:val="clear" w:color="auto" w:fill="auto"/>
        <w:tabs>
          <w:tab w:val="left" w:pos="317"/>
        </w:tabs>
        <w:spacing w:before="120" w:line="240" w:lineRule="auto"/>
        <w:jc w:val="both"/>
        <w:rPr>
          <w:sz w:val="28"/>
          <w:szCs w:val="28"/>
        </w:rPr>
      </w:pPr>
      <w:r w:rsidRPr="00926011">
        <w:rPr>
          <w:sz w:val="28"/>
          <w:szCs w:val="28"/>
        </w:rPr>
        <w:t>2. </w:t>
      </w:r>
      <w:r w:rsidRPr="00926011">
        <w:rPr>
          <w:sz w:val="28"/>
          <w:szCs w:val="28"/>
        </w:rPr>
        <w:t>Реализация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совместных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проектов</w:t>
      </w:r>
    </w:p>
    <w:p w:rsidR="00E14A6C" w:rsidRPr="00926011" w:rsidP="00E14A6C" w14:paraId="785AA566" w14:textId="77777777">
      <w:pPr>
        <w:pStyle w:val="20"/>
        <w:shd w:val="clear" w:color="auto" w:fill="auto"/>
        <w:tabs>
          <w:tab w:val="left" w:pos="495"/>
        </w:tabs>
        <w:spacing w:before="120" w:after="0" w:line="240" w:lineRule="auto"/>
        <w:ind w:firstLine="0"/>
        <w:rPr>
          <w:sz w:val="28"/>
          <w:szCs w:val="28"/>
        </w:rPr>
      </w:pPr>
      <w:r w:rsidRPr="00926011">
        <w:rPr>
          <w:sz w:val="28"/>
          <w:szCs w:val="28"/>
        </w:rPr>
        <w:t>2.1. </w:t>
      </w:r>
      <w:r w:rsidRPr="00926011">
        <w:rPr>
          <w:sz w:val="28"/>
          <w:szCs w:val="28"/>
        </w:rPr>
        <w:t>Способствовать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укреплению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роли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регионов</w:t>
      </w:r>
      <w:r w:rsidRPr="00926011">
        <w:rPr>
          <w:sz w:val="28"/>
          <w:szCs w:val="28"/>
        </w:rPr>
        <w:t xml:space="preserve"> и </w:t>
      </w:r>
      <w:r w:rsidRPr="00926011">
        <w:rPr>
          <w:sz w:val="28"/>
          <w:szCs w:val="28"/>
        </w:rPr>
        <w:t>самоуправлений</w:t>
      </w:r>
      <w:r w:rsidRPr="00926011">
        <w:rPr>
          <w:sz w:val="28"/>
          <w:szCs w:val="28"/>
        </w:rPr>
        <w:t xml:space="preserve"> в </w:t>
      </w:r>
      <w:r w:rsidRPr="00926011">
        <w:rPr>
          <w:sz w:val="28"/>
          <w:szCs w:val="28"/>
        </w:rPr>
        <w:t>развитии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экономики</w:t>
      </w:r>
      <w:r w:rsidRPr="00926011">
        <w:rPr>
          <w:sz w:val="28"/>
          <w:szCs w:val="28"/>
        </w:rPr>
        <w:t xml:space="preserve">, в </w:t>
      </w:r>
      <w:r w:rsidRPr="00926011">
        <w:rPr>
          <w:sz w:val="28"/>
          <w:szCs w:val="28"/>
        </w:rPr>
        <w:t>том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числе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оказывая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методологическую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поддержку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по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определению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ресурсов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территорий</w:t>
      </w:r>
      <w:r w:rsidRPr="00926011">
        <w:rPr>
          <w:sz w:val="28"/>
          <w:szCs w:val="28"/>
        </w:rPr>
        <w:t xml:space="preserve"> и </w:t>
      </w:r>
      <w:r w:rsidRPr="00926011">
        <w:rPr>
          <w:sz w:val="28"/>
          <w:szCs w:val="28"/>
        </w:rPr>
        <w:t>возможностей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их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использования</w:t>
      </w:r>
      <w:r w:rsidRPr="00926011">
        <w:rPr>
          <w:sz w:val="28"/>
          <w:szCs w:val="28"/>
        </w:rPr>
        <w:t xml:space="preserve">, </w:t>
      </w:r>
      <w:r w:rsidRPr="00926011">
        <w:rPr>
          <w:sz w:val="28"/>
          <w:szCs w:val="28"/>
        </w:rPr>
        <w:t>обмениваясь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опытом</w:t>
      </w:r>
      <w:r w:rsidRPr="00926011">
        <w:rPr>
          <w:sz w:val="28"/>
          <w:szCs w:val="28"/>
        </w:rPr>
        <w:t xml:space="preserve"> о </w:t>
      </w:r>
      <w:r w:rsidRPr="00926011">
        <w:rPr>
          <w:sz w:val="28"/>
          <w:szCs w:val="28"/>
        </w:rPr>
        <w:t>мероприятиях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для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развития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экономики</w:t>
      </w:r>
      <w:r w:rsidRPr="00926011">
        <w:rPr>
          <w:sz w:val="28"/>
          <w:szCs w:val="28"/>
        </w:rPr>
        <w:t xml:space="preserve"> в </w:t>
      </w:r>
      <w:r w:rsidRPr="00926011">
        <w:rPr>
          <w:sz w:val="28"/>
          <w:szCs w:val="28"/>
        </w:rPr>
        <w:t>регионах</w:t>
      </w:r>
      <w:r w:rsidRPr="00926011">
        <w:rPr>
          <w:sz w:val="28"/>
          <w:szCs w:val="28"/>
        </w:rPr>
        <w:t xml:space="preserve"> (</w:t>
      </w:r>
      <w:r w:rsidRPr="00926011">
        <w:rPr>
          <w:sz w:val="28"/>
          <w:szCs w:val="28"/>
        </w:rPr>
        <w:t>проекты</w:t>
      </w:r>
      <w:r w:rsidRPr="00926011">
        <w:rPr>
          <w:sz w:val="28"/>
          <w:szCs w:val="28"/>
        </w:rPr>
        <w:t xml:space="preserve">, </w:t>
      </w:r>
      <w:r w:rsidRPr="00926011">
        <w:rPr>
          <w:sz w:val="28"/>
          <w:szCs w:val="28"/>
        </w:rPr>
        <w:t>финансовые</w:t>
      </w:r>
      <w:r w:rsidRPr="00926011">
        <w:rPr>
          <w:sz w:val="28"/>
          <w:szCs w:val="28"/>
        </w:rPr>
        <w:t xml:space="preserve"> и </w:t>
      </w:r>
      <w:r w:rsidRPr="00926011">
        <w:rPr>
          <w:sz w:val="28"/>
          <w:szCs w:val="28"/>
        </w:rPr>
        <w:t>фискальные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инструменты</w:t>
      </w:r>
      <w:r w:rsidRPr="00926011">
        <w:rPr>
          <w:sz w:val="28"/>
          <w:szCs w:val="28"/>
        </w:rPr>
        <w:t xml:space="preserve"> и </w:t>
      </w:r>
      <w:r w:rsidRPr="00926011">
        <w:rPr>
          <w:sz w:val="28"/>
          <w:szCs w:val="28"/>
        </w:rPr>
        <w:t>др</w:t>
      </w:r>
      <w:r w:rsidRPr="00926011">
        <w:rPr>
          <w:sz w:val="28"/>
          <w:szCs w:val="28"/>
        </w:rPr>
        <w:t>.).</w:t>
      </w:r>
    </w:p>
    <w:p w:rsidR="00E14A6C" w:rsidRPr="00926011" w:rsidP="00E14A6C" w14:paraId="785AA567" w14:textId="77777777">
      <w:pPr>
        <w:pStyle w:val="20"/>
        <w:shd w:val="clear" w:color="auto" w:fill="auto"/>
        <w:tabs>
          <w:tab w:val="left" w:pos="752"/>
        </w:tabs>
        <w:spacing w:before="120" w:after="0" w:line="240" w:lineRule="auto"/>
        <w:ind w:firstLine="0"/>
        <w:rPr>
          <w:sz w:val="28"/>
          <w:szCs w:val="28"/>
        </w:rPr>
      </w:pPr>
      <w:r w:rsidRPr="00926011">
        <w:rPr>
          <w:sz w:val="28"/>
          <w:szCs w:val="28"/>
        </w:rPr>
        <w:t>2.2. </w:t>
      </w:r>
      <w:r w:rsidRPr="00926011">
        <w:rPr>
          <w:sz w:val="28"/>
          <w:szCs w:val="28"/>
        </w:rPr>
        <w:t>Способствовать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реализации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совместных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проектов</w:t>
      </w:r>
      <w:r w:rsidRPr="00926011">
        <w:rPr>
          <w:sz w:val="28"/>
          <w:szCs w:val="28"/>
        </w:rPr>
        <w:t xml:space="preserve"> в </w:t>
      </w:r>
      <w:r w:rsidRPr="00926011">
        <w:rPr>
          <w:sz w:val="28"/>
          <w:szCs w:val="28"/>
        </w:rPr>
        <w:t>различных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отраслях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промышленности</w:t>
      </w:r>
      <w:r w:rsidRPr="00926011">
        <w:rPr>
          <w:sz w:val="28"/>
          <w:szCs w:val="28"/>
        </w:rPr>
        <w:t>:</w:t>
      </w:r>
    </w:p>
    <w:p w:rsidR="00E14A6C" w:rsidRPr="00926011" w:rsidP="00E14A6C" w14:paraId="785AA568" w14:textId="77777777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120" w:after="0" w:line="240" w:lineRule="auto"/>
        <w:ind w:left="420" w:firstLine="0"/>
        <w:rPr>
          <w:sz w:val="28"/>
          <w:szCs w:val="28"/>
        </w:rPr>
      </w:pPr>
      <w:r w:rsidRPr="00926011">
        <w:rPr>
          <w:sz w:val="28"/>
          <w:szCs w:val="28"/>
        </w:rPr>
        <w:t>пищевая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промышленность</w:t>
      </w:r>
      <w:r w:rsidRPr="00926011">
        <w:rPr>
          <w:sz w:val="28"/>
          <w:szCs w:val="28"/>
        </w:rPr>
        <w:t>,</w:t>
      </w:r>
    </w:p>
    <w:p w:rsidR="00E14A6C" w:rsidRPr="00926011" w:rsidP="00E14A6C" w14:paraId="785AA569" w14:textId="77777777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120" w:after="0" w:line="240" w:lineRule="auto"/>
        <w:ind w:left="420" w:firstLine="0"/>
        <w:rPr>
          <w:sz w:val="28"/>
          <w:szCs w:val="28"/>
        </w:rPr>
      </w:pPr>
      <w:r w:rsidRPr="00926011">
        <w:rPr>
          <w:sz w:val="28"/>
          <w:szCs w:val="28"/>
        </w:rPr>
        <w:t>фармацевтическая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промышленность</w:t>
      </w:r>
      <w:r w:rsidRPr="00926011">
        <w:rPr>
          <w:sz w:val="28"/>
          <w:szCs w:val="28"/>
        </w:rPr>
        <w:t>,</w:t>
      </w:r>
    </w:p>
    <w:p w:rsidR="00E14A6C" w:rsidRPr="00926011" w:rsidP="00E14A6C" w14:paraId="785AA56A" w14:textId="77777777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120" w:after="0" w:line="240" w:lineRule="auto"/>
        <w:ind w:left="420" w:firstLine="0"/>
        <w:rPr>
          <w:sz w:val="28"/>
          <w:szCs w:val="28"/>
        </w:rPr>
      </w:pPr>
      <w:r w:rsidRPr="00926011">
        <w:rPr>
          <w:sz w:val="28"/>
          <w:szCs w:val="28"/>
        </w:rPr>
        <w:t>строительная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промышленность</w:t>
      </w:r>
      <w:r w:rsidRPr="00926011">
        <w:rPr>
          <w:sz w:val="28"/>
          <w:szCs w:val="28"/>
        </w:rPr>
        <w:t>,</w:t>
      </w:r>
    </w:p>
    <w:p w:rsidR="00E14A6C" w:rsidRPr="00926011" w:rsidP="00E14A6C" w14:paraId="785AA56B" w14:textId="77777777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120" w:after="0" w:line="240" w:lineRule="auto"/>
        <w:ind w:left="420" w:firstLine="0"/>
        <w:rPr>
          <w:sz w:val="28"/>
          <w:szCs w:val="28"/>
        </w:rPr>
      </w:pPr>
      <w:r w:rsidRPr="00926011">
        <w:rPr>
          <w:sz w:val="28"/>
          <w:szCs w:val="28"/>
        </w:rPr>
        <w:t>машиностроение</w:t>
      </w:r>
      <w:r w:rsidRPr="00926011">
        <w:rPr>
          <w:sz w:val="28"/>
          <w:szCs w:val="28"/>
        </w:rPr>
        <w:t>,</w:t>
      </w:r>
    </w:p>
    <w:p w:rsidR="00E14A6C" w:rsidRPr="00926011" w:rsidP="00E14A6C" w14:paraId="785AA56C" w14:textId="77777777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120" w:after="0" w:line="240" w:lineRule="auto"/>
        <w:ind w:left="420" w:firstLine="0"/>
        <w:rPr>
          <w:sz w:val="28"/>
          <w:szCs w:val="28"/>
        </w:rPr>
      </w:pPr>
      <w:r w:rsidRPr="00926011">
        <w:rPr>
          <w:sz w:val="28"/>
          <w:szCs w:val="28"/>
        </w:rPr>
        <w:t>инновационные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продукты</w:t>
      </w:r>
      <w:r w:rsidRPr="00926011">
        <w:rPr>
          <w:sz w:val="28"/>
          <w:szCs w:val="28"/>
        </w:rPr>
        <w:t xml:space="preserve"> и </w:t>
      </w:r>
      <w:r w:rsidRPr="00926011">
        <w:rPr>
          <w:sz w:val="28"/>
          <w:szCs w:val="28"/>
        </w:rPr>
        <w:t>технологии</w:t>
      </w:r>
      <w:r w:rsidRPr="00926011">
        <w:rPr>
          <w:sz w:val="28"/>
          <w:szCs w:val="28"/>
        </w:rPr>
        <w:t>;</w:t>
      </w:r>
    </w:p>
    <w:p w:rsidR="00E14A6C" w:rsidRPr="00926011" w:rsidP="00E14A6C" w14:paraId="785AA56D" w14:textId="77777777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120" w:after="0" w:line="240" w:lineRule="auto"/>
        <w:ind w:left="420" w:firstLine="0"/>
        <w:rPr>
          <w:sz w:val="28"/>
          <w:szCs w:val="28"/>
        </w:rPr>
      </w:pPr>
      <w:r w:rsidRPr="00926011">
        <w:rPr>
          <w:sz w:val="28"/>
          <w:szCs w:val="28"/>
        </w:rPr>
        <w:t xml:space="preserve">и </w:t>
      </w:r>
      <w:r w:rsidRPr="00926011">
        <w:rPr>
          <w:sz w:val="28"/>
          <w:szCs w:val="28"/>
        </w:rPr>
        <w:t>другие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направления</w:t>
      </w:r>
      <w:r w:rsidRPr="00926011">
        <w:rPr>
          <w:sz w:val="28"/>
          <w:szCs w:val="28"/>
        </w:rPr>
        <w:t xml:space="preserve">, </w:t>
      </w:r>
      <w:r w:rsidRPr="00926011">
        <w:rPr>
          <w:sz w:val="28"/>
          <w:szCs w:val="28"/>
        </w:rPr>
        <w:t>представляющие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взаимный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интерес</w:t>
      </w:r>
      <w:r w:rsidRPr="00926011">
        <w:rPr>
          <w:sz w:val="28"/>
          <w:szCs w:val="28"/>
        </w:rPr>
        <w:t>.</w:t>
      </w:r>
    </w:p>
    <w:p w:rsidR="00E14A6C" w:rsidRPr="00926011" w:rsidP="00E14A6C" w14:paraId="785AA56E" w14:textId="77777777">
      <w:pPr>
        <w:pStyle w:val="20"/>
        <w:shd w:val="clear" w:color="auto" w:fill="auto"/>
        <w:tabs>
          <w:tab w:val="left" w:pos="495"/>
        </w:tabs>
        <w:spacing w:before="120" w:after="0" w:line="240" w:lineRule="auto"/>
        <w:ind w:firstLine="0"/>
        <w:rPr>
          <w:sz w:val="28"/>
          <w:szCs w:val="28"/>
        </w:rPr>
      </w:pPr>
      <w:r w:rsidRPr="00926011">
        <w:rPr>
          <w:sz w:val="28"/>
          <w:szCs w:val="28"/>
        </w:rPr>
        <w:t>2.3. </w:t>
      </w:r>
      <w:r w:rsidRPr="00926011">
        <w:rPr>
          <w:sz w:val="28"/>
          <w:szCs w:val="28"/>
        </w:rPr>
        <w:t>Осуществлять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сотрудничество</w:t>
      </w:r>
      <w:r w:rsidRPr="00926011">
        <w:rPr>
          <w:sz w:val="28"/>
          <w:szCs w:val="28"/>
        </w:rPr>
        <w:t xml:space="preserve">, </w:t>
      </w:r>
      <w:r w:rsidRPr="00926011">
        <w:rPr>
          <w:sz w:val="28"/>
          <w:szCs w:val="28"/>
        </w:rPr>
        <w:t>обмен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информацией</w:t>
      </w:r>
      <w:r w:rsidRPr="00926011">
        <w:rPr>
          <w:sz w:val="28"/>
          <w:szCs w:val="28"/>
        </w:rPr>
        <w:t xml:space="preserve"> и </w:t>
      </w:r>
      <w:r w:rsidRPr="00926011">
        <w:rPr>
          <w:sz w:val="28"/>
          <w:szCs w:val="28"/>
        </w:rPr>
        <w:t>способствовать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реализации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совместных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проектов</w:t>
      </w:r>
      <w:r w:rsidRPr="00926011">
        <w:rPr>
          <w:sz w:val="28"/>
          <w:szCs w:val="28"/>
        </w:rPr>
        <w:t xml:space="preserve"> в </w:t>
      </w:r>
      <w:r w:rsidRPr="00926011">
        <w:rPr>
          <w:sz w:val="28"/>
          <w:szCs w:val="28"/>
        </w:rPr>
        <w:t>области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ветеринарии</w:t>
      </w:r>
      <w:r w:rsidRPr="00926011">
        <w:rPr>
          <w:sz w:val="28"/>
          <w:szCs w:val="28"/>
        </w:rPr>
        <w:t>.</w:t>
      </w:r>
    </w:p>
    <w:p w:rsidR="00E14A6C" w:rsidRPr="00926011" w:rsidP="00E14A6C" w14:paraId="785AA56F" w14:textId="77777777">
      <w:pPr>
        <w:spacing w:before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6011">
        <w:rPr>
          <w:rFonts w:ascii="Times New Roman" w:eastAsia="Times New Roman" w:hAnsi="Times New Roman" w:cs="Times New Roman"/>
          <w:sz w:val="28"/>
          <w:szCs w:val="28"/>
        </w:rPr>
        <w:t xml:space="preserve">2.4. Способствовать </w:t>
      </w:r>
      <w:r w:rsidRPr="00926011">
        <w:rPr>
          <w:rFonts w:ascii="Times New Roman" w:eastAsia="Times New Roman" w:hAnsi="Times New Roman" w:cs="Times New Roman"/>
          <w:color w:val="auto"/>
          <w:sz w:val="28"/>
          <w:szCs w:val="28"/>
        </w:rPr>
        <w:t>сотрудничеству между представителями стартап-экосистем Латвийской Республики и Республики Беларусь.</w:t>
      </w:r>
    </w:p>
    <w:p w:rsidR="00E14A6C" w:rsidRPr="00926011" w:rsidP="00E14A6C" w14:paraId="785AA570" w14:textId="77777777">
      <w:pPr>
        <w:pStyle w:val="70"/>
        <w:shd w:val="clear" w:color="auto" w:fill="auto"/>
        <w:tabs>
          <w:tab w:val="left" w:pos="312"/>
        </w:tabs>
        <w:spacing w:before="120" w:line="240" w:lineRule="auto"/>
        <w:jc w:val="both"/>
        <w:rPr>
          <w:sz w:val="28"/>
          <w:szCs w:val="28"/>
        </w:rPr>
      </w:pPr>
    </w:p>
    <w:p w:rsidR="00E14A6C" w:rsidRPr="00926011" w:rsidP="00E14A6C" w14:paraId="785AA571" w14:textId="77777777">
      <w:pPr>
        <w:pStyle w:val="70"/>
        <w:shd w:val="clear" w:color="auto" w:fill="auto"/>
        <w:tabs>
          <w:tab w:val="left" w:pos="312"/>
        </w:tabs>
        <w:spacing w:before="120" w:line="240" w:lineRule="auto"/>
        <w:jc w:val="both"/>
        <w:rPr>
          <w:sz w:val="28"/>
          <w:szCs w:val="28"/>
        </w:rPr>
      </w:pPr>
      <w:r w:rsidRPr="00926011">
        <w:rPr>
          <w:sz w:val="28"/>
          <w:szCs w:val="28"/>
        </w:rPr>
        <w:t>3. </w:t>
      </w:r>
      <w:r w:rsidRPr="00926011">
        <w:rPr>
          <w:sz w:val="28"/>
          <w:szCs w:val="28"/>
        </w:rPr>
        <w:t>Сотрудничество</w:t>
      </w:r>
      <w:r w:rsidRPr="00926011">
        <w:rPr>
          <w:sz w:val="28"/>
          <w:szCs w:val="28"/>
        </w:rPr>
        <w:t xml:space="preserve"> в </w:t>
      </w:r>
      <w:r w:rsidRPr="00926011">
        <w:rPr>
          <w:sz w:val="28"/>
          <w:szCs w:val="28"/>
        </w:rPr>
        <w:t>области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транспорта</w:t>
      </w:r>
      <w:r w:rsidRPr="00926011">
        <w:rPr>
          <w:sz w:val="28"/>
          <w:szCs w:val="28"/>
        </w:rPr>
        <w:t xml:space="preserve"> и </w:t>
      </w:r>
      <w:r w:rsidRPr="00926011">
        <w:rPr>
          <w:sz w:val="28"/>
          <w:szCs w:val="28"/>
        </w:rPr>
        <w:t>логистики</w:t>
      </w:r>
    </w:p>
    <w:p w:rsidR="00E14A6C" w:rsidRPr="00926011" w:rsidP="00E14A6C" w14:paraId="785AA572" w14:textId="77777777">
      <w:pPr>
        <w:pStyle w:val="20"/>
        <w:shd w:val="clear" w:color="auto" w:fill="auto"/>
        <w:tabs>
          <w:tab w:val="left" w:pos="495"/>
        </w:tabs>
        <w:spacing w:before="120" w:after="0" w:line="240" w:lineRule="auto"/>
        <w:ind w:firstLine="0"/>
        <w:rPr>
          <w:sz w:val="28"/>
          <w:szCs w:val="28"/>
        </w:rPr>
      </w:pPr>
      <w:r w:rsidRPr="00926011">
        <w:rPr>
          <w:sz w:val="28"/>
          <w:szCs w:val="28"/>
        </w:rPr>
        <w:t>Продолжать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работу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над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наращиванием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транспортного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потенциала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двустороннего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сотрудничества</w:t>
      </w:r>
      <w:r w:rsidRPr="00926011">
        <w:rPr>
          <w:sz w:val="28"/>
          <w:szCs w:val="28"/>
        </w:rPr>
        <w:t xml:space="preserve"> в </w:t>
      </w:r>
      <w:r w:rsidRPr="00926011">
        <w:rPr>
          <w:sz w:val="28"/>
          <w:szCs w:val="28"/>
        </w:rPr>
        <w:t>рамках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таких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двусторонних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форматов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как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Латвийско</w:t>
      </w:r>
      <w:r w:rsidRPr="00926011">
        <w:rPr>
          <w:sz w:val="28"/>
          <w:szCs w:val="28"/>
        </w:rPr>
        <w:t xml:space="preserve"> – </w:t>
      </w:r>
      <w:r w:rsidRPr="00926011">
        <w:rPr>
          <w:sz w:val="28"/>
          <w:szCs w:val="28"/>
        </w:rPr>
        <w:t>Белорусская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межправительственная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комиссия</w:t>
      </w:r>
      <w:r w:rsidRPr="00926011">
        <w:rPr>
          <w:sz w:val="28"/>
          <w:szCs w:val="28"/>
        </w:rPr>
        <w:t xml:space="preserve"> (МПК) и </w:t>
      </w:r>
      <w:r w:rsidRPr="00926011">
        <w:rPr>
          <w:sz w:val="28"/>
          <w:szCs w:val="28"/>
        </w:rPr>
        <w:t>Ра</w:t>
      </w:r>
      <w:r>
        <w:rPr>
          <w:sz w:val="28"/>
          <w:szCs w:val="28"/>
        </w:rPr>
        <w:t>бочая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транспорту</w:t>
      </w:r>
      <w:r>
        <w:rPr>
          <w:sz w:val="28"/>
          <w:szCs w:val="28"/>
        </w:rPr>
        <w:t xml:space="preserve"> МПК.</w:t>
      </w:r>
    </w:p>
    <w:p w:rsidR="00E14A6C" w:rsidRPr="00926011" w:rsidP="00E14A6C" w14:paraId="785AA573" w14:textId="77777777">
      <w:pPr>
        <w:pStyle w:val="70"/>
        <w:shd w:val="clear" w:color="auto" w:fill="auto"/>
        <w:tabs>
          <w:tab w:val="left" w:pos="298"/>
        </w:tabs>
        <w:spacing w:before="120" w:line="240" w:lineRule="auto"/>
        <w:jc w:val="both"/>
        <w:rPr>
          <w:sz w:val="28"/>
          <w:szCs w:val="28"/>
        </w:rPr>
      </w:pPr>
    </w:p>
    <w:p w:rsidR="00E14A6C" w:rsidRPr="00926011" w:rsidP="00E14A6C" w14:paraId="785AA574" w14:textId="77777777">
      <w:pPr>
        <w:pStyle w:val="70"/>
        <w:shd w:val="clear" w:color="auto" w:fill="auto"/>
        <w:tabs>
          <w:tab w:val="left" w:pos="312"/>
        </w:tabs>
        <w:spacing w:before="120" w:line="240" w:lineRule="auto"/>
        <w:jc w:val="both"/>
        <w:rPr>
          <w:sz w:val="28"/>
          <w:szCs w:val="28"/>
        </w:rPr>
      </w:pPr>
      <w:r w:rsidRPr="00926011">
        <w:rPr>
          <w:sz w:val="28"/>
          <w:szCs w:val="28"/>
        </w:rPr>
        <w:t>4. </w:t>
      </w:r>
      <w:r w:rsidRPr="00926011">
        <w:rPr>
          <w:sz w:val="28"/>
          <w:szCs w:val="28"/>
        </w:rPr>
        <w:t>Сотрудничество</w:t>
      </w:r>
      <w:r w:rsidRPr="00926011">
        <w:rPr>
          <w:sz w:val="28"/>
          <w:szCs w:val="28"/>
        </w:rPr>
        <w:t xml:space="preserve"> в </w:t>
      </w:r>
      <w:r w:rsidRPr="00926011">
        <w:rPr>
          <w:sz w:val="28"/>
          <w:szCs w:val="28"/>
        </w:rPr>
        <w:t>области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строительства</w:t>
      </w:r>
    </w:p>
    <w:p w:rsidR="00E14A6C" w:rsidRPr="00926011" w:rsidP="00E14A6C" w14:paraId="785AA575" w14:textId="77777777">
      <w:pPr>
        <w:pStyle w:val="20"/>
        <w:shd w:val="clear" w:color="auto" w:fill="auto"/>
        <w:spacing w:before="120" w:after="0" w:line="240" w:lineRule="auto"/>
        <w:ind w:firstLine="0"/>
        <w:rPr>
          <w:sz w:val="28"/>
          <w:szCs w:val="28"/>
        </w:rPr>
      </w:pPr>
      <w:r w:rsidRPr="00926011">
        <w:rPr>
          <w:sz w:val="28"/>
          <w:szCs w:val="28"/>
        </w:rPr>
        <w:t>Осуществлять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обмен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опытом</w:t>
      </w:r>
      <w:r w:rsidRPr="00926011">
        <w:rPr>
          <w:sz w:val="28"/>
          <w:szCs w:val="28"/>
        </w:rPr>
        <w:t xml:space="preserve"> и </w:t>
      </w:r>
      <w:r w:rsidRPr="00926011">
        <w:rPr>
          <w:sz w:val="28"/>
          <w:szCs w:val="28"/>
        </w:rPr>
        <w:t>информацией</w:t>
      </w:r>
      <w:r w:rsidRPr="00926011">
        <w:rPr>
          <w:sz w:val="28"/>
          <w:szCs w:val="28"/>
        </w:rPr>
        <w:t xml:space="preserve"> в </w:t>
      </w:r>
      <w:r w:rsidRPr="00926011">
        <w:rPr>
          <w:sz w:val="28"/>
          <w:szCs w:val="28"/>
        </w:rPr>
        <w:t>области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контроля</w:t>
      </w:r>
      <w:r w:rsidRPr="00926011">
        <w:rPr>
          <w:sz w:val="28"/>
          <w:szCs w:val="28"/>
        </w:rPr>
        <w:t xml:space="preserve"> (</w:t>
      </w:r>
      <w:r w:rsidRPr="00926011">
        <w:rPr>
          <w:sz w:val="28"/>
          <w:szCs w:val="28"/>
        </w:rPr>
        <w:t>надзора</w:t>
      </w:r>
      <w:r w:rsidRPr="00926011">
        <w:rPr>
          <w:sz w:val="28"/>
          <w:szCs w:val="28"/>
        </w:rPr>
        <w:t xml:space="preserve">)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строительны</w:t>
      </w:r>
      <w:r>
        <w:rPr>
          <w:sz w:val="28"/>
          <w:szCs w:val="28"/>
        </w:rPr>
        <w:t>ми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работами</w:t>
      </w:r>
      <w:r w:rsidRPr="00926011">
        <w:rPr>
          <w:sz w:val="28"/>
          <w:szCs w:val="28"/>
        </w:rPr>
        <w:t xml:space="preserve"> и </w:t>
      </w:r>
      <w:r w:rsidRPr="00926011">
        <w:rPr>
          <w:sz w:val="28"/>
          <w:szCs w:val="28"/>
        </w:rPr>
        <w:t>эксплуатацией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общественных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зданий</w:t>
      </w:r>
      <w:r w:rsidRPr="00926011">
        <w:rPr>
          <w:sz w:val="28"/>
          <w:szCs w:val="28"/>
        </w:rPr>
        <w:t xml:space="preserve">, а </w:t>
      </w:r>
      <w:r w:rsidRPr="00926011">
        <w:rPr>
          <w:sz w:val="28"/>
          <w:szCs w:val="28"/>
        </w:rPr>
        <w:t>также</w:t>
      </w:r>
      <w:r w:rsidRPr="00926011">
        <w:rPr>
          <w:sz w:val="28"/>
          <w:szCs w:val="28"/>
        </w:rPr>
        <w:t xml:space="preserve"> в </w:t>
      </w:r>
      <w:r w:rsidRPr="00926011">
        <w:rPr>
          <w:sz w:val="28"/>
          <w:szCs w:val="28"/>
        </w:rPr>
        <w:t>вопросах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дигитализации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строительного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процесса</w:t>
      </w:r>
      <w:r w:rsidRPr="00926011">
        <w:rPr>
          <w:sz w:val="28"/>
          <w:szCs w:val="28"/>
        </w:rPr>
        <w:t xml:space="preserve">. </w:t>
      </w:r>
    </w:p>
    <w:p w:rsidR="00E14A6C" w:rsidRPr="00926011" w:rsidP="00E14A6C" w14:paraId="785AA576" w14:textId="77777777">
      <w:pPr>
        <w:pStyle w:val="20"/>
        <w:shd w:val="clear" w:color="auto" w:fill="auto"/>
        <w:tabs>
          <w:tab w:val="left" w:pos="806"/>
        </w:tabs>
        <w:spacing w:before="120" w:after="0" w:line="240" w:lineRule="auto"/>
        <w:ind w:firstLine="0"/>
        <w:rPr>
          <w:sz w:val="28"/>
          <w:szCs w:val="28"/>
        </w:rPr>
      </w:pPr>
    </w:p>
    <w:p w:rsidR="00E14A6C" w:rsidRPr="00926011" w:rsidP="00E14A6C" w14:paraId="785AA577" w14:textId="77777777">
      <w:pPr>
        <w:pStyle w:val="70"/>
        <w:shd w:val="clear" w:color="auto" w:fill="auto"/>
        <w:tabs>
          <w:tab w:val="left" w:pos="312"/>
        </w:tabs>
        <w:spacing w:before="120" w:line="240" w:lineRule="auto"/>
        <w:jc w:val="both"/>
        <w:rPr>
          <w:sz w:val="28"/>
          <w:szCs w:val="28"/>
        </w:rPr>
      </w:pPr>
      <w:r w:rsidRPr="00926011">
        <w:rPr>
          <w:sz w:val="28"/>
          <w:szCs w:val="28"/>
        </w:rPr>
        <w:t>5. </w:t>
      </w:r>
      <w:r w:rsidRPr="00926011">
        <w:rPr>
          <w:sz w:val="28"/>
          <w:szCs w:val="28"/>
        </w:rPr>
        <w:t>Сотрудничество</w:t>
      </w:r>
      <w:r w:rsidRPr="00926011">
        <w:rPr>
          <w:sz w:val="28"/>
          <w:szCs w:val="28"/>
        </w:rPr>
        <w:t xml:space="preserve"> в </w:t>
      </w:r>
      <w:r w:rsidRPr="00926011">
        <w:rPr>
          <w:sz w:val="28"/>
          <w:szCs w:val="28"/>
        </w:rPr>
        <w:t>области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туризма</w:t>
      </w:r>
    </w:p>
    <w:p w:rsidR="00E14A6C" w:rsidRPr="00926011" w:rsidP="00E14A6C" w14:paraId="785AA578" w14:textId="77777777">
      <w:pPr>
        <w:pStyle w:val="20"/>
        <w:shd w:val="clear" w:color="auto" w:fill="auto"/>
        <w:tabs>
          <w:tab w:val="left" w:pos="499"/>
        </w:tabs>
        <w:spacing w:before="120" w:after="0" w:line="240" w:lineRule="auto"/>
        <w:ind w:firstLine="0"/>
        <w:rPr>
          <w:sz w:val="28"/>
          <w:szCs w:val="28"/>
        </w:rPr>
      </w:pPr>
      <w:r w:rsidRPr="00926011">
        <w:rPr>
          <w:sz w:val="28"/>
          <w:szCs w:val="28"/>
        </w:rPr>
        <w:t>5.1. </w:t>
      </w:r>
      <w:r>
        <w:rPr>
          <w:sz w:val="28"/>
          <w:szCs w:val="28"/>
        </w:rPr>
        <w:t>С</w:t>
      </w:r>
      <w:r w:rsidRPr="00926011">
        <w:rPr>
          <w:sz w:val="28"/>
          <w:szCs w:val="28"/>
        </w:rPr>
        <w:t>одействовать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развитию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сотрудничества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между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двумя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странами</w:t>
      </w:r>
      <w:r w:rsidRPr="00926011">
        <w:rPr>
          <w:sz w:val="28"/>
          <w:szCs w:val="28"/>
        </w:rPr>
        <w:t xml:space="preserve">, </w:t>
      </w:r>
      <w:r w:rsidRPr="00926011">
        <w:rPr>
          <w:sz w:val="28"/>
          <w:szCs w:val="28"/>
        </w:rPr>
        <w:t>путем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организации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поездок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для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журналистов</w:t>
      </w:r>
      <w:r w:rsidRPr="00926011">
        <w:rPr>
          <w:sz w:val="28"/>
          <w:szCs w:val="28"/>
        </w:rPr>
        <w:t xml:space="preserve">, </w:t>
      </w:r>
      <w:r w:rsidRPr="00926011">
        <w:rPr>
          <w:sz w:val="28"/>
          <w:szCs w:val="28"/>
        </w:rPr>
        <w:t>проведения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эффективных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рекламных</w:t>
      </w:r>
      <w:r w:rsidRPr="00926011">
        <w:rPr>
          <w:sz w:val="28"/>
          <w:szCs w:val="28"/>
        </w:rPr>
        <w:t xml:space="preserve"> и </w:t>
      </w:r>
      <w:r w:rsidRPr="00926011">
        <w:rPr>
          <w:sz w:val="28"/>
          <w:szCs w:val="28"/>
        </w:rPr>
        <w:t>маркетинговых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кампаний</w:t>
      </w:r>
      <w:r w:rsidRPr="00926011">
        <w:rPr>
          <w:sz w:val="28"/>
          <w:szCs w:val="28"/>
        </w:rPr>
        <w:t xml:space="preserve">, </w:t>
      </w:r>
      <w:r w:rsidRPr="00926011">
        <w:rPr>
          <w:sz w:val="28"/>
          <w:szCs w:val="28"/>
        </w:rPr>
        <w:t>информационных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семинаров</w:t>
      </w:r>
      <w:r w:rsidRPr="00926011">
        <w:rPr>
          <w:sz w:val="28"/>
          <w:szCs w:val="28"/>
        </w:rPr>
        <w:t xml:space="preserve">, </w:t>
      </w:r>
      <w:r w:rsidRPr="00926011">
        <w:rPr>
          <w:sz w:val="28"/>
          <w:szCs w:val="28"/>
        </w:rPr>
        <w:t>участия</w:t>
      </w:r>
      <w:r w:rsidRPr="00926011">
        <w:rPr>
          <w:sz w:val="28"/>
          <w:szCs w:val="28"/>
        </w:rPr>
        <w:t xml:space="preserve"> в </w:t>
      </w:r>
      <w:r w:rsidRPr="00926011">
        <w:rPr>
          <w:sz w:val="28"/>
          <w:szCs w:val="28"/>
        </w:rPr>
        <w:t>специализированных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туристических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выставках</w:t>
      </w:r>
      <w:r w:rsidRPr="00926011">
        <w:rPr>
          <w:sz w:val="28"/>
          <w:szCs w:val="28"/>
        </w:rPr>
        <w:t xml:space="preserve"> и </w:t>
      </w:r>
      <w:r w:rsidRPr="00926011">
        <w:rPr>
          <w:sz w:val="28"/>
          <w:szCs w:val="28"/>
        </w:rPr>
        <w:t>т.д</w:t>
      </w:r>
      <w:r w:rsidRPr="00926011">
        <w:rPr>
          <w:sz w:val="28"/>
          <w:szCs w:val="28"/>
        </w:rPr>
        <w:t>.</w:t>
      </w:r>
    </w:p>
    <w:p w:rsidR="00E14A6C" w:rsidRPr="00926011" w:rsidP="00E14A6C" w14:paraId="785AA579" w14:textId="77777777">
      <w:pPr>
        <w:pStyle w:val="20"/>
        <w:shd w:val="clear" w:color="auto" w:fill="auto"/>
        <w:tabs>
          <w:tab w:val="left" w:pos="499"/>
        </w:tabs>
        <w:spacing w:before="12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Pr="00926011">
        <w:rPr>
          <w:sz w:val="28"/>
          <w:szCs w:val="28"/>
        </w:rPr>
        <w:t>.2. </w:t>
      </w:r>
      <w:r>
        <w:rPr>
          <w:sz w:val="28"/>
          <w:szCs w:val="28"/>
        </w:rPr>
        <w:t>С</w:t>
      </w:r>
      <w:r w:rsidRPr="00926011">
        <w:rPr>
          <w:sz w:val="28"/>
          <w:szCs w:val="28"/>
        </w:rPr>
        <w:t>пособствовать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увеличению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потока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туристов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между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двумя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странами</w:t>
      </w:r>
      <w:r w:rsidRPr="00926011">
        <w:rPr>
          <w:sz w:val="28"/>
          <w:szCs w:val="28"/>
        </w:rPr>
        <w:t xml:space="preserve">, </w:t>
      </w:r>
      <w:r w:rsidRPr="00926011">
        <w:rPr>
          <w:sz w:val="28"/>
          <w:szCs w:val="28"/>
        </w:rPr>
        <w:t>предлагая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медицинские</w:t>
      </w:r>
      <w:r w:rsidRPr="00926011">
        <w:rPr>
          <w:sz w:val="28"/>
          <w:szCs w:val="28"/>
        </w:rPr>
        <w:t xml:space="preserve"> и </w:t>
      </w:r>
      <w:r w:rsidRPr="00926011">
        <w:rPr>
          <w:sz w:val="28"/>
          <w:szCs w:val="28"/>
        </w:rPr>
        <w:t>оздоровительные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туристические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услуги</w:t>
      </w:r>
      <w:r w:rsidRPr="00926011">
        <w:rPr>
          <w:sz w:val="28"/>
          <w:szCs w:val="28"/>
        </w:rPr>
        <w:t xml:space="preserve">, в </w:t>
      </w:r>
      <w:r w:rsidRPr="00926011">
        <w:rPr>
          <w:sz w:val="28"/>
          <w:szCs w:val="28"/>
        </w:rPr>
        <w:t>том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числе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лечебно</w:t>
      </w:r>
      <w:r>
        <w:rPr>
          <w:sz w:val="28"/>
          <w:szCs w:val="28"/>
        </w:rPr>
        <w:t>-</w:t>
      </w:r>
      <w:r w:rsidRPr="00926011">
        <w:rPr>
          <w:sz w:val="28"/>
          <w:szCs w:val="28"/>
        </w:rPr>
        <w:t>оздоровительный</w:t>
      </w:r>
      <w:r>
        <w:rPr>
          <w:sz w:val="28"/>
          <w:szCs w:val="28"/>
        </w:rPr>
        <w:t xml:space="preserve"> и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курортный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туризм</w:t>
      </w:r>
      <w:r w:rsidRPr="00926011">
        <w:rPr>
          <w:sz w:val="28"/>
          <w:szCs w:val="28"/>
        </w:rPr>
        <w:t>.</w:t>
      </w:r>
    </w:p>
    <w:p w:rsidR="00E14A6C" w:rsidRPr="00926011" w:rsidP="00E14A6C" w14:paraId="785AA57A" w14:textId="77777777">
      <w:pPr>
        <w:pStyle w:val="70"/>
        <w:shd w:val="clear" w:color="auto" w:fill="auto"/>
        <w:tabs>
          <w:tab w:val="left" w:pos="307"/>
        </w:tabs>
        <w:spacing w:before="120" w:line="240" w:lineRule="auto"/>
        <w:jc w:val="both"/>
        <w:rPr>
          <w:sz w:val="28"/>
          <w:szCs w:val="28"/>
        </w:rPr>
      </w:pPr>
    </w:p>
    <w:p w:rsidR="00E14A6C" w:rsidRPr="00926011" w:rsidP="00E14A6C" w14:paraId="785AA57B" w14:textId="77777777">
      <w:pPr>
        <w:pStyle w:val="70"/>
        <w:shd w:val="clear" w:color="auto" w:fill="auto"/>
        <w:tabs>
          <w:tab w:val="left" w:pos="307"/>
        </w:tabs>
        <w:spacing w:before="120" w:line="240" w:lineRule="auto"/>
        <w:jc w:val="both"/>
        <w:rPr>
          <w:sz w:val="28"/>
          <w:szCs w:val="28"/>
        </w:rPr>
      </w:pPr>
      <w:r w:rsidRPr="00926011">
        <w:rPr>
          <w:sz w:val="28"/>
          <w:szCs w:val="28"/>
        </w:rPr>
        <w:t>6. </w:t>
      </w:r>
      <w:r w:rsidRPr="00926011">
        <w:rPr>
          <w:sz w:val="28"/>
          <w:szCs w:val="28"/>
        </w:rPr>
        <w:t>Сотрудничество</w:t>
      </w:r>
      <w:r w:rsidRPr="00926011">
        <w:rPr>
          <w:sz w:val="28"/>
          <w:szCs w:val="28"/>
        </w:rPr>
        <w:t xml:space="preserve"> в </w:t>
      </w:r>
      <w:r w:rsidRPr="00926011">
        <w:rPr>
          <w:sz w:val="28"/>
          <w:szCs w:val="28"/>
        </w:rPr>
        <w:t>области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науки</w:t>
      </w:r>
    </w:p>
    <w:p w:rsidR="00E14A6C" w:rsidRPr="00926011" w:rsidP="00E14A6C" w14:paraId="785AA57C" w14:textId="77777777">
      <w:pPr>
        <w:pStyle w:val="20"/>
        <w:shd w:val="clear" w:color="auto" w:fill="auto"/>
        <w:spacing w:before="120" w:after="0" w:line="240" w:lineRule="auto"/>
        <w:ind w:firstLine="0"/>
        <w:rPr>
          <w:b/>
          <w:i/>
          <w:strike/>
          <w:sz w:val="28"/>
          <w:szCs w:val="28"/>
          <w:u w:val="single"/>
        </w:rPr>
      </w:pPr>
      <w:r w:rsidRPr="00926011">
        <w:rPr>
          <w:sz w:val="28"/>
          <w:szCs w:val="28"/>
        </w:rPr>
        <w:t>Способствовать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развитию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двустороннего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сотрудничества</w:t>
      </w:r>
      <w:r w:rsidRPr="00926011">
        <w:rPr>
          <w:sz w:val="28"/>
          <w:szCs w:val="28"/>
        </w:rPr>
        <w:t xml:space="preserve"> в </w:t>
      </w:r>
      <w:r w:rsidRPr="00926011">
        <w:rPr>
          <w:sz w:val="28"/>
          <w:szCs w:val="28"/>
        </w:rPr>
        <w:t>области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науки</w:t>
      </w:r>
      <w:r w:rsidRPr="00926011">
        <w:rPr>
          <w:sz w:val="28"/>
          <w:szCs w:val="28"/>
        </w:rPr>
        <w:t xml:space="preserve"> и </w:t>
      </w:r>
      <w:r w:rsidRPr="00926011">
        <w:rPr>
          <w:sz w:val="28"/>
          <w:szCs w:val="28"/>
        </w:rPr>
        <w:t>технологий</w:t>
      </w:r>
      <w:r w:rsidRPr="00926011">
        <w:rPr>
          <w:sz w:val="28"/>
          <w:szCs w:val="28"/>
        </w:rPr>
        <w:t>.</w:t>
      </w:r>
    </w:p>
    <w:p w:rsidR="00E14A6C" w:rsidRPr="00926011" w:rsidP="00E14A6C" w14:paraId="785AA57D" w14:textId="77777777">
      <w:pPr>
        <w:pStyle w:val="70"/>
        <w:shd w:val="clear" w:color="auto" w:fill="auto"/>
        <w:tabs>
          <w:tab w:val="left" w:pos="307"/>
        </w:tabs>
        <w:spacing w:before="120" w:line="240" w:lineRule="auto"/>
        <w:jc w:val="both"/>
        <w:rPr>
          <w:b w:val="0"/>
          <w:sz w:val="28"/>
          <w:szCs w:val="28"/>
        </w:rPr>
      </w:pPr>
    </w:p>
    <w:p w:rsidR="00E14A6C" w:rsidRPr="00926011" w:rsidP="00E14A6C" w14:paraId="785AA57E" w14:textId="77777777">
      <w:pPr>
        <w:pStyle w:val="70"/>
        <w:shd w:val="clear" w:color="auto" w:fill="auto"/>
        <w:tabs>
          <w:tab w:val="left" w:pos="307"/>
        </w:tabs>
        <w:spacing w:before="120" w:line="240" w:lineRule="auto"/>
        <w:jc w:val="both"/>
        <w:rPr>
          <w:sz w:val="28"/>
          <w:szCs w:val="28"/>
        </w:rPr>
      </w:pPr>
      <w:r w:rsidRPr="00926011">
        <w:rPr>
          <w:sz w:val="28"/>
          <w:szCs w:val="28"/>
        </w:rPr>
        <w:t>7. </w:t>
      </w:r>
      <w:r w:rsidRPr="00926011">
        <w:rPr>
          <w:sz w:val="28"/>
          <w:szCs w:val="28"/>
        </w:rPr>
        <w:t>Заключительные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положения</w:t>
      </w:r>
    </w:p>
    <w:p w:rsidR="00E14A6C" w:rsidRPr="00926011" w:rsidP="00E14A6C" w14:paraId="785AA57F" w14:textId="77777777">
      <w:pPr>
        <w:pStyle w:val="20"/>
        <w:shd w:val="clear" w:color="auto" w:fill="auto"/>
        <w:spacing w:before="120" w:after="0" w:line="240" w:lineRule="auto"/>
        <w:ind w:firstLine="0"/>
        <w:rPr>
          <w:sz w:val="28"/>
          <w:szCs w:val="28"/>
        </w:rPr>
      </w:pPr>
      <w:r w:rsidRPr="00926011">
        <w:rPr>
          <w:sz w:val="28"/>
          <w:szCs w:val="28"/>
        </w:rPr>
        <w:t>7.1. </w:t>
      </w:r>
      <w:r w:rsidRPr="00926011">
        <w:rPr>
          <w:sz w:val="28"/>
          <w:szCs w:val="28"/>
        </w:rPr>
        <w:t>По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взаимному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согласию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Сторон</w:t>
      </w:r>
      <w:r w:rsidRPr="00926011">
        <w:rPr>
          <w:sz w:val="28"/>
          <w:szCs w:val="28"/>
        </w:rPr>
        <w:t xml:space="preserve"> в </w:t>
      </w:r>
      <w:r w:rsidRPr="00926011">
        <w:rPr>
          <w:sz w:val="28"/>
          <w:szCs w:val="28"/>
        </w:rPr>
        <w:t>настоящий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Меморандум</w:t>
      </w:r>
      <w:r w:rsidRPr="00926011">
        <w:rPr>
          <w:sz w:val="28"/>
          <w:szCs w:val="28"/>
        </w:rPr>
        <w:t xml:space="preserve"> о </w:t>
      </w:r>
      <w:r w:rsidRPr="00926011">
        <w:rPr>
          <w:sz w:val="28"/>
          <w:szCs w:val="28"/>
        </w:rPr>
        <w:t>взаимопонимании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могут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вноситься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изменения</w:t>
      </w:r>
      <w:r w:rsidRPr="00926011">
        <w:rPr>
          <w:sz w:val="28"/>
          <w:szCs w:val="28"/>
        </w:rPr>
        <w:t xml:space="preserve"> и </w:t>
      </w:r>
      <w:r w:rsidRPr="00926011">
        <w:rPr>
          <w:sz w:val="28"/>
          <w:szCs w:val="28"/>
        </w:rPr>
        <w:t>дополнения</w:t>
      </w:r>
      <w:r w:rsidRPr="00926011">
        <w:rPr>
          <w:sz w:val="28"/>
          <w:szCs w:val="28"/>
        </w:rPr>
        <w:t xml:space="preserve">, </w:t>
      </w:r>
      <w:r w:rsidRPr="00926011">
        <w:rPr>
          <w:sz w:val="28"/>
          <w:szCs w:val="28"/>
        </w:rPr>
        <w:t>которые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оформляются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протоколами</w:t>
      </w:r>
      <w:r w:rsidRPr="00926011">
        <w:rPr>
          <w:sz w:val="28"/>
          <w:szCs w:val="28"/>
        </w:rPr>
        <w:t xml:space="preserve">, </w:t>
      </w:r>
      <w:r w:rsidRPr="00926011">
        <w:rPr>
          <w:sz w:val="28"/>
          <w:szCs w:val="28"/>
        </w:rPr>
        <w:t>являющимися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неотъемлемыми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частями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настоящего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Меморандума</w:t>
      </w:r>
      <w:r w:rsidRPr="00926011">
        <w:rPr>
          <w:sz w:val="28"/>
          <w:szCs w:val="28"/>
        </w:rPr>
        <w:t xml:space="preserve"> о </w:t>
      </w:r>
      <w:r w:rsidRPr="00926011">
        <w:rPr>
          <w:sz w:val="28"/>
          <w:szCs w:val="28"/>
        </w:rPr>
        <w:t>взаимопонимании</w:t>
      </w:r>
      <w:r w:rsidRPr="00926011">
        <w:rPr>
          <w:sz w:val="28"/>
          <w:szCs w:val="28"/>
        </w:rPr>
        <w:t>.</w:t>
      </w:r>
    </w:p>
    <w:p w:rsidR="00E14A6C" w:rsidRPr="00926011" w:rsidP="00E14A6C" w14:paraId="785AA580" w14:textId="77777777">
      <w:pPr>
        <w:pStyle w:val="20"/>
        <w:shd w:val="clear" w:color="auto" w:fill="auto"/>
        <w:tabs>
          <w:tab w:val="left" w:pos="550"/>
        </w:tabs>
        <w:spacing w:before="120" w:after="0" w:line="240" w:lineRule="auto"/>
        <w:ind w:firstLine="0"/>
        <w:rPr>
          <w:sz w:val="28"/>
          <w:szCs w:val="28"/>
        </w:rPr>
      </w:pPr>
      <w:r w:rsidRPr="00926011">
        <w:rPr>
          <w:sz w:val="28"/>
          <w:szCs w:val="28"/>
        </w:rPr>
        <w:t>7.2. </w:t>
      </w:r>
      <w:r w:rsidRPr="00926011">
        <w:rPr>
          <w:sz w:val="28"/>
          <w:szCs w:val="28"/>
        </w:rPr>
        <w:t>Настоящий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Меморандум</w:t>
      </w:r>
      <w:r w:rsidRPr="00926011">
        <w:rPr>
          <w:sz w:val="28"/>
          <w:szCs w:val="28"/>
        </w:rPr>
        <w:t xml:space="preserve"> о </w:t>
      </w:r>
      <w:r w:rsidRPr="00926011">
        <w:rPr>
          <w:sz w:val="28"/>
          <w:szCs w:val="28"/>
        </w:rPr>
        <w:t>взаимопонимании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не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является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международным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договором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или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любым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иным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юридически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обязывающим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документом</w:t>
      </w:r>
      <w:r w:rsidRPr="00926011">
        <w:rPr>
          <w:sz w:val="28"/>
          <w:szCs w:val="28"/>
        </w:rPr>
        <w:t xml:space="preserve">, </w:t>
      </w:r>
      <w:r w:rsidRPr="00926011">
        <w:rPr>
          <w:sz w:val="28"/>
          <w:szCs w:val="28"/>
        </w:rPr>
        <w:t>не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порождает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прав</w:t>
      </w:r>
      <w:r w:rsidRPr="00926011">
        <w:rPr>
          <w:sz w:val="28"/>
          <w:szCs w:val="28"/>
        </w:rPr>
        <w:t xml:space="preserve"> и </w:t>
      </w:r>
      <w:r w:rsidRPr="00926011">
        <w:rPr>
          <w:sz w:val="28"/>
          <w:szCs w:val="28"/>
        </w:rPr>
        <w:t>обязанностей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Сторон</w:t>
      </w:r>
      <w:r w:rsidRPr="00926011">
        <w:rPr>
          <w:sz w:val="28"/>
          <w:szCs w:val="28"/>
        </w:rPr>
        <w:t xml:space="preserve">, </w:t>
      </w:r>
      <w:r w:rsidRPr="00926011">
        <w:rPr>
          <w:sz w:val="28"/>
          <w:szCs w:val="28"/>
        </w:rPr>
        <w:t>регулируемых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международным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правом</w:t>
      </w:r>
      <w:r w:rsidRPr="00926011">
        <w:rPr>
          <w:sz w:val="28"/>
          <w:szCs w:val="28"/>
        </w:rPr>
        <w:t>.</w:t>
      </w:r>
    </w:p>
    <w:p w:rsidR="00E14A6C" w:rsidRPr="00926011" w:rsidP="00E14A6C" w14:paraId="785AA581" w14:textId="77777777">
      <w:pPr>
        <w:pStyle w:val="20"/>
        <w:shd w:val="clear" w:color="auto" w:fill="auto"/>
        <w:tabs>
          <w:tab w:val="left" w:pos="481"/>
        </w:tabs>
        <w:spacing w:before="120" w:after="0" w:line="240" w:lineRule="auto"/>
        <w:ind w:firstLine="0"/>
        <w:rPr>
          <w:sz w:val="28"/>
          <w:szCs w:val="28"/>
        </w:rPr>
      </w:pPr>
      <w:r w:rsidRPr="00926011">
        <w:rPr>
          <w:sz w:val="28"/>
          <w:szCs w:val="28"/>
        </w:rPr>
        <w:t>7.3. </w:t>
      </w:r>
      <w:r w:rsidRPr="00926011">
        <w:rPr>
          <w:sz w:val="28"/>
          <w:szCs w:val="28"/>
        </w:rPr>
        <w:t>Настоящий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Меморандум</w:t>
      </w:r>
      <w:r w:rsidRPr="00926011">
        <w:rPr>
          <w:sz w:val="28"/>
          <w:szCs w:val="28"/>
        </w:rPr>
        <w:t xml:space="preserve"> о </w:t>
      </w:r>
      <w:r w:rsidRPr="00926011">
        <w:rPr>
          <w:sz w:val="28"/>
          <w:szCs w:val="28"/>
        </w:rPr>
        <w:t>взаимопонимании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заключается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сроком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на</w:t>
      </w:r>
      <w:r w:rsidRPr="00926011">
        <w:rPr>
          <w:sz w:val="28"/>
          <w:szCs w:val="28"/>
        </w:rPr>
        <w:t xml:space="preserve"> 5 (</w:t>
      </w:r>
      <w:r w:rsidRPr="00926011">
        <w:rPr>
          <w:sz w:val="28"/>
          <w:szCs w:val="28"/>
        </w:rPr>
        <w:t>пять</w:t>
      </w:r>
      <w:r w:rsidRPr="00926011">
        <w:rPr>
          <w:sz w:val="28"/>
          <w:szCs w:val="28"/>
        </w:rPr>
        <w:t xml:space="preserve">) </w:t>
      </w:r>
      <w:r w:rsidRPr="00926011">
        <w:rPr>
          <w:sz w:val="28"/>
          <w:szCs w:val="28"/>
        </w:rPr>
        <w:t>лет</w:t>
      </w:r>
      <w:r w:rsidRPr="00926011">
        <w:rPr>
          <w:sz w:val="28"/>
          <w:szCs w:val="28"/>
        </w:rPr>
        <w:t xml:space="preserve"> и </w:t>
      </w:r>
      <w:r w:rsidRPr="00926011">
        <w:rPr>
          <w:sz w:val="28"/>
          <w:szCs w:val="28"/>
        </w:rPr>
        <w:t>вступает</w:t>
      </w:r>
      <w:r w:rsidRPr="00926011">
        <w:rPr>
          <w:sz w:val="28"/>
          <w:szCs w:val="28"/>
        </w:rPr>
        <w:t xml:space="preserve"> в </w:t>
      </w:r>
      <w:r w:rsidRPr="00926011">
        <w:rPr>
          <w:sz w:val="28"/>
          <w:szCs w:val="28"/>
        </w:rPr>
        <w:t>силу</w:t>
      </w:r>
      <w:r w:rsidRPr="00926011">
        <w:rPr>
          <w:sz w:val="28"/>
          <w:szCs w:val="28"/>
        </w:rPr>
        <w:t xml:space="preserve"> в </w:t>
      </w:r>
      <w:r w:rsidRPr="00926011">
        <w:rPr>
          <w:sz w:val="28"/>
          <w:szCs w:val="28"/>
        </w:rPr>
        <w:t>день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его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подписания</w:t>
      </w:r>
      <w:r w:rsidRPr="00926011">
        <w:rPr>
          <w:sz w:val="28"/>
          <w:szCs w:val="28"/>
        </w:rPr>
        <w:t>.</w:t>
      </w:r>
    </w:p>
    <w:p w:rsidR="00E14A6C" w:rsidRPr="00926011" w:rsidP="00E14A6C" w14:paraId="785AA582" w14:textId="77777777">
      <w:pPr>
        <w:pStyle w:val="20"/>
        <w:shd w:val="clear" w:color="auto" w:fill="auto"/>
        <w:tabs>
          <w:tab w:val="left" w:pos="550"/>
        </w:tabs>
        <w:spacing w:before="120" w:after="0" w:line="240" w:lineRule="auto"/>
        <w:ind w:firstLine="0"/>
        <w:rPr>
          <w:sz w:val="28"/>
          <w:szCs w:val="28"/>
        </w:rPr>
      </w:pPr>
      <w:r w:rsidRPr="00926011">
        <w:rPr>
          <w:sz w:val="28"/>
          <w:szCs w:val="28"/>
        </w:rPr>
        <w:t>7.4. </w:t>
      </w:r>
      <w:r w:rsidRPr="00926011">
        <w:rPr>
          <w:sz w:val="28"/>
          <w:szCs w:val="28"/>
        </w:rPr>
        <w:t>Любая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из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Сторон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может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прекратить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действие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настоящего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Меморандума</w:t>
      </w:r>
      <w:r w:rsidRPr="00926011">
        <w:rPr>
          <w:sz w:val="28"/>
          <w:szCs w:val="28"/>
        </w:rPr>
        <w:t xml:space="preserve"> о </w:t>
      </w:r>
      <w:r w:rsidRPr="00926011">
        <w:rPr>
          <w:sz w:val="28"/>
          <w:szCs w:val="28"/>
        </w:rPr>
        <w:t>взаимопонимании</w:t>
      </w:r>
      <w:r w:rsidRPr="00926011">
        <w:rPr>
          <w:sz w:val="28"/>
          <w:szCs w:val="28"/>
        </w:rPr>
        <w:t xml:space="preserve"> в </w:t>
      </w:r>
      <w:r w:rsidRPr="00926011">
        <w:rPr>
          <w:sz w:val="28"/>
          <w:szCs w:val="28"/>
        </w:rPr>
        <w:t>любой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момент</w:t>
      </w:r>
      <w:r w:rsidRPr="00926011">
        <w:rPr>
          <w:sz w:val="28"/>
          <w:szCs w:val="28"/>
        </w:rPr>
        <w:t xml:space="preserve">, </w:t>
      </w:r>
      <w:r w:rsidRPr="00926011">
        <w:rPr>
          <w:sz w:val="28"/>
          <w:szCs w:val="28"/>
        </w:rPr>
        <w:t>уведомив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не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менее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чем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за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три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месяца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другую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Сторону</w:t>
      </w:r>
      <w:r w:rsidRPr="00926011">
        <w:rPr>
          <w:sz w:val="28"/>
          <w:szCs w:val="28"/>
        </w:rPr>
        <w:t xml:space="preserve"> о </w:t>
      </w:r>
      <w:r w:rsidRPr="00926011">
        <w:rPr>
          <w:sz w:val="28"/>
          <w:szCs w:val="28"/>
        </w:rPr>
        <w:t>своем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намерении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прекратить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действие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настоящего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Меморандума</w:t>
      </w:r>
      <w:r w:rsidRPr="00C0090D">
        <w:t xml:space="preserve"> </w:t>
      </w:r>
      <w:r w:rsidRPr="00C0090D">
        <w:rPr>
          <w:sz w:val="28"/>
          <w:szCs w:val="28"/>
        </w:rPr>
        <w:t xml:space="preserve">о </w:t>
      </w:r>
      <w:r w:rsidRPr="00C0090D">
        <w:rPr>
          <w:sz w:val="28"/>
          <w:szCs w:val="28"/>
        </w:rPr>
        <w:t>взаимопонимании</w:t>
      </w:r>
      <w:r w:rsidRPr="00926011">
        <w:rPr>
          <w:sz w:val="28"/>
          <w:szCs w:val="28"/>
        </w:rPr>
        <w:t xml:space="preserve">. </w:t>
      </w:r>
    </w:p>
    <w:p w:rsidR="00E14A6C" w:rsidRPr="00926011" w:rsidP="00E14A6C" w14:paraId="785AA583" w14:textId="77777777">
      <w:pPr>
        <w:pStyle w:val="20"/>
        <w:shd w:val="clear" w:color="auto" w:fill="auto"/>
        <w:tabs>
          <w:tab w:val="left" w:pos="550"/>
        </w:tabs>
        <w:spacing w:before="120" w:after="0" w:line="240" w:lineRule="auto"/>
        <w:ind w:firstLine="0"/>
        <w:rPr>
          <w:sz w:val="28"/>
          <w:szCs w:val="28"/>
        </w:rPr>
      </w:pPr>
      <w:r w:rsidRPr="00926011">
        <w:rPr>
          <w:sz w:val="28"/>
          <w:szCs w:val="28"/>
        </w:rPr>
        <w:t>7.5. </w:t>
      </w:r>
      <w:r w:rsidRPr="00926011">
        <w:rPr>
          <w:sz w:val="28"/>
          <w:szCs w:val="28"/>
        </w:rPr>
        <w:t>Мероприятия</w:t>
      </w:r>
      <w:r w:rsidRPr="00926011">
        <w:rPr>
          <w:sz w:val="28"/>
          <w:szCs w:val="28"/>
        </w:rPr>
        <w:t xml:space="preserve">, </w:t>
      </w:r>
      <w:r w:rsidRPr="00926011">
        <w:rPr>
          <w:sz w:val="28"/>
          <w:szCs w:val="28"/>
        </w:rPr>
        <w:t>проводимые</w:t>
      </w:r>
      <w:r w:rsidRPr="00926011">
        <w:rPr>
          <w:sz w:val="28"/>
          <w:szCs w:val="28"/>
        </w:rPr>
        <w:t xml:space="preserve"> в </w:t>
      </w:r>
      <w:r w:rsidRPr="00926011">
        <w:rPr>
          <w:sz w:val="28"/>
          <w:szCs w:val="28"/>
        </w:rPr>
        <w:t>течение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срока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действия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настоящего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Меморандума</w:t>
      </w:r>
      <w:r w:rsidRPr="00926011">
        <w:rPr>
          <w:sz w:val="28"/>
          <w:szCs w:val="28"/>
        </w:rPr>
        <w:t xml:space="preserve"> о </w:t>
      </w:r>
      <w:r w:rsidRPr="00926011">
        <w:rPr>
          <w:sz w:val="28"/>
          <w:szCs w:val="28"/>
        </w:rPr>
        <w:t>взаимопонимании</w:t>
      </w:r>
      <w:r w:rsidRPr="00926011">
        <w:rPr>
          <w:sz w:val="28"/>
          <w:szCs w:val="28"/>
        </w:rPr>
        <w:t xml:space="preserve">, </w:t>
      </w:r>
      <w:r w:rsidRPr="00926011">
        <w:rPr>
          <w:sz w:val="28"/>
          <w:szCs w:val="28"/>
        </w:rPr>
        <w:t>будут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продолжать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регулироваться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его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положениями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до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их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завершения</w:t>
      </w:r>
      <w:r w:rsidRPr="00926011">
        <w:rPr>
          <w:sz w:val="28"/>
          <w:szCs w:val="28"/>
        </w:rPr>
        <w:t xml:space="preserve">, </w:t>
      </w:r>
      <w:r w:rsidRPr="00926011">
        <w:rPr>
          <w:sz w:val="28"/>
          <w:szCs w:val="28"/>
        </w:rPr>
        <w:t>если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Стороны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не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договорятся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об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ином</w:t>
      </w:r>
      <w:r w:rsidRPr="00926011">
        <w:rPr>
          <w:sz w:val="28"/>
          <w:szCs w:val="28"/>
        </w:rPr>
        <w:t>.</w:t>
      </w:r>
    </w:p>
    <w:p w:rsidR="00E14A6C" w:rsidRPr="00926011" w:rsidP="00E14A6C" w14:paraId="785AA584" w14:textId="77777777">
      <w:pPr>
        <w:pStyle w:val="20"/>
        <w:shd w:val="clear" w:color="auto" w:fill="auto"/>
        <w:tabs>
          <w:tab w:val="left" w:leader="underscore" w:pos="3739"/>
          <w:tab w:val="left" w:leader="underscore" w:pos="5021"/>
        </w:tabs>
        <w:spacing w:before="120" w:after="0" w:line="240" w:lineRule="auto"/>
        <w:ind w:firstLine="0"/>
        <w:rPr>
          <w:sz w:val="28"/>
          <w:szCs w:val="28"/>
        </w:rPr>
      </w:pPr>
    </w:p>
    <w:p w:rsidR="00E14A6C" w:rsidRPr="00926011" w:rsidP="00E14A6C" w14:paraId="785AA585" w14:textId="77777777">
      <w:pPr>
        <w:pStyle w:val="20"/>
        <w:shd w:val="clear" w:color="auto" w:fill="auto"/>
        <w:tabs>
          <w:tab w:val="left" w:leader="underscore" w:pos="3739"/>
          <w:tab w:val="left" w:leader="underscore" w:pos="5021"/>
        </w:tabs>
        <w:spacing w:before="120" w:after="0" w:line="240" w:lineRule="auto"/>
        <w:ind w:firstLine="0"/>
        <w:rPr>
          <w:sz w:val="28"/>
          <w:szCs w:val="28"/>
        </w:rPr>
      </w:pPr>
      <w:r w:rsidRPr="00926011">
        <w:rPr>
          <w:sz w:val="28"/>
          <w:szCs w:val="28"/>
        </w:rPr>
        <w:t>Совершено</w:t>
      </w:r>
      <w:r w:rsidRPr="00926011">
        <w:rPr>
          <w:sz w:val="28"/>
          <w:szCs w:val="28"/>
        </w:rPr>
        <w:t xml:space="preserve"> в г.</w:t>
      </w:r>
      <w:r w:rsidRPr="00926011">
        <w:rPr>
          <w:sz w:val="28"/>
          <w:szCs w:val="28"/>
        </w:rPr>
        <w:tab/>
        <w:t>20</w:t>
      </w:r>
      <w:r w:rsidRPr="00926011">
        <w:rPr>
          <w:sz w:val="28"/>
          <w:szCs w:val="28"/>
        </w:rPr>
        <w:tab/>
        <w:t xml:space="preserve"> г. в </w:t>
      </w:r>
      <w:r w:rsidRPr="00926011">
        <w:rPr>
          <w:sz w:val="28"/>
          <w:szCs w:val="28"/>
        </w:rPr>
        <w:t>двух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экземплярах</w:t>
      </w:r>
      <w:r w:rsidRPr="00926011">
        <w:rPr>
          <w:sz w:val="28"/>
          <w:szCs w:val="28"/>
        </w:rPr>
        <w:t xml:space="preserve">, </w:t>
      </w:r>
      <w:r w:rsidRPr="00926011">
        <w:rPr>
          <w:sz w:val="28"/>
          <w:szCs w:val="28"/>
        </w:rPr>
        <w:t>каждый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на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латышском</w:t>
      </w:r>
      <w:r w:rsidRPr="00926011">
        <w:rPr>
          <w:sz w:val="28"/>
          <w:szCs w:val="28"/>
        </w:rPr>
        <w:t xml:space="preserve"> и </w:t>
      </w:r>
      <w:r w:rsidRPr="00926011">
        <w:rPr>
          <w:sz w:val="28"/>
          <w:szCs w:val="28"/>
        </w:rPr>
        <w:t>русском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языках</w:t>
      </w:r>
      <w:r w:rsidRPr="00926011">
        <w:rPr>
          <w:sz w:val="28"/>
          <w:szCs w:val="28"/>
        </w:rPr>
        <w:t xml:space="preserve">, </w:t>
      </w:r>
      <w:r w:rsidRPr="00926011">
        <w:rPr>
          <w:sz w:val="28"/>
          <w:szCs w:val="28"/>
        </w:rPr>
        <w:t>причем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оба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текста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имеют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одинаковую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силу</w:t>
      </w:r>
      <w:r w:rsidRPr="00926011">
        <w:rPr>
          <w:sz w:val="28"/>
          <w:szCs w:val="28"/>
        </w:rPr>
        <w:t xml:space="preserve">. В </w:t>
      </w:r>
      <w:r w:rsidRPr="00926011">
        <w:rPr>
          <w:sz w:val="28"/>
          <w:szCs w:val="28"/>
        </w:rPr>
        <w:t>случае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возникновения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разногласий</w:t>
      </w:r>
      <w:r w:rsidRPr="00926011">
        <w:rPr>
          <w:sz w:val="28"/>
          <w:szCs w:val="28"/>
        </w:rPr>
        <w:t xml:space="preserve"> в </w:t>
      </w:r>
      <w:r w:rsidRPr="00926011">
        <w:rPr>
          <w:sz w:val="28"/>
          <w:szCs w:val="28"/>
        </w:rPr>
        <w:t>толковании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положений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настоящего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Меморандума</w:t>
      </w:r>
      <w:r w:rsidRPr="00926011">
        <w:rPr>
          <w:sz w:val="28"/>
          <w:szCs w:val="28"/>
        </w:rPr>
        <w:t xml:space="preserve"> о </w:t>
      </w:r>
      <w:r w:rsidRPr="00926011">
        <w:rPr>
          <w:sz w:val="28"/>
          <w:szCs w:val="28"/>
        </w:rPr>
        <w:t>взаимопонимании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Стороны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будут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обращаться</w:t>
      </w:r>
      <w:r w:rsidRPr="00926011">
        <w:rPr>
          <w:sz w:val="28"/>
          <w:szCs w:val="28"/>
        </w:rPr>
        <w:t xml:space="preserve"> к </w:t>
      </w:r>
      <w:r w:rsidRPr="00926011">
        <w:rPr>
          <w:sz w:val="28"/>
          <w:szCs w:val="28"/>
        </w:rPr>
        <w:t>тексту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на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русском</w:t>
      </w:r>
      <w:r w:rsidRPr="00926011">
        <w:rPr>
          <w:sz w:val="28"/>
          <w:szCs w:val="28"/>
        </w:rPr>
        <w:t xml:space="preserve"> </w:t>
      </w:r>
      <w:r w:rsidRPr="00926011">
        <w:rPr>
          <w:sz w:val="28"/>
          <w:szCs w:val="28"/>
        </w:rPr>
        <w:t>языке</w:t>
      </w:r>
      <w:r w:rsidRPr="00926011">
        <w:rPr>
          <w:sz w:val="28"/>
          <w:szCs w:val="28"/>
        </w:rPr>
        <w:t>.</w:t>
      </w:r>
    </w:p>
    <w:p w:rsidR="00E14A6C" w:rsidRPr="00926011" w:rsidP="00E14A6C" w14:paraId="785AA586" w14:textId="77777777">
      <w:pPr>
        <w:pStyle w:val="20"/>
        <w:shd w:val="clear" w:color="auto" w:fill="auto"/>
        <w:tabs>
          <w:tab w:val="left" w:leader="underscore" w:pos="3739"/>
          <w:tab w:val="left" w:leader="underscore" w:pos="5021"/>
        </w:tabs>
        <w:spacing w:before="120" w:after="0" w:line="240" w:lineRule="auto"/>
        <w:ind w:firstLine="0"/>
        <w:rPr>
          <w:sz w:val="28"/>
          <w:szCs w:val="28"/>
        </w:rPr>
      </w:pPr>
    </w:p>
    <w:p w:rsidR="00E14A6C" w:rsidRPr="00926011" w:rsidP="00E14A6C" w14:paraId="785AA587" w14:textId="77777777">
      <w:pPr>
        <w:pStyle w:val="20"/>
        <w:shd w:val="clear" w:color="auto" w:fill="auto"/>
        <w:tabs>
          <w:tab w:val="left" w:leader="underscore" w:pos="3739"/>
          <w:tab w:val="left" w:leader="underscore" w:pos="5021"/>
        </w:tabs>
        <w:spacing w:before="120" w:after="0" w:line="240" w:lineRule="auto"/>
        <w:ind w:firstLine="0"/>
        <w:rPr>
          <w:sz w:val="28"/>
          <w:szCs w:val="28"/>
        </w:rPr>
      </w:pPr>
    </w:p>
    <w:p w:rsidR="00E14A6C" w:rsidRPr="00926011" w:rsidP="00E14A6C" w14:paraId="785AA588" w14:textId="77777777">
      <w:pPr>
        <w:pStyle w:val="20"/>
        <w:shd w:val="clear" w:color="auto" w:fill="auto"/>
        <w:tabs>
          <w:tab w:val="left" w:leader="underscore" w:pos="3739"/>
          <w:tab w:val="left" w:leader="underscore" w:pos="5021"/>
        </w:tabs>
        <w:spacing w:before="0" w:after="0" w:line="240" w:lineRule="auto"/>
        <w:ind w:firstLine="0"/>
        <w:rPr>
          <w:sz w:val="28"/>
          <w:szCs w:val="28"/>
        </w:rPr>
      </w:pPr>
    </w:p>
    <w:p w:rsidR="00E14A6C" w:rsidRPr="00926011" w:rsidP="00E14A6C" w14:paraId="785AA589" w14:textId="77777777">
      <w:pPr>
        <w:pStyle w:val="20"/>
        <w:shd w:val="clear" w:color="auto" w:fill="auto"/>
        <w:tabs>
          <w:tab w:val="left" w:leader="underscore" w:pos="3739"/>
          <w:tab w:val="left" w:leader="underscore" w:pos="5021"/>
        </w:tabs>
        <w:spacing w:before="0" w:after="0"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153"/>
        <w:gridCol w:w="4153"/>
      </w:tblGrid>
      <w:tr w14:paraId="785AA58F" w14:textId="77777777" w:rsidTr="003B64A9">
        <w:tblPrEx>
          <w:tblW w:w="0" w:type="auto"/>
          <w:tblLook w:val="04A0"/>
        </w:tblPrEx>
        <w:tc>
          <w:tcPr>
            <w:tcW w:w="4663" w:type="dxa"/>
            <w:shd w:val="clear" w:color="auto" w:fill="auto"/>
          </w:tcPr>
          <w:p w:rsidR="00E14A6C" w:rsidRPr="00926011" w:rsidP="003B64A9" w14:paraId="785AA58A" w14:textId="77777777">
            <w:pPr>
              <w:pStyle w:val="20"/>
              <w:shd w:val="clear" w:color="auto" w:fill="auto"/>
              <w:tabs>
                <w:tab w:val="left" w:leader="underscore" w:pos="3739"/>
                <w:tab w:val="left" w:leader="underscore" w:pos="5021"/>
              </w:tabs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6011">
              <w:rPr>
                <w:sz w:val="28"/>
                <w:szCs w:val="28"/>
              </w:rPr>
              <w:t>За</w:t>
            </w:r>
            <w:r w:rsidRPr="00926011">
              <w:rPr>
                <w:sz w:val="28"/>
                <w:szCs w:val="28"/>
              </w:rPr>
              <w:t xml:space="preserve"> </w:t>
            </w:r>
            <w:r w:rsidRPr="00926011">
              <w:rPr>
                <w:sz w:val="28"/>
                <w:szCs w:val="28"/>
              </w:rPr>
              <w:t>Правительство</w:t>
            </w:r>
          </w:p>
          <w:p w:rsidR="00E14A6C" w:rsidRPr="00926011" w:rsidP="003B64A9" w14:paraId="785AA58B" w14:textId="77777777">
            <w:pPr>
              <w:pStyle w:val="20"/>
              <w:shd w:val="clear" w:color="auto" w:fill="auto"/>
              <w:tabs>
                <w:tab w:val="left" w:leader="underscore" w:pos="3739"/>
                <w:tab w:val="left" w:leader="underscore" w:pos="5021"/>
              </w:tabs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6011">
              <w:rPr>
                <w:sz w:val="28"/>
                <w:szCs w:val="28"/>
              </w:rPr>
              <w:t>Латвийской</w:t>
            </w:r>
            <w:r w:rsidRPr="00926011">
              <w:rPr>
                <w:sz w:val="28"/>
                <w:szCs w:val="28"/>
              </w:rPr>
              <w:t xml:space="preserve"> </w:t>
            </w:r>
            <w:r w:rsidRPr="00926011">
              <w:rPr>
                <w:sz w:val="28"/>
                <w:szCs w:val="28"/>
              </w:rPr>
              <w:t>Республики</w:t>
            </w:r>
          </w:p>
        </w:tc>
        <w:tc>
          <w:tcPr>
            <w:tcW w:w="4663" w:type="dxa"/>
            <w:shd w:val="clear" w:color="auto" w:fill="auto"/>
          </w:tcPr>
          <w:p w:rsidR="00E14A6C" w:rsidRPr="00926011" w:rsidP="003B64A9" w14:paraId="785AA58C" w14:textId="77777777">
            <w:pPr>
              <w:pStyle w:val="20"/>
              <w:shd w:val="clear" w:color="auto" w:fill="auto"/>
              <w:tabs>
                <w:tab w:val="left" w:leader="underscore" w:pos="3739"/>
                <w:tab w:val="left" w:leader="underscore" w:pos="5021"/>
                <w:tab w:val="left" w:pos="6521"/>
              </w:tabs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6011">
              <w:rPr>
                <w:sz w:val="28"/>
                <w:szCs w:val="28"/>
              </w:rPr>
              <w:t>За</w:t>
            </w:r>
            <w:r w:rsidRPr="00926011">
              <w:rPr>
                <w:sz w:val="28"/>
                <w:szCs w:val="28"/>
              </w:rPr>
              <w:t xml:space="preserve"> </w:t>
            </w:r>
            <w:r w:rsidRPr="00926011">
              <w:rPr>
                <w:sz w:val="28"/>
                <w:szCs w:val="28"/>
              </w:rPr>
              <w:t>Правительство</w:t>
            </w:r>
          </w:p>
          <w:p w:rsidR="00E14A6C" w:rsidRPr="00926011" w:rsidP="003B64A9" w14:paraId="785AA58D" w14:textId="77777777">
            <w:pPr>
              <w:pStyle w:val="20"/>
              <w:shd w:val="clear" w:color="auto" w:fill="auto"/>
              <w:tabs>
                <w:tab w:val="left" w:leader="underscore" w:pos="3739"/>
                <w:tab w:val="left" w:leader="underscore" w:pos="5021"/>
                <w:tab w:val="left" w:pos="6521"/>
              </w:tabs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6011">
              <w:rPr>
                <w:sz w:val="28"/>
                <w:szCs w:val="28"/>
              </w:rPr>
              <w:t>Республики</w:t>
            </w:r>
            <w:r w:rsidRPr="00926011">
              <w:rPr>
                <w:sz w:val="28"/>
                <w:szCs w:val="28"/>
              </w:rPr>
              <w:t xml:space="preserve"> </w:t>
            </w:r>
            <w:r w:rsidRPr="00926011">
              <w:rPr>
                <w:sz w:val="28"/>
                <w:szCs w:val="28"/>
              </w:rPr>
              <w:t>Беларусь</w:t>
            </w:r>
          </w:p>
          <w:p w:rsidR="00E14A6C" w:rsidRPr="00926011" w:rsidP="003B64A9" w14:paraId="785AA58E" w14:textId="77777777">
            <w:pPr>
              <w:pStyle w:val="20"/>
              <w:shd w:val="clear" w:color="auto" w:fill="auto"/>
              <w:tabs>
                <w:tab w:val="left" w:leader="underscore" w:pos="3739"/>
                <w:tab w:val="left" w:leader="underscore" w:pos="5021"/>
              </w:tabs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E14A6C" w:rsidRPr="00926011" w:rsidP="00E14A6C" w14:paraId="785AA590" w14:textId="77777777">
      <w:pPr>
        <w:pStyle w:val="20"/>
        <w:shd w:val="clear" w:color="auto" w:fill="auto"/>
        <w:tabs>
          <w:tab w:val="left" w:leader="underscore" w:pos="3739"/>
          <w:tab w:val="left" w:leader="underscore" w:pos="5021"/>
          <w:tab w:val="left" w:pos="6521"/>
        </w:tabs>
        <w:spacing w:before="0" w:after="0" w:line="240" w:lineRule="auto"/>
        <w:ind w:firstLine="0"/>
        <w:rPr>
          <w:sz w:val="28"/>
          <w:szCs w:val="28"/>
        </w:rPr>
      </w:pPr>
    </w:p>
    <w:p w:rsidR="00E14A6C" w:rsidP="00E14A6C" w14:paraId="785AA591" w14:textId="7777777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GB"/>
        </w:rPr>
      </w:pPr>
    </w:p>
    <w:p w:rsidR="00E14A6C" w:rsidP="00E14A6C" w14:paraId="785AA592" w14:textId="7777777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GB"/>
        </w:rPr>
      </w:pPr>
    </w:p>
    <w:p w:rsidR="00E14A6C" w:rsidP="00E14A6C" w14:paraId="785AA593" w14:textId="7777777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GB"/>
        </w:rPr>
      </w:pPr>
    </w:p>
    <w:p w:rsidR="00E14A6C" w:rsidRPr="00743D8C" w:rsidP="00E14A6C" w14:paraId="785AA594" w14:textId="7777777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GB"/>
        </w:rPr>
      </w:pPr>
    </w:p>
    <w:p w:rsidR="00E14A6C" w:rsidRPr="00743D8C" w:rsidP="00E14A6C" w14:paraId="785AA595" w14:textId="777777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43D8C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E14A6C" w:rsidP="00E14A6C" w14:paraId="785AA596" w14:textId="777777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14A6C" w:rsidRPr="00743D8C" w:rsidP="00E14A6C" w14:paraId="785AA597" w14:textId="777777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43D8C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:rsidR="00E14A6C" w:rsidRPr="00743D8C" w:rsidP="00E14A6C" w14:paraId="785AA598" w14:textId="777777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</w:t>
      </w:r>
      <w:r w:rsidRPr="00743D8C">
        <w:rPr>
          <w:rFonts w:ascii="Times New Roman" w:eastAsia="Times New Roman" w:hAnsi="Times New Roman" w:cs="Times New Roman"/>
          <w:sz w:val="28"/>
          <w:szCs w:val="28"/>
          <w:lang w:eastAsia="lv-LV"/>
        </w:rPr>
        <w:t>A.Ašeradens</w:t>
      </w:r>
    </w:p>
    <w:p w:rsidR="00E14A6C" w:rsidRPr="00743D8C" w:rsidP="00E14A6C" w14:paraId="785AA599" w14:textId="777777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14A6C" w:rsidRPr="00743D8C" w:rsidP="00E14A6C" w14:paraId="785AA59A" w14:textId="77777777">
      <w:pPr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743D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valsts sekretārs </w:t>
      </w:r>
      <w:r w:rsidRPr="00743D8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43D8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43D8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43D8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43D8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43D8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43D8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J.Stinka</w:t>
      </w:r>
    </w:p>
    <w:p w:rsidR="00E14A6C" w:rsidRPr="00743D8C" w:rsidP="00E14A6C" w14:paraId="785AA59B" w14:textId="77777777">
      <w:pPr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E14A6C" w:rsidP="00E14A6C" w14:paraId="785AA59C" w14:textId="77777777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E14A6C" w:rsidP="00E14A6C" w14:paraId="785AA59D" w14:textId="77777777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E14A6C" w:rsidP="00E14A6C" w14:paraId="785AA59E" w14:textId="77777777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E14A6C" w:rsidP="00E14A6C" w14:paraId="785AA59F" w14:textId="77777777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E14A6C" w:rsidP="00E14A6C" w14:paraId="785AA5A0" w14:textId="77777777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E14A6C" w:rsidP="00E14A6C" w14:paraId="785AA5A1" w14:textId="77777777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E14A6C" w:rsidP="00E14A6C" w14:paraId="785AA5A2" w14:textId="77777777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E14A6C" w:rsidP="00E14A6C" w14:paraId="785AA5A3" w14:textId="77777777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E14A6C" w:rsidRPr="00BB1F8A" w:rsidP="00E14A6C" w14:paraId="785AA5A4" w14:textId="77777777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E14A6C" w:rsidRPr="00BB1F8A" w:rsidP="00E14A6C" w14:paraId="785AA5A5" w14:textId="77777777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B1F8A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 w:rsidRPr="00BB1F8A"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TIME \@ "dd.MM.yyyy. H:mm" </w:instrText>
      </w:r>
      <w:r w:rsidRPr="00BB1F8A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 w:rsidRPr="00BB1F8A">
        <w:rPr>
          <w:rFonts w:ascii="Times New Roman" w:eastAsia="Times New Roman" w:hAnsi="Times New Roman" w:cs="Times New Roman"/>
          <w:sz w:val="20"/>
          <w:szCs w:val="20"/>
          <w:lang w:eastAsia="lv-LV"/>
        </w:rPr>
        <w:t>26.01.2018. 10:38</w:t>
      </w:r>
      <w:r w:rsidRPr="00BB1F8A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</w:p>
    <w:p w:rsidR="00E14A6C" w:rsidRPr="00BB1F8A" w:rsidP="00E14A6C" w14:paraId="785AA5A6" w14:textId="77777777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B1F8A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 w:rsidRPr="00BB1F8A"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 w:rsidRPr="00BB1F8A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 w:rsidR="00A61402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3719</w:t>
      </w:r>
      <w:r w:rsidRPr="00BB1F8A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</w:p>
    <w:p w:rsidR="00E14A6C" w:rsidP="00E14A6C" w14:paraId="785AA5A7" w14:textId="77777777">
      <w:pPr>
        <w:keepNext/>
        <w:keepLines/>
        <w:suppressAutoHyphens/>
        <w:rPr>
          <w:rFonts w:ascii="Times New Roman" w:eastAsia="Times New Roman" w:hAnsi="Times New Roman" w:cs="Times New Roman"/>
          <w:sz w:val="18"/>
          <w:szCs w:val="18"/>
          <w:lang w:val="de-DE" w:eastAsia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de-DE" w:eastAsia="en-US"/>
        </w:rPr>
        <w:t>A.Jaunzeme</w:t>
      </w:r>
      <w:r w:rsidRPr="00BB1F8A">
        <w:rPr>
          <w:rFonts w:ascii="Times New Roman" w:eastAsia="Times New Roman" w:hAnsi="Times New Roman" w:cs="Times New Roman"/>
          <w:sz w:val="18"/>
          <w:szCs w:val="18"/>
          <w:lang w:val="de-DE" w:eastAsia="en-US"/>
        </w:rPr>
        <w:t>, 670</w:t>
      </w:r>
      <w:r>
        <w:rPr>
          <w:rFonts w:ascii="Times New Roman" w:eastAsia="Times New Roman" w:hAnsi="Times New Roman" w:cs="Times New Roman"/>
          <w:sz w:val="18"/>
          <w:szCs w:val="18"/>
          <w:lang w:val="de-DE" w:eastAsia="en-US"/>
        </w:rPr>
        <w:t>13235</w:t>
      </w:r>
    </w:p>
    <w:p w:rsidR="00E14A6C" w:rsidRPr="00BB1F8A" w:rsidP="00E14A6C" w14:paraId="785AA5A8" w14:textId="77777777">
      <w:pPr>
        <w:keepNext/>
        <w:keepLines/>
        <w:suppressAutoHyphens/>
        <w:rPr>
          <w:rFonts w:ascii="Times New Roman" w:eastAsia="Times New Roman" w:hAnsi="Times New Roman" w:cs="Times New Roman"/>
          <w:sz w:val="18"/>
          <w:szCs w:val="18"/>
          <w:lang w:val="de-DE" w:eastAsia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de-DE" w:eastAsia="en-US"/>
        </w:rPr>
        <w:t>Agnese.Jaunzeme</w:t>
      </w:r>
      <w:r w:rsidRPr="00BB1F8A">
        <w:rPr>
          <w:rFonts w:ascii="Times New Roman" w:eastAsia="Times New Roman" w:hAnsi="Times New Roman" w:cs="Times New Roman"/>
          <w:sz w:val="18"/>
          <w:szCs w:val="18"/>
          <w:lang w:val="de-DE" w:eastAsia="en-US"/>
        </w:rPr>
        <w:t>@</w:t>
      </w:r>
      <w:r>
        <w:rPr>
          <w:rFonts w:ascii="Times New Roman" w:eastAsia="Times New Roman" w:hAnsi="Times New Roman" w:cs="Times New Roman"/>
          <w:sz w:val="18"/>
          <w:szCs w:val="18"/>
          <w:lang w:val="de-DE" w:eastAsia="en-US"/>
        </w:rPr>
        <w:t>em</w:t>
      </w:r>
      <w:r w:rsidRPr="00BB1F8A">
        <w:rPr>
          <w:rFonts w:ascii="Times New Roman" w:eastAsia="Times New Roman" w:hAnsi="Times New Roman" w:cs="Times New Roman"/>
          <w:sz w:val="18"/>
          <w:szCs w:val="18"/>
          <w:lang w:val="de-DE" w:eastAsia="en-US"/>
        </w:rPr>
        <w:t>.gov.lv</w:t>
      </w:r>
    </w:p>
    <w:p w:rsidR="00E14A6C" w:rsidRPr="00BB1F8A" w:rsidP="00E14A6C" w14:paraId="785AA5A9" w14:textId="77777777">
      <w:pPr>
        <w:tabs>
          <w:tab w:val="left" w:pos="3600"/>
        </w:tabs>
        <w:rPr>
          <w:rFonts w:ascii="Times New Roman" w:hAnsi="Times New Roman" w:cs="Times New Roman"/>
          <w:lang w:val="de-DE"/>
        </w:rPr>
      </w:pPr>
    </w:p>
    <w:p w:rsidR="00F3779D" w14:paraId="785AA5AA" w14:textId="77777777"/>
    <w:sectPr>
      <w:footerReference w:type="default" r:id="rId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71EF" w:rsidRPr="005A71EF" w:rsidP="005A71EF" w14:paraId="785AA5AF" w14:textId="77777777">
    <w:pPr>
      <w:tabs>
        <w:tab w:val="center" w:pos="4153"/>
        <w:tab w:val="right" w:pos="8306"/>
      </w:tabs>
      <w:jc w:val="both"/>
      <w:rPr>
        <w:rFonts w:ascii="Times New Roman" w:eastAsia="MS Mincho" w:hAnsi="Times New Roman" w:cs="Times New Roman"/>
        <w:sz w:val="20"/>
        <w:szCs w:val="20"/>
        <w:lang w:eastAsia="ja-JP"/>
      </w:rPr>
    </w:pPr>
  </w:p>
  <w:p w:rsidR="005A71EF" w:rsidRPr="005A71EF" w:rsidP="005A71EF" w14:paraId="785AA5B0" w14:textId="77777777">
    <w:pPr>
      <w:tabs>
        <w:tab w:val="center" w:pos="4153"/>
        <w:tab w:val="right" w:pos="8306"/>
      </w:tabs>
      <w:jc w:val="both"/>
      <w:rPr>
        <w:rFonts w:ascii="Times New Roman" w:hAnsi="Times New Roman" w:cs="Times New Roman"/>
        <w:sz w:val="20"/>
        <w:szCs w:val="20"/>
      </w:rPr>
    </w:pPr>
    <w:r w:rsidRPr="005A71EF">
      <w:rPr>
        <w:rFonts w:ascii="Times New Roman" w:eastAsia="MS Mincho" w:hAnsi="Times New Roman" w:cs="Times New Roman"/>
        <w:sz w:val="20"/>
        <w:szCs w:val="20"/>
        <w:lang w:eastAsia="ja-JP"/>
      </w:rPr>
      <w:fldChar w:fldCharType="begin"/>
    </w:r>
    <w:r w:rsidRPr="005A71EF">
      <w:rPr>
        <w:rFonts w:ascii="Times New Roman" w:eastAsia="MS Mincho" w:hAnsi="Times New Roman" w:cs="Times New Roman"/>
        <w:sz w:val="20"/>
        <w:szCs w:val="20"/>
        <w:lang w:eastAsia="ja-JP"/>
      </w:rPr>
      <w:instrText xml:space="preserve"> FILENAME </w:instrText>
    </w:r>
    <w:r w:rsidRPr="005A71EF">
      <w:rPr>
        <w:rFonts w:ascii="Times New Roman" w:eastAsia="MS Mincho" w:hAnsi="Times New Roman" w:cs="Times New Roman"/>
        <w:sz w:val="20"/>
        <w:szCs w:val="20"/>
        <w:lang w:eastAsia="ja-JP"/>
      </w:rPr>
      <w:fldChar w:fldCharType="separate"/>
    </w:r>
    <w:r w:rsidRPr="005A71EF">
      <w:rPr>
        <w:rFonts w:ascii="Times New Roman" w:eastAsia="MS Mincho" w:hAnsi="Times New Roman" w:cs="Times New Roman"/>
        <w:sz w:val="20"/>
        <w:szCs w:val="20"/>
        <w:lang w:eastAsia="ja-JP"/>
      </w:rPr>
      <w:fldChar w:fldCharType="end"/>
    </w:r>
    <w:r w:rsidRPr="005A71EF">
      <w:rPr>
        <w:rFonts w:ascii="Times New Roman" w:eastAsia="MS Mincho" w:hAnsi="Times New Roman" w:cs="Times New Roman"/>
        <w:sz w:val="20"/>
        <w:szCs w:val="20"/>
        <w:lang w:eastAsia="ja-JP"/>
      </w:rPr>
      <w:t xml:space="preserve">; </w:t>
    </w:r>
    <w:r w:rsidRPr="005A71EF">
      <w:rPr>
        <w:rFonts w:ascii="Times New Roman" w:hAnsi="Times New Roman" w:cs="Times New Roman"/>
        <w:sz w:val="20"/>
        <w:szCs w:val="20"/>
      </w:rPr>
      <w:t>Par Latvijas Republikas valdības un Baltkrievijas Republikas valdības saprašanās memorandu par galvenajiem ekonomiskās sadarbības virzieniem vidēja termiņa perspektīvā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670026CE"/>
    <w:multiLevelType w:val="multilevel"/>
    <w:tmpl w:val="DE34EA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2A"/>
    <w:rsid w:val="003B64A9"/>
    <w:rsid w:val="00471BD5"/>
    <w:rsid w:val="004C4FC9"/>
    <w:rsid w:val="005A71EF"/>
    <w:rsid w:val="00743D8C"/>
    <w:rsid w:val="007E2D3B"/>
    <w:rsid w:val="00926011"/>
    <w:rsid w:val="00A61402"/>
    <w:rsid w:val="00BB1F8A"/>
    <w:rsid w:val="00C0090D"/>
    <w:rsid w:val="00D51F2A"/>
    <w:rsid w:val="00E14A6C"/>
    <w:rsid w:val="00F3779D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281BA84-BBAA-4E50-B4BA-19825A9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14A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1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1EF"/>
  </w:style>
  <w:style w:type="paragraph" w:styleId="Footer">
    <w:name w:val="footer"/>
    <w:basedOn w:val="Normal"/>
    <w:link w:val="FooterChar"/>
    <w:uiPriority w:val="99"/>
    <w:unhideWhenUsed/>
    <w:rsid w:val="005A71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1EF"/>
  </w:style>
  <w:style w:type="character" w:customStyle="1" w:styleId="7">
    <w:name w:val="Основной текст (7)_"/>
    <w:link w:val="70"/>
    <w:rsid w:val="00E14A6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E14A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Normal"/>
    <w:link w:val="7"/>
    <w:rsid w:val="00E14A6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lv-LV" w:eastAsia="en-US" w:bidi="ar-SA"/>
    </w:rPr>
  </w:style>
  <w:style w:type="paragraph" w:customStyle="1" w:styleId="20">
    <w:name w:val="Основной текст (2)"/>
    <w:basedOn w:val="Normal"/>
    <w:link w:val="2"/>
    <w:rsid w:val="00E14A6C"/>
    <w:pPr>
      <w:shd w:val="clear" w:color="auto" w:fill="FFFFFF"/>
      <w:spacing w:before="560" w:after="280" w:line="278" w:lineRule="exact"/>
      <w:ind w:hanging="38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lv-LV" w:eastAsia="en-US" w:bidi="ar-SA"/>
    </w:rPr>
  </w:style>
  <w:style w:type="paragraph" w:styleId="ListParagraph">
    <w:name w:val="List Paragraph"/>
    <w:basedOn w:val="Normal"/>
    <w:uiPriority w:val="34"/>
    <w:qFormat/>
    <w:rsid w:val="00E14A6C"/>
    <w:pPr>
      <w:widowControl/>
      <w:spacing w:after="160" w:line="259" w:lineRule="auto"/>
      <w:ind w:left="720"/>
    </w:pPr>
    <w:rPr>
      <w:rFonts w:ascii="Calibri" w:eastAsia="MS Mincho" w:hAnsi="Calibri" w:cs="Calibri"/>
      <w:color w:val="auto"/>
      <w:sz w:val="22"/>
      <w:szCs w:val="22"/>
      <w:lang w:val="lv-LV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3719</Words>
  <Characters>2121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protokollēmuma projekts "Par Latvijas Republikas valdības un Baltkrievijas Republikas valdības saprašanās memorandu par galvenajiem ekonomiskās sadarbības virzieniem vidēja termiņa perspektīvā"</vt:lpstr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protokollēmuma projekts "Par Latvijas Republikas valdības un Baltkrievijas Republikas valdības saprašanās memorandu par galvenajiem ekonomiskās sadarbības virzieniem vidēja termiņa perspektīvā"</dc:title>
  <dc:creator>Agnese Jaunzeme</dc:creator>
  <dc:description>67013235, Agnese.Jaunzeme@em.gov.lv</dc:description>
  <cp:lastModifiedBy>Zaiga Liepiņa</cp:lastModifiedBy>
  <cp:revision>7</cp:revision>
  <dcterms:created xsi:type="dcterms:W3CDTF">2018-01-10T15:18:00Z</dcterms:created>
  <dcterms:modified xsi:type="dcterms:W3CDTF">2018-01-25T17:23:00Z</dcterms:modified>
</cp:coreProperties>
</file>