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351" w:rsidRPr="00A91844" w:rsidRDefault="00B64351" w:rsidP="008924F4">
      <w:pPr>
        <w:shd w:val="clear" w:color="auto" w:fill="FFFFFF"/>
        <w:jc w:val="center"/>
        <w:rPr>
          <w:b/>
          <w:bCs/>
          <w:sz w:val="28"/>
          <w:szCs w:val="28"/>
        </w:rPr>
      </w:pPr>
      <w:r w:rsidRPr="00A91844">
        <w:rPr>
          <w:b/>
          <w:bCs/>
          <w:sz w:val="28"/>
          <w:szCs w:val="28"/>
        </w:rPr>
        <w:t>Ministru kabineta rīkojuma</w:t>
      </w:r>
      <w:r w:rsidR="008924F4" w:rsidRPr="00A91844">
        <w:rPr>
          <w:b/>
          <w:bCs/>
          <w:sz w:val="28"/>
          <w:szCs w:val="28"/>
        </w:rPr>
        <w:t xml:space="preserve"> projekta </w:t>
      </w:r>
    </w:p>
    <w:p w:rsidR="00B64351" w:rsidRDefault="00B64351" w:rsidP="008924F4">
      <w:pPr>
        <w:shd w:val="clear" w:color="auto" w:fill="FFFFFF"/>
        <w:jc w:val="center"/>
        <w:rPr>
          <w:b/>
          <w:bCs/>
          <w:sz w:val="28"/>
          <w:szCs w:val="28"/>
        </w:rPr>
      </w:pPr>
      <w:r w:rsidRPr="00B64351">
        <w:rPr>
          <w:b/>
          <w:bCs/>
          <w:sz w:val="28"/>
          <w:szCs w:val="28"/>
        </w:rPr>
        <w:t xml:space="preserve">“Par Valsts policijas amatpersonas ar speciālo dienesta pakāpi dalības laika pagarināšanu Eiropas Savienības novērošanas misijā Gruzijā </w:t>
      </w:r>
      <w:r w:rsidRPr="00B64351">
        <w:rPr>
          <w:b/>
          <w:bCs/>
          <w:i/>
          <w:sz w:val="28"/>
          <w:szCs w:val="28"/>
        </w:rPr>
        <w:t>(EUMM Georgia)</w:t>
      </w:r>
      <w:r w:rsidRPr="00B64351">
        <w:rPr>
          <w:b/>
          <w:bCs/>
          <w:sz w:val="28"/>
          <w:szCs w:val="28"/>
        </w:rPr>
        <w:t xml:space="preserve"> un finanšu līdzekļu piešķiršanu no valsts budžeta programmas “Līdzekļi neparedzētiem gadījumiem””</w:t>
      </w:r>
    </w:p>
    <w:p w:rsidR="008924F4" w:rsidRDefault="008924F4" w:rsidP="008924F4">
      <w:pPr>
        <w:shd w:val="clear" w:color="auto" w:fill="FFFFFF"/>
        <w:jc w:val="center"/>
        <w:rPr>
          <w:b/>
          <w:bCs/>
          <w:sz w:val="28"/>
          <w:szCs w:val="28"/>
        </w:rPr>
      </w:pPr>
      <w:r>
        <w:rPr>
          <w:b/>
          <w:bCs/>
          <w:sz w:val="28"/>
          <w:szCs w:val="28"/>
        </w:rPr>
        <w:t>sākotnējās ietekmes novērtējuma ziņojums (anotācija)</w:t>
      </w:r>
    </w:p>
    <w:p w:rsidR="008924F4" w:rsidRPr="00796233" w:rsidRDefault="008924F4" w:rsidP="008924F4">
      <w:pPr>
        <w:shd w:val="clear" w:color="auto" w:fill="FFFFFF"/>
        <w:ind w:firstLine="300"/>
        <w:jc w:val="center"/>
        <w:rPr>
          <w:iCs/>
        </w:rPr>
      </w:pPr>
    </w:p>
    <w:tbl>
      <w:tblPr>
        <w:tblStyle w:val="TableGrid"/>
        <w:tblW w:w="9640" w:type="dxa"/>
        <w:tblInd w:w="-289" w:type="dxa"/>
        <w:shd w:val="clear" w:color="auto" w:fill="FFFFFF" w:themeFill="background1"/>
        <w:tblLook w:val="04A0" w:firstRow="1" w:lastRow="0" w:firstColumn="1" w:lastColumn="0" w:noHBand="0" w:noVBand="1"/>
      </w:tblPr>
      <w:tblGrid>
        <w:gridCol w:w="3587"/>
        <w:gridCol w:w="6053"/>
      </w:tblGrid>
      <w:tr w:rsidR="008924F4" w:rsidRPr="00796233" w:rsidTr="00F17F75">
        <w:tc>
          <w:tcPr>
            <w:tcW w:w="96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796233" w:rsidRDefault="008924F4" w:rsidP="006E6C62">
            <w:pPr>
              <w:jc w:val="center"/>
              <w:rPr>
                <w:b/>
                <w:iCs/>
              </w:rPr>
            </w:pPr>
            <w:r w:rsidRPr="00796233">
              <w:rPr>
                <w:b/>
                <w:iCs/>
              </w:rPr>
              <w:t xml:space="preserve">Tiesību akta projekta anotācijas kopsavilkums </w:t>
            </w:r>
          </w:p>
        </w:tc>
      </w:tr>
      <w:tr w:rsidR="008924F4" w:rsidRPr="00796233" w:rsidTr="00F17F75">
        <w:tc>
          <w:tcPr>
            <w:tcW w:w="3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796233" w:rsidRDefault="008924F4" w:rsidP="006E6C62">
            <w:pPr>
              <w:rPr>
                <w:iCs/>
              </w:rPr>
            </w:pPr>
            <w:r w:rsidRPr="00796233">
              <w:rPr>
                <w:iCs/>
              </w:rPr>
              <w:t>Mērķis, risinājums un projekta spēkā stāšanās laiks (500</w:t>
            </w:r>
            <w:r>
              <w:rPr>
                <w:iCs/>
              </w:rPr>
              <w:t> </w:t>
            </w:r>
            <w:r w:rsidRPr="00796233">
              <w:rPr>
                <w:iCs/>
              </w:rPr>
              <w:t>zīmes bez atstarpēm)</w:t>
            </w:r>
          </w:p>
        </w:tc>
        <w:tc>
          <w:tcPr>
            <w:tcW w:w="60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2C0679" w:rsidRDefault="002C0679" w:rsidP="00C916D7">
            <w:pPr>
              <w:jc w:val="both"/>
              <w:rPr>
                <w:i/>
                <w:iCs/>
              </w:rPr>
            </w:pPr>
            <w:r>
              <w:t xml:space="preserve">Saskaņā ar </w:t>
            </w:r>
            <w:r w:rsidRPr="002C0679">
              <w:t>Ministru kabineta 200</w:t>
            </w:r>
            <w:r>
              <w:t>9. gada 15. decembra instrukcijas Nr. 19 “</w:t>
            </w:r>
            <w:r w:rsidRPr="002C0679">
              <w:t>Tiesību akta projekta sākotnējā</w:t>
            </w:r>
            <w:r>
              <w:t>s ietekmes izvērtēšanas kārtība” 5.</w:t>
            </w:r>
            <w:r>
              <w:rPr>
                <w:vertAlign w:val="superscript"/>
              </w:rPr>
              <w:t xml:space="preserve">1 </w:t>
            </w:r>
            <w:r>
              <w:t>punktu anotācijas kopsavilkums nav aizpildāms.</w:t>
            </w:r>
          </w:p>
        </w:tc>
      </w:tr>
    </w:tbl>
    <w:p w:rsidR="008924F4" w:rsidRPr="00796233" w:rsidRDefault="008924F4" w:rsidP="008924F4">
      <w:pPr>
        <w:shd w:val="clear" w:color="auto" w:fill="FFFFFF"/>
        <w:ind w:firstLine="300"/>
        <w:jc w:val="center"/>
        <w:rPr>
          <w:iCs/>
        </w:rPr>
      </w:pPr>
    </w:p>
    <w:tbl>
      <w:tblPr>
        <w:tblW w:w="5324"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6"/>
        <w:gridCol w:w="3122"/>
        <w:gridCol w:w="6094"/>
      </w:tblGrid>
      <w:tr w:rsidR="008924F4" w:rsidRPr="00796233" w:rsidTr="00F17F75">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24F4" w:rsidRPr="00796233" w:rsidRDefault="008924F4" w:rsidP="006E6C62">
            <w:pPr>
              <w:jc w:val="center"/>
              <w:rPr>
                <w:b/>
                <w:bCs/>
              </w:rPr>
            </w:pPr>
            <w:r w:rsidRPr="00796233">
              <w:rPr>
                <w:b/>
                <w:bCs/>
              </w:rPr>
              <w:t>I. Tiesību akta projekta izstrādes nepieciešamība</w:t>
            </w:r>
          </w:p>
        </w:tc>
      </w:tr>
      <w:tr w:rsidR="00B64351" w:rsidRPr="00796233" w:rsidTr="00D762C3">
        <w:trPr>
          <w:trHeight w:val="197"/>
        </w:trPr>
        <w:tc>
          <w:tcPr>
            <w:tcW w:w="221" w:type="pct"/>
            <w:tcBorders>
              <w:top w:val="outset" w:sz="6" w:space="0" w:color="414142"/>
              <w:left w:val="outset" w:sz="6" w:space="0" w:color="414142"/>
              <w:bottom w:val="outset" w:sz="6" w:space="0" w:color="414142"/>
              <w:right w:val="outset" w:sz="6" w:space="0" w:color="414142"/>
            </w:tcBorders>
            <w:hideMark/>
          </w:tcPr>
          <w:p w:rsidR="00B64351" w:rsidRPr="00796233" w:rsidRDefault="00B64351" w:rsidP="00B64351">
            <w:pPr>
              <w:jc w:val="center"/>
            </w:pPr>
            <w:r w:rsidRPr="00796233">
              <w:t>1.</w:t>
            </w:r>
          </w:p>
        </w:tc>
        <w:tc>
          <w:tcPr>
            <w:tcW w:w="1619" w:type="pct"/>
            <w:tcBorders>
              <w:top w:val="outset" w:sz="6" w:space="0" w:color="414142"/>
              <w:left w:val="outset" w:sz="6" w:space="0" w:color="414142"/>
              <w:bottom w:val="outset" w:sz="6" w:space="0" w:color="414142"/>
              <w:right w:val="outset" w:sz="6" w:space="0" w:color="414142"/>
            </w:tcBorders>
            <w:hideMark/>
          </w:tcPr>
          <w:p w:rsidR="00B64351" w:rsidRPr="00796233" w:rsidRDefault="00B64351" w:rsidP="00B64351">
            <w:r w:rsidRPr="00796233">
              <w:t>Pamatojums</w:t>
            </w:r>
          </w:p>
        </w:tc>
        <w:tc>
          <w:tcPr>
            <w:tcW w:w="3160" w:type="pct"/>
            <w:tcBorders>
              <w:top w:val="single" w:sz="4" w:space="0" w:color="auto"/>
              <w:left w:val="single" w:sz="4" w:space="0" w:color="auto"/>
              <w:bottom w:val="single" w:sz="4" w:space="0" w:color="auto"/>
              <w:right w:val="single" w:sz="4" w:space="0" w:color="auto"/>
            </w:tcBorders>
            <w:hideMark/>
          </w:tcPr>
          <w:p w:rsidR="00B64351" w:rsidRDefault="00015D6F" w:rsidP="00B64351">
            <w:pPr>
              <w:pStyle w:val="naiskr"/>
              <w:spacing w:before="0" w:after="0"/>
              <w:ind w:hanging="6"/>
              <w:jc w:val="both"/>
            </w:pPr>
            <w:r>
              <w:t>Ministru kabineta r</w:t>
            </w:r>
            <w:r w:rsidR="00B64351">
              <w:t xml:space="preserve">īkojuma projekts </w:t>
            </w:r>
            <w:r w:rsidRPr="00015D6F">
              <w:t xml:space="preserve">“Par Valsts policijas amatpersonas ar speciālo dienesta pakāpi dalības laika pagarināšanu Eiropas Savienības novērošanas misijā Gruzijā </w:t>
            </w:r>
            <w:r w:rsidRPr="00015D6F">
              <w:rPr>
                <w:i/>
              </w:rPr>
              <w:t>(EUMM Georgia)</w:t>
            </w:r>
            <w:r w:rsidRPr="00015D6F">
              <w:t xml:space="preserve"> un finanšu līdzekļu piešķiršanu no valsts budžeta programmas “Līdzekļi neparedzētiem gadījumiem””</w:t>
            </w:r>
            <w:r>
              <w:t xml:space="preserve"> (turpmāk – rīkojuma projekts) </w:t>
            </w:r>
            <w:r w:rsidR="00B64351">
              <w:t>sagatavots, pamatojoties uz:</w:t>
            </w:r>
          </w:p>
          <w:p w:rsidR="00B64351" w:rsidRDefault="00B64351" w:rsidP="00B64351">
            <w:pPr>
              <w:pStyle w:val="naiskr"/>
              <w:spacing w:before="0" w:after="0"/>
              <w:ind w:left="436" w:hanging="284"/>
              <w:jc w:val="both"/>
            </w:pPr>
            <w:r>
              <w:t>1.</w:t>
            </w:r>
            <w:r>
              <w:tab/>
              <w:t xml:space="preserve">Ministru kabineta </w:t>
            </w:r>
            <w:r w:rsidRPr="0014102F">
              <w:t xml:space="preserve">2016. gada 3. maija </w:t>
            </w:r>
            <w:r>
              <w:t>rīkojuma Nr. 275 “Par Valdības rīcības plānu Deklarācijas par Māra Kučinska vadītā Ministru kabineta iecerēto darbību īstenošanai” apstiprinātā Valdības rīcības plāna 59.1. apakšpunktu: “</w:t>
            </w:r>
            <w:r w:rsidRPr="003E3FD0">
              <w:t>Piedalīties diskusijā par Eiropas Savienības drošības vidi un tās tālākās rīcības stratēģiju. Latvijas interesēs ir panākt, lai ES Globālā ārpolitikas un drošības politikas stratēģija sekmētu saskaņotāku ES Kopējo ārējo un drošības politiku, ES globālās lomas nostiprināšanos; stabilitātes, drošības un attīstības nodrošināšanu ES kaimiņu reģionos; transatlantiskās saites</w:t>
            </w:r>
            <w:r>
              <w:t>,</w:t>
            </w:r>
            <w:r w:rsidRPr="003E3FD0">
              <w:t xml:space="preserve"> t.sk. ES-NATO un ES-ASV sadarbības stiprināšanu; dalībvalstu un partneru noturības veicināšanu pret jaunajiem drošības izaicin</w:t>
            </w:r>
            <w:r>
              <w:t xml:space="preserve">ājumiem, tostarp </w:t>
            </w:r>
            <w:proofErr w:type="spellStart"/>
            <w:r>
              <w:t>hibrīddraudiem</w:t>
            </w:r>
            <w:proofErr w:type="spellEnd"/>
            <w:r>
              <w:t>”;</w:t>
            </w:r>
          </w:p>
          <w:p w:rsidR="00B64351" w:rsidRDefault="00B64351" w:rsidP="00B64351">
            <w:pPr>
              <w:pStyle w:val="naiskr"/>
              <w:spacing w:before="0" w:after="0"/>
              <w:ind w:left="436" w:hanging="284"/>
              <w:jc w:val="both"/>
            </w:pPr>
            <w:r>
              <w:t>2.</w:t>
            </w:r>
            <w:r>
              <w:tab/>
            </w:r>
            <w:r w:rsidR="00234B88">
              <w:rPr>
                <w:rFonts w:eastAsia="Calibri"/>
                <w:lang w:eastAsia="en-US"/>
              </w:rPr>
              <w:t>Ministru kabineta</w:t>
            </w:r>
            <w:r w:rsidR="00234B88" w:rsidRPr="00BE5C78">
              <w:rPr>
                <w:rFonts w:eastAsia="Calibri"/>
                <w:lang w:eastAsia="en-US"/>
              </w:rPr>
              <w:t xml:space="preserve"> </w:t>
            </w:r>
            <w:r w:rsidR="00234B88">
              <w:t xml:space="preserve">2017. gada 21. februāra </w:t>
            </w:r>
            <w:r w:rsidR="00234B88" w:rsidRPr="00D708C6">
              <w:t>sēd</w:t>
            </w:r>
            <w:r w:rsidR="00234B88">
              <w:t>ē</w:t>
            </w:r>
            <w:r w:rsidR="00234B88" w:rsidRPr="00D708C6">
              <w:t xml:space="preserve"> </w:t>
            </w:r>
            <w:r w:rsidR="00234B88">
              <w:t xml:space="preserve">nolemto </w:t>
            </w:r>
            <w:proofErr w:type="gramStart"/>
            <w:r w:rsidR="00234B88">
              <w:t>(</w:t>
            </w:r>
            <w:proofErr w:type="gramEnd"/>
            <w:r w:rsidR="00234B88">
              <w:t>protokols Nr. 9, 41.§ “Informatīvais ziņojums “Par Latvijas civilo ekspertu dalību starptautiskajās misijās 2017.-2019. gadā”” 2. punkts – Atbalstīt Latvijas civilo ekspertu dalību starptautiskajās civilajās misijās 2017.-2019. gadā, palielinot ekspertu skaitu līdz 30, tai skaitā Eiropas Savienības Novērošanas misijā Gruzijā (līdz 4 civilajiem ekspertiem); 3. punkts – Pēc informācijas saņemšanas no Eiropas ārējās darbības dienesta, EDSO, ANO vai NATO par konkrētu ekspertu apstiprināšanu ekspertu nosūtošajai ministrijai iesniegt izskatīšanai Ministru kabinetā rīkojuma projektu par šī protokollēmuma 2. punktā minēto civilo ekspertu nosūtīšanu misijā un nepieciešamā finansējuma piešķiršanu no valsts budžeta programmas “Līdzekļi neparedzētiem gadījumiem”).</w:t>
            </w:r>
          </w:p>
          <w:p w:rsidR="00B64351" w:rsidRDefault="00366EA6" w:rsidP="00B64351">
            <w:pPr>
              <w:pStyle w:val="naiskr"/>
              <w:spacing w:before="0" w:after="0"/>
              <w:ind w:left="436" w:hanging="284"/>
              <w:jc w:val="both"/>
            </w:pPr>
            <w:r>
              <w:lastRenderedPageBreak/>
              <w:t>3</w:t>
            </w:r>
            <w:r w:rsidR="00B64351">
              <w:t>.</w:t>
            </w:r>
            <w:r w:rsidR="00B64351">
              <w:tab/>
              <w:t xml:space="preserve">Eiropas Ārējās darbības dienesta </w:t>
            </w:r>
            <w:r w:rsidR="00191B00">
              <w:t>Civilo operāciju komandiera 2017</w:t>
            </w:r>
            <w:r w:rsidR="00B64351">
              <w:t xml:space="preserve">. gada </w:t>
            </w:r>
            <w:r w:rsidR="00191B00">
              <w:t>18</w:t>
            </w:r>
            <w:r w:rsidR="00B64351">
              <w:t xml:space="preserve">. septembra vēstuli ar lūgumu pagarināt A.Līcim dalības termiņu </w:t>
            </w:r>
            <w:r w:rsidR="00B64351" w:rsidRPr="003E3FD0">
              <w:rPr>
                <w:i/>
              </w:rPr>
              <w:t>EUMM Georgia</w:t>
            </w:r>
            <w:r w:rsidR="00B64351">
              <w:t xml:space="preserve"> līdz 201</w:t>
            </w:r>
            <w:r w:rsidR="00191B00">
              <w:t>9</w:t>
            </w:r>
            <w:bookmarkStart w:id="0" w:name="_GoBack"/>
            <w:bookmarkEnd w:id="0"/>
            <w:r w:rsidR="00B64351">
              <w:t>. gada 28. februārim;</w:t>
            </w:r>
          </w:p>
          <w:p w:rsidR="00015D6F" w:rsidRDefault="00366EA6" w:rsidP="00B64351">
            <w:pPr>
              <w:pStyle w:val="naiskr"/>
              <w:spacing w:before="0" w:after="0"/>
              <w:ind w:left="436" w:hanging="284"/>
              <w:jc w:val="both"/>
            </w:pPr>
            <w:r>
              <w:t>4</w:t>
            </w:r>
            <w:r w:rsidR="00015D6F">
              <w:t>. likuma “Par policiju” 8. panta otro daļu;</w:t>
            </w:r>
          </w:p>
          <w:p w:rsidR="00015D6F" w:rsidRDefault="00366EA6" w:rsidP="00B64351">
            <w:pPr>
              <w:pStyle w:val="naiskr"/>
              <w:spacing w:before="0" w:after="0"/>
              <w:ind w:left="436" w:hanging="284"/>
              <w:jc w:val="both"/>
            </w:pPr>
            <w:r>
              <w:t>5</w:t>
            </w:r>
            <w:r w:rsidR="00015D6F">
              <w:t xml:space="preserve">. </w:t>
            </w:r>
            <w:r w:rsidR="00015D6F">
              <w:t>Ministru kabineta 2007. gada</w:t>
            </w:r>
            <w:r w:rsidR="00015D6F">
              <w:t xml:space="preserve"> 22. maija noteikumiem Nr. 340 “</w:t>
            </w:r>
            <w:hyperlink r:id="rId8" w:tgtFrame="_blank" w:history="1">
              <w:r w:rsidR="00015D6F" w:rsidRPr="00015D6F">
                <w:rPr>
                  <w:rStyle w:val="Hyperlink"/>
                  <w:color w:val="auto"/>
                  <w:u w:val="none"/>
                </w:rPr>
                <w:t>Kārtība, kādā Valsts robežsardzes, Valsts policijas un Valsts ugunsdzēsības un glābšanas dienesta amatpersonas ar speciālajām dienesta pakāpēm nosūta dalībai starptautiskajās misijās un operācijās, un dalības finansēšanas kārtība</w:t>
              </w:r>
            </w:hyperlink>
            <w:r w:rsidR="00015D6F">
              <w:t>”</w:t>
            </w:r>
            <w:r w:rsidR="00015D6F">
              <w:t>;</w:t>
            </w:r>
          </w:p>
          <w:p w:rsidR="00B64351" w:rsidRPr="004D06FF" w:rsidRDefault="00366EA6" w:rsidP="00B64351">
            <w:pPr>
              <w:pStyle w:val="naiskr"/>
              <w:spacing w:before="0" w:after="0"/>
              <w:ind w:left="436" w:hanging="284"/>
              <w:jc w:val="both"/>
            </w:pPr>
            <w:r>
              <w:t>6</w:t>
            </w:r>
            <w:r w:rsidR="00B64351">
              <w:t>.</w:t>
            </w:r>
            <w:r w:rsidR="00B64351">
              <w:tab/>
            </w:r>
            <w:r w:rsidR="00B64351" w:rsidRPr="0014102F">
              <w:t xml:space="preserve">Ministru kabineta </w:t>
            </w:r>
            <w:r w:rsidR="00B64351">
              <w:t>2009. gada 22. decembra noteikumu Nr. 1644 “Kārtība, kādā pieprasa un izlieto budžeta programmas “Līdzekļi neparedzētiem gadījumiem” līdzekļus” 3. punktu.</w:t>
            </w:r>
          </w:p>
        </w:tc>
      </w:tr>
      <w:tr w:rsidR="008924F4" w:rsidRPr="00796233" w:rsidTr="00F17F75">
        <w:trPr>
          <w:trHeight w:val="465"/>
        </w:trPr>
        <w:tc>
          <w:tcPr>
            <w:tcW w:w="221"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pPr>
              <w:jc w:val="center"/>
            </w:pPr>
            <w:r w:rsidRPr="00796233">
              <w:lastRenderedPageBreak/>
              <w:t>2.</w:t>
            </w:r>
          </w:p>
        </w:tc>
        <w:tc>
          <w:tcPr>
            <w:tcW w:w="1619"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r w:rsidRPr="00796233">
              <w:t>Pašreizējā situācija un problēmas, kuru risināšanai tiesību akta projekts izstrādāts, tiesiskā regulējuma mērķis un būtība</w:t>
            </w:r>
          </w:p>
        </w:tc>
        <w:tc>
          <w:tcPr>
            <w:tcW w:w="3160" w:type="pct"/>
            <w:tcBorders>
              <w:top w:val="outset" w:sz="6" w:space="0" w:color="414142"/>
              <w:left w:val="outset" w:sz="6" w:space="0" w:color="414142"/>
              <w:bottom w:val="outset" w:sz="6" w:space="0" w:color="414142"/>
              <w:right w:val="outset" w:sz="6" w:space="0" w:color="414142"/>
            </w:tcBorders>
            <w:hideMark/>
          </w:tcPr>
          <w:p w:rsidR="00234B88" w:rsidRDefault="00234B88" w:rsidP="00234B88">
            <w:pPr>
              <w:pStyle w:val="naiskr"/>
              <w:spacing w:before="0" w:after="0"/>
              <w:jc w:val="both"/>
            </w:pPr>
            <w:r w:rsidRPr="00686D4E">
              <w:t xml:space="preserve">Valsts </w:t>
            </w:r>
            <w:r>
              <w:t>policijas</w:t>
            </w:r>
            <w:r w:rsidRPr="00686D4E">
              <w:t xml:space="preserve"> </w:t>
            </w:r>
            <w:r>
              <w:t>amatpersona ar speciālo dienesta pakāpi A.Līcis</w:t>
            </w:r>
            <w:r>
              <w:t xml:space="preserve"> </w:t>
            </w:r>
            <w:r w:rsidRPr="00AF0346">
              <w:t xml:space="preserve">saskaņā ar Ministru kabineta 2016. gada 23. februāra rīkojumu Nr. 140 “Par Valsts policijas amatpersonas ar speciālo dienesta pakāpi dalību Eiropas Savienības </w:t>
            </w:r>
            <w:r>
              <w:t>N</w:t>
            </w:r>
            <w:r w:rsidRPr="00AF0346">
              <w:t xml:space="preserve">ovērošanas misijā Gruzijā </w:t>
            </w:r>
            <w:r w:rsidRPr="00AF0346">
              <w:rPr>
                <w:i/>
              </w:rPr>
              <w:t>(EUMM Georgia)</w:t>
            </w:r>
            <w:r w:rsidRPr="00AF0346">
              <w:t xml:space="preserve">” ir nosūtīts dalībai Eiropas Savienības novērošanas misijā Gruzijā </w:t>
            </w:r>
            <w:proofErr w:type="gramStart"/>
            <w:r w:rsidRPr="00AF0346">
              <w:rPr>
                <w:i/>
              </w:rPr>
              <w:t>(</w:t>
            </w:r>
            <w:proofErr w:type="gramEnd"/>
            <w:r w:rsidRPr="00AF0346">
              <w:rPr>
                <w:i/>
              </w:rPr>
              <w:t>EUMM Georgia)</w:t>
            </w:r>
            <w:r>
              <w:t xml:space="preserve"> </w:t>
            </w:r>
            <w:r w:rsidRPr="00AF0346">
              <w:t>(turpmāk – misija)</w:t>
            </w:r>
            <w:r>
              <w:t xml:space="preserve"> </w:t>
            </w:r>
            <w:r w:rsidRPr="00AF0346">
              <w:t xml:space="preserve"> līdz 2017.</w:t>
            </w:r>
            <w:r>
              <w:t xml:space="preserve"> </w:t>
            </w:r>
            <w:r w:rsidRPr="00AF0346">
              <w:t>gada 28.</w:t>
            </w:r>
            <w:r>
              <w:t xml:space="preserve"> </w:t>
            </w:r>
            <w:r>
              <w:t>februārim. Saskaņā ar</w:t>
            </w:r>
            <w:r w:rsidR="00EE5623">
              <w:t xml:space="preserve"> </w:t>
            </w:r>
            <w:r w:rsidR="00EE5623" w:rsidRPr="00EE5623">
              <w:t>Ministru kabineta 201</w:t>
            </w:r>
            <w:r w:rsidR="00EE5623">
              <w:t>7. gada 21</w:t>
            </w:r>
            <w:r w:rsidR="00EE5623" w:rsidRPr="00EE5623">
              <w:t xml:space="preserve">. februāra rīkojumu Nr. </w:t>
            </w:r>
            <w:r w:rsidR="00EE5623">
              <w:t>92</w:t>
            </w:r>
            <w:r w:rsidR="00EE5623" w:rsidRPr="00EE5623">
              <w:t xml:space="preserve"> “Par Valsts policijas amatpersonas ar speciālo dienesta pakāpi dalības laika pagarināšanu Eiropas Savienības novērošanas misijā Gruzijā </w:t>
            </w:r>
            <w:r w:rsidR="00EE5623" w:rsidRPr="00015D6F">
              <w:rPr>
                <w:i/>
              </w:rPr>
              <w:t>(EUMM Georgia)</w:t>
            </w:r>
            <w:r w:rsidR="00EE5623" w:rsidRPr="00EE5623">
              <w:t xml:space="preserve"> un finanšu līdzekļu piešķiršan</w:t>
            </w:r>
            <w:r w:rsidR="00EE5623">
              <w:t>u no valsts budžeta programmas “</w:t>
            </w:r>
            <w:r w:rsidR="00EE5623" w:rsidRPr="00EE5623">
              <w:t>Lī</w:t>
            </w:r>
            <w:r w:rsidR="00EE5623">
              <w:t>dzekļi neparedzētiem gadījumiem”</w:t>
            </w:r>
            <w:r w:rsidR="00EE5623" w:rsidRPr="00EE5623">
              <w:t>”</w:t>
            </w:r>
            <w:r>
              <w:t xml:space="preserve"> </w:t>
            </w:r>
            <w:r w:rsidR="00EE5623">
              <w:t>dalības laiks misijā tika pagarināts līdz 2018. gada 28. februārim.</w:t>
            </w:r>
          </w:p>
          <w:p w:rsidR="00234B88" w:rsidRDefault="00234B88" w:rsidP="00234B88">
            <w:pPr>
              <w:pStyle w:val="naiskr"/>
              <w:spacing w:before="0" w:after="0"/>
              <w:jc w:val="both"/>
            </w:pPr>
            <w:r w:rsidRPr="00AF0346">
              <w:t xml:space="preserve">Eiropas Ārējās darbības dienesta </w:t>
            </w:r>
            <w:r w:rsidR="00EE5623">
              <w:t>Civilo operāciju komandiera 2017</w:t>
            </w:r>
            <w:r w:rsidRPr="00AF0346">
              <w:t xml:space="preserve">. gada </w:t>
            </w:r>
            <w:r w:rsidR="00EE5623">
              <w:t>18</w:t>
            </w:r>
            <w:r w:rsidRPr="00AF0346">
              <w:t xml:space="preserve">. septembra vēstulē izteikts lūgums pagarināt A.Līcim dalības laiku misijā </w:t>
            </w:r>
            <w:r w:rsidR="00EE5623">
              <w:t>līdz 2019</w:t>
            </w:r>
            <w:r>
              <w:t xml:space="preserve">. gada 28. februārim. </w:t>
            </w:r>
          </w:p>
          <w:p w:rsidR="002C0679" w:rsidRDefault="00234B88" w:rsidP="00CA79A6">
            <w:pPr>
              <w:pStyle w:val="naiskr"/>
              <w:spacing w:before="0" w:after="0"/>
              <w:jc w:val="both"/>
            </w:pPr>
            <w:r w:rsidRPr="00AF0346">
              <w:t>Savā diene</w:t>
            </w:r>
            <w:r>
              <w:t>sta ziņojumā A.Līcis ir piekrit</w:t>
            </w:r>
            <w:r w:rsidRPr="00AF0346">
              <w:t>is dalības laik</w:t>
            </w:r>
            <w:r w:rsidR="00EE5623">
              <w:t>a pagarināšanai misijā līdz 2019</w:t>
            </w:r>
            <w:r w:rsidRPr="00AF0346">
              <w:t>. gada 28. februārim.</w:t>
            </w:r>
          </w:p>
          <w:p w:rsidR="002C0679" w:rsidRDefault="002C0679" w:rsidP="002C0679">
            <w:pPr>
              <w:jc w:val="both"/>
            </w:pPr>
            <w:r>
              <w:t>Ievērojot, ka minētās amatpersonas dalība misijā turpināsies arī 201</w:t>
            </w:r>
            <w:r>
              <w:t>9</w:t>
            </w:r>
            <w:r>
              <w:t>. gadā un to, ka:</w:t>
            </w:r>
          </w:p>
          <w:p w:rsidR="002C0679" w:rsidRDefault="002C0679" w:rsidP="00015D6F">
            <w:pPr>
              <w:jc w:val="both"/>
            </w:pPr>
            <w:r>
              <w:t>- finansējuma apmērs 201</w:t>
            </w:r>
            <w:r>
              <w:t>9</w:t>
            </w:r>
            <w:r>
              <w:t>. gadam ir zināms;</w:t>
            </w:r>
          </w:p>
          <w:p w:rsidR="002C0679" w:rsidRDefault="002C0679" w:rsidP="002C0679">
            <w:pPr>
              <w:jc w:val="both"/>
            </w:pPr>
            <w:r>
              <w:t>- ja finansējuma apmērs ir zināms, to ir iespējams paredzēt</w:t>
            </w:r>
            <w:proofErr w:type="gramStart"/>
            <w:r>
              <w:t xml:space="preserve">  </w:t>
            </w:r>
            <w:proofErr w:type="gramEnd"/>
            <w:r>
              <w:t>attiecīgā gada budžeta likumprojektā, negatavojot atsevišķu rīkojuma projektu “Par finanšu līdzekļu piešķiršanu no valsts budžeta programmas “</w:t>
            </w:r>
            <w:r w:rsidRPr="00F00A2E">
              <w:t>Līdzekļi neparedzētiem gadījumiem”</w:t>
            </w:r>
            <w:r>
              <w:t>,</w:t>
            </w:r>
            <w:r>
              <w:t xml:space="preserve"> r</w:t>
            </w:r>
            <w:r>
              <w:t>īkojuma projekts paredz:</w:t>
            </w:r>
          </w:p>
          <w:p w:rsidR="002C0679" w:rsidRDefault="002C0679" w:rsidP="002C0679">
            <w:pPr>
              <w:jc w:val="both"/>
            </w:pPr>
            <w:r>
              <w:t xml:space="preserve">1. </w:t>
            </w:r>
            <w:r w:rsidR="00654309">
              <w:t>p</w:t>
            </w:r>
            <w:r>
              <w:t xml:space="preserve">agarināt Valsts policijas amatpersonai ar speciālo dienesta pakāpi A.Līcim dalības termiņu </w:t>
            </w:r>
            <w:r w:rsidRPr="00CA79A6">
              <w:rPr>
                <w:i/>
              </w:rPr>
              <w:t>EUMM Georgia</w:t>
            </w:r>
            <w:r>
              <w:t xml:space="preserve"> līdz 2019. gada 28. februārim;</w:t>
            </w:r>
          </w:p>
          <w:p w:rsidR="002C0679" w:rsidRDefault="00654309" w:rsidP="002C0679">
            <w:pPr>
              <w:jc w:val="both"/>
            </w:pPr>
            <w:r>
              <w:t>2. l</w:t>
            </w:r>
            <w:r w:rsidR="002C0679">
              <w:t>ai nodrošinātu minētās amatpersonas uzturēšanas izdevumus misijā, rīkojuma projekts paredz Finanšu ministrijai:</w:t>
            </w:r>
          </w:p>
          <w:p w:rsidR="002C0679" w:rsidRDefault="002C0679" w:rsidP="002C0679">
            <w:pPr>
              <w:jc w:val="both"/>
            </w:pPr>
            <w:r>
              <w:t xml:space="preserve">2.1. no valsts budžeta programmas </w:t>
            </w:r>
            <w:proofErr w:type="gramStart"/>
            <w:r>
              <w:t>02.00.00 “Līdzekļi neparedzētiem gadījumiem”</w:t>
            </w:r>
            <w:proofErr w:type="gramEnd"/>
            <w:r>
              <w:t xml:space="preserve"> piešķirt Iekšlietu ministrijai (Valsts policijai) 2018. gadā 40 055 </w:t>
            </w:r>
            <w:proofErr w:type="spellStart"/>
            <w:r w:rsidRPr="009319A3">
              <w:rPr>
                <w:i/>
              </w:rPr>
              <w:t>euro</w:t>
            </w:r>
            <w:proofErr w:type="spellEnd"/>
            <w:r>
              <w:t>;</w:t>
            </w:r>
          </w:p>
          <w:p w:rsidR="008924F4" w:rsidRPr="00796233" w:rsidRDefault="002C0679" w:rsidP="002C0679">
            <w:pPr>
              <w:pStyle w:val="naiskr"/>
              <w:spacing w:before="0" w:after="0"/>
              <w:jc w:val="both"/>
            </w:pPr>
            <w:r>
              <w:lastRenderedPageBreak/>
              <w:t xml:space="preserve">2.2. likumprojekta “Par valsts budžetu 2019. gadam” un likumprojekta “Par vidēja termiņa budžeta ietvaru 2019., 2020. un 2021. gadam” sagatavošanas un izskatīšanas procesā paredzēt finansējumu 2019. gadam 8 320 </w:t>
            </w:r>
            <w:proofErr w:type="spellStart"/>
            <w:r w:rsidRPr="009319A3">
              <w:rPr>
                <w:i/>
              </w:rPr>
              <w:t>euro</w:t>
            </w:r>
            <w:proofErr w:type="spellEnd"/>
            <w:r>
              <w:t xml:space="preserve"> apmērā (budžeta apakšprogramma </w:t>
            </w:r>
            <w:proofErr w:type="gramStart"/>
            <w:r>
              <w:t>06.01.00 “Valsts policija”</w:t>
            </w:r>
            <w:proofErr w:type="gramEnd"/>
            <w:r>
              <w:t>).</w:t>
            </w:r>
          </w:p>
        </w:tc>
      </w:tr>
      <w:tr w:rsidR="008924F4" w:rsidRPr="00796233" w:rsidTr="00F17F75">
        <w:trPr>
          <w:trHeight w:val="465"/>
        </w:trPr>
        <w:tc>
          <w:tcPr>
            <w:tcW w:w="221"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pPr>
              <w:jc w:val="center"/>
            </w:pPr>
            <w:r w:rsidRPr="00796233">
              <w:lastRenderedPageBreak/>
              <w:t>3.</w:t>
            </w:r>
          </w:p>
        </w:tc>
        <w:tc>
          <w:tcPr>
            <w:tcW w:w="1619"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r w:rsidRPr="00796233">
              <w:t>Projekta izstrādē iesaistītās institūcijas</w:t>
            </w:r>
            <w:r>
              <w:t xml:space="preserve"> un publiskas personas kapitālsabiedrības</w:t>
            </w:r>
          </w:p>
        </w:tc>
        <w:tc>
          <w:tcPr>
            <w:tcW w:w="3160" w:type="pct"/>
            <w:tcBorders>
              <w:top w:val="outset" w:sz="6" w:space="0" w:color="414142"/>
              <w:left w:val="outset" w:sz="6" w:space="0" w:color="414142"/>
              <w:bottom w:val="outset" w:sz="6" w:space="0" w:color="414142"/>
              <w:right w:val="outset" w:sz="6" w:space="0" w:color="414142"/>
            </w:tcBorders>
            <w:hideMark/>
          </w:tcPr>
          <w:p w:rsidR="008924F4" w:rsidRPr="00796233" w:rsidRDefault="00B842D0" w:rsidP="006E6C62">
            <w:r>
              <w:t>Iekšlietu ministrija un Valsts policija.</w:t>
            </w:r>
          </w:p>
        </w:tc>
      </w:tr>
      <w:tr w:rsidR="008924F4" w:rsidRPr="00796233" w:rsidTr="00F17F75">
        <w:tc>
          <w:tcPr>
            <w:tcW w:w="221"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pPr>
              <w:jc w:val="center"/>
            </w:pPr>
            <w:r w:rsidRPr="00796233">
              <w:t>4.</w:t>
            </w:r>
          </w:p>
        </w:tc>
        <w:tc>
          <w:tcPr>
            <w:tcW w:w="1619"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r w:rsidRPr="00796233">
              <w:t>Cita informācija</w:t>
            </w:r>
          </w:p>
        </w:tc>
        <w:tc>
          <w:tcPr>
            <w:tcW w:w="3160" w:type="pct"/>
            <w:tcBorders>
              <w:top w:val="outset" w:sz="6" w:space="0" w:color="414142"/>
              <w:left w:val="outset" w:sz="6" w:space="0" w:color="414142"/>
              <w:bottom w:val="outset" w:sz="6" w:space="0" w:color="414142"/>
              <w:right w:val="outset" w:sz="6" w:space="0" w:color="414142"/>
            </w:tcBorders>
            <w:hideMark/>
          </w:tcPr>
          <w:p w:rsidR="008924F4" w:rsidRPr="00796233" w:rsidRDefault="00B842D0" w:rsidP="006E6C62">
            <w:r>
              <w:t>Nav</w:t>
            </w:r>
          </w:p>
        </w:tc>
      </w:tr>
    </w:tbl>
    <w:p w:rsidR="008924F4" w:rsidRPr="00796233" w:rsidRDefault="008924F4" w:rsidP="008924F4">
      <w:pPr>
        <w:shd w:val="clear" w:color="auto" w:fill="FFFFFF"/>
        <w:ind w:firstLine="300"/>
      </w:pPr>
    </w:p>
    <w:tbl>
      <w:tblPr>
        <w:tblW w:w="5324"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2"/>
      </w:tblGrid>
      <w:tr w:rsidR="008924F4" w:rsidRPr="00796233" w:rsidTr="00F17F75">
        <w:trPr>
          <w:trHeight w:val="220"/>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796233" w:rsidRDefault="008924F4" w:rsidP="006E6C62">
            <w:pPr>
              <w:jc w:val="center"/>
              <w:rPr>
                <w:b/>
                <w:bCs/>
              </w:rPr>
            </w:pPr>
            <w:r w:rsidRPr="00796233">
              <w:rPr>
                <w:b/>
                <w:bCs/>
              </w:rPr>
              <w:t>II. Tiesību akta projekta ietekme uz sabiedrību, tautsaimniecības attīstību un administratīvo slogu</w:t>
            </w:r>
          </w:p>
        </w:tc>
      </w:tr>
      <w:tr w:rsidR="008924F4" w:rsidRPr="008924F4" w:rsidTr="00F17F75">
        <w:tblPrEx>
          <w:jc w:val="center"/>
          <w:tblInd w:w="0" w:type="dxa"/>
        </w:tblPrEx>
        <w:trPr>
          <w:trHeight w:val="3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8924F4" w:rsidRDefault="008924F4" w:rsidP="00F17F75">
            <w:pPr>
              <w:spacing w:before="100" w:beforeAutospacing="1" w:after="100" w:afterAutospacing="1" w:line="293" w:lineRule="atLeast"/>
              <w:jc w:val="center"/>
              <w:rPr>
                <w:iCs/>
              </w:rPr>
            </w:pPr>
            <w:r w:rsidRPr="008924F4">
              <w:rPr>
                <w:iCs/>
              </w:rPr>
              <w:t>Projekts šo jomu neskar</w:t>
            </w:r>
          </w:p>
        </w:tc>
      </w:tr>
    </w:tbl>
    <w:p w:rsidR="008924F4" w:rsidRDefault="008924F4" w:rsidP="008924F4">
      <w:pPr>
        <w:shd w:val="clear" w:color="auto" w:fill="FFFFFF"/>
        <w:ind w:firstLine="300"/>
      </w:pPr>
    </w:p>
    <w:tbl>
      <w:tblPr>
        <w:tblStyle w:val="TableGrid"/>
        <w:tblW w:w="9640" w:type="dxa"/>
        <w:tblInd w:w="-289" w:type="dxa"/>
        <w:tblLook w:val="04A0" w:firstRow="1" w:lastRow="0" w:firstColumn="1" w:lastColumn="0" w:noHBand="0" w:noVBand="1"/>
      </w:tblPr>
      <w:tblGrid>
        <w:gridCol w:w="1800"/>
        <w:gridCol w:w="1056"/>
        <w:gridCol w:w="1150"/>
        <w:gridCol w:w="968"/>
        <w:gridCol w:w="1150"/>
        <w:gridCol w:w="1064"/>
        <w:gridCol w:w="1150"/>
        <w:gridCol w:w="1302"/>
      </w:tblGrid>
      <w:tr w:rsidR="008924F4" w:rsidRPr="00796233" w:rsidTr="00F17F75">
        <w:trPr>
          <w:trHeight w:val="212"/>
        </w:trPr>
        <w:tc>
          <w:tcPr>
            <w:tcW w:w="9640" w:type="dxa"/>
            <w:gridSpan w:val="8"/>
            <w:tcBorders>
              <w:top w:val="single" w:sz="4" w:space="0" w:color="auto"/>
              <w:left w:val="single" w:sz="4" w:space="0" w:color="auto"/>
              <w:bottom w:val="single" w:sz="4" w:space="0" w:color="auto"/>
              <w:right w:val="single" w:sz="4" w:space="0" w:color="auto"/>
            </w:tcBorders>
            <w:hideMark/>
          </w:tcPr>
          <w:p w:rsidR="008924F4" w:rsidRPr="00796233" w:rsidRDefault="008924F4" w:rsidP="006E6C62">
            <w:pPr>
              <w:jc w:val="center"/>
              <w:rPr>
                <w:b/>
                <w:bCs/>
              </w:rPr>
            </w:pPr>
            <w:r>
              <w:br w:type="page"/>
            </w:r>
            <w:r w:rsidRPr="00796233">
              <w:rPr>
                <w:b/>
                <w:bCs/>
              </w:rPr>
              <w:t>III. Tiesību akta projekta ietekme uz valsts budžetu un pašvaldību budžetiem</w:t>
            </w:r>
          </w:p>
        </w:tc>
      </w:tr>
      <w:tr w:rsidR="008924F4" w:rsidRPr="003A34EC" w:rsidTr="002C0679">
        <w:trPr>
          <w:trHeight w:val="300"/>
        </w:trPr>
        <w:tc>
          <w:tcPr>
            <w:tcW w:w="18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24F4" w:rsidRPr="003A34EC" w:rsidRDefault="008924F4" w:rsidP="006E6C62">
            <w:pPr>
              <w:jc w:val="center"/>
              <w:rPr>
                <w:bCs/>
              </w:rPr>
            </w:pPr>
            <w:r w:rsidRPr="003A34EC">
              <w:rPr>
                <w:bCs/>
              </w:rPr>
              <w:t>Rādītāji</w:t>
            </w:r>
          </w:p>
        </w:tc>
        <w:tc>
          <w:tcPr>
            <w:tcW w:w="220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F17F75" w:rsidP="006E6C62">
            <w:pPr>
              <w:jc w:val="center"/>
              <w:rPr>
                <w:bCs/>
              </w:rPr>
            </w:pPr>
            <w:r>
              <w:rPr>
                <w:bCs/>
              </w:rPr>
              <w:t xml:space="preserve">2018. </w:t>
            </w:r>
            <w:r w:rsidR="008924F4" w:rsidRPr="003A34EC">
              <w:rPr>
                <w:bCs/>
              </w:rPr>
              <w:t>gads</w:t>
            </w:r>
          </w:p>
        </w:tc>
        <w:tc>
          <w:tcPr>
            <w:tcW w:w="563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Turpmākie trīs gadi (</w:t>
            </w:r>
            <w:proofErr w:type="spellStart"/>
            <w:r w:rsidRPr="003A34EC">
              <w:rPr>
                <w:i/>
                <w:iCs/>
              </w:rPr>
              <w:t>euro</w:t>
            </w:r>
            <w:proofErr w:type="spellEnd"/>
            <w:r w:rsidRPr="003A34EC">
              <w:t>)</w:t>
            </w:r>
          </w:p>
        </w:tc>
      </w:tr>
      <w:tr w:rsidR="008924F4" w:rsidRPr="003A34EC" w:rsidTr="002C0679">
        <w:trPr>
          <w:trHeight w:val="30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pPr>
              <w:jc w:val="center"/>
              <w:rPr>
                <w:bCs/>
              </w:rPr>
            </w:pPr>
          </w:p>
        </w:tc>
        <w:tc>
          <w:tcPr>
            <w:tcW w:w="2206" w:type="dxa"/>
            <w:gridSpan w:val="2"/>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pPr>
              <w:jc w:val="center"/>
              <w:rPr>
                <w:bCs/>
              </w:rPr>
            </w:pPr>
          </w:p>
        </w:tc>
        <w:tc>
          <w:tcPr>
            <w:tcW w:w="21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F17F75" w:rsidP="006E6C62">
            <w:pPr>
              <w:jc w:val="center"/>
              <w:rPr>
                <w:bCs/>
              </w:rPr>
            </w:pPr>
            <w:r>
              <w:rPr>
                <w:bCs/>
              </w:rPr>
              <w:t>2019. gads</w:t>
            </w:r>
          </w:p>
        </w:tc>
        <w:tc>
          <w:tcPr>
            <w:tcW w:w="2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F17F75" w:rsidP="006E6C62">
            <w:pPr>
              <w:jc w:val="center"/>
              <w:rPr>
                <w:bCs/>
              </w:rPr>
            </w:pPr>
            <w:r>
              <w:rPr>
                <w:bCs/>
              </w:rPr>
              <w:t>2020. gads</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F17F75" w:rsidP="006E6C62">
            <w:pPr>
              <w:jc w:val="center"/>
              <w:rPr>
                <w:bCs/>
              </w:rPr>
            </w:pPr>
            <w:r>
              <w:rPr>
                <w:bCs/>
              </w:rPr>
              <w:t>2021. gads</w:t>
            </w:r>
          </w:p>
        </w:tc>
      </w:tr>
      <w:tr w:rsidR="00B64351" w:rsidRPr="003A34EC" w:rsidTr="002C0679">
        <w:trPr>
          <w:trHeight w:val="1785"/>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pPr>
              <w:jc w:val="center"/>
              <w:rPr>
                <w:b/>
                <w:bCs/>
              </w:rPr>
            </w:pP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saskaņā</w:t>
            </w:r>
            <w:r>
              <w:t xml:space="preserve"> </w:t>
            </w:r>
            <w:r w:rsidRPr="003A34EC">
              <w:t>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izmaiņas kārtējā</w:t>
            </w:r>
            <w:r>
              <w:t xml:space="preserve"> </w:t>
            </w:r>
            <w:r w:rsidRPr="003A34EC">
              <w:t>gadā,</w:t>
            </w:r>
            <w:r>
              <w:t xml:space="preserve"> </w:t>
            </w:r>
            <w:r w:rsidRPr="003A34EC">
              <w:t>salīdzinot</w:t>
            </w:r>
            <w:r>
              <w:t xml:space="preserve"> </w:t>
            </w:r>
            <w:r w:rsidRPr="003A34EC">
              <w:t>ar valsts budžetu kārtējam gadam</w:t>
            </w:r>
          </w:p>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saskaņā</w:t>
            </w:r>
            <w:r>
              <w:t xml:space="preserve"> </w:t>
            </w:r>
            <w:r w:rsidRPr="003A34EC">
              <w:t>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B64351">
            <w:pPr>
              <w:jc w:val="center"/>
            </w:pPr>
            <w:r w:rsidRPr="003A34EC">
              <w:t>izmaiņas, salīdzinot</w:t>
            </w:r>
            <w:r>
              <w:t xml:space="preserve"> </w:t>
            </w:r>
            <w:r w:rsidRPr="003A34EC">
              <w:t>ar vidēja termiņa</w:t>
            </w:r>
            <w:r>
              <w:t xml:space="preserve"> </w:t>
            </w:r>
            <w:r w:rsidRPr="003A34EC">
              <w:t>budžeta</w:t>
            </w:r>
            <w:r>
              <w:t xml:space="preserve"> </w:t>
            </w:r>
            <w:r w:rsidRPr="003A34EC">
              <w:t>ietvaru</w:t>
            </w:r>
            <w:r>
              <w:t xml:space="preserve"> </w:t>
            </w:r>
            <w:r w:rsidR="00B64351">
              <w:t>2019.</w:t>
            </w:r>
            <w:r w:rsidRPr="003A34EC">
              <w:t xml:space="preserve"> gadam</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saskaņā ar vidēj</w:t>
            </w:r>
            <w:r>
              <w:t>a</w:t>
            </w:r>
            <w:r w:rsidRPr="003A34EC">
              <w:t xml:space="preserve">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B64351">
            <w:pPr>
              <w:jc w:val="center"/>
            </w:pPr>
            <w:r w:rsidRPr="003A34EC">
              <w:t>izmaiņas, salīdzinot</w:t>
            </w:r>
            <w:r>
              <w:t xml:space="preserve"> </w:t>
            </w:r>
            <w:r w:rsidRPr="003A34EC">
              <w:t>ar vidēja termiņa</w:t>
            </w:r>
            <w:r>
              <w:t xml:space="preserve"> </w:t>
            </w:r>
            <w:r w:rsidRPr="003A34EC">
              <w:t>budžeta ietvaru</w:t>
            </w:r>
            <w:r>
              <w:t xml:space="preserve"> </w:t>
            </w:r>
            <w:r w:rsidR="00B64351">
              <w:t>2020.</w:t>
            </w:r>
            <w:r w:rsidRPr="003A34EC">
              <w:t xml:space="preserve"> gadam</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B64351">
            <w:pPr>
              <w:jc w:val="center"/>
            </w:pPr>
            <w:r w:rsidRPr="003A34EC">
              <w:t xml:space="preserve">izmaiņas, salīdzinot ar vidēja termiņa budžeta ietvaru </w:t>
            </w:r>
            <w:r w:rsidR="00B64351">
              <w:t>2020.</w:t>
            </w:r>
            <w:r w:rsidRPr="003A34EC">
              <w:t xml:space="preserve"> gadam</w:t>
            </w:r>
          </w:p>
        </w:tc>
      </w:tr>
      <w:tr w:rsidR="00B64351" w:rsidRPr="003A34EC" w:rsidTr="002C0679">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1</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3</w:t>
            </w:r>
          </w:p>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4</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5</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6</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7</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8</w:t>
            </w:r>
          </w:p>
        </w:tc>
      </w:tr>
      <w:tr w:rsidR="00B64351" w:rsidRPr="003A34EC" w:rsidTr="002C0679">
        <w:trPr>
          <w:trHeight w:val="184"/>
        </w:trP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8924F4" w:rsidP="006E6C62">
            <w:r w:rsidRPr="003A34EC">
              <w:t>1. Budžeta ieņēmumi</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B842D0" w:rsidRDefault="00B842D0" w:rsidP="00654309">
            <w:pPr>
              <w:jc w:val="center"/>
            </w:pPr>
            <w:r w:rsidRPr="00B842D0">
              <w:t>8 300</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r>
      <w:tr w:rsidR="008924F4" w:rsidRPr="003A34EC" w:rsidTr="002C0679">
        <w:trPr>
          <w:trHeight w:val="1354"/>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1.1. valsts pamatbudžets, tai skaitā ieņēmumi no maksas pakalpojumiem un citi pašu ieņēmumi</w:t>
            </w:r>
          </w:p>
        </w:tc>
        <w:tc>
          <w:tcPr>
            <w:tcW w:w="1056" w:type="dxa"/>
            <w:tcBorders>
              <w:top w:val="single" w:sz="4" w:space="0" w:color="auto"/>
              <w:left w:val="single" w:sz="4" w:space="0" w:color="auto"/>
              <w:bottom w:val="single" w:sz="4" w:space="0" w:color="auto"/>
              <w:right w:val="single" w:sz="4" w:space="0" w:color="auto"/>
            </w:tcBorders>
            <w:hideMark/>
          </w:tcPr>
          <w:p w:rsidR="008924F4" w:rsidRPr="00B842D0" w:rsidRDefault="00B842D0" w:rsidP="00654309">
            <w:pPr>
              <w:jc w:val="center"/>
            </w:pPr>
            <w:r>
              <w:t>8</w:t>
            </w:r>
            <w:r w:rsidRPr="00B842D0">
              <w:t xml:space="preserve"> </w:t>
            </w:r>
            <w:r>
              <w:t>300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1.2.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B842D0"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1.3. pašvaldību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B842D0"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30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2. Budžeta izdevumi</w:t>
            </w:r>
          </w:p>
        </w:tc>
        <w:tc>
          <w:tcPr>
            <w:tcW w:w="1056" w:type="dxa"/>
            <w:tcBorders>
              <w:top w:val="single" w:sz="4" w:space="0" w:color="auto"/>
              <w:left w:val="single" w:sz="4" w:space="0" w:color="auto"/>
              <w:bottom w:val="single" w:sz="4" w:space="0" w:color="auto"/>
              <w:right w:val="single" w:sz="4" w:space="0" w:color="auto"/>
            </w:tcBorders>
            <w:hideMark/>
          </w:tcPr>
          <w:p w:rsidR="008924F4" w:rsidRPr="00B842D0" w:rsidRDefault="00B842D0" w:rsidP="00654309">
            <w:pPr>
              <w:jc w:val="center"/>
            </w:pPr>
            <w:r>
              <w:t>8</w:t>
            </w:r>
            <w:r w:rsidRPr="00B842D0">
              <w:t xml:space="preserve"> </w:t>
            </w:r>
            <w:r>
              <w:t>300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B842D0" w:rsidP="00654309">
            <w:pPr>
              <w:jc w:val="center"/>
            </w:pPr>
            <w:r>
              <w:t>+ 40 055</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CA79A6" w:rsidP="00654309">
            <w:pPr>
              <w:jc w:val="center"/>
            </w:pPr>
            <w:r>
              <w:t>+ 8 320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2.1. valsts pamatbudžets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B842D0" w:rsidRDefault="00B842D0" w:rsidP="00654309">
            <w:pPr>
              <w:jc w:val="center"/>
            </w:pPr>
            <w:r>
              <w:t>8</w:t>
            </w:r>
            <w:r w:rsidRPr="00B842D0">
              <w:t xml:space="preserve"> </w:t>
            </w:r>
            <w:r>
              <w:t>300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B842D0" w:rsidP="00654309">
            <w:pPr>
              <w:jc w:val="center"/>
            </w:pPr>
            <w:r>
              <w:t>+ 40 055</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CA79A6" w:rsidP="00654309">
            <w:pPr>
              <w:jc w:val="center"/>
            </w:pPr>
            <w:r>
              <w:t>+ 8 320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2.2.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2.3. pašvaldību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222"/>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lastRenderedPageBreak/>
              <w:t>3. Finansiālā ietekme</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B842D0" w:rsidP="00654309">
            <w:pPr>
              <w:jc w:val="center"/>
            </w:pPr>
            <w:r>
              <w:t>- 40 055</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CA79A6" w:rsidP="00654309">
            <w:pPr>
              <w:jc w:val="center"/>
            </w:pPr>
            <w:r>
              <w:t>- 8 320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3.1. valsts pamatbudžets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B842D0" w:rsidP="00654309">
            <w:pPr>
              <w:jc w:val="center"/>
            </w:pPr>
            <w:r>
              <w:t>- 40 055</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CA79A6" w:rsidP="00654309">
            <w:pPr>
              <w:jc w:val="center"/>
            </w:pPr>
            <w:r>
              <w:t>- 8 320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325"/>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3.2. speciālais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Default="00654309" w:rsidP="00654309">
            <w:pPr>
              <w:jc w:val="center"/>
            </w:pPr>
            <w:r>
              <w:t>0</w:t>
            </w:r>
          </w:p>
          <w:p w:rsidR="00654309" w:rsidRPr="003A34EC" w:rsidRDefault="00654309" w:rsidP="00654309">
            <w:pPr>
              <w:jc w:val="center"/>
            </w:pP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3.3. pašvaldību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849"/>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4. Finanšu līdzekļi papildu izdevumu finansēšanai (kompensējošu izdevumu samazinājumu norāda ar "+" zīmi)</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40 055</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vMerge w:val="restart"/>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w:t>
            </w:r>
            <w:r w:rsidR="00CA79A6">
              <w:t xml:space="preserve"> 8 320</w:t>
            </w:r>
          </w:p>
        </w:tc>
        <w:tc>
          <w:tcPr>
            <w:tcW w:w="1064" w:type="dxa"/>
            <w:vMerge w:val="restart"/>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5.1. valsts pamatbudžets</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w:t>
            </w:r>
            <w:r w:rsidR="00801994">
              <w:t xml:space="preserve"> </w:t>
            </w:r>
            <w:r w:rsidR="00CA79A6">
              <w:t>8 320</w:t>
            </w: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r>
      <w:tr w:rsidR="008924F4" w:rsidRPr="003A34EC" w:rsidTr="002C0679">
        <w:trPr>
          <w:trHeight w:val="215"/>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5.2. speciālais budžets</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5.3. pašvaldību budžets</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r>
      <w:tr w:rsidR="008924F4" w:rsidRPr="003A34EC" w:rsidTr="002C0679">
        <w:trPr>
          <w:trHeight w:val="1869"/>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6. Detalizēts ieņēmumu un izdevumu aprēķins (ja nepieciešams, detalizētu ieņēmumu un izdevumu aprēķinu var pievienot anotācijas pielikumā)</w:t>
            </w:r>
          </w:p>
        </w:tc>
        <w:tc>
          <w:tcPr>
            <w:tcW w:w="7840" w:type="dxa"/>
            <w:gridSpan w:val="7"/>
            <w:vMerge w:val="restart"/>
            <w:tcBorders>
              <w:top w:val="single" w:sz="4" w:space="0" w:color="auto"/>
              <w:left w:val="single" w:sz="4" w:space="0" w:color="auto"/>
              <w:bottom w:val="single" w:sz="4" w:space="0" w:color="auto"/>
              <w:right w:val="single" w:sz="4" w:space="0" w:color="auto"/>
            </w:tcBorders>
            <w:hideMark/>
          </w:tcPr>
          <w:p w:rsidR="0025588F" w:rsidRPr="007C79E8" w:rsidRDefault="0025588F" w:rsidP="0025588F">
            <w:pPr>
              <w:pStyle w:val="naisf"/>
              <w:spacing w:after="0"/>
              <w:ind w:firstLine="0"/>
            </w:pPr>
            <w:r w:rsidRPr="007C79E8">
              <w:t>Saskaņā ar</w:t>
            </w:r>
            <w:r w:rsidR="00C469AB">
              <w:t xml:space="preserve"> likumu “Par valsts budžetu 2018</w:t>
            </w:r>
            <w:r w:rsidRPr="007C79E8">
              <w:t>. gadam” Ie</w:t>
            </w:r>
            <w:r>
              <w:t xml:space="preserve">kšlietu ministrijai budžeta </w:t>
            </w:r>
            <w:r w:rsidR="00C469AB">
              <w:t>apakš</w:t>
            </w:r>
            <w:r w:rsidRPr="007C79E8">
              <w:t xml:space="preserve">programmā </w:t>
            </w:r>
            <w:r w:rsidR="00C469AB">
              <w:t>06</w:t>
            </w:r>
            <w:r w:rsidRPr="007C79E8">
              <w:t>.0</w:t>
            </w:r>
            <w:r w:rsidR="00C469AB">
              <w:t>1</w:t>
            </w:r>
            <w:r w:rsidRPr="007C79E8">
              <w:t xml:space="preserve">.00 “Valsts </w:t>
            </w:r>
            <w:r w:rsidR="00C469AB">
              <w:t>policija</w:t>
            </w:r>
            <w:r w:rsidRPr="007C79E8">
              <w:t xml:space="preserve">” plānots finansējums </w:t>
            </w:r>
            <w:r w:rsidR="00C469AB">
              <w:t>8</w:t>
            </w:r>
            <w:r w:rsidRPr="003022A1">
              <w:t xml:space="preserve"> </w:t>
            </w:r>
            <w:r w:rsidR="00C469AB">
              <w:t>300</w:t>
            </w:r>
            <w:r w:rsidRPr="007C79E8">
              <w:t xml:space="preserve"> </w:t>
            </w:r>
            <w:proofErr w:type="spellStart"/>
            <w:r w:rsidRPr="007C79E8">
              <w:rPr>
                <w:i/>
              </w:rPr>
              <w:t>euro</w:t>
            </w:r>
            <w:proofErr w:type="spellEnd"/>
            <w:r w:rsidRPr="007C79E8">
              <w:t xml:space="preserve"> apmērā, lai nodrošinātu Valsts </w:t>
            </w:r>
            <w:r w:rsidR="00C469AB">
              <w:t>policijas</w:t>
            </w:r>
            <w:r w:rsidRPr="007C79E8">
              <w:t xml:space="preserve"> amatperson</w:t>
            </w:r>
            <w:r w:rsidR="00C469AB">
              <w:t>as</w:t>
            </w:r>
            <w:r>
              <w:t xml:space="preserve"> ar speciāl</w:t>
            </w:r>
            <w:r w:rsidR="00C469AB">
              <w:t>o</w:t>
            </w:r>
            <w:r>
              <w:t xml:space="preserve"> dienesta pakāp</w:t>
            </w:r>
            <w:r w:rsidR="00C469AB">
              <w:t>i,</w:t>
            </w:r>
            <w:r w:rsidRPr="007C79E8">
              <w:t xml:space="preserve"> </w:t>
            </w:r>
            <w:r w:rsidR="00C469AB">
              <w:t>A.Līča</w:t>
            </w:r>
            <w:r w:rsidRPr="007C79E8">
              <w:t xml:space="preserve"> dalību misijā līdz noteiktā termiņa </w:t>
            </w:r>
            <w:r w:rsidR="00C469AB">
              <w:t>2018</w:t>
            </w:r>
            <w:r w:rsidRPr="007C79E8">
              <w:t xml:space="preserve">. gada </w:t>
            </w:r>
            <w:r w:rsidR="00C469AB">
              <w:t>28</w:t>
            </w:r>
            <w:r w:rsidRPr="007C79E8">
              <w:t xml:space="preserve">. </w:t>
            </w:r>
            <w:r w:rsidR="00C469AB">
              <w:t>februāris</w:t>
            </w:r>
            <w:r w:rsidRPr="007C79E8">
              <w:t xml:space="preserve"> beigām </w:t>
            </w:r>
            <w:proofErr w:type="gramStart"/>
            <w:r w:rsidRPr="007C79E8">
              <w:t>(</w:t>
            </w:r>
            <w:proofErr w:type="gramEnd"/>
            <w:r w:rsidRPr="007C79E8">
              <w:t xml:space="preserve">saskaņā ar </w:t>
            </w:r>
            <w:r w:rsidRPr="00367B54">
              <w:t>Ministru kabineta 201</w:t>
            </w:r>
            <w:r w:rsidR="00C469AB">
              <w:t>7</w:t>
            </w:r>
            <w:r w:rsidRPr="00367B54">
              <w:t xml:space="preserve">. gada </w:t>
            </w:r>
            <w:r w:rsidR="00C469AB">
              <w:t>21</w:t>
            </w:r>
            <w:r w:rsidRPr="00367B54">
              <w:t xml:space="preserve">. </w:t>
            </w:r>
            <w:r w:rsidR="00C469AB">
              <w:t>februāra</w:t>
            </w:r>
            <w:r w:rsidRPr="00367B54">
              <w:t xml:space="preserve"> rīkojumu Nr. </w:t>
            </w:r>
            <w:r w:rsidR="00C469AB">
              <w:t>92</w:t>
            </w:r>
            <w:r w:rsidRPr="00367B54">
              <w:t xml:space="preserve"> </w:t>
            </w:r>
            <w:r w:rsidR="00C469AB">
              <w:t>“</w:t>
            </w:r>
            <w:r w:rsidR="00C469AB" w:rsidRPr="00C469AB">
              <w:t xml:space="preserve">Par Valsts policijas amatpersonas ar speciālo dienesta pakāpi dalības laika pagarināšanu Eiropas Savienības novērošanas misijā Gruzijā </w:t>
            </w:r>
            <w:r w:rsidR="00C469AB" w:rsidRPr="00C469AB">
              <w:rPr>
                <w:i/>
              </w:rPr>
              <w:t>(EUMM Georgia)</w:t>
            </w:r>
            <w:r w:rsidR="00C469AB" w:rsidRPr="00C469AB">
              <w:t xml:space="preserve"> un finanšu līdzekļu piešķiršan</w:t>
            </w:r>
            <w:r w:rsidR="00C469AB">
              <w:t>u no valsts budžeta programmas “</w:t>
            </w:r>
            <w:r w:rsidR="00C469AB" w:rsidRPr="00C469AB">
              <w:t>Lī</w:t>
            </w:r>
            <w:r w:rsidR="00C469AB">
              <w:t>dzekļi neparedzētiem gadījumiem””</w:t>
            </w:r>
            <w:r w:rsidRPr="007C79E8">
              <w:t xml:space="preserve"> </w:t>
            </w:r>
            <w:r w:rsidR="00C469AB">
              <w:t>3</w:t>
            </w:r>
            <w:r w:rsidRPr="007C79E8">
              <w:t>.2. apakšpunktu).</w:t>
            </w:r>
          </w:p>
          <w:p w:rsidR="008924F4" w:rsidRPr="003A34EC" w:rsidRDefault="0025588F" w:rsidP="0025588F">
            <w:r>
              <w:t>Detalizēts aprēķins – pielikumā.</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6.1. detalizēts ieņēmumu aprēķins</w:t>
            </w:r>
          </w:p>
        </w:tc>
        <w:tc>
          <w:tcPr>
            <w:tcW w:w="7840" w:type="dxa"/>
            <w:gridSpan w:val="7"/>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6.2. detalizēts izdevumu aprēķins</w:t>
            </w:r>
          </w:p>
        </w:tc>
        <w:tc>
          <w:tcPr>
            <w:tcW w:w="7840" w:type="dxa"/>
            <w:gridSpan w:val="7"/>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tc>
      </w:tr>
      <w:tr w:rsidR="008924F4" w:rsidRPr="003A34EC" w:rsidTr="002C0679">
        <w:trPr>
          <w:trHeight w:val="507"/>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7. Amata vietu skaita izmaiņas</w:t>
            </w:r>
          </w:p>
        </w:tc>
        <w:tc>
          <w:tcPr>
            <w:tcW w:w="7840" w:type="dxa"/>
            <w:gridSpan w:val="7"/>
            <w:tcBorders>
              <w:top w:val="single" w:sz="4" w:space="0" w:color="auto"/>
              <w:left w:val="single" w:sz="4" w:space="0" w:color="auto"/>
              <w:bottom w:val="single" w:sz="4" w:space="0" w:color="auto"/>
              <w:right w:val="single" w:sz="4" w:space="0" w:color="auto"/>
            </w:tcBorders>
            <w:hideMark/>
          </w:tcPr>
          <w:p w:rsidR="008924F4" w:rsidRPr="003A34EC" w:rsidRDefault="00AF33A2" w:rsidP="006E6C62">
            <w:r w:rsidRPr="00AF33A2">
              <w:t>Amata vietu skaita izmaiņas nav.</w:t>
            </w:r>
          </w:p>
        </w:tc>
      </w:tr>
    </w:tbl>
    <w:p w:rsidR="00112599" w:rsidRDefault="00112599">
      <w:r>
        <w:br w:type="page"/>
      </w:r>
    </w:p>
    <w:tbl>
      <w:tblPr>
        <w:tblStyle w:val="TableGrid"/>
        <w:tblW w:w="9640" w:type="dxa"/>
        <w:tblInd w:w="-289" w:type="dxa"/>
        <w:tblLook w:val="04A0" w:firstRow="1" w:lastRow="0" w:firstColumn="1" w:lastColumn="0" w:noHBand="0" w:noVBand="1"/>
      </w:tblPr>
      <w:tblGrid>
        <w:gridCol w:w="1800"/>
        <w:gridCol w:w="7840"/>
      </w:tblGrid>
      <w:tr w:rsidR="008924F4" w:rsidRPr="003A34EC" w:rsidTr="002C0679">
        <w:trPr>
          <w:trHeight w:val="77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lastRenderedPageBreak/>
              <w:t>8. Cita informācija</w:t>
            </w:r>
          </w:p>
        </w:tc>
        <w:tc>
          <w:tcPr>
            <w:tcW w:w="7840" w:type="dxa"/>
            <w:tcBorders>
              <w:top w:val="single" w:sz="4" w:space="0" w:color="auto"/>
              <w:left w:val="single" w:sz="4" w:space="0" w:color="auto"/>
              <w:bottom w:val="single" w:sz="4" w:space="0" w:color="auto"/>
              <w:right w:val="single" w:sz="4" w:space="0" w:color="auto"/>
            </w:tcBorders>
            <w:hideMark/>
          </w:tcPr>
          <w:p w:rsidR="00AF33A2" w:rsidRPr="00AF33A2" w:rsidRDefault="00AF33A2" w:rsidP="00AF33A2">
            <w:pPr>
              <w:rPr>
                <w:color w:val="000000"/>
              </w:rPr>
            </w:pPr>
            <w:r w:rsidRPr="00AF33A2">
              <w:rPr>
                <w:color w:val="000000"/>
              </w:rPr>
              <w:t xml:space="preserve">Finansējumu izdevumu segšanai 2018. gadā 40 055 </w:t>
            </w:r>
            <w:proofErr w:type="spellStart"/>
            <w:r w:rsidRPr="00AF33A2">
              <w:rPr>
                <w:i/>
                <w:color w:val="000000"/>
              </w:rPr>
              <w:t>euro</w:t>
            </w:r>
            <w:proofErr w:type="spellEnd"/>
            <w:r w:rsidRPr="00AF33A2">
              <w:rPr>
                <w:color w:val="000000"/>
              </w:rPr>
              <w:t xml:space="preserve"> apmērā Valsts policijai piešķir no valsts budžeta programmas 02.00.00 “Līdzekļi neparedzētiem gadījumiem”. Likumprojekta “Par valsts budžetu 2019. gadam” un likumprojekta “Par vidēja termiņa budžeta ietvaru 2019., 2020. un 2021. gadam” sagatavošanas un izskatīšanas procesā paredzams finansējums 2019. gadam 8 320 </w:t>
            </w:r>
            <w:proofErr w:type="spellStart"/>
            <w:r w:rsidRPr="00AF33A2">
              <w:rPr>
                <w:i/>
                <w:color w:val="000000"/>
              </w:rPr>
              <w:t>euro</w:t>
            </w:r>
            <w:proofErr w:type="spellEnd"/>
            <w:r w:rsidRPr="00AF33A2">
              <w:rPr>
                <w:color w:val="000000"/>
              </w:rPr>
              <w:t xml:space="preserve"> apmērā, lai segtu izdevumus 2019. gadā līdz 28. februārim </w:t>
            </w:r>
            <w:proofErr w:type="gramStart"/>
            <w:r w:rsidRPr="00AF33A2">
              <w:rPr>
                <w:color w:val="000000"/>
              </w:rPr>
              <w:t>(</w:t>
            </w:r>
            <w:proofErr w:type="gramEnd"/>
            <w:r w:rsidRPr="00AF33A2">
              <w:rPr>
                <w:color w:val="000000"/>
              </w:rPr>
              <w:t>budžeta apakšprogramma 06.01.00 “Valsts policija”).</w:t>
            </w:r>
          </w:p>
          <w:p w:rsidR="008924F4" w:rsidRPr="003A34EC" w:rsidRDefault="00AF33A2" w:rsidP="00AF33A2">
            <w:r w:rsidRPr="00AF33A2">
              <w:rPr>
                <w:color w:val="000000"/>
              </w:rPr>
              <w:t>Izdevumi piešķirtā finansējuma ietvaros pa pasākumiem un izdevumu klasifikācijas kodiem var tikt precizēti atbilstoši faktiskajai situācijai.</w:t>
            </w:r>
          </w:p>
        </w:tc>
      </w:tr>
    </w:tbl>
    <w:p w:rsidR="008924F4" w:rsidRPr="003A34EC" w:rsidRDefault="008924F4" w:rsidP="008924F4">
      <w:pPr>
        <w:shd w:val="clear" w:color="auto" w:fill="FFFFFF"/>
        <w:ind w:firstLine="300"/>
        <w:rPr>
          <w:sz w:val="22"/>
          <w:szCs w:val="22"/>
        </w:rPr>
      </w:pPr>
      <w:r w:rsidRPr="003A34EC">
        <w:rPr>
          <w:sz w:val="22"/>
          <w:szCs w:val="22"/>
        </w:rPr>
        <w:t> </w:t>
      </w:r>
    </w:p>
    <w:tbl>
      <w:tblPr>
        <w:tblW w:w="5318"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631"/>
      </w:tblGrid>
      <w:tr w:rsidR="008924F4" w:rsidRPr="003A34EC" w:rsidTr="00F17F75">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3A34EC" w:rsidRDefault="00074048" w:rsidP="006E6C62">
            <w:pPr>
              <w:jc w:val="center"/>
              <w:rPr>
                <w:b/>
                <w:bCs/>
              </w:rPr>
            </w:pPr>
            <w:r>
              <w:br w:type="page"/>
            </w:r>
            <w:r w:rsidR="008924F4" w:rsidRPr="003A34EC">
              <w:rPr>
                <w:b/>
                <w:bCs/>
              </w:rPr>
              <w:t>IV. Tiesību akta projekta ietekme uz spēkā esošo tiesību normu sistēmu</w:t>
            </w:r>
          </w:p>
        </w:tc>
      </w:tr>
      <w:tr w:rsidR="00F17F75" w:rsidRPr="008924F4" w:rsidTr="00F17F75">
        <w:trPr>
          <w:trHeight w:val="3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17F75" w:rsidRPr="008924F4" w:rsidRDefault="00F17F75" w:rsidP="006E6C62">
            <w:pPr>
              <w:spacing w:before="100" w:beforeAutospacing="1" w:after="100" w:afterAutospacing="1" w:line="293" w:lineRule="atLeast"/>
              <w:jc w:val="center"/>
              <w:rPr>
                <w:iCs/>
              </w:rPr>
            </w:pPr>
            <w:r w:rsidRPr="008924F4">
              <w:rPr>
                <w:iCs/>
              </w:rPr>
              <w:t>Projekts šo jomu neskar</w:t>
            </w:r>
          </w:p>
        </w:tc>
      </w:tr>
    </w:tbl>
    <w:p w:rsidR="008924F4" w:rsidRPr="003A34EC" w:rsidRDefault="008924F4" w:rsidP="008924F4">
      <w:pPr>
        <w:shd w:val="clear" w:color="auto" w:fill="FFFFFF"/>
        <w:ind w:firstLine="300"/>
      </w:pPr>
      <w:r w:rsidRPr="003A34EC">
        <w:rPr>
          <w:rFonts w:ascii="Arial" w:hAnsi="Arial" w:cs="Arial"/>
        </w:rPr>
        <w:t> </w:t>
      </w:r>
    </w:p>
    <w:tbl>
      <w:tblPr>
        <w:tblW w:w="5323"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0"/>
      </w:tblGrid>
      <w:tr w:rsidR="008924F4" w:rsidRPr="003A34EC" w:rsidTr="00F17F75">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3A34EC" w:rsidRDefault="008924F4" w:rsidP="006E6C62">
            <w:pPr>
              <w:jc w:val="center"/>
              <w:rPr>
                <w:b/>
                <w:bCs/>
              </w:rPr>
            </w:pPr>
            <w:r w:rsidRPr="003A34EC">
              <w:rPr>
                <w:b/>
                <w:bCs/>
              </w:rPr>
              <w:t>V. Tiesību akta projekta atbilstība Latvijas Republikas starptautiskajām saistībām</w:t>
            </w:r>
          </w:p>
        </w:tc>
      </w:tr>
      <w:tr w:rsidR="00F17F75" w:rsidRPr="008924F4" w:rsidTr="00F17F75">
        <w:tblPrEx>
          <w:jc w:val="center"/>
          <w:tblInd w:w="0" w:type="dxa"/>
        </w:tblPrEx>
        <w:trPr>
          <w:trHeight w:val="3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17F75" w:rsidRPr="008924F4" w:rsidRDefault="00F17F75" w:rsidP="006E6C62">
            <w:pPr>
              <w:spacing w:before="100" w:beforeAutospacing="1" w:after="100" w:afterAutospacing="1" w:line="293" w:lineRule="atLeast"/>
              <w:jc w:val="center"/>
              <w:rPr>
                <w:iCs/>
              </w:rPr>
            </w:pPr>
            <w:r w:rsidRPr="008924F4">
              <w:rPr>
                <w:iCs/>
              </w:rPr>
              <w:t>Projekts šo jomu neskar</w:t>
            </w:r>
          </w:p>
        </w:tc>
      </w:tr>
    </w:tbl>
    <w:p w:rsidR="008924F4" w:rsidRPr="00537804" w:rsidRDefault="008924F4" w:rsidP="00074048">
      <w:pPr>
        <w:shd w:val="clear" w:color="auto" w:fill="FFFFFF"/>
        <w:ind w:firstLine="300"/>
      </w:pPr>
      <w:r w:rsidRPr="003A34EC">
        <w:rPr>
          <w:rFonts w:ascii="Arial" w:hAnsi="Arial" w:cs="Arial"/>
        </w:rPr>
        <w:t> </w:t>
      </w:r>
      <w:r w:rsidRPr="00537804">
        <w:rPr>
          <w:rFonts w:ascii="Arial" w:hAnsi="Arial" w:cs="Arial"/>
        </w:rPr>
        <w:t> </w:t>
      </w:r>
    </w:p>
    <w:tbl>
      <w:tblPr>
        <w:tblW w:w="531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31"/>
      </w:tblGrid>
      <w:tr w:rsidR="008924F4" w:rsidRPr="00537804" w:rsidTr="00B64351">
        <w:trPr>
          <w:trHeight w:val="42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537804" w:rsidRDefault="008924F4" w:rsidP="006E6C62">
            <w:pPr>
              <w:jc w:val="center"/>
              <w:rPr>
                <w:b/>
                <w:bCs/>
              </w:rPr>
            </w:pPr>
            <w:r w:rsidRPr="00537804">
              <w:rPr>
                <w:b/>
                <w:bCs/>
              </w:rPr>
              <w:t>VI. Sabiedrības līdzdalība un komunikācijas aktivitātes</w:t>
            </w:r>
          </w:p>
        </w:tc>
      </w:tr>
      <w:tr w:rsidR="00F17F75" w:rsidRPr="00F17F75" w:rsidTr="00B64351">
        <w:trPr>
          <w:trHeight w:val="3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17F75" w:rsidRPr="00F17F75" w:rsidRDefault="008924F4" w:rsidP="00F17F75">
            <w:pPr>
              <w:spacing w:before="100" w:beforeAutospacing="1" w:after="100" w:afterAutospacing="1" w:line="293" w:lineRule="atLeast"/>
              <w:jc w:val="center"/>
              <w:rPr>
                <w:iCs/>
              </w:rPr>
            </w:pPr>
            <w:r w:rsidRPr="00537804">
              <w:rPr>
                <w:rFonts w:ascii="Arial" w:hAnsi="Arial" w:cs="Arial"/>
              </w:rPr>
              <w:t> </w:t>
            </w:r>
            <w:r w:rsidR="00F17F75" w:rsidRPr="00F17F75">
              <w:rPr>
                <w:iCs/>
              </w:rPr>
              <w:t>Projekts šo jomu neskar</w:t>
            </w:r>
          </w:p>
        </w:tc>
      </w:tr>
    </w:tbl>
    <w:p w:rsidR="008924F4" w:rsidRDefault="008924F4" w:rsidP="008924F4">
      <w:pPr>
        <w:shd w:val="clear" w:color="auto" w:fill="FFFFFF"/>
        <w:ind w:firstLine="300"/>
        <w:rPr>
          <w:rFonts w:ascii="Arial" w:hAnsi="Arial" w:cs="Arial"/>
        </w:rPr>
      </w:pPr>
    </w:p>
    <w:tbl>
      <w:tblPr>
        <w:tblW w:w="533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6"/>
        <w:gridCol w:w="4106"/>
        <w:gridCol w:w="5274"/>
      </w:tblGrid>
      <w:tr w:rsidR="008924F4" w:rsidRPr="00537804" w:rsidTr="00B64351">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24F4" w:rsidRPr="00537804" w:rsidRDefault="008924F4" w:rsidP="006E6C62">
            <w:pPr>
              <w:jc w:val="center"/>
              <w:rPr>
                <w:b/>
                <w:bCs/>
              </w:rPr>
            </w:pPr>
            <w:r w:rsidRPr="00537804">
              <w:rPr>
                <w:b/>
                <w:bCs/>
              </w:rPr>
              <w:t>VII. Tiesību akta projekta izpildes nodrošināšana un tās ietekme uz institūcijām</w:t>
            </w:r>
          </w:p>
        </w:tc>
      </w:tr>
      <w:tr w:rsidR="008924F4" w:rsidRPr="00537804" w:rsidTr="00B64351">
        <w:trPr>
          <w:trHeight w:val="420"/>
          <w:jc w:val="center"/>
        </w:trPr>
        <w:tc>
          <w:tcPr>
            <w:tcW w:w="143"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1.</w:t>
            </w:r>
          </w:p>
        </w:tc>
        <w:tc>
          <w:tcPr>
            <w:tcW w:w="2126"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Projekta izpildē iesaistītās institūcijas</w:t>
            </w:r>
          </w:p>
        </w:tc>
        <w:tc>
          <w:tcPr>
            <w:tcW w:w="2731" w:type="pct"/>
            <w:tcBorders>
              <w:top w:val="outset" w:sz="6" w:space="0" w:color="414142"/>
              <w:left w:val="outset" w:sz="6" w:space="0" w:color="414142"/>
              <w:bottom w:val="outset" w:sz="6" w:space="0" w:color="414142"/>
              <w:right w:val="outset" w:sz="6" w:space="0" w:color="414142"/>
            </w:tcBorders>
            <w:hideMark/>
          </w:tcPr>
          <w:p w:rsidR="008924F4" w:rsidRPr="00537804" w:rsidRDefault="00112599" w:rsidP="006E6C62">
            <w:r>
              <w:t xml:space="preserve">Finanšu ministrija, </w:t>
            </w:r>
            <w:r w:rsidR="00CA79A6">
              <w:t>Valsts policija</w:t>
            </w:r>
          </w:p>
        </w:tc>
      </w:tr>
      <w:tr w:rsidR="008924F4" w:rsidRPr="00537804" w:rsidTr="00B64351">
        <w:trPr>
          <w:trHeight w:val="450"/>
          <w:jc w:val="center"/>
        </w:trPr>
        <w:tc>
          <w:tcPr>
            <w:tcW w:w="143"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2.</w:t>
            </w:r>
          </w:p>
        </w:tc>
        <w:tc>
          <w:tcPr>
            <w:tcW w:w="2126"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Projekta izpildes ietekme uz pārvaldes funkcijām un institucionālo struktūru.</w:t>
            </w:r>
          </w:p>
          <w:p w:rsidR="008924F4" w:rsidRPr="00537804" w:rsidRDefault="008924F4" w:rsidP="006E6C62">
            <w:r w:rsidRPr="00537804">
              <w:t>Jaunu institūciju izveide, esošu institūciju likvidācija vai reorganizācija, to ietekme uz institūcijas cilvēkresursiem</w:t>
            </w:r>
          </w:p>
        </w:tc>
        <w:tc>
          <w:tcPr>
            <w:tcW w:w="2731" w:type="pct"/>
            <w:tcBorders>
              <w:top w:val="outset" w:sz="6" w:space="0" w:color="414142"/>
              <w:left w:val="outset" w:sz="6" w:space="0" w:color="414142"/>
              <w:bottom w:val="outset" w:sz="6" w:space="0" w:color="414142"/>
              <w:right w:val="outset" w:sz="6" w:space="0" w:color="414142"/>
            </w:tcBorders>
            <w:hideMark/>
          </w:tcPr>
          <w:p w:rsidR="008924F4" w:rsidRPr="00537804" w:rsidRDefault="00CA79A6" w:rsidP="006E6C62">
            <w:r w:rsidRPr="008924F4">
              <w:rPr>
                <w:iCs/>
              </w:rPr>
              <w:t>Projekts šo jomu neskar</w:t>
            </w:r>
          </w:p>
        </w:tc>
      </w:tr>
      <w:tr w:rsidR="008924F4" w:rsidRPr="00537804" w:rsidTr="00B64351">
        <w:trPr>
          <w:trHeight w:val="390"/>
          <w:jc w:val="center"/>
        </w:trPr>
        <w:tc>
          <w:tcPr>
            <w:tcW w:w="143"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3.</w:t>
            </w:r>
          </w:p>
        </w:tc>
        <w:tc>
          <w:tcPr>
            <w:tcW w:w="2126"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Cita informācija</w:t>
            </w:r>
          </w:p>
        </w:tc>
        <w:tc>
          <w:tcPr>
            <w:tcW w:w="2731" w:type="pct"/>
            <w:tcBorders>
              <w:top w:val="outset" w:sz="6" w:space="0" w:color="414142"/>
              <w:left w:val="outset" w:sz="6" w:space="0" w:color="414142"/>
              <w:bottom w:val="outset" w:sz="6" w:space="0" w:color="414142"/>
              <w:right w:val="outset" w:sz="6" w:space="0" w:color="414142"/>
            </w:tcBorders>
            <w:hideMark/>
          </w:tcPr>
          <w:p w:rsidR="008924F4" w:rsidRPr="00537804" w:rsidRDefault="00CA79A6" w:rsidP="006E6C62">
            <w:r>
              <w:t>Nav</w:t>
            </w:r>
          </w:p>
        </w:tc>
      </w:tr>
    </w:tbl>
    <w:p w:rsidR="00BC0D16" w:rsidRDefault="00BC0D16" w:rsidP="00BC0D16">
      <w:pPr>
        <w:pStyle w:val="naisf"/>
        <w:tabs>
          <w:tab w:val="left" w:pos="6804"/>
        </w:tabs>
        <w:spacing w:before="0" w:after="0"/>
        <w:ind w:firstLine="0"/>
      </w:pPr>
    </w:p>
    <w:p w:rsidR="00BC0D16" w:rsidRDefault="00BC0D16" w:rsidP="00BC0D16">
      <w:pPr>
        <w:pStyle w:val="naisf"/>
        <w:tabs>
          <w:tab w:val="left" w:pos="6804"/>
        </w:tabs>
        <w:spacing w:before="0" w:after="0"/>
        <w:ind w:firstLine="0"/>
      </w:pPr>
    </w:p>
    <w:p w:rsidR="00BC0D16" w:rsidRPr="004D06FF" w:rsidRDefault="00BC0D16" w:rsidP="00BC0D16">
      <w:pPr>
        <w:pStyle w:val="naisf"/>
        <w:tabs>
          <w:tab w:val="left" w:pos="6804"/>
        </w:tabs>
        <w:spacing w:before="0" w:after="0"/>
        <w:ind w:firstLine="0"/>
      </w:pPr>
      <w:r w:rsidRPr="004D06FF">
        <w:t>Iekšlietu ministrs</w:t>
      </w:r>
      <w:r w:rsidRPr="004D06FF">
        <w:tab/>
      </w:r>
      <w:r>
        <w:t xml:space="preserve">Rihards </w:t>
      </w:r>
      <w:r w:rsidRPr="004D06FF">
        <w:t>Kozlovskis</w:t>
      </w:r>
    </w:p>
    <w:p w:rsidR="00BC0D16" w:rsidRDefault="00BC0D16" w:rsidP="00BC0D16">
      <w:pPr>
        <w:pStyle w:val="naisf"/>
        <w:tabs>
          <w:tab w:val="left" w:pos="6804"/>
        </w:tabs>
        <w:spacing w:before="0" w:after="0"/>
        <w:ind w:firstLine="0"/>
      </w:pPr>
    </w:p>
    <w:p w:rsidR="00BC0D16" w:rsidRPr="004D06FF" w:rsidRDefault="00BC0D16" w:rsidP="00BC0D16">
      <w:pPr>
        <w:pStyle w:val="naisf"/>
        <w:tabs>
          <w:tab w:val="left" w:pos="6804"/>
        </w:tabs>
        <w:spacing w:before="0" w:after="0"/>
        <w:ind w:firstLine="0"/>
      </w:pPr>
    </w:p>
    <w:p w:rsidR="00BC0D16" w:rsidRPr="004D06FF" w:rsidRDefault="00BC0D16" w:rsidP="00BC0D16">
      <w:pPr>
        <w:pStyle w:val="naisf"/>
        <w:tabs>
          <w:tab w:val="left" w:pos="6804"/>
        </w:tabs>
        <w:spacing w:before="0" w:after="0"/>
        <w:ind w:right="-649" w:firstLine="0"/>
      </w:pPr>
      <w:r w:rsidRPr="004D06FF">
        <w:t xml:space="preserve">Vīza: </w:t>
      </w:r>
      <w:r>
        <w:t>v</w:t>
      </w:r>
      <w:r w:rsidR="00E13CBB">
        <w:t>alsts sekretārs</w:t>
      </w:r>
      <w:r>
        <w:tab/>
        <w:t>Dimitrijs Trofimovs</w:t>
      </w:r>
    </w:p>
    <w:p w:rsidR="00BC0D16" w:rsidRDefault="00BC0D16" w:rsidP="00BC0D16">
      <w:pPr>
        <w:rPr>
          <w:sz w:val="20"/>
          <w:szCs w:val="20"/>
        </w:rPr>
      </w:pPr>
    </w:p>
    <w:p w:rsidR="00BC0D16" w:rsidRDefault="00BC0D16" w:rsidP="00BC0D16">
      <w:pPr>
        <w:rPr>
          <w:sz w:val="20"/>
          <w:szCs w:val="20"/>
        </w:rPr>
      </w:pPr>
    </w:p>
    <w:p w:rsidR="00BC0D16" w:rsidRDefault="00BC0D16" w:rsidP="00BC0D16">
      <w:pPr>
        <w:rPr>
          <w:sz w:val="20"/>
          <w:szCs w:val="20"/>
        </w:rPr>
      </w:pPr>
    </w:p>
    <w:p w:rsidR="00112599" w:rsidRDefault="00112599" w:rsidP="00BC0D16">
      <w:pPr>
        <w:rPr>
          <w:sz w:val="20"/>
          <w:szCs w:val="20"/>
        </w:rPr>
      </w:pPr>
    </w:p>
    <w:p w:rsidR="00112599" w:rsidRDefault="00112599" w:rsidP="00BC0D16">
      <w:pPr>
        <w:rPr>
          <w:sz w:val="20"/>
          <w:szCs w:val="20"/>
        </w:rPr>
      </w:pPr>
    </w:p>
    <w:p w:rsidR="00112599" w:rsidRDefault="00112599" w:rsidP="00BC0D16">
      <w:pPr>
        <w:rPr>
          <w:sz w:val="20"/>
          <w:szCs w:val="20"/>
        </w:rPr>
      </w:pPr>
    </w:p>
    <w:p w:rsidR="00112599" w:rsidRDefault="00112599" w:rsidP="00BC0D16">
      <w:pPr>
        <w:rPr>
          <w:sz w:val="20"/>
          <w:szCs w:val="20"/>
        </w:rPr>
      </w:pPr>
    </w:p>
    <w:p w:rsidR="00BC0D16" w:rsidRDefault="00BC0D16" w:rsidP="00BC0D16">
      <w:pPr>
        <w:rPr>
          <w:sz w:val="20"/>
          <w:szCs w:val="20"/>
        </w:rPr>
      </w:pPr>
    </w:p>
    <w:p w:rsidR="00BC0D16" w:rsidRDefault="00BC0D16" w:rsidP="00BC0D16">
      <w:pPr>
        <w:rPr>
          <w:sz w:val="20"/>
          <w:szCs w:val="20"/>
        </w:rPr>
      </w:pPr>
    </w:p>
    <w:p w:rsidR="00BC0D16" w:rsidRPr="00230B7B" w:rsidRDefault="00BC0D16" w:rsidP="00BC0D16">
      <w:pPr>
        <w:rPr>
          <w:sz w:val="20"/>
          <w:szCs w:val="20"/>
        </w:rPr>
      </w:pPr>
      <w:r w:rsidRPr="00230B7B">
        <w:rPr>
          <w:sz w:val="20"/>
          <w:szCs w:val="20"/>
        </w:rPr>
        <w:fldChar w:fldCharType="begin"/>
      </w:r>
      <w:r w:rsidRPr="00230B7B">
        <w:rPr>
          <w:sz w:val="20"/>
          <w:szCs w:val="20"/>
          <w:lang w:val="ru-RU"/>
        </w:rPr>
        <w:instrText xml:space="preserve"> TIME \@ "dd.MM.yyyy H:mm" </w:instrText>
      </w:r>
      <w:r w:rsidRPr="00230B7B">
        <w:rPr>
          <w:sz w:val="20"/>
          <w:szCs w:val="20"/>
        </w:rPr>
        <w:fldChar w:fldCharType="separate"/>
      </w:r>
      <w:r w:rsidR="00191B00">
        <w:rPr>
          <w:noProof/>
          <w:sz w:val="20"/>
          <w:szCs w:val="20"/>
          <w:lang w:val="ru-RU"/>
        </w:rPr>
        <w:t>28.12.2017 10:31</w:t>
      </w:r>
      <w:r w:rsidRPr="00230B7B">
        <w:rPr>
          <w:sz w:val="20"/>
          <w:szCs w:val="20"/>
        </w:rPr>
        <w:fldChar w:fldCharType="end"/>
      </w:r>
    </w:p>
    <w:p w:rsidR="00BC0D16" w:rsidRDefault="00BC0D16" w:rsidP="00BC0D16">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191B00">
        <w:rPr>
          <w:noProof/>
          <w:sz w:val="20"/>
          <w:szCs w:val="20"/>
        </w:rPr>
        <w:t>1347</w:t>
      </w:r>
      <w:r>
        <w:rPr>
          <w:sz w:val="20"/>
          <w:szCs w:val="20"/>
        </w:rPr>
        <w:fldChar w:fldCharType="end"/>
      </w:r>
    </w:p>
    <w:p w:rsidR="00BC0D16" w:rsidRPr="00230B7B" w:rsidRDefault="00BC0D16" w:rsidP="00BC0D16">
      <w:pPr>
        <w:rPr>
          <w:sz w:val="20"/>
          <w:szCs w:val="20"/>
        </w:rPr>
      </w:pPr>
      <w:r w:rsidRPr="00230B7B">
        <w:rPr>
          <w:sz w:val="20"/>
          <w:szCs w:val="20"/>
        </w:rPr>
        <w:t>I.Silantjevs, 67219569</w:t>
      </w:r>
    </w:p>
    <w:p w:rsidR="00BC0D16" w:rsidRDefault="00BC0D16" w:rsidP="00BC0D16">
      <w:pPr>
        <w:pStyle w:val="naisf"/>
        <w:tabs>
          <w:tab w:val="left" w:pos="6804"/>
        </w:tabs>
        <w:spacing w:before="0" w:after="0"/>
        <w:ind w:right="-649" w:firstLine="0"/>
        <w:rPr>
          <w:rStyle w:val="Hyperlink"/>
          <w:sz w:val="20"/>
          <w:szCs w:val="20"/>
        </w:rPr>
      </w:pPr>
      <w:hyperlink r:id="rId9" w:history="1">
        <w:r w:rsidRPr="00230B7B">
          <w:rPr>
            <w:rStyle w:val="Hyperlink"/>
            <w:sz w:val="20"/>
            <w:szCs w:val="20"/>
          </w:rPr>
          <w:t>igors.silantjevs@iem.gov.lv</w:t>
        </w:r>
      </w:hyperlink>
    </w:p>
    <w:p w:rsidR="00AF33A2" w:rsidRPr="00AF33A2" w:rsidRDefault="00AF33A2" w:rsidP="00AF33A2">
      <w:pPr>
        <w:tabs>
          <w:tab w:val="left" w:pos="6804"/>
        </w:tabs>
        <w:ind w:right="-649"/>
        <w:jc w:val="both"/>
        <w:rPr>
          <w:color w:val="0000FF"/>
          <w:sz w:val="20"/>
          <w:szCs w:val="20"/>
        </w:rPr>
      </w:pPr>
      <w:r w:rsidRPr="00AF33A2">
        <w:rPr>
          <w:sz w:val="20"/>
          <w:szCs w:val="20"/>
        </w:rPr>
        <w:t>A.Strode, 67219602</w:t>
      </w:r>
    </w:p>
    <w:p w:rsidR="00AF33A2" w:rsidRPr="00AF33A2" w:rsidRDefault="00AF33A2" w:rsidP="00AF33A2">
      <w:pPr>
        <w:tabs>
          <w:tab w:val="left" w:pos="6804"/>
        </w:tabs>
        <w:ind w:right="-649"/>
        <w:jc w:val="both"/>
        <w:rPr>
          <w:color w:val="0000FF"/>
          <w:sz w:val="20"/>
          <w:szCs w:val="20"/>
          <w:u w:val="single"/>
        </w:rPr>
      </w:pPr>
      <w:r w:rsidRPr="00AF33A2">
        <w:rPr>
          <w:color w:val="0000FF"/>
          <w:sz w:val="20"/>
          <w:szCs w:val="20"/>
          <w:u w:val="single"/>
        </w:rPr>
        <w:t>alda.strode@iem.gov.lv</w:t>
      </w:r>
    </w:p>
    <w:p w:rsidR="00582815" w:rsidRDefault="00582815" w:rsidP="00BC0D16"/>
    <w:sectPr w:rsidR="00582815" w:rsidSect="00C07EE7">
      <w:headerReference w:type="default" r:id="rId10"/>
      <w:footerReference w:type="default" r:id="rId11"/>
      <w:footerReference w:type="first" r:id="rId12"/>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B91" w:rsidRDefault="00357B91" w:rsidP="00707CC5">
      <w:r>
        <w:separator/>
      </w:r>
    </w:p>
  </w:endnote>
  <w:endnote w:type="continuationSeparator" w:id="0">
    <w:p w:rsidR="00357B91" w:rsidRDefault="00357B91" w:rsidP="0070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F5" w:rsidRPr="00E22CF5" w:rsidRDefault="00E22CF5" w:rsidP="00112599">
    <w:pPr>
      <w:pStyle w:val="Footer"/>
      <w:rPr>
        <w:i/>
        <w:sz w:val="20"/>
        <w:szCs w:val="20"/>
      </w:rPr>
    </w:pPr>
    <w:r w:rsidRPr="00E22CF5">
      <w:rPr>
        <w:i/>
        <w:sz w:val="20"/>
        <w:szCs w:val="20"/>
      </w:rPr>
      <w:fldChar w:fldCharType="begin"/>
    </w:r>
    <w:r w:rsidRPr="00E22CF5">
      <w:rPr>
        <w:i/>
        <w:sz w:val="20"/>
        <w:szCs w:val="20"/>
      </w:rPr>
      <w:instrText xml:space="preserve"> FILENAME   \* MERGEFORMAT </w:instrText>
    </w:r>
    <w:r w:rsidRPr="00E22CF5">
      <w:rPr>
        <w:i/>
        <w:sz w:val="20"/>
        <w:szCs w:val="20"/>
      </w:rPr>
      <w:fldChar w:fldCharType="separate"/>
    </w:r>
    <w:r w:rsidR="00191B00">
      <w:rPr>
        <w:i/>
        <w:noProof/>
        <w:sz w:val="20"/>
        <w:szCs w:val="20"/>
      </w:rPr>
      <w:t>IEManot_281217_EUMM_GEO</w:t>
    </w:r>
    <w:r w:rsidRPr="00E22CF5">
      <w:rPr>
        <w: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3A2" w:rsidRPr="00112599" w:rsidRDefault="00112599">
    <w:pPr>
      <w:pStyle w:val="Footer"/>
      <w:rPr>
        <w:i/>
        <w:sz w:val="20"/>
        <w:szCs w:val="20"/>
      </w:rPr>
    </w:pPr>
    <w:r w:rsidRPr="00112599">
      <w:rPr>
        <w:i/>
        <w:sz w:val="20"/>
        <w:szCs w:val="20"/>
      </w:rPr>
      <w:fldChar w:fldCharType="begin"/>
    </w:r>
    <w:r w:rsidRPr="00112599">
      <w:rPr>
        <w:i/>
        <w:sz w:val="20"/>
        <w:szCs w:val="20"/>
      </w:rPr>
      <w:instrText xml:space="preserve"> FILENAME   \* MERGEFORMAT </w:instrText>
    </w:r>
    <w:r w:rsidRPr="00112599">
      <w:rPr>
        <w:i/>
        <w:sz w:val="20"/>
        <w:szCs w:val="20"/>
      </w:rPr>
      <w:fldChar w:fldCharType="separate"/>
    </w:r>
    <w:r w:rsidR="00191B00">
      <w:rPr>
        <w:i/>
        <w:noProof/>
        <w:sz w:val="20"/>
        <w:szCs w:val="20"/>
      </w:rPr>
      <w:t>IEManot_281217_EUMM_GEO</w:t>
    </w:r>
    <w:r w:rsidRPr="00112599">
      <w:rPr>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B91" w:rsidRDefault="00357B91" w:rsidP="00707CC5">
      <w:r>
        <w:separator/>
      </w:r>
    </w:p>
  </w:footnote>
  <w:footnote w:type="continuationSeparator" w:id="0">
    <w:p w:rsidR="00357B91" w:rsidRDefault="00357B91" w:rsidP="00707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476605"/>
      <w:docPartObj>
        <w:docPartGallery w:val="Page Numbers (Top of Page)"/>
        <w:docPartUnique/>
      </w:docPartObj>
    </w:sdtPr>
    <w:sdtEndPr>
      <w:rPr>
        <w:noProof/>
      </w:rPr>
    </w:sdtEndPr>
    <w:sdtContent>
      <w:p w:rsidR="00C07EE7" w:rsidRDefault="00C07EE7">
        <w:pPr>
          <w:pStyle w:val="Header"/>
          <w:jc w:val="center"/>
        </w:pPr>
        <w:r>
          <w:fldChar w:fldCharType="begin"/>
        </w:r>
        <w:r>
          <w:instrText xml:space="preserve"> PAGE   \* MERGEFORMAT </w:instrText>
        </w:r>
        <w:r>
          <w:fldChar w:fldCharType="separate"/>
        </w:r>
        <w:r w:rsidR="00191B00">
          <w:rPr>
            <w:noProof/>
          </w:rPr>
          <w:t>5</w:t>
        </w:r>
        <w:r>
          <w:rPr>
            <w:noProof/>
          </w:rPr>
          <w:fldChar w:fldCharType="end"/>
        </w:r>
      </w:p>
    </w:sdtContent>
  </w:sdt>
  <w:p w:rsidR="00707CC5" w:rsidRDefault="00707C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67844"/>
    <w:multiLevelType w:val="hybridMultilevel"/>
    <w:tmpl w:val="D028489E"/>
    <w:lvl w:ilvl="0" w:tplc="FFD09634">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15644C43"/>
    <w:multiLevelType w:val="hybridMultilevel"/>
    <w:tmpl w:val="BE7AD29C"/>
    <w:lvl w:ilvl="0" w:tplc="A59CD43C">
      <w:start w:val="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382A5E3E"/>
    <w:multiLevelType w:val="hybridMultilevel"/>
    <w:tmpl w:val="85C45AB0"/>
    <w:lvl w:ilvl="0" w:tplc="F8A8D60E">
      <w:start w:val="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7B943731"/>
    <w:multiLevelType w:val="multilevel"/>
    <w:tmpl w:val="47863FA2"/>
    <w:lvl w:ilvl="0">
      <w:start w:val="1"/>
      <w:numFmt w:val="decimal"/>
      <w:lvlText w:val="%1."/>
      <w:lvlJc w:val="left"/>
      <w:pPr>
        <w:ind w:left="796" w:hanging="360"/>
      </w:pPr>
      <w:rPr>
        <w:rFonts w:hint="default"/>
      </w:rPr>
    </w:lvl>
    <w:lvl w:ilvl="1">
      <w:start w:val="1"/>
      <w:numFmt w:val="decimal"/>
      <w:isLgl/>
      <w:lvlText w:val="%1.%2."/>
      <w:lvlJc w:val="left"/>
      <w:pPr>
        <w:ind w:left="796"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156" w:hanging="72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516" w:hanging="1080"/>
      </w:pPr>
      <w:rPr>
        <w:rFonts w:hint="default"/>
      </w:rPr>
    </w:lvl>
    <w:lvl w:ilvl="6">
      <w:start w:val="1"/>
      <w:numFmt w:val="decimal"/>
      <w:isLgl/>
      <w:lvlText w:val="%1.%2.%3.%4.%5.%6.%7."/>
      <w:lvlJc w:val="left"/>
      <w:pPr>
        <w:ind w:left="1876" w:hanging="1440"/>
      </w:pPr>
      <w:rPr>
        <w:rFonts w:hint="default"/>
      </w:rPr>
    </w:lvl>
    <w:lvl w:ilvl="7">
      <w:start w:val="1"/>
      <w:numFmt w:val="decimal"/>
      <w:isLgl/>
      <w:lvlText w:val="%1.%2.%3.%4.%5.%6.%7.%8."/>
      <w:lvlJc w:val="left"/>
      <w:pPr>
        <w:ind w:left="1876" w:hanging="1440"/>
      </w:pPr>
      <w:rPr>
        <w:rFonts w:hint="default"/>
      </w:rPr>
    </w:lvl>
    <w:lvl w:ilvl="8">
      <w:start w:val="1"/>
      <w:numFmt w:val="decimal"/>
      <w:isLgl/>
      <w:lvlText w:val="%1.%2.%3.%4.%5.%6.%7.%8.%9."/>
      <w:lvlJc w:val="left"/>
      <w:pPr>
        <w:ind w:left="2236"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F4"/>
    <w:rsid w:val="00015D6F"/>
    <w:rsid w:val="00074048"/>
    <w:rsid w:val="00112599"/>
    <w:rsid w:val="001520EB"/>
    <w:rsid w:val="00160D11"/>
    <w:rsid w:val="00191B00"/>
    <w:rsid w:val="00234B88"/>
    <w:rsid w:val="0025588F"/>
    <w:rsid w:val="002C0679"/>
    <w:rsid w:val="00357B91"/>
    <w:rsid w:val="00366EA6"/>
    <w:rsid w:val="00582815"/>
    <w:rsid w:val="00654309"/>
    <w:rsid w:val="00707CC5"/>
    <w:rsid w:val="00801994"/>
    <w:rsid w:val="008924F4"/>
    <w:rsid w:val="009319A3"/>
    <w:rsid w:val="00A454C5"/>
    <w:rsid w:val="00A91844"/>
    <w:rsid w:val="00AA54CB"/>
    <w:rsid w:val="00AF33A2"/>
    <w:rsid w:val="00B64351"/>
    <w:rsid w:val="00B82BF7"/>
    <w:rsid w:val="00B842D0"/>
    <w:rsid w:val="00BC0D16"/>
    <w:rsid w:val="00C07EE7"/>
    <w:rsid w:val="00C469AB"/>
    <w:rsid w:val="00C916D7"/>
    <w:rsid w:val="00CA79A6"/>
    <w:rsid w:val="00E13CBB"/>
    <w:rsid w:val="00E22CF5"/>
    <w:rsid w:val="00EE5623"/>
    <w:rsid w:val="00F17F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F1A03C-05AF-4D7F-80F3-6C0BCF38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F7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924F4"/>
    <w:rPr>
      <w:color w:val="0000FF"/>
      <w:u w:val="single"/>
    </w:rPr>
  </w:style>
  <w:style w:type="table" w:styleId="TableGrid">
    <w:name w:val="Table Grid"/>
    <w:basedOn w:val="TableNormal"/>
    <w:uiPriority w:val="59"/>
    <w:rsid w:val="00892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64351"/>
    <w:pPr>
      <w:spacing w:before="75" w:after="75"/>
    </w:pPr>
  </w:style>
  <w:style w:type="paragraph" w:styleId="ListParagraph">
    <w:name w:val="List Paragraph"/>
    <w:basedOn w:val="Normal"/>
    <w:uiPriority w:val="34"/>
    <w:qFormat/>
    <w:rsid w:val="00B842D0"/>
    <w:pPr>
      <w:ind w:left="720"/>
      <w:contextualSpacing/>
    </w:pPr>
  </w:style>
  <w:style w:type="paragraph" w:customStyle="1" w:styleId="naisf">
    <w:name w:val="naisf"/>
    <w:basedOn w:val="Normal"/>
    <w:rsid w:val="0025588F"/>
    <w:pPr>
      <w:spacing w:before="75" w:after="75"/>
      <w:ind w:firstLine="375"/>
      <w:jc w:val="both"/>
    </w:pPr>
  </w:style>
  <w:style w:type="paragraph" w:styleId="BalloonText">
    <w:name w:val="Balloon Text"/>
    <w:basedOn w:val="Normal"/>
    <w:link w:val="BalloonTextChar"/>
    <w:uiPriority w:val="99"/>
    <w:semiHidden/>
    <w:unhideWhenUsed/>
    <w:rsid w:val="00AA5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4CB"/>
    <w:rPr>
      <w:rFonts w:ascii="Segoe UI" w:eastAsia="Times New Roman" w:hAnsi="Segoe UI" w:cs="Segoe UI"/>
      <w:sz w:val="18"/>
      <w:szCs w:val="18"/>
      <w:lang w:eastAsia="lv-LV"/>
    </w:rPr>
  </w:style>
  <w:style w:type="paragraph" w:styleId="Header">
    <w:name w:val="header"/>
    <w:basedOn w:val="Normal"/>
    <w:link w:val="HeaderChar"/>
    <w:uiPriority w:val="99"/>
    <w:unhideWhenUsed/>
    <w:rsid w:val="00707CC5"/>
    <w:pPr>
      <w:tabs>
        <w:tab w:val="center" w:pos="4153"/>
        <w:tab w:val="right" w:pos="8306"/>
      </w:tabs>
    </w:pPr>
  </w:style>
  <w:style w:type="character" w:customStyle="1" w:styleId="HeaderChar">
    <w:name w:val="Header Char"/>
    <w:basedOn w:val="DefaultParagraphFont"/>
    <w:link w:val="Header"/>
    <w:uiPriority w:val="99"/>
    <w:rsid w:val="00707CC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07CC5"/>
    <w:pPr>
      <w:tabs>
        <w:tab w:val="center" w:pos="4153"/>
        <w:tab w:val="right" w:pos="8306"/>
      </w:tabs>
    </w:pPr>
  </w:style>
  <w:style w:type="character" w:customStyle="1" w:styleId="FooterChar">
    <w:name w:val="Footer Char"/>
    <w:basedOn w:val="DefaultParagraphFont"/>
    <w:link w:val="Footer"/>
    <w:uiPriority w:val="99"/>
    <w:rsid w:val="00707CC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58081-kartiba-kada-valsts-robezsardzes-valsts-policijas-un-valsts-ugunsdzesibas-un-glabsanas-dienesta-amatpersonas-ar-specialajam-d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gors.silantjevs@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80166-6F34-408F-88CE-AB274514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1403</Words>
  <Characters>8826</Characters>
  <Application>Microsoft Office Word</Application>
  <DocSecurity>0</DocSecurity>
  <Lines>490</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Igors Silantjevs</dc:creator>
  <cp:keywords/>
  <dc:description/>
  <cp:lastModifiedBy>Igors Silantjevs</cp:lastModifiedBy>
  <cp:revision>6</cp:revision>
  <cp:lastPrinted>2017-12-28T08:31:00Z</cp:lastPrinted>
  <dcterms:created xsi:type="dcterms:W3CDTF">2017-12-28T08:02:00Z</dcterms:created>
  <dcterms:modified xsi:type="dcterms:W3CDTF">2017-12-28T08:35:00Z</dcterms:modified>
</cp:coreProperties>
</file>