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62FA6" w14:textId="77777777" w:rsidR="00B570C2" w:rsidRPr="00B27FB6" w:rsidRDefault="00091B24" w:rsidP="00B570C2">
      <w:pPr>
        <w:tabs>
          <w:tab w:val="left" w:pos="567"/>
        </w:tabs>
        <w:jc w:val="right"/>
        <w:rPr>
          <w:sz w:val="28"/>
          <w:szCs w:val="28"/>
        </w:rPr>
      </w:pPr>
      <w:r w:rsidRPr="00B27FB6">
        <w:rPr>
          <w:sz w:val="28"/>
          <w:szCs w:val="28"/>
        </w:rPr>
        <w:t>2. pielikums</w:t>
      </w:r>
    </w:p>
    <w:p w14:paraId="7EE62FA7" w14:textId="77777777" w:rsidR="00B570C2" w:rsidRPr="00B27FB6" w:rsidRDefault="00091B24" w:rsidP="00B570C2">
      <w:pPr>
        <w:tabs>
          <w:tab w:val="left" w:pos="567"/>
        </w:tabs>
        <w:jc w:val="right"/>
        <w:rPr>
          <w:sz w:val="28"/>
          <w:szCs w:val="28"/>
        </w:rPr>
      </w:pPr>
      <w:r w:rsidRPr="00B27FB6">
        <w:rPr>
          <w:sz w:val="28"/>
          <w:szCs w:val="28"/>
        </w:rPr>
        <w:t>Ministru kabineta</w:t>
      </w:r>
    </w:p>
    <w:p w14:paraId="68448B6A" w14:textId="7024557E" w:rsidR="00B27FB6" w:rsidRPr="00B27FB6" w:rsidRDefault="00B27FB6" w:rsidP="00476F44">
      <w:pPr>
        <w:jc w:val="right"/>
        <w:rPr>
          <w:sz w:val="28"/>
          <w:szCs w:val="28"/>
        </w:rPr>
      </w:pPr>
      <w:r w:rsidRPr="00B27FB6">
        <w:rPr>
          <w:sz w:val="28"/>
          <w:szCs w:val="28"/>
        </w:rPr>
        <w:t xml:space="preserve">2018. gada </w:t>
      </w:r>
      <w:r w:rsidR="007243FA">
        <w:rPr>
          <w:sz w:val="28"/>
          <w:szCs w:val="28"/>
        </w:rPr>
        <w:t>13. februār</w:t>
      </w:r>
      <w:r w:rsidR="007243FA">
        <w:rPr>
          <w:sz w:val="28"/>
          <w:szCs w:val="28"/>
        </w:rPr>
        <w:t>a</w:t>
      </w:r>
    </w:p>
    <w:p w14:paraId="28A54BAF" w14:textId="4EA92D1A" w:rsidR="00B27FB6" w:rsidRPr="00B27FB6" w:rsidRDefault="00B27FB6" w:rsidP="00476F44">
      <w:pPr>
        <w:jc w:val="right"/>
        <w:rPr>
          <w:sz w:val="28"/>
          <w:szCs w:val="28"/>
        </w:rPr>
      </w:pPr>
      <w:r w:rsidRPr="00B27FB6">
        <w:rPr>
          <w:sz w:val="28"/>
          <w:szCs w:val="28"/>
        </w:rPr>
        <w:t>noteikumiem Nr. </w:t>
      </w:r>
      <w:r w:rsidR="007243FA">
        <w:rPr>
          <w:sz w:val="28"/>
          <w:szCs w:val="28"/>
        </w:rPr>
        <w:t>79</w:t>
      </w:r>
      <w:bookmarkStart w:id="0" w:name="_GoBack"/>
      <w:bookmarkEnd w:id="0"/>
    </w:p>
    <w:p w14:paraId="172CFA3F" w14:textId="77777777" w:rsidR="00F16BDE" w:rsidRPr="00481E66" w:rsidRDefault="00F16BDE" w:rsidP="00B21D7B">
      <w:pPr>
        <w:tabs>
          <w:tab w:val="left" w:pos="567"/>
        </w:tabs>
        <w:jc w:val="both"/>
        <w:rPr>
          <w:sz w:val="26"/>
          <w:szCs w:val="26"/>
        </w:rPr>
      </w:pPr>
    </w:p>
    <w:p w14:paraId="7EE62FAA" w14:textId="1B1A8DBB" w:rsidR="009D6B29" w:rsidRPr="00481E66" w:rsidRDefault="00091B24" w:rsidP="009D6B29">
      <w:pPr>
        <w:jc w:val="center"/>
        <w:rPr>
          <w:b/>
          <w:sz w:val="26"/>
          <w:szCs w:val="26"/>
        </w:rPr>
      </w:pPr>
      <w:bookmarkStart w:id="1" w:name="418299"/>
      <w:bookmarkEnd w:id="1"/>
      <w:r w:rsidRPr="00481E66">
        <w:rPr>
          <w:b/>
          <w:sz w:val="26"/>
          <w:szCs w:val="26"/>
        </w:rPr>
        <w:t>Valsts budžeta dotācijas apmērs 201</w:t>
      </w:r>
      <w:r w:rsidR="007F495C" w:rsidRPr="00481E66">
        <w:rPr>
          <w:b/>
          <w:sz w:val="26"/>
          <w:szCs w:val="26"/>
        </w:rPr>
        <w:t>8</w:t>
      </w:r>
      <w:r w:rsidRPr="00481E66">
        <w:rPr>
          <w:b/>
          <w:sz w:val="26"/>
          <w:szCs w:val="26"/>
        </w:rPr>
        <w:t>.</w:t>
      </w:r>
      <w:r w:rsidR="00E71E4C" w:rsidRPr="00481E66">
        <w:rPr>
          <w:b/>
          <w:sz w:val="26"/>
          <w:szCs w:val="26"/>
        </w:rPr>
        <w:t> </w:t>
      </w:r>
      <w:r w:rsidRPr="00481E66">
        <w:rPr>
          <w:b/>
          <w:sz w:val="26"/>
          <w:szCs w:val="26"/>
        </w:rPr>
        <w:t xml:space="preserve">gadā </w:t>
      </w:r>
      <w:r w:rsidR="00B21D7B">
        <w:rPr>
          <w:b/>
          <w:sz w:val="26"/>
          <w:szCs w:val="26"/>
        </w:rPr>
        <w:br/>
      </w:r>
      <w:r w:rsidR="00B624B8">
        <w:rPr>
          <w:b/>
          <w:sz w:val="26"/>
          <w:szCs w:val="26"/>
        </w:rPr>
        <w:t>v</w:t>
      </w:r>
      <w:r w:rsidRPr="00481E66">
        <w:rPr>
          <w:b/>
          <w:sz w:val="26"/>
          <w:szCs w:val="26"/>
        </w:rPr>
        <w:t xml:space="preserve">alsts un pašvaldību vienoto klientu apkalpošanas centru </w:t>
      </w:r>
      <w:r w:rsidR="005B355B" w:rsidRPr="00481E66">
        <w:rPr>
          <w:b/>
          <w:sz w:val="26"/>
          <w:szCs w:val="26"/>
        </w:rPr>
        <w:t>izveidei</w:t>
      </w:r>
      <w:r w:rsidRPr="00481E66">
        <w:rPr>
          <w:b/>
          <w:sz w:val="26"/>
          <w:szCs w:val="26"/>
        </w:rPr>
        <w:t xml:space="preserve">, </w:t>
      </w:r>
      <w:r w:rsidR="00A12179">
        <w:rPr>
          <w:b/>
          <w:sz w:val="26"/>
          <w:szCs w:val="26"/>
        </w:rPr>
        <w:br/>
      </w:r>
      <w:r w:rsidRPr="00481E66">
        <w:rPr>
          <w:b/>
          <w:sz w:val="26"/>
          <w:szCs w:val="26"/>
        </w:rPr>
        <w:t>uzturēšanai un publisko pakalpojumu sistēmas pilnveidei</w:t>
      </w:r>
    </w:p>
    <w:p w14:paraId="7EE62FAC" w14:textId="77777777" w:rsidR="00905DFA" w:rsidRPr="00E85DC2" w:rsidRDefault="00905DFA" w:rsidP="00B570C2">
      <w:pPr>
        <w:jc w:val="both"/>
        <w:rPr>
          <w:sz w:val="28"/>
        </w:rPr>
      </w:pPr>
    </w:p>
    <w:p w14:paraId="7EE62FAD" w14:textId="5C26C87C" w:rsidR="00B570C2" w:rsidRPr="00BA6AFF" w:rsidRDefault="00091B24" w:rsidP="009D6B29">
      <w:pPr>
        <w:jc w:val="center"/>
        <w:rPr>
          <w:b/>
        </w:rPr>
      </w:pPr>
      <w:r w:rsidRPr="00BA6AFF">
        <w:rPr>
          <w:b/>
        </w:rPr>
        <w:t>1. </w:t>
      </w:r>
      <w:r w:rsidR="00617E27" w:rsidRPr="00BA6AFF">
        <w:rPr>
          <w:b/>
        </w:rPr>
        <w:t xml:space="preserve">Valsts budžeta dotācijas </w:t>
      </w:r>
      <w:r w:rsidRPr="00BA6AFF">
        <w:rPr>
          <w:b/>
        </w:rPr>
        <w:t xml:space="preserve">apmērs </w:t>
      </w:r>
      <w:r w:rsidR="00B624B8">
        <w:rPr>
          <w:b/>
        </w:rPr>
        <w:t>v</w:t>
      </w:r>
      <w:r w:rsidRPr="00BA6AFF">
        <w:rPr>
          <w:b/>
        </w:rPr>
        <w:t xml:space="preserve">alsts un pašvaldību </w:t>
      </w:r>
      <w:r w:rsidR="00617E27" w:rsidRPr="00BA6AFF">
        <w:rPr>
          <w:b/>
        </w:rPr>
        <w:t>vienot</w:t>
      </w:r>
      <w:r w:rsidRPr="00BA6AFF">
        <w:rPr>
          <w:b/>
        </w:rPr>
        <w:t>o</w:t>
      </w:r>
      <w:r w:rsidR="00617E27" w:rsidRPr="00BA6AFF">
        <w:rPr>
          <w:b/>
        </w:rPr>
        <w:t xml:space="preserve"> klientu </w:t>
      </w:r>
      <w:r w:rsidRPr="00BA6AFF">
        <w:rPr>
          <w:b/>
        </w:rPr>
        <w:t>apkalpošanas centru</w:t>
      </w:r>
      <w:r w:rsidR="00617E27" w:rsidRPr="00BA6AFF">
        <w:rPr>
          <w:b/>
        </w:rPr>
        <w:t xml:space="preserve"> izveid</w:t>
      </w:r>
      <w:r w:rsidRPr="00BA6AFF">
        <w:rPr>
          <w:b/>
        </w:rPr>
        <w:t>ei</w:t>
      </w:r>
      <w:r w:rsidR="00617E27" w:rsidRPr="00BA6AFF">
        <w:rPr>
          <w:b/>
        </w:rPr>
        <w:t xml:space="preserve">, uzturēšanai un </w:t>
      </w:r>
      <w:r w:rsidRPr="00BA6AFF">
        <w:rPr>
          <w:b/>
        </w:rPr>
        <w:t xml:space="preserve">publisko pakalpojumu </w:t>
      </w:r>
      <w:r w:rsidR="00617E27" w:rsidRPr="00BA6AFF">
        <w:rPr>
          <w:b/>
        </w:rPr>
        <w:t>sistēmas pilnveidei</w:t>
      </w:r>
      <w:r w:rsidR="00AC3A7E" w:rsidRPr="00BA6AFF">
        <w:rPr>
          <w:b/>
        </w:rPr>
        <w:t xml:space="preserve"> </w:t>
      </w:r>
      <w:r w:rsidR="00B21D7B">
        <w:rPr>
          <w:b/>
        </w:rPr>
        <w:br/>
      </w:r>
      <w:r w:rsidR="00AC3A7E" w:rsidRPr="00BA6AFF">
        <w:rPr>
          <w:b/>
        </w:rPr>
        <w:t>novadu nozīmes attīstības centros</w:t>
      </w:r>
    </w:p>
    <w:p w14:paraId="7EE62FAE" w14:textId="6F67B98E" w:rsidR="00481E66" w:rsidRDefault="00481E66" w:rsidP="00B21D7B">
      <w:pPr>
        <w:jc w:val="both"/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961"/>
        <w:gridCol w:w="3402"/>
      </w:tblGrid>
      <w:tr w:rsidR="00F16BDE" w14:paraId="5C7ADD3C" w14:textId="77777777" w:rsidTr="00F16BDE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14:paraId="53CD5173" w14:textId="77777777" w:rsidR="00F16BDE" w:rsidRPr="00F16BDE" w:rsidRDefault="00F16BDE" w:rsidP="00F16BDE">
            <w:pPr>
              <w:jc w:val="center"/>
            </w:pPr>
            <w:r w:rsidRPr="00F16BDE">
              <w:t>Nr.</w:t>
            </w:r>
          </w:p>
          <w:p w14:paraId="6155EFCB" w14:textId="06BA99B3" w:rsidR="00F16BDE" w:rsidRPr="00BA6AFF" w:rsidRDefault="00F16BDE" w:rsidP="00F16BDE">
            <w:pPr>
              <w:jc w:val="center"/>
              <w:rPr>
                <w:color w:val="000000"/>
              </w:rPr>
            </w:pPr>
            <w:r w:rsidRPr="00F16BDE">
              <w:t>p.</w:t>
            </w:r>
            <w:r>
              <w:t> </w:t>
            </w:r>
            <w:r w:rsidRPr="00F16BDE">
              <w:t>k.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8DD2CBE" w14:textId="3BAB4F1C" w:rsidR="00F16BDE" w:rsidRPr="00BA6AFF" w:rsidRDefault="00F16BDE" w:rsidP="00F16BDE">
            <w:pPr>
              <w:ind w:left="176"/>
              <w:jc w:val="center"/>
            </w:pPr>
            <w:r w:rsidRPr="00F16BDE">
              <w:t>Pašvaldība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80A4161" w14:textId="3E0DED83" w:rsidR="00F16BDE" w:rsidRPr="00BA6AFF" w:rsidRDefault="00F16BDE" w:rsidP="00F16BDE">
            <w:pPr>
              <w:jc w:val="center"/>
              <w:rPr>
                <w:color w:val="000000"/>
              </w:rPr>
            </w:pPr>
            <w:r w:rsidRPr="00F16BDE">
              <w:t xml:space="preserve">Valsts budžeta dotācijas apmērs </w:t>
            </w:r>
            <w:r>
              <w:t>(</w:t>
            </w:r>
            <w:proofErr w:type="spellStart"/>
            <w:r w:rsidRPr="00F16BDE">
              <w:rPr>
                <w:i/>
              </w:rPr>
              <w:t>euro</w:t>
            </w:r>
            <w:proofErr w:type="spellEnd"/>
            <w:r w:rsidRPr="00F16BDE">
              <w:t>)</w:t>
            </w:r>
          </w:p>
        </w:tc>
      </w:tr>
      <w:tr w:rsidR="00F16BDE" w14:paraId="4648AF90" w14:textId="77777777" w:rsidTr="00F16BDE">
        <w:trPr>
          <w:cantSplit/>
        </w:trPr>
        <w:tc>
          <w:tcPr>
            <w:tcW w:w="851" w:type="dxa"/>
            <w:shd w:val="clear" w:color="auto" w:fill="auto"/>
            <w:vAlign w:val="center"/>
            <w:hideMark/>
          </w:tcPr>
          <w:p w14:paraId="326344A2" w14:textId="77777777" w:rsidR="00F16BDE" w:rsidRPr="00BA6AFF" w:rsidRDefault="00F16BDE" w:rsidP="0031449F">
            <w:pPr>
              <w:jc w:val="center"/>
              <w:rPr>
                <w:color w:val="000000"/>
              </w:rPr>
            </w:pPr>
            <w:r w:rsidRPr="00BA6AFF">
              <w:rPr>
                <w:color w:val="000000"/>
              </w:rPr>
              <w:t>1.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54CCD59" w14:textId="77777777" w:rsidR="00F16BDE" w:rsidRPr="00BA6AFF" w:rsidRDefault="00F16BDE" w:rsidP="00E85DC2">
            <w:pPr>
              <w:jc w:val="both"/>
            </w:pPr>
            <w:r w:rsidRPr="00BA6AFF">
              <w:t>Vecumnieku novads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6EA8A6" w14:textId="77777777" w:rsidR="00F16BDE" w:rsidRPr="00BA6AFF" w:rsidRDefault="00F16BDE" w:rsidP="00F16BDE">
            <w:pPr>
              <w:ind w:right="1309"/>
              <w:jc w:val="right"/>
              <w:rPr>
                <w:color w:val="000000"/>
              </w:rPr>
            </w:pPr>
            <w:r w:rsidRPr="00BA6AFF">
              <w:rPr>
                <w:color w:val="000000"/>
              </w:rPr>
              <w:t>11 725</w:t>
            </w:r>
          </w:p>
        </w:tc>
      </w:tr>
      <w:tr w:rsidR="00867CAF" w14:paraId="7EE62FC2" w14:textId="77777777" w:rsidTr="00F16BDE">
        <w:trPr>
          <w:cantSplit/>
        </w:trPr>
        <w:tc>
          <w:tcPr>
            <w:tcW w:w="851" w:type="dxa"/>
            <w:shd w:val="clear" w:color="auto" w:fill="auto"/>
            <w:vAlign w:val="bottom"/>
            <w:hideMark/>
          </w:tcPr>
          <w:p w14:paraId="7EE62FBF" w14:textId="1706DCF9" w:rsidR="0096047D" w:rsidRPr="00BA6AFF" w:rsidRDefault="0096047D" w:rsidP="00F16BDE">
            <w:p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14:paraId="7EE62FC0" w14:textId="766FE4B9" w:rsidR="0096047D" w:rsidRPr="00BA6AFF" w:rsidRDefault="00091B24" w:rsidP="00F16BDE">
            <w:pPr>
              <w:jc w:val="right"/>
              <w:rPr>
                <w:b/>
                <w:bCs/>
              </w:rPr>
            </w:pPr>
            <w:r w:rsidRPr="00BA6AFF">
              <w:rPr>
                <w:b/>
                <w:bCs/>
              </w:rPr>
              <w:t>Kopā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EE62FC1" w14:textId="77777777" w:rsidR="0096047D" w:rsidRPr="00BA6AFF" w:rsidRDefault="00091B24" w:rsidP="00F16BDE">
            <w:pPr>
              <w:ind w:right="1309"/>
              <w:jc w:val="right"/>
              <w:rPr>
                <w:b/>
                <w:bCs/>
                <w:color w:val="000000"/>
              </w:rPr>
            </w:pPr>
            <w:r w:rsidRPr="00BA6AFF">
              <w:rPr>
                <w:b/>
                <w:bCs/>
                <w:color w:val="000000"/>
              </w:rPr>
              <w:t>11 725</w:t>
            </w:r>
          </w:p>
        </w:tc>
      </w:tr>
    </w:tbl>
    <w:p w14:paraId="7EE62FC3" w14:textId="77777777" w:rsidR="0064332B" w:rsidRPr="00E85DC2" w:rsidRDefault="0064332B" w:rsidP="00B570C2">
      <w:pPr>
        <w:jc w:val="both"/>
      </w:pPr>
    </w:p>
    <w:p w14:paraId="7EE62FC4" w14:textId="296E411D" w:rsidR="009D6B29" w:rsidRPr="00BA6AFF" w:rsidRDefault="00E85DC2" w:rsidP="009D6B29">
      <w:pPr>
        <w:jc w:val="center"/>
        <w:rPr>
          <w:b/>
        </w:rPr>
      </w:pPr>
      <w:r>
        <w:rPr>
          <w:b/>
        </w:rPr>
        <w:t>2. </w:t>
      </w:r>
      <w:r w:rsidR="00091B24" w:rsidRPr="00BA6AFF">
        <w:rPr>
          <w:b/>
        </w:rPr>
        <w:t xml:space="preserve">Valsts budžeta dotācijas apmērs </w:t>
      </w:r>
      <w:r w:rsidR="00B624B8">
        <w:rPr>
          <w:b/>
        </w:rPr>
        <w:t>v</w:t>
      </w:r>
      <w:r w:rsidR="00091B24" w:rsidRPr="00BA6AFF">
        <w:rPr>
          <w:b/>
        </w:rPr>
        <w:t>alsts un pašvaldību vienoto klientu apkalpošanas centru uzturēšanai un publisko pakalpojumu sistēmas pilnveidei</w:t>
      </w:r>
      <w:r w:rsidR="00AC3A7E" w:rsidRPr="00BA6AFF">
        <w:rPr>
          <w:b/>
        </w:rPr>
        <w:t xml:space="preserve"> </w:t>
      </w:r>
      <w:r w:rsidR="00B21D7B">
        <w:rPr>
          <w:b/>
        </w:rPr>
        <w:br/>
      </w:r>
      <w:r w:rsidR="00AC3A7E" w:rsidRPr="00BA6AFF">
        <w:rPr>
          <w:b/>
        </w:rPr>
        <w:t>novadu un reģionālās nozīmes attīstības centros</w:t>
      </w:r>
    </w:p>
    <w:p w14:paraId="70977DF4" w14:textId="77777777" w:rsidR="00E85DC2" w:rsidRPr="00E85DC2" w:rsidRDefault="00E85DC2" w:rsidP="00E85DC2">
      <w:pPr>
        <w:jc w:val="both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46"/>
        <w:gridCol w:w="4961"/>
        <w:gridCol w:w="3402"/>
      </w:tblGrid>
      <w:tr w:rsidR="00F16BDE" w:rsidRPr="00F16BDE" w14:paraId="7EE62FC9" w14:textId="77777777" w:rsidTr="00F16BDE">
        <w:trPr>
          <w:trHeight w:val="290"/>
        </w:trPr>
        <w:tc>
          <w:tcPr>
            <w:tcW w:w="846" w:type="dxa"/>
            <w:noWrap/>
            <w:vAlign w:val="center"/>
            <w:hideMark/>
          </w:tcPr>
          <w:p w14:paraId="5FEF853E" w14:textId="77777777" w:rsidR="00F16BDE" w:rsidRPr="00F16BDE" w:rsidRDefault="00F16BDE" w:rsidP="00F16BDE">
            <w:pPr>
              <w:jc w:val="center"/>
            </w:pPr>
            <w:r w:rsidRPr="00F16BDE">
              <w:t>Nr.</w:t>
            </w:r>
          </w:p>
          <w:p w14:paraId="7EE62FC6" w14:textId="5DF49441" w:rsidR="00F16BDE" w:rsidRPr="00F16BDE" w:rsidRDefault="00F16BDE" w:rsidP="00F16BDE">
            <w:pPr>
              <w:jc w:val="center"/>
            </w:pPr>
            <w:r w:rsidRPr="00F16BDE">
              <w:t>p.</w:t>
            </w:r>
            <w:r w:rsidR="00A12179">
              <w:t> </w:t>
            </w:r>
            <w:r w:rsidRPr="00F16BDE">
              <w:t>k.</w:t>
            </w:r>
          </w:p>
        </w:tc>
        <w:tc>
          <w:tcPr>
            <w:tcW w:w="4961" w:type="dxa"/>
            <w:noWrap/>
            <w:vAlign w:val="center"/>
            <w:hideMark/>
          </w:tcPr>
          <w:p w14:paraId="7EE62FC7" w14:textId="77777777" w:rsidR="00F16BDE" w:rsidRPr="00F16BDE" w:rsidRDefault="00F16BDE" w:rsidP="00F16BDE">
            <w:pPr>
              <w:jc w:val="center"/>
            </w:pPr>
            <w:r w:rsidRPr="00F16BDE">
              <w:t>Pašvaldība</w:t>
            </w:r>
          </w:p>
        </w:tc>
        <w:tc>
          <w:tcPr>
            <w:tcW w:w="3402" w:type="dxa"/>
            <w:noWrap/>
            <w:vAlign w:val="center"/>
            <w:hideMark/>
          </w:tcPr>
          <w:p w14:paraId="7EE62FC8" w14:textId="0E5E6997" w:rsidR="00F16BDE" w:rsidRPr="00F16BDE" w:rsidRDefault="00F16BDE" w:rsidP="00F16BDE">
            <w:pPr>
              <w:jc w:val="center"/>
            </w:pPr>
            <w:r w:rsidRPr="00F16BDE">
              <w:t xml:space="preserve">Valsts budžeta dotācijas apmērs </w:t>
            </w:r>
            <w:r>
              <w:t>(</w:t>
            </w:r>
            <w:proofErr w:type="spellStart"/>
            <w:r w:rsidRPr="00F16BDE">
              <w:rPr>
                <w:i/>
              </w:rPr>
              <w:t>euro</w:t>
            </w:r>
            <w:proofErr w:type="spellEnd"/>
            <w:r w:rsidRPr="00F16BDE">
              <w:t>)</w:t>
            </w:r>
          </w:p>
        </w:tc>
      </w:tr>
      <w:tr w:rsidR="00867CAF" w14:paraId="7EE62FD1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2FCE" w14:textId="08F37A21" w:rsidR="00BA6AFF" w:rsidRPr="00BA6AFF" w:rsidRDefault="00091B24" w:rsidP="00BA6AFF">
            <w:pPr>
              <w:jc w:val="center"/>
            </w:pPr>
            <w:r w:rsidRPr="00BA6AFF">
              <w:t>1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2FCF" w14:textId="77777777" w:rsidR="00BA6AFF" w:rsidRPr="00BA6AFF" w:rsidRDefault="00091B24" w:rsidP="00E85DC2">
            <w:pPr>
              <w:jc w:val="both"/>
            </w:pPr>
            <w:r w:rsidRPr="00BA6AFF">
              <w:t>Aizputes novads</w:t>
            </w:r>
          </w:p>
        </w:tc>
        <w:tc>
          <w:tcPr>
            <w:tcW w:w="3402" w:type="dxa"/>
            <w:noWrap/>
            <w:hideMark/>
          </w:tcPr>
          <w:p w14:paraId="7EE62FD0" w14:textId="77777777" w:rsidR="00BA6AFF" w:rsidRPr="00BA6AFF" w:rsidRDefault="00091B24" w:rsidP="00F16BDE">
            <w:pPr>
              <w:ind w:right="1309"/>
              <w:jc w:val="right"/>
            </w:pPr>
            <w:r w:rsidRPr="00BA6AFF">
              <w:t>6900</w:t>
            </w:r>
          </w:p>
        </w:tc>
      </w:tr>
      <w:tr w:rsidR="00867CAF" w14:paraId="7EE62FD5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2FD2" w14:textId="4F3F4932" w:rsidR="00BA6AFF" w:rsidRPr="00BA6AFF" w:rsidRDefault="00091B24" w:rsidP="00BA6AFF">
            <w:pPr>
              <w:jc w:val="center"/>
            </w:pPr>
            <w:r w:rsidRPr="00BA6AFF">
              <w:t>2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2FD3" w14:textId="77777777" w:rsidR="00BA6AFF" w:rsidRPr="00BA6AFF" w:rsidRDefault="00091B24" w:rsidP="00E85DC2">
            <w:r w:rsidRPr="00BA6AFF">
              <w:t>Aizkraukles novads</w:t>
            </w:r>
          </w:p>
        </w:tc>
        <w:tc>
          <w:tcPr>
            <w:tcW w:w="3402" w:type="dxa"/>
            <w:noWrap/>
            <w:hideMark/>
          </w:tcPr>
          <w:p w14:paraId="7EE62FD4" w14:textId="77777777" w:rsidR="00BA6AFF" w:rsidRPr="00BA6AFF" w:rsidRDefault="00091B24" w:rsidP="00F16BDE">
            <w:pPr>
              <w:ind w:right="1309"/>
              <w:jc w:val="right"/>
            </w:pPr>
            <w:r w:rsidRPr="00BA6AFF">
              <w:t>6900</w:t>
            </w:r>
          </w:p>
        </w:tc>
      </w:tr>
      <w:tr w:rsidR="00867CAF" w14:paraId="7EE62FD9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2FD6" w14:textId="49E7D7FC" w:rsidR="00BA6AFF" w:rsidRPr="00BA6AFF" w:rsidRDefault="00091B24" w:rsidP="00BA6AFF">
            <w:pPr>
              <w:jc w:val="center"/>
            </w:pPr>
            <w:r w:rsidRPr="00BA6AFF">
              <w:t>3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2FD7" w14:textId="77777777" w:rsidR="00BA6AFF" w:rsidRPr="00BA6AFF" w:rsidRDefault="00091B24" w:rsidP="00E85DC2">
            <w:r w:rsidRPr="00BA6AFF">
              <w:t>Aglonas novads</w:t>
            </w:r>
          </w:p>
        </w:tc>
        <w:tc>
          <w:tcPr>
            <w:tcW w:w="3402" w:type="dxa"/>
            <w:noWrap/>
            <w:hideMark/>
          </w:tcPr>
          <w:p w14:paraId="7EE62FD8" w14:textId="77777777" w:rsidR="00BA6AFF" w:rsidRPr="00BA6AFF" w:rsidRDefault="00091B24" w:rsidP="00F16BDE">
            <w:pPr>
              <w:ind w:right="1309"/>
              <w:jc w:val="right"/>
            </w:pPr>
            <w:r w:rsidRPr="00BA6AFF">
              <w:t>6900</w:t>
            </w:r>
          </w:p>
        </w:tc>
      </w:tr>
      <w:tr w:rsidR="00867CAF" w14:paraId="7EE62FDD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2FDA" w14:textId="5E55A9B3" w:rsidR="00BA6AFF" w:rsidRPr="00BA6AFF" w:rsidRDefault="00091B24" w:rsidP="00BA6AFF">
            <w:pPr>
              <w:jc w:val="center"/>
            </w:pPr>
            <w:r w:rsidRPr="00BA6AFF">
              <w:t>4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2FDB" w14:textId="77777777" w:rsidR="00BA6AFF" w:rsidRPr="00BA6AFF" w:rsidRDefault="00091B24" w:rsidP="00E85DC2">
            <w:r w:rsidRPr="00BA6AFF">
              <w:t>Aknīstes novads</w:t>
            </w:r>
          </w:p>
        </w:tc>
        <w:tc>
          <w:tcPr>
            <w:tcW w:w="3402" w:type="dxa"/>
            <w:noWrap/>
            <w:hideMark/>
          </w:tcPr>
          <w:p w14:paraId="7EE62FDC" w14:textId="77777777" w:rsidR="00BA6AFF" w:rsidRPr="00BA6AFF" w:rsidRDefault="00091B24" w:rsidP="00F16BDE">
            <w:pPr>
              <w:ind w:right="1309"/>
              <w:jc w:val="right"/>
            </w:pPr>
            <w:r w:rsidRPr="00BA6AFF">
              <w:t>6900</w:t>
            </w:r>
          </w:p>
        </w:tc>
      </w:tr>
      <w:tr w:rsidR="00867CAF" w14:paraId="7EE62FE1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2FDE" w14:textId="175C18FD" w:rsidR="00BA6AFF" w:rsidRPr="00BA6AFF" w:rsidRDefault="00091B24" w:rsidP="00BA6AFF">
            <w:pPr>
              <w:jc w:val="center"/>
            </w:pPr>
            <w:r w:rsidRPr="00BA6AFF">
              <w:t>5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2FDF" w14:textId="77777777" w:rsidR="00BA6AFF" w:rsidRPr="00BA6AFF" w:rsidRDefault="00091B24" w:rsidP="00E85DC2">
            <w:r w:rsidRPr="00BA6AFF">
              <w:t>Alojas novads</w:t>
            </w:r>
          </w:p>
        </w:tc>
        <w:tc>
          <w:tcPr>
            <w:tcW w:w="3402" w:type="dxa"/>
            <w:noWrap/>
            <w:hideMark/>
          </w:tcPr>
          <w:p w14:paraId="7EE62FE0" w14:textId="77777777" w:rsidR="00BA6AFF" w:rsidRPr="00BA6AFF" w:rsidRDefault="00091B24" w:rsidP="00F16BDE">
            <w:pPr>
              <w:ind w:right="1309"/>
              <w:jc w:val="right"/>
            </w:pPr>
            <w:r w:rsidRPr="00BA6AFF">
              <w:t>6900</w:t>
            </w:r>
          </w:p>
        </w:tc>
      </w:tr>
      <w:tr w:rsidR="00867CAF" w14:paraId="7EE62FE5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2FE2" w14:textId="43375709" w:rsidR="00BA6AFF" w:rsidRPr="00BA6AFF" w:rsidRDefault="00091B24" w:rsidP="00BA6AFF">
            <w:pPr>
              <w:jc w:val="center"/>
            </w:pPr>
            <w:r w:rsidRPr="00BA6AFF">
              <w:t>6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2FE3" w14:textId="77777777" w:rsidR="00BA6AFF" w:rsidRPr="00BA6AFF" w:rsidRDefault="00091B24" w:rsidP="00E85DC2">
            <w:r w:rsidRPr="00BA6AFF">
              <w:t>Alsungas novads</w:t>
            </w:r>
          </w:p>
        </w:tc>
        <w:tc>
          <w:tcPr>
            <w:tcW w:w="3402" w:type="dxa"/>
            <w:noWrap/>
            <w:hideMark/>
          </w:tcPr>
          <w:p w14:paraId="7EE62FE4" w14:textId="77777777" w:rsidR="00BA6AFF" w:rsidRPr="00BA6AFF" w:rsidRDefault="00091B24" w:rsidP="00F16BDE">
            <w:pPr>
              <w:ind w:right="1309"/>
              <w:jc w:val="right"/>
            </w:pPr>
            <w:r w:rsidRPr="00BA6AFF">
              <w:t>6900</w:t>
            </w:r>
          </w:p>
        </w:tc>
      </w:tr>
      <w:tr w:rsidR="00867CAF" w14:paraId="7EE62FE9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2FE6" w14:textId="3D12C5CB" w:rsidR="00BA6AFF" w:rsidRPr="00BA6AFF" w:rsidRDefault="00091B24" w:rsidP="00BA6AFF">
            <w:pPr>
              <w:jc w:val="center"/>
            </w:pPr>
            <w:r w:rsidRPr="00BA6AFF">
              <w:t>7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2FE7" w14:textId="77777777" w:rsidR="00BA6AFF" w:rsidRPr="00BA6AFF" w:rsidRDefault="00091B24" w:rsidP="00E85DC2">
            <w:r w:rsidRPr="00BA6AFF">
              <w:t>Amatas novads</w:t>
            </w:r>
          </w:p>
        </w:tc>
        <w:tc>
          <w:tcPr>
            <w:tcW w:w="3402" w:type="dxa"/>
            <w:noWrap/>
            <w:hideMark/>
          </w:tcPr>
          <w:p w14:paraId="7EE62FE8" w14:textId="77777777" w:rsidR="00BA6AFF" w:rsidRPr="00BA6AFF" w:rsidRDefault="00091B24" w:rsidP="00F16BDE">
            <w:pPr>
              <w:ind w:right="1309"/>
              <w:jc w:val="right"/>
            </w:pPr>
            <w:r w:rsidRPr="00BA6AFF">
              <w:t>6900</w:t>
            </w:r>
          </w:p>
        </w:tc>
      </w:tr>
      <w:tr w:rsidR="00867CAF" w14:paraId="7EE62FED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2FEA" w14:textId="143AC834" w:rsidR="00BA6AFF" w:rsidRPr="00BA6AFF" w:rsidRDefault="00091B24" w:rsidP="00BA6AFF">
            <w:pPr>
              <w:jc w:val="center"/>
            </w:pPr>
            <w:r w:rsidRPr="00BA6AFF">
              <w:t>8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2FEB" w14:textId="77777777" w:rsidR="00BA6AFF" w:rsidRPr="00BA6AFF" w:rsidRDefault="00091B24" w:rsidP="00E85DC2">
            <w:r w:rsidRPr="00BA6AFF">
              <w:t>Apes novads</w:t>
            </w:r>
          </w:p>
        </w:tc>
        <w:tc>
          <w:tcPr>
            <w:tcW w:w="3402" w:type="dxa"/>
            <w:noWrap/>
            <w:hideMark/>
          </w:tcPr>
          <w:p w14:paraId="7EE62FEC" w14:textId="77777777" w:rsidR="00BA6AFF" w:rsidRPr="00BA6AFF" w:rsidRDefault="00091B24" w:rsidP="00F16BDE">
            <w:pPr>
              <w:ind w:right="1309"/>
              <w:jc w:val="right"/>
            </w:pPr>
            <w:r w:rsidRPr="00BA6AFF">
              <w:t>6900</w:t>
            </w:r>
          </w:p>
        </w:tc>
      </w:tr>
      <w:tr w:rsidR="00867CAF" w14:paraId="7EE62FF1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2FEE" w14:textId="2E1F22FF" w:rsidR="00BA6AFF" w:rsidRPr="00BA6AFF" w:rsidRDefault="00091B24" w:rsidP="00BA6AFF">
            <w:pPr>
              <w:jc w:val="center"/>
            </w:pPr>
            <w:r w:rsidRPr="00BA6AFF">
              <w:t>9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2FEF" w14:textId="77777777" w:rsidR="00BA6AFF" w:rsidRPr="00BA6AFF" w:rsidRDefault="00091B24" w:rsidP="00E85DC2">
            <w:r w:rsidRPr="00BA6AFF">
              <w:t>Auces novads</w:t>
            </w:r>
          </w:p>
        </w:tc>
        <w:tc>
          <w:tcPr>
            <w:tcW w:w="3402" w:type="dxa"/>
            <w:noWrap/>
            <w:hideMark/>
          </w:tcPr>
          <w:p w14:paraId="7EE62FF0" w14:textId="77777777" w:rsidR="00BA6AFF" w:rsidRPr="00BA6AFF" w:rsidRDefault="00091B24" w:rsidP="00F16BDE">
            <w:pPr>
              <w:ind w:right="1309"/>
              <w:jc w:val="right"/>
            </w:pPr>
            <w:r w:rsidRPr="00BA6AFF">
              <w:t>6900</w:t>
            </w:r>
          </w:p>
        </w:tc>
      </w:tr>
      <w:tr w:rsidR="00867CAF" w14:paraId="7EE62FF5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2FF2" w14:textId="2849BF3D" w:rsidR="00BA6AFF" w:rsidRPr="00BA6AFF" w:rsidRDefault="00091B24" w:rsidP="00BA6AFF">
            <w:pPr>
              <w:jc w:val="center"/>
            </w:pPr>
            <w:r w:rsidRPr="00BA6AFF">
              <w:t>10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2FF3" w14:textId="77777777" w:rsidR="00BA6AFF" w:rsidRPr="00BA6AFF" w:rsidRDefault="00091B24" w:rsidP="00E85DC2">
            <w:r w:rsidRPr="00BA6AFF">
              <w:t>Ādažu novads</w:t>
            </w:r>
          </w:p>
        </w:tc>
        <w:tc>
          <w:tcPr>
            <w:tcW w:w="3402" w:type="dxa"/>
            <w:noWrap/>
            <w:hideMark/>
          </w:tcPr>
          <w:p w14:paraId="7EE62FF4" w14:textId="77777777" w:rsidR="00BA6AFF" w:rsidRPr="00BA6AFF" w:rsidRDefault="00091B24" w:rsidP="00F16BDE">
            <w:pPr>
              <w:ind w:right="1309"/>
              <w:jc w:val="right"/>
            </w:pPr>
            <w:r w:rsidRPr="00BA6AFF">
              <w:t>9660</w:t>
            </w:r>
          </w:p>
        </w:tc>
      </w:tr>
      <w:tr w:rsidR="00867CAF" w14:paraId="7EE62FF9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2FF6" w14:textId="303A608D" w:rsidR="00BA6AFF" w:rsidRPr="00BA6AFF" w:rsidRDefault="00091B24" w:rsidP="00BA6AFF">
            <w:pPr>
              <w:jc w:val="center"/>
            </w:pPr>
            <w:r w:rsidRPr="00BA6AFF">
              <w:t>11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2FF7" w14:textId="77777777" w:rsidR="00BA6AFF" w:rsidRPr="00BA6AFF" w:rsidRDefault="00091B24" w:rsidP="00E85DC2">
            <w:r w:rsidRPr="00BA6AFF">
              <w:t>Baldones novads</w:t>
            </w:r>
          </w:p>
        </w:tc>
        <w:tc>
          <w:tcPr>
            <w:tcW w:w="3402" w:type="dxa"/>
            <w:noWrap/>
            <w:hideMark/>
          </w:tcPr>
          <w:p w14:paraId="7EE62FF8" w14:textId="77777777" w:rsidR="00BA6AFF" w:rsidRPr="00BA6AFF" w:rsidRDefault="00091B24" w:rsidP="00F16BDE">
            <w:pPr>
              <w:ind w:right="1309"/>
              <w:jc w:val="right"/>
            </w:pPr>
            <w:r w:rsidRPr="00BA6AFF">
              <w:t>6900</w:t>
            </w:r>
          </w:p>
        </w:tc>
      </w:tr>
      <w:tr w:rsidR="00867CAF" w14:paraId="7EE62FFD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2FFA" w14:textId="4A96CF73" w:rsidR="00BA6AFF" w:rsidRPr="00BA6AFF" w:rsidRDefault="00091B24" w:rsidP="00BA6AFF">
            <w:pPr>
              <w:jc w:val="center"/>
            </w:pPr>
            <w:r w:rsidRPr="00BA6AFF">
              <w:t>12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2FFB" w14:textId="77777777" w:rsidR="00BA6AFF" w:rsidRPr="00BA6AFF" w:rsidRDefault="00091B24" w:rsidP="00E85DC2">
            <w:r w:rsidRPr="00BA6AFF">
              <w:t>Baltinavas novads</w:t>
            </w:r>
          </w:p>
        </w:tc>
        <w:tc>
          <w:tcPr>
            <w:tcW w:w="3402" w:type="dxa"/>
            <w:noWrap/>
            <w:hideMark/>
          </w:tcPr>
          <w:p w14:paraId="7EE62FFC" w14:textId="77777777" w:rsidR="00BA6AFF" w:rsidRPr="00BA6AFF" w:rsidRDefault="00091B24" w:rsidP="00F16BDE">
            <w:pPr>
              <w:ind w:right="1309"/>
              <w:jc w:val="right"/>
            </w:pPr>
            <w:r w:rsidRPr="00BA6AFF">
              <w:t>6900</w:t>
            </w:r>
          </w:p>
        </w:tc>
      </w:tr>
      <w:tr w:rsidR="00867CAF" w14:paraId="7EE63001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2FFE" w14:textId="16A13A88" w:rsidR="00BA6AFF" w:rsidRPr="00BA6AFF" w:rsidRDefault="00091B24" w:rsidP="00BA6AFF">
            <w:pPr>
              <w:jc w:val="center"/>
            </w:pPr>
            <w:r w:rsidRPr="00BA6AFF">
              <w:t>13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2FFF" w14:textId="77777777" w:rsidR="00BA6AFF" w:rsidRPr="00BA6AFF" w:rsidRDefault="00091B24" w:rsidP="00E85DC2">
            <w:r w:rsidRPr="00BA6AFF">
              <w:t>Balvu novads</w:t>
            </w:r>
          </w:p>
        </w:tc>
        <w:tc>
          <w:tcPr>
            <w:tcW w:w="3402" w:type="dxa"/>
            <w:noWrap/>
            <w:hideMark/>
          </w:tcPr>
          <w:p w14:paraId="7EE63000" w14:textId="77777777" w:rsidR="00BA6AFF" w:rsidRPr="00BA6AFF" w:rsidRDefault="00091B24" w:rsidP="00F16BDE">
            <w:pPr>
              <w:ind w:right="1309"/>
              <w:jc w:val="right"/>
            </w:pPr>
            <w:r w:rsidRPr="00BA6AFF">
              <w:t>9660</w:t>
            </w:r>
          </w:p>
        </w:tc>
      </w:tr>
      <w:tr w:rsidR="00867CAF" w14:paraId="7EE63005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3002" w14:textId="424F3F62" w:rsidR="00BA6AFF" w:rsidRPr="00BA6AFF" w:rsidRDefault="00091B24" w:rsidP="00BA6AFF">
            <w:pPr>
              <w:jc w:val="center"/>
            </w:pPr>
            <w:r w:rsidRPr="00BA6AFF">
              <w:t>14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3003" w14:textId="77777777" w:rsidR="00BA6AFF" w:rsidRPr="00BA6AFF" w:rsidRDefault="00091B24" w:rsidP="00E85DC2">
            <w:r w:rsidRPr="00BA6AFF">
              <w:t>Beverīnas novads</w:t>
            </w:r>
          </w:p>
        </w:tc>
        <w:tc>
          <w:tcPr>
            <w:tcW w:w="3402" w:type="dxa"/>
            <w:noWrap/>
            <w:hideMark/>
          </w:tcPr>
          <w:p w14:paraId="7EE63004" w14:textId="77777777" w:rsidR="00BA6AFF" w:rsidRPr="00BA6AFF" w:rsidRDefault="00091B24" w:rsidP="00F16BDE">
            <w:pPr>
              <w:ind w:right="1309"/>
              <w:jc w:val="right"/>
            </w:pPr>
            <w:r w:rsidRPr="00BA6AFF">
              <w:t>6900</w:t>
            </w:r>
          </w:p>
        </w:tc>
      </w:tr>
      <w:tr w:rsidR="00867CAF" w14:paraId="7EE63009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3006" w14:textId="753F737B" w:rsidR="00BA6AFF" w:rsidRPr="00BA6AFF" w:rsidRDefault="00091B24" w:rsidP="00BA6AFF">
            <w:pPr>
              <w:jc w:val="center"/>
            </w:pPr>
            <w:r w:rsidRPr="00BA6AFF">
              <w:t>15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3007" w14:textId="77777777" w:rsidR="00BA6AFF" w:rsidRPr="00BA6AFF" w:rsidRDefault="00091B24" w:rsidP="00E85DC2">
            <w:r w:rsidRPr="00BA6AFF">
              <w:t>Brocēnu novads</w:t>
            </w:r>
          </w:p>
        </w:tc>
        <w:tc>
          <w:tcPr>
            <w:tcW w:w="3402" w:type="dxa"/>
            <w:noWrap/>
            <w:hideMark/>
          </w:tcPr>
          <w:p w14:paraId="7EE63008" w14:textId="77777777" w:rsidR="00BA6AFF" w:rsidRPr="00BA6AFF" w:rsidRDefault="00091B24" w:rsidP="00F16BDE">
            <w:pPr>
              <w:ind w:right="1309"/>
              <w:jc w:val="right"/>
            </w:pPr>
            <w:r w:rsidRPr="00BA6AFF">
              <w:t>6900</w:t>
            </w:r>
          </w:p>
        </w:tc>
      </w:tr>
      <w:tr w:rsidR="00867CAF" w14:paraId="7EE6300D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300A" w14:textId="1E3E3092" w:rsidR="00BA6AFF" w:rsidRPr="00BA6AFF" w:rsidRDefault="00091B24" w:rsidP="00BA6AFF">
            <w:pPr>
              <w:jc w:val="center"/>
            </w:pPr>
            <w:r w:rsidRPr="00BA6AFF">
              <w:t>16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300B" w14:textId="77777777" w:rsidR="00BA6AFF" w:rsidRPr="00BA6AFF" w:rsidRDefault="00091B24" w:rsidP="00E85DC2">
            <w:r w:rsidRPr="00BA6AFF">
              <w:t>Carnikavas novads</w:t>
            </w:r>
          </w:p>
        </w:tc>
        <w:tc>
          <w:tcPr>
            <w:tcW w:w="3402" w:type="dxa"/>
            <w:noWrap/>
            <w:hideMark/>
          </w:tcPr>
          <w:p w14:paraId="7EE6300C" w14:textId="77777777" w:rsidR="00BA6AFF" w:rsidRPr="00BA6AFF" w:rsidRDefault="00091B24" w:rsidP="00F16BDE">
            <w:pPr>
              <w:ind w:right="1309"/>
              <w:jc w:val="right"/>
            </w:pPr>
            <w:r w:rsidRPr="00BA6AFF">
              <w:t>6900</w:t>
            </w:r>
          </w:p>
        </w:tc>
      </w:tr>
      <w:tr w:rsidR="00867CAF" w14:paraId="7EE63011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300E" w14:textId="52DA0051" w:rsidR="00BA6AFF" w:rsidRPr="00BA6AFF" w:rsidRDefault="00091B24" w:rsidP="00BA6AFF">
            <w:pPr>
              <w:jc w:val="center"/>
            </w:pPr>
            <w:r w:rsidRPr="00BA6AFF">
              <w:t>17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300F" w14:textId="77777777" w:rsidR="00BA6AFF" w:rsidRPr="00BA6AFF" w:rsidRDefault="00091B24" w:rsidP="00E85DC2">
            <w:r w:rsidRPr="00BA6AFF">
              <w:t>Cesvaines novads</w:t>
            </w:r>
          </w:p>
        </w:tc>
        <w:tc>
          <w:tcPr>
            <w:tcW w:w="3402" w:type="dxa"/>
            <w:noWrap/>
            <w:hideMark/>
          </w:tcPr>
          <w:p w14:paraId="7EE63010" w14:textId="77777777" w:rsidR="00BA6AFF" w:rsidRPr="00BA6AFF" w:rsidRDefault="00091B24" w:rsidP="00F16BDE">
            <w:pPr>
              <w:ind w:right="1309"/>
              <w:jc w:val="right"/>
            </w:pPr>
            <w:r w:rsidRPr="00BA6AFF">
              <w:t>6900</w:t>
            </w:r>
          </w:p>
        </w:tc>
      </w:tr>
      <w:tr w:rsidR="00867CAF" w14:paraId="7EE63015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3012" w14:textId="1905F0A9" w:rsidR="00BA6AFF" w:rsidRPr="00BA6AFF" w:rsidRDefault="00091B24" w:rsidP="00BA6AFF">
            <w:pPr>
              <w:jc w:val="center"/>
            </w:pPr>
            <w:r w:rsidRPr="00BA6AFF">
              <w:t>18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3013" w14:textId="77777777" w:rsidR="00BA6AFF" w:rsidRPr="00BA6AFF" w:rsidRDefault="00091B24" w:rsidP="00E85DC2">
            <w:r w:rsidRPr="00BA6AFF">
              <w:t>Ciblas novads</w:t>
            </w:r>
          </w:p>
        </w:tc>
        <w:tc>
          <w:tcPr>
            <w:tcW w:w="3402" w:type="dxa"/>
            <w:noWrap/>
            <w:hideMark/>
          </w:tcPr>
          <w:p w14:paraId="7EE63014" w14:textId="77777777" w:rsidR="00BA6AFF" w:rsidRPr="00BA6AFF" w:rsidRDefault="00091B24" w:rsidP="00F16BDE">
            <w:pPr>
              <w:ind w:right="1309"/>
              <w:jc w:val="right"/>
            </w:pPr>
            <w:r w:rsidRPr="00BA6AFF">
              <w:t>6900</w:t>
            </w:r>
          </w:p>
        </w:tc>
      </w:tr>
      <w:tr w:rsidR="00867CAF" w14:paraId="7EE63019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3016" w14:textId="01936A1C" w:rsidR="00BA6AFF" w:rsidRPr="00BA6AFF" w:rsidRDefault="00091B24" w:rsidP="00BA6AFF">
            <w:pPr>
              <w:jc w:val="center"/>
            </w:pPr>
            <w:r w:rsidRPr="00BA6AFF">
              <w:t>19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3017" w14:textId="77777777" w:rsidR="00BA6AFF" w:rsidRPr="00BA6AFF" w:rsidRDefault="00091B24" w:rsidP="00E85DC2">
            <w:r w:rsidRPr="00BA6AFF">
              <w:t>Dagdas novads</w:t>
            </w:r>
          </w:p>
        </w:tc>
        <w:tc>
          <w:tcPr>
            <w:tcW w:w="3402" w:type="dxa"/>
            <w:noWrap/>
            <w:hideMark/>
          </w:tcPr>
          <w:p w14:paraId="7EE63018" w14:textId="77777777" w:rsidR="00BA6AFF" w:rsidRPr="00BA6AFF" w:rsidRDefault="00091B24" w:rsidP="00F16BDE">
            <w:pPr>
              <w:ind w:right="1309"/>
              <w:jc w:val="right"/>
            </w:pPr>
            <w:r w:rsidRPr="00BA6AFF">
              <w:t>6900</w:t>
            </w:r>
          </w:p>
        </w:tc>
      </w:tr>
      <w:tr w:rsidR="00867CAF" w14:paraId="7EE6301D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301A" w14:textId="0F5A5571" w:rsidR="00BA6AFF" w:rsidRPr="00BA6AFF" w:rsidRDefault="00091B24" w:rsidP="00BA6AFF">
            <w:pPr>
              <w:jc w:val="center"/>
            </w:pPr>
            <w:r w:rsidRPr="00BA6AFF">
              <w:t>20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301B" w14:textId="77777777" w:rsidR="00BA6AFF" w:rsidRPr="00BA6AFF" w:rsidRDefault="00091B24" w:rsidP="00E85DC2">
            <w:r w:rsidRPr="00BA6AFF">
              <w:t>Daugavpils novads</w:t>
            </w:r>
          </w:p>
        </w:tc>
        <w:tc>
          <w:tcPr>
            <w:tcW w:w="3402" w:type="dxa"/>
            <w:noWrap/>
            <w:hideMark/>
          </w:tcPr>
          <w:p w14:paraId="7EE6301C" w14:textId="206A1C44" w:rsidR="00BA6AFF" w:rsidRPr="00BA6AFF" w:rsidRDefault="00091B24" w:rsidP="00F16BDE">
            <w:pPr>
              <w:ind w:right="1309"/>
              <w:jc w:val="right"/>
            </w:pPr>
            <w:r w:rsidRPr="00BA6AFF">
              <w:t>13</w:t>
            </w:r>
            <w:r w:rsidR="00A822CA">
              <w:t> </w:t>
            </w:r>
            <w:r w:rsidRPr="00BA6AFF">
              <w:t>800</w:t>
            </w:r>
          </w:p>
        </w:tc>
      </w:tr>
      <w:tr w:rsidR="00867CAF" w14:paraId="7EE63021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301E" w14:textId="178C9C68" w:rsidR="00BA6AFF" w:rsidRPr="00BA6AFF" w:rsidRDefault="00091B24" w:rsidP="00BA6AFF">
            <w:pPr>
              <w:jc w:val="center"/>
            </w:pPr>
            <w:r w:rsidRPr="00BA6AFF">
              <w:t>21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301F" w14:textId="77777777" w:rsidR="00BA6AFF" w:rsidRPr="00BA6AFF" w:rsidRDefault="00091B24" w:rsidP="00E85DC2">
            <w:r w:rsidRPr="00BA6AFF">
              <w:t>Dundagas novads</w:t>
            </w:r>
          </w:p>
        </w:tc>
        <w:tc>
          <w:tcPr>
            <w:tcW w:w="3402" w:type="dxa"/>
            <w:noWrap/>
            <w:hideMark/>
          </w:tcPr>
          <w:p w14:paraId="7EE63020" w14:textId="77777777" w:rsidR="00BA6AFF" w:rsidRPr="00BA6AFF" w:rsidRDefault="00091B24" w:rsidP="00F16BDE">
            <w:pPr>
              <w:ind w:right="1309"/>
              <w:jc w:val="right"/>
            </w:pPr>
            <w:r w:rsidRPr="00BA6AFF">
              <w:t>6900</w:t>
            </w:r>
          </w:p>
        </w:tc>
      </w:tr>
      <w:tr w:rsidR="00867CAF" w14:paraId="7EE63025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3022" w14:textId="08590449" w:rsidR="00BA6AFF" w:rsidRPr="00BA6AFF" w:rsidRDefault="00091B24" w:rsidP="00BA6AFF">
            <w:pPr>
              <w:jc w:val="center"/>
            </w:pPr>
            <w:r w:rsidRPr="00BA6AFF">
              <w:t>22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3023" w14:textId="77777777" w:rsidR="00BA6AFF" w:rsidRPr="00BA6AFF" w:rsidRDefault="00091B24" w:rsidP="00E85DC2">
            <w:r w:rsidRPr="00BA6AFF">
              <w:t>Engures novads</w:t>
            </w:r>
          </w:p>
        </w:tc>
        <w:tc>
          <w:tcPr>
            <w:tcW w:w="3402" w:type="dxa"/>
            <w:noWrap/>
            <w:hideMark/>
          </w:tcPr>
          <w:p w14:paraId="7EE63024" w14:textId="77777777" w:rsidR="00BA6AFF" w:rsidRPr="00BA6AFF" w:rsidRDefault="00091B24" w:rsidP="00F16BDE">
            <w:pPr>
              <w:ind w:right="1309"/>
              <w:jc w:val="right"/>
            </w:pPr>
            <w:r w:rsidRPr="00BA6AFF">
              <w:t>6900</w:t>
            </w:r>
          </w:p>
        </w:tc>
      </w:tr>
      <w:tr w:rsidR="00867CAF" w14:paraId="7EE63029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3026" w14:textId="5A060CB8" w:rsidR="00BA6AFF" w:rsidRPr="00BA6AFF" w:rsidRDefault="00091B24" w:rsidP="00BA6AFF">
            <w:pPr>
              <w:jc w:val="center"/>
            </w:pPr>
            <w:r w:rsidRPr="00BA6AFF">
              <w:t>23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3027" w14:textId="77777777" w:rsidR="00BA6AFF" w:rsidRPr="00BA6AFF" w:rsidRDefault="00091B24" w:rsidP="00E85DC2">
            <w:r w:rsidRPr="00BA6AFF">
              <w:t>Ērgļu novads</w:t>
            </w:r>
          </w:p>
        </w:tc>
        <w:tc>
          <w:tcPr>
            <w:tcW w:w="3402" w:type="dxa"/>
            <w:noWrap/>
            <w:hideMark/>
          </w:tcPr>
          <w:p w14:paraId="7EE63028" w14:textId="77777777" w:rsidR="00BA6AFF" w:rsidRPr="00BA6AFF" w:rsidRDefault="00091B24" w:rsidP="00F16BDE">
            <w:pPr>
              <w:ind w:right="1309"/>
              <w:jc w:val="right"/>
            </w:pPr>
            <w:r w:rsidRPr="00BA6AFF">
              <w:t>6900</w:t>
            </w:r>
          </w:p>
        </w:tc>
      </w:tr>
      <w:tr w:rsidR="00867CAF" w14:paraId="7EE6302D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302A" w14:textId="3522C6C6" w:rsidR="00BA6AFF" w:rsidRPr="00BA6AFF" w:rsidRDefault="00091B24" w:rsidP="00BA6AFF">
            <w:pPr>
              <w:jc w:val="center"/>
            </w:pPr>
            <w:r w:rsidRPr="00BA6AFF">
              <w:t>24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302B" w14:textId="77777777" w:rsidR="00BA6AFF" w:rsidRPr="00BA6AFF" w:rsidRDefault="00091B24" w:rsidP="00E85DC2">
            <w:r w:rsidRPr="00BA6AFF">
              <w:t>Grobiņas novads</w:t>
            </w:r>
          </w:p>
        </w:tc>
        <w:tc>
          <w:tcPr>
            <w:tcW w:w="3402" w:type="dxa"/>
            <w:noWrap/>
            <w:hideMark/>
          </w:tcPr>
          <w:p w14:paraId="7EE6302C" w14:textId="77777777" w:rsidR="00BA6AFF" w:rsidRPr="00BA6AFF" w:rsidRDefault="00091B24" w:rsidP="00F16BDE">
            <w:pPr>
              <w:ind w:right="1309"/>
              <w:jc w:val="right"/>
            </w:pPr>
            <w:r w:rsidRPr="00BA6AFF">
              <w:t>6900</w:t>
            </w:r>
          </w:p>
        </w:tc>
      </w:tr>
      <w:tr w:rsidR="00867CAF" w14:paraId="7EE63031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302E" w14:textId="36622D38" w:rsidR="00BA6AFF" w:rsidRPr="00BA6AFF" w:rsidRDefault="00091B24" w:rsidP="00BA6AFF">
            <w:pPr>
              <w:jc w:val="center"/>
            </w:pPr>
            <w:r w:rsidRPr="00BA6AFF">
              <w:lastRenderedPageBreak/>
              <w:t>25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302F" w14:textId="77777777" w:rsidR="00BA6AFF" w:rsidRPr="00BA6AFF" w:rsidRDefault="00091B24" w:rsidP="00E85DC2">
            <w:r w:rsidRPr="00BA6AFF">
              <w:t>Gulbenes novads</w:t>
            </w:r>
          </w:p>
        </w:tc>
        <w:tc>
          <w:tcPr>
            <w:tcW w:w="3402" w:type="dxa"/>
            <w:noWrap/>
            <w:hideMark/>
          </w:tcPr>
          <w:p w14:paraId="7EE63030" w14:textId="3D59C4BE" w:rsidR="00BA6AFF" w:rsidRPr="00BA6AFF" w:rsidRDefault="00091B24" w:rsidP="00F16BDE">
            <w:pPr>
              <w:ind w:right="1309"/>
              <w:jc w:val="right"/>
            </w:pPr>
            <w:r w:rsidRPr="00BA6AFF">
              <w:t>13</w:t>
            </w:r>
            <w:r w:rsidR="00A822CA">
              <w:t> </w:t>
            </w:r>
            <w:r w:rsidRPr="00BA6AFF">
              <w:t>800</w:t>
            </w:r>
          </w:p>
        </w:tc>
      </w:tr>
      <w:tr w:rsidR="00867CAF" w14:paraId="7EE63035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3032" w14:textId="1D90F63E" w:rsidR="00BA6AFF" w:rsidRPr="00BA6AFF" w:rsidRDefault="00091B24" w:rsidP="00BA6AFF">
            <w:pPr>
              <w:jc w:val="center"/>
            </w:pPr>
            <w:r w:rsidRPr="00BA6AFF">
              <w:t>26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3033" w14:textId="77777777" w:rsidR="00BA6AFF" w:rsidRPr="00BA6AFF" w:rsidRDefault="00091B24" w:rsidP="00E85DC2">
            <w:r w:rsidRPr="00BA6AFF">
              <w:t>Ikšķiles novads</w:t>
            </w:r>
          </w:p>
        </w:tc>
        <w:tc>
          <w:tcPr>
            <w:tcW w:w="3402" w:type="dxa"/>
            <w:noWrap/>
            <w:hideMark/>
          </w:tcPr>
          <w:p w14:paraId="7EE63034" w14:textId="77777777" w:rsidR="00BA6AFF" w:rsidRPr="00BA6AFF" w:rsidRDefault="00091B24" w:rsidP="00F16BDE">
            <w:pPr>
              <w:ind w:right="1309"/>
              <w:jc w:val="right"/>
            </w:pPr>
            <w:r w:rsidRPr="00BA6AFF">
              <w:t>6900</w:t>
            </w:r>
          </w:p>
        </w:tc>
      </w:tr>
      <w:tr w:rsidR="00867CAF" w14:paraId="7EE63039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3036" w14:textId="5CBCF1DA" w:rsidR="00BA6AFF" w:rsidRPr="00BA6AFF" w:rsidRDefault="00091B24" w:rsidP="00BA6AFF">
            <w:pPr>
              <w:jc w:val="center"/>
            </w:pPr>
            <w:r w:rsidRPr="00BA6AFF">
              <w:t>27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3037" w14:textId="77777777" w:rsidR="00BA6AFF" w:rsidRPr="00BA6AFF" w:rsidRDefault="00091B24" w:rsidP="00E85DC2">
            <w:r w:rsidRPr="00BA6AFF">
              <w:t>Ilūkstes novads</w:t>
            </w:r>
          </w:p>
        </w:tc>
        <w:tc>
          <w:tcPr>
            <w:tcW w:w="3402" w:type="dxa"/>
            <w:noWrap/>
            <w:hideMark/>
          </w:tcPr>
          <w:p w14:paraId="7EE63038" w14:textId="77777777" w:rsidR="00BA6AFF" w:rsidRPr="00BA6AFF" w:rsidRDefault="00091B24" w:rsidP="00F16BDE">
            <w:pPr>
              <w:ind w:right="1309"/>
              <w:jc w:val="right"/>
            </w:pPr>
            <w:r w:rsidRPr="00BA6AFF">
              <w:t>6900</w:t>
            </w:r>
          </w:p>
        </w:tc>
      </w:tr>
      <w:tr w:rsidR="00867CAF" w14:paraId="7EE6303D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303A" w14:textId="69E841BD" w:rsidR="00BA6AFF" w:rsidRPr="00BA6AFF" w:rsidRDefault="00091B24" w:rsidP="00BA6AFF">
            <w:pPr>
              <w:jc w:val="center"/>
            </w:pPr>
            <w:r w:rsidRPr="00BA6AFF">
              <w:t>28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303B" w14:textId="77777777" w:rsidR="00BA6AFF" w:rsidRPr="00BA6AFF" w:rsidRDefault="00091B24" w:rsidP="00E85DC2">
            <w:r w:rsidRPr="00BA6AFF">
              <w:t>Inčukalna novads</w:t>
            </w:r>
          </w:p>
        </w:tc>
        <w:tc>
          <w:tcPr>
            <w:tcW w:w="3402" w:type="dxa"/>
            <w:noWrap/>
            <w:hideMark/>
          </w:tcPr>
          <w:p w14:paraId="7EE6303C" w14:textId="77777777" w:rsidR="00BA6AFF" w:rsidRPr="00BA6AFF" w:rsidRDefault="00091B24" w:rsidP="00F16BDE">
            <w:pPr>
              <w:ind w:right="1309"/>
              <w:jc w:val="right"/>
            </w:pPr>
            <w:r w:rsidRPr="00BA6AFF">
              <w:t>6900</w:t>
            </w:r>
          </w:p>
        </w:tc>
      </w:tr>
      <w:tr w:rsidR="00867CAF" w14:paraId="7EE63041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303E" w14:textId="47B8290C" w:rsidR="00BA6AFF" w:rsidRPr="00BA6AFF" w:rsidRDefault="00091B24" w:rsidP="00BA6AFF">
            <w:pPr>
              <w:jc w:val="center"/>
            </w:pPr>
            <w:r w:rsidRPr="00BA6AFF">
              <w:t>29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303F" w14:textId="77777777" w:rsidR="00BA6AFF" w:rsidRPr="00BA6AFF" w:rsidRDefault="00091B24" w:rsidP="00E85DC2">
            <w:r w:rsidRPr="00BA6AFF">
              <w:t>Jaunpiebalgas novads</w:t>
            </w:r>
          </w:p>
        </w:tc>
        <w:tc>
          <w:tcPr>
            <w:tcW w:w="3402" w:type="dxa"/>
            <w:noWrap/>
            <w:hideMark/>
          </w:tcPr>
          <w:p w14:paraId="7EE63040" w14:textId="77777777" w:rsidR="00BA6AFF" w:rsidRPr="00BA6AFF" w:rsidRDefault="00091B24" w:rsidP="00F16BDE">
            <w:pPr>
              <w:ind w:right="1309"/>
              <w:jc w:val="right"/>
            </w:pPr>
            <w:r w:rsidRPr="00BA6AFF">
              <w:t>6900</w:t>
            </w:r>
          </w:p>
        </w:tc>
      </w:tr>
      <w:tr w:rsidR="00867CAF" w14:paraId="7EE63045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3042" w14:textId="4185503A" w:rsidR="00BA6AFF" w:rsidRPr="00BA6AFF" w:rsidRDefault="00091B24" w:rsidP="00BA6AFF">
            <w:pPr>
              <w:jc w:val="center"/>
            </w:pPr>
            <w:r w:rsidRPr="00BA6AFF">
              <w:t>30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3043" w14:textId="77777777" w:rsidR="00BA6AFF" w:rsidRPr="00BA6AFF" w:rsidRDefault="00091B24" w:rsidP="00E85DC2">
            <w:r w:rsidRPr="00BA6AFF">
              <w:t>Jaunpils novads</w:t>
            </w:r>
          </w:p>
        </w:tc>
        <w:tc>
          <w:tcPr>
            <w:tcW w:w="3402" w:type="dxa"/>
            <w:noWrap/>
            <w:hideMark/>
          </w:tcPr>
          <w:p w14:paraId="7EE63044" w14:textId="77777777" w:rsidR="00BA6AFF" w:rsidRPr="00BA6AFF" w:rsidRDefault="00091B24" w:rsidP="00F16BDE">
            <w:pPr>
              <w:ind w:right="1309"/>
              <w:jc w:val="right"/>
            </w:pPr>
            <w:r w:rsidRPr="00BA6AFF">
              <w:t>6900</w:t>
            </w:r>
          </w:p>
        </w:tc>
      </w:tr>
      <w:tr w:rsidR="00867CAF" w14:paraId="7EE63049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3046" w14:textId="28CF5D8A" w:rsidR="00BA6AFF" w:rsidRPr="00BA6AFF" w:rsidRDefault="00091B24" w:rsidP="00BA6AFF">
            <w:pPr>
              <w:jc w:val="center"/>
            </w:pPr>
            <w:r w:rsidRPr="00BA6AFF">
              <w:t>31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3047" w14:textId="77777777" w:rsidR="00BA6AFF" w:rsidRPr="00BA6AFF" w:rsidRDefault="00091B24" w:rsidP="00E85DC2">
            <w:r w:rsidRPr="00BA6AFF">
              <w:t>Jelgavas novads</w:t>
            </w:r>
          </w:p>
        </w:tc>
        <w:tc>
          <w:tcPr>
            <w:tcW w:w="3402" w:type="dxa"/>
            <w:noWrap/>
            <w:hideMark/>
          </w:tcPr>
          <w:p w14:paraId="7EE63048" w14:textId="3F971184" w:rsidR="00BA6AFF" w:rsidRPr="00BA6AFF" w:rsidRDefault="00091B24" w:rsidP="00F16BDE">
            <w:pPr>
              <w:ind w:right="1309"/>
              <w:jc w:val="right"/>
            </w:pPr>
            <w:r w:rsidRPr="00BA6AFF">
              <w:t>13</w:t>
            </w:r>
            <w:r w:rsidR="00A822CA">
              <w:t> </w:t>
            </w:r>
            <w:r w:rsidRPr="00BA6AFF">
              <w:t>800</w:t>
            </w:r>
          </w:p>
        </w:tc>
      </w:tr>
      <w:tr w:rsidR="00867CAF" w14:paraId="7EE6304D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304A" w14:textId="1B716EE0" w:rsidR="00BA6AFF" w:rsidRPr="00BA6AFF" w:rsidRDefault="00091B24" w:rsidP="00BA6AFF">
            <w:pPr>
              <w:jc w:val="center"/>
            </w:pPr>
            <w:r w:rsidRPr="00BA6AFF">
              <w:t>32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304B" w14:textId="77777777" w:rsidR="00BA6AFF" w:rsidRPr="00BA6AFF" w:rsidRDefault="00091B24" w:rsidP="00E85DC2">
            <w:r w:rsidRPr="00BA6AFF">
              <w:t>Jēkabpils novads</w:t>
            </w:r>
          </w:p>
        </w:tc>
        <w:tc>
          <w:tcPr>
            <w:tcW w:w="3402" w:type="dxa"/>
            <w:noWrap/>
            <w:hideMark/>
          </w:tcPr>
          <w:p w14:paraId="7EE6304C" w14:textId="77777777" w:rsidR="00BA6AFF" w:rsidRPr="00BA6AFF" w:rsidRDefault="00091B24" w:rsidP="00F16BDE">
            <w:pPr>
              <w:ind w:right="1309"/>
              <w:jc w:val="right"/>
            </w:pPr>
            <w:r w:rsidRPr="00BA6AFF">
              <w:t>6900</w:t>
            </w:r>
          </w:p>
        </w:tc>
      </w:tr>
      <w:tr w:rsidR="00867CAF" w14:paraId="7EE63051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304E" w14:textId="15509708" w:rsidR="00BA6AFF" w:rsidRPr="00BA6AFF" w:rsidRDefault="00091B24" w:rsidP="00BA6AFF">
            <w:pPr>
              <w:jc w:val="center"/>
            </w:pPr>
            <w:r w:rsidRPr="00BA6AFF">
              <w:t>33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304F" w14:textId="77777777" w:rsidR="00BA6AFF" w:rsidRPr="00BA6AFF" w:rsidRDefault="00091B24" w:rsidP="00E85DC2">
            <w:r w:rsidRPr="00BA6AFF">
              <w:t>Kandavas novads</w:t>
            </w:r>
          </w:p>
        </w:tc>
        <w:tc>
          <w:tcPr>
            <w:tcW w:w="3402" w:type="dxa"/>
            <w:noWrap/>
            <w:hideMark/>
          </w:tcPr>
          <w:p w14:paraId="7EE63050" w14:textId="77777777" w:rsidR="00BA6AFF" w:rsidRPr="00BA6AFF" w:rsidRDefault="00091B24" w:rsidP="00F16BDE">
            <w:pPr>
              <w:ind w:right="1309"/>
              <w:jc w:val="right"/>
            </w:pPr>
            <w:r w:rsidRPr="00BA6AFF">
              <w:t>6900</w:t>
            </w:r>
          </w:p>
        </w:tc>
      </w:tr>
      <w:tr w:rsidR="00867CAF" w14:paraId="7EE63055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3052" w14:textId="0B103880" w:rsidR="00BA6AFF" w:rsidRPr="00BA6AFF" w:rsidRDefault="00091B24" w:rsidP="00BA6AFF">
            <w:pPr>
              <w:jc w:val="center"/>
            </w:pPr>
            <w:r w:rsidRPr="00BA6AFF">
              <w:t>34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3053" w14:textId="77777777" w:rsidR="00BA6AFF" w:rsidRPr="00BA6AFF" w:rsidRDefault="00091B24" w:rsidP="00E85DC2">
            <w:r w:rsidRPr="00BA6AFF">
              <w:t>Kocēnu novads</w:t>
            </w:r>
          </w:p>
        </w:tc>
        <w:tc>
          <w:tcPr>
            <w:tcW w:w="3402" w:type="dxa"/>
            <w:noWrap/>
            <w:hideMark/>
          </w:tcPr>
          <w:p w14:paraId="7EE63054" w14:textId="77777777" w:rsidR="00BA6AFF" w:rsidRPr="00BA6AFF" w:rsidRDefault="00091B24" w:rsidP="00F16BDE">
            <w:pPr>
              <w:ind w:right="1309"/>
              <w:jc w:val="right"/>
            </w:pPr>
            <w:r w:rsidRPr="00BA6AFF">
              <w:t>6900</w:t>
            </w:r>
          </w:p>
        </w:tc>
      </w:tr>
      <w:tr w:rsidR="00867CAF" w14:paraId="7EE63059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3056" w14:textId="22136BA5" w:rsidR="00BA6AFF" w:rsidRPr="00BA6AFF" w:rsidRDefault="00091B24" w:rsidP="00BA6AFF">
            <w:pPr>
              <w:jc w:val="center"/>
            </w:pPr>
            <w:r w:rsidRPr="00BA6AFF">
              <w:t>35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3057" w14:textId="77777777" w:rsidR="00BA6AFF" w:rsidRPr="00BA6AFF" w:rsidRDefault="00091B24" w:rsidP="00E85DC2">
            <w:r w:rsidRPr="00BA6AFF">
              <w:t>Krimuldas novads</w:t>
            </w:r>
          </w:p>
        </w:tc>
        <w:tc>
          <w:tcPr>
            <w:tcW w:w="3402" w:type="dxa"/>
            <w:noWrap/>
            <w:hideMark/>
          </w:tcPr>
          <w:p w14:paraId="7EE63058" w14:textId="77777777" w:rsidR="00BA6AFF" w:rsidRPr="00BA6AFF" w:rsidRDefault="00091B24" w:rsidP="00F16BDE">
            <w:pPr>
              <w:ind w:right="1309"/>
              <w:jc w:val="right"/>
            </w:pPr>
            <w:r w:rsidRPr="00BA6AFF">
              <w:t>6900</w:t>
            </w:r>
          </w:p>
        </w:tc>
      </w:tr>
      <w:tr w:rsidR="00867CAF" w14:paraId="7EE6305D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305A" w14:textId="0DE1870A" w:rsidR="00BA6AFF" w:rsidRPr="00BA6AFF" w:rsidRDefault="00091B24" w:rsidP="00BA6AFF">
            <w:pPr>
              <w:jc w:val="center"/>
            </w:pPr>
            <w:r w:rsidRPr="00BA6AFF">
              <w:t>36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305B" w14:textId="77777777" w:rsidR="00BA6AFF" w:rsidRPr="00BA6AFF" w:rsidRDefault="00091B24" w:rsidP="00E85DC2">
            <w:r w:rsidRPr="00BA6AFF">
              <w:t>Ķeguma novads</w:t>
            </w:r>
          </w:p>
        </w:tc>
        <w:tc>
          <w:tcPr>
            <w:tcW w:w="3402" w:type="dxa"/>
            <w:noWrap/>
            <w:hideMark/>
          </w:tcPr>
          <w:p w14:paraId="7EE6305C" w14:textId="77777777" w:rsidR="00BA6AFF" w:rsidRPr="00BA6AFF" w:rsidRDefault="00091B24" w:rsidP="00F16BDE">
            <w:pPr>
              <w:ind w:right="1309"/>
              <w:jc w:val="right"/>
            </w:pPr>
            <w:r w:rsidRPr="00BA6AFF">
              <w:t>6900</w:t>
            </w:r>
          </w:p>
        </w:tc>
      </w:tr>
      <w:tr w:rsidR="00867CAF" w14:paraId="7EE63061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305E" w14:textId="6E0F6BB4" w:rsidR="00BA6AFF" w:rsidRPr="00BA6AFF" w:rsidRDefault="00091B24" w:rsidP="00BA6AFF">
            <w:pPr>
              <w:jc w:val="center"/>
            </w:pPr>
            <w:r w:rsidRPr="00BA6AFF">
              <w:t>37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305F" w14:textId="77777777" w:rsidR="00BA6AFF" w:rsidRPr="00BA6AFF" w:rsidRDefault="00091B24" w:rsidP="00E85DC2">
            <w:r w:rsidRPr="00BA6AFF">
              <w:t>Ķekavas novads</w:t>
            </w:r>
          </w:p>
        </w:tc>
        <w:tc>
          <w:tcPr>
            <w:tcW w:w="3402" w:type="dxa"/>
            <w:noWrap/>
            <w:hideMark/>
          </w:tcPr>
          <w:p w14:paraId="7EE63060" w14:textId="06FB9934" w:rsidR="00BA6AFF" w:rsidRPr="00BA6AFF" w:rsidRDefault="00091B24" w:rsidP="00F16BDE">
            <w:pPr>
              <w:ind w:right="1309"/>
              <w:jc w:val="right"/>
            </w:pPr>
            <w:r w:rsidRPr="00BA6AFF">
              <w:t>13</w:t>
            </w:r>
            <w:r w:rsidR="00A822CA">
              <w:t> </w:t>
            </w:r>
            <w:r w:rsidRPr="00BA6AFF">
              <w:t>800</w:t>
            </w:r>
          </w:p>
        </w:tc>
      </w:tr>
      <w:tr w:rsidR="00867CAF" w14:paraId="7EE63065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3062" w14:textId="6B722C93" w:rsidR="00BA6AFF" w:rsidRPr="00BA6AFF" w:rsidRDefault="00091B24" w:rsidP="00BA6AFF">
            <w:pPr>
              <w:jc w:val="center"/>
            </w:pPr>
            <w:r w:rsidRPr="00BA6AFF">
              <w:t>38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3063" w14:textId="77777777" w:rsidR="00BA6AFF" w:rsidRPr="00BA6AFF" w:rsidRDefault="00091B24" w:rsidP="00E85DC2">
            <w:r w:rsidRPr="00BA6AFF">
              <w:t>Lielvārdes novads</w:t>
            </w:r>
          </w:p>
        </w:tc>
        <w:tc>
          <w:tcPr>
            <w:tcW w:w="3402" w:type="dxa"/>
            <w:noWrap/>
            <w:hideMark/>
          </w:tcPr>
          <w:p w14:paraId="7EE63064" w14:textId="77777777" w:rsidR="00BA6AFF" w:rsidRPr="00BA6AFF" w:rsidRDefault="00091B24" w:rsidP="00F16BDE">
            <w:pPr>
              <w:ind w:right="1309"/>
              <w:jc w:val="right"/>
            </w:pPr>
            <w:r w:rsidRPr="00BA6AFF">
              <w:t>9660</w:t>
            </w:r>
          </w:p>
        </w:tc>
      </w:tr>
      <w:tr w:rsidR="00867CAF" w14:paraId="7EE63069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3066" w14:textId="245EC753" w:rsidR="00BA6AFF" w:rsidRPr="00BA6AFF" w:rsidRDefault="00091B24" w:rsidP="00BA6AFF">
            <w:pPr>
              <w:jc w:val="center"/>
            </w:pPr>
            <w:r w:rsidRPr="00BA6AFF">
              <w:t>39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3067" w14:textId="77777777" w:rsidR="00BA6AFF" w:rsidRPr="00BA6AFF" w:rsidRDefault="00091B24" w:rsidP="00E85DC2">
            <w:r w:rsidRPr="00BA6AFF">
              <w:t>Lubānas novads</w:t>
            </w:r>
          </w:p>
        </w:tc>
        <w:tc>
          <w:tcPr>
            <w:tcW w:w="3402" w:type="dxa"/>
            <w:noWrap/>
            <w:hideMark/>
          </w:tcPr>
          <w:p w14:paraId="7EE63068" w14:textId="77777777" w:rsidR="00BA6AFF" w:rsidRPr="00BA6AFF" w:rsidRDefault="00091B24" w:rsidP="00F16BDE">
            <w:pPr>
              <w:ind w:right="1309"/>
              <w:jc w:val="right"/>
            </w:pPr>
            <w:r w:rsidRPr="00BA6AFF">
              <w:t>6900</w:t>
            </w:r>
          </w:p>
        </w:tc>
      </w:tr>
      <w:tr w:rsidR="00867CAF" w14:paraId="7EE6306D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306A" w14:textId="779AB8E4" w:rsidR="00BA6AFF" w:rsidRPr="00BA6AFF" w:rsidRDefault="00091B24" w:rsidP="00BA6AFF">
            <w:pPr>
              <w:jc w:val="center"/>
            </w:pPr>
            <w:r w:rsidRPr="00BA6AFF">
              <w:t>40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306B" w14:textId="77777777" w:rsidR="00BA6AFF" w:rsidRPr="00BA6AFF" w:rsidRDefault="00091B24" w:rsidP="00E85DC2">
            <w:r w:rsidRPr="00BA6AFF">
              <w:t>Mazsalacas novads</w:t>
            </w:r>
          </w:p>
        </w:tc>
        <w:tc>
          <w:tcPr>
            <w:tcW w:w="3402" w:type="dxa"/>
            <w:noWrap/>
            <w:hideMark/>
          </w:tcPr>
          <w:p w14:paraId="7EE6306C" w14:textId="77777777" w:rsidR="00BA6AFF" w:rsidRPr="00BA6AFF" w:rsidRDefault="00091B24" w:rsidP="00F16BDE">
            <w:pPr>
              <w:ind w:right="1309"/>
              <w:jc w:val="right"/>
            </w:pPr>
            <w:r w:rsidRPr="00BA6AFF">
              <w:t>6900</w:t>
            </w:r>
          </w:p>
        </w:tc>
      </w:tr>
      <w:tr w:rsidR="00867CAF" w14:paraId="7EE63071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306E" w14:textId="5F0B9CA5" w:rsidR="00BA6AFF" w:rsidRPr="00BA6AFF" w:rsidRDefault="00091B24" w:rsidP="00BA6AFF">
            <w:pPr>
              <w:jc w:val="center"/>
            </w:pPr>
            <w:r w:rsidRPr="00BA6AFF">
              <w:t>41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306F" w14:textId="77777777" w:rsidR="00BA6AFF" w:rsidRPr="00BA6AFF" w:rsidRDefault="00091B24" w:rsidP="00E85DC2">
            <w:r w:rsidRPr="00BA6AFF">
              <w:t>Mālpils novads</w:t>
            </w:r>
          </w:p>
        </w:tc>
        <w:tc>
          <w:tcPr>
            <w:tcW w:w="3402" w:type="dxa"/>
            <w:noWrap/>
            <w:hideMark/>
          </w:tcPr>
          <w:p w14:paraId="7EE63070" w14:textId="77777777" w:rsidR="00BA6AFF" w:rsidRPr="00BA6AFF" w:rsidRDefault="00091B24" w:rsidP="00F16BDE">
            <w:pPr>
              <w:ind w:right="1309"/>
              <w:jc w:val="right"/>
            </w:pPr>
            <w:r w:rsidRPr="00BA6AFF">
              <w:t>6900</w:t>
            </w:r>
          </w:p>
        </w:tc>
      </w:tr>
      <w:tr w:rsidR="00867CAF" w14:paraId="7EE63075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3072" w14:textId="62328835" w:rsidR="00BA6AFF" w:rsidRPr="00BA6AFF" w:rsidRDefault="00091B24" w:rsidP="00BA6AFF">
            <w:pPr>
              <w:jc w:val="center"/>
            </w:pPr>
            <w:r w:rsidRPr="00BA6AFF">
              <w:t>42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3073" w14:textId="77777777" w:rsidR="00BA6AFF" w:rsidRPr="00BA6AFF" w:rsidRDefault="00091B24" w:rsidP="00E85DC2">
            <w:r w:rsidRPr="00BA6AFF">
              <w:t>Mērsraga novads</w:t>
            </w:r>
          </w:p>
        </w:tc>
        <w:tc>
          <w:tcPr>
            <w:tcW w:w="3402" w:type="dxa"/>
            <w:noWrap/>
            <w:hideMark/>
          </w:tcPr>
          <w:p w14:paraId="7EE63074" w14:textId="77777777" w:rsidR="00BA6AFF" w:rsidRPr="00BA6AFF" w:rsidRDefault="00091B24" w:rsidP="00F16BDE">
            <w:pPr>
              <w:ind w:right="1309"/>
              <w:jc w:val="right"/>
            </w:pPr>
            <w:r w:rsidRPr="00BA6AFF">
              <w:t>6900</w:t>
            </w:r>
          </w:p>
        </w:tc>
      </w:tr>
      <w:tr w:rsidR="00867CAF" w14:paraId="7EE63079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3076" w14:textId="058B7643" w:rsidR="00BA6AFF" w:rsidRPr="00BA6AFF" w:rsidRDefault="00091B24" w:rsidP="00BA6AFF">
            <w:pPr>
              <w:jc w:val="center"/>
            </w:pPr>
            <w:r w:rsidRPr="00BA6AFF">
              <w:t>43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3077" w14:textId="77777777" w:rsidR="00BA6AFF" w:rsidRPr="00BA6AFF" w:rsidRDefault="00091B24" w:rsidP="00E85DC2">
            <w:r w:rsidRPr="00BA6AFF">
              <w:t>Naukšēnu novads</w:t>
            </w:r>
          </w:p>
        </w:tc>
        <w:tc>
          <w:tcPr>
            <w:tcW w:w="3402" w:type="dxa"/>
            <w:noWrap/>
            <w:hideMark/>
          </w:tcPr>
          <w:p w14:paraId="7EE63078" w14:textId="77777777" w:rsidR="00BA6AFF" w:rsidRPr="00BA6AFF" w:rsidRDefault="00091B24" w:rsidP="00F16BDE">
            <w:pPr>
              <w:ind w:right="1309"/>
              <w:jc w:val="right"/>
            </w:pPr>
            <w:r w:rsidRPr="00BA6AFF">
              <w:t>6900</w:t>
            </w:r>
          </w:p>
        </w:tc>
      </w:tr>
      <w:tr w:rsidR="00867CAF" w14:paraId="7EE6307D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307A" w14:textId="2C650DFC" w:rsidR="00BA6AFF" w:rsidRPr="00BA6AFF" w:rsidRDefault="00091B24" w:rsidP="00BA6AFF">
            <w:pPr>
              <w:jc w:val="center"/>
            </w:pPr>
            <w:r w:rsidRPr="00BA6AFF">
              <w:t>44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307B" w14:textId="77777777" w:rsidR="00BA6AFF" w:rsidRPr="00BA6AFF" w:rsidRDefault="00091B24" w:rsidP="00E85DC2">
            <w:r w:rsidRPr="00BA6AFF">
              <w:t>Neretas novads</w:t>
            </w:r>
          </w:p>
        </w:tc>
        <w:tc>
          <w:tcPr>
            <w:tcW w:w="3402" w:type="dxa"/>
            <w:noWrap/>
            <w:hideMark/>
          </w:tcPr>
          <w:p w14:paraId="7EE6307C" w14:textId="77777777" w:rsidR="00BA6AFF" w:rsidRPr="00BA6AFF" w:rsidRDefault="00091B24" w:rsidP="00F16BDE">
            <w:pPr>
              <w:ind w:right="1309"/>
              <w:jc w:val="right"/>
            </w:pPr>
            <w:r w:rsidRPr="00BA6AFF">
              <w:t>6900</w:t>
            </w:r>
          </w:p>
        </w:tc>
      </w:tr>
      <w:tr w:rsidR="00867CAF" w14:paraId="7EE63081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307E" w14:textId="0E306C39" w:rsidR="00BA6AFF" w:rsidRPr="00BA6AFF" w:rsidRDefault="00091B24" w:rsidP="00BA6AFF">
            <w:pPr>
              <w:jc w:val="center"/>
            </w:pPr>
            <w:r w:rsidRPr="00BA6AFF">
              <w:t>45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307F" w14:textId="77777777" w:rsidR="00BA6AFF" w:rsidRPr="00BA6AFF" w:rsidRDefault="00091B24" w:rsidP="00E85DC2">
            <w:r w:rsidRPr="00BA6AFF">
              <w:t>Nīcas novads</w:t>
            </w:r>
          </w:p>
        </w:tc>
        <w:tc>
          <w:tcPr>
            <w:tcW w:w="3402" w:type="dxa"/>
            <w:noWrap/>
            <w:hideMark/>
          </w:tcPr>
          <w:p w14:paraId="7EE63080" w14:textId="77777777" w:rsidR="00BA6AFF" w:rsidRPr="00BA6AFF" w:rsidRDefault="00091B24" w:rsidP="00F16BDE">
            <w:pPr>
              <w:ind w:right="1309"/>
              <w:jc w:val="right"/>
            </w:pPr>
            <w:r w:rsidRPr="00BA6AFF">
              <w:t>6900</w:t>
            </w:r>
          </w:p>
        </w:tc>
      </w:tr>
      <w:tr w:rsidR="00867CAF" w14:paraId="7EE63085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3082" w14:textId="615BBAFF" w:rsidR="00BA6AFF" w:rsidRPr="00BA6AFF" w:rsidRDefault="00091B24" w:rsidP="00BA6AFF">
            <w:pPr>
              <w:jc w:val="center"/>
            </w:pPr>
            <w:r w:rsidRPr="00BA6AFF">
              <w:t>46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3083" w14:textId="77777777" w:rsidR="00BA6AFF" w:rsidRPr="00BA6AFF" w:rsidRDefault="00091B24" w:rsidP="00E85DC2">
            <w:r w:rsidRPr="00BA6AFF">
              <w:t>Ozolnieku novads</w:t>
            </w:r>
          </w:p>
        </w:tc>
        <w:tc>
          <w:tcPr>
            <w:tcW w:w="3402" w:type="dxa"/>
            <w:noWrap/>
            <w:hideMark/>
          </w:tcPr>
          <w:p w14:paraId="7EE63084" w14:textId="77777777" w:rsidR="00BA6AFF" w:rsidRPr="00BA6AFF" w:rsidRDefault="00091B24" w:rsidP="00F16BDE">
            <w:pPr>
              <w:ind w:right="1309"/>
              <w:jc w:val="right"/>
            </w:pPr>
            <w:r w:rsidRPr="00BA6AFF">
              <w:t>9660</w:t>
            </w:r>
          </w:p>
        </w:tc>
      </w:tr>
      <w:tr w:rsidR="00867CAF" w14:paraId="7EE63089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3086" w14:textId="627A80C6" w:rsidR="00BA6AFF" w:rsidRPr="00BA6AFF" w:rsidRDefault="00091B24" w:rsidP="00BA6AFF">
            <w:pPr>
              <w:jc w:val="center"/>
            </w:pPr>
            <w:r w:rsidRPr="00BA6AFF">
              <w:t>47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3087" w14:textId="77777777" w:rsidR="00BA6AFF" w:rsidRPr="00BA6AFF" w:rsidRDefault="00091B24" w:rsidP="00E85DC2">
            <w:r w:rsidRPr="00BA6AFF">
              <w:t>Pārgaujas novads</w:t>
            </w:r>
          </w:p>
        </w:tc>
        <w:tc>
          <w:tcPr>
            <w:tcW w:w="3402" w:type="dxa"/>
            <w:noWrap/>
            <w:hideMark/>
          </w:tcPr>
          <w:p w14:paraId="7EE63088" w14:textId="77777777" w:rsidR="00BA6AFF" w:rsidRPr="00BA6AFF" w:rsidRDefault="00091B24" w:rsidP="00F16BDE">
            <w:pPr>
              <w:ind w:right="1309"/>
              <w:jc w:val="right"/>
            </w:pPr>
            <w:r w:rsidRPr="00BA6AFF">
              <w:t>6900</w:t>
            </w:r>
          </w:p>
        </w:tc>
      </w:tr>
      <w:tr w:rsidR="00867CAF" w14:paraId="7EE6308D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308A" w14:textId="7BC6CF30" w:rsidR="00BA6AFF" w:rsidRPr="00BA6AFF" w:rsidRDefault="00091B24" w:rsidP="00BA6AFF">
            <w:pPr>
              <w:jc w:val="center"/>
            </w:pPr>
            <w:r w:rsidRPr="00BA6AFF">
              <w:t>48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308B" w14:textId="77777777" w:rsidR="00BA6AFF" w:rsidRPr="00BA6AFF" w:rsidRDefault="00091B24" w:rsidP="00E85DC2">
            <w:r w:rsidRPr="00BA6AFF">
              <w:t>Pāvilostas novads</w:t>
            </w:r>
          </w:p>
        </w:tc>
        <w:tc>
          <w:tcPr>
            <w:tcW w:w="3402" w:type="dxa"/>
            <w:noWrap/>
            <w:hideMark/>
          </w:tcPr>
          <w:p w14:paraId="7EE6308C" w14:textId="77777777" w:rsidR="00BA6AFF" w:rsidRPr="00BA6AFF" w:rsidRDefault="00091B24" w:rsidP="00F16BDE">
            <w:pPr>
              <w:ind w:right="1309"/>
              <w:jc w:val="right"/>
            </w:pPr>
            <w:r w:rsidRPr="00BA6AFF">
              <w:t>6900</w:t>
            </w:r>
          </w:p>
        </w:tc>
      </w:tr>
      <w:tr w:rsidR="00867CAF" w14:paraId="7EE63091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308E" w14:textId="73C9B1E7" w:rsidR="00BA6AFF" w:rsidRPr="00BA6AFF" w:rsidRDefault="00091B24" w:rsidP="00BA6AFF">
            <w:pPr>
              <w:jc w:val="center"/>
            </w:pPr>
            <w:r w:rsidRPr="00BA6AFF">
              <w:t>49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308F" w14:textId="77777777" w:rsidR="00BA6AFF" w:rsidRPr="00BA6AFF" w:rsidRDefault="00091B24" w:rsidP="00E85DC2">
            <w:r w:rsidRPr="00BA6AFF">
              <w:t>Pļaviņu novads</w:t>
            </w:r>
          </w:p>
        </w:tc>
        <w:tc>
          <w:tcPr>
            <w:tcW w:w="3402" w:type="dxa"/>
            <w:noWrap/>
            <w:hideMark/>
          </w:tcPr>
          <w:p w14:paraId="7EE63090" w14:textId="77777777" w:rsidR="00BA6AFF" w:rsidRPr="00BA6AFF" w:rsidRDefault="00091B24" w:rsidP="00F16BDE">
            <w:pPr>
              <w:ind w:right="1309"/>
              <w:jc w:val="right"/>
            </w:pPr>
            <w:r w:rsidRPr="00BA6AFF">
              <w:t>6900</w:t>
            </w:r>
          </w:p>
        </w:tc>
      </w:tr>
      <w:tr w:rsidR="00867CAF" w14:paraId="7EE63095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3092" w14:textId="32B330EA" w:rsidR="00BA6AFF" w:rsidRPr="00BA6AFF" w:rsidRDefault="00091B24" w:rsidP="00BA6AFF">
            <w:pPr>
              <w:jc w:val="center"/>
            </w:pPr>
            <w:r w:rsidRPr="00BA6AFF">
              <w:t>50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3093" w14:textId="77777777" w:rsidR="00BA6AFF" w:rsidRPr="00BA6AFF" w:rsidRDefault="00091B24" w:rsidP="00E85DC2">
            <w:r w:rsidRPr="00BA6AFF">
              <w:t>Priekules novads</w:t>
            </w:r>
          </w:p>
        </w:tc>
        <w:tc>
          <w:tcPr>
            <w:tcW w:w="3402" w:type="dxa"/>
            <w:noWrap/>
            <w:hideMark/>
          </w:tcPr>
          <w:p w14:paraId="7EE63094" w14:textId="77777777" w:rsidR="00BA6AFF" w:rsidRPr="00BA6AFF" w:rsidRDefault="00091B24" w:rsidP="00F16BDE">
            <w:pPr>
              <w:ind w:right="1309"/>
              <w:jc w:val="right"/>
            </w:pPr>
            <w:r w:rsidRPr="00BA6AFF">
              <w:t>6900</w:t>
            </w:r>
          </w:p>
        </w:tc>
      </w:tr>
      <w:tr w:rsidR="00867CAF" w14:paraId="7EE63099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3096" w14:textId="31BC04CD" w:rsidR="00BA6AFF" w:rsidRPr="00BA6AFF" w:rsidRDefault="00091B24" w:rsidP="00BA6AFF">
            <w:pPr>
              <w:jc w:val="center"/>
            </w:pPr>
            <w:r w:rsidRPr="00BA6AFF">
              <w:t>51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3097" w14:textId="77777777" w:rsidR="00BA6AFF" w:rsidRPr="00BA6AFF" w:rsidRDefault="00091B24" w:rsidP="00E85DC2">
            <w:r w:rsidRPr="00BA6AFF">
              <w:t>Priekuļu novads</w:t>
            </w:r>
          </w:p>
        </w:tc>
        <w:tc>
          <w:tcPr>
            <w:tcW w:w="3402" w:type="dxa"/>
            <w:noWrap/>
            <w:hideMark/>
          </w:tcPr>
          <w:p w14:paraId="7EE63098" w14:textId="77777777" w:rsidR="00BA6AFF" w:rsidRPr="00BA6AFF" w:rsidRDefault="00091B24" w:rsidP="00F16BDE">
            <w:pPr>
              <w:ind w:right="1309"/>
              <w:jc w:val="right"/>
            </w:pPr>
            <w:r w:rsidRPr="00BA6AFF">
              <w:t>6900</w:t>
            </w:r>
          </w:p>
        </w:tc>
      </w:tr>
      <w:tr w:rsidR="00867CAF" w14:paraId="7EE6309D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309A" w14:textId="3574D1E4" w:rsidR="00BA6AFF" w:rsidRPr="00BA6AFF" w:rsidRDefault="00091B24" w:rsidP="00BA6AFF">
            <w:pPr>
              <w:jc w:val="center"/>
            </w:pPr>
            <w:r w:rsidRPr="00BA6AFF">
              <w:t>52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309B" w14:textId="77777777" w:rsidR="00BA6AFF" w:rsidRPr="00BA6AFF" w:rsidRDefault="00091B24" w:rsidP="00E85DC2">
            <w:r w:rsidRPr="00BA6AFF">
              <w:t>Raunas novads</w:t>
            </w:r>
          </w:p>
        </w:tc>
        <w:tc>
          <w:tcPr>
            <w:tcW w:w="3402" w:type="dxa"/>
            <w:noWrap/>
            <w:hideMark/>
          </w:tcPr>
          <w:p w14:paraId="7EE6309C" w14:textId="77777777" w:rsidR="00BA6AFF" w:rsidRPr="00BA6AFF" w:rsidRDefault="00091B24" w:rsidP="00F16BDE">
            <w:pPr>
              <w:ind w:right="1309"/>
              <w:jc w:val="right"/>
            </w:pPr>
            <w:r w:rsidRPr="00BA6AFF">
              <w:t>6900</w:t>
            </w:r>
          </w:p>
        </w:tc>
      </w:tr>
      <w:tr w:rsidR="00867CAF" w14:paraId="7EE630A1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309E" w14:textId="6E9AB77F" w:rsidR="00BA6AFF" w:rsidRPr="00BA6AFF" w:rsidRDefault="00091B24" w:rsidP="00BA6AFF">
            <w:pPr>
              <w:jc w:val="center"/>
            </w:pPr>
            <w:r w:rsidRPr="00BA6AFF">
              <w:t>53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309F" w14:textId="77777777" w:rsidR="00BA6AFF" w:rsidRPr="00BA6AFF" w:rsidRDefault="00091B24" w:rsidP="00E85DC2">
            <w:r w:rsidRPr="00BA6AFF">
              <w:t>Rēzeknes novads</w:t>
            </w:r>
          </w:p>
        </w:tc>
        <w:tc>
          <w:tcPr>
            <w:tcW w:w="3402" w:type="dxa"/>
            <w:noWrap/>
            <w:hideMark/>
          </w:tcPr>
          <w:p w14:paraId="7EE630A0" w14:textId="52432700" w:rsidR="00BA6AFF" w:rsidRPr="00BA6AFF" w:rsidRDefault="00091B24" w:rsidP="00F16BDE">
            <w:pPr>
              <w:ind w:right="1309"/>
              <w:jc w:val="right"/>
            </w:pPr>
            <w:r w:rsidRPr="00BA6AFF">
              <w:t>13</w:t>
            </w:r>
            <w:r w:rsidR="00A822CA">
              <w:t> </w:t>
            </w:r>
            <w:r w:rsidRPr="00BA6AFF">
              <w:t>800</w:t>
            </w:r>
          </w:p>
        </w:tc>
      </w:tr>
      <w:tr w:rsidR="00867CAF" w14:paraId="7EE630A5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30A2" w14:textId="30C0099B" w:rsidR="00BA6AFF" w:rsidRPr="00BA6AFF" w:rsidRDefault="00091B24" w:rsidP="00BA6AFF">
            <w:pPr>
              <w:jc w:val="center"/>
            </w:pPr>
            <w:r w:rsidRPr="00BA6AFF">
              <w:t>54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30A3" w14:textId="77777777" w:rsidR="00BA6AFF" w:rsidRPr="00BA6AFF" w:rsidRDefault="00091B24" w:rsidP="00E85DC2">
            <w:r w:rsidRPr="00BA6AFF">
              <w:t>Riebiņu novads</w:t>
            </w:r>
          </w:p>
        </w:tc>
        <w:tc>
          <w:tcPr>
            <w:tcW w:w="3402" w:type="dxa"/>
            <w:noWrap/>
            <w:hideMark/>
          </w:tcPr>
          <w:p w14:paraId="7EE630A4" w14:textId="77777777" w:rsidR="00BA6AFF" w:rsidRPr="00BA6AFF" w:rsidRDefault="00091B24" w:rsidP="00F16BDE">
            <w:pPr>
              <w:ind w:right="1309"/>
              <w:jc w:val="right"/>
            </w:pPr>
            <w:r w:rsidRPr="00BA6AFF">
              <w:t>6900</w:t>
            </w:r>
          </w:p>
        </w:tc>
      </w:tr>
      <w:tr w:rsidR="00867CAF" w14:paraId="7EE630A9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30A6" w14:textId="0B501B03" w:rsidR="00BA6AFF" w:rsidRPr="00BA6AFF" w:rsidRDefault="00091B24" w:rsidP="00BA6AFF">
            <w:pPr>
              <w:jc w:val="center"/>
            </w:pPr>
            <w:r w:rsidRPr="00BA6AFF">
              <w:t>55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30A7" w14:textId="77777777" w:rsidR="00BA6AFF" w:rsidRPr="00BA6AFF" w:rsidRDefault="00091B24" w:rsidP="00E85DC2">
            <w:r w:rsidRPr="00BA6AFF">
              <w:t>Rojas novads</w:t>
            </w:r>
          </w:p>
        </w:tc>
        <w:tc>
          <w:tcPr>
            <w:tcW w:w="3402" w:type="dxa"/>
            <w:noWrap/>
            <w:hideMark/>
          </w:tcPr>
          <w:p w14:paraId="7EE630A8" w14:textId="77777777" w:rsidR="00BA6AFF" w:rsidRPr="00BA6AFF" w:rsidRDefault="00091B24" w:rsidP="00F16BDE">
            <w:pPr>
              <w:ind w:right="1309"/>
              <w:jc w:val="right"/>
            </w:pPr>
            <w:r w:rsidRPr="00BA6AFF">
              <w:t>6900</w:t>
            </w:r>
          </w:p>
        </w:tc>
      </w:tr>
      <w:tr w:rsidR="00867CAF" w14:paraId="7EE630AD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30AA" w14:textId="58221D16" w:rsidR="00BA6AFF" w:rsidRPr="00BA6AFF" w:rsidRDefault="00091B24" w:rsidP="00BA6AFF">
            <w:pPr>
              <w:jc w:val="center"/>
            </w:pPr>
            <w:r w:rsidRPr="00BA6AFF">
              <w:t>56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30AB" w14:textId="77777777" w:rsidR="00BA6AFF" w:rsidRPr="00BA6AFF" w:rsidRDefault="00091B24" w:rsidP="00E85DC2">
            <w:r w:rsidRPr="00BA6AFF">
              <w:t>Ropažu novads</w:t>
            </w:r>
          </w:p>
        </w:tc>
        <w:tc>
          <w:tcPr>
            <w:tcW w:w="3402" w:type="dxa"/>
            <w:noWrap/>
            <w:hideMark/>
          </w:tcPr>
          <w:p w14:paraId="7EE630AC" w14:textId="77777777" w:rsidR="00BA6AFF" w:rsidRPr="00BA6AFF" w:rsidRDefault="00091B24" w:rsidP="00F16BDE">
            <w:pPr>
              <w:ind w:right="1309"/>
              <w:jc w:val="right"/>
            </w:pPr>
            <w:r w:rsidRPr="00BA6AFF">
              <w:t>6900</w:t>
            </w:r>
          </w:p>
        </w:tc>
      </w:tr>
      <w:tr w:rsidR="00867CAF" w14:paraId="7EE630B1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30AE" w14:textId="4FEF7EAF" w:rsidR="00BA6AFF" w:rsidRPr="00BA6AFF" w:rsidRDefault="00091B24" w:rsidP="00BA6AFF">
            <w:pPr>
              <w:jc w:val="center"/>
            </w:pPr>
            <w:r w:rsidRPr="00BA6AFF">
              <w:t>57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30AF" w14:textId="77777777" w:rsidR="00BA6AFF" w:rsidRPr="00BA6AFF" w:rsidRDefault="00091B24" w:rsidP="00E85DC2">
            <w:r w:rsidRPr="00BA6AFF">
              <w:t>Rucavas novads</w:t>
            </w:r>
          </w:p>
        </w:tc>
        <w:tc>
          <w:tcPr>
            <w:tcW w:w="3402" w:type="dxa"/>
            <w:noWrap/>
            <w:hideMark/>
          </w:tcPr>
          <w:p w14:paraId="7EE630B0" w14:textId="77777777" w:rsidR="00BA6AFF" w:rsidRPr="00BA6AFF" w:rsidRDefault="00091B24" w:rsidP="00F16BDE">
            <w:pPr>
              <w:ind w:right="1309"/>
              <w:jc w:val="right"/>
            </w:pPr>
            <w:r w:rsidRPr="00BA6AFF">
              <w:t>6900</w:t>
            </w:r>
          </w:p>
        </w:tc>
      </w:tr>
      <w:tr w:rsidR="00867CAF" w14:paraId="7EE630B5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30B2" w14:textId="65C61780" w:rsidR="00BA6AFF" w:rsidRPr="00BA6AFF" w:rsidRDefault="00091B24" w:rsidP="00BA6AFF">
            <w:pPr>
              <w:jc w:val="center"/>
            </w:pPr>
            <w:r w:rsidRPr="00BA6AFF">
              <w:t>58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30B3" w14:textId="77777777" w:rsidR="00BA6AFF" w:rsidRPr="00BA6AFF" w:rsidRDefault="00091B24" w:rsidP="00E85DC2">
            <w:r w:rsidRPr="00BA6AFF">
              <w:t>Rugāju novads</w:t>
            </w:r>
          </w:p>
        </w:tc>
        <w:tc>
          <w:tcPr>
            <w:tcW w:w="3402" w:type="dxa"/>
            <w:noWrap/>
            <w:hideMark/>
          </w:tcPr>
          <w:p w14:paraId="7EE630B4" w14:textId="77777777" w:rsidR="00BA6AFF" w:rsidRPr="00BA6AFF" w:rsidRDefault="00091B24" w:rsidP="00F16BDE">
            <w:pPr>
              <w:ind w:right="1309"/>
              <w:jc w:val="right"/>
            </w:pPr>
            <w:r w:rsidRPr="00BA6AFF">
              <w:t>6900</w:t>
            </w:r>
          </w:p>
        </w:tc>
      </w:tr>
      <w:tr w:rsidR="00867CAF" w14:paraId="7EE630B9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30B6" w14:textId="5700052A" w:rsidR="00BA6AFF" w:rsidRPr="00BA6AFF" w:rsidRDefault="00091B24" w:rsidP="00BA6AFF">
            <w:pPr>
              <w:jc w:val="center"/>
            </w:pPr>
            <w:r w:rsidRPr="00BA6AFF">
              <w:t>59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30B7" w14:textId="77777777" w:rsidR="00BA6AFF" w:rsidRPr="00BA6AFF" w:rsidRDefault="00091B24" w:rsidP="00E85DC2">
            <w:r w:rsidRPr="00BA6AFF">
              <w:t>Rundāles novads</w:t>
            </w:r>
          </w:p>
        </w:tc>
        <w:tc>
          <w:tcPr>
            <w:tcW w:w="3402" w:type="dxa"/>
            <w:noWrap/>
            <w:hideMark/>
          </w:tcPr>
          <w:p w14:paraId="7EE630B8" w14:textId="77777777" w:rsidR="00BA6AFF" w:rsidRPr="00BA6AFF" w:rsidRDefault="00091B24" w:rsidP="00F16BDE">
            <w:pPr>
              <w:ind w:right="1309"/>
              <w:jc w:val="right"/>
            </w:pPr>
            <w:r w:rsidRPr="00BA6AFF">
              <w:t>6900</w:t>
            </w:r>
          </w:p>
        </w:tc>
      </w:tr>
      <w:tr w:rsidR="00867CAF" w14:paraId="7EE630BD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30BA" w14:textId="0E1AAA90" w:rsidR="00BA6AFF" w:rsidRPr="00BA6AFF" w:rsidRDefault="00091B24" w:rsidP="00BA6AFF">
            <w:pPr>
              <w:jc w:val="center"/>
            </w:pPr>
            <w:r w:rsidRPr="00BA6AFF">
              <w:t>60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30BB" w14:textId="77777777" w:rsidR="00BA6AFF" w:rsidRPr="00BA6AFF" w:rsidRDefault="00091B24" w:rsidP="00E85DC2">
            <w:r w:rsidRPr="00BA6AFF">
              <w:t>Rūjienas novads</w:t>
            </w:r>
          </w:p>
        </w:tc>
        <w:tc>
          <w:tcPr>
            <w:tcW w:w="3402" w:type="dxa"/>
            <w:noWrap/>
            <w:hideMark/>
          </w:tcPr>
          <w:p w14:paraId="7EE630BC" w14:textId="77777777" w:rsidR="00BA6AFF" w:rsidRPr="00BA6AFF" w:rsidRDefault="00091B24" w:rsidP="00F16BDE">
            <w:pPr>
              <w:ind w:right="1309"/>
              <w:jc w:val="right"/>
            </w:pPr>
            <w:r w:rsidRPr="00BA6AFF">
              <w:t>6900</w:t>
            </w:r>
          </w:p>
        </w:tc>
      </w:tr>
      <w:tr w:rsidR="00867CAF" w14:paraId="7EE630C1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30BE" w14:textId="1E8EA38F" w:rsidR="00BA6AFF" w:rsidRPr="00BA6AFF" w:rsidRDefault="00091B24" w:rsidP="00BA6AFF">
            <w:pPr>
              <w:jc w:val="center"/>
            </w:pPr>
            <w:r w:rsidRPr="00BA6AFF">
              <w:t>61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30BF" w14:textId="77777777" w:rsidR="00BA6AFF" w:rsidRPr="00BA6AFF" w:rsidRDefault="00091B24" w:rsidP="00E85DC2">
            <w:r w:rsidRPr="00BA6AFF">
              <w:t>Salacgrīvas novads</w:t>
            </w:r>
          </w:p>
        </w:tc>
        <w:tc>
          <w:tcPr>
            <w:tcW w:w="3402" w:type="dxa"/>
            <w:noWrap/>
            <w:hideMark/>
          </w:tcPr>
          <w:p w14:paraId="7EE630C0" w14:textId="77777777" w:rsidR="00BA6AFF" w:rsidRPr="00BA6AFF" w:rsidRDefault="00091B24" w:rsidP="00F16BDE">
            <w:pPr>
              <w:ind w:right="1309"/>
              <w:jc w:val="right"/>
            </w:pPr>
            <w:r w:rsidRPr="00BA6AFF">
              <w:t>6900</w:t>
            </w:r>
          </w:p>
        </w:tc>
      </w:tr>
      <w:tr w:rsidR="00867CAF" w14:paraId="7EE630C5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30C2" w14:textId="5F13A00E" w:rsidR="00BA6AFF" w:rsidRPr="00BA6AFF" w:rsidRDefault="00091B24" w:rsidP="00BA6AFF">
            <w:pPr>
              <w:jc w:val="center"/>
            </w:pPr>
            <w:r w:rsidRPr="00BA6AFF">
              <w:t>62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30C3" w14:textId="77777777" w:rsidR="00BA6AFF" w:rsidRPr="00BA6AFF" w:rsidRDefault="00091B24" w:rsidP="00E85DC2">
            <w:r w:rsidRPr="00BA6AFF">
              <w:t>Salas novads</w:t>
            </w:r>
          </w:p>
        </w:tc>
        <w:tc>
          <w:tcPr>
            <w:tcW w:w="3402" w:type="dxa"/>
            <w:noWrap/>
            <w:hideMark/>
          </w:tcPr>
          <w:p w14:paraId="7EE630C4" w14:textId="77777777" w:rsidR="00BA6AFF" w:rsidRPr="00BA6AFF" w:rsidRDefault="00091B24" w:rsidP="00F16BDE">
            <w:pPr>
              <w:ind w:right="1309"/>
              <w:jc w:val="right"/>
            </w:pPr>
            <w:r w:rsidRPr="00BA6AFF">
              <w:t>6900</w:t>
            </w:r>
          </w:p>
        </w:tc>
      </w:tr>
      <w:tr w:rsidR="00867CAF" w14:paraId="7EE630C9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30C6" w14:textId="29E96AF4" w:rsidR="00BA6AFF" w:rsidRPr="00BA6AFF" w:rsidRDefault="00091B24" w:rsidP="00BA6AFF">
            <w:pPr>
              <w:jc w:val="center"/>
            </w:pPr>
            <w:r w:rsidRPr="00BA6AFF">
              <w:t>63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30C7" w14:textId="77777777" w:rsidR="00BA6AFF" w:rsidRPr="00BA6AFF" w:rsidRDefault="00091B24" w:rsidP="00E85DC2">
            <w:r w:rsidRPr="00BA6AFF">
              <w:t>Salaspils novads</w:t>
            </w:r>
          </w:p>
        </w:tc>
        <w:tc>
          <w:tcPr>
            <w:tcW w:w="3402" w:type="dxa"/>
            <w:noWrap/>
            <w:hideMark/>
          </w:tcPr>
          <w:p w14:paraId="7EE630C8" w14:textId="716E328B" w:rsidR="00BA6AFF" w:rsidRPr="00BA6AFF" w:rsidRDefault="00091B24" w:rsidP="00F16BDE">
            <w:pPr>
              <w:ind w:right="1309"/>
              <w:jc w:val="right"/>
            </w:pPr>
            <w:r w:rsidRPr="00BA6AFF">
              <w:t>13</w:t>
            </w:r>
            <w:r w:rsidR="00A822CA">
              <w:t> </w:t>
            </w:r>
            <w:r w:rsidRPr="00BA6AFF">
              <w:t>800</w:t>
            </w:r>
          </w:p>
        </w:tc>
      </w:tr>
      <w:tr w:rsidR="00867CAF" w14:paraId="7EE630CD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30CA" w14:textId="534A8262" w:rsidR="00BA6AFF" w:rsidRPr="00BA6AFF" w:rsidRDefault="00091B24" w:rsidP="00BA6AFF">
            <w:pPr>
              <w:jc w:val="center"/>
            </w:pPr>
            <w:r w:rsidRPr="00BA6AFF">
              <w:t>64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30CB" w14:textId="77777777" w:rsidR="00BA6AFF" w:rsidRPr="00BA6AFF" w:rsidRDefault="00091B24" w:rsidP="00E85DC2">
            <w:r w:rsidRPr="00BA6AFF">
              <w:t>Saulkrastu novads</w:t>
            </w:r>
          </w:p>
        </w:tc>
        <w:tc>
          <w:tcPr>
            <w:tcW w:w="3402" w:type="dxa"/>
            <w:noWrap/>
            <w:hideMark/>
          </w:tcPr>
          <w:p w14:paraId="7EE630CC" w14:textId="77777777" w:rsidR="00BA6AFF" w:rsidRPr="00BA6AFF" w:rsidRDefault="00091B24" w:rsidP="00F16BDE">
            <w:pPr>
              <w:ind w:right="1309"/>
              <w:jc w:val="right"/>
            </w:pPr>
            <w:r w:rsidRPr="00BA6AFF">
              <w:t>6900</w:t>
            </w:r>
          </w:p>
        </w:tc>
      </w:tr>
      <w:tr w:rsidR="00867CAF" w14:paraId="7EE630D1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30CE" w14:textId="12F71DDC" w:rsidR="00BA6AFF" w:rsidRPr="00BA6AFF" w:rsidRDefault="00091B24" w:rsidP="00BA6AFF">
            <w:pPr>
              <w:jc w:val="center"/>
            </w:pPr>
            <w:r w:rsidRPr="00BA6AFF">
              <w:t>65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30CF" w14:textId="77777777" w:rsidR="00BA6AFF" w:rsidRPr="00BA6AFF" w:rsidRDefault="00091B24" w:rsidP="00E85DC2">
            <w:r w:rsidRPr="00BA6AFF">
              <w:t>Sējas novads</w:t>
            </w:r>
          </w:p>
        </w:tc>
        <w:tc>
          <w:tcPr>
            <w:tcW w:w="3402" w:type="dxa"/>
            <w:noWrap/>
            <w:hideMark/>
          </w:tcPr>
          <w:p w14:paraId="7EE630D0" w14:textId="77777777" w:rsidR="00BA6AFF" w:rsidRPr="00BA6AFF" w:rsidRDefault="00091B24" w:rsidP="00F16BDE">
            <w:pPr>
              <w:ind w:right="1309"/>
              <w:jc w:val="right"/>
            </w:pPr>
            <w:r w:rsidRPr="00BA6AFF">
              <w:t>6900</w:t>
            </w:r>
          </w:p>
        </w:tc>
      </w:tr>
      <w:tr w:rsidR="00867CAF" w14:paraId="7EE630D5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30D2" w14:textId="2739F06D" w:rsidR="00BA6AFF" w:rsidRPr="00BA6AFF" w:rsidRDefault="00091B24" w:rsidP="00BA6AFF">
            <w:pPr>
              <w:jc w:val="center"/>
            </w:pPr>
            <w:r w:rsidRPr="00BA6AFF">
              <w:t>66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30D3" w14:textId="77777777" w:rsidR="00BA6AFF" w:rsidRPr="00BA6AFF" w:rsidRDefault="00091B24" w:rsidP="00E85DC2">
            <w:r w:rsidRPr="00BA6AFF">
              <w:t>Skrundas novads</w:t>
            </w:r>
          </w:p>
        </w:tc>
        <w:tc>
          <w:tcPr>
            <w:tcW w:w="3402" w:type="dxa"/>
            <w:noWrap/>
            <w:hideMark/>
          </w:tcPr>
          <w:p w14:paraId="7EE630D4" w14:textId="77777777" w:rsidR="00BA6AFF" w:rsidRPr="00BA6AFF" w:rsidRDefault="00091B24" w:rsidP="00F16BDE">
            <w:pPr>
              <w:ind w:right="1309"/>
              <w:jc w:val="right"/>
            </w:pPr>
            <w:r w:rsidRPr="00BA6AFF">
              <w:t>6900</w:t>
            </w:r>
          </w:p>
        </w:tc>
      </w:tr>
      <w:tr w:rsidR="00867CAF" w14:paraId="7EE630D9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30D6" w14:textId="3A79959F" w:rsidR="00BA6AFF" w:rsidRPr="00BA6AFF" w:rsidRDefault="00091B24" w:rsidP="00BA6AFF">
            <w:pPr>
              <w:jc w:val="center"/>
            </w:pPr>
            <w:r w:rsidRPr="00BA6AFF">
              <w:t>67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30D7" w14:textId="77777777" w:rsidR="00BA6AFF" w:rsidRPr="00BA6AFF" w:rsidRDefault="00091B24" w:rsidP="00E85DC2">
            <w:r w:rsidRPr="00BA6AFF">
              <w:t>Smiltenes novads</w:t>
            </w:r>
          </w:p>
        </w:tc>
        <w:tc>
          <w:tcPr>
            <w:tcW w:w="3402" w:type="dxa"/>
            <w:noWrap/>
            <w:hideMark/>
          </w:tcPr>
          <w:p w14:paraId="7EE630D8" w14:textId="77777777" w:rsidR="00BA6AFF" w:rsidRPr="00BA6AFF" w:rsidRDefault="00091B24" w:rsidP="00F16BDE">
            <w:pPr>
              <w:ind w:right="1309"/>
              <w:jc w:val="right"/>
            </w:pPr>
            <w:r w:rsidRPr="00BA6AFF">
              <w:t>9660</w:t>
            </w:r>
          </w:p>
        </w:tc>
      </w:tr>
      <w:tr w:rsidR="00867CAF" w14:paraId="7EE630DD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30DA" w14:textId="452AC4A0" w:rsidR="00BA6AFF" w:rsidRPr="00BA6AFF" w:rsidRDefault="00091B24" w:rsidP="00BA6AFF">
            <w:pPr>
              <w:jc w:val="center"/>
            </w:pPr>
            <w:r w:rsidRPr="00BA6AFF">
              <w:t>68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30DB" w14:textId="77777777" w:rsidR="00BA6AFF" w:rsidRPr="00BA6AFF" w:rsidRDefault="00091B24" w:rsidP="00E85DC2">
            <w:r w:rsidRPr="00BA6AFF">
              <w:t>Stopiņu novads</w:t>
            </w:r>
          </w:p>
        </w:tc>
        <w:tc>
          <w:tcPr>
            <w:tcW w:w="3402" w:type="dxa"/>
            <w:noWrap/>
            <w:hideMark/>
          </w:tcPr>
          <w:p w14:paraId="7EE630DC" w14:textId="77777777" w:rsidR="00BA6AFF" w:rsidRPr="00BA6AFF" w:rsidRDefault="00091B24" w:rsidP="00F16BDE">
            <w:pPr>
              <w:ind w:right="1309"/>
              <w:jc w:val="right"/>
            </w:pPr>
            <w:r w:rsidRPr="00BA6AFF">
              <w:t>9660</w:t>
            </w:r>
          </w:p>
        </w:tc>
      </w:tr>
      <w:tr w:rsidR="00867CAF" w14:paraId="7EE630E1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30DE" w14:textId="406803F7" w:rsidR="00BA6AFF" w:rsidRPr="00BA6AFF" w:rsidRDefault="00091B24" w:rsidP="00BA6AFF">
            <w:pPr>
              <w:jc w:val="center"/>
            </w:pPr>
            <w:r w:rsidRPr="00BA6AFF">
              <w:t>69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30DF" w14:textId="77777777" w:rsidR="00BA6AFF" w:rsidRPr="00BA6AFF" w:rsidRDefault="00091B24" w:rsidP="00E85DC2">
            <w:r w:rsidRPr="00BA6AFF">
              <w:t>Strenču novads</w:t>
            </w:r>
          </w:p>
        </w:tc>
        <w:tc>
          <w:tcPr>
            <w:tcW w:w="3402" w:type="dxa"/>
            <w:noWrap/>
            <w:hideMark/>
          </w:tcPr>
          <w:p w14:paraId="7EE630E0" w14:textId="77777777" w:rsidR="00BA6AFF" w:rsidRPr="00BA6AFF" w:rsidRDefault="00091B24" w:rsidP="00F16BDE">
            <w:pPr>
              <w:ind w:right="1309"/>
              <w:jc w:val="right"/>
            </w:pPr>
            <w:r w:rsidRPr="00BA6AFF">
              <w:t>6900</w:t>
            </w:r>
          </w:p>
        </w:tc>
      </w:tr>
      <w:tr w:rsidR="00867CAF" w14:paraId="7EE630E5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30E2" w14:textId="277642F0" w:rsidR="00BA6AFF" w:rsidRPr="00BA6AFF" w:rsidRDefault="00091B24" w:rsidP="00BA6AFF">
            <w:pPr>
              <w:jc w:val="center"/>
            </w:pPr>
            <w:r w:rsidRPr="00BA6AFF">
              <w:t>70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30E3" w14:textId="77777777" w:rsidR="00BA6AFF" w:rsidRPr="00BA6AFF" w:rsidRDefault="00091B24" w:rsidP="00E85DC2">
            <w:r w:rsidRPr="00BA6AFF">
              <w:t>Tērvetes novads</w:t>
            </w:r>
          </w:p>
        </w:tc>
        <w:tc>
          <w:tcPr>
            <w:tcW w:w="3402" w:type="dxa"/>
            <w:noWrap/>
            <w:hideMark/>
          </w:tcPr>
          <w:p w14:paraId="7EE630E4" w14:textId="77777777" w:rsidR="00BA6AFF" w:rsidRPr="00BA6AFF" w:rsidRDefault="00091B24" w:rsidP="00F16BDE">
            <w:pPr>
              <w:ind w:right="1309"/>
              <w:jc w:val="right"/>
            </w:pPr>
            <w:r w:rsidRPr="00BA6AFF">
              <w:t>6900</w:t>
            </w:r>
          </w:p>
        </w:tc>
      </w:tr>
      <w:tr w:rsidR="00867CAF" w14:paraId="7EE630E9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30E6" w14:textId="7966D4A5" w:rsidR="00BA6AFF" w:rsidRPr="00BA6AFF" w:rsidRDefault="00091B24" w:rsidP="00BA6AFF">
            <w:pPr>
              <w:jc w:val="center"/>
            </w:pPr>
            <w:r w:rsidRPr="00BA6AFF">
              <w:t>71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30E7" w14:textId="77777777" w:rsidR="00BA6AFF" w:rsidRPr="00BA6AFF" w:rsidRDefault="00091B24" w:rsidP="00E85DC2">
            <w:r w:rsidRPr="00BA6AFF">
              <w:t>Tukuma novads</w:t>
            </w:r>
          </w:p>
        </w:tc>
        <w:tc>
          <w:tcPr>
            <w:tcW w:w="3402" w:type="dxa"/>
            <w:noWrap/>
            <w:hideMark/>
          </w:tcPr>
          <w:p w14:paraId="7EE630E8" w14:textId="4F048E4C" w:rsidR="00BA6AFF" w:rsidRPr="00BA6AFF" w:rsidRDefault="00091B24" w:rsidP="00F16BDE">
            <w:pPr>
              <w:ind w:right="1309"/>
              <w:jc w:val="right"/>
            </w:pPr>
            <w:r w:rsidRPr="00BA6AFF">
              <w:t>13</w:t>
            </w:r>
            <w:r w:rsidR="00A822CA">
              <w:t> </w:t>
            </w:r>
            <w:r w:rsidRPr="00BA6AFF">
              <w:t>800</w:t>
            </w:r>
          </w:p>
        </w:tc>
      </w:tr>
      <w:tr w:rsidR="00867CAF" w14:paraId="7EE630ED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30EA" w14:textId="6AD7DC3A" w:rsidR="00BA6AFF" w:rsidRPr="00BA6AFF" w:rsidRDefault="00091B24" w:rsidP="00BA6AFF">
            <w:pPr>
              <w:jc w:val="center"/>
            </w:pPr>
            <w:r w:rsidRPr="00BA6AFF">
              <w:lastRenderedPageBreak/>
              <w:t>72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30EB" w14:textId="77777777" w:rsidR="00BA6AFF" w:rsidRPr="00BA6AFF" w:rsidRDefault="00091B24" w:rsidP="00E85DC2">
            <w:r w:rsidRPr="00BA6AFF">
              <w:t>Vaiņodes novads</w:t>
            </w:r>
          </w:p>
        </w:tc>
        <w:tc>
          <w:tcPr>
            <w:tcW w:w="3402" w:type="dxa"/>
            <w:noWrap/>
            <w:hideMark/>
          </w:tcPr>
          <w:p w14:paraId="7EE630EC" w14:textId="77777777" w:rsidR="00BA6AFF" w:rsidRPr="00BA6AFF" w:rsidRDefault="00091B24" w:rsidP="00F16BDE">
            <w:pPr>
              <w:ind w:right="1309"/>
              <w:jc w:val="right"/>
            </w:pPr>
            <w:r w:rsidRPr="00BA6AFF">
              <w:t>6900</w:t>
            </w:r>
          </w:p>
        </w:tc>
      </w:tr>
      <w:tr w:rsidR="00867CAF" w14:paraId="7EE630F1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30EE" w14:textId="4B0FEE38" w:rsidR="00BA6AFF" w:rsidRPr="00BA6AFF" w:rsidRDefault="00091B24" w:rsidP="00BA6AFF">
            <w:pPr>
              <w:jc w:val="center"/>
            </w:pPr>
            <w:r w:rsidRPr="00BA6AFF">
              <w:t>73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30EF" w14:textId="77777777" w:rsidR="00BA6AFF" w:rsidRPr="00BA6AFF" w:rsidRDefault="00091B24" w:rsidP="00E85DC2">
            <w:r w:rsidRPr="00BA6AFF">
              <w:t>Valkas novads</w:t>
            </w:r>
          </w:p>
        </w:tc>
        <w:tc>
          <w:tcPr>
            <w:tcW w:w="3402" w:type="dxa"/>
            <w:noWrap/>
            <w:hideMark/>
          </w:tcPr>
          <w:p w14:paraId="7EE630F0" w14:textId="77777777" w:rsidR="00BA6AFF" w:rsidRPr="00BA6AFF" w:rsidRDefault="00091B24" w:rsidP="00F16BDE">
            <w:pPr>
              <w:ind w:right="1309"/>
              <w:jc w:val="right"/>
            </w:pPr>
            <w:r w:rsidRPr="00BA6AFF">
              <w:t>6900</w:t>
            </w:r>
          </w:p>
        </w:tc>
      </w:tr>
      <w:tr w:rsidR="00867CAF" w14:paraId="7EE630F5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30F2" w14:textId="7904F9B7" w:rsidR="00BA6AFF" w:rsidRPr="00BA6AFF" w:rsidRDefault="00091B24" w:rsidP="00BA6AFF">
            <w:pPr>
              <w:jc w:val="center"/>
            </w:pPr>
            <w:r w:rsidRPr="00BA6AFF">
              <w:t>74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30F3" w14:textId="77777777" w:rsidR="00BA6AFF" w:rsidRPr="00BA6AFF" w:rsidRDefault="00091B24" w:rsidP="00E85DC2">
            <w:r w:rsidRPr="00BA6AFF">
              <w:t>Varakļānu novads</w:t>
            </w:r>
          </w:p>
        </w:tc>
        <w:tc>
          <w:tcPr>
            <w:tcW w:w="3402" w:type="dxa"/>
            <w:noWrap/>
            <w:hideMark/>
          </w:tcPr>
          <w:p w14:paraId="7EE630F4" w14:textId="77777777" w:rsidR="00BA6AFF" w:rsidRPr="00BA6AFF" w:rsidRDefault="00091B24" w:rsidP="00F16BDE">
            <w:pPr>
              <w:ind w:right="1309"/>
              <w:jc w:val="right"/>
            </w:pPr>
            <w:r w:rsidRPr="00BA6AFF">
              <w:t>6900</w:t>
            </w:r>
          </w:p>
        </w:tc>
      </w:tr>
      <w:tr w:rsidR="00867CAF" w14:paraId="7EE630F9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30F6" w14:textId="2F76C27C" w:rsidR="00BA6AFF" w:rsidRPr="00BA6AFF" w:rsidRDefault="00091B24" w:rsidP="00BA6AFF">
            <w:pPr>
              <w:jc w:val="center"/>
            </w:pPr>
            <w:r w:rsidRPr="00BA6AFF">
              <w:t>75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30F7" w14:textId="77777777" w:rsidR="00BA6AFF" w:rsidRPr="00BA6AFF" w:rsidRDefault="00091B24" w:rsidP="00E85DC2">
            <w:r w:rsidRPr="00BA6AFF">
              <w:t>Vecpiebalgas novads</w:t>
            </w:r>
          </w:p>
        </w:tc>
        <w:tc>
          <w:tcPr>
            <w:tcW w:w="3402" w:type="dxa"/>
            <w:noWrap/>
            <w:hideMark/>
          </w:tcPr>
          <w:p w14:paraId="7EE630F8" w14:textId="77777777" w:rsidR="00BA6AFF" w:rsidRPr="00BA6AFF" w:rsidRDefault="00091B24" w:rsidP="00F16BDE">
            <w:pPr>
              <w:ind w:right="1309"/>
              <w:jc w:val="right"/>
            </w:pPr>
            <w:r w:rsidRPr="00BA6AFF">
              <w:t>6900</w:t>
            </w:r>
          </w:p>
        </w:tc>
      </w:tr>
      <w:tr w:rsidR="00867CAF" w14:paraId="7EE630FD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30FA" w14:textId="7EF9A01D" w:rsidR="00BA6AFF" w:rsidRPr="00BA6AFF" w:rsidRDefault="00091B24" w:rsidP="00BA6AFF">
            <w:pPr>
              <w:jc w:val="center"/>
            </w:pPr>
            <w:r w:rsidRPr="00BA6AFF">
              <w:t>76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30FB" w14:textId="77777777" w:rsidR="00BA6AFF" w:rsidRPr="00BA6AFF" w:rsidRDefault="00091B24" w:rsidP="00E85DC2">
            <w:r w:rsidRPr="00BA6AFF">
              <w:t>Viesītes novads</w:t>
            </w:r>
          </w:p>
        </w:tc>
        <w:tc>
          <w:tcPr>
            <w:tcW w:w="3402" w:type="dxa"/>
            <w:noWrap/>
            <w:hideMark/>
          </w:tcPr>
          <w:p w14:paraId="7EE630FC" w14:textId="77777777" w:rsidR="00BA6AFF" w:rsidRPr="00BA6AFF" w:rsidRDefault="00091B24" w:rsidP="00F16BDE">
            <w:pPr>
              <w:ind w:right="1309"/>
              <w:jc w:val="right"/>
            </w:pPr>
            <w:r w:rsidRPr="00BA6AFF">
              <w:t>6900</w:t>
            </w:r>
          </w:p>
        </w:tc>
      </w:tr>
      <w:tr w:rsidR="00867CAF" w14:paraId="7EE63101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30FE" w14:textId="0885F3F5" w:rsidR="00BA6AFF" w:rsidRPr="00BA6AFF" w:rsidRDefault="00091B24" w:rsidP="00BA6AFF">
            <w:pPr>
              <w:jc w:val="center"/>
            </w:pPr>
            <w:r w:rsidRPr="00BA6AFF">
              <w:t>77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30FF" w14:textId="77777777" w:rsidR="00BA6AFF" w:rsidRPr="00BA6AFF" w:rsidRDefault="00091B24" w:rsidP="00E85DC2">
            <w:r w:rsidRPr="00BA6AFF">
              <w:t>Viļakas novads</w:t>
            </w:r>
          </w:p>
        </w:tc>
        <w:tc>
          <w:tcPr>
            <w:tcW w:w="3402" w:type="dxa"/>
            <w:noWrap/>
            <w:hideMark/>
          </w:tcPr>
          <w:p w14:paraId="7EE63100" w14:textId="77777777" w:rsidR="00BA6AFF" w:rsidRPr="00BA6AFF" w:rsidRDefault="00091B24" w:rsidP="00F16BDE">
            <w:pPr>
              <w:ind w:right="1309"/>
              <w:jc w:val="right"/>
            </w:pPr>
            <w:r w:rsidRPr="00BA6AFF">
              <w:t>6900</w:t>
            </w:r>
          </w:p>
        </w:tc>
      </w:tr>
      <w:tr w:rsidR="00867CAF" w14:paraId="7EE63105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3102" w14:textId="77F1C783" w:rsidR="00BA6AFF" w:rsidRPr="00BA6AFF" w:rsidRDefault="00091B24" w:rsidP="00BA6AFF">
            <w:pPr>
              <w:jc w:val="center"/>
            </w:pPr>
            <w:r w:rsidRPr="00BA6AFF">
              <w:t>78</w:t>
            </w:r>
            <w:r w:rsidR="00A12179">
              <w:t>.</w:t>
            </w:r>
          </w:p>
        </w:tc>
        <w:tc>
          <w:tcPr>
            <w:tcW w:w="4961" w:type="dxa"/>
            <w:noWrap/>
            <w:hideMark/>
          </w:tcPr>
          <w:p w14:paraId="7EE63103" w14:textId="77777777" w:rsidR="00BA6AFF" w:rsidRPr="00BA6AFF" w:rsidRDefault="00091B24" w:rsidP="00E85DC2">
            <w:r w:rsidRPr="00BA6AFF">
              <w:t>Viļānu novads</w:t>
            </w:r>
          </w:p>
        </w:tc>
        <w:tc>
          <w:tcPr>
            <w:tcW w:w="3402" w:type="dxa"/>
            <w:noWrap/>
            <w:hideMark/>
          </w:tcPr>
          <w:p w14:paraId="7EE63104" w14:textId="77777777" w:rsidR="00BA6AFF" w:rsidRPr="00BA6AFF" w:rsidRDefault="00091B24" w:rsidP="00F16BDE">
            <w:pPr>
              <w:ind w:right="1309"/>
              <w:jc w:val="right"/>
            </w:pPr>
            <w:r w:rsidRPr="00BA6AFF">
              <w:t>6900</w:t>
            </w:r>
          </w:p>
        </w:tc>
      </w:tr>
      <w:tr w:rsidR="00867CAF" w14:paraId="7EE63109" w14:textId="77777777" w:rsidTr="00F16BDE">
        <w:trPr>
          <w:trHeight w:val="290"/>
        </w:trPr>
        <w:tc>
          <w:tcPr>
            <w:tcW w:w="846" w:type="dxa"/>
            <w:noWrap/>
            <w:hideMark/>
          </w:tcPr>
          <w:p w14:paraId="7EE63106" w14:textId="77777777" w:rsidR="00BA6AFF" w:rsidRPr="00BA6AFF" w:rsidRDefault="00BA6AFF" w:rsidP="00BA6AFF">
            <w:pPr>
              <w:jc w:val="center"/>
              <w:rPr>
                <w:b/>
              </w:rPr>
            </w:pPr>
          </w:p>
        </w:tc>
        <w:tc>
          <w:tcPr>
            <w:tcW w:w="4961" w:type="dxa"/>
            <w:noWrap/>
            <w:hideMark/>
          </w:tcPr>
          <w:p w14:paraId="7EE63107" w14:textId="6B8F02CC" w:rsidR="00BA6AFF" w:rsidRPr="00BA6AFF" w:rsidRDefault="00091B24" w:rsidP="00BA6AFF">
            <w:pPr>
              <w:jc w:val="right"/>
              <w:rPr>
                <w:b/>
              </w:rPr>
            </w:pPr>
            <w:r w:rsidRPr="00BA6AFF">
              <w:rPr>
                <w:b/>
              </w:rPr>
              <w:t>Kopā</w:t>
            </w:r>
          </w:p>
        </w:tc>
        <w:tc>
          <w:tcPr>
            <w:tcW w:w="3402" w:type="dxa"/>
            <w:noWrap/>
            <w:hideMark/>
          </w:tcPr>
          <w:p w14:paraId="7EE63108" w14:textId="77777777" w:rsidR="00BA6AFF" w:rsidRPr="00BA6AFF" w:rsidRDefault="00091B24" w:rsidP="00F16BDE">
            <w:pPr>
              <w:ind w:right="1309"/>
              <w:jc w:val="right"/>
              <w:rPr>
                <w:b/>
                <w:bCs/>
              </w:rPr>
            </w:pPr>
            <w:r w:rsidRPr="00BA6AFF">
              <w:rPr>
                <w:b/>
                <w:bCs/>
              </w:rPr>
              <w:t>603</w:t>
            </w:r>
            <w:r>
              <w:rPr>
                <w:b/>
                <w:bCs/>
              </w:rPr>
              <w:t> </w:t>
            </w:r>
            <w:r w:rsidRPr="00BA6AFF">
              <w:rPr>
                <w:b/>
                <w:bCs/>
              </w:rPr>
              <w:t>060</w:t>
            </w:r>
          </w:p>
        </w:tc>
      </w:tr>
    </w:tbl>
    <w:p w14:paraId="7EE6310B" w14:textId="77777777" w:rsidR="00B570C2" w:rsidRPr="00E85DC2" w:rsidRDefault="00B570C2" w:rsidP="00B570C2">
      <w:pPr>
        <w:jc w:val="both"/>
      </w:pPr>
    </w:p>
    <w:p w14:paraId="7EE6310C" w14:textId="2BE28E3A" w:rsidR="00CE4B5A" w:rsidRPr="00BA6AFF" w:rsidRDefault="00091B24" w:rsidP="00DB1496">
      <w:pPr>
        <w:ind w:left="360"/>
        <w:jc w:val="center"/>
        <w:rPr>
          <w:b/>
        </w:rPr>
      </w:pPr>
      <w:bookmarkStart w:id="2" w:name="550740"/>
      <w:bookmarkEnd w:id="2"/>
      <w:r w:rsidRPr="00BA6AFF">
        <w:rPr>
          <w:b/>
        </w:rPr>
        <w:t xml:space="preserve">3. Valsts budžeta </w:t>
      </w:r>
      <w:r w:rsidR="005D6FAB" w:rsidRPr="00BA6AFF">
        <w:rPr>
          <w:b/>
        </w:rPr>
        <w:t>dotācijas apmērs</w:t>
      </w:r>
      <w:r w:rsidRPr="00BA6AFF">
        <w:rPr>
          <w:b/>
        </w:rPr>
        <w:t xml:space="preserve"> vienoto klientu apkalpošanas centru darbībai nepieciešamo pakalpojumu vadības sistēmas uzturēšan</w:t>
      </w:r>
      <w:r w:rsidR="005D6FAB">
        <w:rPr>
          <w:b/>
        </w:rPr>
        <w:t>as</w:t>
      </w:r>
      <w:r w:rsidR="005D6FAB" w:rsidRPr="005D6FAB">
        <w:rPr>
          <w:b/>
        </w:rPr>
        <w:t xml:space="preserve"> </w:t>
      </w:r>
      <w:r w:rsidR="005D6FAB" w:rsidRPr="00BA6AFF">
        <w:rPr>
          <w:b/>
        </w:rPr>
        <w:t>nodrošinā</w:t>
      </w:r>
      <w:r w:rsidR="005D6FAB">
        <w:rPr>
          <w:b/>
        </w:rPr>
        <w:t>šanai</w:t>
      </w:r>
    </w:p>
    <w:p w14:paraId="7EE6310D" w14:textId="77777777" w:rsidR="00481E66" w:rsidRPr="00BA6AFF" w:rsidRDefault="00481E66" w:rsidP="00BA6AFF"/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851"/>
        <w:gridCol w:w="4961"/>
        <w:gridCol w:w="3402"/>
      </w:tblGrid>
      <w:tr w:rsidR="00F16BDE" w:rsidRPr="00F16BDE" w14:paraId="7EE63111" w14:textId="77777777" w:rsidTr="00E85DC2">
        <w:tc>
          <w:tcPr>
            <w:tcW w:w="851" w:type="dxa"/>
          </w:tcPr>
          <w:p w14:paraId="77CC84BA" w14:textId="77777777" w:rsidR="00F16BDE" w:rsidRPr="00F16BDE" w:rsidRDefault="00F16BDE" w:rsidP="00F16BDE">
            <w:pPr>
              <w:jc w:val="center"/>
            </w:pPr>
            <w:r w:rsidRPr="00F16BDE">
              <w:t>Nr.</w:t>
            </w:r>
          </w:p>
          <w:p w14:paraId="7EE6310E" w14:textId="43124653" w:rsidR="00F16BDE" w:rsidRPr="00F16BDE" w:rsidRDefault="00F16BDE" w:rsidP="00F16BDE">
            <w:pPr>
              <w:jc w:val="center"/>
            </w:pPr>
            <w:r w:rsidRPr="00F16BDE">
              <w:t>p.</w:t>
            </w:r>
            <w:r>
              <w:t> </w:t>
            </w:r>
            <w:r w:rsidRPr="00F16BDE">
              <w:t>k.</w:t>
            </w:r>
          </w:p>
        </w:tc>
        <w:tc>
          <w:tcPr>
            <w:tcW w:w="4961" w:type="dxa"/>
            <w:vAlign w:val="center"/>
          </w:tcPr>
          <w:p w14:paraId="7EE6310F" w14:textId="07F7D75B" w:rsidR="00F16BDE" w:rsidRPr="00F16BDE" w:rsidRDefault="00E85DC2" w:rsidP="00F16BDE">
            <w:pPr>
              <w:jc w:val="center"/>
            </w:pPr>
            <w:r w:rsidRPr="00F16BDE">
              <w:t>Pašvaldība</w:t>
            </w:r>
          </w:p>
        </w:tc>
        <w:tc>
          <w:tcPr>
            <w:tcW w:w="3402" w:type="dxa"/>
            <w:vAlign w:val="center"/>
          </w:tcPr>
          <w:p w14:paraId="7EE63110" w14:textId="4AEE6061" w:rsidR="00F16BDE" w:rsidRPr="00F16BDE" w:rsidRDefault="00F16BDE" w:rsidP="00F16BDE">
            <w:pPr>
              <w:jc w:val="center"/>
            </w:pPr>
            <w:r w:rsidRPr="00F16BDE">
              <w:t>Valsts budžeta dotācijas apmērs (</w:t>
            </w:r>
            <w:proofErr w:type="spellStart"/>
            <w:r w:rsidRPr="00F16BDE">
              <w:rPr>
                <w:i/>
              </w:rPr>
              <w:t>euro</w:t>
            </w:r>
            <w:proofErr w:type="spellEnd"/>
            <w:r w:rsidRPr="00F16BDE">
              <w:t>)</w:t>
            </w:r>
          </w:p>
        </w:tc>
      </w:tr>
      <w:tr w:rsidR="00867CAF" w14:paraId="7EE63115" w14:textId="77777777" w:rsidTr="00F16BDE">
        <w:tc>
          <w:tcPr>
            <w:tcW w:w="851" w:type="dxa"/>
          </w:tcPr>
          <w:p w14:paraId="7EE63112" w14:textId="4C63BAE0" w:rsidR="00CE4B5A" w:rsidRPr="00BA6AFF" w:rsidRDefault="00091B24" w:rsidP="007D709F">
            <w:pPr>
              <w:jc w:val="center"/>
            </w:pPr>
            <w:r w:rsidRPr="00BA6AFF">
              <w:t>1</w:t>
            </w:r>
            <w:r w:rsidR="00A12179">
              <w:t>.</w:t>
            </w:r>
          </w:p>
        </w:tc>
        <w:tc>
          <w:tcPr>
            <w:tcW w:w="4961" w:type="dxa"/>
          </w:tcPr>
          <w:p w14:paraId="7EE63113" w14:textId="77777777" w:rsidR="00CE4B5A" w:rsidRPr="00BA6AFF" w:rsidRDefault="00091B24" w:rsidP="00E85DC2">
            <w:pPr>
              <w:pStyle w:val="tv213"/>
            </w:pPr>
            <w:r w:rsidRPr="00BA6AFF">
              <w:t>Ventspils pilsētas dome</w:t>
            </w:r>
          </w:p>
        </w:tc>
        <w:tc>
          <w:tcPr>
            <w:tcW w:w="3402" w:type="dxa"/>
          </w:tcPr>
          <w:p w14:paraId="7EE63114" w14:textId="77777777" w:rsidR="00CE4B5A" w:rsidRPr="00BA6AFF" w:rsidRDefault="00091B24" w:rsidP="00F16BDE">
            <w:pPr>
              <w:ind w:right="1309"/>
              <w:jc w:val="right"/>
            </w:pPr>
            <w:r>
              <w:t>65 </w:t>
            </w:r>
            <w:r w:rsidRPr="00BA6AFF">
              <w:t>000</w:t>
            </w:r>
          </w:p>
        </w:tc>
      </w:tr>
      <w:tr w:rsidR="00867CAF" w14:paraId="7EE63119" w14:textId="77777777" w:rsidTr="00F16BDE">
        <w:tc>
          <w:tcPr>
            <w:tcW w:w="851" w:type="dxa"/>
          </w:tcPr>
          <w:p w14:paraId="7EE63116" w14:textId="77777777" w:rsidR="00CE4B5A" w:rsidRPr="00BA6AFF" w:rsidRDefault="00CE4B5A" w:rsidP="007D709F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14:paraId="7EE63117" w14:textId="218B2F5A" w:rsidR="00CE4B5A" w:rsidRPr="00BA6AFF" w:rsidRDefault="00091B24" w:rsidP="007D709F">
            <w:pPr>
              <w:jc w:val="right"/>
              <w:rPr>
                <w:b/>
              </w:rPr>
            </w:pPr>
            <w:r w:rsidRPr="00BA6AFF">
              <w:rPr>
                <w:b/>
                <w:bCs/>
              </w:rPr>
              <w:t>Kopā</w:t>
            </w:r>
          </w:p>
        </w:tc>
        <w:tc>
          <w:tcPr>
            <w:tcW w:w="3402" w:type="dxa"/>
          </w:tcPr>
          <w:p w14:paraId="7EE63118" w14:textId="77777777" w:rsidR="00CE4B5A" w:rsidRPr="00BA6AFF" w:rsidRDefault="00091B24" w:rsidP="00F16BDE">
            <w:pPr>
              <w:ind w:right="1309"/>
              <w:jc w:val="right"/>
              <w:rPr>
                <w:b/>
              </w:rPr>
            </w:pPr>
            <w:r>
              <w:rPr>
                <w:b/>
              </w:rPr>
              <w:t>65 </w:t>
            </w:r>
            <w:r w:rsidRPr="00BA6AFF">
              <w:rPr>
                <w:b/>
              </w:rPr>
              <w:t>000</w:t>
            </w:r>
          </w:p>
        </w:tc>
      </w:tr>
    </w:tbl>
    <w:p w14:paraId="6564F0FB" w14:textId="77777777" w:rsidR="00B27FB6" w:rsidRDefault="00B27FB6" w:rsidP="00D85891">
      <w:pPr>
        <w:ind w:firstLine="720"/>
        <w:rPr>
          <w:sz w:val="28"/>
          <w:szCs w:val="28"/>
        </w:rPr>
      </w:pPr>
    </w:p>
    <w:p w14:paraId="6C7DB9AD" w14:textId="77777777" w:rsidR="00B27FB6" w:rsidRPr="00347B25" w:rsidRDefault="00B27FB6" w:rsidP="00D85891">
      <w:pPr>
        <w:ind w:firstLine="720"/>
        <w:rPr>
          <w:sz w:val="28"/>
          <w:szCs w:val="28"/>
        </w:rPr>
      </w:pPr>
    </w:p>
    <w:p w14:paraId="2E4922A7" w14:textId="77777777" w:rsidR="00B27FB6" w:rsidRPr="00347B25" w:rsidRDefault="00B27FB6" w:rsidP="00D85891">
      <w:pPr>
        <w:ind w:firstLine="720"/>
        <w:rPr>
          <w:sz w:val="28"/>
          <w:szCs w:val="28"/>
        </w:rPr>
      </w:pPr>
    </w:p>
    <w:p w14:paraId="46C31D6F" w14:textId="77777777" w:rsidR="00B27FB6" w:rsidRDefault="00B27FB6" w:rsidP="004F7F82">
      <w:pPr>
        <w:tabs>
          <w:tab w:val="left" w:pos="6521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14:paraId="464D1114" w14:textId="77777777" w:rsidR="00B27FB6" w:rsidRPr="00347B25" w:rsidRDefault="00B27FB6" w:rsidP="004F7F82">
      <w:pPr>
        <w:tabs>
          <w:tab w:val="left" w:pos="6521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reģionālās attīstības</w:t>
      </w:r>
      <w:r w:rsidRPr="00347B25">
        <w:rPr>
          <w:sz w:val="28"/>
          <w:szCs w:val="28"/>
        </w:rPr>
        <w:t xml:space="preserve"> ministrs</w:t>
      </w:r>
      <w:r>
        <w:rPr>
          <w:sz w:val="28"/>
          <w:szCs w:val="28"/>
        </w:rPr>
        <w:tab/>
        <w:t>Kaspars Gerhards</w:t>
      </w:r>
    </w:p>
    <w:sectPr w:rsidR="00B27FB6" w:rsidRPr="00347B25" w:rsidSect="00B27FB6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63137" w14:textId="77777777" w:rsidR="00A127FF" w:rsidRDefault="00091B24">
      <w:r>
        <w:separator/>
      </w:r>
    </w:p>
  </w:endnote>
  <w:endnote w:type="continuationSeparator" w:id="0">
    <w:p w14:paraId="7EE63139" w14:textId="77777777" w:rsidR="00A127FF" w:rsidRDefault="0009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06B34" w14:textId="4B979888" w:rsidR="00B27FB6" w:rsidRPr="002F6E50" w:rsidRDefault="00B27FB6" w:rsidP="00B27FB6">
    <w:pPr>
      <w:pStyle w:val="Footer"/>
      <w:rPr>
        <w:sz w:val="20"/>
      </w:rPr>
    </w:pPr>
    <w:r>
      <w:rPr>
        <w:sz w:val="16"/>
        <w:szCs w:val="16"/>
      </w:rPr>
      <w:t>N0179_8p2</w:t>
    </w:r>
    <w:r w:rsidR="00362B25"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63132" w14:textId="3182153A" w:rsidR="007D709F" w:rsidRPr="002F6E50" w:rsidRDefault="00B27FB6" w:rsidP="002F6E50">
    <w:pPr>
      <w:pStyle w:val="Footer"/>
      <w:rPr>
        <w:sz w:val="20"/>
      </w:rPr>
    </w:pPr>
    <w:r>
      <w:rPr>
        <w:sz w:val="16"/>
        <w:szCs w:val="16"/>
      </w:rPr>
      <w:t>N0179_8p2</w:t>
    </w:r>
    <w:r w:rsidR="00362B25" w:rsidRPr="002F6E50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63133" w14:textId="77777777" w:rsidR="00A127FF" w:rsidRDefault="00091B24">
      <w:r>
        <w:separator/>
      </w:r>
    </w:p>
  </w:footnote>
  <w:footnote w:type="continuationSeparator" w:id="0">
    <w:p w14:paraId="7EE63135" w14:textId="77777777" w:rsidR="00A127FF" w:rsidRDefault="00091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32808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E63130" w14:textId="67934927" w:rsidR="007D709F" w:rsidRDefault="00091B24" w:rsidP="007D709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2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EE92D5B"/>
    <w:multiLevelType w:val="hybridMultilevel"/>
    <w:tmpl w:val="1BAE29AE"/>
    <w:lvl w:ilvl="0" w:tplc="8CFAFE7A">
      <w:start w:val="1"/>
      <w:numFmt w:val="decimal"/>
      <w:lvlText w:val="%1."/>
      <w:lvlJc w:val="left"/>
      <w:pPr>
        <w:ind w:left="720" w:hanging="360"/>
      </w:pPr>
    </w:lvl>
    <w:lvl w:ilvl="1" w:tplc="384667FC" w:tentative="1">
      <w:start w:val="1"/>
      <w:numFmt w:val="lowerLetter"/>
      <w:lvlText w:val="%2."/>
      <w:lvlJc w:val="left"/>
      <w:pPr>
        <w:ind w:left="1440" w:hanging="360"/>
      </w:pPr>
    </w:lvl>
    <w:lvl w:ilvl="2" w:tplc="947A9772" w:tentative="1">
      <w:start w:val="1"/>
      <w:numFmt w:val="lowerRoman"/>
      <w:lvlText w:val="%3."/>
      <w:lvlJc w:val="right"/>
      <w:pPr>
        <w:ind w:left="2160" w:hanging="180"/>
      </w:pPr>
    </w:lvl>
    <w:lvl w:ilvl="3" w:tplc="627EFF16" w:tentative="1">
      <w:start w:val="1"/>
      <w:numFmt w:val="decimal"/>
      <w:lvlText w:val="%4."/>
      <w:lvlJc w:val="left"/>
      <w:pPr>
        <w:ind w:left="2880" w:hanging="360"/>
      </w:pPr>
    </w:lvl>
    <w:lvl w:ilvl="4" w:tplc="AE0453E0" w:tentative="1">
      <w:start w:val="1"/>
      <w:numFmt w:val="lowerLetter"/>
      <w:lvlText w:val="%5."/>
      <w:lvlJc w:val="left"/>
      <w:pPr>
        <w:ind w:left="3600" w:hanging="360"/>
      </w:pPr>
    </w:lvl>
    <w:lvl w:ilvl="5" w:tplc="4934A9F4" w:tentative="1">
      <w:start w:val="1"/>
      <w:numFmt w:val="lowerRoman"/>
      <w:lvlText w:val="%6."/>
      <w:lvlJc w:val="right"/>
      <w:pPr>
        <w:ind w:left="4320" w:hanging="180"/>
      </w:pPr>
    </w:lvl>
    <w:lvl w:ilvl="6" w:tplc="9A9CDE1A" w:tentative="1">
      <w:start w:val="1"/>
      <w:numFmt w:val="decimal"/>
      <w:lvlText w:val="%7."/>
      <w:lvlJc w:val="left"/>
      <w:pPr>
        <w:ind w:left="5040" w:hanging="360"/>
      </w:pPr>
    </w:lvl>
    <w:lvl w:ilvl="7" w:tplc="323A24E8" w:tentative="1">
      <w:start w:val="1"/>
      <w:numFmt w:val="lowerLetter"/>
      <w:lvlText w:val="%8."/>
      <w:lvlJc w:val="left"/>
      <w:pPr>
        <w:ind w:left="5760" w:hanging="360"/>
      </w:pPr>
    </w:lvl>
    <w:lvl w:ilvl="8" w:tplc="22A43A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82F483D"/>
    <w:multiLevelType w:val="hybridMultilevel"/>
    <w:tmpl w:val="F802108A"/>
    <w:lvl w:ilvl="0" w:tplc="B3E02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CC28FC" w:tentative="1">
      <w:start w:val="1"/>
      <w:numFmt w:val="lowerLetter"/>
      <w:lvlText w:val="%2."/>
      <w:lvlJc w:val="left"/>
      <w:pPr>
        <w:ind w:left="1440" w:hanging="360"/>
      </w:pPr>
    </w:lvl>
    <w:lvl w:ilvl="2" w:tplc="C7A0D18C" w:tentative="1">
      <w:start w:val="1"/>
      <w:numFmt w:val="lowerRoman"/>
      <w:lvlText w:val="%3."/>
      <w:lvlJc w:val="right"/>
      <w:pPr>
        <w:ind w:left="2160" w:hanging="180"/>
      </w:pPr>
    </w:lvl>
    <w:lvl w:ilvl="3" w:tplc="9552F988" w:tentative="1">
      <w:start w:val="1"/>
      <w:numFmt w:val="decimal"/>
      <w:lvlText w:val="%4."/>
      <w:lvlJc w:val="left"/>
      <w:pPr>
        <w:ind w:left="2880" w:hanging="360"/>
      </w:pPr>
    </w:lvl>
    <w:lvl w:ilvl="4" w:tplc="6B6ED116" w:tentative="1">
      <w:start w:val="1"/>
      <w:numFmt w:val="lowerLetter"/>
      <w:lvlText w:val="%5."/>
      <w:lvlJc w:val="left"/>
      <w:pPr>
        <w:ind w:left="3600" w:hanging="360"/>
      </w:pPr>
    </w:lvl>
    <w:lvl w:ilvl="5" w:tplc="DEB69AAE" w:tentative="1">
      <w:start w:val="1"/>
      <w:numFmt w:val="lowerRoman"/>
      <w:lvlText w:val="%6."/>
      <w:lvlJc w:val="right"/>
      <w:pPr>
        <w:ind w:left="4320" w:hanging="180"/>
      </w:pPr>
    </w:lvl>
    <w:lvl w:ilvl="6" w:tplc="99E44B5E" w:tentative="1">
      <w:start w:val="1"/>
      <w:numFmt w:val="decimal"/>
      <w:lvlText w:val="%7."/>
      <w:lvlJc w:val="left"/>
      <w:pPr>
        <w:ind w:left="5040" w:hanging="360"/>
      </w:pPr>
    </w:lvl>
    <w:lvl w:ilvl="7" w:tplc="DB26D364" w:tentative="1">
      <w:start w:val="1"/>
      <w:numFmt w:val="lowerLetter"/>
      <w:lvlText w:val="%8."/>
      <w:lvlJc w:val="left"/>
      <w:pPr>
        <w:ind w:left="5760" w:hanging="360"/>
      </w:pPr>
    </w:lvl>
    <w:lvl w:ilvl="8" w:tplc="61D811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48741D3"/>
    <w:multiLevelType w:val="hybridMultilevel"/>
    <w:tmpl w:val="FD58AED2"/>
    <w:lvl w:ilvl="0" w:tplc="D620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16A1EE" w:tentative="1">
      <w:start w:val="1"/>
      <w:numFmt w:val="lowerLetter"/>
      <w:lvlText w:val="%2."/>
      <w:lvlJc w:val="left"/>
      <w:pPr>
        <w:ind w:left="1440" w:hanging="360"/>
      </w:pPr>
    </w:lvl>
    <w:lvl w:ilvl="2" w:tplc="B90EFD50" w:tentative="1">
      <w:start w:val="1"/>
      <w:numFmt w:val="lowerRoman"/>
      <w:lvlText w:val="%3."/>
      <w:lvlJc w:val="right"/>
      <w:pPr>
        <w:ind w:left="2160" w:hanging="180"/>
      </w:pPr>
    </w:lvl>
    <w:lvl w:ilvl="3" w:tplc="6CD8078A" w:tentative="1">
      <w:start w:val="1"/>
      <w:numFmt w:val="decimal"/>
      <w:lvlText w:val="%4."/>
      <w:lvlJc w:val="left"/>
      <w:pPr>
        <w:ind w:left="2880" w:hanging="360"/>
      </w:pPr>
    </w:lvl>
    <w:lvl w:ilvl="4" w:tplc="8DBC00F2" w:tentative="1">
      <w:start w:val="1"/>
      <w:numFmt w:val="lowerLetter"/>
      <w:lvlText w:val="%5."/>
      <w:lvlJc w:val="left"/>
      <w:pPr>
        <w:ind w:left="3600" w:hanging="360"/>
      </w:pPr>
    </w:lvl>
    <w:lvl w:ilvl="5" w:tplc="86E21588" w:tentative="1">
      <w:start w:val="1"/>
      <w:numFmt w:val="lowerRoman"/>
      <w:lvlText w:val="%6."/>
      <w:lvlJc w:val="right"/>
      <w:pPr>
        <w:ind w:left="4320" w:hanging="180"/>
      </w:pPr>
    </w:lvl>
    <w:lvl w:ilvl="6" w:tplc="7D7A1886" w:tentative="1">
      <w:start w:val="1"/>
      <w:numFmt w:val="decimal"/>
      <w:lvlText w:val="%7."/>
      <w:lvlJc w:val="left"/>
      <w:pPr>
        <w:ind w:left="5040" w:hanging="360"/>
      </w:pPr>
    </w:lvl>
    <w:lvl w:ilvl="7" w:tplc="497A649C" w:tentative="1">
      <w:start w:val="1"/>
      <w:numFmt w:val="lowerLetter"/>
      <w:lvlText w:val="%8."/>
      <w:lvlJc w:val="left"/>
      <w:pPr>
        <w:ind w:left="5760" w:hanging="360"/>
      </w:pPr>
    </w:lvl>
    <w:lvl w:ilvl="8" w:tplc="429A9AC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0C2"/>
    <w:rsid w:val="0004669E"/>
    <w:rsid w:val="00046FBB"/>
    <w:rsid w:val="000474A2"/>
    <w:rsid w:val="00070CCF"/>
    <w:rsid w:val="00086F19"/>
    <w:rsid w:val="000905A6"/>
    <w:rsid w:val="00091B24"/>
    <w:rsid w:val="00097BFD"/>
    <w:rsid w:val="00126ED5"/>
    <w:rsid w:val="001315E1"/>
    <w:rsid w:val="00141822"/>
    <w:rsid w:val="001505BF"/>
    <w:rsid w:val="0015384F"/>
    <w:rsid w:val="00181F81"/>
    <w:rsid w:val="0018453C"/>
    <w:rsid w:val="0019481A"/>
    <w:rsid w:val="001A5BD2"/>
    <w:rsid w:val="001C2C2C"/>
    <w:rsid w:val="001C7758"/>
    <w:rsid w:val="001E5DD5"/>
    <w:rsid w:val="001E72BA"/>
    <w:rsid w:val="002A43AC"/>
    <w:rsid w:val="002A4989"/>
    <w:rsid w:val="002C350E"/>
    <w:rsid w:val="002E30F6"/>
    <w:rsid w:val="002F6E50"/>
    <w:rsid w:val="00320637"/>
    <w:rsid w:val="00323861"/>
    <w:rsid w:val="00362B25"/>
    <w:rsid w:val="003707B3"/>
    <w:rsid w:val="003E08D5"/>
    <w:rsid w:val="0045660F"/>
    <w:rsid w:val="00472A99"/>
    <w:rsid w:val="00481E66"/>
    <w:rsid w:val="00492828"/>
    <w:rsid w:val="004B086D"/>
    <w:rsid w:val="00594DE0"/>
    <w:rsid w:val="005B355B"/>
    <w:rsid w:val="005D2EA5"/>
    <w:rsid w:val="005D463D"/>
    <w:rsid w:val="005D6FAB"/>
    <w:rsid w:val="005E23E4"/>
    <w:rsid w:val="00617E27"/>
    <w:rsid w:val="00630932"/>
    <w:rsid w:val="00640F8A"/>
    <w:rsid w:val="0064332B"/>
    <w:rsid w:val="00684FFD"/>
    <w:rsid w:val="006924DF"/>
    <w:rsid w:val="006A0229"/>
    <w:rsid w:val="006B4E0B"/>
    <w:rsid w:val="006D3C14"/>
    <w:rsid w:val="00710B83"/>
    <w:rsid w:val="007243FA"/>
    <w:rsid w:val="007464BB"/>
    <w:rsid w:val="007D709F"/>
    <w:rsid w:val="007F495C"/>
    <w:rsid w:val="008370AE"/>
    <w:rsid w:val="00867CAF"/>
    <w:rsid w:val="00872ED7"/>
    <w:rsid w:val="00884C4A"/>
    <w:rsid w:val="008E1006"/>
    <w:rsid w:val="00900BBE"/>
    <w:rsid w:val="009040FC"/>
    <w:rsid w:val="00905DFA"/>
    <w:rsid w:val="009079D7"/>
    <w:rsid w:val="00921B26"/>
    <w:rsid w:val="00942BD5"/>
    <w:rsid w:val="00946E2D"/>
    <w:rsid w:val="00954F22"/>
    <w:rsid w:val="0096047D"/>
    <w:rsid w:val="009615BF"/>
    <w:rsid w:val="00963B6D"/>
    <w:rsid w:val="009B41B4"/>
    <w:rsid w:val="009C6A4E"/>
    <w:rsid w:val="009D6B29"/>
    <w:rsid w:val="00A06411"/>
    <w:rsid w:val="00A12179"/>
    <w:rsid w:val="00A127FF"/>
    <w:rsid w:val="00A4260D"/>
    <w:rsid w:val="00A822CA"/>
    <w:rsid w:val="00A958B8"/>
    <w:rsid w:val="00AB3E93"/>
    <w:rsid w:val="00AC3A7E"/>
    <w:rsid w:val="00B16B18"/>
    <w:rsid w:val="00B21D7B"/>
    <w:rsid w:val="00B27FB6"/>
    <w:rsid w:val="00B375A1"/>
    <w:rsid w:val="00B514FA"/>
    <w:rsid w:val="00B570C2"/>
    <w:rsid w:val="00B624B8"/>
    <w:rsid w:val="00B87C10"/>
    <w:rsid w:val="00BA4E58"/>
    <w:rsid w:val="00BA6AFF"/>
    <w:rsid w:val="00BC2FB9"/>
    <w:rsid w:val="00BD53FE"/>
    <w:rsid w:val="00BE3174"/>
    <w:rsid w:val="00BF6375"/>
    <w:rsid w:val="00C20B63"/>
    <w:rsid w:val="00C41C5B"/>
    <w:rsid w:val="00C5496A"/>
    <w:rsid w:val="00C61230"/>
    <w:rsid w:val="00C66CEE"/>
    <w:rsid w:val="00C87123"/>
    <w:rsid w:val="00C87B95"/>
    <w:rsid w:val="00C945E4"/>
    <w:rsid w:val="00CA4BA6"/>
    <w:rsid w:val="00CD105E"/>
    <w:rsid w:val="00CE1ACA"/>
    <w:rsid w:val="00CE2371"/>
    <w:rsid w:val="00CE4B5A"/>
    <w:rsid w:val="00CE7379"/>
    <w:rsid w:val="00D17CF4"/>
    <w:rsid w:val="00D51764"/>
    <w:rsid w:val="00D64521"/>
    <w:rsid w:val="00DB1045"/>
    <w:rsid w:val="00DB1496"/>
    <w:rsid w:val="00DD6160"/>
    <w:rsid w:val="00DE62B0"/>
    <w:rsid w:val="00DF4042"/>
    <w:rsid w:val="00E04257"/>
    <w:rsid w:val="00E236D8"/>
    <w:rsid w:val="00E30B6B"/>
    <w:rsid w:val="00E5561A"/>
    <w:rsid w:val="00E70F0B"/>
    <w:rsid w:val="00E71E4C"/>
    <w:rsid w:val="00E85DC2"/>
    <w:rsid w:val="00E908A7"/>
    <w:rsid w:val="00EA164A"/>
    <w:rsid w:val="00EB2412"/>
    <w:rsid w:val="00EF6A60"/>
    <w:rsid w:val="00F07A9E"/>
    <w:rsid w:val="00F1591A"/>
    <w:rsid w:val="00F16BDE"/>
    <w:rsid w:val="00F6728F"/>
    <w:rsid w:val="00FB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2FA6"/>
  <w15:docId w15:val="{ABD42FBA-C554-41D6-9E6E-80B558C1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70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0C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B570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0C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B570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70C2"/>
    <w:pPr>
      <w:ind w:left="720"/>
    </w:pPr>
  </w:style>
  <w:style w:type="paragraph" w:customStyle="1" w:styleId="tv213">
    <w:name w:val="tv213"/>
    <w:basedOn w:val="Normal"/>
    <w:rsid w:val="00B570C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B57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5A1"/>
    <w:rPr>
      <w:rFonts w:ascii="Tahoma" w:eastAsia="Times New Roman" w:hAnsi="Tahoma" w:cs="Tahoma"/>
      <w:sz w:val="16"/>
      <w:szCs w:val="16"/>
      <w:lang w:eastAsia="lv-LV"/>
    </w:rPr>
  </w:style>
  <w:style w:type="paragraph" w:styleId="Revision">
    <w:name w:val="Revision"/>
    <w:hidden/>
    <w:uiPriority w:val="99"/>
    <w:semiHidden/>
    <w:rsid w:val="00B37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92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4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4D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4D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7E21B-C990-451A-830F-9C53933C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2012</Words>
  <Characters>1148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Kārtība, kādā izmanto 2018. gadam paredzēto apropriāciju Valsts un pašvaldību vienoto klientu apkalpošanas centru tīkla izveidei, uzturēšanai un publisko pakalpojumu sistēmas pilnveidei</vt:lpstr>
    </vt:vector>
  </TitlesOfParts>
  <Company>VARAM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izmanto 2018. gadam paredzēto apropriāciju Valsts un pašvaldību vienoto klientu apkalpošanas centru tīkla izveidei, uzturēšanai un publisko pakalpojumu sistēmas pilnveidei</dc:title>
  <dc:subject>1.pielikums</dc:subject>
  <dc:creator>Normunds Lauskis</dc:creator>
  <cp:keywords>VPVKAC</cp:keywords>
  <dc:description>67026945, normunds.lauskis@varam.gov.lv</dc:description>
  <cp:lastModifiedBy>Leontine Babkina</cp:lastModifiedBy>
  <cp:revision>16</cp:revision>
  <cp:lastPrinted>2018-02-07T14:27:00Z</cp:lastPrinted>
  <dcterms:created xsi:type="dcterms:W3CDTF">2017-11-28T07:23:00Z</dcterms:created>
  <dcterms:modified xsi:type="dcterms:W3CDTF">2018-02-13T14:42:00Z</dcterms:modified>
</cp:coreProperties>
</file>