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C22771" w:rsidR="00910E8B" w:rsidP="00910E8B" w:rsidRDefault="00910E8B" w14:paraId="5B4C513E" w14:textId="77777777">
      <w:pPr>
        <w:pStyle w:val="BodyText"/>
        <w:spacing w:after="120"/>
        <w:ind w:left="-180"/>
        <w15:collapsed w:val="false"/>
        <w:rPr>
          <w:sz w:val="26"/>
        </w:rPr>
      </w:pPr>
      <w:r w:rsidRPr="00C22771">
        <w:rPr>
          <w:sz w:val="26"/>
        </w:rPr>
        <w:t xml:space="preserve">Informatīvais ziņojums </w:t>
      </w:r>
    </w:p>
    <w:p w:rsidRPr="00C22771" w:rsidR="00910E8B" w:rsidP="00910E8B" w:rsidRDefault="00910E8B" w14:paraId="19D5920A" w14:textId="4CDA0010">
      <w:pPr>
        <w:pStyle w:val="BodyText"/>
        <w:spacing w:after="120"/>
        <w:rPr>
          <w:sz w:val="26"/>
        </w:rPr>
      </w:pPr>
      <w:r w:rsidRPr="00C22771">
        <w:rPr>
          <w:sz w:val="26"/>
        </w:rPr>
        <w:t>“Par Eiropas Savienības Vispārējo lietu padomes</w:t>
      </w:r>
      <w:r w:rsidRPr="00C22771" w:rsidR="00373255">
        <w:rPr>
          <w:sz w:val="26"/>
        </w:rPr>
        <w:t xml:space="preserve"> un </w:t>
      </w:r>
      <w:r w:rsidRPr="00C22771" w:rsidR="00373255">
        <w:rPr>
          <w:sz w:val="26"/>
          <w:szCs w:val="26"/>
        </w:rPr>
        <w:t>Vispārējo lietu padomes (50. panta formāta)</w:t>
      </w:r>
      <w:r w:rsidRPr="00C22771">
        <w:rPr>
          <w:sz w:val="26"/>
        </w:rPr>
        <w:t xml:space="preserve"> 201</w:t>
      </w:r>
      <w:r w:rsidRPr="00C22771" w:rsidR="00976BC6">
        <w:rPr>
          <w:sz w:val="26"/>
        </w:rPr>
        <w:t>8</w:t>
      </w:r>
      <w:r w:rsidRPr="00C22771">
        <w:rPr>
          <w:sz w:val="26"/>
        </w:rPr>
        <w:t xml:space="preserve">. gada </w:t>
      </w:r>
      <w:r w:rsidRPr="00C22771" w:rsidR="00976BC6">
        <w:rPr>
          <w:sz w:val="26"/>
        </w:rPr>
        <w:t>2</w:t>
      </w:r>
      <w:r w:rsidRPr="00C22771" w:rsidR="00544154">
        <w:rPr>
          <w:sz w:val="26"/>
        </w:rPr>
        <w:t>0</w:t>
      </w:r>
      <w:r w:rsidRPr="00C22771" w:rsidR="008E5AA1">
        <w:rPr>
          <w:sz w:val="26"/>
        </w:rPr>
        <w:t xml:space="preserve">. </w:t>
      </w:r>
      <w:r w:rsidRPr="00C22771" w:rsidR="00544154">
        <w:rPr>
          <w:sz w:val="26"/>
        </w:rPr>
        <w:t>marta</w:t>
      </w:r>
      <w:r w:rsidRPr="00C22771">
        <w:rPr>
          <w:sz w:val="26"/>
        </w:rPr>
        <w:t xml:space="preserve"> sanāksmē</w:t>
      </w:r>
      <w:r w:rsidRPr="00C22771" w:rsidR="00373255">
        <w:rPr>
          <w:sz w:val="26"/>
        </w:rPr>
        <w:t>s</w:t>
      </w:r>
      <w:r w:rsidRPr="00C22771">
        <w:rPr>
          <w:sz w:val="26"/>
        </w:rPr>
        <w:t xml:space="preserve"> izskatāmajiem jautājumiem”</w:t>
      </w:r>
    </w:p>
    <w:p w:rsidRPr="00C22771" w:rsidR="00910E8B" w:rsidP="00910E8B" w:rsidRDefault="00910E8B" w14:paraId="31504D4B" w14:textId="77777777">
      <w:pPr>
        <w:pStyle w:val="BodyText"/>
        <w:spacing w:after="120"/>
        <w:rPr>
          <w:sz w:val="26"/>
        </w:rPr>
      </w:pPr>
    </w:p>
    <w:p w:rsidRPr="00C22771" w:rsidR="00910E8B" w:rsidP="00910E8B" w:rsidRDefault="00910E8B" w14:paraId="70B210E8" w14:textId="77777777">
      <w:pPr>
        <w:spacing w:after="120"/>
        <w:jc w:val="center"/>
        <w:rPr>
          <w:b/>
          <w:sz w:val="26"/>
          <w:szCs w:val="26"/>
        </w:rPr>
      </w:pPr>
      <w:r w:rsidRPr="00C22771">
        <w:rPr>
          <w:b/>
          <w:sz w:val="26"/>
          <w:szCs w:val="26"/>
        </w:rPr>
        <w:t>1. Eiropas Savienības Ministru padomes sanāksmes darba kārtība</w:t>
      </w:r>
    </w:p>
    <w:p w:rsidRPr="00C22771" w:rsidR="00910E8B" w:rsidP="00154670" w:rsidRDefault="00910E8B" w14:paraId="7A3F8C3D" w14:textId="690296C8">
      <w:pPr>
        <w:spacing w:before="120"/>
        <w:jc w:val="both"/>
      </w:pPr>
      <w:r w:rsidRPr="00C22771">
        <w:t>201</w:t>
      </w:r>
      <w:r w:rsidRPr="00C22771" w:rsidR="00073DAD">
        <w:t>8</w:t>
      </w:r>
      <w:r w:rsidRPr="00C22771">
        <w:t xml:space="preserve">. gada </w:t>
      </w:r>
      <w:r w:rsidRPr="00C22771" w:rsidR="00073DAD">
        <w:t>2</w:t>
      </w:r>
      <w:r w:rsidRPr="00C22771" w:rsidR="00544154">
        <w:t>0</w:t>
      </w:r>
      <w:r w:rsidRPr="00C22771" w:rsidR="008E5AA1">
        <w:t xml:space="preserve">. </w:t>
      </w:r>
      <w:r w:rsidRPr="00C22771" w:rsidR="00544154">
        <w:t>martā</w:t>
      </w:r>
      <w:r w:rsidRPr="00C22771">
        <w:t xml:space="preserve"> </w:t>
      </w:r>
      <w:r w:rsidRPr="00C22771" w:rsidR="001059D8">
        <w:t>Briselē</w:t>
      </w:r>
      <w:r w:rsidRPr="00C22771">
        <w:t xml:space="preserve"> notiks Eiropas Savienības (turpmāk – ES) Vispārējo lietu padomes (turpmāk – VLP) sanāksme</w:t>
      </w:r>
      <w:r w:rsidRPr="00C22771" w:rsidR="00B92706">
        <w:t>. D</w:t>
      </w:r>
      <w:r w:rsidRPr="00C22771">
        <w:t>arba kārtībā ir iekļauti šādi jautājumi:</w:t>
      </w:r>
    </w:p>
    <w:p w:rsidRPr="00C22771" w:rsidR="0055454A" w:rsidP="00544154" w:rsidRDefault="00E26FF8" w14:paraId="39103E80" w14:textId="1854763B">
      <w:pPr>
        <w:pStyle w:val="ListParagraph"/>
        <w:numPr>
          <w:ilvl w:val="0"/>
          <w:numId w:val="3"/>
        </w:numPr>
        <w:spacing w:before="120" w:after="0" w:line="240" w:lineRule="auto"/>
        <w:rPr>
          <w:rFonts w:ascii="Times New Roman" w:hAnsi="Times New Roman"/>
          <w:sz w:val="24"/>
          <w:szCs w:val="24"/>
        </w:rPr>
      </w:pPr>
      <w:r w:rsidRPr="00C22771">
        <w:rPr>
          <w:rFonts w:ascii="Times New Roman" w:hAnsi="Times New Roman"/>
          <w:bCs/>
          <w:sz w:val="24"/>
          <w:szCs w:val="24"/>
        </w:rPr>
        <w:t xml:space="preserve">Gatavošanās </w:t>
      </w:r>
      <w:r w:rsidRPr="00C22771" w:rsidR="00544154">
        <w:rPr>
          <w:rFonts w:ascii="Times New Roman" w:hAnsi="Times New Roman"/>
          <w:bCs/>
          <w:sz w:val="24"/>
          <w:szCs w:val="24"/>
        </w:rPr>
        <w:t>22. - 23. marta Eiropadome</w:t>
      </w:r>
      <w:r w:rsidRPr="00C22771" w:rsidR="00CD1B5F">
        <w:rPr>
          <w:rFonts w:ascii="Times New Roman" w:hAnsi="Times New Roman"/>
          <w:bCs/>
          <w:sz w:val="24"/>
          <w:szCs w:val="24"/>
        </w:rPr>
        <w:t>i</w:t>
      </w:r>
      <w:r w:rsidRPr="00C22771" w:rsidR="00544154">
        <w:rPr>
          <w:rFonts w:ascii="Times New Roman" w:hAnsi="Times New Roman"/>
          <w:bCs/>
          <w:sz w:val="24"/>
          <w:szCs w:val="24"/>
        </w:rPr>
        <w:t xml:space="preserve"> –</w:t>
      </w:r>
      <w:r w:rsidRPr="00C22771">
        <w:rPr>
          <w:rFonts w:ascii="Times New Roman" w:hAnsi="Times New Roman"/>
          <w:bCs/>
          <w:sz w:val="24"/>
          <w:szCs w:val="24"/>
        </w:rPr>
        <w:t xml:space="preserve"> </w:t>
      </w:r>
      <w:r w:rsidRPr="00C22771" w:rsidR="00544154">
        <w:rPr>
          <w:rFonts w:ascii="Times New Roman" w:hAnsi="Times New Roman"/>
          <w:bCs/>
          <w:sz w:val="24"/>
          <w:szCs w:val="24"/>
        </w:rPr>
        <w:t>secinājumu projekt</w:t>
      </w:r>
      <w:r w:rsidRPr="00C22771">
        <w:rPr>
          <w:rFonts w:ascii="Times New Roman" w:hAnsi="Times New Roman"/>
          <w:bCs/>
          <w:sz w:val="24"/>
          <w:szCs w:val="24"/>
        </w:rPr>
        <w:t>s</w:t>
      </w:r>
      <w:r w:rsidRPr="00C22771" w:rsidR="00B20194">
        <w:rPr>
          <w:rFonts w:ascii="Times New Roman" w:hAnsi="Times New Roman"/>
          <w:bCs/>
          <w:sz w:val="24"/>
          <w:szCs w:val="24"/>
        </w:rPr>
        <w:t>;</w:t>
      </w:r>
    </w:p>
    <w:p w:rsidRPr="00C22771" w:rsidR="0055454A" w:rsidP="00154670" w:rsidRDefault="00544154" w14:paraId="3344E38C" w14:textId="38D930E8">
      <w:pPr>
        <w:numPr>
          <w:ilvl w:val="0"/>
          <w:numId w:val="3"/>
        </w:numPr>
        <w:spacing w:before="120"/>
      </w:pPr>
      <w:r w:rsidRPr="00C22771">
        <w:rPr>
          <w:bCs/>
        </w:rPr>
        <w:t xml:space="preserve">Eiropadomes </w:t>
      </w:r>
      <w:r w:rsidRPr="00C22771" w:rsidR="00CD1B5F">
        <w:rPr>
          <w:bCs/>
          <w:iCs/>
        </w:rPr>
        <w:t>uzdevumu izpilde</w:t>
      </w:r>
      <w:r w:rsidRPr="00C22771" w:rsidR="00CD1B5F">
        <w:rPr>
          <w:bCs/>
          <w:i/>
          <w:iCs/>
        </w:rPr>
        <w:t xml:space="preserve"> (</w:t>
      </w:r>
      <w:proofErr w:type="gramStart"/>
      <w:r w:rsidRPr="00C22771" w:rsidR="00CD1B5F">
        <w:rPr>
          <w:bCs/>
          <w:i/>
          <w:iCs/>
        </w:rPr>
        <w:t>status</w:t>
      </w:r>
      <w:proofErr w:type="gramEnd"/>
      <w:r w:rsidRPr="00C22771" w:rsidR="00CD1B5F">
        <w:rPr>
          <w:bCs/>
          <w:i/>
          <w:iCs/>
        </w:rPr>
        <w:t xml:space="preserve"> </w:t>
      </w:r>
      <w:proofErr w:type="spellStart"/>
      <w:r w:rsidRPr="00C22771" w:rsidR="00CD1B5F">
        <w:rPr>
          <w:bCs/>
          <w:i/>
          <w:iCs/>
        </w:rPr>
        <w:t>quo</w:t>
      </w:r>
      <w:proofErr w:type="spellEnd"/>
      <w:r w:rsidRPr="00C22771" w:rsidR="00CD1B5F">
        <w:rPr>
          <w:bCs/>
          <w:i/>
          <w:iCs/>
        </w:rPr>
        <w:t>)</w:t>
      </w:r>
      <w:r w:rsidRPr="00C22771" w:rsidR="0055454A">
        <w:t>;</w:t>
      </w:r>
    </w:p>
    <w:p w:rsidRPr="00C22771" w:rsidR="00544154" w:rsidP="00544154" w:rsidRDefault="00544154" w14:paraId="41A74052" w14:textId="257C91FA">
      <w:pPr>
        <w:pStyle w:val="darba"/>
        <w:numPr>
          <w:ilvl w:val="0"/>
          <w:numId w:val="3"/>
        </w:numPr>
        <w:tabs>
          <w:tab w:val="left" w:pos="709"/>
        </w:tabs>
      </w:pPr>
      <w:r w:rsidRPr="00C22771">
        <w:t>2018. gada Eiropas semestris.</w:t>
      </w:r>
    </w:p>
    <w:p w:rsidRPr="00C22771" w:rsidR="00CF4FEC" w:rsidP="00154670" w:rsidRDefault="00B92706" w14:paraId="471B180D" w14:textId="360F5753">
      <w:pPr>
        <w:pStyle w:val="darba"/>
        <w:tabs>
          <w:tab w:val="left" w:pos="709"/>
        </w:tabs>
        <w:spacing w:after="0"/>
      </w:pPr>
      <w:r w:rsidRPr="00C22771">
        <w:t>201</w:t>
      </w:r>
      <w:r w:rsidRPr="00C22771" w:rsidR="00EF1EC1">
        <w:t>8</w:t>
      </w:r>
      <w:r w:rsidRPr="00C22771">
        <w:t xml:space="preserve">. gada </w:t>
      </w:r>
      <w:r w:rsidRPr="00C22771" w:rsidR="00EF1EC1">
        <w:t>2</w:t>
      </w:r>
      <w:r w:rsidRPr="00C22771" w:rsidR="00544154">
        <w:t>0</w:t>
      </w:r>
      <w:r w:rsidRPr="00C22771" w:rsidR="008E5AA1">
        <w:t xml:space="preserve">. </w:t>
      </w:r>
      <w:r w:rsidRPr="00C22771" w:rsidR="00544154">
        <w:t>martā</w:t>
      </w:r>
      <w:r w:rsidRPr="00C22771">
        <w:t xml:space="preserve"> </w:t>
      </w:r>
      <w:r w:rsidRPr="00C22771" w:rsidR="001059D8">
        <w:t>Briselē</w:t>
      </w:r>
      <w:r w:rsidRPr="00C22771">
        <w:t xml:space="preserve"> notiks arī VLP 50. panta formāta sanāksme</w:t>
      </w:r>
      <w:r w:rsidRPr="00C22771" w:rsidR="001713C0">
        <w:t>.</w:t>
      </w:r>
      <w:r w:rsidRPr="00C22771">
        <w:t xml:space="preserve"> </w:t>
      </w:r>
      <w:r w:rsidRPr="00C22771" w:rsidR="00351B45">
        <w:t>Sanāksmē plānots</w:t>
      </w:r>
      <w:r w:rsidRPr="00C22771" w:rsidR="00851789">
        <w:t xml:space="preserve"> sagatavot </w:t>
      </w:r>
      <w:r w:rsidRPr="00C22771" w:rsidR="00767E31">
        <w:t xml:space="preserve">22. </w:t>
      </w:r>
      <w:r w:rsidRPr="00C22771" w:rsidR="00634382">
        <w:t>un</w:t>
      </w:r>
      <w:r w:rsidRPr="00C22771" w:rsidR="00767E31">
        <w:t xml:space="preserve"> </w:t>
      </w:r>
      <w:r w:rsidRPr="00C22771" w:rsidR="00EF1EC1">
        <w:t>23</w:t>
      </w:r>
      <w:r w:rsidRPr="00C22771" w:rsidR="00CF4FEC">
        <w:t xml:space="preserve">. </w:t>
      </w:r>
      <w:r w:rsidRPr="00C22771" w:rsidR="00EF1EC1">
        <w:t xml:space="preserve">marta </w:t>
      </w:r>
      <w:r w:rsidRPr="00C22771" w:rsidR="00CF4FEC">
        <w:t>Eiropadomes sanāksm</w:t>
      </w:r>
      <w:r w:rsidRPr="00C22771" w:rsidR="00D87557">
        <w:t>i</w:t>
      </w:r>
      <w:r w:rsidRPr="00C22771" w:rsidR="00CF4FEC">
        <w:t xml:space="preserve"> 50. panta formātā</w:t>
      </w:r>
      <w:r w:rsidRPr="00C22771" w:rsidR="004C6C57">
        <w:t>, kā arī apspriest situāciju Apvienotās Karalistes (turpmāk – AK) izstāšanās no ES sarunās.</w:t>
      </w:r>
    </w:p>
    <w:p w:rsidRPr="00C22771" w:rsidR="00B1673C" w:rsidP="00154670" w:rsidRDefault="00B1673C" w14:paraId="6D00E479" w14:textId="77777777">
      <w:pPr>
        <w:pStyle w:val="darba"/>
        <w:tabs>
          <w:tab w:val="left" w:pos="709"/>
        </w:tabs>
        <w:spacing w:after="0"/>
      </w:pPr>
    </w:p>
    <w:p w:rsidRPr="00C22771" w:rsidR="00CF2A51" w:rsidP="00154670" w:rsidRDefault="0016131B" w14:paraId="51822AB3" w14:textId="4D5E05BE">
      <w:pPr>
        <w:pStyle w:val="darba"/>
        <w:numPr>
          <w:ilvl w:val="0"/>
          <w:numId w:val="15"/>
        </w:numPr>
        <w:tabs>
          <w:tab w:val="left" w:pos="709"/>
        </w:tabs>
        <w:spacing w:after="0"/>
        <w:rPr>
          <w:b/>
          <w:lang w:eastAsia="lv-LV"/>
        </w:rPr>
      </w:pPr>
      <w:r w:rsidRPr="00C22771">
        <w:rPr>
          <w:b/>
          <w:bCs/>
        </w:rPr>
        <w:tab/>
      </w:r>
      <w:r w:rsidRPr="00C22771" w:rsidR="00E26FF8">
        <w:rPr>
          <w:b/>
          <w:bCs/>
        </w:rPr>
        <w:t xml:space="preserve">Gatavošanās </w:t>
      </w:r>
      <w:r w:rsidRPr="00C22771" w:rsidR="00544154">
        <w:rPr>
          <w:b/>
          <w:bCs/>
        </w:rPr>
        <w:t>22. - 23. marta Eiropadome</w:t>
      </w:r>
      <w:r w:rsidRPr="00C22771" w:rsidR="00CD1B5F">
        <w:rPr>
          <w:b/>
          <w:bCs/>
        </w:rPr>
        <w:t>i</w:t>
      </w:r>
      <w:r w:rsidRPr="00C22771" w:rsidR="00544154">
        <w:rPr>
          <w:b/>
          <w:bCs/>
        </w:rPr>
        <w:t xml:space="preserve"> –</w:t>
      </w:r>
      <w:r w:rsidRPr="00C22771" w:rsidR="00E26FF8">
        <w:rPr>
          <w:b/>
          <w:bCs/>
        </w:rPr>
        <w:t xml:space="preserve"> </w:t>
      </w:r>
      <w:r w:rsidRPr="00C22771" w:rsidR="00544154">
        <w:rPr>
          <w:b/>
          <w:bCs/>
        </w:rPr>
        <w:t>secinājumu projekt</w:t>
      </w:r>
      <w:r w:rsidRPr="00C22771" w:rsidR="00E26FF8">
        <w:rPr>
          <w:b/>
          <w:bCs/>
        </w:rPr>
        <w:t>s</w:t>
      </w:r>
      <w:r w:rsidRPr="00C22771">
        <w:rPr>
          <w:b/>
          <w:bCs/>
        </w:rPr>
        <w:t xml:space="preserve"> </w:t>
      </w:r>
    </w:p>
    <w:p w:rsidRPr="00C22771" w:rsidR="00E26FF8" w:rsidP="00E26FF8" w:rsidRDefault="00E26FF8" w14:paraId="6F919224" w14:textId="2BAEB1F9">
      <w:pPr>
        <w:spacing w:before="120"/>
        <w:jc w:val="both"/>
        <w:rPr>
          <w:rFonts w:eastAsia="Calibri"/>
        </w:rPr>
      </w:pPr>
      <w:r w:rsidRPr="00C22771">
        <w:rPr>
          <w:rFonts w:eastAsia="Calibri"/>
        </w:rPr>
        <w:t>VLP plānota diskusija par 22.</w:t>
      </w:r>
      <w:r w:rsidRPr="00C22771" w:rsidR="00EA2F67">
        <w:rPr>
          <w:rFonts w:eastAsia="Calibri"/>
        </w:rPr>
        <w:t xml:space="preserve"> </w:t>
      </w:r>
      <w:r w:rsidRPr="00C22771">
        <w:rPr>
          <w:rFonts w:eastAsia="Calibri"/>
        </w:rPr>
        <w:t>-</w:t>
      </w:r>
      <w:r w:rsidRPr="00C22771" w:rsidR="00EA2F67">
        <w:rPr>
          <w:rFonts w:eastAsia="Calibri"/>
        </w:rPr>
        <w:t xml:space="preserve"> </w:t>
      </w:r>
      <w:r w:rsidRPr="00C22771">
        <w:rPr>
          <w:rFonts w:eastAsia="Calibri"/>
        </w:rPr>
        <w:t xml:space="preserve">23. marta Eiropadomes secinājumu projektu. Informatīvā ziņojuma sagatavošanas brīdī secinājumu projekts </w:t>
      </w:r>
      <w:r w:rsidRPr="00C22771" w:rsidR="00CD1B5F">
        <w:rPr>
          <w:rFonts w:eastAsia="Calibri"/>
        </w:rPr>
        <w:t>vēl</w:t>
      </w:r>
      <w:r w:rsidRPr="00C22771" w:rsidR="00F10F94">
        <w:rPr>
          <w:rFonts w:eastAsia="Calibri"/>
        </w:rPr>
        <w:t xml:space="preserve"> </w:t>
      </w:r>
      <w:r w:rsidRPr="00C22771">
        <w:rPr>
          <w:rFonts w:eastAsia="Calibri"/>
        </w:rPr>
        <w:t>nav pieejams.</w:t>
      </w:r>
    </w:p>
    <w:p w:rsidRPr="00C22771" w:rsidR="00E26FF8" w:rsidP="00E26FF8" w:rsidRDefault="00E26FF8" w14:paraId="3EA074FA" w14:textId="3E447FBF">
      <w:pPr>
        <w:spacing w:before="120"/>
        <w:jc w:val="both"/>
        <w:rPr>
          <w:rFonts w:eastAsia="Calibri"/>
        </w:rPr>
      </w:pPr>
      <w:r w:rsidRPr="00C22771">
        <w:rPr>
          <w:rFonts w:eastAsia="Calibri"/>
        </w:rPr>
        <w:t>22.</w:t>
      </w:r>
      <w:r w:rsidRPr="00C22771" w:rsidR="00EA2F67">
        <w:rPr>
          <w:rFonts w:eastAsia="Calibri"/>
        </w:rPr>
        <w:t xml:space="preserve"> </w:t>
      </w:r>
      <w:r w:rsidRPr="00C22771">
        <w:rPr>
          <w:rFonts w:eastAsia="Calibri"/>
        </w:rPr>
        <w:t>-</w:t>
      </w:r>
      <w:r w:rsidRPr="00C22771" w:rsidR="00EA2F67">
        <w:rPr>
          <w:rFonts w:eastAsia="Calibri"/>
        </w:rPr>
        <w:t xml:space="preserve"> </w:t>
      </w:r>
      <w:r w:rsidRPr="00C22771">
        <w:rPr>
          <w:rFonts w:eastAsia="Calibri"/>
        </w:rPr>
        <w:t xml:space="preserve">23. marta Eiropadomes uzmanības centrā būs nodarbinātības, izaugsmes un konkurētspējas jautājumi. Eiropadome izvērtēs paveikto </w:t>
      </w:r>
      <w:r w:rsidRPr="00C22771">
        <w:rPr>
          <w:rFonts w:eastAsia="Calibri"/>
          <w:color w:val="000000"/>
        </w:rPr>
        <w:t>Vienotā tirgus stratēģiju</w:t>
      </w:r>
      <w:r w:rsidRPr="00C22771">
        <w:rPr>
          <w:rFonts w:eastAsia="Calibri"/>
          <w:color w:val="000000"/>
          <w:vertAlign w:val="superscript"/>
        </w:rPr>
        <w:footnoteReference w:id="2"/>
      </w:r>
      <w:r w:rsidRPr="00C22771">
        <w:rPr>
          <w:rFonts w:eastAsia="Calibri"/>
          <w:color w:val="000000"/>
        </w:rPr>
        <w:t xml:space="preserve"> īstenošanā. </w:t>
      </w:r>
      <w:r w:rsidRPr="00C22771">
        <w:rPr>
          <w:rFonts w:eastAsia="Calibri"/>
        </w:rPr>
        <w:t xml:space="preserve">Ikgadējā Eiropas semestra cikla ietvaros Eiropadome apstiprinās 2018. gada prioritātes un rekomendācijas </w:t>
      </w:r>
      <w:proofErr w:type="spellStart"/>
      <w:r w:rsidRPr="00C22771">
        <w:rPr>
          <w:rFonts w:eastAsia="Calibri"/>
          <w:i/>
        </w:rPr>
        <w:t>euro</w:t>
      </w:r>
      <w:proofErr w:type="spellEnd"/>
      <w:r w:rsidRPr="00C22771">
        <w:rPr>
          <w:rFonts w:eastAsia="Calibri"/>
          <w:i/>
        </w:rPr>
        <w:t xml:space="preserve"> </w:t>
      </w:r>
      <w:r w:rsidRPr="00C22771">
        <w:rPr>
          <w:rFonts w:eastAsia="Calibri"/>
        </w:rPr>
        <w:t xml:space="preserve">zonas ekonomikas politikai. Eiropadome pievērsīsies arī </w:t>
      </w:r>
      <w:r w:rsidRPr="00C22771">
        <w:rPr>
          <w:rFonts w:eastAsia="Calibri"/>
          <w:color w:val="000000"/>
        </w:rPr>
        <w:t xml:space="preserve">sociālajiem un </w:t>
      </w:r>
      <w:r w:rsidRPr="00C22771">
        <w:rPr>
          <w:rFonts w:eastAsia="Calibri"/>
        </w:rPr>
        <w:t>tirdzniecības jautājumiem.</w:t>
      </w:r>
    </w:p>
    <w:p w:rsidRPr="00C22771" w:rsidR="00E26FF8" w:rsidP="00E26FF8" w:rsidRDefault="00E26FF8" w14:paraId="2CB46513" w14:textId="0ADD369E">
      <w:pPr>
        <w:spacing w:before="120"/>
        <w:jc w:val="both"/>
        <w:rPr>
          <w:rFonts w:eastAsia="Calibri"/>
        </w:rPr>
      </w:pPr>
      <w:r w:rsidRPr="00C22771">
        <w:rPr>
          <w:rFonts w:eastAsia="Calibri"/>
        </w:rPr>
        <w:t>Tāpat plānots, ka Eiropadome pieņems secinājumus, gatavojoties ES - Rietumbalkānu samitam, kas notiks Sofijā, Bulgārijā 17. maijā. Atkarībā no situācijas attīstības Eiropadome varētu pievērsties arī citiem ārlietu jautājumiem.</w:t>
      </w:r>
    </w:p>
    <w:p w:rsidRPr="00C22771" w:rsidR="00E26FF8" w:rsidP="00E26FF8" w:rsidRDefault="00E26FF8" w14:paraId="1F9663F8" w14:textId="6F52CE75">
      <w:pPr>
        <w:spacing w:before="120"/>
        <w:jc w:val="both"/>
        <w:rPr>
          <w:rFonts w:eastAsia="Calibri"/>
          <w:b/>
          <w:color w:val="000000"/>
          <w:lang w:eastAsia="lv-LV"/>
        </w:rPr>
      </w:pPr>
      <w:r w:rsidRPr="00C22771">
        <w:rPr>
          <w:rFonts w:eastAsia="Calibri"/>
        </w:rPr>
        <w:t>Eiropadomē, valstu un valdību vadītāju darba kārtības (</w:t>
      </w:r>
      <w:proofErr w:type="spellStart"/>
      <w:r w:rsidRPr="00C22771">
        <w:rPr>
          <w:rFonts w:eastAsia="Calibri"/>
          <w:i/>
        </w:rPr>
        <w:t>Leaders</w:t>
      </w:r>
      <w:proofErr w:type="spellEnd"/>
      <w:r w:rsidRPr="00C22771">
        <w:rPr>
          <w:rFonts w:eastAsia="Calibri"/>
          <w:i/>
        </w:rPr>
        <w:t xml:space="preserve"> </w:t>
      </w:r>
      <w:proofErr w:type="spellStart"/>
      <w:r w:rsidRPr="00C22771">
        <w:rPr>
          <w:rFonts w:eastAsia="Calibri"/>
          <w:i/>
        </w:rPr>
        <w:t>Agenda</w:t>
      </w:r>
      <w:proofErr w:type="spellEnd"/>
      <w:r w:rsidRPr="00C22771">
        <w:rPr>
          <w:rFonts w:eastAsia="Calibri"/>
          <w:i/>
        </w:rPr>
        <w:t xml:space="preserve">) </w:t>
      </w:r>
      <w:r w:rsidRPr="00C22771">
        <w:rPr>
          <w:rFonts w:eastAsia="Calibri"/>
        </w:rPr>
        <w:t>ietvaros paredzēta diskusija par nodokļiem digitālajā ekonomikā</w:t>
      </w:r>
      <w:r w:rsidRPr="00C22771">
        <w:rPr>
          <w:rFonts w:eastAsia="Calibri"/>
          <w:color w:val="000000"/>
          <w:lang w:eastAsia="lv-LV"/>
        </w:rPr>
        <w:t xml:space="preserve">. </w:t>
      </w:r>
      <w:r w:rsidRPr="00C22771" w:rsidR="00CD1B5F">
        <w:rPr>
          <w:rFonts w:eastAsia="Calibri"/>
          <w:color w:val="000000"/>
          <w:lang w:eastAsia="lv-LV"/>
        </w:rPr>
        <w:t>Par šo</w:t>
      </w:r>
      <w:r w:rsidRPr="00C22771">
        <w:rPr>
          <w:rFonts w:eastAsia="Calibri"/>
          <w:color w:val="000000"/>
          <w:lang w:eastAsia="lv-LV"/>
        </w:rPr>
        <w:t xml:space="preserve"> jautājum</w:t>
      </w:r>
      <w:r w:rsidRPr="00C22771" w:rsidR="00CD1B5F">
        <w:rPr>
          <w:rFonts w:eastAsia="Calibri"/>
          <w:color w:val="000000"/>
          <w:lang w:eastAsia="lv-LV"/>
        </w:rPr>
        <w:t>u</w:t>
      </w:r>
      <w:r w:rsidRPr="00C22771">
        <w:rPr>
          <w:rFonts w:eastAsia="Calibri"/>
          <w:color w:val="000000"/>
          <w:lang w:eastAsia="lv-LV"/>
        </w:rPr>
        <w:t xml:space="preserve"> secinājumi</w:t>
      </w:r>
      <w:r w:rsidRPr="00C22771" w:rsidR="00CD1B5F">
        <w:rPr>
          <w:rFonts w:eastAsia="Calibri"/>
          <w:color w:val="000000"/>
          <w:lang w:eastAsia="lv-LV"/>
        </w:rPr>
        <w:t xml:space="preserve"> nav plānoti</w:t>
      </w:r>
      <w:r w:rsidRPr="00C22771">
        <w:rPr>
          <w:rFonts w:eastAsia="Calibri"/>
          <w:color w:val="000000"/>
          <w:lang w:eastAsia="lv-LV"/>
        </w:rPr>
        <w:t>.</w:t>
      </w:r>
      <w:r w:rsidRPr="00C22771">
        <w:rPr>
          <w:rFonts w:eastAsia="Calibri"/>
          <w:b/>
          <w:color w:val="000000"/>
          <w:lang w:eastAsia="lv-LV"/>
        </w:rPr>
        <w:t xml:space="preserve"> </w:t>
      </w:r>
    </w:p>
    <w:p w:rsidRPr="00C22771" w:rsidR="00E26FF8" w:rsidP="00E26FF8" w:rsidRDefault="00E26FF8" w14:paraId="52621D4F" w14:textId="77777777">
      <w:pPr>
        <w:spacing w:before="120"/>
        <w:jc w:val="both"/>
        <w:rPr>
          <w:rFonts w:eastAsia="Calibri"/>
          <w:b/>
          <w:color w:val="000000"/>
          <w:u w:val="single"/>
          <w:lang w:eastAsia="lv-LV"/>
        </w:rPr>
      </w:pPr>
    </w:p>
    <w:p w:rsidRPr="00C22771" w:rsidR="00E26FF8" w:rsidP="00E26FF8" w:rsidRDefault="00E26FF8" w14:paraId="6785E14E" w14:textId="77777777">
      <w:pPr>
        <w:spacing w:before="120"/>
        <w:jc w:val="both"/>
        <w:rPr>
          <w:rFonts w:eastAsia="Calibri"/>
          <w:b/>
          <w:color w:val="000000"/>
          <w:u w:val="single"/>
          <w:lang w:eastAsia="lv-LV"/>
        </w:rPr>
      </w:pPr>
      <w:r w:rsidRPr="00C22771">
        <w:rPr>
          <w:rFonts w:eastAsia="Calibri"/>
          <w:b/>
          <w:color w:val="000000"/>
          <w:u w:val="single"/>
          <w:lang w:eastAsia="lv-LV"/>
        </w:rPr>
        <w:t xml:space="preserve">Latvijas nostāja </w:t>
      </w:r>
    </w:p>
    <w:p w:rsidRPr="00C22771" w:rsidR="00E26FF8" w:rsidP="00E26FF8" w:rsidRDefault="00E26FF8" w14:paraId="162160BA" w14:textId="4BCA4BB3">
      <w:pPr>
        <w:spacing w:before="120"/>
        <w:jc w:val="both"/>
        <w:rPr>
          <w:rFonts w:eastAsia="Calibri"/>
        </w:rPr>
      </w:pPr>
      <w:r w:rsidRPr="00C22771">
        <w:rPr>
          <w:rFonts w:eastAsia="Calibri"/>
        </w:rPr>
        <w:t>Latvijai ir svarīgi, lai Eiropadomes secinājumos uzsvērt</w:t>
      </w:r>
      <w:r w:rsidRPr="00C22771" w:rsidR="00CD1B5F">
        <w:rPr>
          <w:rFonts w:eastAsia="Calibri"/>
        </w:rPr>
        <w:t>u</w:t>
      </w:r>
      <w:r w:rsidRPr="00C22771">
        <w:rPr>
          <w:rFonts w:eastAsia="Calibri"/>
        </w:rPr>
        <w:t xml:space="preserve"> Vienotā tirgus stratēģiju īstenošanas svarīgum</w:t>
      </w:r>
      <w:r w:rsidRPr="00C22771" w:rsidR="00CD1B5F">
        <w:rPr>
          <w:rFonts w:eastAsia="Calibri"/>
        </w:rPr>
        <w:t>u</w:t>
      </w:r>
      <w:r w:rsidRPr="00C22771">
        <w:rPr>
          <w:rFonts w:eastAsia="Calibri"/>
        </w:rPr>
        <w:t xml:space="preserve">, tostarp pakalpojumu </w:t>
      </w:r>
      <w:r w:rsidRPr="00C22771" w:rsidR="00CD1B5F">
        <w:rPr>
          <w:rFonts w:eastAsia="Calibri"/>
        </w:rPr>
        <w:t>un digitālajā jomā</w:t>
      </w:r>
      <w:r w:rsidRPr="00C22771">
        <w:rPr>
          <w:rFonts w:eastAsia="Calibri"/>
        </w:rPr>
        <w:t xml:space="preserve">. Atbalstām secinājumu pieņemšanu par Eiropas semestra 2018. gada cikla prioritātēm un rekomendācijām </w:t>
      </w:r>
      <w:proofErr w:type="spellStart"/>
      <w:r w:rsidRPr="00C22771">
        <w:rPr>
          <w:rFonts w:eastAsia="Calibri"/>
          <w:i/>
        </w:rPr>
        <w:t>euro</w:t>
      </w:r>
      <w:proofErr w:type="spellEnd"/>
      <w:r w:rsidRPr="00C22771">
        <w:rPr>
          <w:rFonts w:eastAsia="Calibri"/>
          <w:i/>
        </w:rPr>
        <w:t xml:space="preserve"> </w:t>
      </w:r>
      <w:r w:rsidRPr="00C22771">
        <w:rPr>
          <w:rFonts w:eastAsia="Calibri"/>
        </w:rPr>
        <w:t xml:space="preserve">zonas ekonomikas politikai. Sociālajos jautājumos </w:t>
      </w:r>
      <w:r w:rsidRPr="00C22771" w:rsidR="00CD1B5F">
        <w:rPr>
          <w:rFonts w:eastAsia="Calibri"/>
        </w:rPr>
        <w:t>atbalstām</w:t>
      </w:r>
      <w:r w:rsidRPr="00C22771">
        <w:rPr>
          <w:rFonts w:eastAsia="Calibri"/>
        </w:rPr>
        <w:t xml:space="preserve"> Eiropas Sociālā tiesību pīlāra īstenošanas uzraudzības sasaisti ar Eiropas semestr</w:t>
      </w:r>
      <w:r w:rsidRPr="00C22771" w:rsidR="00CD1B5F">
        <w:rPr>
          <w:rFonts w:eastAsia="Calibri"/>
        </w:rPr>
        <w:t>i</w:t>
      </w:r>
      <w:r w:rsidRPr="00C22771">
        <w:rPr>
          <w:rFonts w:eastAsia="Calibri"/>
        </w:rPr>
        <w:t>. Esam ieinteresēti, lai secinājumos tiktu pieminēta Sociālā taisnīguma pakotne, kuru drīzumā publiskos Eiropas Komisija</w:t>
      </w:r>
      <w:r w:rsidRPr="00C22771" w:rsidR="006C0308">
        <w:rPr>
          <w:rFonts w:eastAsia="Calibri"/>
        </w:rPr>
        <w:t xml:space="preserve"> (</w:t>
      </w:r>
      <w:r w:rsidRPr="00C22771" w:rsidR="00EA2F67">
        <w:rPr>
          <w:rFonts w:eastAsia="Calibri"/>
        </w:rPr>
        <w:t xml:space="preserve">turpmāk - </w:t>
      </w:r>
      <w:r w:rsidRPr="00C22771" w:rsidR="006C0308">
        <w:rPr>
          <w:rFonts w:eastAsia="Calibri"/>
        </w:rPr>
        <w:t>EK)</w:t>
      </w:r>
      <w:r w:rsidRPr="00C22771">
        <w:rPr>
          <w:rFonts w:eastAsia="Calibri"/>
        </w:rPr>
        <w:t xml:space="preserve">. Pakotnē </w:t>
      </w:r>
      <w:r w:rsidRPr="00C22771" w:rsidR="00CD1B5F">
        <w:rPr>
          <w:rFonts w:eastAsia="Calibri"/>
        </w:rPr>
        <w:t>gaidāms arī priekšlikums par</w:t>
      </w:r>
      <w:r w:rsidRPr="00C22771">
        <w:rPr>
          <w:rFonts w:eastAsia="Calibri"/>
        </w:rPr>
        <w:t xml:space="preserve"> Eiropas Darbaspēka iestād</w:t>
      </w:r>
      <w:r w:rsidRPr="00C22771" w:rsidR="00CD1B5F">
        <w:rPr>
          <w:rFonts w:eastAsia="Calibri"/>
        </w:rPr>
        <w:t>i</w:t>
      </w:r>
      <w:r w:rsidRPr="00C22771">
        <w:rPr>
          <w:rFonts w:eastAsia="Calibri"/>
        </w:rPr>
        <w:t xml:space="preserve">. Tirdzniecības jautājumos sagaidām pozitīvu </w:t>
      </w:r>
      <w:r w:rsidRPr="00C22771" w:rsidR="00CD1B5F">
        <w:rPr>
          <w:rFonts w:eastAsia="Calibri"/>
        </w:rPr>
        <w:t xml:space="preserve">Eiropadomes </w:t>
      </w:r>
      <w:r w:rsidRPr="00C22771">
        <w:rPr>
          <w:rFonts w:eastAsia="Calibri"/>
        </w:rPr>
        <w:t xml:space="preserve">vēstījumu par tālāko darbu pie brīvās tirdzniecības nolīgumiem. Atbalstām </w:t>
      </w:r>
      <w:r w:rsidRPr="00C22771" w:rsidR="00CD1B5F">
        <w:rPr>
          <w:rFonts w:eastAsia="Calibri"/>
        </w:rPr>
        <w:lastRenderedPageBreak/>
        <w:t xml:space="preserve">priekšlikumu vienoties par </w:t>
      </w:r>
      <w:r w:rsidRPr="00C22771">
        <w:rPr>
          <w:rFonts w:eastAsia="Calibri"/>
        </w:rPr>
        <w:t>Eiropadomes secinājum</w:t>
      </w:r>
      <w:r w:rsidRPr="00C22771" w:rsidR="00CD1B5F">
        <w:rPr>
          <w:rFonts w:eastAsia="Calibri"/>
        </w:rPr>
        <w:t>iem</w:t>
      </w:r>
      <w:r w:rsidRPr="00C22771">
        <w:rPr>
          <w:rFonts w:eastAsia="Calibri"/>
        </w:rPr>
        <w:t>, gatavojoties ES</w:t>
      </w:r>
      <w:r w:rsidRPr="00C22771" w:rsidR="00EA2F67">
        <w:rPr>
          <w:rFonts w:eastAsia="Calibri"/>
        </w:rPr>
        <w:t xml:space="preserve"> </w:t>
      </w:r>
      <w:r w:rsidRPr="00C22771">
        <w:rPr>
          <w:rFonts w:eastAsia="Calibri"/>
        </w:rPr>
        <w:t>-</w:t>
      </w:r>
      <w:r w:rsidRPr="00C22771" w:rsidR="00EA2F67">
        <w:rPr>
          <w:rFonts w:eastAsia="Calibri"/>
        </w:rPr>
        <w:t xml:space="preserve"> </w:t>
      </w:r>
      <w:r w:rsidRPr="00C22771">
        <w:rPr>
          <w:rFonts w:eastAsia="Calibri"/>
        </w:rPr>
        <w:t xml:space="preserve">Rietumbalkānu samitam.    </w:t>
      </w:r>
    </w:p>
    <w:p w:rsidRPr="00C22771" w:rsidR="00812A02" w:rsidP="00E26FF8" w:rsidRDefault="00812A02" w14:paraId="57524875" w14:textId="77777777"/>
    <w:p w:rsidRPr="00C22771" w:rsidR="00CF2A51" w:rsidP="00E26FF8" w:rsidRDefault="00544154" w14:paraId="111A9BF2" w14:textId="357F7FF5">
      <w:pPr>
        <w:pStyle w:val="ListParagraph"/>
        <w:numPr>
          <w:ilvl w:val="0"/>
          <w:numId w:val="15"/>
        </w:numPr>
        <w:spacing w:before="120" w:after="0" w:line="240" w:lineRule="auto"/>
        <w:rPr>
          <w:rFonts w:ascii="Times New Roman" w:hAnsi="Times New Roman" w:eastAsia="Times New Roman"/>
          <w:b/>
          <w:bCs/>
          <w:sz w:val="24"/>
          <w:szCs w:val="24"/>
          <w:lang w:eastAsia="ar-SA"/>
        </w:rPr>
      </w:pPr>
      <w:r w:rsidRPr="00C22771">
        <w:rPr>
          <w:rFonts w:ascii="Times New Roman" w:hAnsi="Times New Roman" w:eastAsia="Times New Roman"/>
          <w:b/>
          <w:bCs/>
          <w:sz w:val="24"/>
          <w:szCs w:val="24"/>
          <w:lang w:eastAsia="ar-SA"/>
        </w:rPr>
        <w:t xml:space="preserve">Eiropadomes </w:t>
      </w:r>
      <w:r w:rsidRPr="00C22771" w:rsidR="00CD1B5F">
        <w:rPr>
          <w:rFonts w:ascii="Times New Roman" w:hAnsi="Times New Roman" w:eastAsia="Times New Roman"/>
          <w:b/>
          <w:bCs/>
          <w:iCs/>
          <w:sz w:val="24"/>
          <w:szCs w:val="24"/>
          <w:lang w:eastAsia="ar-SA"/>
        </w:rPr>
        <w:t>uzdevumu izpilde</w:t>
      </w:r>
      <w:r w:rsidRPr="00C22771" w:rsidR="00CD1B5F">
        <w:rPr>
          <w:rFonts w:ascii="Times New Roman" w:hAnsi="Times New Roman" w:eastAsia="Times New Roman"/>
          <w:b/>
          <w:bCs/>
          <w:i/>
          <w:iCs/>
          <w:sz w:val="24"/>
          <w:szCs w:val="24"/>
          <w:lang w:eastAsia="ar-SA"/>
        </w:rPr>
        <w:t xml:space="preserve"> (</w:t>
      </w:r>
      <w:proofErr w:type="gramStart"/>
      <w:r w:rsidRPr="00C22771" w:rsidR="00CD1B5F">
        <w:rPr>
          <w:rFonts w:ascii="Times New Roman" w:hAnsi="Times New Roman" w:eastAsia="Times New Roman"/>
          <w:b/>
          <w:bCs/>
          <w:i/>
          <w:iCs/>
          <w:sz w:val="24"/>
          <w:szCs w:val="24"/>
          <w:lang w:eastAsia="ar-SA"/>
        </w:rPr>
        <w:t>status</w:t>
      </w:r>
      <w:proofErr w:type="gramEnd"/>
      <w:r w:rsidRPr="00C22771" w:rsidR="00CD1B5F">
        <w:rPr>
          <w:rFonts w:ascii="Times New Roman" w:hAnsi="Times New Roman" w:eastAsia="Times New Roman"/>
          <w:b/>
          <w:bCs/>
          <w:i/>
          <w:iCs/>
          <w:sz w:val="24"/>
          <w:szCs w:val="24"/>
          <w:lang w:eastAsia="ar-SA"/>
        </w:rPr>
        <w:t xml:space="preserve"> </w:t>
      </w:r>
      <w:proofErr w:type="spellStart"/>
      <w:r w:rsidRPr="00C22771" w:rsidR="00CD1B5F">
        <w:rPr>
          <w:rFonts w:ascii="Times New Roman" w:hAnsi="Times New Roman" w:eastAsia="Times New Roman"/>
          <w:b/>
          <w:bCs/>
          <w:i/>
          <w:iCs/>
          <w:sz w:val="24"/>
          <w:szCs w:val="24"/>
          <w:lang w:eastAsia="ar-SA"/>
        </w:rPr>
        <w:t>quo</w:t>
      </w:r>
      <w:proofErr w:type="spellEnd"/>
      <w:r w:rsidRPr="00C22771" w:rsidR="00CD1B5F">
        <w:rPr>
          <w:rFonts w:ascii="Times New Roman" w:hAnsi="Times New Roman" w:eastAsia="Times New Roman"/>
          <w:b/>
          <w:bCs/>
          <w:i/>
          <w:iCs/>
          <w:sz w:val="24"/>
          <w:szCs w:val="24"/>
          <w:lang w:eastAsia="ar-SA"/>
        </w:rPr>
        <w:t>)</w:t>
      </w:r>
    </w:p>
    <w:p w:rsidRPr="00C22771" w:rsidR="00E26FF8" w:rsidP="00E26FF8" w:rsidRDefault="00E26FF8" w14:paraId="5A657BA8" w14:textId="77777777">
      <w:pPr>
        <w:spacing w:before="120"/>
        <w:jc w:val="both"/>
        <w:rPr>
          <w:bCs/>
          <w:color w:val="000000"/>
          <w:lang w:eastAsia="lv-LV"/>
        </w:rPr>
      </w:pPr>
      <w:r w:rsidRPr="00C22771">
        <w:rPr>
          <w:bCs/>
          <w:color w:val="000000"/>
          <w:lang w:eastAsia="lv-LV"/>
        </w:rPr>
        <w:t xml:space="preserve">VLP tiks iepazīstināta ar paveikto 19. oktobra Eiropadomē pieņemto lēmumu īstenošanā tādās jomās kā drošība un aizsardzība, sociālā dimensija, izglītība un kultūra, kā arī klimata pārmaiņas. </w:t>
      </w:r>
    </w:p>
    <w:p w:rsidRPr="00C22771" w:rsidR="00E26FF8" w:rsidP="00E26FF8" w:rsidRDefault="00E26FF8" w14:paraId="0245D2CC" w14:textId="1E412F73">
      <w:pPr>
        <w:spacing w:before="120"/>
        <w:jc w:val="both"/>
        <w:rPr>
          <w:rFonts w:eastAsia="Calibri"/>
        </w:rPr>
      </w:pPr>
      <w:r w:rsidRPr="00C22771">
        <w:rPr>
          <w:bCs/>
          <w:i/>
          <w:color w:val="000000"/>
          <w:u w:val="single"/>
          <w:lang w:eastAsia="lv-LV"/>
        </w:rPr>
        <w:t>Drošībā un aizsardzībā</w:t>
      </w:r>
      <w:r w:rsidRPr="00C22771">
        <w:rPr>
          <w:b/>
          <w:bCs/>
          <w:color w:val="000000"/>
          <w:lang w:eastAsia="lv-LV"/>
        </w:rPr>
        <w:t xml:space="preserve"> </w:t>
      </w:r>
      <w:r w:rsidRPr="00C22771">
        <w:rPr>
          <w:bCs/>
          <w:color w:val="000000"/>
          <w:lang w:eastAsia="lv-LV"/>
        </w:rPr>
        <w:t xml:space="preserve">ir uzsākta Pastāvīgās strukturētās sadarbības (PESCO) īstenošana. 6. marta Ārlietu padome aizsardzības ministru formātā apstiprināja rekomendācijas par Pastāvīgās strukturētās sadarbības ceļa karti, kas nosaka laika ietvaru un vadlīnijas šīs sadarbības praktiskai īstenošanai. Tāpat Ārlietu padome formāli apstiprināja pirmos 17 PESCO projektus. Vislielāko interesi ir izraisījis Militārās mobilitātes projekts, </w:t>
      </w:r>
      <w:r w:rsidRPr="00C22771">
        <w:rPr>
          <w:rFonts w:eastAsia="Calibri"/>
        </w:rPr>
        <w:t xml:space="preserve">kura mērķis ir atvieglot un paātrināt pārrobežu militāro mobilitāti. </w:t>
      </w:r>
      <w:r w:rsidRPr="00FA1891">
        <w:rPr>
          <w:rFonts w:eastAsia="Calibri"/>
        </w:rPr>
        <w:t>Latvija ir starp 24 Militārās mobilitātes projekta dalībvalstīm.</w:t>
      </w:r>
      <w:r w:rsidRPr="00FA1891" w:rsidR="000B3BE6">
        <w:rPr>
          <w:rStyle w:val="FootnoteReference"/>
          <w:rFonts w:eastAsia="Calibri"/>
        </w:rPr>
        <w:footnoteReference w:id="3"/>
      </w:r>
      <w:r w:rsidRPr="00C22771">
        <w:rPr>
          <w:rFonts w:eastAsia="Calibri"/>
        </w:rPr>
        <w:t xml:space="preserve"> </w:t>
      </w:r>
      <w:r w:rsidRPr="00C22771" w:rsidR="00CD1B5F">
        <w:rPr>
          <w:rFonts w:eastAsia="Calibri"/>
        </w:rPr>
        <w:t xml:space="preserve">Augstā pārstāve un EK </w:t>
      </w:r>
      <w:r w:rsidRPr="00C22771">
        <w:rPr>
          <w:rFonts w:eastAsia="Calibri"/>
        </w:rPr>
        <w:t>š.g. martā piedāvās</w:t>
      </w:r>
      <w:r w:rsidRPr="00C22771">
        <w:rPr>
          <w:rFonts w:eastAsia="Calibri" w:cs="DokChampa"/>
        </w:rPr>
        <w:t xml:space="preserve"> Rīcības plānu militārai mobilitātei. </w:t>
      </w:r>
      <w:r w:rsidRPr="00C22771">
        <w:rPr>
          <w:rFonts w:eastAsia="Calibri"/>
        </w:rPr>
        <w:t xml:space="preserve"> Militārā mobilitāte ir arī viena no ES</w:t>
      </w:r>
      <w:r w:rsidRPr="00C22771" w:rsidR="0025596B">
        <w:rPr>
          <w:rFonts w:eastAsia="Calibri"/>
        </w:rPr>
        <w:t xml:space="preserve"> </w:t>
      </w:r>
      <w:r w:rsidRPr="00C22771">
        <w:rPr>
          <w:rFonts w:eastAsia="Calibri"/>
        </w:rPr>
        <w:t>-</w:t>
      </w:r>
      <w:r w:rsidRPr="00C22771" w:rsidR="0025596B">
        <w:rPr>
          <w:rFonts w:eastAsia="Calibri"/>
        </w:rPr>
        <w:t xml:space="preserve"> </w:t>
      </w:r>
      <w:r w:rsidRPr="00C22771">
        <w:rPr>
          <w:rFonts w:eastAsia="Calibri"/>
        </w:rPr>
        <w:t xml:space="preserve">NATO sadarbības prioritātēm, kas iekļauta 2017. gada </w:t>
      </w:r>
      <w:r w:rsidRPr="00C22771">
        <w:rPr>
          <w:rFonts w:eastAsia="Calibri"/>
          <w:lang w:eastAsia="lv-LV"/>
        </w:rPr>
        <w:t>5. decembra apstiprinātajos priekšlikumos par ES</w:t>
      </w:r>
      <w:r w:rsidRPr="00C22771" w:rsidR="0025596B">
        <w:rPr>
          <w:rFonts w:eastAsia="Calibri"/>
          <w:lang w:eastAsia="lv-LV"/>
        </w:rPr>
        <w:t xml:space="preserve"> </w:t>
      </w:r>
      <w:r w:rsidRPr="00C22771">
        <w:rPr>
          <w:rFonts w:eastAsia="Calibri"/>
          <w:lang w:eastAsia="lv-LV"/>
        </w:rPr>
        <w:t>-</w:t>
      </w:r>
      <w:r w:rsidRPr="00C22771" w:rsidR="0025596B">
        <w:rPr>
          <w:rFonts w:eastAsia="Calibri"/>
          <w:lang w:eastAsia="lv-LV"/>
        </w:rPr>
        <w:t xml:space="preserve"> </w:t>
      </w:r>
      <w:r w:rsidRPr="00C22771">
        <w:rPr>
          <w:rFonts w:eastAsia="Calibri"/>
          <w:lang w:eastAsia="lv-LV"/>
        </w:rPr>
        <w:t>NATO sadarbības paplašināšanu.</w:t>
      </w:r>
    </w:p>
    <w:p w:rsidRPr="00C22771" w:rsidR="00E26FF8" w:rsidP="00E26FF8" w:rsidRDefault="00E26FF8" w14:paraId="4BB48BC3" w14:textId="218D9250">
      <w:pPr>
        <w:spacing w:before="120"/>
        <w:jc w:val="both"/>
        <w:rPr>
          <w:bCs/>
          <w:color w:val="000000"/>
          <w:lang w:eastAsia="lv-LV"/>
        </w:rPr>
      </w:pPr>
      <w:r w:rsidRPr="00C22771">
        <w:rPr>
          <w:rFonts w:eastAsia="Calibri"/>
        </w:rPr>
        <w:t>Sagaidāms, ka marta vidū tiks uzsāktas sarunas starp Padomi un Eiropas Parlamentu (</w:t>
      </w:r>
      <w:r w:rsidRPr="00C22771" w:rsidR="00EA2F67">
        <w:rPr>
          <w:rFonts w:eastAsia="Calibri"/>
        </w:rPr>
        <w:t xml:space="preserve">turpmāk - </w:t>
      </w:r>
      <w:r w:rsidRPr="00C22771">
        <w:rPr>
          <w:rFonts w:eastAsia="Calibri"/>
        </w:rPr>
        <w:t xml:space="preserve">EP) par Eiropas aizsardzības rūpniecības attīstības programmas regulas priekšlikumu. Darba pabeigšana pie šī regulas priekšlikuma ir Bulgārijas prezidentūras prioritāte. </w:t>
      </w:r>
    </w:p>
    <w:p w:rsidRPr="00C22771" w:rsidR="00E26FF8" w:rsidP="00E26FF8" w:rsidRDefault="00E26FF8" w14:paraId="6862A5C3" w14:textId="25BC538A">
      <w:pPr>
        <w:spacing w:before="120"/>
        <w:jc w:val="both"/>
        <w:rPr>
          <w:rFonts w:eastAsia="Calibri"/>
        </w:rPr>
      </w:pPr>
      <w:r w:rsidRPr="00C22771">
        <w:rPr>
          <w:rFonts w:eastAsia="Calibri"/>
        </w:rPr>
        <w:t xml:space="preserve">Civilās Kopējās Drošības un aizsardzības politikas (KDAP) stiprināšanai Eiropas Ārējās darbības dienests ir uzsācis darbu pie jauna civilā KDAP stratēģiskā dokumenta, ko plānots sagatavot līdz marta beigām. Pēc tam Augstā pārstāve, konsultējoties ar dalībvalstīm, uzsāks darbu pie Civilo spēju attīstības plāna.  2018. gada beigās plānots panākt apņemšanos politiskajā līmenī par lielāku atbalstu civilajai KDAP.  </w:t>
      </w:r>
    </w:p>
    <w:p w:rsidRPr="00C22771" w:rsidR="00E26FF8" w:rsidP="00E26FF8" w:rsidRDefault="00E26FF8" w14:paraId="2B7E063A" w14:textId="77777777">
      <w:pPr>
        <w:spacing w:before="120"/>
        <w:jc w:val="both"/>
        <w:rPr>
          <w:rFonts w:eastAsia="Calibri"/>
        </w:rPr>
      </w:pPr>
      <w:r w:rsidRPr="00C22771">
        <w:rPr>
          <w:rFonts w:eastAsia="Calibri"/>
          <w:i/>
          <w:u w:val="single"/>
        </w:rPr>
        <w:t>Sociālajā jomā</w:t>
      </w:r>
      <w:r w:rsidRPr="00C22771">
        <w:rPr>
          <w:rFonts w:eastAsia="Calibri"/>
        </w:rPr>
        <w:t xml:space="preserve"> turpinājies darbs pie vairākiem apjomīgiem un nozīmīgiem priekšlikumiem. Turpinājušās sarunas starp Padomi un EP par Darbinieku nosūtīšanas direktīvas pārskatu un Pieejamības aktu. Ekspertu līmenī turpinājies darbs pie Darba un ģimenes dzīves līdzsvara direktīvas priekšlikuma, kā arī pie Sociālo drošības sistēmu koordinācijas regulas.</w:t>
      </w:r>
    </w:p>
    <w:p w:rsidRPr="00C22771" w:rsidR="00E26FF8" w:rsidP="00E26FF8" w:rsidRDefault="00E26FF8" w14:paraId="1CC1B77D" w14:textId="77777777">
      <w:pPr>
        <w:spacing w:before="120"/>
        <w:jc w:val="both"/>
        <w:rPr>
          <w:rFonts w:eastAsia="Calibri"/>
        </w:rPr>
      </w:pPr>
      <w:r w:rsidRPr="00C22771">
        <w:rPr>
          <w:rFonts w:eastAsia="Calibri"/>
        </w:rPr>
        <w:t>Ar mērķi sekmēt Eiropas Sociālo tiesību pīlārā ietverto tiesību un principu īstenošanu, EK 13. martā plāno publicēt Sociālā t</w:t>
      </w:r>
      <w:bookmarkStart w:name="_GoBack" w:id="0"/>
      <w:bookmarkEnd w:id="0"/>
      <w:r w:rsidRPr="00C22771">
        <w:rPr>
          <w:rFonts w:eastAsia="Calibri"/>
        </w:rPr>
        <w:t xml:space="preserve">aisnīguma pakotni, tostarp priekšlikumu par Eiropas Darbaspējas iestādes izveidi, rekomendācijas par sociālo aizsardzību, kā arī neleģislatīvu priekšlikumu par Sociālās drošības numuru. </w:t>
      </w:r>
    </w:p>
    <w:p w:rsidRPr="00C22771" w:rsidR="00E26FF8" w:rsidP="00B351B4" w:rsidRDefault="00E26FF8" w14:paraId="4EA8F6C6" w14:textId="77777777">
      <w:pPr>
        <w:spacing w:before="120" w:after="200"/>
        <w:jc w:val="both"/>
        <w:rPr>
          <w:rFonts w:ascii="Calibri" w:hAnsi="Calibri" w:eastAsia="Calibri" w:cs="DokChampa"/>
          <w:b/>
          <w:bCs/>
        </w:rPr>
      </w:pPr>
      <w:r w:rsidRPr="00C22771">
        <w:rPr>
          <w:rFonts w:eastAsia="Calibri"/>
        </w:rPr>
        <w:t>15. marta Nodarbinātības, sociālās politikas, veselības un patērētāju lietu ministru</w:t>
      </w:r>
      <w:r w:rsidRPr="00C22771">
        <w:rPr>
          <w:rFonts w:eastAsia="Calibri"/>
          <w:b/>
        </w:rPr>
        <w:t xml:space="preserve"> </w:t>
      </w:r>
      <w:r w:rsidRPr="00C22771">
        <w:rPr>
          <w:rFonts w:eastAsia="Calibri"/>
        </w:rPr>
        <w:t xml:space="preserve">padomē ir plānota viedokļu apmaiņa par nepieciešamo rīcību </w:t>
      </w:r>
      <w:r w:rsidRPr="00C22771">
        <w:rPr>
          <w:rFonts w:eastAsia="Calibri"/>
          <w:bCs/>
        </w:rPr>
        <w:t>sieviešu un vīriešu darba samaksas atšķirību samazināšanai.</w:t>
      </w:r>
      <w:r w:rsidRPr="00C22771">
        <w:rPr>
          <w:rFonts w:ascii="Calibri" w:hAnsi="Calibri" w:eastAsia="Calibri" w:cs="DokChampa"/>
          <w:b/>
          <w:bCs/>
        </w:rPr>
        <w:t xml:space="preserve"> </w:t>
      </w:r>
    </w:p>
    <w:p w:rsidRPr="00C22771" w:rsidR="00E26FF8" w:rsidP="00E26FF8" w:rsidRDefault="00E26FF8" w14:paraId="430FE4E5" w14:textId="44DD9E1D">
      <w:pPr>
        <w:suppressAutoHyphens/>
        <w:spacing w:after="120"/>
        <w:jc w:val="both"/>
        <w:rPr>
          <w:bCs/>
          <w:lang w:eastAsia="ar-SA"/>
        </w:rPr>
      </w:pPr>
      <w:r w:rsidRPr="00C22771">
        <w:rPr>
          <w:rFonts w:eastAsia="Calibri"/>
          <w:i/>
          <w:u w:val="single"/>
        </w:rPr>
        <w:t>Izglītības un kultūras jomā</w:t>
      </w:r>
      <w:r w:rsidRPr="00C22771">
        <w:rPr>
          <w:rFonts w:eastAsia="Calibri"/>
          <w:b/>
        </w:rPr>
        <w:t xml:space="preserve"> </w:t>
      </w:r>
      <w:r w:rsidRPr="00C22771">
        <w:rPr>
          <w:rFonts w:eastAsia="Calibri"/>
          <w:bCs/>
        </w:rPr>
        <w:t>15. februāra Izglītības, jaunatnes, kultūras un sporta ministru padomē</w:t>
      </w:r>
      <w:r w:rsidRPr="00C22771">
        <w:rPr>
          <w:rFonts w:eastAsia="Calibri"/>
        </w:rPr>
        <w:t xml:space="preserve"> notika viedokļu apmaiņa par tālāko rīcību decembra Eiropadomes secinājumos minētajās iniciatīvās, tostarp, lai izveidotu “Eiropas universitāšu” tīklu, veicinātu valodu apguvi, veicinātu </w:t>
      </w:r>
      <w:r w:rsidRPr="00C22771">
        <w:rPr>
          <w:bCs/>
          <w:lang w:eastAsia="ar-SA"/>
        </w:rPr>
        <w:t xml:space="preserve">studentu mobilitāti un diplomu savstarpējo atzīšanu. </w:t>
      </w:r>
    </w:p>
    <w:p w:rsidRPr="00C22771" w:rsidR="00E26FF8" w:rsidP="00E26FF8" w:rsidRDefault="00E26FF8" w14:paraId="53CCEC4C" w14:textId="77777777">
      <w:pPr>
        <w:suppressAutoHyphens/>
        <w:spacing w:after="120"/>
        <w:jc w:val="both"/>
        <w:rPr>
          <w:bCs/>
          <w:lang w:eastAsia="ar-SA"/>
        </w:rPr>
      </w:pPr>
      <w:r w:rsidRPr="00C22771">
        <w:rPr>
          <w:bCs/>
          <w:lang w:eastAsia="ar-SA"/>
        </w:rPr>
        <w:t xml:space="preserve">Dalībvalstis kopumā atbalstīja sadarbības stiprināšanu ES augstākās izglītības iestāžu starpā un “Eiropas universitāšu ” izveidošanu, uzsverot ģeogrāfiskā līdzsvara un visu dalībvalstu </w:t>
      </w:r>
      <w:r w:rsidRPr="00C22771">
        <w:rPr>
          <w:bCs/>
          <w:lang w:eastAsia="ar-SA"/>
        </w:rPr>
        <w:lastRenderedPageBreak/>
        <w:t xml:space="preserve">universitāšu iesaistes aspektus. EK sadarbībā ar dalībvalstīm ir uzsākusi viedokļu apmaiņu par “Eiropas universitāšu” koncepciju, galvenajiem principiem un kritērijiem. Pilotprojektu plānots uzsākt 2019. gadā. </w:t>
      </w:r>
    </w:p>
    <w:p w:rsidRPr="00C22771" w:rsidR="00E26FF8" w:rsidP="00E26FF8" w:rsidRDefault="00E26FF8" w14:paraId="779207E8" w14:textId="1C3D6800">
      <w:pPr>
        <w:suppressAutoHyphens/>
        <w:spacing w:after="120"/>
        <w:jc w:val="both"/>
        <w:rPr>
          <w:bCs/>
          <w:lang w:eastAsia="ar-SA"/>
        </w:rPr>
      </w:pPr>
      <w:r w:rsidRPr="00C22771">
        <w:rPr>
          <w:bCs/>
          <w:lang w:eastAsia="ar-SA"/>
        </w:rPr>
        <w:t xml:space="preserve">Tāpat dalībvalstis bija vienisprātis, ka diplomu savstarpējā atzīšana veicinātu izglītības mobilitāti Eiropā. Gan šajā jomā, gan par valodu apmācības veicināšanu š.g. pavasarī EK plāno sagatavot Padomes rekomendāciju priekšlikumu. </w:t>
      </w:r>
    </w:p>
    <w:p w:rsidRPr="00C22771" w:rsidR="00E26FF8" w:rsidP="00E26FF8" w:rsidRDefault="00E26FF8" w14:paraId="3846497D" w14:textId="77777777">
      <w:pPr>
        <w:suppressAutoHyphens/>
        <w:spacing w:after="120"/>
        <w:jc w:val="both"/>
        <w:rPr>
          <w:bCs/>
          <w:lang w:eastAsia="ar-SA"/>
        </w:rPr>
      </w:pPr>
      <w:r w:rsidRPr="00C22771">
        <w:rPr>
          <w:bCs/>
          <w:lang w:eastAsia="ar-SA"/>
        </w:rPr>
        <w:t>22. maija Izglītības, jaunatnes, kultūras un sporta ministru padomē ir plānots pieņemt secinājumus, balstoties uz 15. februāra ministru padomes sanāksmē notikušo viedokļu apmaiņu.</w:t>
      </w:r>
    </w:p>
    <w:p w:rsidRPr="00C22771" w:rsidR="00E26FF8" w:rsidP="00E26FF8" w:rsidRDefault="00E26FF8" w14:paraId="7B7E2423" w14:textId="77777777">
      <w:pPr>
        <w:suppressAutoHyphens/>
        <w:spacing w:after="120"/>
        <w:jc w:val="both"/>
        <w:rPr>
          <w:rFonts w:eastAsia="Calibri"/>
          <w:b/>
        </w:rPr>
      </w:pPr>
      <w:r w:rsidRPr="00C22771">
        <w:rPr>
          <w:bCs/>
          <w:lang w:eastAsia="ar-SA"/>
        </w:rPr>
        <w:t>Lai veicinātu prasmes, kas palīdzētu cilvēkiem, izglītības iestādēm un izglītības sistēmām labāk pielāgoties dzīvei un darbam strauji mainīgajā digitālajā laikmetā, EK 17. janvārī publicēja Digitālās izglītības rīcības plānu un priekšlikumu Padomes rekomendācijai par galvenajām kompetencēm mūžizglītībā.</w:t>
      </w:r>
    </w:p>
    <w:p w:rsidRPr="00C22771" w:rsidR="00E26FF8" w:rsidP="00E26FF8" w:rsidRDefault="00E26FF8" w14:paraId="313D49DA" w14:textId="77777777">
      <w:pPr>
        <w:suppressAutoHyphens/>
        <w:spacing w:after="120"/>
        <w:jc w:val="both"/>
        <w:rPr>
          <w:rFonts w:eastAsia="Calibri"/>
          <w:lang w:eastAsia="lv-LV"/>
        </w:rPr>
      </w:pPr>
      <w:r w:rsidRPr="00C22771">
        <w:rPr>
          <w:bCs/>
          <w:i/>
          <w:u w:val="single"/>
          <w:lang w:eastAsia="ar-SA"/>
        </w:rPr>
        <w:t>Klimata pārmaiņu jomā</w:t>
      </w:r>
      <w:r w:rsidRPr="00C22771">
        <w:rPr>
          <w:bCs/>
          <w:lang w:eastAsia="ar-SA"/>
        </w:rPr>
        <w:t xml:space="preserve"> </w:t>
      </w:r>
      <w:r w:rsidRPr="00C22771">
        <w:rPr>
          <w:rFonts w:eastAsia="Calibri"/>
          <w:noProof/>
        </w:rPr>
        <w:t>2017. gada nogalē tika panākta vienošanās starp Padomi un EP par priekšlikumiem, kas noteiks</w:t>
      </w:r>
      <w:r w:rsidRPr="00C22771">
        <w:rPr>
          <w:rFonts w:eastAsia="Calibri"/>
        </w:rPr>
        <w:t xml:space="preserve"> klimata un enerģētikas politikas satvaru laika posmam līdz 2030. gadam</w:t>
      </w:r>
      <w:r w:rsidRPr="00C22771">
        <w:rPr>
          <w:rFonts w:eastAsia="Calibri"/>
          <w:noProof/>
        </w:rPr>
        <w:t xml:space="preserve">: </w:t>
      </w:r>
      <w:r w:rsidRPr="00C22771">
        <w:rPr>
          <w:rFonts w:eastAsia="Calibri"/>
          <w:lang w:eastAsia="lv-LV"/>
        </w:rPr>
        <w:t xml:space="preserve">ES emisijas kvotu tirdzniecības sistēmas (ES ETS) pārskatīšanu; ES ETS aviācijas darbību regulējumu; Zemes izmantošanas, zemes izmantošanas maiņas un mežsaimniecības nosacījumiem un siltumnīcefekta gāzu emisiju sloga sadali nozarēs ārpus ES ETS. </w:t>
      </w:r>
    </w:p>
    <w:p w:rsidRPr="00C22771" w:rsidR="00E26FF8" w:rsidP="00E26FF8" w:rsidRDefault="00E26FF8" w14:paraId="174702B2" w14:textId="77777777">
      <w:pPr>
        <w:spacing w:before="120" w:after="120"/>
        <w:jc w:val="both"/>
        <w:rPr>
          <w:rFonts w:eastAsia="Calibri"/>
          <w:noProof/>
        </w:rPr>
      </w:pPr>
      <w:r w:rsidRPr="00C22771">
        <w:rPr>
          <w:rFonts w:eastAsia="Calibri"/>
          <w:lang w:eastAsia="lv-LV"/>
        </w:rPr>
        <w:t xml:space="preserve">Energoefektivitātes jomā </w:t>
      </w:r>
      <w:r w:rsidRPr="00C22771">
        <w:rPr>
          <w:rFonts w:eastAsia="Calibri"/>
        </w:rPr>
        <w:t xml:space="preserve">2017. gada nogalē tika panākta vienošanās starp Padomi un EP par </w:t>
      </w:r>
      <w:r w:rsidRPr="00C22771">
        <w:rPr>
          <w:rFonts w:eastAsia="Calibri"/>
          <w:lang w:eastAsia="lv-LV"/>
        </w:rPr>
        <w:t>Ēku energoefektivitātes direktīvas priekšlikumu, kas paredz</w:t>
      </w:r>
      <w:r w:rsidRPr="00C22771">
        <w:rPr>
          <w:rFonts w:eastAsia="Calibri" w:cs="DokChampa"/>
        </w:rPr>
        <w:t xml:space="preserve"> ēku fonda dekarbonizāciju līdz 2050. gadam.</w:t>
      </w:r>
    </w:p>
    <w:p w:rsidRPr="00C22771" w:rsidR="00E26FF8" w:rsidP="00E26FF8" w:rsidRDefault="00E26FF8" w14:paraId="1A3F199E" w14:textId="38460B54">
      <w:pPr>
        <w:spacing w:after="120"/>
        <w:jc w:val="both"/>
        <w:rPr>
          <w:rFonts w:eastAsia="Calibri"/>
          <w:lang w:eastAsia="lv-LV"/>
        </w:rPr>
      </w:pPr>
      <w:r w:rsidRPr="00C22771">
        <w:rPr>
          <w:rFonts w:eastAsia="Calibri"/>
        </w:rPr>
        <w:t>2018. gada sākumā tika uzsāktas sarunas starp Padomi un E</w:t>
      </w:r>
      <w:r w:rsidRPr="00C22771" w:rsidR="00CD1B5F">
        <w:rPr>
          <w:rFonts w:eastAsia="Calibri"/>
        </w:rPr>
        <w:t>P par vairākiem svarīgiem “Tīra enerģija</w:t>
      </w:r>
      <w:r w:rsidRPr="00C22771">
        <w:rPr>
          <w:rFonts w:eastAsia="Calibri"/>
        </w:rPr>
        <w:t xml:space="preserve"> visiem eiropiešiem” pakotnes priekšlikumiem: par Enerģētikas savienības pārvaldību un rīcību klimata jomā; </w:t>
      </w:r>
      <w:r w:rsidRPr="00C22771" w:rsidR="004B131C">
        <w:rPr>
          <w:rFonts w:eastAsia="Calibri"/>
        </w:rPr>
        <w:t>a</w:t>
      </w:r>
      <w:r w:rsidRPr="00C22771">
        <w:rPr>
          <w:rFonts w:eastAsia="Calibri"/>
        </w:rPr>
        <w:t>tjaunojamo energoresursu izmantošanas veicināšanu un Energoefektivitāti</w:t>
      </w:r>
      <w:r w:rsidRPr="00C22771">
        <w:rPr>
          <w:rFonts w:eastAsia="Calibri"/>
          <w:lang w:eastAsia="lv-LV"/>
        </w:rPr>
        <w:t>.</w:t>
      </w:r>
    </w:p>
    <w:p w:rsidRPr="00C22771" w:rsidR="00E26FF8" w:rsidP="00E26FF8" w:rsidRDefault="00E26FF8" w14:paraId="190B45FB" w14:textId="77777777">
      <w:pPr>
        <w:spacing w:before="120"/>
        <w:jc w:val="both"/>
      </w:pPr>
    </w:p>
    <w:p w:rsidRPr="00C22771" w:rsidR="007776D0" w:rsidP="00E26FF8" w:rsidRDefault="00544154" w14:paraId="586EAC04" w14:textId="316C9671">
      <w:pPr>
        <w:pStyle w:val="darba"/>
        <w:numPr>
          <w:ilvl w:val="0"/>
          <w:numId w:val="15"/>
        </w:numPr>
        <w:tabs>
          <w:tab w:val="clear" w:pos="9288"/>
          <w:tab w:val="left" w:pos="709"/>
        </w:tabs>
        <w:spacing w:after="0"/>
        <w:rPr>
          <w:b/>
        </w:rPr>
      </w:pPr>
      <w:r w:rsidRPr="00C22771">
        <w:rPr>
          <w:b/>
          <w:bCs/>
        </w:rPr>
        <w:t>2018. gada Eiropas semestris</w:t>
      </w:r>
    </w:p>
    <w:p w:rsidRPr="00C22771" w:rsidR="00544154" w:rsidP="00E26FF8" w:rsidRDefault="004C6C57" w14:paraId="5F9ED5B7" w14:textId="575706E4">
      <w:pPr>
        <w:pStyle w:val="NoSpacing"/>
        <w:spacing w:before="120" w:after="120"/>
        <w:jc w:val="both"/>
        <w:rPr>
          <w:rFonts w:ascii="Times New Roman" w:hAnsi="Times New Roman"/>
          <w:sz w:val="24"/>
          <w:szCs w:val="24"/>
          <w:lang w:val="lv-LV"/>
        </w:rPr>
      </w:pPr>
      <w:r w:rsidRPr="00C22771">
        <w:rPr>
          <w:rFonts w:ascii="Times New Roman" w:hAnsi="Times New Roman"/>
          <w:sz w:val="24"/>
          <w:szCs w:val="24"/>
          <w:lang w:val="lv-LV"/>
        </w:rPr>
        <w:t>VLP</w:t>
      </w:r>
      <w:r w:rsidRPr="00C22771" w:rsidR="00544154">
        <w:rPr>
          <w:rFonts w:ascii="Times New Roman" w:hAnsi="Times New Roman"/>
          <w:sz w:val="24"/>
          <w:szCs w:val="24"/>
          <w:lang w:val="lv-LV"/>
        </w:rPr>
        <w:t xml:space="preserve"> plānots pieņemt zināšanai Prezidentūras sagatavoto </w:t>
      </w:r>
      <w:r w:rsidRPr="00C22771" w:rsidR="00544154">
        <w:rPr>
          <w:rFonts w:ascii="Times New Roman" w:hAnsi="Times New Roman"/>
          <w:i/>
          <w:sz w:val="24"/>
          <w:szCs w:val="24"/>
          <w:u w:val="single"/>
          <w:lang w:val="lv-LV"/>
        </w:rPr>
        <w:t>Kopsavilkuma ziņojumu par Padomes ieguldījumu saistībā ar 2018. gada Eiropas semestri</w:t>
      </w:r>
      <w:r w:rsidRPr="00C22771" w:rsidR="00544154">
        <w:rPr>
          <w:rFonts w:ascii="Times New Roman" w:hAnsi="Times New Roman"/>
          <w:i/>
          <w:sz w:val="24"/>
          <w:szCs w:val="24"/>
          <w:lang w:val="lv-LV"/>
        </w:rPr>
        <w:t>.</w:t>
      </w:r>
      <w:r w:rsidRPr="00C22771" w:rsidR="00544154">
        <w:rPr>
          <w:rFonts w:ascii="Times New Roman" w:hAnsi="Times New Roman"/>
          <w:sz w:val="24"/>
          <w:szCs w:val="24"/>
          <w:lang w:val="lv-LV"/>
        </w:rPr>
        <w:t xml:space="preserve"> Informatīvā ziņojuma sagatavošanas brīdī Kopsavilkuma ziņojums vēl nav pieejams. Kopsavilkuma ziņojumā Prezidentūra apkopos nozaru padomēs – 5. marta Vides padomē, 12.</w:t>
      </w:r>
      <w:r w:rsidRPr="00C22771" w:rsidR="00EA2F67">
        <w:rPr>
          <w:rFonts w:ascii="Times New Roman" w:hAnsi="Times New Roman"/>
          <w:sz w:val="24"/>
          <w:szCs w:val="24"/>
          <w:lang w:val="lv-LV"/>
        </w:rPr>
        <w:t xml:space="preserve"> </w:t>
      </w:r>
      <w:r w:rsidRPr="00C22771" w:rsidR="00544154">
        <w:rPr>
          <w:rFonts w:ascii="Times New Roman" w:hAnsi="Times New Roman"/>
          <w:sz w:val="24"/>
          <w:szCs w:val="24"/>
          <w:lang w:val="lv-LV"/>
        </w:rPr>
        <w:t>-</w:t>
      </w:r>
      <w:r w:rsidRPr="00C22771" w:rsidR="00EA2F67">
        <w:rPr>
          <w:rFonts w:ascii="Times New Roman" w:hAnsi="Times New Roman"/>
          <w:sz w:val="24"/>
          <w:szCs w:val="24"/>
          <w:lang w:val="lv-LV"/>
        </w:rPr>
        <w:t xml:space="preserve"> </w:t>
      </w:r>
      <w:r w:rsidRPr="00C22771" w:rsidR="00544154">
        <w:rPr>
          <w:rFonts w:ascii="Times New Roman" w:hAnsi="Times New Roman"/>
          <w:sz w:val="24"/>
          <w:szCs w:val="24"/>
          <w:lang w:val="lv-LV"/>
        </w:rPr>
        <w:t xml:space="preserve">13. marta Konkurētspējas padomē, 13. marta Ekonomikas un finanšu padomē, 15. marta Nodarbinātības, sociālās politikas, veselības un patērētāju lietu padomē </w:t>
      </w:r>
      <w:r w:rsidRPr="00C22771" w:rsidR="00EA2F67">
        <w:rPr>
          <w:rFonts w:ascii="Times New Roman" w:hAnsi="Times New Roman"/>
          <w:sz w:val="24"/>
          <w:szCs w:val="24"/>
          <w:lang w:val="lv-LV"/>
        </w:rPr>
        <w:t xml:space="preserve">- </w:t>
      </w:r>
      <w:r w:rsidRPr="00C22771" w:rsidR="00544154">
        <w:rPr>
          <w:rFonts w:ascii="Times New Roman" w:hAnsi="Times New Roman"/>
          <w:sz w:val="24"/>
          <w:szCs w:val="24"/>
          <w:lang w:val="lv-LV"/>
        </w:rPr>
        <w:t>notikušo diskusiju rezultātus.</w:t>
      </w:r>
    </w:p>
    <w:p w:rsidRPr="00C22771" w:rsidR="00544154" w:rsidP="00E26FF8" w:rsidRDefault="00544154" w14:paraId="6B79C60A" w14:textId="4E46A92A">
      <w:pPr>
        <w:pStyle w:val="NoSpacing"/>
        <w:spacing w:before="120" w:after="120"/>
        <w:jc w:val="both"/>
        <w:rPr>
          <w:rFonts w:ascii="Times New Roman" w:hAnsi="Times New Roman"/>
          <w:sz w:val="24"/>
          <w:szCs w:val="24"/>
          <w:lang w:val="lv-LV"/>
        </w:rPr>
      </w:pPr>
      <w:r w:rsidRPr="00C22771">
        <w:rPr>
          <w:rFonts w:ascii="Times New Roman" w:hAnsi="Times New Roman"/>
          <w:sz w:val="24"/>
          <w:szCs w:val="24"/>
          <w:lang w:val="lv-LV"/>
        </w:rPr>
        <w:t xml:space="preserve">2017. gada 22. novembrī EK publicēja ikgadējo Izaugsmes ziņojumu, kurā ir izklāstītas ekonomikas politikas </w:t>
      </w:r>
      <w:r w:rsidRPr="00C22771">
        <w:rPr>
          <w:rFonts w:ascii="Times New Roman" w:hAnsi="Times New Roman"/>
          <w:i/>
          <w:sz w:val="24"/>
          <w:szCs w:val="24"/>
          <w:u w:val="single"/>
          <w:lang w:val="lv-LV"/>
        </w:rPr>
        <w:t>prioritātes 2018. gada Eiropas semestrim</w:t>
      </w:r>
      <w:r w:rsidRPr="00C22771">
        <w:rPr>
          <w:rFonts w:ascii="Times New Roman" w:hAnsi="Times New Roman"/>
          <w:sz w:val="24"/>
          <w:szCs w:val="24"/>
          <w:lang w:val="lv-LV"/>
        </w:rPr>
        <w:t>. Ziņojumā uzsvērts, ka iepriekš noteiktās prioritātes joprojām ir aktuālas – investīciju veicināšana, strukturālo reformu turpināšana un atbildīgās fiskālās politikas īstenošana. Šā gada ziņojums uzrāda arī jaunas jomas, kur jāstrādā, piemēram, sociālo tiesību jomā un nodokļu sloga jomā.</w:t>
      </w:r>
    </w:p>
    <w:p w:rsidRPr="00C22771" w:rsidR="00544154" w:rsidP="00E26FF8" w:rsidRDefault="00544154" w14:paraId="39AF5170" w14:textId="29C38BE3">
      <w:pPr>
        <w:jc w:val="both"/>
      </w:pPr>
      <w:r w:rsidRPr="00C22771">
        <w:rPr>
          <w:i/>
          <w:u w:val="single"/>
        </w:rPr>
        <w:t>Iespējama atjaunota ceļa karte 2018. gada Eiropas semestrim</w:t>
      </w:r>
      <w:r w:rsidRPr="00C22771">
        <w:t>. Saskaņā ar 2017. gada 13. novembrī izplatīto Ceļa karti, marta Eiropadomes lēmums noslēgs Eiropas semestra pirmo pusgada ciklu. Eiropas semestris turpināsies, ES dalībvalstīm izstrādājot valsts reformu programmas un stabilit</w:t>
      </w:r>
      <w:r w:rsidRPr="00C22771" w:rsidR="00CD1B5F">
        <w:t>ātes un konverģences programmas</w:t>
      </w:r>
      <w:r w:rsidRPr="00C22771">
        <w:t xml:space="preserve"> un EK nākot klajā ar konkrētām </w:t>
      </w:r>
      <w:r w:rsidRPr="00C22771">
        <w:rPr>
          <w:lang w:eastAsia="lv-LV"/>
        </w:rPr>
        <w:t xml:space="preserve">valstīm adresēto ieteikumu </w:t>
      </w:r>
      <w:r w:rsidRPr="00C22771">
        <w:t>priekšlikumiem (</w:t>
      </w:r>
      <w:proofErr w:type="spellStart"/>
      <w:r w:rsidRPr="00C22771">
        <w:rPr>
          <w:i/>
        </w:rPr>
        <w:t>Country</w:t>
      </w:r>
      <w:proofErr w:type="spellEnd"/>
      <w:r w:rsidRPr="00C22771">
        <w:rPr>
          <w:i/>
        </w:rPr>
        <w:t xml:space="preserve"> </w:t>
      </w:r>
      <w:proofErr w:type="spellStart"/>
      <w:r w:rsidRPr="00C22771">
        <w:rPr>
          <w:i/>
        </w:rPr>
        <w:t>Specific</w:t>
      </w:r>
      <w:proofErr w:type="spellEnd"/>
      <w:r w:rsidRPr="00C22771">
        <w:rPr>
          <w:i/>
        </w:rPr>
        <w:t xml:space="preserve"> </w:t>
      </w:r>
      <w:proofErr w:type="spellStart"/>
      <w:r w:rsidRPr="00C22771">
        <w:rPr>
          <w:i/>
        </w:rPr>
        <w:t>Recommendations</w:t>
      </w:r>
      <w:proofErr w:type="spellEnd"/>
      <w:r w:rsidRPr="00C22771">
        <w:rPr>
          <w:i/>
        </w:rPr>
        <w:t xml:space="preserve"> – CSR</w:t>
      </w:r>
      <w:r w:rsidRPr="00C22771">
        <w:t>). Eiropas semestra cikls noslēgsies jūnija Eiropadomē, apstiprinot valstu specifiskās rekomendācijas ES dalībvalstīm.</w:t>
      </w:r>
    </w:p>
    <w:p w:rsidRPr="00C22771" w:rsidR="00544154" w:rsidP="00E26FF8" w:rsidRDefault="00544154" w14:paraId="15D40D6E" w14:textId="18ECC4CD">
      <w:pPr>
        <w:pStyle w:val="NoSpacing"/>
        <w:spacing w:before="120" w:after="120"/>
        <w:jc w:val="both"/>
        <w:rPr>
          <w:rFonts w:ascii="Times New Roman" w:hAnsi="Times New Roman"/>
          <w:iCs/>
          <w:sz w:val="24"/>
          <w:szCs w:val="24"/>
          <w:lang w:val="lv-LV"/>
        </w:rPr>
      </w:pPr>
      <w:r w:rsidRPr="00C22771">
        <w:rPr>
          <w:rFonts w:ascii="Times New Roman" w:hAnsi="Times New Roman"/>
          <w:sz w:val="24"/>
          <w:szCs w:val="24"/>
          <w:lang w:val="lv-LV"/>
        </w:rPr>
        <w:lastRenderedPageBreak/>
        <w:t xml:space="preserve">Tāpat plānots virzīt apstiprināšanai 23. janvāra </w:t>
      </w:r>
      <w:r w:rsidRPr="00C22771" w:rsidR="00703A20">
        <w:rPr>
          <w:rFonts w:ascii="Times New Roman" w:hAnsi="Times New Roman"/>
          <w:sz w:val="24"/>
          <w:szCs w:val="24"/>
          <w:lang w:val="lv-LV"/>
        </w:rPr>
        <w:t>Ekonomikas un finanšu padomes (</w:t>
      </w:r>
      <w:r w:rsidRPr="00C22771" w:rsidR="000E5D19">
        <w:rPr>
          <w:rFonts w:ascii="Times New Roman" w:hAnsi="Times New Roman"/>
          <w:sz w:val="24"/>
          <w:szCs w:val="24"/>
          <w:lang w:val="lv-LV"/>
        </w:rPr>
        <w:t xml:space="preserve">turpmāk - </w:t>
      </w:r>
      <w:r w:rsidRPr="00C22771">
        <w:rPr>
          <w:rFonts w:ascii="Times New Roman" w:hAnsi="Times New Roman"/>
          <w:sz w:val="24"/>
          <w:szCs w:val="24"/>
          <w:lang w:val="lv-LV"/>
        </w:rPr>
        <w:t>ECOFIN</w:t>
      </w:r>
      <w:r w:rsidRPr="00C22771" w:rsidR="00703A20">
        <w:rPr>
          <w:rFonts w:ascii="Times New Roman" w:hAnsi="Times New Roman"/>
          <w:sz w:val="24"/>
          <w:szCs w:val="24"/>
          <w:lang w:val="lv-LV"/>
        </w:rPr>
        <w:t>)</w:t>
      </w:r>
      <w:r w:rsidRPr="00C22771">
        <w:rPr>
          <w:rFonts w:ascii="Times New Roman" w:hAnsi="Times New Roman"/>
          <w:sz w:val="24"/>
          <w:szCs w:val="24"/>
          <w:lang w:val="lv-LV"/>
        </w:rPr>
        <w:t xml:space="preserve"> </w:t>
      </w:r>
      <w:r w:rsidRPr="00C22771">
        <w:rPr>
          <w:rFonts w:ascii="Times New Roman" w:hAnsi="Times New Roman"/>
          <w:i/>
          <w:iCs/>
          <w:sz w:val="24"/>
          <w:szCs w:val="24"/>
          <w:u w:val="single"/>
          <w:lang w:val="lv-LV"/>
        </w:rPr>
        <w:t xml:space="preserve">Rekomendācijas </w:t>
      </w:r>
      <w:proofErr w:type="spellStart"/>
      <w:r w:rsidRPr="00C22771">
        <w:rPr>
          <w:rFonts w:ascii="Times New Roman" w:hAnsi="Times New Roman"/>
          <w:i/>
          <w:iCs/>
          <w:sz w:val="24"/>
          <w:szCs w:val="24"/>
          <w:u w:val="single"/>
          <w:lang w:val="lv-LV"/>
        </w:rPr>
        <w:t>Euro</w:t>
      </w:r>
      <w:proofErr w:type="spellEnd"/>
      <w:r w:rsidRPr="00C22771">
        <w:rPr>
          <w:rFonts w:ascii="Times New Roman" w:hAnsi="Times New Roman"/>
          <w:i/>
          <w:iCs/>
          <w:sz w:val="24"/>
          <w:szCs w:val="24"/>
          <w:u w:val="single"/>
          <w:lang w:val="lv-LV"/>
        </w:rPr>
        <w:t xml:space="preserve"> zonas ekonomikas politikai</w:t>
      </w:r>
      <w:r w:rsidRPr="00C22771">
        <w:rPr>
          <w:rFonts w:ascii="Times New Roman" w:hAnsi="Times New Roman"/>
          <w:iCs/>
          <w:sz w:val="24"/>
          <w:szCs w:val="24"/>
          <w:lang w:val="lv-LV"/>
        </w:rPr>
        <w:t xml:space="preserve">. Rekomendācijās ieteikts sekmēt ilgtspējīgu un iekļaujošu izaugsmi un uzlabot </w:t>
      </w:r>
      <w:r w:rsidRPr="00C22771" w:rsidR="00CD1B5F">
        <w:rPr>
          <w:rFonts w:ascii="Times New Roman" w:hAnsi="Times New Roman"/>
          <w:iCs/>
          <w:sz w:val="24"/>
          <w:szCs w:val="24"/>
          <w:lang w:val="lv-LV"/>
        </w:rPr>
        <w:t xml:space="preserve">ekonomikas </w:t>
      </w:r>
      <w:r w:rsidRPr="00C22771">
        <w:rPr>
          <w:rFonts w:ascii="Times New Roman" w:hAnsi="Times New Roman"/>
          <w:iCs/>
          <w:sz w:val="24"/>
          <w:szCs w:val="24"/>
          <w:lang w:val="lv-LV"/>
        </w:rPr>
        <w:t xml:space="preserve">noturību, </w:t>
      </w:r>
      <w:r w:rsidRPr="00C22771" w:rsidR="00B351B4">
        <w:rPr>
          <w:rFonts w:ascii="Times New Roman" w:hAnsi="Times New Roman"/>
          <w:iCs/>
          <w:sz w:val="24"/>
          <w:szCs w:val="24"/>
          <w:lang w:val="lv-LV"/>
        </w:rPr>
        <w:t>līdzsvaru</w:t>
      </w:r>
      <w:r w:rsidRPr="00C22771">
        <w:rPr>
          <w:rFonts w:ascii="Times New Roman" w:hAnsi="Times New Roman"/>
          <w:iCs/>
          <w:sz w:val="24"/>
          <w:szCs w:val="24"/>
          <w:lang w:val="lv-LV"/>
        </w:rPr>
        <w:t xml:space="preserve"> un konverģenci. Ņemot vērā labvēlīgos cikliskos apstākļus, prioritāte būtu jāpiešķir reformām, kas palielina produktivitāti un izaugsmes potenciālu, uzlabo institucionālo un uzņēmējdarbības vidi, likvidē šķēršļus ieguldījumiem, sekmē inovācijas, veicina kvalitatīvu darba vietu radīšanu un piekļuvi darba tirgum, kā arī nodrošina sociālo aizsardzību un iekļaušanu. </w:t>
      </w:r>
    </w:p>
    <w:p w:rsidRPr="00C22771" w:rsidR="00544154" w:rsidP="00E26FF8" w:rsidRDefault="00544154" w14:paraId="0775348B" w14:textId="77777777">
      <w:pPr>
        <w:pStyle w:val="NoSpacing"/>
        <w:spacing w:before="120" w:after="120"/>
        <w:jc w:val="both"/>
        <w:rPr>
          <w:rFonts w:ascii="Times New Roman" w:hAnsi="Times New Roman"/>
          <w:iCs/>
          <w:sz w:val="24"/>
          <w:szCs w:val="24"/>
          <w:lang w:val="lv-LV"/>
        </w:rPr>
      </w:pPr>
    </w:p>
    <w:p w:rsidRPr="00C22771" w:rsidR="00544154" w:rsidP="00E26FF8" w:rsidRDefault="00544154" w14:paraId="03140357" w14:textId="77777777">
      <w:pPr>
        <w:pStyle w:val="NoSpacing"/>
        <w:spacing w:before="120" w:after="120"/>
        <w:jc w:val="both"/>
        <w:rPr>
          <w:rFonts w:ascii="Times New Roman" w:hAnsi="Times New Roman"/>
          <w:b/>
          <w:sz w:val="24"/>
          <w:szCs w:val="24"/>
          <w:u w:val="single"/>
          <w:lang w:val="lv-LV"/>
        </w:rPr>
      </w:pPr>
      <w:r w:rsidRPr="00C22771">
        <w:rPr>
          <w:rFonts w:ascii="Times New Roman" w:hAnsi="Times New Roman"/>
          <w:b/>
          <w:sz w:val="24"/>
          <w:szCs w:val="24"/>
          <w:u w:val="single"/>
          <w:lang w:val="lv-LV"/>
        </w:rPr>
        <w:t>Latvijas nostāja</w:t>
      </w:r>
    </w:p>
    <w:p w:rsidRPr="00C22771" w:rsidR="00544154" w:rsidP="00E26FF8" w:rsidRDefault="00544154" w14:paraId="31D0D3EF" w14:textId="6501467E">
      <w:pPr>
        <w:pStyle w:val="NoSpacing"/>
        <w:spacing w:before="120" w:after="120"/>
        <w:jc w:val="both"/>
        <w:rPr>
          <w:rFonts w:ascii="Times New Roman" w:hAnsi="Times New Roman"/>
          <w:sz w:val="24"/>
          <w:szCs w:val="24"/>
          <w:lang w:val="lv-LV" w:eastAsia="lv-LV"/>
        </w:rPr>
      </w:pPr>
      <w:r w:rsidRPr="00C22771">
        <w:rPr>
          <w:rFonts w:ascii="Times New Roman" w:hAnsi="Times New Roman"/>
          <w:sz w:val="24"/>
          <w:szCs w:val="24"/>
          <w:lang w:val="lv-LV"/>
        </w:rPr>
        <w:t xml:space="preserve">Latvija kopumā atbalsta </w:t>
      </w:r>
      <w:r w:rsidRPr="00C22771" w:rsidR="006C0308">
        <w:rPr>
          <w:rFonts w:ascii="Times New Roman" w:hAnsi="Times New Roman"/>
          <w:sz w:val="24"/>
          <w:szCs w:val="24"/>
          <w:lang w:val="lv-LV"/>
        </w:rPr>
        <w:t>EK</w:t>
      </w:r>
      <w:r w:rsidRPr="00C22771">
        <w:rPr>
          <w:rFonts w:ascii="Times New Roman" w:hAnsi="Times New Roman"/>
          <w:sz w:val="24"/>
          <w:szCs w:val="24"/>
          <w:lang w:val="lv-LV"/>
        </w:rPr>
        <w:t xml:space="preserve"> sagatavoto 2018. gada Izaugsmes ziņojumu un ECOFIN Padomes secinājumus par 2018. gada Eiropas semestri: makroekonomiskās un fiskālās vadlīnijas, t.sk. </w:t>
      </w:r>
      <w:r w:rsidRPr="00C22771">
        <w:rPr>
          <w:rFonts w:ascii="Times New Roman" w:hAnsi="Times New Roman"/>
          <w:iCs/>
          <w:sz w:val="24"/>
          <w:szCs w:val="24"/>
          <w:lang w:val="lv-LV"/>
        </w:rPr>
        <w:t xml:space="preserve">Rekomendācijas </w:t>
      </w:r>
      <w:proofErr w:type="spellStart"/>
      <w:r w:rsidRPr="00C22771">
        <w:rPr>
          <w:rFonts w:ascii="Times New Roman" w:hAnsi="Times New Roman"/>
          <w:i/>
          <w:iCs/>
          <w:sz w:val="24"/>
          <w:szCs w:val="24"/>
          <w:lang w:val="lv-LV"/>
        </w:rPr>
        <w:t>Euro</w:t>
      </w:r>
      <w:proofErr w:type="spellEnd"/>
      <w:r w:rsidRPr="00C22771">
        <w:rPr>
          <w:rFonts w:ascii="Times New Roman" w:hAnsi="Times New Roman"/>
          <w:i/>
          <w:iCs/>
          <w:sz w:val="24"/>
          <w:szCs w:val="24"/>
          <w:lang w:val="lv-LV"/>
        </w:rPr>
        <w:t xml:space="preserve"> </w:t>
      </w:r>
      <w:r w:rsidRPr="00C22771">
        <w:rPr>
          <w:rFonts w:ascii="Times New Roman" w:hAnsi="Times New Roman"/>
          <w:iCs/>
          <w:sz w:val="24"/>
          <w:szCs w:val="24"/>
          <w:lang w:val="lv-LV"/>
        </w:rPr>
        <w:t xml:space="preserve">zonas ekonomikas politikai. </w:t>
      </w:r>
    </w:p>
    <w:p w:rsidRPr="00C22771" w:rsidR="00544154" w:rsidP="00E26FF8" w:rsidRDefault="00544154" w14:paraId="335F3B90" w14:textId="77777777">
      <w:pPr>
        <w:spacing w:before="120" w:after="120"/>
        <w:jc w:val="both"/>
      </w:pPr>
      <w:r w:rsidRPr="00C22771">
        <w:rPr>
          <w:lang w:eastAsia="lv-LV"/>
        </w:rPr>
        <w:t xml:space="preserve">ES Padomes </w:t>
      </w:r>
      <w:r w:rsidRPr="00C22771">
        <w:rPr>
          <w:iCs/>
        </w:rPr>
        <w:t xml:space="preserve">Rekomendāciju </w:t>
      </w:r>
      <w:proofErr w:type="spellStart"/>
      <w:r w:rsidRPr="00C22771">
        <w:rPr>
          <w:i/>
          <w:iCs/>
        </w:rPr>
        <w:t>Euro</w:t>
      </w:r>
      <w:proofErr w:type="spellEnd"/>
      <w:r w:rsidRPr="00C22771">
        <w:rPr>
          <w:i/>
          <w:iCs/>
        </w:rPr>
        <w:t xml:space="preserve"> </w:t>
      </w:r>
      <w:r w:rsidRPr="00C22771">
        <w:rPr>
          <w:iCs/>
        </w:rPr>
        <w:t>zonas ekonomikas politikai kontekstā</w:t>
      </w:r>
      <w:r w:rsidRPr="00C22771">
        <w:rPr>
          <w:lang w:eastAsia="lv-LV"/>
        </w:rPr>
        <w:t xml:space="preserve"> </w:t>
      </w:r>
      <w:r w:rsidRPr="00C22771">
        <w:t>Latvija vēlas īpaši uzsvērt ES Vienotā tirgus, t.sk. Digitālā vienotā tirgus nozīmi kopējā ES un katras ES dalībvalsts attīstībā. Tāpēc atbalstām nepieciešamību turpmāk attīstīt ES Vienoto tirgu, novēršot vēl joprojām pastāvošos šķēršļus brīvai preču, pakalpojumu, kapitāla un darbaspēka kustībai.</w:t>
      </w:r>
    </w:p>
    <w:p w:rsidRPr="00C22771" w:rsidR="00544154" w:rsidP="00E26FF8" w:rsidRDefault="00544154" w14:paraId="677CD595" w14:textId="76FADD50">
      <w:pPr>
        <w:pStyle w:val="NoSpacing"/>
        <w:spacing w:before="120" w:after="120"/>
        <w:jc w:val="both"/>
        <w:rPr>
          <w:rFonts w:ascii="Times New Roman" w:hAnsi="Times New Roman"/>
          <w:sz w:val="24"/>
          <w:szCs w:val="24"/>
          <w:lang w:val="lv-LV"/>
        </w:rPr>
      </w:pPr>
      <w:r w:rsidRPr="00C22771">
        <w:rPr>
          <w:rFonts w:ascii="Times New Roman" w:hAnsi="Times New Roman"/>
          <w:sz w:val="24"/>
          <w:szCs w:val="24"/>
          <w:lang w:val="lv-LV"/>
        </w:rPr>
        <w:t xml:space="preserve">Neskatoties uz Eiropas semestra procesa pilnveidojumiem iepriekšējos gados, uzskatām, ka vēl pastāv iespējas to uzlabot. Tāpēc </w:t>
      </w:r>
      <w:r w:rsidRPr="00C22771" w:rsidR="006C0308">
        <w:rPr>
          <w:rFonts w:ascii="Times New Roman" w:hAnsi="Times New Roman"/>
          <w:sz w:val="24"/>
          <w:szCs w:val="24"/>
          <w:lang w:val="lv-LV"/>
        </w:rPr>
        <w:t>EK</w:t>
      </w:r>
      <w:r w:rsidRPr="00C22771">
        <w:rPr>
          <w:rFonts w:ascii="Times New Roman" w:hAnsi="Times New Roman"/>
          <w:sz w:val="24"/>
          <w:szCs w:val="24"/>
          <w:lang w:val="lv-LV"/>
        </w:rPr>
        <w:t xml:space="preserve"> sadarbībā ar ES dalībvalstīm ir jāturpina darbs pie labākas divpusējo sarunu organizācijas kārtības, efektīvākas ekonomik</w:t>
      </w:r>
      <w:r w:rsidRPr="00C22771" w:rsidR="003C0BF5">
        <w:rPr>
          <w:rFonts w:ascii="Times New Roman" w:hAnsi="Times New Roman"/>
          <w:sz w:val="24"/>
          <w:szCs w:val="24"/>
          <w:lang w:val="lv-LV"/>
        </w:rPr>
        <w:t>a</w:t>
      </w:r>
      <w:r w:rsidRPr="00C22771">
        <w:rPr>
          <w:rFonts w:ascii="Times New Roman" w:hAnsi="Times New Roman"/>
          <w:sz w:val="24"/>
          <w:szCs w:val="24"/>
          <w:lang w:val="lv-LV"/>
        </w:rPr>
        <w:t xml:space="preserve">s politikas koordinācijas, uzraudzības un informācijas apmaiņas, piemēram, uzlabojot un secīgi sakārtojot ES dalībvalstu atskaitīšanās procesu </w:t>
      </w:r>
      <w:r w:rsidRPr="00C22771" w:rsidR="006C0308">
        <w:rPr>
          <w:rFonts w:ascii="Times New Roman" w:hAnsi="Times New Roman"/>
          <w:sz w:val="24"/>
          <w:szCs w:val="24"/>
          <w:lang w:val="lv-LV"/>
        </w:rPr>
        <w:t>EK</w:t>
      </w:r>
      <w:r w:rsidRPr="00C22771">
        <w:rPr>
          <w:rFonts w:ascii="Times New Roman" w:hAnsi="Times New Roman"/>
          <w:sz w:val="24"/>
          <w:szCs w:val="24"/>
          <w:lang w:val="lv-LV"/>
        </w:rPr>
        <w:t xml:space="preserve"> par strukturālo reformu īstenošanu. Tāpat </w:t>
      </w:r>
      <w:r w:rsidRPr="00C22771" w:rsidR="006C0308">
        <w:rPr>
          <w:rFonts w:ascii="Times New Roman" w:hAnsi="Times New Roman"/>
          <w:sz w:val="24"/>
          <w:szCs w:val="24"/>
          <w:lang w:val="lv-LV"/>
        </w:rPr>
        <w:t>EK</w:t>
      </w:r>
      <w:r w:rsidRPr="00C22771">
        <w:rPr>
          <w:rFonts w:ascii="Times New Roman" w:hAnsi="Times New Roman"/>
          <w:sz w:val="24"/>
          <w:szCs w:val="24"/>
          <w:lang w:val="lv-LV"/>
        </w:rPr>
        <w:t xml:space="preserve"> sadarbībā ar ES dalībvalstīm būtu jāturpina darbs pie strukturālo reformu īstenošanas izvērtēšanas metodoloģijas pilnveidošanas, kas ļautu precīzāk izvērtēt īstenoto strukturālo reformu un politikas pasākumu ietekmi uz izaugsmi, nodarbinātību un sabiedrību kopumā, vienlaikus apzinoties, ka sociālās aizsardzības sistēmas un darba tirgus institūcijas ir veidojušās vēsturiski un cita starpā ir saistāmas arī ar konkrētām sabiedrību izvēlēm, kā arī tās ir atkarīgas no valsts finanšu iespējām.</w:t>
      </w:r>
    </w:p>
    <w:p w:rsidRPr="00C22771" w:rsidR="00D16365" w:rsidP="00E26FF8" w:rsidRDefault="00D16365" w14:paraId="19D50A83" w14:textId="77777777">
      <w:pPr>
        <w:spacing w:before="120"/>
        <w:jc w:val="both"/>
        <w:rPr>
          <w:b/>
        </w:rPr>
      </w:pPr>
    </w:p>
    <w:p w:rsidRPr="00C22771" w:rsidR="00E26FF8" w:rsidP="00E26FF8" w:rsidRDefault="00E26FF8" w14:paraId="389BC1E8" w14:textId="77777777">
      <w:pPr>
        <w:spacing w:before="120"/>
        <w:jc w:val="both"/>
        <w:rPr>
          <w:b/>
        </w:rPr>
      </w:pPr>
    </w:p>
    <w:p w:rsidRPr="00C22771" w:rsidR="00300E9C" w:rsidP="00E26FF8" w:rsidRDefault="00300E9C" w14:paraId="6DC6D7D5" w14:textId="52681E40">
      <w:pPr>
        <w:spacing w:before="120"/>
        <w:jc w:val="both"/>
        <w:rPr>
          <w:b/>
        </w:rPr>
      </w:pPr>
      <w:r w:rsidRPr="00C22771">
        <w:rPr>
          <w:b/>
        </w:rPr>
        <w:t>Vispārējo lietu padomes (50. panta formāta</w:t>
      </w:r>
      <w:r w:rsidRPr="00C22771" w:rsidR="00B44A0A">
        <w:rPr>
          <w:b/>
        </w:rPr>
        <w:t>) sanāksmē izskatāmie jautājumi</w:t>
      </w:r>
    </w:p>
    <w:p w:rsidRPr="00C22771" w:rsidR="00CF058C" w:rsidP="00E26FF8" w:rsidRDefault="00CF058C" w14:paraId="3B5693B1" w14:textId="77777777">
      <w:pPr>
        <w:spacing w:before="120"/>
        <w:jc w:val="both"/>
      </w:pPr>
      <w:r w:rsidRPr="00C22771">
        <w:t>Sanāksmes darba kārtībā iekļauti sekojoši jautājumi:</w:t>
      </w:r>
    </w:p>
    <w:p w:rsidRPr="00C22771" w:rsidR="00CF058C" w:rsidP="00E26FF8" w:rsidRDefault="00CF058C" w14:paraId="036CAF04" w14:textId="587382A0">
      <w:pPr>
        <w:numPr>
          <w:ilvl w:val="0"/>
          <w:numId w:val="30"/>
        </w:numPr>
        <w:spacing w:before="120"/>
        <w:ind w:hanging="436"/>
        <w:jc w:val="both"/>
      </w:pPr>
      <w:r w:rsidRPr="00C22771">
        <w:t>gatavošanās Eiropadomei (50. panta formātā) 23. martā - diskusija par Eiropadomes vadlīniju projektu sarunām par ES un Apvienotās Karalistes (AK) nākotnes attiecību ietvaru;</w:t>
      </w:r>
    </w:p>
    <w:p w:rsidRPr="00C22771" w:rsidR="00CF058C" w:rsidP="00E26FF8" w:rsidRDefault="00CD1B5F" w14:paraId="7B82EB64" w14:textId="556D9374">
      <w:pPr>
        <w:numPr>
          <w:ilvl w:val="0"/>
          <w:numId w:val="30"/>
        </w:numPr>
        <w:spacing w:before="120"/>
        <w:ind w:hanging="436"/>
        <w:jc w:val="both"/>
      </w:pPr>
      <w:r w:rsidRPr="00C22771">
        <w:t>situācija</w:t>
      </w:r>
      <w:r w:rsidRPr="00C22771" w:rsidR="00CF058C">
        <w:t xml:space="preserve"> Apvienotās Karalistes (AK) izstāšanās no ES sarunās.</w:t>
      </w:r>
    </w:p>
    <w:p w:rsidRPr="00C22771" w:rsidR="00CF058C" w:rsidP="00E26FF8" w:rsidRDefault="00CF058C" w14:paraId="688D4B58" w14:textId="08C80D80">
      <w:pPr>
        <w:spacing w:before="120"/>
        <w:jc w:val="both"/>
      </w:pPr>
      <w:r w:rsidRPr="00C22771">
        <w:t xml:space="preserve">23. martā notiks Eiropadomes 50. panta formāta sanāksme, kur plānots apstiprināt vadlīnijas ES – AK sarunām par nākotnes attiecību ietvaru. </w:t>
      </w:r>
    </w:p>
    <w:p w:rsidRPr="00C22771" w:rsidR="00CF058C" w:rsidP="00E26FF8" w:rsidRDefault="00CF058C" w14:paraId="0F905E17" w14:textId="62671814">
      <w:pPr>
        <w:spacing w:before="120"/>
        <w:jc w:val="both"/>
      </w:pPr>
      <w:r w:rsidRPr="00C22771">
        <w:t xml:space="preserve">Ārlietu ministrija gatavo pozīciju Eiropadomes (50. </w:t>
      </w:r>
      <w:r w:rsidRPr="00C22771" w:rsidR="006C0308">
        <w:t>p</w:t>
      </w:r>
      <w:r w:rsidRPr="00C22771">
        <w:t>anta formāta) sanāksmei šā gada 23. martā. Tā tiks iesniegta izskatīšanai Ministru kabineta šā gada 20. mart</w:t>
      </w:r>
      <w:r w:rsidRPr="00C22771" w:rsidR="00182F83">
        <w:t>a sēdē</w:t>
      </w:r>
      <w:r w:rsidRPr="00C22771">
        <w:t xml:space="preserve">. </w:t>
      </w:r>
    </w:p>
    <w:p w:rsidRPr="00C22771" w:rsidR="00703A20" w:rsidRDefault="00703A20" w14:paraId="5433CD8C" w14:textId="77777777">
      <w:pPr>
        <w:rPr>
          <w:b/>
          <w:u w:val="single"/>
        </w:rPr>
      </w:pPr>
      <w:r w:rsidRPr="00C22771">
        <w:rPr>
          <w:b/>
          <w:u w:val="single"/>
        </w:rPr>
        <w:br w:type="page"/>
      </w:r>
    </w:p>
    <w:p w:rsidRPr="00C22771" w:rsidR="00910E8B" w:rsidP="00B74A28" w:rsidRDefault="00910E8B" w14:paraId="1CED0A56" w14:textId="49FB9945">
      <w:pPr>
        <w:jc w:val="both"/>
        <w:rPr>
          <w:b/>
          <w:sz w:val="26"/>
          <w:szCs w:val="26"/>
        </w:rPr>
      </w:pPr>
      <w:r w:rsidRPr="00C22771">
        <w:rPr>
          <w:b/>
          <w:sz w:val="26"/>
          <w:szCs w:val="26"/>
        </w:rPr>
        <w:lastRenderedPageBreak/>
        <w:t>2. Latvijas delegācija ES Vispārējo lietu padomes</w:t>
      </w:r>
      <w:r w:rsidRPr="00C22771" w:rsidR="00127A3D">
        <w:rPr>
          <w:b/>
          <w:sz w:val="26"/>
          <w:szCs w:val="26"/>
        </w:rPr>
        <w:t xml:space="preserve"> un ES Vispārējo lietu padomes (50. panta formāta)</w:t>
      </w:r>
      <w:r w:rsidRPr="00C22771">
        <w:rPr>
          <w:b/>
          <w:sz w:val="26"/>
          <w:szCs w:val="26"/>
        </w:rPr>
        <w:t xml:space="preserve"> 201</w:t>
      </w:r>
      <w:r w:rsidRPr="00C22771" w:rsidR="00945454">
        <w:rPr>
          <w:b/>
          <w:sz w:val="26"/>
          <w:szCs w:val="26"/>
        </w:rPr>
        <w:t>8</w:t>
      </w:r>
      <w:r w:rsidRPr="00C22771">
        <w:rPr>
          <w:b/>
          <w:sz w:val="26"/>
          <w:szCs w:val="26"/>
        </w:rPr>
        <w:t xml:space="preserve">. gada </w:t>
      </w:r>
      <w:r w:rsidRPr="00C22771" w:rsidR="00880B63">
        <w:rPr>
          <w:b/>
          <w:sz w:val="26"/>
          <w:szCs w:val="26"/>
        </w:rPr>
        <w:t>20</w:t>
      </w:r>
      <w:r w:rsidRPr="00C22771" w:rsidR="008E5AA1">
        <w:rPr>
          <w:b/>
          <w:sz w:val="26"/>
          <w:szCs w:val="26"/>
        </w:rPr>
        <w:t xml:space="preserve">. </w:t>
      </w:r>
      <w:r w:rsidRPr="00C22771" w:rsidR="00880B63">
        <w:rPr>
          <w:b/>
          <w:sz w:val="26"/>
          <w:szCs w:val="26"/>
        </w:rPr>
        <w:t>marta</w:t>
      </w:r>
      <w:r w:rsidRPr="00C22771">
        <w:rPr>
          <w:b/>
          <w:sz w:val="26"/>
          <w:szCs w:val="26"/>
        </w:rPr>
        <w:t xml:space="preserve"> sanāksmē</w:t>
      </w:r>
      <w:r w:rsidRPr="00C22771" w:rsidR="008E5AA1">
        <w:rPr>
          <w:b/>
          <w:sz w:val="26"/>
          <w:szCs w:val="26"/>
        </w:rPr>
        <w:t>s</w:t>
      </w:r>
    </w:p>
    <w:p w:rsidRPr="00C22771" w:rsidR="00910E8B" w:rsidP="00910E8B" w:rsidRDefault="00910E8B" w14:paraId="4CB24E72" w14:textId="77777777">
      <w:pPr>
        <w:pStyle w:val="BodyText2"/>
        <w:tabs>
          <w:tab w:val="left" w:pos="2880"/>
        </w:tabs>
        <w:spacing w:after="120"/>
        <w:ind w:left="2880" w:hanging="2880"/>
        <w:rPr>
          <w:bCs/>
          <w:szCs w:val="24"/>
        </w:rPr>
      </w:pPr>
    </w:p>
    <w:p w:rsidRPr="00C22771" w:rsidR="00910E8B" w:rsidP="000E2277" w:rsidRDefault="00E52909" w14:paraId="6F785702" w14:textId="7C240B18">
      <w:pPr>
        <w:pStyle w:val="BodyText2"/>
        <w:ind w:left="2880" w:hanging="2880"/>
      </w:pPr>
      <w:r w:rsidRPr="00C22771">
        <w:rPr>
          <w:bCs/>
          <w:szCs w:val="24"/>
        </w:rPr>
        <w:t>Delegācijas vadītāj</w:t>
      </w:r>
      <w:r w:rsidRPr="00C22771" w:rsidR="00297B5A">
        <w:rPr>
          <w:bCs/>
          <w:szCs w:val="24"/>
        </w:rPr>
        <w:t>s</w:t>
      </w:r>
      <w:r w:rsidRPr="00C22771">
        <w:rPr>
          <w:bCs/>
          <w:szCs w:val="24"/>
        </w:rPr>
        <w:t>:</w:t>
      </w:r>
      <w:r w:rsidRPr="00C22771">
        <w:rPr>
          <w:bCs/>
          <w:szCs w:val="24"/>
        </w:rPr>
        <w:tab/>
      </w:r>
      <w:r w:rsidRPr="00C22771" w:rsidR="00945454">
        <w:t xml:space="preserve">Edgars </w:t>
      </w:r>
      <w:proofErr w:type="spellStart"/>
      <w:r w:rsidRPr="00C22771" w:rsidR="00945454">
        <w:t>Rinkēvičs</w:t>
      </w:r>
      <w:proofErr w:type="spellEnd"/>
      <w:r w:rsidRPr="00C22771" w:rsidR="00BA7685">
        <w:t xml:space="preserve">, </w:t>
      </w:r>
      <w:r w:rsidRPr="00C22771" w:rsidR="00945454">
        <w:t>ā</w:t>
      </w:r>
      <w:r w:rsidRPr="00C22771" w:rsidR="006E09ED">
        <w:t>rlietu ministrs</w:t>
      </w:r>
      <w:r w:rsidRPr="00C22771" w:rsidR="00910E8B">
        <w:t>.</w:t>
      </w:r>
    </w:p>
    <w:p w:rsidRPr="00C22771" w:rsidR="00DE345F" w:rsidP="00E52909" w:rsidRDefault="00DE345F" w14:paraId="159C2E58" w14:textId="77777777">
      <w:pPr>
        <w:pStyle w:val="BodyText2"/>
        <w:spacing w:after="120"/>
        <w:ind w:left="2880" w:hanging="2880"/>
        <w:rPr>
          <w:bCs/>
          <w:szCs w:val="24"/>
        </w:rPr>
      </w:pPr>
    </w:p>
    <w:p w:rsidRPr="00C22771" w:rsidR="003623E5" w:rsidP="00C320DB" w:rsidRDefault="00910E8B" w14:paraId="16D0EC46" w14:textId="0F626209">
      <w:pPr>
        <w:spacing w:after="120"/>
        <w:ind w:left="2880" w:hanging="2880"/>
        <w:jc w:val="both"/>
        <w:rPr>
          <w:color w:val="000000" w:themeColor="text1"/>
        </w:rPr>
      </w:pPr>
      <w:r w:rsidRPr="00C22771">
        <w:rPr>
          <w:bCs/>
        </w:rPr>
        <w:t>Delegācijas dalībnieki:</w:t>
      </w:r>
      <w:r w:rsidRPr="00C22771">
        <w:rPr>
          <w:bCs/>
        </w:rPr>
        <w:tab/>
      </w:r>
      <w:r w:rsidRPr="00C22771" w:rsidR="00234ACF">
        <w:rPr>
          <w:bCs/>
          <w:color w:val="000000" w:themeColor="text1"/>
        </w:rPr>
        <w:t xml:space="preserve">Sanita Pavļuta-Deslandes, vēstniece, </w:t>
      </w:r>
      <w:r w:rsidRPr="00C22771" w:rsidR="001713C0">
        <w:rPr>
          <w:bCs/>
          <w:color w:val="000000" w:themeColor="text1"/>
        </w:rPr>
        <w:t>p</w:t>
      </w:r>
      <w:r w:rsidRPr="00C22771" w:rsidR="00234ACF">
        <w:rPr>
          <w:bCs/>
          <w:color w:val="000000" w:themeColor="text1"/>
        </w:rPr>
        <w:t>astāvīgā pārstāve E</w:t>
      </w:r>
      <w:r w:rsidRPr="00C22771" w:rsidR="001713C0">
        <w:rPr>
          <w:bCs/>
          <w:color w:val="000000" w:themeColor="text1"/>
        </w:rPr>
        <w:t xml:space="preserve">iropas </w:t>
      </w:r>
      <w:r w:rsidRPr="00C22771" w:rsidR="00234ACF">
        <w:rPr>
          <w:bCs/>
          <w:color w:val="000000" w:themeColor="text1"/>
        </w:rPr>
        <w:t>S</w:t>
      </w:r>
      <w:r w:rsidRPr="00C22771" w:rsidR="001713C0">
        <w:rPr>
          <w:bCs/>
          <w:color w:val="000000" w:themeColor="text1"/>
        </w:rPr>
        <w:t>avienībā</w:t>
      </w:r>
      <w:r w:rsidRPr="00C22771" w:rsidR="00E52909">
        <w:rPr>
          <w:color w:val="000000" w:themeColor="text1"/>
        </w:rPr>
        <w:t>;</w:t>
      </w:r>
    </w:p>
    <w:p w:rsidRPr="00C22771" w:rsidR="0082624C" w:rsidP="00BA7685" w:rsidRDefault="0082624C" w14:paraId="08D2FFBD" w14:textId="2405F2D8">
      <w:pPr>
        <w:spacing w:after="120"/>
        <w:ind w:left="2880"/>
        <w:jc w:val="both"/>
        <w:rPr>
          <w:color w:val="000000" w:themeColor="text1"/>
        </w:rPr>
      </w:pPr>
      <w:r w:rsidRPr="00C22771">
        <w:rPr>
          <w:color w:val="000000" w:themeColor="text1"/>
        </w:rPr>
        <w:t>Solveiga Silkalna, Ārlietu ministrijas valsts sekretāra vietniece Eiropas lietās</w:t>
      </w:r>
      <w:r w:rsidRPr="00C22771" w:rsidR="00B47E50">
        <w:rPr>
          <w:color w:val="000000" w:themeColor="text1"/>
        </w:rPr>
        <w:t>;</w:t>
      </w:r>
    </w:p>
    <w:p w:rsidRPr="00C22771" w:rsidR="00FA34AA" w:rsidP="00FA34AA" w:rsidRDefault="00FA34AA" w14:paraId="3F86920A" w14:textId="2D5D0CFB">
      <w:pPr>
        <w:spacing w:after="120"/>
        <w:ind w:left="2880"/>
        <w:jc w:val="both"/>
        <w:rPr>
          <w:color w:val="000000" w:themeColor="text1"/>
        </w:rPr>
      </w:pPr>
      <w:r w:rsidRPr="00C22771">
        <w:rPr>
          <w:bCs/>
          <w:color w:val="000000" w:themeColor="text1"/>
        </w:rPr>
        <w:t>Māra Engelbrehta,</w:t>
      </w:r>
      <w:r w:rsidRPr="00C22771">
        <w:rPr>
          <w:color w:val="000000" w:themeColor="text1"/>
        </w:rPr>
        <w:t xml:space="preserve"> pirmā sekretāre, Antici</w:t>
      </w:r>
      <w:r w:rsidRPr="00C22771" w:rsidR="00B47E50">
        <w:rPr>
          <w:color w:val="000000" w:themeColor="text1"/>
        </w:rPr>
        <w:t>, Latvijas Republikas Pastāvīgā pārstāvniecība</w:t>
      </w:r>
      <w:r w:rsidRPr="00C22771">
        <w:rPr>
          <w:color w:val="000000" w:themeColor="text1"/>
        </w:rPr>
        <w:t xml:space="preserve"> Eiropas Savienībā;</w:t>
      </w:r>
    </w:p>
    <w:p w:rsidRPr="00C22771" w:rsidR="003C2B30" w:rsidP="003C2B30" w:rsidRDefault="003C2B30" w14:paraId="65667F83" w14:textId="33462D02">
      <w:pPr>
        <w:spacing w:after="120"/>
        <w:ind w:left="2880"/>
        <w:jc w:val="both"/>
        <w:rPr>
          <w:color w:val="000000" w:themeColor="text1"/>
        </w:rPr>
      </w:pPr>
      <w:r w:rsidRPr="00C22771">
        <w:rPr>
          <w:color w:val="000000" w:themeColor="text1"/>
        </w:rPr>
        <w:t>Vita Sliede, pirmā sekretāre</w:t>
      </w:r>
      <w:r w:rsidRPr="00C22771" w:rsidR="00B47E50">
        <w:rPr>
          <w:color w:val="000000" w:themeColor="text1"/>
        </w:rPr>
        <w:t>, Latvijas Republikas Pastāvīgā</w:t>
      </w:r>
      <w:r w:rsidRPr="00C22771">
        <w:rPr>
          <w:color w:val="000000" w:themeColor="text1"/>
        </w:rPr>
        <w:t xml:space="preserve"> pārstāvniecība Eiropas Savienībā;</w:t>
      </w:r>
    </w:p>
    <w:p w:rsidRPr="00C22771" w:rsidR="00114A6E" w:rsidP="00C320DB" w:rsidRDefault="00C320DB" w14:paraId="2E6CF99B" w14:textId="77777777">
      <w:pPr>
        <w:spacing w:after="120"/>
        <w:ind w:left="2880"/>
        <w:jc w:val="both"/>
        <w:rPr>
          <w:color w:val="000000" w:themeColor="text1"/>
        </w:rPr>
      </w:pPr>
      <w:r w:rsidRPr="00C22771">
        <w:rPr>
          <w:color w:val="000000" w:themeColor="text1"/>
        </w:rPr>
        <w:t xml:space="preserve">Tatevika Paronjana, trešā sekretāre, </w:t>
      </w:r>
      <w:r w:rsidRPr="00C22771" w:rsidR="00531EB6">
        <w:rPr>
          <w:color w:val="000000" w:themeColor="text1"/>
        </w:rPr>
        <w:t>Latvijas Repub</w:t>
      </w:r>
      <w:r w:rsidRPr="00C22771" w:rsidR="00B47E50">
        <w:rPr>
          <w:color w:val="000000" w:themeColor="text1"/>
        </w:rPr>
        <w:t>likas Pastāvīgā pārstāvniecība</w:t>
      </w:r>
      <w:r w:rsidRPr="00C22771" w:rsidR="00531EB6">
        <w:rPr>
          <w:color w:val="000000" w:themeColor="text1"/>
        </w:rPr>
        <w:t xml:space="preserve"> Eiropas Savienībā</w:t>
      </w:r>
      <w:r w:rsidRPr="00C22771" w:rsidR="00114A6E">
        <w:rPr>
          <w:color w:val="000000" w:themeColor="text1"/>
        </w:rPr>
        <w:t>;</w:t>
      </w:r>
    </w:p>
    <w:p w:rsidRPr="00C22771" w:rsidR="00BA7685" w:rsidP="00C320DB" w:rsidRDefault="00880B63" w14:paraId="629590BA" w14:textId="42953698">
      <w:pPr>
        <w:spacing w:after="120"/>
        <w:ind w:left="2880"/>
        <w:jc w:val="both"/>
        <w:rPr>
          <w:color w:val="000000" w:themeColor="text1"/>
        </w:rPr>
      </w:pPr>
      <w:r w:rsidRPr="00C22771">
        <w:rPr>
          <w:color w:val="000000" w:themeColor="text1"/>
        </w:rPr>
        <w:t xml:space="preserve">Aija </w:t>
      </w:r>
      <w:proofErr w:type="spellStart"/>
      <w:r w:rsidRPr="00C22771">
        <w:rPr>
          <w:color w:val="000000" w:themeColor="text1"/>
        </w:rPr>
        <w:t>Butāne</w:t>
      </w:r>
      <w:proofErr w:type="spellEnd"/>
      <w:r w:rsidRPr="00C22771" w:rsidR="00114A6E">
        <w:rPr>
          <w:color w:val="000000" w:themeColor="text1"/>
        </w:rPr>
        <w:t>, vecāk</w:t>
      </w:r>
      <w:r w:rsidRPr="00C22771">
        <w:rPr>
          <w:color w:val="000000" w:themeColor="text1"/>
        </w:rPr>
        <w:t>ā</w:t>
      </w:r>
      <w:r w:rsidRPr="00C22771" w:rsidR="00114A6E">
        <w:rPr>
          <w:color w:val="000000" w:themeColor="text1"/>
        </w:rPr>
        <w:t xml:space="preserve"> referent</w:t>
      </w:r>
      <w:r w:rsidRPr="00C22771">
        <w:rPr>
          <w:color w:val="000000" w:themeColor="text1"/>
        </w:rPr>
        <w:t>e</w:t>
      </w:r>
      <w:r w:rsidRPr="00C22771" w:rsidR="00114A6E">
        <w:rPr>
          <w:color w:val="000000" w:themeColor="text1"/>
        </w:rPr>
        <w:t>, Ārlietu ministrijas Vispārējo un institucionālo lietu nodaļa</w:t>
      </w:r>
      <w:r w:rsidRPr="00C22771" w:rsidR="00252E6D">
        <w:rPr>
          <w:color w:val="000000" w:themeColor="text1"/>
        </w:rPr>
        <w:t>.</w:t>
      </w:r>
    </w:p>
    <w:p w:rsidRPr="00C22771" w:rsidR="00580463" w:rsidP="00652F78" w:rsidRDefault="00580463" w14:paraId="4A08AB40" w14:textId="675C53AF">
      <w:pPr>
        <w:spacing w:after="120"/>
        <w:ind w:left="2880" w:hanging="2880"/>
        <w:jc w:val="both"/>
        <w:rPr>
          <w:color w:val="000000" w:themeColor="text1"/>
        </w:rPr>
      </w:pPr>
      <w:r w:rsidRPr="00C22771">
        <w:rPr>
          <w:color w:val="000000" w:themeColor="text1"/>
        </w:rPr>
        <w:tab/>
      </w:r>
    </w:p>
    <w:p w:rsidRPr="00C22771" w:rsidR="00252E6D" w:rsidP="00652F78" w:rsidRDefault="00252E6D" w14:paraId="793905D5" w14:textId="77777777">
      <w:pPr>
        <w:spacing w:after="120"/>
        <w:ind w:left="2880" w:hanging="2880"/>
        <w:jc w:val="both"/>
        <w:rPr>
          <w:color w:val="000000" w:themeColor="text1"/>
        </w:rPr>
      </w:pPr>
    </w:p>
    <w:p w:rsidRPr="00C22771" w:rsidR="00117A81" w:rsidP="00A65CD0" w:rsidRDefault="00117A81" w14:paraId="499824B5" w14:textId="77777777">
      <w:pPr>
        <w:pStyle w:val="Header"/>
        <w:tabs>
          <w:tab w:val="clear" w:pos="4320"/>
          <w:tab w:val="clear" w:pos="8640"/>
        </w:tabs>
        <w:spacing w:after="120"/>
        <w:rPr>
          <w:bCs/>
          <w:sz w:val="24"/>
          <w:szCs w:val="24"/>
        </w:rPr>
      </w:pPr>
    </w:p>
    <w:p w:rsidRPr="00C22771" w:rsidR="00A65CD0" w:rsidP="008C5DD7" w:rsidRDefault="00A65CD0" w14:paraId="2B4705A4" w14:textId="21142176">
      <w:pPr>
        <w:pStyle w:val="Header"/>
        <w:tabs>
          <w:tab w:val="clear" w:pos="4320"/>
          <w:tab w:val="clear" w:pos="8640"/>
        </w:tabs>
        <w:spacing w:after="120"/>
        <w:rPr>
          <w:bCs/>
          <w:sz w:val="24"/>
          <w:szCs w:val="24"/>
        </w:rPr>
      </w:pPr>
      <w:r w:rsidRPr="00C22771">
        <w:rPr>
          <w:bCs/>
          <w:sz w:val="24"/>
          <w:szCs w:val="24"/>
        </w:rPr>
        <w:t>Iesniedzējs: Ārlietu ministr</w:t>
      </w:r>
      <w:r w:rsidRPr="00C22771" w:rsidR="00880B63">
        <w:rPr>
          <w:bCs/>
          <w:sz w:val="24"/>
          <w:szCs w:val="24"/>
        </w:rPr>
        <w:t>s</w:t>
      </w:r>
      <w:r w:rsidRPr="00C22771" w:rsidR="00880B63">
        <w:rPr>
          <w:bCs/>
          <w:sz w:val="24"/>
          <w:szCs w:val="24"/>
        </w:rPr>
        <w:tab/>
      </w:r>
      <w:r w:rsidRPr="00C22771" w:rsidR="00880B63">
        <w:rPr>
          <w:bCs/>
          <w:sz w:val="24"/>
          <w:szCs w:val="24"/>
        </w:rPr>
        <w:tab/>
      </w:r>
      <w:r w:rsidRPr="00C22771" w:rsidR="008C5DD7">
        <w:rPr>
          <w:bCs/>
          <w:sz w:val="24"/>
          <w:szCs w:val="24"/>
        </w:rPr>
        <w:tab/>
      </w:r>
      <w:r w:rsidRPr="00C22771" w:rsidR="008C5DD7">
        <w:rPr>
          <w:bCs/>
          <w:sz w:val="24"/>
          <w:szCs w:val="24"/>
        </w:rPr>
        <w:tab/>
      </w:r>
      <w:r w:rsidRPr="00C22771" w:rsidR="008C5DD7">
        <w:rPr>
          <w:bCs/>
          <w:sz w:val="24"/>
          <w:szCs w:val="24"/>
        </w:rPr>
        <w:tab/>
      </w:r>
      <w:proofErr w:type="gramStart"/>
      <w:r w:rsidRPr="00C22771" w:rsidR="008C5DD7">
        <w:rPr>
          <w:bCs/>
          <w:sz w:val="24"/>
          <w:szCs w:val="24"/>
        </w:rPr>
        <w:t xml:space="preserve">        </w:t>
      </w:r>
      <w:proofErr w:type="gramEnd"/>
      <w:r w:rsidRPr="00C22771" w:rsidR="00880B63">
        <w:rPr>
          <w:bCs/>
          <w:sz w:val="24"/>
          <w:szCs w:val="24"/>
        </w:rPr>
        <w:tab/>
      </w:r>
      <w:r w:rsidRPr="00C22771" w:rsidR="00880B63">
        <w:rPr>
          <w:bCs/>
          <w:sz w:val="24"/>
          <w:szCs w:val="24"/>
        </w:rPr>
        <w:tab/>
        <w:t xml:space="preserve">      </w:t>
      </w:r>
      <w:r w:rsidRPr="00C22771" w:rsidR="008C5DD7">
        <w:rPr>
          <w:bCs/>
          <w:sz w:val="24"/>
          <w:szCs w:val="24"/>
        </w:rPr>
        <w:t xml:space="preserve"> </w:t>
      </w:r>
      <w:r w:rsidRPr="00C22771" w:rsidR="00880B63">
        <w:rPr>
          <w:bCs/>
          <w:sz w:val="24"/>
          <w:szCs w:val="24"/>
        </w:rPr>
        <w:t xml:space="preserve"> Edgars </w:t>
      </w:r>
      <w:proofErr w:type="spellStart"/>
      <w:r w:rsidRPr="00C22771" w:rsidR="00880B63">
        <w:rPr>
          <w:bCs/>
          <w:sz w:val="24"/>
          <w:szCs w:val="24"/>
        </w:rPr>
        <w:t>Rinkēvičs</w:t>
      </w:r>
      <w:proofErr w:type="spellEnd"/>
    </w:p>
    <w:p w:rsidRPr="00C22771" w:rsidR="00A65CD0" w:rsidP="00A65CD0" w:rsidRDefault="00A65CD0" w14:paraId="5EB01D13" w14:textId="77777777">
      <w:pPr>
        <w:pStyle w:val="Header"/>
        <w:tabs>
          <w:tab w:val="clear" w:pos="4320"/>
          <w:tab w:val="clear" w:pos="8640"/>
        </w:tabs>
        <w:spacing w:after="120"/>
        <w:rPr>
          <w:bCs/>
          <w:sz w:val="2"/>
          <w:szCs w:val="2"/>
        </w:rPr>
      </w:pPr>
    </w:p>
    <w:p w:rsidRPr="00C22771" w:rsidR="00A65CD0" w:rsidP="008C5DD7" w:rsidRDefault="00A65CD0" w14:paraId="25583A18" w14:textId="77777777">
      <w:pPr>
        <w:pStyle w:val="Header"/>
        <w:tabs>
          <w:tab w:val="clear" w:pos="4320"/>
          <w:tab w:val="clear" w:pos="8640"/>
          <w:tab w:val="left" w:pos="7797"/>
        </w:tabs>
        <w:spacing w:after="120"/>
        <w:rPr>
          <w:bCs/>
          <w:sz w:val="24"/>
          <w:szCs w:val="24"/>
        </w:rPr>
      </w:pPr>
    </w:p>
    <w:p w:rsidRPr="00C22771" w:rsidR="00A65CD0" w:rsidP="00A65CD0" w:rsidRDefault="00A65CD0" w14:paraId="44B97C8A" w14:textId="27C3C07D">
      <w:pPr>
        <w:pStyle w:val="Header"/>
        <w:tabs>
          <w:tab w:val="clear" w:pos="4320"/>
          <w:tab w:val="clear" w:pos="8640"/>
        </w:tabs>
        <w:spacing w:after="120"/>
        <w:rPr>
          <w:bCs/>
        </w:rPr>
      </w:pPr>
      <w:r w:rsidRPr="00C22771">
        <w:rPr>
          <w:bCs/>
          <w:sz w:val="24"/>
          <w:szCs w:val="24"/>
        </w:rPr>
        <w:t>Vīza: Valsts sekretār</w:t>
      </w:r>
      <w:r w:rsidRPr="00C22771" w:rsidR="00880B63">
        <w:rPr>
          <w:bCs/>
          <w:sz w:val="24"/>
          <w:szCs w:val="24"/>
        </w:rPr>
        <w:t>s</w:t>
      </w:r>
      <w:r w:rsidRPr="00C22771" w:rsidR="00D22481">
        <w:rPr>
          <w:bCs/>
          <w:sz w:val="24"/>
          <w:szCs w:val="24"/>
        </w:rPr>
        <w:t xml:space="preserve"> </w:t>
      </w:r>
      <w:r w:rsidRPr="00C22771">
        <w:rPr>
          <w:bCs/>
          <w:sz w:val="24"/>
          <w:szCs w:val="24"/>
        </w:rPr>
        <w:tab/>
      </w:r>
      <w:r w:rsidRPr="00C22771">
        <w:rPr>
          <w:bCs/>
          <w:sz w:val="24"/>
          <w:szCs w:val="24"/>
        </w:rPr>
        <w:tab/>
      </w:r>
      <w:r w:rsidRPr="00C22771">
        <w:rPr>
          <w:bCs/>
          <w:sz w:val="24"/>
          <w:szCs w:val="24"/>
        </w:rPr>
        <w:tab/>
      </w:r>
      <w:r w:rsidRPr="00C22771">
        <w:rPr>
          <w:bCs/>
          <w:sz w:val="24"/>
          <w:szCs w:val="24"/>
        </w:rPr>
        <w:tab/>
      </w:r>
      <w:r w:rsidRPr="00C22771">
        <w:rPr>
          <w:bCs/>
          <w:sz w:val="24"/>
          <w:szCs w:val="24"/>
        </w:rPr>
        <w:tab/>
      </w:r>
      <w:proofErr w:type="gramStart"/>
      <w:r w:rsidRPr="00C22771">
        <w:rPr>
          <w:bCs/>
          <w:sz w:val="24"/>
          <w:szCs w:val="24"/>
        </w:rPr>
        <w:t xml:space="preserve">  </w:t>
      </w:r>
      <w:proofErr w:type="gramEnd"/>
      <w:r w:rsidRPr="00C22771">
        <w:rPr>
          <w:bCs/>
          <w:sz w:val="24"/>
          <w:szCs w:val="24"/>
        </w:rPr>
        <w:tab/>
      </w:r>
      <w:r w:rsidRPr="00C22771">
        <w:rPr>
          <w:bCs/>
          <w:sz w:val="24"/>
          <w:szCs w:val="24"/>
        </w:rPr>
        <w:tab/>
      </w:r>
      <w:r w:rsidRPr="00C22771" w:rsidR="00D22481">
        <w:rPr>
          <w:bCs/>
          <w:sz w:val="24"/>
          <w:szCs w:val="24"/>
        </w:rPr>
        <w:t xml:space="preserve">  </w:t>
      </w:r>
      <w:r w:rsidRPr="00C22771" w:rsidR="008C5DD7">
        <w:rPr>
          <w:bCs/>
          <w:sz w:val="24"/>
          <w:szCs w:val="24"/>
        </w:rPr>
        <w:t xml:space="preserve">       </w:t>
      </w:r>
      <w:r w:rsidRPr="00C22771" w:rsidR="00880B63">
        <w:rPr>
          <w:bCs/>
          <w:sz w:val="24"/>
          <w:szCs w:val="24"/>
        </w:rPr>
        <w:t xml:space="preserve">       Andrejs Pildegovičs</w:t>
      </w:r>
    </w:p>
    <w:p w:rsidRPr="00C22771" w:rsidR="00A65CD0" w:rsidP="00A65CD0" w:rsidRDefault="00A65CD0" w14:paraId="1AEBA176" w14:textId="77777777">
      <w:pPr>
        <w:pStyle w:val="Header"/>
        <w:tabs>
          <w:tab w:val="clear" w:pos="4320"/>
          <w:tab w:val="clear" w:pos="8640"/>
        </w:tabs>
        <w:spacing w:after="120"/>
        <w:rPr>
          <w:bCs/>
        </w:rPr>
      </w:pPr>
    </w:p>
    <w:p w:rsidRPr="00C22771" w:rsidR="00A65CD0" w:rsidP="00A65CD0" w:rsidRDefault="00A65CD0" w14:paraId="5C9DF1D9" w14:textId="77777777">
      <w:pPr>
        <w:pStyle w:val="Header"/>
        <w:tabs>
          <w:tab w:val="clear" w:pos="4320"/>
          <w:tab w:val="clear" w:pos="8640"/>
        </w:tabs>
        <w:spacing w:after="120"/>
        <w:rPr>
          <w:bCs/>
        </w:rPr>
      </w:pPr>
    </w:p>
    <w:p w:rsidRPr="00C22771" w:rsidR="00A65CD0" w:rsidP="00A65CD0" w:rsidRDefault="00A65CD0" w14:paraId="325404B3" w14:textId="77777777">
      <w:pPr>
        <w:pStyle w:val="Header"/>
        <w:tabs>
          <w:tab w:val="clear" w:pos="4320"/>
          <w:tab w:val="clear" w:pos="8640"/>
        </w:tabs>
        <w:spacing w:after="120"/>
        <w:rPr>
          <w:bCs/>
        </w:rPr>
      </w:pPr>
    </w:p>
    <w:p w:rsidRPr="00C22771" w:rsidR="00A65CD0" w:rsidP="00A65CD0" w:rsidRDefault="00A65CD0" w14:paraId="5C450BF6" w14:textId="77777777">
      <w:pPr>
        <w:pStyle w:val="Header"/>
        <w:tabs>
          <w:tab w:val="clear" w:pos="4320"/>
          <w:tab w:val="clear" w:pos="8640"/>
        </w:tabs>
        <w:spacing w:after="120"/>
        <w:rPr>
          <w:bCs/>
        </w:rPr>
      </w:pPr>
    </w:p>
    <w:p w:rsidRPr="00C22771" w:rsidR="00A65CD0" w:rsidP="00A65CD0" w:rsidRDefault="00A65CD0" w14:paraId="0C02E75E" w14:textId="77777777">
      <w:pPr>
        <w:pStyle w:val="Header"/>
        <w:tabs>
          <w:tab w:val="clear" w:pos="4320"/>
          <w:tab w:val="clear" w:pos="8640"/>
        </w:tabs>
        <w:spacing w:after="120"/>
        <w:rPr>
          <w:bCs/>
        </w:rPr>
      </w:pPr>
    </w:p>
    <w:p w:rsidRPr="00C22771" w:rsidR="00A65CD0" w:rsidP="00A65CD0" w:rsidRDefault="00A65CD0" w14:paraId="1F469CBA" w14:textId="77777777">
      <w:pPr>
        <w:pStyle w:val="Header"/>
        <w:tabs>
          <w:tab w:val="clear" w:pos="4320"/>
          <w:tab w:val="clear" w:pos="8640"/>
        </w:tabs>
        <w:spacing w:after="120"/>
        <w:rPr>
          <w:bCs/>
        </w:rPr>
      </w:pPr>
    </w:p>
    <w:p w:rsidRPr="00C22771" w:rsidR="00117A81" w:rsidP="00A65CD0" w:rsidRDefault="00117A81" w14:paraId="6CC50C51" w14:textId="77777777">
      <w:pPr>
        <w:pStyle w:val="Header"/>
        <w:tabs>
          <w:tab w:val="clear" w:pos="4320"/>
          <w:tab w:val="clear" w:pos="8640"/>
        </w:tabs>
        <w:spacing w:after="120"/>
        <w:rPr>
          <w:bCs/>
        </w:rPr>
      </w:pPr>
    </w:p>
    <w:p w:rsidRPr="00C22771" w:rsidR="004F2D03" w:rsidP="00A65CD0" w:rsidRDefault="004F2D03" w14:paraId="06E40EEB" w14:textId="77777777">
      <w:pPr>
        <w:pStyle w:val="Header"/>
        <w:tabs>
          <w:tab w:val="clear" w:pos="4320"/>
          <w:tab w:val="clear" w:pos="8640"/>
        </w:tabs>
        <w:spacing w:after="120"/>
        <w:rPr>
          <w:bCs/>
        </w:rPr>
      </w:pPr>
    </w:p>
    <w:p w:rsidRPr="00C22771" w:rsidR="004F2D03" w:rsidP="00A65CD0" w:rsidRDefault="004F2D03" w14:paraId="761CEF03" w14:textId="77777777">
      <w:pPr>
        <w:pStyle w:val="Header"/>
        <w:tabs>
          <w:tab w:val="clear" w:pos="4320"/>
          <w:tab w:val="clear" w:pos="8640"/>
        </w:tabs>
        <w:spacing w:after="120"/>
        <w:rPr>
          <w:bCs/>
        </w:rPr>
      </w:pPr>
    </w:p>
    <w:p w:rsidRPr="00C22771" w:rsidR="004F2D03" w:rsidP="00A65CD0" w:rsidRDefault="004F2D03" w14:paraId="4F0A3548" w14:textId="77777777">
      <w:pPr>
        <w:pStyle w:val="Header"/>
        <w:tabs>
          <w:tab w:val="clear" w:pos="4320"/>
          <w:tab w:val="clear" w:pos="8640"/>
        </w:tabs>
        <w:spacing w:after="120"/>
        <w:rPr>
          <w:bCs/>
        </w:rPr>
      </w:pPr>
    </w:p>
    <w:p w:rsidRPr="00C22771" w:rsidR="004F2D03" w:rsidP="00A65CD0" w:rsidRDefault="004F2D03" w14:paraId="55AAFA46" w14:textId="77777777">
      <w:pPr>
        <w:pStyle w:val="Header"/>
        <w:tabs>
          <w:tab w:val="clear" w:pos="4320"/>
          <w:tab w:val="clear" w:pos="8640"/>
        </w:tabs>
        <w:spacing w:after="120"/>
        <w:rPr>
          <w:bCs/>
        </w:rPr>
      </w:pPr>
    </w:p>
    <w:p w:rsidRPr="00C22771" w:rsidR="00117A81" w:rsidP="00A65CD0" w:rsidRDefault="00117A81" w14:paraId="4F971504" w14:textId="77777777">
      <w:pPr>
        <w:pStyle w:val="Header"/>
        <w:tabs>
          <w:tab w:val="clear" w:pos="4320"/>
          <w:tab w:val="clear" w:pos="8640"/>
        </w:tabs>
        <w:spacing w:after="120"/>
        <w:rPr>
          <w:bCs/>
        </w:rPr>
      </w:pPr>
    </w:p>
    <w:p w:rsidRPr="00C22771" w:rsidR="00A65CD0" w:rsidP="00E24A1C" w:rsidRDefault="007B5738" w14:paraId="11D025D2" w14:textId="1E7DB5E3">
      <w:pPr>
        <w:pStyle w:val="Header"/>
        <w:tabs>
          <w:tab w:val="clear" w:pos="4320"/>
          <w:tab w:val="clear" w:pos="8640"/>
        </w:tabs>
        <w:rPr>
          <w:bCs/>
        </w:rPr>
      </w:pPr>
      <w:r w:rsidRPr="00C22771">
        <w:rPr>
          <w:bCs/>
        </w:rPr>
        <w:t>R</w:t>
      </w:r>
      <w:r w:rsidRPr="00C22771" w:rsidR="00E24A1C">
        <w:rPr>
          <w:bCs/>
        </w:rPr>
        <w:t xml:space="preserve">. </w:t>
      </w:r>
      <w:r w:rsidRPr="00C22771">
        <w:rPr>
          <w:bCs/>
        </w:rPr>
        <w:t>Virsis</w:t>
      </w:r>
      <w:r w:rsidRPr="00C22771" w:rsidR="00A65CD0">
        <w:rPr>
          <w:bCs/>
        </w:rPr>
        <w:t>, 6701</w:t>
      </w:r>
      <w:r w:rsidRPr="00C22771">
        <w:rPr>
          <w:bCs/>
        </w:rPr>
        <w:t>6258</w:t>
      </w:r>
    </w:p>
    <w:p w:rsidRPr="00856FDE" w:rsidR="00910E8B" w:rsidP="00856FDE" w:rsidRDefault="007B5738" w14:paraId="7068CBED" w14:textId="4C6C202D">
      <w:pPr>
        <w:pStyle w:val="Header"/>
        <w:tabs>
          <w:tab w:val="clear" w:pos="4320"/>
          <w:tab w:val="clear" w:pos="8640"/>
        </w:tabs>
      </w:pPr>
      <w:r w:rsidRPr="00C22771">
        <w:rPr>
          <w:bCs/>
          <w:color w:val="0000FF"/>
          <w:u w:val="single"/>
        </w:rPr>
        <w:t>reinis.virsis</w:t>
      </w:r>
      <w:r w:rsidRPr="00C22771" w:rsidR="00A65CD0">
        <w:rPr>
          <w:bCs/>
          <w:color w:val="0000FF"/>
          <w:u w:val="single"/>
        </w:rPr>
        <w:t>@mfa.gov.lv</w:t>
      </w:r>
    </w:p>
    <w:sectPr w:rsidRPr="00856FDE" w:rsidR="00910E8B" w:rsidSect="00A916D2">
      <w:headerReference w:type="even" r:id="rId9"/>
      <w:headerReference w:type="default" r:id="rId10"/>
      <w:footerReference w:type="even" r:id="rId11"/>
      <w:footerReference w:type="default" r:id="rId12"/>
      <w:headerReference w:type="first" r:id="rId13"/>
      <w:footerReference w:type="first" r:id="rId14"/>
      <w:pgSz w:w="12240" w:h="15840" w:code="1"/>
      <w:pgMar w:top="1418" w:right="1134" w:bottom="993" w:left="1701" w:header="567"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E9083" w14:textId="77777777" w:rsidR="00FF3F44" w:rsidRDefault="00FF3F44">
      <w:r>
        <w:separator/>
      </w:r>
    </w:p>
  </w:endnote>
  <w:endnote w:type="continuationSeparator" w:id="0">
    <w:p w14:paraId="342B1709" w14:textId="77777777" w:rsidR="00FF3F44" w:rsidRDefault="00FF3F44">
      <w:r>
        <w:continuationSeparator/>
      </w:r>
    </w:p>
  </w:endnote>
  <w:endnote w:type="continuationNotice" w:id="1">
    <w:p w14:paraId="79E3769B" w14:textId="77777777" w:rsidR="00FF3F44" w:rsidRDefault="00FF3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5" w14:textId="77777777" w:rsidR="00847B05" w:rsidRDefault="00503EBC">
    <w:pPr>
      <w:pStyle w:val="Foot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6" w14:textId="77777777" w:rsidR="00847B05" w:rsidRDefault="00847B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7" w14:textId="77777777" w:rsidR="00847B05" w:rsidRDefault="00847B05">
    <w:pPr>
      <w:pStyle w:val="Footer"/>
      <w:framePr w:wrap="around" w:vAnchor="text" w:hAnchor="page" w:x="11062" w:y="6"/>
      <w:rPr>
        <w:rStyle w:val="PageNumber"/>
      </w:rPr>
    </w:pPr>
  </w:p>
  <w:p w14:paraId="465AF758" w14:textId="24EA246B" w:rsidR="00EC7828" w:rsidRPr="003F178E" w:rsidRDefault="00BF4FC6" w:rsidP="003F178E">
    <w:pPr>
      <w:pStyle w:val="Footer"/>
      <w:jc w:val="both"/>
      <w:rPr>
        <w:sz w:val="18"/>
      </w:rPr>
    </w:pPr>
    <w:r w:rsidRPr="008C31F6">
      <w:rPr>
        <w:sz w:val="18"/>
      </w:rPr>
      <w:t>AMzino_</w:t>
    </w:r>
    <w:r w:rsidR="00880B63">
      <w:rPr>
        <w:sz w:val="18"/>
      </w:rPr>
      <w:t>09</w:t>
    </w:r>
    <w:r w:rsidR="00767E31">
      <w:rPr>
        <w:sz w:val="18"/>
      </w:rPr>
      <w:t>0</w:t>
    </w:r>
    <w:r w:rsidR="00880B63">
      <w:rPr>
        <w:sz w:val="18"/>
      </w:rPr>
      <w:t>3</w:t>
    </w:r>
    <w:r w:rsidR="00637933" w:rsidRPr="00910E8B">
      <w:rPr>
        <w:sz w:val="18"/>
      </w:rPr>
      <w:t>201</w:t>
    </w:r>
    <w:r w:rsidR="00767E31">
      <w:rPr>
        <w:sz w:val="18"/>
      </w:rPr>
      <w:t>8</w:t>
    </w:r>
    <w:r w:rsidRPr="00910E8B">
      <w:rPr>
        <w:sz w:val="18"/>
      </w:rPr>
      <w:t>;</w:t>
    </w:r>
    <w:r>
      <w:rPr>
        <w:sz w:val="18"/>
      </w:rPr>
      <w:t xml:space="preserve"> Informatīvais ziņojums </w:t>
    </w:r>
    <w:r w:rsidR="003A1F27" w:rsidRPr="003A1F27">
      <w:rPr>
        <w:sz w:val="18"/>
      </w:rPr>
      <w:t>“Par Eiropas Savienības Vispārējo lietu padomes un Vispārējo lietu padomes (50. panta formāta) 201</w:t>
    </w:r>
    <w:r w:rsidR="00767E31">
      <w:rPr>
        <w:sz w:val="18"/>
      </w:rPr>
      <w:t>8</w:t>
    </w:r>
    <w:r w:rsidR="003A1F27" w:rsidRPr="003A1F27">
      <w:rPr>
        <w:sz w:val="18"/>
      </w:rPr>
      <w:t xml:space="preserve">. gada </w:t>
    </w:r>
    <w:r w:rsidR="00880B63">
      <w:rPr>
        <w:sz w:val="18"/>
      </w:rPr>
      <w:t>20</w:t>
    </w:r>
    <w:r w:rsidR="008E5AA1">
      <w:rPr>
        <w:sz w:val="18"/>
      </w:rPr>
      <w:t xml:space="preserve">. </w:t>
    </w:r>
    <w:r w:rsidR="00880B63">
      <w:rPr>
        <w:sz w:val="18"/>
      </w:rPr>
      <w:t>marta</w:t>
    </w:r>
    <w:r w:rsidR="00CA73EE" w:rsidRPr="003A1F27">
      <w:rPr>
        <w:sz w:val="18"/>
      </w:rPr>
      <w:t xml:space="preserve"> </w:t>
    </w:r>
    <w:r w:rsidR="003A1F27" w:rsidRPr="003A1F27">
      <w:rPr>
        <w:sz w:val="18"/>
      </w:rPr>
      <w:t>sanāksmēs izskatāmajiem jautājumiem”</w:t>
    </w:r>
    <w:r>
      <w:rPr>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A" w14:textId="77777777" w:rsidR="007A0A7A" w:rsidRPr="003748C3" w:rsidRDefault="007A0A7A"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14:paraId="465AF75B" w14:textId="77777777" w:rsidR="00287BE5" w:rsidRDefault="00EE0C6E">
    <w:pPr>
      <w:pStyle w:val="Footer"/>
      <w:jc w:val="right"/>
    </w:pPr>
    <w:r>
      <w:fldChar w:fldCharType="begin"/>
    </w:r>
    <w:r>
      <w:instrText xml:space="preserve"> PAGE   \* MERGEFORMAT </w:instrText>
    </w:r>
    <w:r>
      <w:fldChar w:fldCharType="separate"/>
    </w:r>
    <w:r w:rsidR="007A0A7A">
      <w:rPr>
        <w:noProof/>
      </w:rPr>
      <w:t>1</w:t>
    </w:r>
    <w:r>
      <w:rPr>
        <w:noProof/>
      </w:rPr>
      <w:fldChar w:fldCharType="end"/>
    </w:r>
  </w:p>
  <w:p w14:paraId="465AF75C" w14:textId="77777777" w:rsidR="00847B05" w:rsidRDefault="00847B05">
    <w:pPr>
      <w:pStyle w:val="Footer"/>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C410D" w14:textId="77777777" w:rsidR="00FF3F44" w:rsidRDefault="00FF3F44">
      <w:r>
        <w:separator/>
      </w:r>
    </w:p>
  </w:footnote>
  <w:footnote w:type="continuationSeparator" w:id="0">
    <w:p w14:paraId="00033924" w14:textId="77777777" w:rsidR="00FF3F44" w:rsidRDefault="00FF3F44">
      <w:r>
        <w:continuationSeparator/>
      </w:r>
    </w:p>
  </w:footnote>
  <w:footnote w:type="continuationNotice" w:id="1">
    <w:p w14:paraId="0BD30766" w14:textId="77777777" w:rsidR="00FF3F44" w:rsidRDefault="00FF3F44"/>
  </w:footnote>
  <w:footnote w:id="2">
    <w:p w14:paraId="19888EEC" w14:textId="77777777" w:rsidR="00E26FF8" w:rsidRPr="00755EB8" w:rsidRDefault="00E26FF8" w:rsidP="00E26FF8">
      <w:pPr>
        <w:pStyle w:val="FootnoteText"/>
      </w:pPr>
      <w:r w:rsidRPr="00755EB8">
        <w:rPr>
          <w:rStyle w:val="FootnoteReference"/>
        </w:rPr>
        <w:footnoteRef/>
      </w:r>
      <w:r w:rsidRPr="00755EB8">
        <w:t xml:space="preserve"> </w:t>
      </w:r>
      <w:r w:rsidRPr="00966311">
        <w:t>Vienotā tirgus stratēģija, Digitālā vienotā tirgus stratēģija, Kapitāla tirgu savienības Rīcības plāns un Enerģētikas savienība</w:t>
      </w:r>
    </w:p>
  </w:footnote>
  <w:footnote w:id="3">
    <w:p w14:paraId="45C6083F" w14:textId="40836ED3" w:rsidR="000B3BE6" w:rsidRDefault="000B3BE6" w:rsidP="000B3BE6">
      <w:pPr>
        <w:pStyle w:val="FootnoteText"/>
        <w:jc w:val="both"/>
      </w:pPr>
      <w:r w:rsidRPr="00FA1891">
        <w:rPr>
          <w:rStyle w:val="FootnoteReference"/>
        </w:rPr>
        <w:footnoteRef/>
      </w:r>
      <w:r w:rsidRPr="00FA1891">
        <w:t xml:space="preserve"> Lai stiprinātu pretmīnu cīņas spēju, Latvija ir pievienojusies arī Beļģijas vadītajam projektam “Pretmīnu cīņas spējas jūras autonomās sistēmas”.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0"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1" w14:textId="77777777" w:rsidR="00847B05" w:rsidRDefault="00847B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2" w14:textId="54799EEE"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FA1891">
      <w:rPr>
        <w:rStyle w:val="PageNumber"/>
        <w:noProof/>
      </w:rPr>
      <w:t>5</w:t>
    </w:r>
    <w:r>
      <w:rPr>
        <w:rStyle w:val="PageNumber"/>
      </w:rPr>
      <w:fldChar w:fldCharType="end"/>
    </w:r>
  </w:p>
  <w:p w14:paraId="465AF753" w14:textId="77777777" w:rsidR="00847B05" w:rsidRDefault="00847B05">
    <w:pPr>
      <w:pStyle w:val="Header"/>
      <w:framePr w:wrap="around" w:vAnchor="text" w:hAnchor="margin" w:xAlign="center" w:y="1"/>
      <w:ind w:right="360"/>
      <w:rPr>
        <w:rStyle w:val="PageNumber"/>
      </w:rPr>
    </w:pPr>
  </w:p>
  <w:p w14:paraId="465AF754" w14:textId="77777777" w:rsidR="00847B05" w:rsidRDefault="00847B05">
    <w:pPr>
      <w:pStyle w:val="Header"/>
      <w:rPr>
        <w:b/>
        <w:bCs/>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9" w14:textId="77777777" w:rsidR="00847B05" w:rsidRDefault="00847B05">
    <w:pPr>
      <w:pStyle w:val="Header"/>
      <w:jc w:val="center"/>
      <w:rPr>
        <w:b/>
        <w:bCs/>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870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A084C"/>
    <w:multiLevelType w:val="hybridMultilevel"/>
    <w:tmpl w:val="C408DA4C"/>
    <w:lvl w:ilvl="0" w:tplc="04260011">
      <w:start w:val="1"/>
      <w:numFmt w:val="decimal"/>
      <w:lvlText w:val="%1)"/>
      <w:lvlJc w:val="left"/>
      <w:pPr>
        <w:ind w:left="720" w:hanging="360"/>
      </w:pPr>
    </w:lvl>
    <w:lvl w:ilvl="1" w:tplc="4B70853A">
      <w:numFmt w:val="bullet"/>
      <w:lvlText w:val="•"/>
      <w:lvlJc w:val="left"/>
      <w:pPr>
        <w:ind w:left="1800" w:hanging="720"/>
      </w:pPr>
      <w:rPr>
        <w:rFonts w:ascii="Times New Roman" w:eastAsia="Calibri"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8880D59"/>
    <w:multiLevelType w:val="hybridMultilevel"/>
    <w:tmpl w:val="6E74E0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EA92BD3"/>
    <w:multiLevelType w:val="hybridMultilevel"/>
    <w:tmpl w:val="FE803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FDF1719"/>
    <w:multiLevelType w:val="hybridMultilevel"/>
    <w:tmpl w:val="5C6E61A0"/>
    <w:lvl w:ilvl="0" w:tplc="213E8B50">
      <w:start w:val="2018"/>
      <w:numFmt w:val="bullet"/>
      <w:lvlText w:val="-"/>
      <w:lvlJc w:val="left"/>
      <w:pPr>
        <w:ind w:left="720" w:hanging="360"/>
      </w:pPr>
      <w:rPr>
        <w:rFonts w:ascii="Times New Roman" w:eastAsiaTheme="minorHAnsi" w:hAnsi="Times New Roman" w:cs="Times New Roman" w:hint="default"/>
      </w:rPr>
    </w:lvl>
    <w:lvl w:ilvl="1" w:tplc="213E8B50">
      <w:start w:val="2018"/>
      <w:numFmt w:val="bullet"/>
      <w:lvlText w:val="-"/>
      <w:lvlJc w:val="left"/>
      <w:pPr>
        <w:ind w:left="1440" w:hanging="360"/>
      </w:pPr>
      <w:rPr>
        <w:rFonts w:ascii="Times New Roman" w:eastAsiaTheme="minorHAnsi"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112E4214"/>
    <w:multiLevelType w:val="hybridMultilevel"/>
    <w:tmpl w:val="51627B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C7C4473E">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221E2C"/>
    <w:multiLevelType w:val="hybridMultilevel"/>
    <w:tmpl w:val="515A5BAE"/>
    <w:lvl w:ilvl="0" w:tplc="BA32935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A7408D3"/>
    <w:multiLevelType w:val="hybridMultilevel"/>
    <w:tmpl w:val="8772B490"/>
    <w:lvl w:ilvl="0" w:tplc="BA32935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1E0140BE"/>
    <w:multiLevelType w:val="hybridMultilevel"/>
    <w:tmpl w:val="44BE9B7E"/>
    <w:lvl w:ilvl="0" w:tplc="5D66681E">
      <w:start w:val="16"/>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247F5C4E"/>
    <w:multiLevelType w:val="hybridMultilevel"/>
    <w:tmpl w:val="D97037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6F5383C"/>
    <w:multiLevelType w:val="hybridMultilevel"/>
    <w:tmpl w:val="4404CF80"/>
    <w:lvl w:ilvl="0" w:tplc="4F0ACBC0">
      <w:start w:val="100"/>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7E236E1"/>
    <w:multiLevelType w:val="hybridMultilevel"/>
    <w:tmpl w:val="3754EEEA"/>
    <w:lvl w:ilvl="0" w:tplc="BA329356">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27F17BDA"/>
    <w:multiLevelType w:val="hybridMultilevel"/>
    <w:tmpl w:val="44D2C082"/>
    <w:lvl w:ilvl="0" w:tplc="04260017">
      <w:start w:val="1"/>
      <w:numFmt w:val="lowerLetter"/>
      <w:lvlText w:val="%1)"/>
      <w:lvlJc w:val="left"/>
      <w:pPr>
        <w:ind w:left="436" w:hanging="360"/>
      </w:pPr>
    </w:lvl>
    <w:lvl w:ilvl="1" w:tplc="04260019">
      <w:start w:val="1"/>
      <w:numFmt w:val="lowerLetter"/>
      <w:lvlText w:val="%2."/>
      <w:lvlJc w:val="left"/>
      <w:pPr>
        <w:ind w:left="1156" w:hanging="360"/>
      </w:pPr>
    </w:lvl>
    <w:lvl w:ilvl="2" w:tplc="0426001B">
      <w:start w:val="1"/>
      <w:numFmt w:val="lowerRoman"/>
      <w:lvlText w:val="%3."/>
      <w:lvlJc w:val="right"/>
      <w:pPr>
        <w:ind w:left="1876" w:hanging="180"/>
      </w:pPr>
    </w:lvl>
    <w:lvl w:ilvl="3" w:tplc="0426000F">
      <w:start w:val="1"/>
      <w:numFmt w:val="decimal"/>
      <w:lvlText w:val="%4."/>
      <w:lvlJc w:val="left"/>
      <w:pPr>
        <w:ind w:left="2596" w:hanging="360"/>
      </w:pPr>
    </w:lvl>
    <w:lvl w:ilvl="4" w:tplc="04260019">
      <w:start w:val="1"/>
      <w:numFmt w:val="lowerLetter"/>
      <w:lvlText w:val="%5."/>
      <w:lvlJc w:val="left"/>
      <w:pPr>
        <w:ind w:left="3316" w:hanging="360"/>
      </w:pPr>
    </w:lvl>
    <w:lvl w:ilvl="5" w:tplc="0426001B">
      <w:start w:val="1"/>
      <w:numFmt w:val="lowerRoman"/>
      <w:lvlText w:val="%6."/>
      <w:lvlJc w:val="right"/>
      <w:pPr>
        <w:ind w:left="4036" w:hanging="180"/>
      </w:pPr>
    </w:lvl>
    <w:lvl w:ilvl="6" w:tplc="0426000F">
      <w:start w:val="1"/>
      <w:numFmt w:val="decimal"/>
      <w:lvlText w:val="%7."/>
      <w:lvlJc w:val="left"/>
      <w:pPr>
        <w:ind w:left="4756" w:hanging="360"/>
      </w:pPr>
    </w:lvl>
    <w:lvl w:ilvl="7" w:tplc="04260019">
      <w:start w:val="1"/>
      <w:numFmt w:val="lowerLetter"/>
      <w:lvlText w:val="%8."/>
      <w:lvlJc w:val="left"/>
      <w:pPr>
        <w:ind w:left="5476" w:hanging="360"/>
      </w:pPr>
    </w:lvl>
    <w:lvl w:ilvl="8" w:tplc="0426001B">
      <w:start w:val="1"/>
      <w:numFmt w:val="lowerRoman"/>
      <w:lvlText w:val="%9."/>
      <w:lvlJc w:val="right"/>
      <w:pPr>
        <w:ind w:left="6196" w:hanging="180"/>
      </w:pPr>
    </w:lvl>
  </w:abstractNum>
  <w:abstractNum w:abstractNumId="13">
    <w:nsid w:val="2CFA2F63"/>
    <w:multiLevelType w:val="hybridMultilevel"/>
    <w:tmpl w:val="E6B690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DA9771D"/>
    <w:multiLevelType w:val="hybridMultilevel"/>
    <w:tmpl w:val="96E673D6"/>
    <w:lvl w:ilvl="0" w:tplc="E5347F5E">
      <w:start w:val="3"/>
      <w:numFmt w:val="bullet"/>
      <w:lvlText w:val="-"/>
      <w:lvlJc w:val="left"/>
      <w:pPr>
        <w:ind w:left="360" w:hanging="360"/>
      </w:pPr>
      <w:rPr>
        <w:rFonts w:ascii="Times New Roman" w:eastAsia="Calibr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nsid w:val="2F3E0F10"/>
    <w:multiLevelType w:val="multilevel"/>
    <w:tmpl w:val="FFB0A3F4"/>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7">
    <w:nsid w:val="3F6D67B8"/>
    <w:multiLevelType w:val="hybridMultilevel"/>
    <w:tmpl w:val="344CB130"/>
    <w:lvl w:ilvl="0" w:tplc="DFD809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B8567A5"/>
    <w:multiLevelType w:val="hybridMultilevel"/>
    <w:tmpl w:val="4CACDAF6"/>
    <w:lvl w:ilvl="0" w:tplc="976A2F3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4E781E64"/>
    <w:multiLevelType w:val="hybridMultilevel"/>
    <w:tmpl w:val="64FA6A5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C7C4473E">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0410851"/>
    <w:multiLevelType w:val="hybridMultilevel"/>
    <w:tmpl w:val="9DF6586A"/>
    <w:lvl w:ilvl="0" w:tplc="0426000F">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1">
    <w:nsid w:val="504248E8"/>
    <w:multiLevelType w:val="hybridMultilevel"/>
    <w:tmpl w:val="A3B8612E"/>
    <w:lvl w:ilvl="0" w:tplc="BA329356">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2">
    <w:nsid w:val="5B3A0F3B"/>
    <w:multiLevelType w:val="hybridMultilevel"/>
    <w:tmpl w:val="A142FF8E"/>
    <w:lvl w:ilvl="0" w:tplc="9F38D088">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5C712B2A"/>
    <w:multiLevelType w:val="hybridMultilevel"/>
    <w:tmpl w:val="F3E2B0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C7C4473E">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F2C5381"/>
    <w:multiLevelType w:val="hybridMultilevel"/>
    <w:tmpl w:val="60ECD7EC"/>
    <w:lvl w:ilvl="0" w:tplc="0426000F">
      <w:start w:val="1"/>
      <w:numFmt w:val="decimal"/>
      <w:lvlText w:val="%1."/>
      <w:lvlJc w:val="left"/>
      <w:pPr>
        <w:ind w:left="720" w:hanging="360"/>
      </w:pPr>
    </w:lvl>
    <w:lvl w:ilvl="1" w:tplc="BA329356">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9BB7B00"/>
    <w:multiLevelType w:val="hybridMultilevel"/>
    <w:tmpl w:val="8A267DDE"/>
    <w:lvl w:ilvl="0" w:tplc="9D88E8B8">
      <w:start w:val="1"/>
      <w:numFmt w:val="upp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6A021955"/>
    <w:multiLevelType w:val="hybridMultilevel"/>
    <w:tmpl w:val="80DAC5B4"/>
    <w:lvl w:ilvl="0" w:tplc="230258E2">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EC542EC"/>
    <w:multiLevelType w:val="hybridMultilevel"/>
    <w:tmpl w:val="4A3A14B6"/>
    <w:lvl w:ilvl="0" w:tplc="E5347F5E">
      <w:start w:val="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nsid w:val="77FF479C"/>
    <w:multiLevelType w:val="hybridMultilevel"/>
    <w:tmpl w:val="C5C6B49E"/>
    <w:lvl w:ilvl="0" w:tplc="BDD63892">
      <w:start w:val="1"/>
      <w:numFmt w:val="decimal"/>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nsid w:val="785A6349"/>
    <w:multiLevelType w:val="hybridMultilevel"/>
    <w:tmpl w:val="BFF46FF6"/>
    <w:lvl w:ilvl="0" w:tplc="B8226246">
      <w:start w:val="1"/>
      <w:numFmt w:val="decimal"/>
      <w:lvlText w:val="%1."/>
      <w:lvlJc w:val="left"/>
      <w:pPr>
        <w:ind w:left="928" w:hanging="360"/>
      </w:pPr>
      <w:rPr>
        <w:rFonts w:ascii="Times New Roman" w:hAnsi="Times New Roman" w:cs="Times New Roman" w:hint="default"/>
        <w:b/>
        <w:sz w:val="24"/>
        <w:szCs w:val="24"/>
      </w:r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8"/>
  </w:num>
  <w:num w:numId="4">
    <w:abstractNumId w:val="29"/>
  </w:num>
  <w:num w:numId="5">
    <w:abstractNumId w:val="16"/>
  </w:num>
  <w:num w:numId="6">
    <w:abstractNumId w:val="3"/>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7"/>
  </w:num>
  <w:num w:numId="10">
    <w:abstractNumId w:val="1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5"/>
  </w:num>
  <w:num w:numId="14">
    <w:abstractNumId w:val="9"/>
  </w:num>
  <w:num w:numId="15">
    <w:abstractNumId w:val="23"/>
  </w:num>
  <w:num w:numId="16">
    <w:abstractNumId w:val="1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1"/>
  </w:num>
  <w:num w:numId="26">
    <w:abstractNumId w:val="6"/>
  </w:num>
  <w:num w:numId="27">
    <w:abstractNumId w:val="18"/>
  </w:num>
  <w:num w:numId="28">
    <w:abstractNumId w:val="19"/>
  </w:num>
  <w:num w:numId="29">
    <w:abstractNumId w:val="2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
  </w:num>
  <w:num w:numId="33">
    <w:abstractNumId w:val="20"/>
  </w:num>
  <w:num w:numId="34">
    <w:abstractNumId w:val="12"/>
  </w:num>
  <w:num w:numId="35">
    <w:abstractNumId w:val="8"/>
  </w:num>
  <w:num w:numId="36">
    <w:abstractNumId w:val="18"/>
  </w:num>
  <w:numIdMacAtCleanup w:val="10"/>
</w:numbering>
</file>

<file path=word/people.xml><?xml version="1.0" encoding="utf-8"?>
<w15:people xmlns:w15="http://schemas.microsoft.com/office/word/2012/wordml" xmlns:mc="http://schemas.openxmlformats.org/markup-compatibility/2006" xmlns:cx="http://schemas.microsoft.com/office/drawing/2014/chartex" xmlns:cx1="http://schemas.microsoft.com/office/drawing/2015/9/8/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15:person w15:author="Ieva Riekstina">
    <w15:presenceInfo w15:providerId="None" w15:userId="Ieva Rieks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9C"/>
    <w:rsid w:val="000005D9"/>
    <w:rsid w:val="00000724"/>
    <w:rsid w:val="00001242"/>
    <w:rsid w:val="00001DD3"/>
    <w:rsid w:val="00001EF3"/>
    <w:rsid w:val="00002207"/>
    <w:rsid w:val="00003D91"/>
    <w:rsid w:val="00004393"/>
    <w:rsid w:val="0000564C"/>
    <w:rsid w:val="00005793"/>
    <w:rsid w:val="00005CF4"/>
    <w:rsid w:val="00006E22"/>
    <w:rsid w:val="00007E0C"/>
    <w:rsid w:val="000103CC"/>
    <w:rsid w:val="000103F9"/>
    <w:rsid w:val="00011382"/>
    <w:rsid w:val="00012AAC"/>
    <w:rsid w:val="0001391E"/>
    <w:rsid w:val="000143FC"/>
    <w:rsid w:val="00014E53"/>
    <w:rsid w:val="00014FDD"/>
    <w:rsid w:val="000151EE"/>
    <w:rsid w:val="00015CB1"/>
    <w:rsid w:val="000173AB"/>
    <w:rsid w:val="00017FF1"/>
    <w:rsid w:val="0002121B"/>
    <w:rsid w:val="000214AD"/>
    <w:rsid w:val="000219D4"/>
    <w:rsid w:val="0002268C"/>
    <w:rsid w:val="00022A52"/>
    <w:rsid w:val="00023D4B"/>
    <w:rsid w:val="00024660"/>
    <w:rsid w:val="00024EC5"/>
    <w:rsid w:val="0002508B"/>
    <w:rsid w:val="000252E7"/>
    <w:rsid w:val="00025F66"/>
    <w:rsid w:val="0002737E"/>
    <w:rsid w:val="0002739C"/>
    <w:rsid w:val="0002788C"/>
    <w:rsid w:val="00027CA6"/>
    <w:rsid w:val="0003052F"/>
    <w:rsid w:val="00030CEB"/>
    <w:rsid w:val="0003101D"/>
    <w:rsid w:val="000310A5"/>
    <w:rsid w:val="000315AA"/>
    <w:rsid w:val="000324E0"/>
    <w:rsid w:val="00033AB9"/>
    <w:rsid w:val="00033EB5"/>
    <w:rsid w:val="00033FCB"/>
    <w:rsid w:val="00034463"/>
    <w:rsid w:val="0003491E"/>
    <w:rsid w:val="00034E1E"/>
    <w:rsid w:val="000350FB"/>
    <w:rsid w:val="000351ED"/>
    <w:rsid w:val="00036A7C"/>
    <w:rsid w:val="00037C3C"/>
    <w:rsid w:val="00041A20"/>
    <w:rsid w:val="00042136"/>
    <w:rsid w:val="0004224A"/>
    <w:rsid w:val="00042276"/>
    <w:rsid w:val="000433B9"/>
    <w:rsid w:val="000434D3"/>
    <w:rsid w:val="00043604"/>
    <w:rsid w:val="00043C8E"/>
    <w:rsid w:val="00044B8B"/>
    <w:rsid w:val="00044EF7"/>
    <w:rsid w:val="00045787"/>
    <w:rsid w:val="00045953"/>
    <w:rsid w:val="00045F58"/>
    <w:rsid w:val="00046201"/>
    <w:rsid w:val="0004659A"/>
    <w:rsid w:val="000468FD"/>
    <w:rsid w:val="00046D0B"/>
    <w:rsid w:val="00047C06"/>
    <w:rsid w:val="00047C97"/>
    <w:rsid w:val="000503D5"/>
    <w:rsid w:val="00050669"/>
    <w:rsid w:val="00051389"/>
    <w:rsid w:val="00052619"/>
    <w:rsid w:val="000527B8"/>
    <w:rsid w:val="00053DC5"/>
    <w:rsid w:val="00054B93"/>
    <w:rsid w:val="000552C9"/>
    <w:rsid w:val="00055535"/>
    <w:rsid w:val="00055E97"/>
    <w:rsid w:val="00055EFC"/>
    <w:rsid w:val="000565D3"/>
    <w:rsid w:val="00056B5D"/>
    <w:rsid w:val="000575E2"/>
    <w:rsid w:val="00057FAF"/>
    <w:rsid w:val="00060383"/>
    <w:rsid w:val="00060E82"/>
    <w:rsid w:val="00060FC3"/>
    <w:rsid w:val="000629C0"/>
    <w:rsid w:val="00063DDA"/>
    <w:rsid w:val="000641AB"/>
    <w:rsid w:val="0006476B"/>
    <w:rsid w:val="00064D19"/>
    <w:rsid w:val="000652AC"/>
    <w:rsid w:val="00065A22"/>
    <w:rsid w:val="000663DE"/>
    <w:rsid w:val="00070419"/>
    <w:rsid w:val="0007043F"/>
    <w:rsid w:val="00071510"/>
    <w:rsid w:val="00071D6E"/>
    <w:rsid w:val="00072196"/>
    <w:rsid w:val="00073236"/>
    <w:rsid w:val="00073BBF"/>
    <w:rsid w:val="00073DAD"/>
    <w:rsid w:val="000741DE"/>
    <w:rsid w:val="0007628E"/>
    <w:rsid w:val="00076C5A"/>
    <w:rsid w:val="00076DFF"/>
    <w:rsid w:val="00076E20"/>
    <w:rsid w:val="0008019E"/>
    <w:rsid w:val="00080873"/>
    <w:rsid w:val="00080BA1"/>
    <w:rsid w:val="000817DC"/>
    <w:rsid w:val="000830BD"/>
    <w:rsid w:val="00083249"/>
    <w:rsid w:val="00084319"/>
    <w:rsid w:val="000846D0"/>
    <w:rsid w:val="00086ECE"/>
    <w:rsid w:val="00090660"/>
    <w:rsid w:val="00090D1B"/>
    <w:rsid w:val="000913A0"/>
    <w:rsid w:val="00091EBF"/>
    <w:rsid w:val="00092089"/>
    <w:rsid w:val="00092CEF"/>
    <w:rsid w:val="0009318F"/>
    <w:rsid w:val="000933E0"/>
    <w:rsid w:val="0009355F"/>
    <w:rsid w:val="00093D97"/>
    <w:rsid w:val="0009512D"/>
    <w:rsid w:val="000964CE"/>
    <w:rsid w:val="000971B7"/>
    <w:rsid w:val="00097210"/>
    <w:rsid w:val="000975CF"/>
    <w:rsid w:val="000A0462"/>
    <w:rsid w:val="000A0C26"/>
    <w:rsid w:val="000A0EAB"/>
    <w:rsid w:val="000A218D"/>
    <w:rsid w:val="000A2EFA"/>
    <w:rsid w:val="000A3498"/>
    <w:rsid w:val="000A3BE6"/>
    <w:rsid w:val="000A3E3F"/>
    <w:rsid w:val="000A615D"/>
    <w:rsid w:val="000A78DD"/>
    <w:rsid w:val="000B0C3B"/>
    <w:rsid w:val="000B0EAE"/>
    <w:rsid w:val="000B140B"/>
    <w:rsid w:val="000B19D5"/>
    <w:rsid w:val="000B388D"/>
    <w:rsid w:val="000B3BE6"/>
    <w:rsid w:val="000B43A9"/>
    <w:rsid w:val="000B467A"/>
    <w:rsid w:val="000B474E"/>
    <w:rsid w:val="000B4B7D"/>
    <w:rsid w:val="000B568E"/>
    <w:rsid w:val="000C0312"/>
    <w:rsid w:val="000C0EFE"/>
    <w:rsid w:val="000C1339"/>
    <w:rsid w:val="000C1A6D"/>
    <w:rsid w:val="000C21F6"/>
    <w:rsid w:val="000C300A"/>
    <w:rsid w:val="000C32C7"/>
    <w:rsid w:val="000C3DA4"/>
    <w:rsid w:val="000C3E63"/>
    <w:rsid w:val="000C5087"/>
    <w:rsid w:val="000C547C"/>
    <w:rsid w:val="000C58CB"/>
    <w:rsid w:val="000C67BB"/>
    <w:rsid w:val="000C6F3A"/>
    <w:rsid w:val="000C7CEB"/>
    <w:rsid w:val="000C7E03"/>
    <w:rsid w:val="000C7F37"/>
    <w:rsid w:val="000D1E18"/>
    <w:rsid w:val="000D4AFA"/>
    <w:rsid w:val="000D5215"/>
    <w:rsid w:val="000D564F"/>
    <w:rsid w:val="000D59BF"/>
    <w:rsid w:val="000D66E9"/>
    <w:rsid w:val="000D6827"/>
    <w:rsid w:val="000D6AA6"/>
    <w:rsid w:val="000E01BC"/>
    <w:rsid w:val="000E0948"/>
    <w:rsid w:val="000E20D4"/>
    <w:rsid w:val="000E2277"/>
    <w:rsid w:val="000E28A2"/>
    <w:rsid w:val="000E2A27"/>
    <w:rsid w:val="000E2B37"/>
    <w:rsid w:val="000E3349"/>
    <w:rsid w:val="000E39F1"/>
    <w:rsid w:val="000E5D19"/>
    <w:rsid w:val="000E7889"/>
    <w:rsid w:val="000E7C2D"/>
    <w:rsid w:val="000E7D24"/>
    <w:rsid w:val="000F0E5E"/>
    <w:rsid w:val="000F1D88"/>
    <w:rsid w:val="000F3C20"/>
    <w:rsid w:val="000F6350"/>
    <w:rsid w:val="000F6BBC"/>
    <w:rsid w:val="000F7A6D"/>
    <w:rsid w:val="00100C15"/>
    <w:rsid w:val="0010228C"/>
    <w:rsid w:val="001028EA"/>
    <w:rsid w:val="0010342D"/>
    <w:rsid w:val="00103C87"/>
    <w:rsid w:val="001051C5"/>
    <w:rsid w:val="001059D8"/>
    <w:rsid w:val="00105D6F"/>
    <w:rsid w:val="00106EFB"/>
    <w:rsid w:val="00111D81"/>
    <w:rsid w:val="001122F8"/>
    <w:rsid w:val="00113651"/>
    <w:rsid w:val="001145B5"/>
    <w:rsid w:val="0011481F"/>
    <w:rsid w:val="00114A6E"/>
    <w:rsid w:val="00114C86"/>
    <w:rsid w:val="00115CA8"/>
    <w:rsid w:val="0011752E"/>
    <w:rsid w:val="00117A54"/>
    <w:rsid w:val="00117A81"/>
    <w:rsid w:val="0012083F"/>
    <w:rsid w:val="00122C88"/>
    <w:rsid w:val="0012429C"/>
    <w:rsid w:val="00124499"/>
    <w:rsid w:val="001258C1"/>
    <w:rsid w:val="00125C45"/>
    <w:rsid w:val="00125D31"/>
    <w:rsid w:val="00125DB2"/>
    <w:rsid w:val="00126401"/>
    <w:rsid w:val="0012681F"/>
    <w:rsid w:val="00127A3D"/>
    <w:rsid w:val="001305FE"/>
    <w:rsid w:val="00131FC1"/>
    <w:rsid w:val="00132664"/>
    <w:rsid w:val="00132849"/>
    <w:rsid w:val="001331A4"/>
    <w:rsid w:val="00133BEA"/>
    <w:rsid w:val="00136179"/>
    <w:rsid w:val="001376E8"/>
    <w:rsid w:val="00137A84"/>
    <w:rsid w:val="001403A5"/>
    <w:rsid w:val="00140CAE"/>
    <w:rsid w:val="00140EB1"/>
    <w:rsid w:val="00141648"/>
    <w:rsid w:val="001419D9"/>
    <w:rsid w:val="00141C22"/>
    <w:rsid w:val="00142789"/>
    <w:rsid w:val="00142DC5"/>
    <w:rsid w:val="00143666"/>
    <w:rsid w:val="00143AEF"/>
    <w:rsid w:val="00144F77"/>
    <w:rsid w:val="00146068"/>
    <w:rsid w:val="00146D44"/>
    <w:rsid w:val="001478E7"/>
    <w:rsid w:val="00147ECB"/>
    <w:rsid w:val="00150539"/>
    <w:rsid w:val="00150662"/>
    <w:rsid w:val="00150D76"/>
    <w:rsid w:val="001510A6"/>
    <w:rsid w:val="001519D4"/>
    <w:rsid w:val="001519EB"/>
    <w:rsid w:val="001529D1"/>
    <w:rsid w:val="00152CF7"/>
    <w:rsid w:val="0015398D"/>
    <w:rsid w:val="00154533"/>
    <w:rsid w:val="00154670"/>
    <w:rsid w:val="0015522B"/>
    <w:rsid w:val="001559CE"/>
    <w:rsid w:val="00155C0C"/>
    <w:rsid w:val="0015616B"/>
    <w:rsid w:val="0016131B"/>
    <w:rsid w:val="00161E2C"/>
    <w:rsid w:val="00163F65"/>
    <w:rsid w:val="00164881"/>
    <w:rsid w:val="00164D97"/>
    <w:rsid w:val="0016590A"/>
    <w:rsid w:val="00165B2B"/>
    <w:rsid w:val="00166884"/>
    <w:rsid w:val="00167F7A"/>
    <w:rsid w:val="0017072E"/>
    <w:rsid w:val="00170BEB"/>
    <w:rsid w:val="00170EAC"/>
    <w:rsid w:val="0017116E"/>
    <w:rsid w:val="001713C0"/>
    <w:rsid w:val="00171BD4"/>
    <w:rsid w:val="00172082"/>
    <w:rsid w:val="001730CB"/>
    <w:rsid w:val="00174E98"/>
    <w:rsid w:val="00175437"/>
    <w:rsid w:val="00175E87"/>
    <w:rsid w:val="00176261"/>
    <w:rsid w:val="00177301"/>
    <w:rsid w:val="00177A04"/>
    <w:rsid w:val="00177B35"/>
    <w:rsid w:val="00180E98"/>
    <w:rsid w:val="001812A1"/>
    <w:rsid w:val="001815BD"/>
    <w:rsid w:val="0018189E"/>
    <w:rsid w:val="00182F83"/>
    <w:rsid w:val="00183292"/>
    <w:rsid w:val="00183A98"/>
    <w:rsid w:val="00185438"/>
    <w:rsid w:val="001856B9"/>
    <w:rsid w:val="001901EF"/>
    <w:rsid w:val="00190437"/>
    <w:rsid w:val="00190D58"/>
    <w:rsid w:val="001916E3"/>
    <w:rsid w:val="00191AED"/>
    <w:rsid w:val="001920D8"/>
    <w:rsid w:val="00192F29"/>
    <w:rsid w:val="00193311"/>
    <w:rsid w:val="00193590"/>
    <w:rsid w:val="00193FEA"/>
    <w:rsid w:val="00194C3C"/>
    <w:rsid w:val="00194DFE"/>
    <w:rsid w:val="001959E5"/>
    <w:rsid w:val="00195C73"/>
    <w:rsid w:val="00197335"/>
    <w:rsid w:val="00197795"/>
    <w:rsid w:val="00197E13"/>
    <w:rsid w:val="001A0476"/>
    <w:rsid w:val="001A09E0"/>
    <w:rsid w:val="001A0B36"/>
    <w:rsid w:val="001A1C36"/>
    <w:rsid w:val="001A246D"/>
    <w:rsid w:val="001A26AD"/>
    <w:rsid w:val="001A35D7"/>
    <w:rsid w:val="001A4E8C"/>
    <w:rsid w:val="001A5075"/>
    <w:rsid w:val="001A6A62"/>
    <w:rsid w:val="001A70B0"/>
    <w:rsid w:val="001A771F"/>
    <w:rsid w:val="001A7BBD"/>
    <w:rsid w:val="001A7C96"/>
    <w:rsid w:val="001B0B0E"/>
    <w:rsid w:val="001B0B25"/>
    <w:rsid w:val="001B14EB"/>
    <w:rsid w:val="001B19A2"/>
    <w:rsid w:val="001B33FF"/>
    <w:rsid w:val="001B3D72"/>
    <w:rsid w:val="001B46B2"/>
    <w:rsid w:val="001B5B2C"/>
    <w:rsid w:val="001B616F"/>
    <w:rsid w:val="001B68EB"/>
    <w:rsid w:val="001B732B"/>
    <w:rsid w:val="001C013D"/>
    <w:rsid w:val="001C068B"/>
    <w:rsid w:val="001C16F7"/>
    <w:rsid w:val="001C416D"/>
    <w:rsid w:val="001C4C3B"/>
    <w:rsid w:val="001C6352"/>
    <w:rsid w:val="001C64EF"/>
    <w:rsid w:val="001C6590"/>
    <w:rsid w:val="001C6B22"/>
    <w:rsid w:val="001C6C9C"/>
    <w:rsid w:val="001D064F"/>
    <w:rsid w:val="001D0E7F"/>
    <w:rsid w:val="001D1328"/>
    <w:rsid w:val="001D1603"/>
    <w:rsid w:val="001D17AB"/>
    <w:rsid w:val="001D3F4B"/>
    <w:rsid w:val="001D43A5"/>
    <w:rsid w:val="001D4638"/>
    <w:rsid w:val="001D47FA"/>
    <w:rsid w:val="001D4E3A"/>
    <w:rsid w:val="001D52EF"/>
    <w:rsid w:val="001D5ADF"/>
    <w:rsid w:val="001D5FD0"/>
    <w:rsid w:val="001D6871"/>
    <w:rsid w:val="001D6AE8"/>
    <w:rsid w:val="001D7555"/>
    <w:rsid w:val="001E0087"/>
    <w:rsid w:val="001E0938"/>
    <w:rsid w:val="001E0C5F"/>
    <w:rsid w:val="001E13C7"/>
    <w:rsid w:val="001E1AAE"/>
    <w:rsid w:val="001E2418"/>
    <w:rsid w:val="001E2816"/>
    <w:rsid w:val="001E2B10"/>
    <w:rsid w:val="001E2BC2"/>
    <w:rsid w:val="001E36C1"/>
    <w:rsid w:val="001E39EB"/>
    <w:rsid w:val="001E3F91"/>
    <w:rsid w:val="001E5C63"/>
    <w:rsid w:val="001E766A"/>
    <w:rsid w:val="001E7B9D"/>
    <w:rsid w:val="001F2109"/>
    <w:rsid w:val="001F3BE0"/>
    <w:rsid w:val="001F4CD5"/>
    <w:rsid w:val="001F510D"/>
    <w:rsid w:val="001F5A71"/>
    <w:rsid w:val="001F73C4"/>
    <w:rsid w:val="001F7649"/>
    <w:rsid w:val="002003F1"/>
    <w:rsid w:val="002016DF"/>
    <w:rsid w:val="002018EE"/>
    <w:rsid w:val="002022A1"/>
    <w:rsid w:val="00202413"/>
    <w:rsid w:val="002026E8"/>
    <w:rsid w:val="00204367"/>
    <w:rsid w:val="0020612D"/>
    <w:rsid w:val="00206490"/>
    <w:rsid w:val="002107D4"/>
    <w:rsid w:val="002129C4"/>
    <w:rsid w:val="00212BB8"/>
    <w:rsid w:val="0021333A"/>
    <w:rsid w:val="00213C94"/>
    <w:rsid w:val="00214296"/>
    <w:rsid w:val="00214796"/>
    <w:rsid w:val="002163D0"/>
    <w:rsid w:val="0021799A"/>
    <w:rsid w:val="00217DA8"/>
    <w:rsid w:val="00220312"/>
    <w:rsid w:val="00220519"/>
    <w:rsid w:val="00221B30"/>
    <w:rsid w:val="002245B8"/>
    <w:rsid w:val="00225770"/>
    <w:rsid w:val="00225853"/>
    <w:rsid w:val="00225EAB"/>
    <w:rsid w:val="0022679B"/>
    <w:rsid w:val="002311FB"/>
    <w:rsid w:val="002321E9"/>
    <w:rsid w:val="00232788"/>
    <w:rsid w:val="00232F09"/>
    <w:rsid w:val="00234841"/>
    <w:rsid w:val="00234ACF"/>
    <w:rsid w:val="0023507B"/>
    <w:rsid w:val="00236390"/>
    <w:rsid w:val="00236747"/>
    <w:rsid w:val="002400B8"/>
    <w:rsid w:val="002409AB"/>
    <w:rsid w:val="002410D0"/>
    <w:rsid w:val="00242919"/>
    <w:rsid w:val="00243547"/>
    <w:rsid w:val="00243CF3"/>
    <w:rsid w:val="00246D9A"/>
    <w:rsid w:val="0024776B"/>
    <w:rsid w:val="0025125E"/>
    <w:rsid w:val="00251587"/>
    <w:rsid w:val="002516C2"/>
    <w:rsid w:val="0025180A"/>
    <w:rsid w:val="002521EB"/>
    <w:rsid w:val="00252C40"/>
    <w:rsid w:val="00252DF0"/>
    <w:rsid w:val="00252E6D"/>
    <w:rsid w:val="00253EC1"/>
    <w:rsid w:val="002541BD"/>
    <w:rsid w:val="002550CA"/>
    <w:rsid w:val="002553A4"/>
    <w:rsid w:val="0025596B"/>
    <w:rsid w:val="00255FF6"/>
    <w:rsid w:val="002561F0"/>
    <w:rsid w:val="00257D68"/>
    <w:rsid w:val="0026131B"/>
    <w:rsid w:val="00261D9E"/>
    <w:rsid w:val="00262103"/>
    <w:rsid w:val="0026254B"/>
    <w:rsid w:val="00263892"/>
    <w:rsid w:val="00263C66"/>
    <w:rsid w:val="0026593E"/>
    <w:rsid w:val="00265E8E"/>
    <w:rsid w:val="00266256"/>
    <w:rsid w:val="0026628B"/>
    <w:rsid w:val="002666F5"/>
    <w:rsid w:val="00267A21"/>
    <w:rsid w:val="00271B91"/>
    <w:rsid w:val="00271C18"/>
    <w:rsid w:val="00272286"/>
    <w:rsid w:val="00272BD6"/>
    <w:rsid w:val="0027308C"/>
    <w:rsid w:val="0027404B"/>
    <w:rsid w:val="0027514D"/>
    <w:rsid w:val="00275B26"/>
    <w:rsid w:val="00275DEA"/>
    <w:rsid w:val="00275FE3"/>
    <w:rsid w:val="00277348"/>
    <w:rsid w:val="00277BA4"/>
    <w:rsid w:val="00277CDF"/>
    <w:rsid w:val="00280255"/>
    <w:rsid w:val="00280EFF"/>
    <w:rsid w:val="00281DE8"/>
    <w:rsid w:val="00282A5B"/>
    <w:rsid w:val="002835AC"/>
    <w:rsid w:val="002837D1"/>
    <w:rsid w:val="00283B2C"/>
    <w:rsid w:val="00283ED2"/>
    <w:rsid w:val="00284195"/>
    <w:rsid w:val="00285124"/>
    <w:rsid w:val="002859FD"/>
    <w:rsid w:val="0028644E"/>
    <w:rsid w:val="00287BE5"/>
    <w:rsid w:val="0029024F"/>
    <w:rsid w:val="00290ECA"/>
    <w:rsid w:val="002912DC"/>
    <w:rsid w:val="00291B50"/>
    <w:rsid w:val="00292051"/>
    <w:rsid w:val="00292344"/>
    <w:rsid w:val="00292910"/>
    <w:rsid w:val="00293679"/>
    <w:rsid w:val="00294B76"/>
    <w:rsid w:val="002952AA"/>
    <w:rsid w:val="00295899"/>
    <w:rsid w:val="00296AEB"/>
    <w:rsid w:val="00296E76"/>
    <w:rsid w:val="00296F1C"/>
    <w:rsid w:val="00297286"/>
    <w:rsid w:val="00297B5A"/>
    <w:rsid w:val="002A0948"/>
    <w:rsid w:val="002A0C5C"/>
    <w:rsid w:val="002A133A"/>
    <w:rsid w:val="002A13CA"/>
    <w:rsid w:val="002A1676"/>
    <w:rsid w:val="002A1B68"/>
    <w:rsid w:val="002A2031"/>
    <w:rsid w:val="002A2684"/>
    <w:rsid w:val="002A2730"/>
    <w:rsid w:val="002A330D"/>
    <w:rsid w:val="002A397B"/>
    <w:rsid w:val="002A3A9D"/>
    <w:rsid w:val="002A486A"/>
    <w:rsid w:val="002A497C"/>
    <w:rsid w:val="002A5470"/>
    <w:rsid w:val="002A5502"/>
    <w:rsid w:val="002A5653"/>
    <w:rsid w:val="002A5C89"/>
    <w:rsid w:val="002A6216"/>
    <w:rsid w:val="002A6568"/>
    <w:rsid w:val="002A6916"/>
    <w:rsid w:val="002A6F15"/>
    <w:rsid w:val="002A7448"/>
    <w:rsid w:val="002B0175"/>
    <w:rsid w:val="002B08DA"/>
    <w:rsid w:val="002B1C7B"/>
    <w:rsid w:val="002B238E"/>
    <w:rsid w:val="002B3BA0"/>
    <w:rsid w:val="002B3D70"/>
    <w:rsid w:val="002B42B0"/>
    <w:rsid w:val="002B42CF"/>
    <w:rsid w:val="002B4890"/>
    <w:rsid w:val="002B4CA3"/>
    <w:rsid w:val="002B4CEE"/>
    <w:rsid w:val="002B6235"/>
    <w:rsid w:val="002B636F"/>
    <w:rsid w:val="002B6D16"/>
    <w:rsid w:val="002B712C"/>
    <w:rsid w:val="002B7B6E"/>
    <w:rsid w:val="002B7FD4"/>
    <w:rsid w:val="002C0B81"/>
    <w:rsid w:val="002C1137"/>
    <w:rsid w:val="002C1E28"/>
    <w:rsid w:val="002C21E7"/>
    <w:rsid w:val="002C2FA4"/>
    <w:rsid w:val="002C5962"/>
    <w:rsid w:val="002C64A4"/>
    <w:rsid w:val="002C6C4F"/>
    <w:rsid w:val="002C6E8B"/>
    <w:rsid w:val="002C7DBE"/>
    <w:rsid w:val="002D10D9"/>
    <w:rsid w:val="002D16A7"/>
    <w:rsid w:val="002D17C1"/>
    <w:rsid w:val="002D2837"/>
    <w:rsid w:val="002D2F66"/>
    <w:rsid w:val="002D3656"/>
    <w:rsid w:val="002D37D6"/>
    <w:rsid w:val="002D4515"/>
    <w:rsid w:val="002D5A8A"/>
    <w:rsid w:val="002D7246"/>
    <w:rsid w:val="002D7ECF"/>
    <w:rsid w:val="002E0B77"/>
    <w:rsid w:val="002E1272"/>
    <w:rsid w:val="002E1781"/>
    <w:rsid w:val="002E27AE"/>
    <w:rsid w:val="002E5EC8"/>
    <w:rsid w:val="002E7D7E"/>
    <w:rsid w:val="002F069D"/>
    <w:rsid w:val="002F0D85"/>
    <w:rsid w:val="002F1430"/>
    <w:rsid w:val="002F299E"/>
    <w:rsid w:val="002F7E01"/>
    <w:rsid w:val="0030023A"/>
    <w:rsid w:val="00300E9C"/>
    <w:rsid w:val="0030119F"/>
    <w:rsid w:val="003013AB"/>
    <w:rsid w:val="0030155A"/>
    <w:rsid w:val="0030178A"/>
    <w:rsid w:val="00301AA0"/>
    <w:rsid w:val="003020F8"/>
    <w:rsid w:val="00302359"/>
    <w:rsid w:val="00303050"/>
    <w:rsid w:val="003050B1"/>
    <w:rsid w:val="00305C26"/>
    <w:rsid w:val="00306BA8"/>
    <w:rsid w:val="00306FDC"/>
    <w:rsid w:val="00307700"/>
    <w:rsid w:val="00307E21"/>
    <w:rsid w:val="00310046"/>
    <w:rsid w:val="0031080D"/>
    <w:rsid w:val="00311FC0"/>
    <w:rsid w:val="0031251A"/>
    <w:rsid w:val="0031367D"/>
    <w:rsid w:val="00313D41"/>
    <w:rsid w:val="003156FD"/>
    <w:rsid w:val="00315B23"/>
    <w:rsid w:val="0032055F"/>
    <w:rsid w:val="00320595"/>
    <w:rsid w:val="0032201B"/>
    <w:rsid w:val="003223EB"/>
    <w:rsid w:val="00322B63"/>
    <w:rsid w:val="00326F72"/>
    <w:rsid w:val="00331923"/>
    <w:rsid w:val="00331AD9"/>
    <w:rsid w:val="00332BB4"/>
    <w:rsid w:val="0033471F"/>
    <w:rsid w:val="003352ED"/>
    <w:rsid w:val="00335BF9"/>
    <w:rsid w:val="00336351"/>
    <w:rsid w:val="00337AF1"/>
    <w:rsid w:val="00343160"/>
    <w:rsid w:val="00343A34"/>
    <w:rsid w:val="00343B72"/>
    <w:rsid w:val="003445F1"/>
    <w:rsid w:val="00344883"/>
    <w:rsid w:val="00344F79"/>
    <w:rsid w:val="00345878"/>
    <w:rsid w:val="0034680A"/>
    <w:rsid w:val="0034762E"/>
    <w:rsid w:val="00351252"/>
    <w:rsid w:val="00351B45"/>
    <w:rsid w:val="00351CED"/>
    <w:rsid w:val="003520A1"/>
    <w:rsid w:val="00352ABF"/>
    <w:rsid w:val="00352F8D"/>
    <w:rsid w:val="00353592"/>
    <w:rsid w:val="00353C8F"/>
    <w:rsid w:val="00354170"/>
    <w:rsid w:val="00354631"/>
    <w:rsid w:val="0035467C"/>
    <w:rsid w:val="003549C7"/>
    <w:rsid w:val="00354D11"/>
    <w:rsid w:val="00355BF9"/>
    <w:rsid w:val="00357167"/>
    <w:rsid w:val="00357560"/>
    <w:rsid w:val="00360D8E"/>
    <w:rsid w:val="0036146C"/>
    <w:rsid w:val="0036179C"/>
    <w:rsid w:val="0036195B"/>
    <w:rsid w:val="00362282"/>
    <w:rsid w:val="003623E5"/>
    <w:rsid w:val="00362875"/>
    <w:rsid w:val="00363327"/>
    <w:rsid w:val="00363622"/>
    <w:rsid w:val="00363F36"/>
    <w:rsid w:val="003647E6"/>
    <w:rsid w:val="00364892"/>
    <w:rsid w:val="00364A8D"/>
    <w:rsid w:val="00365CE3"/>
    <w:rsid w:val="00366046"/>
    <w:rsid w:val="003670C3"/>
    <w:rsid w:val="00367764"/>
    <w:rsid w:val="00367E0C"/>
    <w:rsid w:val="00371190"/>
    <w:rsid w:val="00373255"/>
    <w:rsid w:val="003751A8"/>
    <w:rsid w:val="0037595C"/>
    <w:rsid w:val="00376B8F"/>
    <w:rsid w:val="00376ECE"/>
    <w:rsid w:val="0037717E"/>
    <w:rsid w:val="003774AB"/>
    <w:rsid w:val="003801EE"/>
    <w:rsid w:val="0038025C"/>
    <w:rsid w:val="003810AB"/>
    <w:rsid w:val="003820BC"/>
    <w:rsid w:val="003822F1"/>
    <w:rsid w:val="003831E0"/>
    <w:rsid w:val="00384A88"/>
    <w:rsid w:val="00386EB6"/>
    <w:rsid w:val="00387688"/>
    <w:rsid w:val="00387955"/>
    <w:rsid w:val="003879D6"/>
    <w:rsid w:val="00390A47"/>
    <w:rsid w:val="003914CE"/>
    <w:rsid w:val="003924CF"/>
    <w:rsid w:val="003926EA"/>
    <w:rsid w:val="00392FCE"/>
    <w:rsid w:val="0039373B"/>
    <w:rsid w:val="00394E96"/>
    <w:rsid w:val="00395047"/>
    <w:rsid w:val="0039563B"/>
    <w:rsid w:val="00397DD4"/>
    <w:rsid w:val="003A1A9B"/>
    <w:rsid w:val="003A1F27"/>
    <w:rsid w:val="003A24C3"/>
    <w:rsid w:val="003A3615"/>
    <w:rsid w:val="003A3B4E"/>
    <w:rsid w:val="003A45D2"/>
    <w:rsid w:val="003A6BB7"/>
    <w:rsid w:val="003A6BC0"/>
    <w:rsid w:val="003B3424"/>
    <w:rsid w:val="003B39C8"/>
    <w:rsid w:val="003B4E2A"/>
    <w:rsid w:val="003B53C6"/>
    <w:rsid w:val="003B570B"/>
    <w:rsid w:val="003B6811"/>
    <w:rsid w:val="003B780B"/>
    <w:rsid w:val="003B7C5A"/>
    <w:rsid w:val="003C0BF5"/>
    <w:rsid w:val="003C0F54"/>
    <w:rsid w:val="003C1D8D"/>
    <w:rsid w:val="003C1FAB"/>
    <w:rsid w:val="003C234E"/>
    <w:rsid w:val="003C29C4"/>
    <w:rsid w:val="003C2B30"/>
    <w:rsid w:val="003C4B81"/>
    <w:rsid w:val="003C4B9E"/>
    <w:rsid w:val="003C604D"/>
    <w:rsid w:val="003C62CC"/>
    <w:rsid w:val="003C6351"/>
    <w:rsid w:val="003C7940"/>
    <w:rsid w:val="003C7A07"/>
    <w:rsid w:val="003D1380"/>
    <w:rsid w:val="003D20C0"/>
    <w:rsid w:val="003D234B"/>
    <w:rsid w:val="003D298C"/>
    <w:rsid w:val="003D3138"/>
    <w:rsid w:val="003D431F"/>
    <w:rsid w:val="003D4C09"/>
    <w:rsid w:val="003D53C3"/>
    <w:rsid w:val="003D6A09"/>
    <w:rsid w:val="003D7770"/>
    <w:rsid w:val="003E07C8"/>
    <w:rsid w:val="003E2325"/>
    <w:rsid w:val="003E2BDA"/>
    <w:rsid w:val="003E4961"/>
    <w:rsid w:val="003E5378"/>
    <w:rsid w:val="003E6697"/>
    <w:rsid w:val="003E6C74"/>
    <w:rsid w:val="003F00F4"/>
    <w:rsid w:val="003F0E98"/>
    <w:rsid w:val="003F178E"/>
    <w:rsid w:val="003F23B5"/>
    <w:rsid w:val="003F2755"/>
    <w:rsid w:val="003F2A7E"/>
    <w:rsid w:val="003F4786"/>
    <w:rsid w:val="003F52E6"/>
    <w:rsid w:val="003F5526"/>
    <w:rsid w:val="003F572B"/>
    <w:rsid w:val="003F59A1"/>
    <w:rsid w:val="003F5D80"/>
    <w:rsid w:val="003F63E4"/>
    <w:rsid w:val="00400EC6"/>
    <w:rsid w:val="004010FD"/>
    <w:rsid w:val="004029B8"/>
    <w:rsid w:val="00402EBA"/>
    <w:rsid w:val="00403A21"/>
    <w:rsid w:val="0040470D"/>
    <w:rsid w:val="0040476D"/>
    <w:rsid w:val="00404CB5"/>
    <w:rsid w:val="00405B8A"/>
    <w:rsid w:val="00405BB5"/>
    <w:rsid w:val="004070C7"/>
    <w:rsid w:val="00410282"/>
    <w:rsid w:val="00410B41"/>
    <w:rsid w:val="004113E2"/>
    <w:rsid w:val="00411B0D"/>
    <w:rsid w:val="00411E02"/>
    <w:rsid w:val="0041203C"/>
    <w:rsid w:val="00412555"/>
    <w:rsid w:val="0041264C"/>
    <w:rsid w:val="00414225"/>
    <w:rsid w:val="00415308"/>
    <w:rsid w:val="00416509"/>
    <w:rsid w:val="004204B4"/>
    <w:rsid w:val="00421E8A"/>
    <w:rsid w:val="00422999"/>
    <w:rsid w:val="004229C1"/>
    <w:rsid w:val="00422BDF"/>
    <w:rsid w:val="00422C42"/>
    <w:rsid w:val="004240C3"/>
    <w:rsid w:val="00424873"/>
    <w:rsid w:val="00424A13"/>
    <w:rsid w:val="004256B1"/>
    <w:rsid w:val="004262AC"/>
    <w:rsid w:val="00427E7E"/>
    <w:rsid w:val="0043071C"/>
    <w:rsid w:val="00430937"/>
    <w:rsid w:val="00430F55"/>
    <w:rsid w:val="00430F64"/>
    <w:rsid w:val="00430F73"/>
    <w:rsid w:val="00432441"/>
    <w:rsid w:val="0043277F"/>
    <w:rsid w:val="004328DE"/>
    <w:rsid w:val="00432B66"/>
    <w:rsid w:val="00433781"/>
    <w:rsid w:val="00434AD6"/>
    <w:rsid w:val="004352E5"/>
    <w:rsid w:val="0043561F"/>
    <w:rsid w:val="0043563F"/>
    <w:rsid w:val="00436D2F"/>
    <w:rsid w:val="0043707E"/>
    <w:rsid w:val="00437E04"/>
    <w:rsid w:val="00440CB8"/>
    <w:rsid w:val="00441145"/>
    <w:rsid w:val="00441264"/>
    <w:rsid w:val="0044191C"/>
    <w:rsid w:val="00441DA4"/>
    <w:rsid w:val="004432E5"/>
    <w:rsid w:val="00443490"/>
    <w:rsid w:val="0044354F"/>
    <w:rsid w:val="004443ED"/>
    <w:rsid w:val="00444942"/>
    <w:rsid w:val="004452C4"/>
    <w:rsid w:val="00445E19"/>
    <w:rsid w:val="00446A62"/>
    <w:rsid w:val="00446A76"/>
    <w:rsid w:val="004471FB"/>
    <w:rsid w:val="004476DF"/>
    <w:rsid w:val="0044779E"/>
    <w:rsid w:val="004479D1"/>
    <w:rsid w:val="004506FF"/>
    <w:rsid w:val="0045097E"/>
    <w:rsid w:val="00450AC9"/>
    <w:rsid w:val="00451886"/>
    <w:rsid w:val="00451E0A"/>
    <w:rsid w:val="004522F2"/>
    <w:rsid w:val="00453568"/>
    <w:rsid w:val="00454560"/>
    <w:rsid w:val="00454CBD"/>
    <w:rsid w:val="00456587"/>
    <w:rsid w:val="00460271"/>
    <w:rsid w:val="00460613"/>
    <w:rsid w:val="0046239C"/>
    <w:rsid w:val="00463290"/>
    <w:rsid w:val="004644A4"/>
    <w:rsid w:val="00464BCE"/>
    <w:rsid w:val="004656A1"/>
    <w:rsid w:val="0046606D"/>
    <w:rsid w:val="0046794A"/>
    <w:rsid w:val="00467A0E"/>
    <w:rsid w:val="00467C6C"/>
    <w:rsid w:val="00470DBA"/>
    <w:rsid w:val="004712A6"/>
    <w:rsid w:val="00471F3C"/>
    <w:rsid w:val="00472517"/>
    <w:rsid w:val="00472AB5"/>
    <w:rsid w:val="00472CD8"/>
    <w:rsid w:val="004733D9"/>
    <w:rsid w:val="004742AB"/>
    <w:rsid w:val="004749CE"/>
    <w:rsid w:val="00474AC9"/>
    <w:rsid w:val="00475C33"/>
    <w:rsid w:val="00476A34"/>
    <w:rsid w:val="004776D8"/>
    <w:rsid w:val="004779E3"/>
    <w:rsid w:val="004800AF"/>
    <w:rsid w:val="0048047C"/>
    <w:rsid w:val="00481465"/>
    <w:rsid w:val="00482953"/>
    <w:rsid w:val="004830AA"/>
    <w:rsid w:val="00483B9D"/>
    <w:rsid w:val="00483F17"/>
    <w:rsid w:val="0048572A"/>
    <w:rsid w:val="00485C33"/>
    <w:rsid w:val="00490386"/>
    <w:rsid w:val="004903E7"/>
    <w:rsid w:val="00491C48"/>
    <w:rsid w:val="00493150"/>
    <w:rsid w:val="00493CB8"/>
    <w:rsid w:val="00494B33"/>
    <w:rsid w:val="004954CB"/>
    <w:rsid w:val="00495F24"/>
    <w:rsid w:val="004A096D"/>
    <w:rsid w:val="004A1D7B"/>
    <w:rsid w:val="004A2102"/>
    <w:rsid w:val="004A21AD"/>
    <w:rsid w:val="004A2360"/>
    <w:rsid w:val="004A2632"/>
    <w:rsid w:val="004A2EB1"/>
    <w:rsid w:val="004A32A4"/>
    <w:rsid w:val="004A356D"/>
    <w:rsid w:val="004A3843"/>
    <w:rsid w:val="004A3D85"/>
    <w:rsid w:val="004A3E43"/>
    <w:rsid w:val="004A512A"/>
    <w:rsid w:val="004A69AB"/>
    <w:rsid w:val="004A6CFF"/>
    <w:rsid w:val="004A72FD"/>
    <w:rsid w:val="004A7911"/>
    <w:rsid w:val="004A7B39"/>
    <w:rsid w:val="004B12CC"/>
    <w:rsid w:val="004B131C"/>
    <w:rsid w:val="004B19CC"/>
    <w:rsid w:val="004B207A"/>
    <w:rsid w:val="004B20CF"/>
    <w:rsid w:val="004B2165"/>
    <w:rsid w:val="004B4B6A"/>
    <w:rsid w:val="004B4E5F"/>
    <w:rsid w:val="004B51C1"/>
    <w:rsid w:val="004B544E"/>
    <w:rsid w:val="004B5C4C"/>
    <w:rsid w:val="004B60FD"/>
    <w:rsid w:val="004B6698"/>
    <w:rsid w:val="004B68A9"/>
    <w:rsid w:val="004B7445"/>
    <w:rsid w:val="004C1710"/>
    <w:rsid w:val="004C1E43"/>
    <w:rsid w:val="004C26D4"/>
    <w:rsid w:val="004C3215"/>
    <w:rsid w:val="004C3A51"/>
    <w:rsid w:val="004C4756"/>
    <w:rsid w:val="004C4C98"/>
    <w:rsid w:val="004C5409"/>
    <w:rsid w:val="004C5D5C"/>
    <w:rsid w:val="004C663B"/>
    <w:rsid w:val="004C6C57"/>
    <w:rsid w:val="004C7179"/>
    <w:rsid w:val="004C7C95"/>
    <w:rsid w:val="004C7CD1"/>
    <w:rsid w:val="004D04B8"/>
    <w:rsid w:val="004D0A85"/>
    <w:rsid w:val="004D0BB3"/>
    <w:rsid w:val="004D0CDE"/>
    <w:rsid w:val="004D16AE"/>
    <w:rsid w:val="004D1C58"/>
    <w:rsid w:val="004D222B"/>
    <w:rsid w:val="004D2952"/>
    <w:rsid w:val="004D2A9D"/>
    <w:rsid w:val="004D4A1E"/>
    <w:rsid w:val="004D582A"/>
    <w:rsid w:val="004D5D26"/>
    <w:rsid w:val="004D5EAB"/>
    <w:rsid w:val="004D6519"/>
    <w:rsid w:val="004D6DD7"/>
    <w:rsid w:val="004D7BA3"/>
    <w:rsid w:val="004E0F60"/>
    <w:rsid w:val="004E220D"/>
    <w:rsid w:val="004E3722"/>
    <w:rsid w:val="004E403C"/>
    <w:rsid w:val="004E44C6"/>
    <w:rsid w:val="004E4C1F"/>
    <w:rsid w:val="004E66D8"/>
    <w:rsid w:val="004E7FBA"/>
    <w:rsid w:val="004F0B8A"/>
    <w:rsid w:val="004F1354"/>
    <w:rsid w:val="004F177D"/>
    <w:rsid w:val="004F1D4E"/>
    <w:rsid w:val="004F226E"/>
    <w:rsid w:val="004F2723"/>
    <w:rsid w:val="004F2D03"/>
    <w:rsid w:val="004F2D8A"/>
    <w:rsid w:val="004F3F91"/>
    <w:rsid w:val="004F4934"/>
    <w:rsid w:val="004F735D"/>
    <w:rsid w:val="005000B3"/>
    <w:rsid w:val="00500221"/>
    <w:rsid w:val="00500AB5"/>
    <w:rsid w:val="00502028"/>
    <w:rsid w:val="00503618"/>
    <w:rsid w:val="00503EBC"/>
    <w:rsid w:val="00504641"/>
    <w:rsid w:val="00504D02"/>
    <w:rsid w:val="0050630A"/>
    <w:rsid w:val="005069F8"/>
    <w:rsid w:val="00506FED"/>
    <w:rsid w:val="005076BB"/>
    <w:rsid w:val="00507B19"/>
    <w:rsid w:val="005108F3"/>
    <w:rsid w:val="00510AC0"/>
    <w:rsid w:val="005131E2"/>
    <w:rsid w:val="005139FE"/>
    <w:rsid w:val="005149C5"/>
    <w:rsid w:val="00514F3F"/>
    <w:rsid w:val="00515777"/>
    <w:rsid w:val="0051633F"/>
    <w:rsid w:val="00517F97"/>
    <w:rsid w:val="00520982"/>
    <w:rsid w:val="00520D52"/>
    <w:rsid w:val="00520F98"/>
    <w:rsid w:val="0052185E"/>
    <w:rsid w:val="00522009"/>
    <w:rsid w:val="0052239B"/>
    <w:rsid w:val="00524285"/>
    <w:rsid w:val="0052597F"/>
    <w:rsid w:val="00525E77"/>
    <w:rsid w:val="00525F97"/>
    <w:rsid w:val="00526026"/>
    <w:rsid w:val="005277F0"/>
    <w:rsid w:val="00527B1D"/>
    <w:rsid w:val="0053022B"/>
    <w:rsid w:val="00531191"/>
    <w:rsid w:val="005316F9"/>
    <w:rsid w:val="00531CCD"/>
    <w:rsid w:val="00531EB6"/>
    <w:rsid w:val="0053283F"/>
    <w:rsid w:val="0053430E"/>
    <w:rsid w:val="005344C1"/>
    <w:rsid w:val="00535EBB"/>
    <w:rsid w:val="005368E9"/>
    <w:rsid w:val="00536A71"/>
    <w:rsid w:val="00537C2B"/>
    <w:rsid w:val="00537E1E"/>
    <w:rsid w:val="0054279D"/>
    <w:rsid w:val="00544154"/>
    <w:rsid w:val="005448C4"/>
    <w:rsid w:val="00544913"/>
    <w:rsid w:val="00544C81"/>
    <w:rsid w:val="005452EC"/>
    <w:rsid w:val="00546723"/>
    <w:rsid w:val="00547011"/>
    <w:rsid w:val="00547EF9"/>
    <w:rsid w:val="005500B5"/>
    <w:rsid w:val="00550D1B"/>
    <w:rsid w:val="0055102B"/>
    <w:rsid w:val="00551802"/>
    <w:rsid w:val="005528E2"/>
    <w:rsid w:val="00553CC8"/>
    <w:rsid w:val="00553D0B"/>
    <w:rsid w:val="0055454A"/>
    <w:rsid w:val="00556DAA"/>
    <w:rsid w:val="00556E8A"/>
    <w:rsid w:val="00557574"/>
    <w:rsid w:val="00557793"/>
    <w:rsid w:val="00562212"/>
    <w:rsid w:val="0056535C"/>
    <w:rsid w:val="00565657"/>
    <w:rsid w:val="00565EE1"/>
    <w:rsid w:val="0056629E"/>
    <w:rsid w:val="0056760C"/>
    <w:rsid w:val="00571DAD"/>
    <w:rsid w:val="00572E9F"/>
    <w:rsid w:val="005732B5"/>
    <w:rsid w:val="005744A3"/>
    <w:rsid w:val="00575FA2"/>
    <w:rsid w:val="00577171"/>
    <w:rsid w:val="005778F3"/>
    <w:rsid w:val="005802A1"/>
    <w:rsid w:val="00580463"/>
    <w:rsid w:val="0058066D"/>
    <w:rsid w:val="00581A08"/>
    <w:rsid w:val="00583B0A"/>
    <w:rsid w:val="00583C39"/>
    <w:rsid w:val="00584188"/>
    <w:rsid w:val="005842B9"/>
    <w:rsid w:val="00585282"/>
    <w:rsid w:val="00585549"/>
    <w:rsid w:val="00586B57"/>
    <w:rsid w:val="00586BBF"/>
    <w:rsid w:val="00586C0A"/>
    <w:rsid w:val="005871BF"/>
    <w:rsid w:val="005877A5"/>
    <w:rsid w:val="00587890"/>
    <w:rsid w:val="00587FD4"/>
    <w:rsid w:val="00590353"/>
    <w:rsid w:val="00590555"/>
    <w:rsid w:val="005905DB"/>
    <w:rsid w:val="00592554"/>
    <w:rsid w:val="00592D75"/>
    <w:rsid w:val="00595D13"/>
    <w:rsid w:val="00595F90"/>
    <w:rsid w:val="00596202"/>
    <w:rsid w:val="00597D90"/>
    <w:rsid w:val="005A0490"/>
    <w:rsid w:val="005A0A30"/>
    <w:rsid w:val="005A1D6B"/>
    <w:rsid w:val="005A25E4"/>
    <w:rsid w:val="005A28F9"/>
    <w:rsid w:val="005A3206"/>
    <w:rsid w:val="005A3212"/>
    <w:rsid w:val="005A36FE"/>
    <w:rsid w:val="005A3DA3"/>
    <w:rsid w:val="005A4AFA"/>
    <w:rsid w:val="005A53A7"/>
    <w:rsid w:val="005A5475"/>
    <w:rsid w:val="005A63A2"/>
    <w:rsid w:val="005A6871"/>
    <w:rsid w:val="005A6D9B"/>
    <w:rsid w:val="005A7C42"/>
    <w:rsid w:val="005B0434"/>
    <w:rsid w:val="005B0F75"/>
    <w:rsid w:val="005B13D5"/>
    <w:rsid w:val="005B2843"/>
    <w:rsid w:val="005B2A5E"/>
    <w:rsid w:val="005B2C1E"/>
    <w:rsid w:val="005B331A"/>
    <w:rsid w:val="005B3411"/>
    <w:rsid w:val="005B360C"/>
    <w:rsid w:val="005B5538"/>
    <w:rsid w:val="005B5C6A"/>
    <w:rsid w:val="005B71CE"/>
    <w:rsid w:val="005B78FD"/>
    <w:rsid w:val="005B7DF6"/>
    <w:rsid w:val="005C0FCB"/>
    <w:rsid w:val="005C1A43"/>
    <w:rsid w:val="005C214A"/>
    <w:rsid w:val="005C2B96"/>
    <w:rsid w:val="005C3C13"/>
    <w:rsid w:val="005C455F"/>
    <w:rsid w:val="005C4A99"/>
    <w:rsid w:val="005C51E1"/>
    <w:rsid w:val="005C6971"/>
    <w:rsid w:val="005C704F"/>
    <w:rsid w:val="005C756E"/>
    <w:rsid w:val="005D1021"/>
    <w:rsid w:val="005D14DF"/>
    <w:rsid w:val="005D23AC"/>
    <w:rsid w:val="005D2CAC"/>
    <w:rsid w:val="005D3682"/>
    <w:rsid w:val="005D4084"/>
    <w:rsid w:val="005D4B6A"/>
    <w:rsid w:val="005D4C66"/>
    <w:rsid w:val="005D61C6"/>
    <w:rsid w:val="005D6AA5"/>
    <w:rsid w:val="005D74E4"/>
    <w:rsid w:val="005D75B7"/>
    <w:rsid w:val="005D760F"/>
    <w:rsid w:val="005D77C0"/>
    <w:rsid w:val="005D7852"/>
    <w:rsid w:val="005E061E"/>
    <w:rsid w:val="005E06CD"/>
    <w:rsid w:val="005E2178"/>
    <w:rsid w:val="005E2569"/>
    <w:rsid w:val="005E2851"/>
    <w:rsid w:val="005E2AC4"/>
    <w:rsid w:val="005E2E8B"/>
    <w:rsid w:val="005E2EE3"/>
    <w:rsid w:val="005E5043"/>
    <w:rsid w:val="005E6203"/>
    <w:rsid w:val="005E677E"/>
    <w:rsid w:val="005E7FF1"/>
    <w:rsid w:val="005F039F"/>
    <w:rsid w:val="005F10BC"/>
    <w:rsid w:val="005F131E"/>
    <w:rsid w:val="005F1421"/>
    <w:rsid w:val="005F25EB"/>
    <w:rsid w:val="005F352C"/>
    <w:rsid w:val="005F36A1"/>
    <w:rsid w:val="005F5FA7"/>
    <w:rsid w:val="005F75E5"/>
    <w:rsid w:val="00600998"/>
    <w:rsid w:val="00600C30"/>
    <w:rsid w:val="0060180F"/>
    <w:rsid w:val="00602340"/>
    <w:rsid w:val="0060269B"/>
    <w:rsid w:val="00602AEF"/>
    <w:rsid w:val="006044DC"/>
    <w:rsid w:val="006048F0"/>
    <w:rsid w:val="00604B83"/>
    <w:rsid w:val="00605229"/>
    <w:rsid w:val="006058FC"/>
    <w:rsid w:val="006067A3"/>
    <w:rsid w:val="00606D8F"/>
    <w:rsid w:val="0060724F"/>
    <w:rsid w:val="00607298"/>
    <w:rsid w:val="0060781F"/>
    <w:rsid w:val="00607932"/>
    <w:rsid w:val="00607EFD"/>
    <w:rsid w:val="00610658"/>
    <w:rsid w:val="00610CA4"/>
    <w:rsid w:val="00610D17"/>
    <w:rsid w:val="00611619"/>
    <w:rsid w:val="0061166A"/>
    <w:rsid w:val="00612416"/>
    <w:rsid w:val="0061257D"/>
    <w:rsid w:val="006126B3"/>
    <w:rsid w:val="00612F61"/>
    <w:rsid w:val="00614671"/>
    <w:rsid w:val="006149BD"/>
    <w:rsid w:val="00614AE3"/>
    <w:rsid w:val="00614D1D"/>
    <w:rsid w:val="00615463"/>
    <w:rsid w:val="00616102"/>
    <w:rsid w:val="00616AC8"/>
    <w:rsid w:val="0061759D"/>
    <w:rsid w:val="00617A67"/>
    <w:rsid w:val="00617BB2"/>
    <w:rsid w:val="00617BF2"/>
    <w:rsid w:val="0062083A"/>
    <w:rsid w:val="00620B56"/>
    <w:rsid w:val="006214DC"/>
    <w:rsid w:val="00621720"/>
    <w:rsid w:val="00622A61"/>
    <w:rsid w:val="00622B3C"/>
    <w:rsid w:val="00623AB0"/>
    <w:rsid w:val="00623C31"/>
    <w:rsid w:val="00623F54"/>
    <w:rsid w:val="00623FD3"/>
    <w:rsid w:val="0062401B"/>
    <w:rsid w:val="006257F8"/>
    <w:rsid w:val="006265A5"/>
    <w:rsid w:val="006271A4"/>
    <w:rsid w:val="00627355"/>
    <w:rsid w:val="00627443"/>
    <w:rsid w:val="00627477"/>
    <w:rsid w:val="00627745"/>
    <w:rsid w:val="00627890"/>
    <w:rsid w:val="006304C2"/>
    <w:rsid w:val="00630A90"/>
    <w:rsid w:val="00630CBE"/>
    <w:rsid w:val="00630EDF"/>
    <w:rsid w:val="00633180"/>
    <w:rsid w:val="006332FE"/>
    <w:rsid w:val="006335FF"/>
    <w:rsid w:val="00634382"/>
    <w:rsid w:val="006345BB"/>
    <w:rsid w:val="006358D2"/>
    <w:rsid w:val="00635D71"/>
    <w:rsid w:val="00637027"/>
    <w:rsid w:val="00637933"/>
    <w:rsid w:val="006379A4"/>
    <w:rsid w:val="00640F7C"/>
    <w:rsid w:val="00640FDC"/>
    <w:rsid w:val="00642F51"/>
    <w:rsid w:val="006431AC"/>
    <w:rsid w:val="0064562D"/>
    <w:rsid w:val="006463D1"/>
    <w:rsid w:val="00646BCB"/>
    <w:rsid w:val="00647085"/>
    <w:rsid w:val="00650688"/>
    <w:rsid w:val="0065087E"/>
    <w:rsid w:val="00650ABE"/>
    <w:rsid w:val="00651A0F"/>
    <w:rsid w:val="00652F78"/>
    <w:rsid w:val="0065356F"/>
    <w:rsid w:val="006564B1"/>
    <w:rsid w:val="0065688F"/>
    <w:rsid w:val="00656D50"/>
    <w:rsid w:val="00657FBC"/>
    <w:rsid w:val="006601E3"/>
    <w:rsid w:val="00660D9C"/>
    <w:rsid w:val="00660EAE"/>
    <w:rsid w:val="00660FEC"/>
    <w:rsid w:val="0066238F"/>
    <w:rsid w:val="00662F29"/>
    <w:rsid w:val="0066300C"/>
    <w:rsid w:val="00663533"/>
    <w:rsid w:val="006636E1"/>
    <w:rsid w:val="006641D3"/>
    <w:rsid w:val="00664ACE"/>
    <w:rsid w:val="006656BF"/>
    <w:rsid w:val="00667BFA"/>
    <w:rsid w:val="00670EC2"/>
    <w:rsid w:val="00671137"/>
    <w:rsid w:val="00671250"/>
    <w:rsid w:val="00671F62"/>
    <w:rsid w:val="006730F6"/>
    <w:rsid w:val="00673BB2"/>
    <w:rsid w:val="00674A89"/>
    <w:rsid w:val="00674C64"/>
    <w:rsid w:val="0067508D"/>
    <w:rsid w:val="00675618"/>
    <w:rsid w:val="00675CC0"/>
    <w:rsid w:val="006772C2"/>
    <w:rsid w:val="00677D10"/>
    <w:rsid w:val="0068045B"/>
    <w:rsid w:val="00681016"/>
    <w:rsid w:val="006810A1"/>
    <w:rsid w:val="00681539"/>
    <w:rsid w:val="00681875"/>
    <w:rsid w:val="006833FC"/>
    <w:rsid w:val="00683B59"/>
    <w:rsid w:val="006847FA"/>
    <w:rsid w:val="00684C7F"/>
    <w:rsid w:val="00684D93"/>
    <w:rsid w:val="00686C36"/>
    <w:rsid w:val="00687742"/>
    <w:rsid w:val="00687B08"/>
    <w:rsid w:val="00687E64"/>
    <w:rsid w:val="00690C19"/>
    <w:rsid w:val="00691D42"/>
    <w:rsid w:val="0069282E"/>
    <w:rsid w:val="006954A2"/>
    <w:rsid w:val="00696E53"/>
    <w:rsid w:val="00697EBA"/>
    <w:rsid w:val="006A007F"/>
    <w:rsid w:val="006A026B"/>
    <w:rsid w:val="006A0D89"/>
    <w:rsid w:val="006A13CB"/>
    <w:rsid w:val="006A21E9"/>
    <w:rsid w:val="006A2AA5"/>
    <w:rsid w:val="006A3F17"/>
    <w:rsid w:val="006A4176"/>
    <w:rsid w:val="006A50E0"/>
    <w:rsid w:val="006A52EA"/>
    <w:rsid w:val="006A53AE"/>
    <w:rsid w:val="006A6CB5"/>
    <w:rsid w:val="006B05DB"/>
    <w:rsid w:val="006B0B14"/>
    <w:rsid w:val="006B1196"/>
    <w:rsid w:val="006B1701"/>
    <w:rsid w:val="006B1724"/>
    <w:rsid w:val="006B24F9"/>
    <w:rsid w:val="006B336E"/>
    <w:rsid w:val="006B3CEC"/>
    <w:rsid w:val="006B53EB"/>
    <w:rsid w:val="006B73F7"/>
    <w:rsid w:val="006B7A62"/>
    <w:rsid w:val="006B7AF6"/>
    <w:rsid w:val="006C0308"/>
    <w:rsid w:val="006C0391"/>
    <w:rsid w:val="006C049B"/>
    <w:rsid w:val="006C05C5"/>
    <w:rsid w:val="006C0873"/>
    <w:rsid w:val="006C10EB"/>
    <w:rsid w:val="006C1583"/>
    <w:rsid w:val="006C2AD1"/>
    <w:rsid w:val="006C4721"/>
    <w:rsid w:val="006C5FAF"/>
    <w:rsid w:val="006C65BC"/>
    <w:rsid w:val="006C7120"/>
    <w:rsid w:val="006C7DF5"/>
    <w:rsid w:val="006D0244"/>
    <w:rsid w:val="006D0899"/>
    <w:rsid w:val="006D0E6E"/>
    <w:rsid w:val="006D108B"/>
    <w:rsid w:val="006D1FD8"/>
    <w:rsid w:val="006D25F8"/>
    <w:rsid w:val="006D37E4"/>
    <w:rsid w:val="006D3C33"/>
    <w:rsid w:val="006D4330"/>
    <w:rsid w:val="006D4684"/>
    <w:rsid w:val="006D46AF"/>
    <w:rsid w:val="006D514A"/>
    <w:rsid w:val="006D5D61"/>
    <w:rsid w:val="006D622B"/>
    <w:rsid w:val="006D67F6"/>
    <w:rsid w:val="006D6A38"/>
    <w:rsid w:val="006D7AC5"/>
    <w:rsid w:val="006E03DB"/>
    <w:rsid w:val="006E04B2"/>
    <w:rsid w:val="006E09ED"/>
    <w:rsid w:val="006E14FD"/>
    <w:rsid w:val="006E275E"/>
    <w:rsid w:val="006E288F"/>
    <w:rsid w:val="006E324E"/>
    <w:rsid w:val="006E424F"/>
    <w:rsid w:val="006E51EB"/>
    <w:rsid w:val="006E525F"/>
    <w:rsid w:val="006E602B"/>
    <w:rsid w:val="006E7587"/>
    <w:rsid w:val="006F0534"/>
    <w:rsid w:val="006F1332"/>
    <w:rsid w:val="006F18E4"/>
    <w:rsid w:val="006F2EEB"/>
    <w:rsid w:val="006F3956"/>
    <w:rsid w:val="006F46F9"/>
    <w:rsid w:val="006F4ED9"/>
    <w:rsid w:val="006F72E5"/>
    <w:rsid w:val="00700F1B"/>
    <w:rsid w:val="007013E4"/>
    <w:rsid w:val="00701EBF"/>
    <w:rsid w:val="00702720"/>
    <w:rsid w:val="00703463"/>
    <w:rsid w:val="00703A20"/>
    <w:rsid w:val="007047D9"/>
    <w:rsid w:val="00706071"/>
    <w:rsid w:val="00706150"/>
    <w:rsid w:val="00706502"/>
    <w:rsid w:val="00706EE7"/>
    <w:rsid w:val="00707F2E"/>
    <w:rsid w:val="00707FCC"/>
    <w:rsid w:val="007104A4"/>
    <w:rsid w:val="00711029"/>
    <w:rsid w:val="007111ED"/>
    <w:rsid w:val="007114D6"/>
    <w:rsid w:val="007121E6"/>
    <w:rsid w:val="00712E53"/>
    <w:rsid w:val="00712F83"/>
    <w:rsid w:val="00714507"/>
    <w:rsid w:val="007145E1"/>
    <w:rsid w:val="007146D9"/>
    <w:rsid w:val="00717680"/>
    <w:rsid w:val="007177D1"/>
    <w:rsid w:val="007207B1"/>
    <w:rsid w:val="0072090F"/>
    <w:rsid w:val="00720E87"/>
    <w:rsid w:val="00721BEE"/>
    <w:rsid w:val="00721DEF"/>
    <w:rsid w:val="00722120"/>
    <w:rsid w:val="00722685"/>
    <w:rsid w:val="00725EB3"/>
    <w:rsid w:val="00725F01"/>
    <w:rsid w:val="00725F78"/>
    <w:rsid w:val="00726018"/>
    <w:rsid w:val="0072614A"/>
    <w:rsid w:val="00727EEC"/>
    <w:rsid w:val="0073073E"/>
    <w:rsid w:val="007311C9"/>
    <w:rsid w:val="007311D3"/>
    <w:rsid w:val="00732FB0"/>
    <w:rsid w:val="00734243"/>
    <w:rsid w:val="00734294"/>
    <w:rsid w:val="007348C5"/>
    <w:rsid w:val="00735D48"/>
    <w:rsid w:val="007366A0"/>
    <w:rsid w:val="00737601"/>
    <w:rsid w:val="00740147"/>
    <w:rsid w:val="00741295"/>
    <w:rsid w:val="00742E0D"/>
    <w:rsid w:val="00743456"/>
    <w:rsid w:val="00743DC1"/>
    <w:rsid w:val="0074478F"/>
    <w:rsid w:val="00744A29"/>
    <w:rsid w:val="007454DE"/>
    <w:rsid w:val="00746EA3"/>
    <w:rsid w:val="007471EF"/>
    <w:rsid w:val="00747FCD"/>
    <w:rsid w:val="007503F7"/>
    <w:rsid w:val="007516BD"/>
    <w:rsid w:val="00752E9E"/>
    <w:rsid w:val="00752FD4"/>
    <w:rsid w:val="007530B0"/>
    <w:rsid w:val="007533B5"/>
    <w:rsid w:val="00754967"/>
    <w:rsid w:val="0075532C"/>
    <w:rsid w:val="00756182"/>
    <w:rsid w:val="0076145F"/>
    <w:rsid w:val="007616EE"/>
    <w:rsid w:val="00761A1F"/>
    <w:rsid w:val="00763643"/>
    <w:rsid w:val="007639B5"/>
    <w:rsid w:val="00764969"/>
    <w:rsid w:val="00764EFD"/>
    <w:rsid w:val="00764FBD"/>
    <w:rsid w:val="007652AF"/>
    <w:rsid w:val="00765FF7"/>
    <w:rsid w:val="00766560"/>
    <w:rsid w:val="00766C08"/>
    <w:rsid w:val="00767E31"/>
    <w:rsid w:val="00770C17"/>
    <w:rsid w:val="00771236"/>
    <w:rsid w:val="00771304"/>
    <w:rsid w:val="00772ABC"/>
    <w:rsid w:val="00773606"/>
    <w:rsid w:val="00775DC0"/>
    <w:rsid w:val="007762B4"/>
    <w:rsid w:val="007768B3"/>
    <w:rsid w:val="00776C0B"/>
    <w:rsid w:val="007776D0"/>
    <w:rsid w:val="007776F4"/>
    <w:rsid w:val="00777AF5"/>
    <w:rsid w:val="007800AE"/>
    <w:rsid w:val="00780116"/>
    <w:rsid w:val="007801CE"/>
    <w:rsid w:val="007804B8"/>
    <w:rsid w:val="0078074C"/>
    <w:rsid w:val="007826CF"/>
    <w:rsid w:val="00783CEE"/>
    <w:rsid w:val="00783FB1"/>
    <w:rsid w:val="007846E9"/>
    <w:rsid w:val="007850FC"/>
    <w:rsid w:val="00785A14"/>
    <w:rsid w:val="00786002"/>
    <w:rsid w:val="007870F5"/>
    <w:rsid w:val="0078764C"/>
    <w:rsid w:val="007900E7"/>
    <w:rsid w:val="00793262"/>
    <w:rsid w:val="00793BF1"/>
    <w:rsid w:val="0079415C"/>
    <w:rsid w:val="00794460"/>
    <w:rsid w:val="00794EEE"/>
    <w:rsid w:val="007952B9"/>
    <w:rsid w:val="007952E2"/>
    <w:rsid w:val="007966A2"/>
    <w:rsid w:val="00796D51"/>
    <w:rsid w:val="00797806"/>
    <w:rsid w:val="007A057E"/>
    <w:rsid w:val="007A05F7"/>
    <w:rsid w:val="007A0A7A"/>
    <w:rsid w:val="007A1335"/>
    <w:rsid w:val="007A31C8"/>
    <w:rsid w:val="007A594F"/>
    <w:rsid w:val="007A5A6A"/>
    <w:rsid w:val="007A5B7A"/>
    <w:rsid w:val="007A6AF1"/>
    <w:rsid w:val="007A6FA6"/>
    <w:rsid w:val="007A764D"/>
    <w:rsid w:val="007B0A6A"/>
    <w:rsid w:val="007B1703"/>
    <w:rsid w:val="007B444F"/>
    <w:rsid w:val="007B51B0"/>
    <w:rsid w:val="007B5738"/>
    <w:rsid w:val="007B66C5"/>
    <w:rsid w:val="007B7834"/>
    <w:rsid w:val="007B7D36"/>
    <w:rsid w:val="007B7DBC"/>
    <w:rsid w:val="007C00CF"/>
    <w:rsid w:val="007C01D6"/>
    <w:rsid w:val="007C0252"/>
    <w:rsid w:val="007C0B98"/>
    <w:rsid w:val="007C1BA0"/>
    <w:rsid w:val="007C29EA"/>
    <w:rsid w:val="007C35DC"/>
    <w:rsid w:val="007C46A3"/>
    <w:rsid w:val="007C4BD2"/>
    <w:rsid w:val="007C5DE5"/>
    <w:rsid w:val="007C6871"/>
    <w:rsid w:val="007C7C98"/>
    <w:rsid w:val="007D0252"/>
    <w:rsid w:val="007D02B1"/>
    <w:rsid w:val="007D157B"/>
    <w:rsid w:val="007D21F4"/>
    <w:rsid w:val="007D29F4"/>
    <w:rsid w:val="007D2D1B"/>
    <w:rsid w:val="007D369D"/>
    <w:rsid w:val="007D36A6"/>
    <w:rsid w:val="007D4259"/>
    <w:rsid w:val="007D5D76"/>
    <w:rsid w:val="007D6199"/>
    <w:rsid w:val="007D681A"/>
    <w:rsid w:val="007D6860"/>
    <w:rsid w:val="007D6A1C"/>
    <w:rsid w:val="007D6B4C"/>
    <w:rsid w:val="007D6C85"/>
    <w:rsid w:val="007D793C"/>
    <w:rsid w:val="007E0C8F"/>
    <w:rsid w:val="007E43A9"/>
    <w:rsid w:val="007E491B"/>
    <w:rsid w:val="007E50B6"/>
    <w:rsid w:val="007E61CC"/>
    <w:rsid w:val="007E620D"/>
    <w:rsid w:val="007E686A"/>
    <w:rsid w:val="007E6B13"/>
    <w:rsid w:val="007E735C"/>
    <w:rsid w:val="007F0579"/>
    <w:rsid w:val="007F12E3"/>
    <w:rsid w:val="007F2279"/>
    <w:rsid w:val="007F2933"/>
    <w:rsid w:val="007F3462"/>
    <w:rsid w:val="007F38EB"/>
    <w:rsid w:val="007F3A13"/>
    <w:rsid w:val="007F3C6B"/>
    <w:rsid w:val="007F43A2"/>
    <w:rsid w:val="007F47E7"/>
    <w:rsid w:val="007F4ECE"/>
    <w:rsid w:val="007F4EED"/>
    <w:rsid w:val="007F4F8C"/>
    <w:rsid w:val="007F58C0"/>
    <w:rsid w:val="007F5C26"/>
    <w:rsid w:val="007F6364"/>
    <w:rsid w:val="007F70C6"/>
    <w:rsid w:val="007F7BD5"/>
    <w:rsid w:val="0080012B"/>
    <w:rsid w:val="00800F33"/>
    <w:rsid w:val="00801114"/>
    <w:rsid w:val="00801A37"/>
    <w:rsid w:val="00802049"/>
    <w:rsid w:val="00802EFE"/>
    <w:rsid w:val="008035F1"/>
    <w:rsid w:val="00803A5B"/>
    <w:rsid w:val="008043C4"/>
    <w:rsid w:val="00806D3B"/>
    <w:rsid w:val="008104EF"/>
    <w:rsid w:val="008107E6"/>
    <w:rsid w:val="008115D8"/>
    <w:rsid w:val="00811A07"/>
    <w:rsid w:val="00812A02"/>
    <w:rsid w:val="00812C89"/>
    <w:rsid w:val="00814A46"/>
    <w:rsid w:val="008165DF"/>
    <w:rsid w:val="008171A2"/>
    <w:rsid w:val="008204A5"/>
    <w:rsid w:val="00820D65"/>
    <w:rsid w:val="00821136"/>
    <w:rsid w:val="00822763"/>
    <w:rsid w:val="0082325F"/>
    <w:rsid w:val="00823967"/>
    <w:rsid w:val="00824110"/>
    <w:rsid w:val="008249B0"/>
    <w:rsid w:val="00824B41"/>
    <w:rsid w:val="0082558C"/>
    <w:rsid w:val="00825820"/>
    <w:rsid w:val="00826234"/>
    <w:rsid w:val="0082624C"/>
    <w:rsid w:val="008262B0"/>
    <w:rsid w:val="008309AB"/>
    <w:rsid w:val="008316B2"/>
    <w:rsid w:val="00831F35"/>
    <w:rsid w:val="00832B03"/>
    <w:rsid w:val="008342CF"/>
    <w:rsid w:val="008344BD"/>
    <w:rsid w:val="0083498C"/>
    <w:rsid w:val="00834BC7"/>
    <w:rsid w:val="00834E48"/>
    <w:rsid w:val="008351CE"/>
    <w:rsid w:val="00835973"/>
    <w:rsid w:val="00836F04"/>
    <w:rsid w:val="008403C2"/>
    <w:rsid w:val="00840A7A"/>
    <w:rsid w:val="008414F8"/>
    <w:rsid w:val="00841CF6"/>
    <w:rsid w:val="008428A6"/>
    <w:rsid w:val="00842AA7"/>
    <w:rsid w:val="00842AAA"/>
    <w:rsid w:val="00842E15"/>
    <w:rsid w:val="00842F0C"/>
    <w:rsid w:val="008436EA"/>
    <w:rsid w:val="008437CF"/>
    <w:rsid w:val="00843F13"/>
    <w:rsid w:val="00845FAB"/>
    <w:rsid w:val="008460CA"/>
    <w:rsid w:val="00847551"/>
    <w:rsid w:val="00847653"/>
    <w:rsid w:val="0084783F"/>
    <w:rsid w:val="00847B05"/>
    <w:rsid w:val="0085089B"/>
    <w:rsid w:val="0085096C"/>
    <w:rsid w:val="00850DDE"/>
    <w:rsid w:val="00851789"/>
    <w:rsid w:val="00851948"/>
    <w:rsid w:val="00851A5C"/>
    <w:rsid w:val="00853000"/>
    <w:rsid w:val="008536BE"/>
    <w:rsid w:val="0085468F"/>
    <w:rsid w:val="00854765"/>
    <w:rsid w:val="00854D8D"/>
    <w:rsid w:val="008553FA"/>
    <w:rsid w:val="00855406"/>
    <w:rsid w:val="00855883"/>
    <w:rsid w:val="00856160"/>
    <w:rsid w:val="008561C7"/>
    <w:rsid w:val="00856679"/>
    <w:rsid w:val="00856944"/>
    <w:rsid w:val="00856E3E"/>
    <w:rsid w:val="00856FDE"/>
    <w:rsid w:val="00857103"/>
    <w:rsid w:val="008606D6"/>
    <w:rsid w:val="008608EC"/>
    <w:rsid w:val="00861A1D"/>
    <w:rsid w:val="008621CF"/>
    <w:rsid w:val="00863020"/>
    <w:rsid w:val="00863941"/>
    <w:rsid w:val="0086449B"/>
    <w:rsid w:val="00864B85"/>
    <w:rsid w:val="00865018"/>
    <w:rsid w:val="008653FA"/>
    <w:rsid w:val="008657D8"/>
    <w:rsid w:val="008663E9"/>
    <w:rsid w:val="008667F5"/>
    <w:rsid w:val="00866BA5"/>
    <w:rsid w:val="00866D6F"/>
    <w:rsid w:val="0087017F"/>
    <w:rsid w:val="008719A1"/>
    <w:rsid w:val="008722E7"/>
    <w:rsid w:val="00872668"/>
    <w:rsid w:val="0087379B"/>
    <w:rsid w:val="0087401F"/>
    <w:rsid w:val="00876523"/>
    <w:rsid w:val="0087798D"/>
    <w:rsid w:val="00877F00"/>
    <w:rsid w:val="00880B63"/>
    <w:rsid w:val="00880D1D"/>
    <w:rsid w:val="00881AD2"/>
    <w:rsid w:val="00881F8A"/>
    <w:rsid w:val="00882F70"/>
    <w:rsid w:val="00884B4A"/>
    <w:rsid w:val="008850B5"/>
    <w:rsid w:val="00887F6C"/>
    <w:rsid w:val="00890AE5"/>
    <w:rsid w:val="00890DD5"/>
    <w:rsid w:val="0089185E"/>
    <w:rsid w:val="008920A3"/>
    <w:rsid w:val="00893312"/>
    <w:rsid w:val="00893BB4"/>
    <w:rsid w:val="00894395"/>
    <w:rsid w:val="008947C8"/>
    <w:rsid w:val="00895674"/>
    <w:rsid w:val="00896719"/>
    <w:rsid w:val="0089741E"/>
    <w:rsid w:val="008A00A7"/>
    <w:rsid w:val="008A18DF"/>
    <w:rsid w:val="008A216C"/>
    <w:rsid w:val="008A406E"/>
    <w:rsid w:val="008A5609"/>
    <w:rsid w:val="008A61C4"/>
    <w:rsid w:val="008A6E93"/>
    <w:rsid w:val="008A77DC"/>
    <w:rsid w:val="008B004A"/>
    <w:rsid w:val="008B056A"/>
    <w:rsid w:val="008B1644"/>
    <w:rsid w:val="008B3EFF"/>
    <w:rsid w:val="008B44FF"/>
    <w:rsid w:val="008B505B"/>
    <w:rsid w:val="008B5EE3"/>
    <w:rsid w:val="008B7837"/>
    <w:rsid w:val="008B7C9C"/>
    <w:rsid w:val="008C2BC3"/>
    <w:rsid w:val="008C31F6"/>
    <w:rsid w:val="008C37FE"/>
    <w:rsid w:val="008C457E"/>
    <w:rsid w:val="008C474F"/>
    <w:rsid w:val="008C49B4"/>
    <w:rsid w:val="008C51BE"/>
    <w:rsid w:val="008C5CA7"/>
    <w:rsid w:val="008C5DD7"/>
    <w:rsid w:val="008C6652"/>
    <w:rsid w:val="008C6745"/>
    <w:rsid w:val="008C6ACB"/>
    <w:rsid w:val="008C7EA6"/>
    <w:rsid w:val="008D016A"/>
    <w:rsid w:val="008D045C"/>
    <w:rsid w:val="008D2107"/>
    <w:rsid w:val="008D2734"/>
    <w:rsid w:val="008D28F4"/>
    <w:rsid w:val="008D35C0"/>
    <w:rsid w:val="008D551A"/>
    <w:rsid w:val="008D7B87"/>
    <w:rsid w:val="008D7FDE"/>
    <w:rsid w:val="008E0BF7"/>
    <w:rsid w:val="008E0DFD"/>
    <w:rsid w:val="008E0FDD"/>
    <w:rsid w:val="008E12D1"/>
    <w:rsid w:val="008E15A2"/>
    <w:rsid w:val="008E1DB5"/>
    <w:rsid w:val="008E29A7"/>
    <w:rsid w:val="008E2F80"/>
    <w:rsid w:val="008E3979"/>
    <w:rsid w:val="008E3B84"/>
    <w:rsid w:val="008E4639"/>
    <w:rsid w:val="008E5AA1"/>
    <w:rsid w:val="008E5FCF"/>
    <w:rsid w:val="008E603D"/>
    <w:rsid w:val="008E60F5"/>
    <w:rsid w:val="008E711C"/>
    <w:rsid w:val="008F0F47"/>
    <w:rsid w:val="008F126C"/>
    <w:rsid w:val="008F16EF"/>
    <w:rsid w:val="008F1DE3"/>
    <w:rsid w:val="008F225C"/>
    <w:rsid w:val="008F3CC0"/>
    <w:rsid w:val="008F4E43"/>
    <w:rsid w:val="008F5E29"/>
    <w:rsid w:val="008F689B"/>
    <w:rsid w:val="008F6950"/>
    <w:rsid w:val="00900045"/>
    <w:rsid w:val="00900311"/>
    <w:rsid w:val="009026AD"/>
    <w:rsid w:val="00902946"/>
    <w:rsid w:val="00902D30"/>
    <w:rsid w:val="00903D5B"/>
    <w:rsid w:val="009044C4"/>
    <w:rsid w:val="00905227"/>
    <w:rsid w:val="00905CCA"/>
    <w:rsid w:val="0090686F"/>
    <w:rsid w:val="00907634"/>
    <w:rsid w:val="009077AB"/>
    <w:rsid w:val="00910E8B"/>
    <w:rsid w:val="0091122D"/>
    <w:rsid w:val="00911829"/>
    <w:rsid w:val="00912119"/>
    <w:rsid w:val="009129A1"/>
    <w:rsid w:val="00913C5E"/>
    <w:rsid w:val="00913E82"/>
    <w:rsid w:val="009156EE"/>
    <w:rsid w:val="00917AC8"/>
    <w:rsid w:val="009217B5"/>
    <w:rsid w:val="00921E9A"/>
    <w:rsid w:val="0092216E"/>
    <w:rsid w:val="009221F9"/>
    <w:rsid w:val="00922413"/>
    <w:rsid w:val="0092354C"/>
    <w:rsid w:val="0092431B"/>
    <w:rsid w:val="00924687"/>
    <w:rsid w:val="00924D61"/>
    <w:rsid w:val="009255D0"/>
    <w:rsid w:val="00925C40"/>
    <w:rsid w:val="009278A5"/>
    <w:rsid w:val="00927AF5"/>
    <w:rsid w:val="00930ADF"/>
    <w:rsid w:val="00930B07"/>
    <w:rsid w:val="0093117D"/>
    <w:rsid w:val="00931AB8"/>
    <w:rsid w:val="00931EB8"/>
    <w:rsid w:val="00931FA0"/>
    <w:rsid w:val="00932B6D"/>
    <w:rsid w:val="00932D2A"/>
    <w:rsid w:val="0093367C"/>
    <w:rsid w:val="009346A1"/>
    <w:rsid w:val="0094002B"/>
    <w:rsid w:val="009404A9"/>
    <w:rsid w:val="00940FB4"/>
    <w:rsid w:val="0094127D"/>
    <w:rsid w:val="009418B5"/>
    <w:rsid w:val="00942AFB"/>
    <w:rsid w:val="00944B8D"/>
    <w:rsid w:val="00945397"/>
    <w:rsid w:val="00945454"/>
    <w:rsid w:val="0094770C"/>
    <w:rsid w:val="00947DBF"/>
    <w:rsid w:val="00950203"/>
    <w:rsid w:val="00952222"/>
    <w:rsid w:val="009525D5"/>
    <w:rsid w:val="00952781"/>
    <w:rsid w:val="00952A33"/>
    <w:rsid w:val="00952E0D"/>
    <w:rsid w:val="00953358"/>
    <w:rsid w:val="00953DD5"/>
    <w:rsid w:val="009550E0"/>
    <w:rsid w:val="0095527B"/>
    <w:rsid w:val="009553AA"/>
    <w:rsid w:val="009558C0"/>
    <w:rsid w:val="00955DA1"/>
    <w:rsid w:val="00956394"/>
    <w:rsid w:val="00957B47"/>
    <w:rsid w:val="00957BCB"/>
    <w:rsid w:val="00960C9B"/>
    <w:rsid w:val="00961A64"/>
    <w:rsid w:val="00961D31"/>
    <w:rsid w:val="009628DF"/>
    <w:rsid w:val="00963C3F"/>
    <w:rsid w:val="00963D4A"/>
    <w:rsid w:val="0096480D"/>
    <w:rsid w:val="0096492E"/>
    <w:rsid w:val="00964CFB"/>
    <w:rsid w:val="00965A78"/>
    <w:rsid w:val="00965BAA"/>
    <w:rsid w:val="009663F0"/>
    <w:rsid w:val="00966D70"/>
    <w:rsid w:val="009673F1"/>
    <w:rsid w:val="0096754E"/>
    <w:rsid w:val="009703E0"/>
    <w:rsid w:val="00972AFF"/>
    <w:rsid w:val="009733C2"/>
    <w:rsid w:val="00973A10"/>
    <w:rsid w:val="00973E3D"/>
    <w:rsid w:val="00974B7F"/>
    <w:rsid w:val="00974D85"/>
    <w:rsid w:val="0097548D"/>
    <w:rsid w:val="009758E8"/>
    <w:rsid w:val="00975C03"/>
    <w:rsid w:val="00976322"/>
    <w:rsid w:val="0097634E"/>
    <w:rsid w:val="0097650F"/>
    <w:rsid w:val="00976BC6"/>
    <w:rsid w:val="009772EF"/>
    <w:rsid w:val="0098040E"/>
    <w:rsid w:val="00981717"/>
    <w:rsid w:val="00982095"/>
    <w:rsid w:val="00982243"/>
    <w:rsid w:val="009824E1"/>
    <w:rsid w:val="00982A58"/>
    <w:rsid w:val="00982ABF"/>
    <w:rsid w:val="00983A3A"/>
    <w:rsid w:val="009867EA"/>
    <w:rsid w:val="0098706A"/>
    <w:rsid w:val="0098755F"/>
    <w:rsid w:val="00987624"/>
    <w:rsid w:val="009910D7"/>
    <w:rsid w:val="00991179"/>
    <w:rsid w:val="0099123B"/>
    <w:rsid w:val="0099154C"/>
    <w:rsid w:val="00991A2A"/>
    <w:rsid w:val="00991C0B"/>
    <w:rsid w:val="009922BE"/>
    <w:rsid w:val="00993AEA"/>
    <w:rsid w:val="00994789"/>
    <w:rsid w:val="00994E97"/>
    <w:rsid w:val="00995480"/>
    <w:rsid w:val="00995B0E"/>
    <w:rsid w:val="00995F5F"/>
    <w:rsid w:val="00995FB1"/>
    <w:rsid w:val="00996805"/>
    <w:rsid w:val="00996A43"/>
    <w:rsid w:val="009979B9"/>
    <w:rsid w:val="00997BAE"/>
    <w:rsid w:val="009A008C"/>
    <w:rsid w:val="009A1509"/>
    <w:rsid w:val="009A1DC8"/>
    <w:rsid w:val="009A2276"/>
    <w:rsid w:val="009A2F3C"/>
    <w:rsid w:val="009A3ED0"/>
    <w:rsid w:val="009A4010"/>
    <w:rsid w:val="009A40EE"/>
    <w:rsid w:val="009A572E"/>
    <w:rsid w:val="009A6D93"/>
    <w:rsid w:val="009A6F9F"/>
    <w:rsid w:val="009B2740"/>
    <w:rsid w:val="009B3A13"/>
    <w:rsid w:val="009B3D7C"/>
    <w:rsid w:val="009B547B"/>
    <w:rsid w:val="009B5839"/>
    <w:rsid w:val="009B5C12"/>
    <w:rsid w:val="009B6E3A"/>
    <w:rsid w:val="009C01CA"/>
    <w:rsid w:val="009C0865"/>
    <w:rsid w:val="009C2865"/>
    <w:rsid w:val="009C29E8"/>
    <w:rsid w:val="009C2D33"/>
    <w:rsid w:val="009C3219"/>
    <w:rsid w:val="009C321F"/>
    <w:rsid w:val="009C3D8A"/>
    <w:rsid w:val="009C442C"/>
    <w:rsid w:val="009C46B1"/>
    <w:rsid w:val="009C4723"/>
    <w:rsid w:val="009C5055"/>
    <w:rsid w:val="009C53B1"/>
    <w:rsid w:val="009C57F2"/>
    <w:rsid w:val="009C5FB6"/>
    <w:rsid w:val="009D0620"/>
    <w:rsid w:val="009D0D41"/>
    <w:rsid w:val="009D13BF"/>
    <w:rsid w:val="009D1954"/>
    <w:rsid w:val="009D1E99"/>
    <w:rsid w:val="009D2107"/>
    <w:rsid w:val="009D2D48"/>
    <w:rsid w:val="009D3B77"/>
    <w:rsid w:val="009D3D9E"/>
    <w:rsid w:val="009D44AB"/>
    <w:rsid w:val="009D4DC1"/>
    <w:rsid w:val="009D5369"/>
    <w:rsid w:val="009D6DB1"/>
    <w:rsid w:val="009E041A"/>
    <w:rsid w:val="009E135C"/>
    <w:rsid w:val="009E1ACE"/>
    <w:rsid w:val="009E28E5"/>
    <w:rsid w:val="009E2C61"/>
    <w:rsid w:val="009E30CE"/>
    <w:rsid w:val="009E3D88"/>
    <w:rsid w:val="009E3F60"/>
    <w:rsid w:val="009E3FA9"/>
    <w:rsid w:val="009E534B"/>
    <w:rsid w:val="009E5536"/>
    <w:rsid w:val="009E676C"/>
    <w:rsid w:val="009E690E"/>
    <w:rsid w:val="009E694B"/>
    <w:rsid w:val="009E6A12"/>
    <w:rsid w:val="009E6EED"/>
    <w:rsid w:val="009F042F"/>
    <w:rsid w:val="009F0E94"/>
    <w:rsid w:val="009F1873"/>
    <w:rsid w:val="009F1E85"/>
    <w:rsid w:val="009F2C4A"/>
    <w:rsid w:val="009F4A4C"/>
    <w:rsid w:val="009F50AD"/>
    <w:rsid w:val="009F56DC"/>
    <w:rsid w:val="009F5BA5"/>
    <w:rsid w:val="009F6695"/>
    <w:rsid w:val="009F67A4"/>
    <w:rsid w:val="009F78D6"/>
    <w:rsid w:val="00A00CCA"/>
    <w:rsid w:val="00A00DA0"/>
    <w:rsid w:val="00A0147A"/>
    <w:rsid w:val="00A01C04"/>
    <w:rsid w:val="00A0230A"/>
    <w:rsid w:val="00A03454"/>
    <w:rsid w:val="00A03BB8"/>
    <w:rsid w:val="00A047DF"/>
    <w:rsid w:val="00A04E5F"/>
    <w:rsid w:val="00A05E41"/>
    <w:rsid w:val="00A0635B"/>
    <w:rsid w:val="00A0641E"/>
    <w:rsid w:val="00A066A4"/>
    <w:rsid w:val="00A06A9E"/>
    <w:rsid w:val="00A07D49"/>
    <w:rsid w:val="00A10FCB"/>
    <w:rsid w:val="00A11165"/>
    <w:rsid w:val="00A111D6"/>
    <w:rsid w:val="00A116D5"/>
    <w:rsid w:val="00A12CEB"/>
    <w:rsid w:val="00A1378B"/>
    <w:rsid w:val="00A13E61"/>
    <w:rsid w:val="00A13EEF"/>
    <w:rsid w:val="00A161EB"/>
    <w:rsid w:val="00A17E51"/>
    <w:rsid w:val="00A2076B"/>
    <w:rsid w:val="00A20A3B"/>
    <w:rsid w:val="00A21275"/>
    <w:rsid w:val="00A214C1"/>
    <w:rsid w:val="00A21B00"/>
    <w:rsid w:val="00A23D4A"/>
    <w:rsid w:val="00A242F0"/>
    <w:rsid w:val="00A25A55"/>
    <w:rsid w:val="00A2623D"/>
    <w:rsid w:val="00A26394"/>
    <w:rsid w:val="00A2655C"/>
    <w:rsid w:val="00A267FA"/>
    <w:rsid w:val="00A26854"/>
    <w:rsid w:val="00A302E9"/>
    <w:rsid w:val="00A317E9"/>
    <w:rsid w:val="00A319E5"/>
    <w:rsid w:val="00A31B30"/>
    <w:rsid w:val="00A325E3"/>
    <w:rsid w:val="00A32EF4"/>
    <w:rsid w:val="00A3402F"/>
    <w:rsid w:val="00A34FCA"/>
    <w:rsid w:val="00A35BFE"/>
    <w:rsid w:val="00A3637B"/>
    <w:rsid w:val="00A36FEA"/>
    <w:rsid w:val="00A3704A"/>
    <w:rsid w:val="00A405DF"/>
    <w:rsid w:val="00A412EF"/>
    <w:rsid w:val="00A418A7"/>
    <w:rsid w:val="00A4207C"/>
    <w:rsid w:val="00A4283E"/>
    <w:rsid w:val="00A4292A"/>
    <w:rsid w:val="00A432A4"/>
    <w:rsid w:val="00A43540"/>
    <w:rsid w:val="00A44960"/>
    <w:rsid w:val="00A451A0"/>
    <w:rsid w:val="00A47F8F"/>
    <w:rsid w:val="00A5080C"/>
    <w:rsid w:val="00A51C6C"/>
    <w:rsid w:val="00A52667"/>
    <w:rsid w:val="00A52E06"/>
    <w:rsid w:val="00A531EC"/>
    <w:rsid w:val="00A532E2"/>
    <w:rsid w:val="00A54848"/>
    <w:rsid w:val="00A5540E"/>
    <w:rsid w:val="00A56FD4"/>
    <w:rsid w:val="00A60451"/>
    <w:rsid w:val="00A6074F"/>
    <w:rsid w:val="00A61640"/>
    <w:rsid w:val="00A61E74"/>
    <w:rsid w:val="00A62D1E"/>
    <w:rsid w:val="00A63CB2"/>
    <w:rsid w:val="00A647FD"/>
    <w:rsid w:val="00A65CD0"/>
    <w:rsid w:val="00A660EF"/>
    <w:rsid w:val="00A66693"/>
    <w:rsid w:val="00A66697"/>
    <w:rsid w:val="00A67958"/>
    <w:rsid w:val="00A70291"/>
    <w:rsid w:val="00A717D7"/>
    <w:rsid w:val="00A72862"/>
    <w:rsid w:val="00A741FF"/>
    <w:rsid w:val="00A742CD"/>
    <w:rsid w:val="00A74B53"/>
    <w:rsid w:val="00A75E66"/>
    <w:rsid w:val="00A75F58"/>
    <w:rsid w:val="00A76975"/>
    <w:rsid w:val="00A7720C"/>
    <w:rsid w:val="00A77572"/>
    <w:rsid w:val="00A7761A"/>
    <w:rsid w:val="00A77807"/>
    <w:rsid w:val="00A77F96"/>
    <w:rsid w:val="00A82C3A"/>
    <w:rsid w:val="00A83DD0"/>
    <w:rsid w:val="00A83E0F"/>
    <w:rsid w:val="00A85870"/>
    <w:rsid w:val="00A865F0"/>
    <w:rsid w:val="00A86A66"/>
    <w:rsid w:val="00A87AAF"/>
    <w:rsid w:val="00A9115A"/>
    <w:rsid w:val="00A911E3"/>
    <w:rsid w:val="00A916D2"/>
    <w:rsid w:val="00A91878"/>
    <w:rsid w:val="00A922E4"/>
    <w:rsid w:val="00A925FD"/>
    <w:rsid w:val="00A926FA"/>
    <w:rsid w:val="00A93D95"/>
    <w:rsid w:val="00A94A48"/>
    <w:rsid w:val="00A9595C"/>
    <w:rsid w:val="00A95F9B"/>
    <w:rsid w:val="00A96679"/>
    <w:rsid w:val="00A973E6"/>
    <w:rsid w:val="00A97499"/>
    <w:rsid w:val="00A97788"/>
    <w:rsid w:val="00A97A75"/>
    <w:rsid w:val="00AA0EEC"/>
    <w:rsid w:val="00AA2DB7"/>
    <w:rsid w:val="00AA32BE"/>
    <w:rsid w:val="00AA4549"/>
    <w:rsid w:val="00AA4688"/>
    <w:rsid w:val="00AA4845"/>
    <w:rsid w:val="00AA4DD1"/>
    <w:rsid w:val="00AA56B3"/>
    <w:rsid w:val="00AA712D"/>
    <w:rsid w:val="00AA73F1"/>
    <w:rsid w:val="00AB1711"/>
    <w:rsid w:val="00AB1A99"/>
    <w:rsid w:val="00AB2DDD"/>
    <w:rsid w:val="00AB32AD"/>
    <w:rsid w:val="00AB457F"/>
    <w:rsid w:val="00AB52AE"/>
    <w:rsid w:val="00AB5CC6"/>
    <w:rsid w:val="00AB6000"/>
    <w:rsid w:val="00AC06C9"/>
    <w:rsid w:val="00AC1948"/>
    <w:rsid w:val="00AC1B67"/>
    <w:rsid w:val="00AC1E72"/>
    <w:rsid w:val="00AC2E0F"/>
    <w:rsid w:val="00AC30CC"/>
    <w:rsid w:val="00AC31EC"/>
    <w:rsid w:val="00AC36AF"/>
    <w:rsid w:val="00AC3884"/>
    <w:rsid w:val="00AC4D70"/>
    <w:rsid w:val="00AC4E53"/>
    <w:rsid w:val="00AC630F"/>
    <w:rsid w:val="00AC7DEF"/>
    <w:rsid w:val="00AD0076"/>
    <w:rsid w:val="00AD0A79"/>
    <w:rsid w:val="00AD0E0E"/>
    <w:rsid w:val="00AD14E5"/>
    <w:rsid w:val="00AD241C"/>
    <w:rsid w:val="00AD2907"/>
    <w:rsid w:val="00AD29FE"/>
    <w:rsid w:val="00AD2B0A"/>
    <w:rsid w:val="00AD30A6"/>
    <w:rsid w:val="00AD3343"/>
    <w:rsid w:val="00AD35AA"/>
    <w:rsid w:val="00AD42FE"/>
    <w:rsid w:val="00AD460F"/>
    <w:rsid w:val="00AD54CF"/>
    <w:rsid w:val="00AD5E8E"/>
    <w:rsid w:val="00AD6406"/>
    <w:rsid w:val="00AD64A1"/>
    <w:rsid w:val="00AD6618"/>
    <w:rsid w:val="00AD7E0C"/>
    <w:rsid w:val="00AE02D7"/>
    <w:rsid w:val="00AE0ECA"/>
    <w:rsid w:val="00AE18CC"/>
    <w:rsid w:val="00AE1904"/>
    <w:rsid w:val="00AE2B43"/>
    <w:rsid w:val="00AE3F31"/>
    <w:rsid w:val="00AE5098"/>
    <w:rsid w:val="00AE58B7"/>
    <w:rsid w:val="00AE6BDB"/>
    <w:rsid w:val="00AE6E32"/>
    <w:rsid w:val="00AF0A7F"/>
    <w:rsid w:val="00AF0B31"/>
    <w:rsid w:val="00AF1A1F"/>
    <w:rsid w:val="00AF2B34"/>
    <w:rsid w:val="00AF2DDF"/>
    <w:rsid w:val="00AF48B5"/>
    <w:rsid w:val="00AF754E"/>
    <w:rsid w:val="00AF7BE7"/>
    <w:rsid w:val="00B00EFE"/>
    <w:rsid w:val="00B01016"/>
    <w:rsid w:val="00B01109"/>
    <w:rsid w:val="00B013D8"/>
    <w:rsid w:val="00B01664"/>
    <w:rsid w:val="00B01C80"/>
    <w:rsid w:val="00B01F34"/>
    <w:rsid w:val="00B0339D"/>
    <w:rsid w:val="00B0404D"/>
    <w:rsid w:val="00B04561"/>
    <w:rsid w:val="00B054FB"/>
    <w:rsid w:val="00B05ED9"/>
    <w:rsid w:val="00B060DF"/>
    <w:rsid w:val="00B06202"/>
    <w:rsid w:val="00B06314"/>
    <w:rsid w:val="00B06F62"/>
    <w:rsid w:val="00B12D2E"/>
    <w:rsid w:val="00B13334"/>
    <w:rsid w:val="00B136CB"/>
    <w:rsid w:val="00B14699"/>
    <w:rsid w:val="00B14753"/>
    <w:rsid w:val="00B15F82"/>
    <w:rsid w:val="00B16560"/>
    <w:rsid w:val="00B1673C"/>
    <w:rsid w:val="00B16F7D"/>
    <w:rsid w:val="00B17308"/>
    <w:rsid w:val="00B17C89"/>
    <w:rsid w:val="00B20194"/>
    <w:rsid w:val="00B20236"/>
    <w:rsid w:val="00B21648"/>
    <w:rsid w:val="00B2166D"/>
    <w:rsid w:val="00B21680"/>
    <w:rsid w:val="00B217C0"/>
    <w:rsid w:val="00B22C9B"/>
    <w:rsid w:val="00B23C4C"/>
    <w:rsid w:val="00B250E6"/>
    <w:rsid w:val="00B253F4"/>
    <w:rsid w:val="00B25900"/>
    <w:rsid w:val="00B25B36"/>
    <w:rsid w:val="00B25DD9"/>
    <w:rsid w:val="00B26304"/>
    <w:rsid w:val="00B26985"/>
    <w:rsid w:val="00B2747B"/>
    <w:rsid w:val="00B275AB"/>
    <w:rsid w:val="00B30A60"/>
    <w:rsid w:val="00B31162"/>
    <w:rsid w:val="00B31F58"/>
    <w:rsid w:val="00B32834"/>
    <w:rsid w:val="00B329B8"/>
    <w:rsid w:val="00B33204"/>
    <w:rsid w:val="00B33F39"/>
    <w:rsid w:val="00B34F90"/>
    <w:rsid w:val="00B351B4"/>
    <w:rsid w:val="00B354F4"/>
    <w:rsid w:val="00B3575D"/>
    <w:rsid w:val="00B35D23"/>
    <w:rsid w:val="00B36917"/>
    <w:rsid w:val="00B37092"/>
    <w:rsid w:val="00B37919"/>
    <w:rsid w:val="00B40D4A"/>
    <w:rsid w:val="00B41994"/>
    <w:rsid w:val="00B4242B"/>
    <w:rsid w:val="00B4280B"/>
    <w:rsid w:val="00B42AED"/>
    <w:rsid w:val="00B42C43"/>
    <w:rsid w:val="00B43714"/>
    <w:rsid w:val="00B441A3"/>
    <w:rsid w:val="00B442CD"/>
    <w:rsid w:val="00B44499"/>
    <w:rsid w:val="00B44919"/>
    <w:rsid w:val="00B44A0A"/>
    <w:rsid w:val="00B44A2D"/>
    <w:rsid w:val="00B4595B"/>
    <w:rsid w:val="00B45E14"/>
    <w:rsid w:val="00B46CDA"/>
    <w:rsid w:val="00B47E50"/>
    <w:rsid w:val="00B50580"/>
    <w:rsid w:val="00B50F44"/>
    <w:rsid w:val="00B52087"/>
    <w:rsid w:val="00B534DC"/>
    <w:rsid w:val="00B5411D"/>
    <w:rsid w:val="00B542D2"/>
    <w:rsid w:val="00B5460F"/>
    <w:rsid w:val="00B547F4"/>
    <w:rsid w:val="00B55276"/>
    <w:rsid w:val="00B55BD6"/>
    <w:rsid w:val="00B55FF2"/>
    <w:rsid w:val="00B56C35"/>
    <w:rsid w:val="00B57560"/>
    <w:rsid w:val="00B61218"/>
    <w:rsid w:val="00B61A74"/>
    <w:rsid w:val="00B61AB2"/>
    <w:rsid w:val="00B61F73"/>
    <w:rsid w:val="00B629C0"/>
    <w:rsid w:val="00B64004"/>
    <w:rsid w:val="00B64AF6"/>
    <w:rsid w:val="00B660EF"/>
    <w:rsid w:val="00B66654"/>
    <w:rsid w:val="00B67003"/>
    <w:rsid w:val="00B72D15"/>
    <w:rsid w:val="00B7349F"/>
    <w:rsid w:val="00B7367C"/>
    <w:rsid w:val="00B74A28"/>
    <w:rsid w:val="00B74A2B"/>
    <w:rsid w:val="00B75DD0"/>
    <w:rsid w:val="00B75F9A"/>
    <w:rsid w:val="00B76510"/>
    <w:rsid w:val="00B773E5"/>
    <w:rsid w:val="00B80380"/>
    <w:rsid w:val="00B8080C"/>
    <w:rsid w:val="00B809EA"/>
    <w:rsid w:val="00B810A1"/>
    <w:rsid w:val="00B8153F"/>
    <w:rsid w:val="00B82ABD"/>
    <w:rsid w:val="00B84A42"/>
    <w:rsid w:val="00B84BD2"/>
    <w:rsid w:val="00B84F5B"/>
    <w:rsid w:val="00B851EB"/>
    <w:rsid w:val="00B86E83"/>
    <w:rsid w:val="00B877AD"/>
    <w:rsid w:val="00B87DF5"/>
    <w:rsid w:val="00B90A23"/>
    <w:rsid w:val="00B90C89"/>
    <w:rsid w:val="00B92706"/>
    <w:rsid w:val="00B92E37"/>
    <w:rsid w:val="00B9390E"/>
    <w:rsid w:val="00B93B13"/>
    <w:rsid w:val="00B93E0B"/>
    <w:rsid w:val="00B96064"/>
    <w:rsid w:val="00B96290"/>
    <w:rsid w:val="00B96301"/>
    <w:rsid w:val="00B97E2B"/>
    <w:rsid w:val="00BA0E65"/>
    <w:rsid w:val="00BA153D"/>
    <w:rsid w:val="00BA1D0B"/>
    <w:rsid w:val="00BA2AFF"/>
    <w:rsid w:val="00BA3504"/>
    <w:rsid w:val="00BA4AFA"/>
    <w:rsid w:val="00BA59EB"/>
    <w:rsid w:val="00BA6D54"/>
    <w:rsid w:val="00BA7685"/>
    <w:rsid w:val="00BA786E"/>
    <w:rsid w:val="00BA7BE2"/>
    <w:rsid w:val="00BB0C4B"/>
    <w:rsid w:val="00BB294D"/>
    <w:rsid w:val="00BB2FA3"/>
    <w:rsid w:val="00BB390D"/>
    <w:rsid w:val="00BB4357"/>
    <w:rsid w:val="00BB4364"/>
    <w:rsid w:val="00BB461C"/>
    <w:rsid w:val="00BB4826"/>
    <w:rsid w:val="00BB4AB2"/>
    <w:rsid w:val="00BB62CC"/>
    <w:rsid w:val="00BB6ECE"/>
    <w:rsid w:val="00BB76BF"/>
    <w:rsid w:val="00BC00F3"/>
    <w:rsid w:val="00BC066E"/>
    <w:rsid w:val="00BC0AEF"/>
    <w:rsid w:val="00BC0E0E"/>
    <w:rsid w:val="00BC0EB5"/>
    <w:rsid w:val="00BC124A"/>
    <w:rsid w:val="00BC31D1"/>
    <w:rsid w:val="00BC356E"/>
    <w:rsid w:val="00BC3722"/>
    <w:rsid w:val="00BC3D6B"/>
    <w:rsid w:val="00BC3E9D"/>
    <w:rsid w:val="00BC45D6"/>
    <w:rsid w:val="00BC49F2"/>
    <w:rsid w:val="00BC595F"/>
    <w:rsid w:val="00BC6035"/>
    <w:rsid w:val="00BC610B"/>
    <w:rsid w:val="00BD04F0"/>
    <w:rsid w:val="00BD0F60"/>
    <w:rsid w:val="00BD15F6"/>
    <w:rsid w:val="00BD1A95"/>
    <w:rsid w:val="00BD1D5E"/>
    <w:rsid w:val="00BD20D3"/>
    <w:rsid w:val="00BD429F"/>
    <w:rsid w:val="00BD4BA4"/>
    <w:rsid w:val="00BD5008"/>
    <w:rsid w:val="00BD52C4"/>
    <w:rsid w:val="00BD66BA"/>
    <w:rsid w:val="00BD732C"/>
    <w:rsid w:val="00BD78E3"/>
    <w:rsid w:val="00BD7E7E"/>
    <w:rsid w:val="00BE0A95"/>
    <w:rsid w:val="00BE1052"/>
    <w:rsid w:val="00BE10FC"/>
    <w:rsid w:val="00BE1A53"/>
    <w:rsid w:val="00BE2A3A"/>
    <w:rsid w:val="00BE3076"/>
    <w:rsid w:val="00BE3440"/>
    <w:rsid w:val="00BE36C3"/>
    <w:rsid w:val="00BE36DE"/>
    <w:rsid w:val="00BE484D"/>
    <w:rsid w:val="00BE562D"/>
    <w:rsid w:val="00BE7467"/>
    <w:rsid w:val="00BF039E"/>
    <w:rsid w:val="00BF0FC9"/>
    <w:rsid w:val="00BF1168"/>
    <w:rsid w:val="00BF160B"/>
    <w:rsid w:val="00BF30D6"/>
    <w:rsid w:val="00BF34D2"/>
    <w:rsid w:val="00BF3C02"/>
    <w:rsid w:val="00BF438D"/>
    <w:rsid w:val="00BF49C9"/>
    <w:rsid w:val="00BF4FC6"/>
    <w:rsid w:val="00BF5737"/>
    <w:rsid w:val="00BF5C8D"/>
    <w:rsid w:val="00BF61BF"/>
    <w:rsid w:val="00BF6A8F"/>
    <w:rsid w:val="00BF76FA"/>
    <w:rsid w:val="00C00F76"/>
    <w:rsid w:val="00C03B30"/>
    <w:rsid w:val="00C05175"/>
    <w:rsid w:val="00C054C9"/>
    <w:rsid w:val="00C055EB"/>
    <w:rsid w:val="00C0636B"/>
    <w:rsid w:val="00C06D54"/>
    <w:rsid w:val="00C076BB"/>
    <w:rsid w:val="00C10128"/>
    <w:rsid w:val="00C12030"/>
    <w:rsid w:val="00C123D1"/>
    <w:rsid w:val="00C140A5"/>
    <w:rsid w:val="00C141E7"/>
    <w:rsid w:val="00C1520C"/>
    <w:rsid w:val="00C153F4"/>
    <w:rsid w:val="00C15D38"/>
    <w:rsid w:val="00C15FA9"/>
    <w:rsid w:val="00C17219"/>
    <w:rsid w:val="00C1768B"/>
    <w:rsid w:val="00C17CFD"/>
    <w:rsid w:val="00C20922"/>
    <w:rsid w:val="00C21478"/>
    <w:rsid w:val="00C2231C"/>
    <w:rsid w:val="00C223AC"/>
    <w:rsid w:val="00C224B2"/>
    <w:rsid w:val="00C22771"/>
    <w:rsid w:val="00C22947"/>
    <w:rsid w:val="00C2333C"/>
    <w:rsid w:val="00C234AB"/>
    <w:rsid w:val="00C23B09"/>
    <w:rsid w:val="00C24150"/>
    <w:rsid w:val="00C24F6E"/>
    <w:rsid w:val="00C2562B"/>
    <w:rsid w:val="00C257D5"/>
    <w:rsid w:val="00C25DA8"/>
    <w:rsid w:val="00C26126"/>
    <w:rsid w:val="00C272A8"/>
    <w:rsid w:val="00C27A9B"/>
    <w:rsid w:val="00C3089D"/>
    <w:rsid w:val="00C30BBA"/>
    <w:rsid w:val="00C31C27"/>
    <w:rsid w:val="00C32006"/>
    <w:rsid w:val="00C320DB"/>
    <w:rsid w:val="00C329D6"/>
    <w:rsid w:val="00C32D26"/>
    <w:rsid w:val="00C34288"/>
    <w:rsid w:val="00C34532"/>
    <w:rsid w:val="00C34F2F"/>
    <w:rsid w:val="00C35D44"/>
    <w:rsid w:val="00C3639D"/>
    <w:rsid w:val="00C36929"/>
    <w:rsid w:val="00C37196"/>
    <w:rsid w:val="00C3774A"/>
    <w:rsid w:val="00C405BB"/>
    <w:rsid w:val="00C40823"/>
    <w:rsid w:val="00C40827"/>
    <w:rsid w:val="00C40AD4"/>
    <w:rsid w:val="00C41D07"/>
    <w:rsid w:val="00C42625"/>
    <w:rsid w:val="00C42D65"/>
    <w:rsid w:val="00C4458D"/>
    <w:rsid w:val="00C44A9D"/>
    <w:rsid w:val="00C44F1A"/>
    <w:rsid w:val="00C47714"/>
    <w:rsid w:val="00C502FF"/>
    <w:rsid w:val="00C507D8"/>
    <w:rsid w:val="00C50BDE"/>
    <w:rsid w:val="00C50EC0"/>
    <w:rsid w:val="00C5186F"/>
    <w:rsid w:val="00C51F1E"/>
    <w:rsid w:val="00C5235F"/>
    <w:rsid w:val="00C527C9"/>
    <w:rsid w:val="00C52CD8"/>
    <w:rsid w:val="00C5377D"/>
    <w:rsid w:val="00C53B11"/>
    <w:rsid w:val="00C53FA0"/>
    <w:rsid w:val="00C5433D"/>
    <w:rsid w:val="00C546DE"/>
    <w:rsid w:val="00C5521F"/>
    <w:rsid w:val="00C5573E"/>
    <w:rsid w:val="00C55A1F"/>
    <w:rsid w:val="00C55C54"/>
    <w:rsid w:val="00C569A0"/>
    <w:rsid w:val="00C57E70"/>
    <w:rsid w:val="00C57FAC"/>
    <w:rsid w:val="00C614B2"/>
    <w:rsid w:val="00C615E4"/>
    <w:rsid w:val="00C61864"/>
    <w:rsid w:val="00C61A8A"/>
    <w:rsid w:val="00C61D18"/>
    <w:rsid w:val="00C61D4F"/>
    <w:rsid w:val="00C62FFF"/>
    <w:rsid w:val="00C63160"/>
    <w:rsid w:val="00C643C0"/>
    <w:rsid w:val="00C64BB7"/>
    <w:rsid w:val="00C660DF"/>
    <w:rsid w:val="00C66C5D"/>
    <w:rsid w:val="00C67FB4"/>
    <w:rsid w:val="00C70613"/>
    <w:rsid w:val="00C70873"/>
    <w:rsid w:val="00C70B9F"/>
    <w:rsid w:val="00C70C3F"/>
    <w:rsid w:val="00C70F6B"/>
    <w:rsid w:val="00C71185"/>
    <w:rsid w:val="00C714A8"/>
    <w:rsid w:val="00C716A5"/>
    <w:rsid w:val="00C719F5"/>
    <w:rsid w:val="00C725C4"/>
    <w:rsid w:val="00C72C4E"/>
    <w:rsid w:val="00C7405D"/>
    <w:rsid w:val="00C7540C"/>
    <w:rsid w:val="00C75E80"/>
    <w:rsid w:val="00C75EB4"/>
    <w:rsid w:val="00C774A6"/>
    <w:rsid w:val="00C77A5D"/>
    <w:rsid w:val="00C77B85"/>
    <w:rsid w:val="00C8036E"/>
    <w:rsid w:val="00C8044E"/>
    <w:rsid w:val="00C809D0"/>
    <w:rsid w:val="00C81005"/>
    <w:rsid w:val="00C82012"/>
    <w:rsid w:val="00C828D1"/>
    <w:rsid w:val="00C82FF4"/>
    <w:rsid w:val="00C8363F"/>
    <w:rsid w:val="00C84BE8"/>
    <w:rsid w:val="00C85C3E"/>
    <w:rsid w:val="00C8650A"/>
    <w:rsid w:val="00C867FE"/>
    <w:rsid w:val="00C876B7"/>
    <w:rsid w:val="00C90978"/>
    <w:rsid w:val="00C90EBD"/>
    <w:rsid w:val="00C90F73"/>
    <w:rsid w:val="00C911DE"/>
    <w:rsid w:val="00C913AC"/>
    <w:rsid w:val="00C91798"/>
    <w:rsid w:val="00C92D88"/>
    <w:rsid w:val="00C9304E"/>
    <w:rsid w:val="00C935C7"/>
    <w:rsid w:val="00C95394"/>
    <w:rsid w:val="00C95787"/>
    <w:rsid w:val="00C95F3A"/>
    <w:rsid w:val="00C96F6A"/>
    <w:rsid w:val="00CA02A6"/>
    <w:rsid w:val="00CA0523"/>
    <w:rsid w:val="00CA0662"/>
    <w:rsid w:val="00CA2904"/>
    <w:rsid w:val="00CA2F8F"/>
    <w:rsid w:val="00CA2F9C"/>
    <w:rsid w:val="00CA31C9"/>
    <w:rsid w:val="00CA5970"/>
    <w:rsid w:val="00CA5DB5"/>
    <w:rsid w:val="00CA62F1"/>
    <w:rsid w:val="00CA6E68"/>
    <w:rsid w:val="00CA7043"/>
    <w:rsid w:val="00CA7333"/>
    <w:rsid w:val="00CA73EE"/>
    <w:rsid w:val="00CB138E"/>
    <w:rsid w:val="00CB17CB"/>
    <w:rsid w:val="00CB18E7"/>
    <w:rsid w:val="00CB18FE"/>
    <w:rsid w:val="00CB2D24"/>
    <w:rsid w:val="00CB3162"/>
    <w:rsid w:val="00CB49DE"/>
    <w:rsid w:val="00CB4E8B"/>
    <w:rsid w:val="00CB4EF8"/>
    <w:rsid w:val="00CB5103"/>
    <w:rsid w:val="00CB5A58"/>
    <w:rsid w:val="00CB5AAE"/>
    <w:rsid w:val="00CB6341"/>
    <w:rsid w:val="00CB68A5"/>
    <w:rsid w:val="00CB785B"/>
    <w:rsid w:val="00CC0FF1"/>
    <w:rsid w:val="00CC1340"/>
    <w:rsid w:val="00CC1C99"/>
    <w:rsid w:val="00CC1CE4"/>
    <w:rsid w:val="00CC1D2E"/>
    <w:rsid w:val="00CC2D7E"/>
    <w:rsid w:val="00CC301B"/>
    <w:rsid w:val="00CC4F32"/>
    <w:rsid w:val="00CC584E"/>
    <w:rsid w:val="00CC5971"/>
    <w:rsid w:val="00CC5D50"/>
    <w:rsid w:val="00CC6AB0"/>
    <w:rsid w:val="00CC769E"/>
    <w:rsid w:val="00CD0A60"/>
    <w:rsid w:val="00CD0DA8"/>
    <w:rsid w:val="00CD0F96"/>
    <w:rsid w:val="00CD15C1"/>
    <w:rsid w:val="00CD1B5F"/>
    <w:rsid w:val="00CD1DFD"/>
    <w:rsid w:val="00CD21C5"/>
    <w:rsid w:val="00CD2596"/>
    <w:rsid w:val="00CD2860"/>
    <w:rsid w:val="00CD2B58"/>
    <w:rsid w:val="00CD4BE4"/>
    <w:rsid w:val="00CD5829"/>
    <w:rsid w:val="00CD5C88"/>
    <w:rsid w:val="00CD61AB"/>
    <w:rsid w:val="00CD6B3A"/>
    <w:rsid w:val="00CE09B8"/>
    <w:rsid w:val="00CE212A"/>
    <w:rsid w:val="00CE2460"/>
    <w:rsid w:val="00CE4367"/>
    <w:rsid w:val="00CE5C2C"/>
    <w:rsid w:val="00CE6B4A"/>
    <w:rsid w:val="00CE7922"/>
    <w:rsid w:val="00CF058C"/>
    <w:rsid w:val="00CF080D"/>
    <w:rsid w:val="00CF2A51"/>
    <w:rsid w:val="00CF2A9B"/>
    <w:rsid w:val="00CF2E12"/>
    <w:rsid w:val="00CF42B9"/>
    <w:rsid w:val="00CF4DB5"/>
    <w:rsid w:val="00CF4FEC"/>
    <w:rsid w:val="00CF5147"/>
    <w:rsid w:val="00CF5245"/>
    <w:rsid w:val="00CF5720"/>
    <w:rsid w:val="00CF5B5F"/>
    <w:rsid w:val="00CF6857"/>
    <w:rsid w:val="00CF7617"/>
    <w:rsid w:val="00D01DB4"/>
    <w:rsid w:val="00D02081"/>
    <w:rsid w:val="00D034DF"/>
    <w:rsid w:val="00D03C31"/>
    <w:rsid w:val="00D045E9"/>
    <w:rsid w:val="00D0477F"/>
    <w:rsid w:val="00D048BF"/>
    <w:rsid w:val="00D04C32"/>
    <w:rsid w:val="00D07144"/>
    <w:rsid w:val="00D072FB"/>
    <w:rsid w:val="00D0756D"/>
    <w:rsid w:val="00D10A20"/>
    <w:rsid w:val="00D10D07"/>
    <w:rsid w:val="00D11121"/>
    <w:rsid w:val="00D119D7"/>
    <w:rsid w:val="00D12BDB"/>
    <w:rsid w:val="00D13366"/>
    <w:rsid w:val="00D144DB"/>
    <w:rsid w:val="00D15CEE"/>
    <w:rsid w:val="00D16365"/>
    <w:rsid w:val="00D1710D"/>
    <w:rsid w:val="00D17EAD"/>
    <w:rsid w:val="00D2016B"/>
    <w:rsid w:val="00D209CC"/>
    <w:rsid w:val="00D212F8"/>
    <w:rsid w:val="00D21A6E"/>
    <w:rsid w:val="00D222C0"/>
    <w:rsid w:val="00D22481"/>
    <w:rsid w:val="00D22895"/>
    <w:rsid w:val="00D2626A"/>
    <w:rsid w:val="00D263B1"/>
    <w:rsid w:val="00D26C57"/>
    <w:rsid w:val="00D2740D"/>
    <w:rsid w:val="00D2748F"/>
    <w:rsid w:val="00D27937"/>
    <w:rsid w:val="00D27BFD"/>
    <w:rsid w:val="00D27C64"/>
    <w:rsid w:val="00D30D83"/>
    <w:rsid w:val="00D3162A"/>
    <w:rsid w:val="00D323E9"/>
    <w:rsid w:val="00D32923"/>
    <w:rsid w:val="00D334E4"/>
    <w:rsid w:val="00D33A0F"/>
    <w:rsid w:val="00D33BB6"/>
    <w:rsid w:val="00D34AE2"/>
    <w:rsid w:val="00D350C0"/>
    <w:rsid w:val="00D351A3"/>
    <w:rsid w:val="00D357D8"/>
    <w:rsid w:val="00D357E6"/>
    <w:rsid w:val="00D35C46"/>
    <w:rsid w:val="00D36820"/>
    <w:rsid w:val="00D372A0"/>
    <w:rsid w:val="00D379BD"/>
    <w:rsid w:val="00D37F0A"/>
    <w:rsid w:val="00D40B56"/>
    <w:rsid w:val="00D40C1C"/>
    <w:rsid w:val="00D41035"/>
    <w:rsid w:val="00D41CCE"/>
    <w:rsid w:val="00D42173"/>
    <w:rsid w:val="00D426A2"/>
    <w:rsid w:val="00D428A8"/>
    <w:rsid w:val="00D429C7"/>
    <w:rsid w:val="00D42A85"/>
    <w:rsid w:val="00D44DFB"/>
    <w:rsid w:val="00D44EF2"/>
    <w:rsid w:val="00D453C5"/>
    <w:rsid w:val="00D4796A"/>
    <w:rsid w:val="00D502D4"/>
    <w:rsid w:val="00D50488"/>
    <w:rsid w:val="00D5099D"/>
    <w:rsid w:val="00D511F8"/>
    <w:rsid w:val="00D51A6B"/>
    <w:rsid w:val="00D53055"/>
    <w:rsid w:val="00D53541"/>
    <w:rsid w:val="00D53BF6"/>
    <w:rsid w:val="00D5540E"/>
    <w:rsid w:val="00D5576F"/>
    <w:rsid w:val="00D5590E"/>
    <w:rsid w:val="00D56B69"/>
    <w:rsid w:val="00D57AC9"/>
    <w:rsid w:val="00D57B11"/>
    <w:rsid w:val="00D57BDC"/>
    <w:rsid w:val="00D57C16"/>
    <w:rsid w:val="00D602B3"/>
    <w:rsid w:val="00D62E8D"/>
    <w:rsid w:val="00D63775"/>
    <w:rsid w:val="00D639BA"/>
    <w:rsid w:val="00D6468B"/>
    <w:rsid w:val="00D648F7"/>
    <w:rsid w:val="00D64FD1"/>
    <w:rsid w:val="00D6545B"/>
    <w:rsid w:val="00D65787"/>
    <w:rsid w:val="00D6680D"/>
    <w:rsid w:val="00D6736B"/>
    <w:rsid w:val="00D674EB"/>
    <w:rsid w:val="00D67C10"/>
    <w:rsid w:val="00D703E3"/>
    <w:rsid w:val="00D708B6"/>
    <w:rsid w:val="00D7267E"/>
    <w:rsid w:val="00D73309"/>
    <w:rsid w:val="00D736BA"/>
    <w:rsid w:val="00D7438B"/>
    <w:rsid w:val="00D746FE"/>
    <w:rsid w:val="00D75A4D"/>
    <w:rsid w:val="00D76369"/>
    <w:rsid w:val="00D77980"/>
    <w:rsid w:val="00D80021"/>
    <w:rsid w:val="00D822A6"/>
    <w:rsid w:val="00D832BC"/>
    <w:rsid w:val="00D83356"/>
    <w:rsid w:val="00D83E21"/>
    <w:rsid w:val="00D84779"/>
    <w:rsid w:val="00D84D1E"/>
    <w:rsid w:val="00D85997"/>
    <w:rsid w:val="00D869F3"/>
    <w:rsid w:val="00D87557"/>
    <w:rsid w:val="00D8788A"/>
    <w:rsid w:val="00D9062B"/>
    <w:rsid w:val="00D906FC"/>
    <w:rsid w:val="00D9241D"/>
    <w:rsid w:val="00D92736"/>
    <w:rsid w:val="00D92EAC"/>
    <w:rsid w:val="00D934EE"/>
    <w:rsid w:val="00D93E99"/>
    <w:rsid w:val="00D93EC1"/>
    <w:rsid w:val="00D9443E"/>
    <w:rsid w:val="00D9445E"/>
    <w:rsid w:val="00D951B3"/>
    <w:rsid w:val="00D95D14"/>
    <w:rsid w:val="00D97C11"/>
    <w:rsid w:val="00DA0F21"/>
    <w:rsid w:val="00DA10AC"/>
    <w:rsid w:val="00DA14C7"/>
    <w:rsid w:val="00DA151F"/>
    <w:rsid w:val="00DA1C12"/>
    <w:rsid w:val="00DA1F0C"/>
    <w:rsid w:val="00DA248E"/>
    <w:rsid w:val="00DA275E"/>
    <w:rsid w:val="00DA2E4F"/>
    <w:rsid w:val="00DA311D"/>
    <w:rsid w:val="00DA390C"/>
    <w:rsid w:val="00DA3B58"/>
    <w:rsid w:val="00DA3BB6"/>
    <w:rsid w:val="00DA3BFC"/>
    <w:rsid w:val="00DA4678"/>
    <w:rsid w:val="00DA4AE6"/>
    <w:rsid w:val="00DA4C61"/>
    <w:rsid w:val="00DA5ADD"/>
    <w:rsid w:val="00DA5B74"/>
    <w:rsid w:val="00DA6D6F"/>
    <w:rsid w:val="00DA70E5"/>
    <w:rsid w:val="00DA7AEE"/>
    <w:rsid w:val="00DA7F29"/>
    <w:rsid w:val="00DA7FFC"/>
    <w:rsid w:val="00DB0E23"/>
    <w:rsid w:val="00DB18A4"/>
    <w:rsid w:val="00DB1A3C"/>
    <w:rsid w:val="00DB2989"/>
    <w:rsid w:val="00DB2A1B"/>
    <w:rsid w:val="00DB33ED"/>
    <w:rsid w:val="00DB342D"/>
    <w:rsid w:val="00DB3D29"/>
    <w:rsid w:val="00DB492E"/>
    <w:rsid w:val="00DB57C5"/>
    <w:rsid w:val="00DB5A9E"/>
    <w:rsid w:val="00DB75D9"/>
    <w:rsid w:val="00DC0104"/>
    <w:rsid w:val="00DC015C"/>
    <w:rsid w:val="00DC0553"/>
    <w:rsid w:val="00DC0980"/>
    <w:rsid w:val="00DC11D2"/>
    <w:rsid w:val="00DC296B"/>
    <w:rsid w:val="00DC3283"/>
    <w:rsid w:val="00DC6035"/>
    <w:rsid w:val="00DC6488"/>
    <w:rsid w:val="00DC6E23"/>
    <w:rsid w:val="00DC71DB"/>
    <w:rsid w:val="00DD09CE"/>
    <w:rsid w:val="00DD2752"/>
    <w:rsid w:val="00DD38EB"/>
    <w:rsid w:val="00DD5204"/>
    <w:rsid w:val="00DD5F9A"/>
    <w:rsid w:val="00DD68C0"/>
    <w:rsid w:val="00DE01C1"/>
    <w:rsid w:val="00DE0DD2"/>
    <w:rsid w:val="00DE1282"/>
    <w:rsid w:val="00DE179E"/>
    <w:rsid w:val="00DE1F24"/>
    <w:rsid w:val="00DE345F"/>
    <w:rsid w:val="00DE3B71"/>
    <w:rsid w:val="00DE3DC6"/>
    <w:rsid w:val="00DE440A"/>
    <w:rsid w:val="00DE48AC"/>
    <w:rsid w:val="00DE651B"/>
    <w:rsid w:val="00DE7318"/>
    <w:rsid w:val="00DF0D83"/>
    <w:rsid w:val="00DF0F45"/>
    <w:rsid w:val="00DF25F0"/>
    <w:rsid w:val="00DF3A94"/>
    <w:rsid w:val="00DF577F"/>
    <w:rsid w:val="00DF5DE0"/>
    <w:rsid w:val="00DF62CB"/>
    <w:rsid w:val="00DF6921"/>
    <w:rsid w:val="00DF6E35"/>
    <w:rsid w:val="00DF73CD"/>
    <w:rsid w:val="00DF7793"/>
    <w:rsid w:val="00DF79BF"/>
    <w:rsid w:val="00DF7A92"/>
    <w:rsid w:val="00E01883"/>
    <w:rsid w:val="00E02371"/>
    <w:rsid w:val="00E0302F"/>
    <w:rsid w:val="00E0431D"/>
    <w:rsid w:val="00E051DF"/>
    <w:rsid w:val="00E05298"/>
    <w:rsid w:val="00E05B0C"/>
    <w:rsid w:val="00E063A3"/>
    <w:rsid w:val="00E07A35"/>
    <w:rsid w:val="00E1074C"/>
    <w:rsid w:val="00E108F7"/>
    <w:rsid w:val="00E11D48"/>
    <w:rsid w:val="00E11EA1"/>
    <w:rsid w:val="00E1288D"/>
    <w:rsid w:val="00E12BBC"/>
    <w:rsid w:val="00E12E3E"/>
    <w:rsid w:val="00E1320C"/>
    <w:rsid w:val="00E135A2"/>
    <w:rsid w:val="00E14874"/>
    <w:rsid w:val="00E14E9A"/>
    <w:rsid w:val="00E15196"/>
    <w:rsid w:val="00E1559E"/>
    <w:rsid w:val="00E1621F"/>
    <w:rsid w:val="00E166AD"/>
    <w:rsid w:val="00E167D4"/>
    <w:rsid w:val="00E16A84"/>
    <w:rsid w:val="00E16C94"/>
    <w:rsid w:val="00E16FCF"/>
    <w:rsid w:val="00E1747D"/>
    <w:rsid w:val="00E17B7E"/>
    <w:rsid w:val="00E22ABE"/>
    <w:rsid w:val="00E22B7F"/>
    <w:rsid w:val="00E24655"/>
    <w:rsid w:val="00E24A1C"/>
    <w:rsid w:val="00E25D8D"/>
    <w:rsid w:val="00E2624B"/>
    <w:rsid w:val="00E26361"/>
    <w:rsid w:val="00E263B2"/>
    <w:rsid w:val="00E26B27"/>
    <w:rsid w:val="00E26FF8"/>
    <w:rsid w:val="00E272CB"/>
    <w:rsid w:val="00E302C4"/>
    <w:rsid w:val="00E31340"/>
    <w:rsid w:val="00E313E5"/>
    <w:rsid w:val="00E31E5A"/>
    <w:rsid w:val="00E32DED"/>
    <w:rsid w:val="00E33716"/>
    <w:rsid w:val="00E3472F"/>
    <w:rsid w:val="00E35437"/>
    <w:rsid w:val="00E36364"/>
    <w:rsid w:val="00E3694C"/>
    <w:rsid w:val="00E37264"/>
    <w:rsid w:val="00E378E4"/>
    <w:rsid w:val="00E37CD8"/>
    <w:rsid w:val="00E430CD"/>
    <w:rsid w:val="00E4342D"/>
    <w:rsid w:val="00E43FEC"/>
    <w:rsid w:val="00E44C5F"/>
    <w:rsid w:val="00E44E08"/>
    <w:rsid w:val="00E45665"/>
    <w:rsid w:val="00E45B7C"/>
    <w:rsid w:val="00E45C66"/>
    <w:rsid w:val="00E4660F"/>
    <w:rsid w:val="00E46E53"/>
    <w:rsid w:val="00E50858"/>
    <w:rsid w:val="00E51289"/>
    <w:rsid w:val="00E5187A"/>
    <w:rsid w:val="00E524DB"/>
    <w:rsid w:val="00E5279C"/>
    <w:rsid w:val="00E52909"/>
    <w:rsid w:val="00E53CBD"/>
    <w:rsid w:val="00E55416"/>
    <w:rsid w:val="00E55A81"/>
    <w:rsid w:val="00E57D23"/>
    <w:rsid w:val="00E57D63"/>
    <w:rsid w:val="00E60063"/>
    <w:rsid w:val="00E601CC"/>
    <w:rsid w:val="00E60D5D"/>
    <w:rsid w:val="00E61391"/>
    <w:rsid w:val="00E61634"/>
    <w:rsid w:val="00E61637"/>
    <w:rsid w:val="00E626DD"/>
    <w:rsid w:val="00E6404B"/>
    <w:rsid w:val="00E664FB"/>
    <w:rsid w:val="00E7130A"/>
    <w:rsid w:val="00E71F92"/>
    <w:rsid w:val="00E726BB"/>
    <w:rsid w:val="00E73B7B"/>
    <w:rsid w:val="00E742A5"/>
    <w:rsid w:val="00E74FD4"/>
    <w:rsid w:val="00E75424"/>
    <w:rsid w:val="00E759E9"/>
    <w:rsid w:val="00E76E3F"/>
    <w:rsid w:val="00E77743"/>
    <w:rsid w:val="00E807AA"/>
    <w:rsid w:val="00E81FBD"/>
    <w:rsid w:val="00E82083"/>
    <w:rsid w:val="00E822B0"/>
    <w:rsid w:val="00E826E1"/>
    <w:rsid w:val="00E837A7"/>
    <w:rsid w:val="00E84647"/>
    <w:rsid w:val="00E8598E"/>
    <w:rsid w:val="00E86A86"/>
    <w:rsid w:val="00E873BB"/>
    <w:rsid w:val="00E87DDC"/>
    <w:rsid w:val="00E906B7"/>
    <w:rsid w:val="00E90E08"/>
    <w:rsid w:val="00E927A5"/>
    <w:rsid w:val="00E927D5"/>
    <w:rsid w:val="00E929EC"/>
    <w:rsid w:val="00E94263"/>
    <w:rsid w:val="00E94D1E"/>
    <w:rsid w:val="00E94F92"/>
    <w:rsid w:val="00E96941"/>
    <w:rsid w:val="00E970DF"/>
    <w:rsid w:val="00E97722"/>
    <w:rsid w:val="00E97A8F"/>
    <w:rsid w:val="00EA02D8"/>
    <w:rsid w:val="00EA0502"/>
    <w:rsid w:val="00EA0755"/>
    <w:rsid w:val="00EA0F7B"/>
    <w:rsid w:val="00EA1E75"/>
    <w:rsid w:val="00EA25A5"/>
    <w:rsid w:val="00EA27F0"/>
    <w:rsid w:val="00EA2F67"/>
    <w:rsid w:val="00EA3812"/>
    <w:rsid w:val="00EA4996"/>
    <w:rsid w:val="00EA685F"/>
    <w:rsid w:val="00EA7FF4"/>
    <w:rsid w:val="00EB0944"/>
    <w:rsid w:val="00EB17B6"/>
    <w:rsid w:val="00EB19D9"/>
    <w:rsid w:val="00EB1BDE"/>
    <w:rsid w:val="00EB1D97"/>
    <w:rsid w:val="00EB203E"/>
    <w:rsid w:val="00EB2584"/>
    <w:rsid w:val="00EB2A49"/>
    <w:rsid w:val="00EB366B"/>
    <w:rsid w:val="00EB425D"/>
    <w:rsid w:val="00EB4A34"/>
    <w:rsid w:val="00EB4ABB"/>
    <w:rsid w:val="00EB53ED"/>
    <w:rsid w:val="00EB5F05"/>
    <w:rsid w:val="00EB687C"/>
    <w:rsid w:val="00EB7F1E"/>
    <w:rsid w:val="00EC04F0"/>
    <w:rsid w:val="00EC08EB"/>
    <w:rsid w:val="00EC164F"/>
    <w:rsid w:val="00EC49F2"/>
    <w:rsid w:val="00EC4BC7"/>
    <w:rsid w:val="00EC4CA9"/>
    <w:rsid w:val="00EC4CF0"/>
    <w:rsid w:val="00EC4E8D"/>
    <w:rsid w:val="00EC56EF"/>
    <w:rsid w:val="00EC73B2"/>
    <w:rsid w:val="00EC7612"/>
    <w:rsid w:val="00EC7828"/>
    <w:rsid w:val="00ED09B3"/>
    <w:rsid w:val="00ED25E3"/>
    <w:rsid w:val="00ED2F7E"/>
    <w:rsid w:val="00ED343E"/>
    <w:rsid w:val="00ED3CC0"/>
    <w:rsid w:val="00ED47B9"/>
    <w:rsid w:val="00ED7444"/>
    <w:rsid w:val="00EE088C"/>
    <w:rsid w:val="00EE0C6E"/>
    <w:rsid w:val="00EE0DBC"/>
    <w:rsid w:val="00EE0F51"/>
    <w:rsid w:val="00EE1A02"/>
    <w:rsid w:val="00EE28A5"/>
    <w:rsid w:val="00EE36D9"/>
    <w:rsid w:val="00EE395F"/>
    <w:rsid w:val="00EE5B0A"/>
    <w:rsid w:val="00EE603F"/>
    <w:rsid w:val="00EE6F67"/>
    <w:rsid w:val="00EE7670"/>
    <w:rsid w:val="00EF127E"/>
    <w:rsid w:val="00EF1CD1"/>
    <w:rsid w:val="00EF1EC1"/>
    <w:rsid w:val="00EF20AA"/>
    <w:rsid w:val="00EF25FE"/>
    <w:rsid w:val="00EF285B"/>
    <w:rsid w:val="00EF370B"/>
    <w:rsid w:val="00EF3B87"/>
    <w:rsid w:val="00EF4276"/>
    <w:rsid w:val="00EF44B4"/>
    <w:rsid w:val="00EF454D"/>
    <w:rsid w:val="00EF4CCE"/>
    <w:rsid w:val="00EF5C68"/>
    <w:rsid w:val="00EF5FE6"/>
    <w:rsid w:val="00EF7E3D"/>
    <w:rsid w:val="00EF7FE2"/>
    <w:rsid w:val="00F00A68"/>
    <w:rsid w:val="00F00D54"/>
    <w:rsid w:val="00F011D3"/>
    <w:rsid w:val="00F019A8"/>
    <w:rsid w:val="00F0249A"/>
    <w:rsid w:val="00F03297"/>
    <w:rsid w:val="00F047D0"/>
    <w:rsid w:val="00F0495D"/>
    <w:rsid w:val="00F054F1"/>
    <w:rsid w:val="00F057F2"/>
    <w:rsid w:val="00F05C0B"/>
    <w:rsid w:val="00F0645D"/>
    <w:rsid w:val="00F07A63"/>
    <w:rsid w:val="00F07BD4"/>
    <w:rsid w:val="00F10F94"/>
    <w:rsid w:val="00F11B70"/>
    <w:rsid w:val="00F12681"/>
    <w:rsid w:val="00F137A8"/>
    <w:rsid w:val="00F14218"/>
    <w:rsid w:val="00F14244"/>
    <w:rsid w:val="00F15D68"/>
    <w:rsid w:val="00F17287"/>
    <w:rsid w:val="00F2062A"/>
    <w:rsid w:val="00F240DC"/>
    <w:rsid w:val="00F243AC"/>
    <w:rsid w:val="00F2515E"/>
    <w:rsid w:val="00F25A37"/>
    <w:rsid w:val="00F2660F"/>
    <w:rsid w:val="00F267B3"/>
    <w:rsid w:val="00F27159"/>
    <w:rsid w:val="00F30574"/>
    <w:rsid w:val="00F30C35"/>
    <w:rsid w:val="00F311E8"/>
    <w:rsid w:val="00F315BD"/>
    <w:rsid w:val="00F31C64"/>
    <w:rsid w:val="00F31DD9"/>
    <w:rsid w:val="00F3415C"/>
    <w:rsid w:val="00F350EA"/>
    <w:rsid w:val="00F354A2"/>
    <w:rsid w:val="00F3574B"/>
    <w:rsid w:val="00F35853"/>
    <w:rsid w:val="00F35AE3"/>
    <w:rsid w:val="00F360AD"/>
    <w:rsid w:val="00F36347"/>
    <w:rsid w:val="00F369D1"/>
    <w:rsid w:val="00F36F8C"/>
    <w:rsid w:val="00F37978"/>
    <w:rsid w:val="00F4116F"/>
    <w:rsid w:val="00F41671"/>
    <w:rsid w:val="00F41E84"/>
    <w:rsid w:val="00F42EC8"/>
    <w:rsid w:val="00F43525"/>
    <w:rsid w:val="00F44791"/>
    <w:rsid w:val="00F44B59"/>
    <w:rsid w:val="00F458BA"/>
    <w:rsid w:val="00F45C56"/>
    <w:rsid w:val="00F45F1E"/>
    <w:rsid w:val="00F46228"/>
    <w:rsid w:val="00F47454"/>
    <w:rsid w:val="00F47C45"/>
    <w:rsid w:val="00F528E1"/>
    <w:rsid w:val="00F52CA9"/>
    <w:rsid w:val="00F531CE"/>
    <w:rsid w:val="00F54959"/>
    <w:rsid w:val="00F54E80"/>
    <w:rsid w:val="00F55975"/>
    <w:rsid w:val="00F55DE8"/>
    <w:rsid w:val="00F563CE"/>
    <w:rsid w:val="00F57FA9"/>
    <w:rsid w:val="00F60098"/>
    <w:rsid w:val="00F601F7"/>
    <w:rsid w:val="00F609B6"/>
    <w:rsid w:val="00F60EFC"/>
    <w:rsid w:val="00F61552"/>
    <w:rsid w:val="00F62622"/>
    <w:rsid w:val="00F62EF2"/>
    <w:rsid w:val="00F63CAC"/>
    <w:rsid w:val="00F65297"/>
    <w:rsid w:val="00F654ED"/>
    <w:rsid w:val="00F6567C"/>
    <w:rsid w:val="00F65DB1"/>
    <w:rsid w:val="00F66E76"/>
    <w:rsid w:val="00F67386"/>
    <w:rsid w:val="00F67421"/>
    <w:rsid w:val="00F7028E"/>
    <w:rsid w:val="00F71162"/>
    <w:rsid w:val="00F712CD"/>
    <w:rsid w:val="00F71B84"/>
    <w:rsid w:val="00F71C91"/>
    <w:rsid w:val="00F72447"/>
    <w:rsid w:val="00F72EAC"/>
    <w:rsid w:val="00F7369D"/>
    <w:rsid w:val="00F737DA"/>
    <w:rsid w:val="00F73FFD"/>
    <w:rsid w:val="00F7420B"/>
    <w:rsid w:val="00F7500A"/>
    <w:rsid w:val="00F77071"/>
    <w:rsid w:val="00F77429"/>
    <w:rsid w:val="00F77712"/>
    <w:rsid w:val="00F77FAE"/>
    <w:rsid w:val="00F8075F"/>
    <w:rsid w:val="00F80787"/>
    <w:rsid w:val="00F807C1"/>
    <w:rsid w:val="00F811C3"/>
    <w:rsid w:val="00F814AA"/>
    <w:rsid w:val="00F815E1"/>
    <w:rsid w:val="00F81B4F"/>
    <w:rsid w:val="00F82447"/>
    <w:rsid w:val="00F824C1"/>
    <w:rsid w:val="00F82D60"/>
    <w:rsid w:val="00F82E32"/>
    <w:rsid w:val="00F831D8"/>
    <w:rsid w:val="00F8382E"/>
    <w:rsid w:val="00F86F4A"/>
    <w:rsid w:val="00F87AF2"/>
    <w:rsid w:val="00F9002A"/>
    <w:rsid w:val="00F90FCC"/>
    <w:rsid w:val="00F928DD"/>
    <w:rsid w:val="00F930C7"/>
    <w:rsid w:val="00F94B79"/>
    <w:rsid w:val="00F94CC0"/>
    <w:rsid w:val="00F97177"/>
    <w:rsid w:val="00F97651"/>
    <w:rsid w:val="00FA065A"/>
    <w:rsid w:val="00FA0A57"/>
    <w:rsid w:val="00FA0F04"/>
    <w:rsid w:val="00FA15C6"/>
    <w:rsid w:val="00FA172D"/>
    <w:rsid w:val="00FA1891"/>
    <w:rsid w:val="00FA1B6D"/>
    <w:rsid w:val="00FA1CEC"/>
    <w:rsid w:val="00FA244A"/>
    <w:rsid w:val="00FA3073"/>
    <w:rsid w:val="00FA34AA"/>
    <w:rsid w:val="00FA362A"/>
    <w:rsid w:val="00FA4126"/>
    <w:rsid w:val="00FA4F2B"/>
    <w:rsid w:val="00FA537B"/>
    <w:rsid w:val="00FA693B"/>
    <w:rsid w:val="00FB027A"/>
    <w:rsid w:val="00FB0770"/>
    <w:rsid w:val="00FB0973"/>
    <w:rsid w:val="00FB21B0"/>
    <w:rsid w:val="00FB314B"/>
    <w:rsid w:val="00FB3171"/>
    <w:rsid w:val="00FB339C"/>
    <w:rsid w:val="00FB49EF"/>
    <w:rsid w:val="00FB4F2F"/>
    <w:rsid w:val="00FB57D3"/>
    <w:rsid w:val="00FB5FBD"/>
    <w:rsid w:val="00FB647F"/>
    <w:rsid w:val="00FB64EB"/>
    <w:rsid w:val="00FB67C4"/>
    <w:rsid w:val="00FB6BEA"/>
    <w:rsid w:val="00FB6CC3"/>
    <w:rsid w:val="00FB70C4"/>
    <w:rsid w:val="00FB789B"/>
    <w:rsid w:val="00FC0D1B"/>
    <w:rsid w:val="00FC118F"/>
    <w:rsid w:val="00FC258C"/>
    <w:rsid w:val="00FC3F58"/>
    <w:rsid w:val="00FC45FC"/>
    <w:rsid w:val="00FC542C"/>
    <w:rsid w:val="00FC6DC3"/>
    <w:rsid w:val="00FC799B"/>
    <w:rsid w:val="00FD044E"/>
    <w:rsid w:val="00FD04E0"/>
    <w:rsid w:val="00FD08EE"/>
    <w:rsid w:val="00FD0980"/>
    <w:rsid w:val="00FD2A51"/>
    <w:rsid w:val="00FD2C67"/>
    <w:rsid w:val="00FD3965"/>
    <w:rsid w:val="00FD3A0C"/>
    <w:rsid w:val="00FD4977"/>
    <w:rsid w:val="00FD4D6B"/>
    <w:rsid w:val="00FD50FD"/>
    <w:rsid w:val="00FD5214"/>
    <w:rsid w:val="00FD595D"/>
    <w:rsid w:val="00FD67D6"/>
    <w:rsid w:val="00FD7F49"/>
    <w:rsid w:val="00FE0A62"/>
    <w:rsid w:val="00FE0EAF"/>
    <w:rsid w:val="00FE1F16"/>
    <w:rsid w:val="00FE2D64"/>
    <w:rsid w:val="00FE429F"/>
    <w:rsid w:val="00FE449A"/>
    <w:rsid w:val="00FE4D31"/>
    <w:rsid w:val="00FE60E9"/>
    <w:rsid w:val="00FE6381"/>
    <w:rsid w:val="00FE71D2"/>
    <w:rsid w:val="00FF0759"/>
    <w:rsid w:val="00FF3A80"/>
    <w:rsid w:val="00FF3B68"/>
    <w:rsid w:val="00FF3F44"/>
    <w:rsid w:val="00FF60F4"/>
    <w:rsid w:val="00FF667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4">
    <w:name w:val="heading 4"/>
    <w:basedOn w:val="Normal"/>
    <w:next w:val="Normal"/>
    <w:link w:val="Heading4Char"/>
    <w:semiHidden/>
    <w:unhideWhenUsed/>
    <w:qFormat/>
    <w:rsid w:val="00DB0E2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1">
    <w:name w:val="Rakstz. Char Char Rakstz. Char Char Rakstz.1"/>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5"/>
      </w:numPr>
      <w:spacing w:before="120" w:after="120" w:line="360" w:lineRule="auto"/>
    </w:pPr>
    <w:rPr>
      <w:lang w:val="en-GB"/>
    </w:rPr>
  </w:style>
  <w:style w:type="paragraph" w:customStyle="1" w:styleId="Pointabc1">
    <w:name w:val="Point abc (1)"/>
    <w:basedOn w:val="Normal"/>
    <w:rsid w:val="00F43525"/>
    <w:pPr>
      <w:numPr>
        <w:ilvl w:val="3"/>
        <w:numId w:val="5"/>
      </w:numPr>
      <w:spacing w:before="120" w:after="120" w:line="360" w:lineRule="auto"/>
      <w:outlineLvl w:val="0"/>
    </w:pPr>
    <w:rPr>
      <w:lang w:val="en-GB"/>
    </w:rPr>
  </w:style>
  <w:style w:type="paragraph" w:customStyle="1" w:styleId="Pointabc2">
    <w:name w:val="Point abc (2)"/>
    <w:basedOn w:val="Normal"/>
    <w:rsid w:val="00F43525"/>
    <w:pPr>
      <w:numPr>
        <w:ilvl w:val="5"/>
        <w:numId w:val="5"/>
      </w:numPr>
      <w:spacing w:before="120" w:after="120" w:line="360" w:lineRule="auto"/>
      <w:outlineLvl w:val="1"/>
    </w:pPr>
    <w:rPr>
      <w:lang w:val="en-GB"/>
    </w:rPr>
  </w:style>
  <w:style w:type="paragraph" w:customStyle="1" w:styleId="Pointabc3">
    <w:name w:val="Point abc (3)"/>
    <w:basedOn w:val="Normal"/>
    <w:rsid w:val="00F43525"/>
    <w:pPr>
      <w:numPr>
        <w:ilvl w:val="7"/>
        <w:numId w:val="5"/>
      </w:numPr>
      <w:spacing w:before="120" w:after="120" w:line="360" w:lineRule="auto"/>
      <w:outlineLvl w:val="2"/>
    </w:pPr>
    <w:rPr>
      <w:lang w:val="en-GB"/>
    </w:rPr>
  </w:style>
  <w:style w:type="paragraph" w:customStyle="1" w:styleId="Pointabc4">
    <w:name w:val="Point abc (4)"/>
    <w:basedOn w:val="Normal"/>
    <w:rsid w:val="00F43525"/>
    <w:pPr>
      <w:numPr>
        <w:ilvl w:val="8"/>
        <w:numId w:val="5"/>
      </w:numPr>
      <w:spacing w:before="120" w:after="120" w:line="360" w:lineRule="auto"/>
      <w:outlineLvl w:val="3"/>
    </w:pPr>
    <w:rPr>
      <w:lang w:val="en-GB"/>
    </w:rPr>
  </w:style>
  <w:style w:type="paragraph" w:customStyle="1" w:styleId="Point123">
    <w:name w:val="Point 123"/>
    <w:basedOn w:val="Normal"/>
    <w:rsid w:val="00F43525"/>
    <w:pPr>
      <w:numPr>
        <w:numId w:val="5"/>
      </w:numPr>
      <w:spacing w:before="120" w:after="120" w:line="360" w:lineRule="auto"/>
    </w:pPr>
    <w:rPr>
      <w:lang w:val="en-GB"/>
    </w:rPr>
  </w:style>
  <w:style w:type="paragraph" w:customStyle="1" w:styleId="Point1231">
    <w:name w:val="Point 123 (1)"/>
    <w:basedOn w:val="Normal"/>
    <w:rsid w:val="00F43525"/>
    <w:pPr>
      <w:numPr>
        <w:ilvl w:val="2"/>
        <w:numId w:val="5"/>
      </w:numPr>
      <w:spacing w:before="120" w:after="120" w:line="360" w:lineRule="auto"/>
      <w:outlineLvl w:val="0"/>
    </w:pPr>
    <w:rPr>
      <w:lang w:val="en-GB"/>
    </w:rPr>
  </w:style>
  <w:style w:type="paragraph" w:customStyle="1" w:styleId="Point1232">
    <w:name w:val="Point 123 (2)"/>
    <w:basedOn w:val="Normal"/>
    <w:rsid w:val="00F43525"/>
    <w:pPr>
      <w:numPr>
        <w:ilvl w:val="4"/>
        <w:numId w:val="5"/>
      </w:numPr>
      <w:spacing w:before="120" w:after="120" w:line="360" w:lineRule="auto"/>
      <w:outlineLvl w:val="1"/>
    </w:pPr>
    <w:rPr>
      <w:lang w:val="en-GB"/>
    </w:rPr>
  </w:style>
  <w:style w:type="paragraph" w:customStyle="1" w:styleId="Point1233">
    <w:name w:val="Point 123 (3)"/>
    <w:basedOn w:val="Normal"/>
    <w:rsid w:val="00F43525"/>
    <w:pPr>
      <w:numPr>
        <w:ilvl w:val="6"/>
        <w:numId w:val="5"/>
      </w:numPr>
      <w:spacing w:before="120" w:after="120" w:line="360" w:lineRule="auto"/>
      <w:outlineLvl w:val="2"/>
    </w:pPr>
    <w:rPr>
      <w:lang w:val="en-GB"/>
    </w:rPr>
  </w:style>
  <w:style w:type="character" w:customStyle="1" w:styleId="esrinumericvalue2">
    <w:name w:val="esrinumericvalue2"/>
    <w:rsid w:val="00F43525"/>
    <w:rPr>
      <w:rtl w:val="0"/>
    </w:rPr>
  </w:style>
  <w:style w:type="character" w:styleId="FollowedHyperlink">
    <w:name w:val="FollowedHyperlink"/>
    <w:basedOn w:val="DefaultParagraphFont"/>
    <w:semiHidden/>
    <w:unhideWhenUsed/>
    <w:rsid w:val="00430F64"/>
    <w:rPr>
      <w:color w:val="800080" w:themeColor="followedHyperlink"/>
      <w:u w:val="single"/>
    </w:rPr>
  </w:style>
  <w:style w:type="character" w:customStyle="1" w:styleId="Heading4Char">
    <w:name w:val="Heading 4 Char"/>
    <w:basedOn w:val="DefaultParagraphFont"/>
    <w:link w:val="Heading4"/>
    <w:semiHidden/>
    <w:rsid w:val="00DB0E23"/>
    <w:rPr>
      <w:rFonts w:asciiTheme="majorHAnsi" w:eastAsiaTheme="majorEastAsia" w:hAnsiTheme="majorHAnsi" w:cstheme="majorBidi"/>
      <w:b/>
      <w:bCs/>
      <w:i/>
      <w:iCs/>
      <w:color w:val="4F81BD" w:themeColor="accent1"/>
      <w:sz w:val="24"/>
      <w:szCs w:val="24"/>
      <w:lang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lv-LV" w:val="lv-LV"/>
      </w:rPr>
    </w:rPrDefault>
    <w:pPrDefault/>
  </w:docDefaults>
  <w:latentStyles w:count="267" w:defLockedState="0" w:defQFormat="0" w:defSemiHidden="1" w:defUIPriority="0" w:defUnhideWhenUsed="1">
    <w:lsdException w:name="Normal" w:qFormat="1" w:semiHidden="0" w:unhideWhenUsed="0"/>
    <w:lsdException w:name="heading 1" w:qFormat="1" w:semiHidden="0" w:unhideWhenUsed="0"/>
    <w:lsdException w:name="heading 2" w:qFormat="1" w:semiHidden="0" w:unhideWhenUsed="0"/>
    <w:lsdException w:name="heading 3" w:qFormat="1" w:semiHidden="0" w:unhideWhenUsed="0"/>
    <w:lsdException w:name="heading 4" w:qFormat="1"/>
    <w:lsdException w:name="heading 5" w:qFormat="1"/>
    <w:lsdException w:name="heading 6" w:qFormat="1" w:semiHidden="0" w:unhideWhenUsed="0"/>
    <w:lsdException w:name="heading 7" w:qFormat="1"/>
    <w:lsdException w:name="heading 8" w:qFormat="1"/>
    <w:lsdException w:name="heading 9" w:qFormat="1"/>
    <w:lsdException w:name="footnote text" w:qFormat="1" w:uiPriority="99"/>
    <w:lsdException w:name="annotation text" w:uiPriority="99"/>
    <w:lsdException w:name="footer" w:uiPriority="99"/>
    <w:lsdException w:name="caption" w:qFormat="1"/>
    <w:lsdException w:name="footnote reference" w:qFormat="1" w:uiPriority="99"/>
    <w:lsdException w:name="annotation reference" w:uiPriority="99"/>
    <w:lsdException w:name="List Number" w:semiHidden="0" w:unhideWhenUsed="0"/>
    <w:lsdException w:name="List 4" w:semiHidden="0" w:unhideWhenUsed="0"/>
    <w:lsdException w:name="List 5" w:semiHidden="0" w:unhideWhenUsed="0"/>
    <w:lsdException w:name="Title" w:qFormat="1" w:semiHidden="0" w:unhideWhenUsed="0"/>
    <w:lsdException w:name="Default Paragraph Font" w:uiPriority="1"/>
    <w:lsdException w:name="Subtitle" w:qFormat="1"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qFormat="1" w:semiHidden="0" w:uiPriority="22" w:unhideWhenUsed="0"/>
    <w:lsdException w:name="Emphasis" w:qFormat="1" w:semiHidden="0" w:uiPriority="20" w:unhideWhenUsed="0"/>
    <w:lsdException w:name="Normal (Web)" w:uiPriority="99"/>
    <w:lsdException w:name="No List" w:uiPriority="99"/>
    <w:lsdException w:name="Table Grid" w:semiHidden="0" w:unhideWhenUsed="0"/>
    <w:lsdException w:name="Placeholder Text" w:uiPriority="99"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503EBC"/>
    <w:rPr>
      <w:sz w:val="24"/>
      <w:szCs w:val="24"/>
      <w:lang w:eastAsia="en-US"/>
    </w:rPr>
  </w:style>
  <w:style w:styleId="Heading1" w:type="paragraph">
    <w:name w:val="heading 1"/>
    <w:basedOn w:val="Normal"/>
    <w:next w:val="Normal"/>
    <w:qFormat/>
    <w:rsid w:val="00503EBC"/>
    <w:pPr>
      <w:keepNext/>
      <w:outlineLvl w:val="0"/>
    </w:pPr>
    <w:rPr>
      <w:b/>
      <w:bCs/>
      <w:sz w:val="28"/>
    </w:rPr>
  </w:style>
  <w:style w:styleId="Heading2" w:type="paragraph">
    <w:name w:val="heading 2"/>
    <w:basedOn w:val="Normal"/>
    <w:next w:val="Normal"/>
    <w:qFormat/>
    <w:rsid w:val="00503EBC"/>
    <w:pPr>
      <w:keepNext/>
      <w:jc w:val="both"/>
      <w:outlineLvl w:val="1"/>
    </w:pPr>
    <w:rPr>
      <w:b/>
      <w:bCs/>
    </w:rPr>
  </w:style>
  <w:style w:styleId="Heading3" w:type="paragraph">
    <w:name w:val="heading 3"/>
    <w:basedOn w:val="Normal"/>
    <w:next w:val="Normal"/>
    <w:qFormat/>
    <w:rsid w:val="00503EBC"/>
    <w:pPr>
      <w:keepNext/>
      <w:jc w:val="center"/>
      <w:outlineLvl w:val="2"/>
    </w:pPr>
    <w:rPr>
      <w:i/>
      <w:iCs/>
      <w:u w:val="single"/>
    </w:rPr>
  </w:style>
  <w:style w:styleId="Heading4" w:type="paragraph">
    <w:name w:val="heading 4"/>
    <w:basedOn w:val="Normal"/>
    <w:next w:val="Normal"/>
    <w:link w:val="Heading4Char"/>
    <w:semiHidden/>
    <w:unhideWhenUsed/>
    <w:qFormat/>
    <w:rsid w:val="00DB0E23"/>
    <w:pPr>
      <w:keepNext/>
      <w:keepLines/>
      <w:spacing w:before="200"/>
      <w:outlineLvl w:val="3"/>
    </w:pPr>
    <w:rPr>
      <w:rFonts w:asciiTheme="majorHAnsi" w:cstheme="majorBidi" w:eastAsiaTheme="majorEastAsia" w:hAnsiTheme="majorHAnsi"/>
      <w:b/>
      <w:bCs/>
      <w:i/>
      <w:iCs/>
      <w:color w:themeColor="accent1" w:val="4F81BD"/>
    </w:rPr>
  </w:style>
  <w:style w:styleId="Heading6" w:type="paragraph">
    <w:name w:val="heading 6"/>
    <w:basedOn w:val="Normal"/>
    <w:next w:val="Normal"/>
    <w:qFormat/>
    <w:rsid w:val="00503EBC"/>
    <w:pPr>
      <w:keepNext/>
      <w:jc w:val="both"/>
      <w:outlineLvl w:val="5"/>
    </w:pPr>
    <w:rPr>
      <w:b/>
      <w:bCs/>
    </w:rPr>
  </w:style>
  <w:style w:styleId="Heading7" w:type="paragraph">
    <w:name w:val="heading 7"/>
    <w:basedOn w:val="Normal"/>
    <w:next w:val="Normal"/>
    <w:qFormat/>
    <w:rsid w:val="00503EBC"/>
    <w:pPr>
      <w:keepNext/>
      <w:outlineLvl w:val="6"/>
    </w:pPr>
    <w:rPr>
      <w:b/>
      <w:bCs/>
    </w:rPr>
  </w:style>
  <w:style w:styleId="Heading9" w:type="paragraph">
    <w:name w:val="heading 9"/>
    <w:basedOn w:val="Normal"/>
    <w:next w:val="Normal"/>
    <w:qFormat/>
    <w:rsid w:val="00A66693"/>
    <w:pPr>
      <w:spacing w:after="60" w:before="240"/>
      <w:outlineLvl w:val="8"/>
    </w:pPr>
    <w:rPr>
      <w:rFonts w:ascii="Arial" w:cs="Arial" w:hAnsi="Arial"/>
      <w:sz w:val="22"/>
      <w:szCs w:val="2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styleId="BodyText2" w:type="paragraph">
    <w:name w:val="Body Text 2"/>
    <w:basedOn w:val="Normal"/>
    <w:rsid w:val="00503EBC"/>
    <w:pPr>
      <w:jc w:val="both"/>
    </w:pPr>
    <w:rPr>
      <w:szCs w:val="20"/>
    </w:rPr>
  </w:style>
  <w:style w:styleId="Hyperlink" w:type="character">
    <w:name w:val="Hyperlink"/>
    <w:uiPriority w:val="99"/>
    <w:rsid w:val="00503EBC"/>
    <w:rPr>
      <w:color w:val="0000FF"/>
      <w:u w:val="single"/>
    </w:rPr>
  </w:style>
  <w:style w:styleId="Header" w:type="paragraph">
    <w:name w:val="header"/>
    <w:basedOn w:val="Normal"/>
    <w:link w:val="HeaderChar"/>
    <w:rsid w:val="00503EBC"/>
    <w:pPr>
      <w:tabs>
        <w:tab w:pos="4320" w:val="center"/>
        <w:tab w:pos="8640" w:val="right"/>
      </w:tabs>
    </w:pPr>
    <w:rPr>
      <w:sz w:val="20"/>
      <w:szCs w:val="20"/>
    </w:rPr>
  </w:style>
  <w:style w:styleId="PageNumber" w:type="character">
    <w:name w:val="page number"/>
    <w:basedOn w:val="DefaultParagraphFont"/>
    <w:rsid w:val="00503EBC"/>
  </w:style>
  <w:style w:styleId="Footer" w:type="paragraph">
    <w:name w:val="footer"/>
    <w:basedOn w:val="Normal"/>
    <w:link w:val="FooterChar"/>
    <w:uiPriority w:val="99"/>
    <w:rsid w:val="00503EBC"/>
    <w:pPr>
      <w:tabs>
        <w:tab w:pos="4320" w:val="center"/>
        <w:tab w:pos="8640" w:val="right"/>
      </w:tabs>
    </w:pPr>
    <w:rPr>
      <w:sz w:val="20"/>
      <w:szCs w:val="20"/>
    </w:rPr>
  </w:style>
  <w:style w:styleId="BodyTextIndent" w:type="paragraph">
    <w:name w:val="Body Text Indent"/>
    <w:basedOn w:val="Normal"/>
    <w:rsid w:val="00503EBC"/>
    <w:pPr>
      <w:ind w:left="720"/>
      <w:jc w:val="both"/>
    </w:pPr>
    <w:rPr>
      <w:i/>
      <w:iCs/>
    </w:rPr>
  </w:style>
  <w:style w:styleId="BodyTextIndent2" w:type="paragraph">
    <w:name w:val="Body Text Indent 2"/>
    <w:basedOn w:val="Normal"/>
    <w:rsid w:val="00503EBC"/>
    <w:pPr>
      <w:ind w:left="720"/>
      <w:jc w:val="both"/>
    </w:pPr>
    <w:rPr>
      <w:b/>
      <w:bCs/>
      <w:i/>
      <w:iCs/>
    </w:rPr>
  </w:style>
  <w:style w:styleId="BodyText3" w:type="paragraph">
    <w:name w:val="Body Text 3"/>
    <w:basedOn w:val="Normal"/>
    <w:rsid w:val="00503EBC"/>
    <w:pPr>
      <w:jc w:val="center"/>
    </w:pPr>
  </w:style>
  <w:style w:customStyle="1" w:styleId="naiskr" w:type="paragraph">
    <w:name w:val="naiskr"/>
    <w:basedOn w:val="Normal"/>
    <w:rsid w:val="00503EBC"/>
    <w:pPr>
      <w:spacing w:after="75" w:before="75"/>
    </w:pPr>
    <w:rPr>
      <w:lang w:eastAsia="lv-LV"/>
    </w:rPr>
  </w:style>
  <w:style w:styleId="Strong" w:type="character">
    <w:name w:val="Strong"/>
    <w:uiPriority w:val="22"/>
    <w:qFormat/>
    <w:rsid w:val="00503EBC"/>
    <w:rPr>
      <w:b/>
      <w:bCs/>
    </w:rPr>
  </w:style>
  <w:style w:customStyle="1" w:styleId="CharCharCharCharCharCharCharCharCharCharChar" w:type="paragraph">
    <w:name w:val="Char Char Char Char Char Char Char Char Char Char Char"/>
    <w:basedOn w:val="Normal"/>
    <w:rsid w:val="00503EBC"/>
    <w:pPr>
      <w:spacing w:after="160" w:line="240" w:lineRule="exact"/>
    </w:pPr>
    <w:rPr>
      <w:rFonts w:ascii="Tahoma" w:cs="Tahoma" w:hAnsi="Tahoma"/>
      <w:sz w:val="20"/>
      <w:szCs w:val="20"/>
      <w:lang w:val="en-US"/>
    </w:rPr>
  </w:style>
  <w:style w:styleId="BalloonText" w:type="paragraph">
    <w:name w:val="Balloon Text"/>
    <w:basedOn w:val="Normal"/>
    <w:semiHidden/>
    <w:rsid w:val="00503EBC"/>
    <w:rPr>
      <w:rFonts w:ascii="Tahoma" w:cs="Tahoma" w:hAnsi="Tahoma"/>
      <w:sz w:val="16"/>
      <w:szCs w:val="16"/>
    </w:rPr>
  </w:style>
  <w:style w:customStyle="1" w:styleId="CharChar2CharCharCharCharCharCharChar" w:type="paragraph">
    <w:name w:val="Char Char2 Char Char Char Char Char Char Char"/>
    <w:basedOn w:val="Normal"/>
    <w:rsid w:val="00503EBC"/>
    <w:rPr>
      <w:lang w:eastAsia="pl-PL" w:val="pl-PL"/>
    </w:rPr>
  </w:style>
  <w:style w:styleId="CommentText" w:type="paragraph">
    <w:name w:val="annotation text"/>
    <w:basedOn w:val="Normal"/>
    <w:link w:val="CommentTextChar"/>
    <w:uiPriority w:val="99"/>
    <w:semiHidden/>
    <w:rsid w:val="00503EBC"/>
    <w:rPr>
      <w:sz w:val="20"/>
      <w:szCs w:val="20"/>
    </w:rPr>
  </w:style>
  <w:style w:customStyle="1" w:styleId="CharCharCharChar" w:type="paragraph">
    <w:name w:val="Char Char Char Char"/>
    <w:aliases w:val="Char2"/>
    <w:basedOn w:val="Normal"/>
    <w:uiPriority w:val="99"/>
    <w:rsid w:val="00503EBC"/>
    <w:pPr>
      <w:spacing w:after="160" w:line="240" w:lineRule="exact"/>
    </w:pPr>
    <w:rPr>
      <w:rFonts w:ascii="Tahoma" w:hAnsi="Tahoma"/>
      <w:sz w:val="20"/>
      <w:szCs w:val="20"/>
      <w:lang w:val="en-US"/>
    </w:rPr>
  </w:style>
  <w:style w:customStyle="1" w:styleId="rvts7" w:type="character">
    <w:name w:val="rvts7"/>
    <w:rsid w:val="00503EBC"/>
    <w:rPr>
      <w:rFonts w:ascii="Times New Roman" w:cs="Times New Roman" w:hAnsi="Times New Roman" w:hint="default"/>
    </w:rPr>
  </w:style>
  <w:style w:styleId="Subtitle" w:type="paragraph">
    <w:name w:val="Subtitle"/>
    <w:basedOn w:val="Normal"/>
    <w:qFormat/>
    <w:rsid w:val="00503EBC"/>
    <w:pPr>
      <w:jc w:val="center"/>
    </w:pPr>
    <w:rPr>
      <w:b/>
      <w:bCs/>
    </w:rPr>
  </w:style>
  <w:style w:customStyle="1" w:styleId="CharCharCharCharCharCharCharCharCharChar" w:type="paragraph">
    <w:name w:val="Char Char Char Char Char Char Char Char Char Char"/>
    <w:basedOn w:val="Normal"/>
    <w:rsid w:val="00503EBC"/>
    <w:pPr>
      <w:spacing w:after="160" w:line="240" w:lineRule="exact"/>
    </w:pPr>
    <w:rPr>
      <w:rFonts w:ascii="Arial" w:cs="Arial" w:hAnsi="Arial"/>
      <w:sz w:val="20"/>
      <w:szCs w:val="20"/>
      <w:lang w:val="en-US"/>
    </w:rPr>
  </w:style>
  <w:style w:customStyle="1" w:styleId="RakstzCharCharRakstzCharCharRakstz" w:type="paragraph">
    <w:name w:val="Rakstz. Char Char Rakstz. Char Char Rakstz."/>
    <w:basedOn w:val="Normal"/>
    <w:rsid w:val="00503EBC"/>
    <w:pPr>
      <w:spacing w:after="160" w:line="240" w:lineRule="exact"/>
    </w:pPr>
    <w:rPr>
      <w:rFonts w:ascii="Tahoma" w:hAnsi="Tahoma"/>
      <w:sz w:val="20"/>
      <w:szCs w:val="20"/>
      <w:lang w:val="en-US"/>
    </w:rPr>
  </w:style>
  <w:style w:styleId="CommentReference" w:type="character">
    <w:name w:val="annotation reference"/>
    <w:uiPriority w:val="99"/>
    <w:semiHidden/>
    <w:rsid w:val="00503EBC"/>
    <w:rPr>
      <w:sz w:val="16"/>
      <w:szCs w:val="16"/>
    </w:rPr>
  </w:style>
  <w:style w:styleId="Emphasis" w:type="character">
    <w:name w:val="Emphasis"/>
    <w:uiPriority w:val="20"/>
    <w:qFormat/>
    <w:rsid w:val="00503EBC"/>
    <w:rPr>
      <w:i/>
      <w:iCs/>
    </w:rPr>
  </w:style>
  <w:style w:styleId="BodyTextIndent3" w:type="paragraph">
    <w:name w:val="Body Text Indent 3"/>
    <w:basedOn w:val="Normal"/>
    <w:rsid w:val="00503EBC"/>
    <w:pPr>
      <w:spacing w:after="120"/>
      <w:ind w:left="283"/>
    </w:pPr>
    <w:rPr>
      <w:sz w:val="16"/>
      <w:szCs w:val="16"/>
    </w:rPr>
  </w:style>
  <w:style w:customStyle="1" w:styleId="RakstzCharCharRakstzCharCharRakstz1" w:type="paragraph">
    <w:name w:val="Rakstz. Char Char Rakstz. Char Char Rakstz.1"/>
    <w:basedOn w:val="Normal"/>
    <w:rsid w:val="002B42CF"/>
    <w:pPr>
      <w:spacing w:after="160" w:line="240" w:lineRule="exact"/>
    </w:pPr>
    <w:rPr>
      <w:rFonts w:ascii="Tahoma" w:hAnsi="Tahoma"/>
      <w:sz w:val="20"/>
      <w:szCs w:val="20"/>
      <w:lang w:val="en-US"/>
    </w:rPr>
  </w:style>
  <w:style w:styleId="NormalWeb" w:type="paragraph">
    <w:name w:val="Normal (Web)"/>
    <w:basedOn w:val="Normal"/>
    <w:uiPriority w:val="99"/>
    <w:rsid w:val="0043707E"/>
    <w:pPr>
      <w:spacing w:after="75" w:before="75"/>
    </w:pPr>
    <w:rPr>
      <w:rFonts w:ascii="Verdana" w:hAnsi="Verdana"/>
      <w:color w:val="000000"/>
      <w:sz w:val="20"/>
      <w:szCs w:val="20"/>
      <w:lang w:eastAsia="lv-LV"/>
    </w:rPr>
  </w:style>
  <w:style w:customStyle="1" w:styleId="EntRefer" w:type="paragraph">
    <w:name w:val="EntRefer"/>
    <w:basedOn w:val="Normal"/>
    <w:rsid w:val="00952A33"/>
    <w:pPr>
      <w:widowControl w:val="0"/>
    </w:pPr>
    <w:rPr>
      <w:b/>
      <w:szCs w:val="20"/>
      <w:lang w:eastAsia="fr-BE" w:val="en-GB"/>
    </w:rPr>
  </w:style>
  <w:style w:styleId="NoSpacing" w:type="paragraph">
    <w:name w:val="No Spacing"/>
    <w:uiPriority w:val="1"/>
    <w:qFormat/>
    <w:rsid w:val="00DD09CE"/>
    <w:rPr>
      <w:rFonts w:ascii="Calibri" w:eastAsia="Calibri" w:hAnsi="Calibri"/>
      <w:sz w:val="22"/>
      <w:szCs w:val="22"/>
      <w:lang w:eastAsia="en-US" w:val="en-US"/>
    </w:rPr>
  </w:style>
  <w:style w:customStyle="1" w:styleId="Char2CharCharCharCharChar1CharCharCharCharCharCharCharChar" w:type="paragraph">
    <w:name w:val="Char2 Char Char Char Char Char1 Char Char Char Char Char Char Char Char"/>
    <w:basedOn w:val="Normal"/>
    <w:rsid w:val="00F37978"/>
    <w:pPr>
      <w:spacing w:after="160" w:line="240" w:lineRule="exact"/>
    </w:pPr>
    <w:rPr>
      <w:rFonts w:ascii="Arial" w:hAnsi="Arial"/>
      <w:sz w:val="20"/>
      <w:szCs w:val="20"/>
      <w:lang w:val="en-US"/>
    </w:rPr>
  </w:style>
  <w:style w:customStyle="1" w:styleId="io906" w:type="character">
    <w:name w:val="io906"/>
    <w:semiHidden/>
    <w:rsid w:val="00DF6E35"/>
    <w:rPr>
      <w:rFonts w:ascii="Garamond" w:hAnsi="Garamond"/>
      <w:b w:val="0"/>
      <w:bCs w:val="0"/>
      <w:i w:val="0"/>
      <w:iCs w:val="0"/>
      <w:strike w:val="0"/>
      <w:color w:val="auto"/>
      <w:sz w:val="24"/>
      <w:szCs w:val="24"/>
      <w:u w:val="none"/>
    </w:rPr>
  </w:style>
  <w:style w:styleId="CommentSubject" w:type="paragraph">
    <w:name w:val="annotation subject"/>
    <w:basedOn w:val="CommentText"/>
    <w:next w:val="CommentText"/>
    <w:semiHidden/>
    <w:rsid w:val="009B3D7C"/>
    <w:rPr>
      <w:b/>
      <w:bCs/>
    </w:rPr>
  </w:style>
  <w:style w:customStyle="1" w:styleId="sp209" w:type="character">
    <w:name w:val="sp209"/>
    <w:semiHidden/>
    <w:rsid w:val="00115CA8"/>
    <w:rPr>
      <w:rFonts w:ascii="Arial" w:cs="Arial" w:hAnsi="Arial"/>
      <w:color w:val="000080"/>
      <w:sz w:val="20"/>
      <w:szCs w:val="20"/>
    </w:rPr>
  </w:style>
  <w:style w:customStyle="1" w:styleId="av105" w:type="character">
    <w:name w:val="av105"/>
    <w:semiHidden/>
    <w:rsid w:val="0053283F"/>
    <w:rPr>
      <w:rFonts w:ascii="Arial" w:cs="Arial" w:hAnsi="Arial"/>
      <w:color w:val="auto"/>
      <w:sz w:val="20"/>
      <w:szCs w:val="20"/>
    </w:rPr>
  </w:style>
  <w:style w:customStyle="1" w:styleId="Titreobjet" w:type="paragraph">
    <w:name w:val="Titre objet"/>
    <w:basedOn w:val="Normal"/>
    <w:next w:val="Normal"/>
    <w:rsid w:val="00A3402F"/>
    <w:pPr>
      <w:spacing w:after="360" w:before="360"/>
      <w:jc w:val="center"/>
    </w:pPr>
    <w:rPr>
      <w:b/>
      <w:bCs/>
      <w:lang w:eastAsia="en-GB"/>
    </w:rPr>
  </w:style>
  <w:style w:styleId="FootnoteReference" w:type="character">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styleId="HTMLTypewriter" w:type="character">
    <w:name w:val="HTML Typewriter"/>
    <w:rsid w:val="00EA0F7B"/>
    <w:rPr>
      <w:rFonts w:ascii="Courier New" w:cs="Courier New" w:eastAsia="Times New Roman" w:hAnsi="Courier New"/>
      <w:sz w:val="20"/>
      <w:szCs w:val="20"/>
    </w:rPr>
  </w:style>
  <w:style w:customStyle="1" w:styleId="CommentTextChar" w:type="character">
    <w:name w:val="Comment Text Char"/>
    <w:link w:val="CommentText"/>
    <w:uiPriority w:val="99"/>
    <w:semiHidden/>
    <w:rsid w:val="006265A5"/>
    <w:rPr>
      <w:lang w:bidi="ar-SA" w:eastAsia="en-US" w:val="lv-LV"/>
    </w:rPr>
  </w:style>
  <w:style w:customStyle="1" w:styleId="CharChar2" w:type="character">
    <w:name w:val="Char Char2"/>
    <w:semiHidden/>
    <w:rsid w:val="001F2109"/>
    <w:rPr>
      <w:lang w:bidi="ar-SA" w:eastAsia="en-US" w:val="lv-LV"/>
    </w:rPr>
  </w:style>
  <w:style w:styleId="FootnoteText" w:type="paragraph">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customStyle="1" w:styleId="FootnoteTextChar" w:type="characte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customStyle="1" w:styleId="Par-dash" w:type="paragraph">
    <w:name w:val="Par-dash"/>
    <w:basedOn w:val="Normal"/>
    <w:next w:val="Normal"/>
    <w:rsid w:val="0052239B"/>
    <w:pPr>
      <w:widowControl w:val="0"/>
      <w:numPr>
        <w:numId w:val="1"/>
      </w:numPr>
      <w:spacing w:line="360" w:lineRule="auto"/>
    </w:pPr>
    <w:rPr>
      <w:rFonts w:eastAsia="Calibri"/>
      <w:lang w:eastAsia="fr-BE" w:val="en-GB"/>
    </w:rPr>
  </w:style>
  <w:style w:customStyle="1" w:styleId="Par-number1" w:type="paragraph">
    <w:name w:val="Par-number 1."/>
    <w:basedOn w:val="Normal"/>
    <w:next w:val="Normal"/>
    <w:uiPriority w:val="99"/>
    <w:rsid w:val="00CA31C9"/>
    <w:pPr>
      <w:widowControl w:val="0"/>
      <w:tabs>
        <w:tab w:pos="720" w:val="num"/>
      </w:tabs>
      <w:spacing w:line="360" w:lineRule="auto"/>
      <w:ind w:hanging="720" w:left="720"/>
    </w:pPr>
    <w:rPr>
      <w:lang w:eastAsia="fr-BE" w:val="en-GB"/>
    </w:rPr>
  </w:style>
  <w:style w:customStyle="1" w:styleId="is115" w:type="character">
    <w:name w:val="is115"/>
    <w:semiHidden/>
    <w:rsid w:val="00E60D5D"/>
    <w:rPr>
      <w:rFonts w:ascii="Arial" w:cs="Arial" w:hAnsi="Arial"/>
      <w:color w:val="000080"/>
      <w:sz w:val="20"/>
      <w:szCs w:val="20"/>
    </w:rPr>
  </w:style>
  <w:style w:styleId="ListBullet" w:type="paragraph">
    <w:name w:val="List Bullet"/>
    <w:basedOn w:val="Normal"/>
    <w:rsid w:val="002C5962"/>
    <w:pPr>
      <w:numPr>
        <w:numId w:val="2"/>
      </w:numPr>
      <w:contextualSpacing/>
    </w:pPr>
  </w:style>
  <w:style w:styleId="ListParagraph" w:type="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customStyle="1" w:styleId="Default" w:type="paragraph">
    <w:name w:val="Default"/>
    <w:rsid w:val="004262AC"/>
    <w:pPr>
      <w:autoSpaceDE w:val="0"/>
      <w:autoSpaceDN w:val="0"/>
      <w:adjustRightInd w:val="0"/>
    </w:pPr>
    <w:rPr>
      <w:rFonts w:eastAsia="Calibri"/>
      <w:color w:val="000000"/>
      <w:sz w:val="24"/>
      <w:szCs w:val="24"/>
      <w:lang w:eastAsia="en-US"/>
    </w:rPr>
  </w:style>
  <w:style w:customStyle="1" w:styleId="CharChar3" w:type="character">
    <w:name w:val="Char Char3"/>
    <w:semiHidden/>
    <w:rsid w:val="00295899"/>
    <w:rPr>
      <w:rFonts w:ascii="Calibri" w:cs="Times New Roman" w:eastAsia="Calibri" w:hAnsi="Calibri"/>
      <w:lang w:eastAsia="en-US"/>
    </w:rPr>
  </w:style>
  <w:style w:styleId="Title" w:type="paragraph">
    <w:name w:val="Title"/>
    <w:basedOn w:val="Normal"/>
    <w:link w:val="TitleChar"/>
    <w:qFormat/>
    <w:rsid w:val="004C4756"/>
    <w:pPr>
      <w:jc w:val="center"/>
    </w:pPr>
    <w:rPr>
      <w:b/>
      <w:bCs/>
      <w:sz w:val="28"/>
    </w:rPr>
  </w:style>
  <w:style w:customStyle="1" w:styleId="TitleChar" w:type="character">
    <w:name w:val="Title Char"/>
    <w:link w:val="Title"/>
    <w:rsid w:val="004C4756"/>
    <w:rPr>
      <w:b/>
      <w:bCs/>
      <w:sz w:val="28"/>
      <w:szCs w:val="24"/>
      <w:lang w:eastAsia="en-US"/>
    </w:rPr>
  </w:style>
  <w:style w:customStyle="1" w:styleId="ListParagraphChar" w:type="characte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customStyle="1" w:styleId="FooterChar" w:type="character">
    <w:name w:val="Footer Char"/>
    <w:link w:val="Footer"/>
    <w:uiPriority w:val="99"/>
    <w:rsid w:val="00287BE5"/>
    <w:rPr>
      <w:lang w:eastAsia="en-US"/>
    </w:rPr>
  </w:style>
  <w:style w:customStyle="1" w:styleId="darbaChar" w:type="character">
    <w:name w:val="darba! Char"/>
    <w:link w:val="darba"/>
    <w:locked/>
    <w:rsid w:val="00DE179E"/>
    <w:rPr>
      <w:sz w:val="24"/>
      <w:szCs w:val="24"/>
      <w:lang w:eastAsia="ar-SA"/>
    </w:rPr>
  </w:style>
  <w:style w:customStyle="1" w:styleId="darba" w:type="paragraph">
    <w:name w:val="darba!"/>
    <w:basedOn w:val="Normal"/>
    <w:link w:val="darbaChar"/>
    <w:qFormat/>
    <w:rsid w:val="00DE179E"/>
    <w:pPr>
      <w:tabs>
        <w:tab w:pos="9288" w:val="left"/>
      </w:tabs>
      <w:suppressAutoHyphens/>
      <w:spacing w:after="120" w:before="120"/>
      <w:jc w:val="both"/>
    </w:pPr>
    <w:rPr>
      <w:lang w:eastAsia="ar-SA"/>
    </w:rPr>
  </w:style>
  <w:style w:customStyle="1" w:styleId="st1" w:type="character">
    <w:name w:val="st1"/>
    <w:rsid w:val="00DE179E"/>
  </w:style>
  <w:style w:customStyle="1" w:styleId="darbamChar" w:type="character">
    <w:name w:val="darbam Char"/>
    <w:link w:val="darbam"/>
    <w:locked/>
    <w:rsid w:val="00CF6857"/>
    <w:rPr>
      <w:sz w:val="24"/>
      <w:szCs w:val="24"/>
    </w:rPr>
  </w:style>
  <w:style w:customStyle="1" w:styleId="darbam" w:type="paragraph">
    <w:name w:val="darbam"/>
    <w:basedOn w:val="Normal"/>
    <w:link w:val="darbamChar"/>
    <w:qFormat/>
    <w:rsid w:val="00CF6857"/>
    <w:pPr>
      <w:spacing w:after="120" w:before="120"/>
      <w:jc w:val="both"/>
    </w:pPr>
    <w:rPr>
      <w:lang w:eastAsia="lv-LV"/>
    </w:rPr>
  </w:style>
  <w:style w:styleId="Revision" w:type="paragraph">
    <w:name w:val="Revision"/>
    <w:hidden/>
    <w:uiPriority w:val="99"/>
    <w:semiHidden/>
    <w:rsid w:val="00C62FFF"/>
    <w:rPr>
      <w:sz w:val="24"/>
      <w:szCs w:val="24"/>
      <w:lang w:eastAsia="en-US"/>
    </w:rPr>
  </w:style>
  <w:style w:customStyle="1" w:styleId="BVIfnrChar1CharCharChar" w:type="paragraph">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customStyle="1" w:styleId="HeaderChar" w:type="character">
    <w:name w:val="Header Char"/>
    <w:basedOn w:val="DefaultParagraphFont"/>
    <w:link w:val="Header"/>
    <w:rsid w:val="00CB18E7"/>
    <w:rPr>
      <w:lang w:eastAsia="en-US"/>
    </w:rPr>
  </w:style>
  <w:style w:customStyle="1" w:styleId="Pointabc" w:type="paragraph">
    <w:name w:val="Point abc"/>
    <w:basedOn w:val="Normal"/>
    <w:rsid w:val="00F43525"/>
    <w:pPr>
      <w:numPr>
        <w:ilvl w:val="1"/>
        <w:numId w:val="5"/>
      </w:numPr>
      <w:spacing w:after="120" w:before="120" w:line="360" w:lineRule="auto"/>
    </w:pPr>
    <w:rPr>
      <w:lang w:val="en-GB"/>
    </w:rPr>
  </w:style>
  <w:style w:customStyle="1" w:styleId="Pointabc1" w:type="paragraph">
    <w:name w:val="Point abc (1)"/>
    <w:basedOn w:val="Normal"/>
    <w:rsid w:val="00F43525"/>
    <w:pPr>
      <w:numPr>
        <w:ilvl w:val="3"/>
        <w:numId w:val="5"/>
      </w:numPr>
      <w:spacing w:after="120" w:before="120" w:line="360" w:lineRule="auto"/>
      <w:outlineLvl w:val="0"/>
    </w:pPr>
    <w:rPr>
      <w:lang w:val="en-GB"/>
    </w:rPr>
  </w:style>
  <w:style w:customStyle="1" w:styleId="Pointabc2" w:type="paragraph">
    <w:name w:val="Point abc (2)"/>
    <w:basedOn w:val="Normal"/>
    <w:rsid w:val="00F43525"/>
    <w:pPr>
      <w:numPr>
        <w:ilvl w:val="5"/>
        <w:numId w:val="5"/>
      </w:numPr>
      <w:spacing w:after="120" w:before="120" w:line="360" w:lineRule="auto"/>
      <w:outlineLvl w:val="1"/>
    </w:pPr>
    <w:rPr>
      <w:lang w:val="en-GB"/>
    </w:rPr>
  </w:style>
  <w:style w:customStyle="1" w:styleId="Pointabc3" w:type="paragraph">
    <w:name w:val="Point abc (3)"/>
    <w:basedOn w:val="Normal"/>
    <w:rsid w:val="00F43525"/>
    <w:pPr>
      <w:numPr>
        <w:ilvl w:val="7"/>
        <w:numId w:val="5"/>
      </w:numPr>
      <w:spacing w:after="120" w:before="120" w:line="360" w:lineRule="auto"/>
      <w:outlineLvl w:val="2"/>
    </w:pPr>
    <w:rPr>
      <w:lang w:val="en-GB"/>
    </w:rPr>
  </w:style>
  <w:style w:customStyle="1" w:styleId="Pointabc4" w:type="paragraph">
    <w:name w:val="Point abc (4)"/>
    <w:basedOn w:val="Normal"/>
    <w:rsid w:val="00F43525"/>
    <w:pPr>
      <w:numPr>
        <w:ilvl w:val="8"/>
        <w:numId w:val="5"/>
      </w:numPr>
      <w:spacing w:after="120" w:before="120" w:line="360" w:lineRule="auto"/>
      <w:outlineLvl w:val="3"/>
    </w:pPr>
    <w:rPr>
      <w:lang w:val="en-GB"/>
    </w:rPr>
  </w:style>
  <w:style w:customStyle="1" w:styleId="Point123" w:type="paragraph">
    <w:name w:val="Point 123"/>
    <w:basedOn w:val="Normal"/>
    <w:rsid w:val="00F43525"/>
    <w:pPr>
      <w:numPr>
        <w:numId w:val="5"/>
      </w:numPr>
      <w:spacing w:after="120" w:before="120" w:line="360" w:lineRule="auto"/>
    </w:pPr>
    <w:rPr>
      <w:lang w:val="en-GB"/>
    </w:rPr>
  </w:style>
  <w:style w:customStyle="1" w:styleId="Point1231" w:type="paragraph">
    <w:name w:val="Point 123 (1)"/>
    <w:basedOn w:val="Normal"/>
    <w:rsid w:val="00F43525"/>
    <w:pPr>
      <w:numPr>
        <w:ilvl w:val="2"/>
        <w:numId w:val="5"/>
      </w:numPr>
      <w:spacing w:after="120" w:before="120" w:line="360" w:lineRule="auto"/>
      <w:outlineLvl w:val="0"/>
    </w:pPr>
    <w:rPr>
      <w:lang w:val="en-GB"/>
    </w:rPr>
  </w:style>
  <w:style w:customStyle="1" w:styleId="Point1232" w:type="paragraph">
    <w:name w:val="Point 123 (2)"/>
    <w:basedOn w:val="Normal"/>
    <w:rsid w:val="00F43525"/>
    <w:pPr>
      <w:numPr>
        <w:ilvl w:val="4"/>
        <w:numId w:val="5"/>
      </w:numPr>
      <w:spacing w:after="120" w:before="120" w:line="360" w:lineRule="auto"/>
      <w:outlineLvl w:val="1"/>
    </w:pPr>
    <w:rPr>
      <w:lang w:val="en-GB"/>
    </w:rPr>
  </w:style>
  <w:style w:customStyle="1" w:styleId="Point1233" w:type="paragraph">
    <w:name w:val="Point 123 (3)"/>
    <w:basedOn w:val="Normal"/>
    <w:rsid w:val="00F43525"/>
    <w:pPr>
      <w:numPr>
        <w:ilvl w:val="6"/>
        <w:numId w:val="5"/>
      </w:numPr>
      <w:spacing w:after="120" w:before="120" w:line="360" w:lineRule="auto"/>
      <w:outlineLvl w:val="2"/>
    </w:pPr>
    <w:rPr>
      <w:lang w:val="en-GB"/>
    </w:rPr>
  </w:style>
  <w:style w:customStyle="1" w:styleId="esrinumericvalue2" w:type="character">
    <w:name w:val="esrinumericvalue2"/>
    <w:rsid w:val="00F43525"/>
    <w:rPr>
      <w:rtl w:val="0"/>
    </w:rPr>
  </w:style>
  <w:style w:styleId="FollowedHyperlink" w:type="character">
    <w:name w:val="FollowedHyperlink"/>
    <w:basedOn w:val="DefaultParagraphFont"/>
    <w:semiHidden/>
    <w:unhideWhenUsed/>
    <w:rsid w:val="00430F64"/>
    <w:rPr>
      <w:color w:themeColor="followedHyperlink" w:val="800080"/>
      <w:u w:val="single"/>
    </w:rPr>
  </w:style>
  <w:style w:customStyle="1" w:styleId="Heading4Char" w:type="character">
    <w:name w:val="Heading 4 Char"/>
    <w:basedOn w:val="DefaultParagraphFont"/>
    <w:link w:val="Heading4"/>
    <w:semiHidden/>
    <w:rsid w:val="00DB0E23"/>
    <w:rPr>
      <w:rFonts w:asciiTheme="majorHAnsi" w:cstheme="majorBidi" w:eastAsiaTheme="majorEastAsia" w:hAnsiTheme="majorHAnsi"/>
      <w:b/>
      <w:bCs/>
      <w:i/>
      <w:iCs/>
      <w:color w:themeColor="accent1" w:val="4F81B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813">
      <w:bodyDiv w:val="1"/>
      <w:marLeft w:val="0"/>
      <w:marRight w:val="0"/>
      <w:marTop w:val="0"/>
      <w:marBottom w:val="0"/>
      <w:divBdr>
        <w:top w:val="none" w:sz="0" w:space="0" w:color="auto"/>
        <w:left w:val="none" w:sz="0" w:space="0" w:color="auto"/>
        <w:bottom w:val="none" w:sz="0" w:space="0" w:color="auto"/>
        <w:right w:val="none" w:sz="0" w:space="0" w:color="auto"/>
      </w:divBdr>
    </w:div>
    <w:div w:id="63073219">
      <w:bodyDiv w:val="1"/>
      <w:marLeft w:val="0"/>
      <w:marRight w:val="0"/>
      <w:marTop w:val="0"/>
      <w:marBottom w:val="0"/>
      <w:divBdr>
        <w:top w:val="none" w:sz="0" w:space="0" w:color="auto"/>
        <w:left w:val="none" w:sz="0" w:space="0" w:color="auto"/>
        <w:bottom w:val="none" w:sz="0" w:space="0" w:color="auto"/>
        <w:right w:val="none" w:sz="0" w:space="0" w:color="auto"/>
      </w:divBdr>
    </w:div>
    <w:div w:id="94710767">
      <w:bodyDiv w:val="1"/>
      <w:marLeft w:val="0"/>
      <w:marRight w:val="0"/>
      <w:marTop w:val="0"/>
      <w:marBottom w:val="0"/>
      <w:divBdr>
        <w:top w:val="none" w:sz="0" w:space="0" w:color="auto"/>
        <w:left w:val="none" w:sz="0" w:space="0" w:color="auto"/>
        <w:bottom w:val="none" w:sz="0" w:space="0" w:color="auto"/>
        <w:right w:val="none" w:sz="0" w:space="0" w:color="auto"/>
      </w:divBdr>
    </w:div>
    <w:div w:id="145047489">
      <w:bodyDiv w:val="1"/>
      <w:marLeft w:val="0"/>
      <w:marRight w:val="0"/>
      <w:marTop w:val="0"/>
      <w:marBottom w:val="0"/>
      <w:divBdr>
        <w:top w:val="none" w:sz="0" w:space="0" w:color="auto"/>
        <w:left w:val="none" w:sz="0" w:space="0" w:color="auto"/>
        <w:bottom w:val="none" w:sz="0" w:space="0" w:color="auto"/>
        <w:right w:val="none" w:sz="0" w:space="0" w:color="auto"/>
      </w:divBdr>
    </w:div>
    <w:div w:id="217205347">
      <w:bodyDiv w:val="1"/>
      <w:marLeft w:val="0"/>
      <w:marRight w:val="0"/>
      <w:marTop w:val="0"/>
      <w:marBottom w:val="0"/>
      <w:divBdr>
        <w:top w:val="none" w:sz="0" w:space="0" w:color="auto"/>
        <w:left w:val="none" w:sz="0" w:space="0" w:color="auto"/>
        <w:bottom w:val="none" w:sz="0" w:space="0" w:color="auto"/>
        <w:right w:val="none" w:sz="0" w:space="0" w:color="auto"/>
      </w:divBdr>
    </w:div>
    <w:div w:id="230311662">
      <w:bodyDiv w:val="1"/>
      <w:marLeft w:val="0"/>
      <w:marRight w:val="0"/>
      <w:marTop w:val="0"/>
      <w:marBottom w:val="0"/>
      <w:divBdr>
        <w:top w:val="none" w:sz="0" w:space="0" w:color="auto"/>
        <w:left w:val="none" w:sz="0" w:space="0" w:color="auto"/>
        <w:bottom w:val="none" w:sz="0" w:space="0" w:color="auto"/>
        <w:right w:val="none" w:sz="0" w:space="0" w:color="auto"/>
      </w:divBdr>
      <w:divsChild>
        <w:div w:id="969752197">
          <w:marLeft w:val="0"/>
          <w:marRight w:val="0"/>
          <w:marTop w:val="0"/>
          <w:marBottom w:val="0"/>
          <w:divBdr>
            <w:top w:val="none" w:sz="0" w:space="0" w:color="auto"/>
            <w:left w:val="none" w:sz="0" w:space="0" w:color="auto"/>
            <w:bottom w:val="none" w:sz="0" w:space="0" w:color="auto"/>
            <w:right w:val="none" w:sz="0" w:space="0" w:color="auto"/>
          </w:divBdr>
          <w:divsChild>
            <w:div w:id="275872621">
              <w:marLeft w:val="0"/>
              <w:marRight w:val="0"/>
              <w:marTop w:val="0"/>
              <w:marBottom w:val="0"/>
              <w:divBdr>
                <w:top w:val="none" w:sz="0" w:space="0" w:color="auto"/>
                <w:left w:val="none" w:sz="0" w:space="0" w:color="auto"/>
                <w:bottom w:val="none" w:sz="0" w:space="0" w:color="auto"/>
                <w:right w:val="none" w:sz="0" w:space="0" w:color="auto"/>
              </w:divBdr>
              <w:divsChild>
                <w:div w:id="884219409">
                  <w:marLeft w:val="0"/>
                  <w:marRight w:val="0"/>
                  <w:marTop w:val="0"/>
                  <w:marBottom w:val="0"/>
                  <w:divBdr>
                    <w:top w:val="none" w:sz="0" w:space="0" w:color="auto"/>
                    <w:left w:val="none" w:sz="0" w:space="0" w:color="auto"/>
                    <w:bottom w:val="none" w:sz="0" w:space="0" w:color="auto"/>
                    <w:right w:val="none" w:sz="0" w:space="0" w:color="auto"/>
                  </w:divBdr>
                  <w:divsChild>
                    <w:div w:id="15931435">
                      <w:marLeft w:val="0"/>
                      <w:marRight w:val="0"/>
                      <w:marTop w:val="0"/>
                      <w:marBottom w:val="0"/>
                      <w:divBdr>
                        <w:top w:val="none" w:sz="0" w:space="0" w:color="auto"/>
                        <w:left w:val="none" w:sz="0" w:space="0" w:color="auto"/>
                        <w:bottom w:val="none" w:sz="0" w:space="0" w:color="auto"/>
                        <w:right w:val="none" w:sz="0" w:space="0" w:color="auto"/>
                      </w:divBdr>
                      <w:divsChild>
                        <w:div w:id="1687707241">
                          <w:marLeft w:val="0"/>
                          <w:marRight w:val="0"/>
                          <w:marTop w:val="0"/>
                          <w:marBottom w:val="0"/>
                          <w:divBdr>
                            <w:top w:val="none" w:sz="0" w:space="0" w:color="auto"/>
                            <w:left w:val="none" w:sz="0" w:space="0" w:color="auto"/>
                            <w:bottom w:val="none" w:sz="0" w:space="0" w:color="auto"/>
                            <w:right w:val="none" w:sz="0" w:space="0" w:color="auto"/>
                          </w:divBdr>
                          <w:divsChild>
                            <w:div w:id="487785908">
                              <w:marLeft w:val="0"/>
                              <w:marRight w:val="0"/>
                              <w:marTop w:val="0"/>
                              <w:marBottom w:val="300"/>
                              <w:divBdr>
                                <w:top w:val="none" w:sz="0" w:space="0" w:color="auto"/>
                                <w:left w:val="none" w:sz="0" w:space="0" w:color="auto"/>
                                <w:bottom w:val="none" w:sz="0" w:space="0" w:color="auto"/>
                                <w:right w:val="none" w:sz="0" w:space="0" w:color="auto"/>
                              </w:divBdr>
                              <w:divsChild>
                                <w:div w:id="449011212">
                                  <w:marLeft w:val="0"/>
                                  <w:marRight w:val="0"/>
                                  <w:marTop w:val="0"/>
                                  <w:marBottom w:val="0"/>
                                  <w:divBdr>
                                    <w:top w:val="none" w:sz="0" w:space="0" w:color="auto"/>
                                    <w:left w:val="none" w:sz="0" w:space="0" w:color="auto"/>
                                    <w:bottom w:val="none" w:sz="0" w:space="0" w:color="auto"/>
                                    <w:right w:val="none" w:sz="0" w:space="0" w:color="auto"/>
                                  </w:divBdr>
                                  <w:divsChild>
                                    <w:div w:id="604580467">
                                      <w:marLeft w:val="0"/>
                                      <w:marRight w:val="0"/>
                                      <w:marTop w:val="0"/>
                                      <w:marBottom w:val="0"/>
                                      <w:divBdr>
                                        <w:top w:val="none" w:sz="0" w:space="0" w:color="auto"/>
                                        <w:left w:val="none" w:sz="0" w:space="0" w:color="auto"/>
                                        <w:bottom w:val="none" w:sz="0" w:space="0" w:color="auto"/>
                                        <w:right w:val="none" w:sz="0" w:space="0" w:color="auto"/>
                                      </w:divBdr>
                                      <w:divsChild>
                                        <w:div w:id="1828588859">
                                          <w:marLeft w:val="0"/>
                                          <w:marRight w:val="2"/>
                                          <w:marTop w:val="0"/>
                                          <w:marBottom w:val="540"/>
                                          <w:divBdr>
                                            <w:top w:val="none" w:sz="0" w:space="0" w:color="auto"/>
                                            <w:left w:val="none" w:sz="0" w:space="0" w:color="auto"/>
                                            <w:bottom w:val="none" w:sz="0" w:space="0" w:color="auto"/>
                                            <w:right w:val="none" w:sz="0" w:space="0" w:color="auto"/>
                                          </w:divBdr>
                                          <w:divsChild>
                                            <w:div w:id="467431017">
                                              <w:marLeft w:val="0"/>
                                              <w:marRight w:val="0"/>
                                              <w:marTop w:val="0"/>
                                              <w:marBottom w:val="0"/>
                                              <w:divBdr>
                                                <w:top w:val="none" w:sz="0" w:space="0" w:color="auto"/>
                                                <w:left w:val="none" w:sz="0" w:space="0" w:color="auto"/>
                                                <w:bottom w:val="none" w:sz="0" w:space="0" w:color="auto"/>
                                                <w:right w:val="none" w:sz="0" w:space="0" w:color="auto"/>
                                              </w:divBdr>
                                              <w:divsChild>
                                                <w:div w:id="1603149880">
                                                  <w:marLeft w:val="0"/>
                                                  <w:marRight w:val="0"/>
                                                  <w:marTop w:val="375"/>
                                                  <w:marBottom w:val="0"/>
                                                  <w:divBdr>
                                                    <w:top w:val="none" w:sz="0" w:space="0" w:color="auto"/>
                                                    <w:left w:val="none" w:sz="0" w:space="0" w:color="auto"/>
                                                    <w:bottom w:val="none" w:sz="0" w:space="0" w:color="auto"/>
                                                    <w:right w:val="none" w:sz="0" w:space="0" w:color="auto"/>
                                                  </w:divBdr>
                                                  <w:divsChild>
                                                    <w:div w:id="338165766">
                                                      <w:marLeft w:val="0"/>
                                                      <w:marRight w:val="0"/>
                                                      <w:marTop w:val="0"/>
                                                      <w:marBottom w:val="0"/>
                                                      <w:divBdr>
                                                        <w:top w:val="none" w:sz="0" w:space="0" w:color="auto"/>
                                                        <w:left w:val="none" w:sz="0" w:space="0" w:color="auto"/>
                                                        <w:bottom w:val="none" w:sz="0" w:space="0" w:color="auto"/>
                                                        <w:right w:val="none" w:sz="0" w:space="0" w:color="auto"/>
                                                      </w:divBdr>
                                                      <w:divsChild>
                                                        <w:div w:id="1018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430649">
      <w:bodyDiv w:val="1"/>
      <w:marLeft w:val="0"/>
      <w:marRight w:val="0"/>
      <w:marTop w:val="0"/>
      <w:marBottom w:val="0"/>
      <w:divBdr>
        <w:top w:val="none" w:sz="0" w:space="0" w:color="auto"/>
        <w:left w:val="none" w:sz="0" w:space="0" w:color="auto"/>
        <w:bottom w:val="none" w:sz="0" w:space="0" w:color="auto"/>
        <w:right w:val="none" w:sz="0" w:space="0" w:color="auto"/>
      </w:divBdr>
    </w:div>
    <w:div w:id="263196488">
      <w:bodyDiv w:val="1"/>
      <w:marLeft w:val="0"/>
      <w:marRight w:val="0"/>
      <w:marTop w:val="0"/>
      <w:marBottom w:val="0"/>
      <w:divBdr>
        <w:top w:val="none" w:sz="0" w:space="0" w:color="auto"/>
        <w:left w:val="none" w:sz="0" w:space="0" w:color="auto"/>
        <w:bottom w:val="none" w:sz="0" w:space="0" w:color="auto"/>
        <w:right w:val="none" w:sz="0" w:space="0" w:color="auto"/>
      </w:divBdr>
    </w:div>
    <w:div w:id="282276783">
      <w:bodyDiv w:val="1"/>
      <w:marLeft w:val="0"/>
      <w:marRight w:val="0"/>
      <w:marTop w:val="0"/>
      <w:marBottom w:val="0"/>
      <w:divBdr>
        <w:top w:val="none" w:sz="0" w:space="0" w:color="auto"/>
        <w:left w:val="none" w:sz="0" w:space="0" w:color="auto"/>
        <w:bottom w:val="none" w:sz="0" w:space="0" w:color="auto"/>
        <w:right w:val="none" w:sz="0" w:space="0" w:color="auto"/>
      </w:divBdr>
    </w:div>
    <w:div w:id="372775862">
      <w:bodyDiv w:val="1"/>
      <w:marLeft w:val="0"/>
      <w:marRight w:val="0"/>
      <w:marTop w:val="0"/>
      <w:marBottom w:val="0"/>
      <w:divBdr>
        <w:top w:val="none" w:sz="0" w:space="0" w:color="auto"/>
        <w:left w:val="none" w:sz="0" w:space="0" w:color="auto"/>
        <w:bottom w:val="none" w:sz="0" w:space="0" w:color="auto"/>
        <w:right w:val="none" w:sz="0" w:space="0" w:color="auto"/>
      </w:divBdr>
    </w:div>
    <w:div w:id="403181694">
      <w:bodyDiv w:val="1"/>
      <w:marLeft w:val="0"/>
      <w:marRight w:val="0"/>
      <w:marTop w:val="0"/>
      <w:marBottom w:val="0"/>
      <w:divBdr>
        <w:top w:val="none" w:sz="0" w:space="0" w:color="auto"/>
        <w:left w:val="none" w:sz="0" w:space="0" w:color="auto"/>
        <w:bottom w:val="none" w:sz="0" w:space="0" w:color="auto"/>
        <w:right w:val="none" w:sz="0" w:space="0" w:color="auto"/>
      </w:divBdr>
    </w:div>
    <w:div w:id="411970090">
      <w:bodyDiv w:val="1"/>
      <w:marLeft w:val="0"/>
      <w:marRight w:val="0"/>
      <w:marTop w:val="0"/>
      <w:marBottom w:val="0"/>
      <w:divBdr>
        <w:top w:val="none" w:sz="0" w:space="0" w:color="auto"/>
        <w:left w:val="none" w:sz="0" w:space="0" w:color="auto"/>
        <w:bottom w:val="none" w:sz="0" w:space="0" w:color="auto"/>
        <w:right w:val="none" w:sz="0" w:space="0" w:color="auto"/>
      </w:divBdr>
    </w:div>
    <w:div w:id="412549329">
      <w:bodyDiv w:val="1"/>
      <w:marLeft w:val="0"/>
      <w:marRight w:val="0"/>
      <w:marTop w:val="0"/>
      <w:marBottom w:val="0"/>
      <w:divBdr>
        <w:top w:val="none" w:sz="0" w:space="0" w:color="auto"/>
        <w:left w:val="none" w:sz="0" w:space="0" w:color="auto"/>
        <w:bottom w:val="none" w:sz="0" w:space="0" w:color="auto"/>
        <w:right w:val="none" w:sz="0" w:space="0" w:color="auto"/>
      </w:divBdr>
    </w:div>
    <w:div w:id="447088489">
      <w:bodyDiv w:val="1"/>
      <w:marLeft w:val="0"/>
      <w:marRight w:val="0"/>
      <w:marTop w:val="0"/>
      <w:marBottom w:val="0"/>
      <w:divBdr>
        <w:top w:val="none" w:sz="0" w:space="0" w:color="auto"/>
        <w:left w:val="none" w:sz="0" w:space="0" w:color="auto"/>
        <w:bottom w:val="none" w:sz="0" w:space="0" w:color="auto"/>
        <w:right w:val="none" w:sz="0" w:space="0" w:color="auto"/>
      </w:divBdr>
    </w:div>
    <w:div w:id="525559219">
      <w:bodyDiv w:val="1"/>
      <w:marLeft w:val="0"/>
      <w:marRight w:val="0"/>
      <w:marTop w:val="0"/>
      <w:marBottom w:val="0"/>
      <w:divBdr>
        <w:top w:val="none" w:sz="0" w:space="0" w:color="auto"/>
        <w:left w:val="none" w:sz="0" w:space="0" w:color="auto"/>
        <w:bottom w:val="none" w:sz="0" w:space="0" w:color="auto"/>
        <w:right w:val="none" w:sz="0" w:space="0" w:color="auto"/>
      </w:divBdr>
    </w:div>
    <w:div w:id="593168654">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602802517">
      <w:bodyDiv w:val="1"/>
      <w:marLeft w:val="0"/>
      <w:marRight w:val="0"/>
      <w:marTop w:val="0"/>
      <w:marBottom w:val="0"/>
      <w:divBdr>
        <w:top w:val="none" w:sz="0" w:space="0" w:color="auto"/>
        <w:left w:val="none" w:sz="0" w:space="0" w:color="auto"/>
        <w:bottom w:val="none" w:sz="0" w:space="0" w:color="auto"/>
        <w:right w:val="none" w:sz="0" w:space="0" w:color="auto"/>
      </w:divBdr>
    </w:div>
    <w:div w:id="605621474">
      <w:bodyDiv w:val="1"/>
      <w:marLeft w:val="0"/>
      <w:marRight w:val="0"/>
      <w:marTop w:val="0"/>
      <w:marBottom w:val="0"/>
      <w:divBdr>
        <w:top w:val="none" w:sz="0" w:space="0" w:color="auto"/>
        <w:left w:val="none" w:sz="0" w:space="0" w:color="auto"/>
        <w:bottom w:val="none" w:sz="0" w:space="0" w:color="auto"/>
        <w:right w:val="none" w:sz="0" w:space="0" w:color="auto"/>
      </w:divBdr>
    </w:div>
    <w:div w:id="613023873">
      <w:bodyDiv w:val="1"/>
      <w:marLeft w:val="0"/>
      <w:marRight w:val="0"/>
      <w:marTop w:val="0"/>
      <w:marBottom w:val="0"/>
      <w:divBdr>
        <w:top w:val="none" w:sz="0" w:space="0" w:color="auto"/>
        <w:left w:val="none" w:sz="0" w:space="0" w:color="auto"/>
        <w:bottom w:val="none" w:sz="0" w:space="0" w:color="auto"/>
        <w:right w:val="none" w:sz="0" w:space="0" w:color="auto"/>
      </w:divBdr>
    </w:div>
    <w:div w:id="619460549">
      <w:bodyDiv w:val="1"/>
      <w:marLeft w:val="0"/>
      <w:marRight w:val="0"/>
      <w:marTop w:val="0"/>
      <w:marBottom w:val="0"/>
      <w:divBdr>
        <w:top w:val="none" w:sz="0" w:space="0" w:color="auto"/>
        <w:left w:val="none" w:sz="0" w:space="0" w:color="auto"/>
        <w:bottom w:val="none" w:sz="0" w:space="0" w:color="auto"/>
        <w:right w:val="none" w:sz="0" w:space="0" w:color="auto"/>
      </w:divBdr>
    </w:div>
    <w:div w:id="673150382">
      <w:bodyDiv w:val="1"/>
      <w:marLeft w:val="0"/>
      <w:marRight w:val="0"/>
      <w:marTop w:val="0"/>
      <w:marBottom w:val="0"/>
      <w:divBdr>
        <w:top w:val="none" w:sz="0" w:space="0" w:color="auto"/>
        <w:left w:val="none" w:sz="0" w:space="0" w:color="auto"/>
        <w:bottom w:val="none" w:sz="0" w:space="0" w:color="auto"/>
        <w:right w:val="none" w:sz="0" w:space="0" w:color="auto"/>
      </w:divBdr>
    </w:div>
    <w:div w:id="677393848">
      <w:bodyDiv w:val="1"/>
      <w:marLeft w:val="0"/>
      <w:marRight w:val="0"/>
      <w:marTop w:val="0"/>
      <w:marBottom w:val="0"/>
      <w:divBdr>
        <w:top w:val="none" w:sz="0" w:space="0" w:color="auto"/>
        <w:left w:val="none" w:sz="0" w:space="0" w:color="auto"/>
        <w:bottom w:val="none" w:sz="0" w:space="0" w:color="auto"/>
        <w:right w:val="none" w:sz="0" w:space="0" w:color="auto"/>
      </w:divBdr>
    </w:div>
    <w:div w:id="684525134">
      <w:bodyDiv w:val="1"/>
      <w:marLeft w:val="0"/>
      <w:marRight w:val="0"/>
      <w:marTop w:val="0"/>
      <w:marBottom w:val="0"/>
      <w:divBdr>
        <w:top w:val="none" w:sz="0" w:space="0" w:color="auto"/>
        <w:left w:val="none" w:sz="0" w:space="0" w:color="auto"/>
        <w:bottom w:val="none" w:sz="0" w:space="0" w:color="auto"/>
        <w:right w:val="none" w:sz="0" w:space="0" w:color="auto"/>
      </w:divBdr>
    </w:div>
    <w:div w:id="692920235">
      <w:bodyDiv w:val="1"/>
      <w:marLeft w:val="0"/>
      <w:marRight w:val="0"/>
      <w:marTop w:val="0"/>
      <w:marBottom w:val="0"/>
      <w:divBdr>
        <w:top w:val="none" w:sz="0" w:space="0" w:color="auto"/>
        <w:left w:val="none" w:sz="0" w:space="0" w:color="auto"/>
        <w:bottom w:val="none" w:sz="0" w:space="0" w:color="auto"/>
        <w:right w:val="none" w:sz="0" w:space="0" w:color="auto"/>
      </w:divBdr>
    </w:div>
    <w:div w:id="764498192">
      <w:bodyDiv w:val="1"/>
      <w:marLeft w:val="0"/>
      <w:marRight w:val="0"/>
      <w:marTop w:val="0"/>
      <w:marBottom w:val="0"/>
      <w:divBdr>
        <w:top w:val="none" w:sz="0" w:space="0" w:color="auto"/>
        <w:left w:val="none" w:sz="0" w:space="0" w:color="auto"/>
        <w:bottom w:val="none" w:sz="0" w:space="0" w:color="auto"/>
        <w:right w:val="none" w:sz="0" w:space="0" w:color="auto"/>
      </w:divBdr>
    </w:div>
    <w:div w:id="768432846">
      <w:bodyDiv w:val="1"/>
      <w:marLeft w:val="0"/>
      <w:marRight w:val="0"/>
      <w:marTop w:val="0"/>
      <w:marBottom w:val="0"/>
      <w:divBdr>
        <w:top w:val="none" w:sz="0" w:space="0" w:color="auto"/>
        <w:left w:val="none" w:sz="0" w:space="0" w:color="auto"/>
        <w:bottom w:val="none" w:sz="0" w:space="0" w:color="auto"/>
        <w:right w:val="none" w:sz="0" w:space="0" w:color="auto"/>
      </w:divBdr>
    </w:div>
    <w:div w:id="823664657">
      <w:bodyDiv w:val="1"/>
      <w:marLeft w:val="0"/>
      <w:marRight w:val="0"/>
      <w:marTop w:val="0"/>
      <w:marBottom w:val="0"/>
      <w:divBdr>
        <w:top w:val="none" w:sz="0" w:space="0" w:color="auto"/>
        <w:left w:val="none" w:sz="0" w:space="0" w:color="auto"/>
        <w:bottom w:val="none" w:sz="0" w:space="0" w:color="auto"/>
        <w:right w:val="none" w:sz="0" w:space="0" w:color="auto"/>
      </w:divBdr>
    </w:div>
    <w:div w:id="852035779">
      <w:bodyDiv w:val="1"/>
      <w:marLeft w:val="0"/>
      <w:marRight w:val="0"/>
      <w:marTop w:val="0"/>
      <w:marBottom w:val="0"/>
      <w:divBdr>
        <w:top w:val="none" w:sz="0" w:space="0" w:color="auto"/>
        <w:left w:val="none" w:sz="0" w:space="0" w:color="auto"/>
        <w:bottom w:val="none" w:sz="0" w:space="0" w:color="auto"/>
        <w:right w:val="none" w:sz="0" w:space="0" w:color="auto"/>
      </w:divBdr>
    </w:div>
    <w:div w:id="852374951">
      <w:bodyDiv w:val="1"/>
      <w:marLeft w:val="0"/>
      <w:marRight w:val="0"/>
      <w:marTop w:val="0"/>
      <w:marBottom w:val="0"/>
      <w:divBdr>
        <w:top w:val="none" w:sz="0" w:space="0" w:color="auto"/>
        <w:left w:val="none" w:sz="0" w:space="0" w:color="auto"/>
        <w:bottom w:val="none" w:sz="0" w:space="0" w:color="auto"/>
        <w:right w:val="none" w:sz="0" w:space="0" w:color="auto"/>
      </w:divBdr>
    </w:div>
    <w:div w:id="855077302">
      <w:bodyDiv w:val="1"/>
      <w:marLeft w:val="0"/>
      <w:marRight w:val="0"/>
      <w:marTop w:val="0"/>
      <w:marBottom w:val="0"/>
      <w:divBdr>
        <w:top w:val="none" w:sz="0" w:space="0" w:color="auto"/>
        <w:left w:val="none" w:sz="0" w:space="0" w:color="auto"/>
        <w:bottom w:val="none" w:sz="0" w:space="0" w:color="auto"/>
        <w:right w:val="none" w:sz="0" w:space="0" w:color="auto"/>
      </w:divBdr>
    </w:div>
    <w:div w:id="879047349">
      <w:bodyDiv w:val="1"/>
      <w:marLeft w:val="0"/>
      <w:marRight w:val="0"/>
      <w:marTop w:val="0"/>
      <w:marBottom w:val="0"/>
      <w:divBdr>
        <w:top w:val="none" w:sz="0" w:space="0" w:color="auto"/>
        <w:left w:val="none" w:sz="0" w:space="0" w:color="auto"/>
        <w:bottom w:val="none" w:sz="0" w:space="0" w:color="auto"/>
        <w:right w:val="none" w:sz="0" w:space="0" w:color="auto"/>
      </w:divBdr>
    </w:div>
    <w:div w:id="887109473">
      <w:bodyDiv w:val="1"/>
      <w:marLeft w:val="0"/>
      <w:marRight w:val="0"/>
      <w:marTop w:val="0"/>
      <w:marBottom w:val="0"/>
      <w:divBdr>
        <w:top w:val="none" w:sz="0" w:space="0" w:color="auto"/>
        <w:left w:val="none" w:sz="0" w:space="0" w:color="auto"/>
        <w:bottom w:val="none" w:sz="0" w:space="0" w:color="auto"/>
        <w:right w:val="none" w:sz="0" w:space="0" w:color="auto"/>
      </w:divBdr>
    </w:div>
    <w:div w:id="918487387">
      <w:bodyDiv w:val="1"/>
      <w:marLeft w:val="0"/>
      <w:marRight w:val="0"/>
      <w:marTop w:val="0"/>
      <w:marBottom w:val="0"/>
      <w:divBdr>
        <w:top w:val="none" w:sz="0" w:space="0" w:color="auto"/>
        <w:left w:val="none" w:sz="0" w:space="0" w:color="auto"/>
        <w:bottom w:val="none" w:sz="0" w:space="0" w:color="auto"/>
        <w:right w:val="none" w:sz="0" w:space="0" w:color="auto"/>
      </w:divBdr>
    </w:div>
    <w:div w:id="1005861981">
      <w:bodyDiv w:val="1"/>
      <w:marLeft w:val="0"/>
      <w:marRight w:val="0"/>
      <w:marTop w:val="0"/>
      <w:marBottom w:val="0"/>
      <w:divBdr>
        <w:top w:val="none" w:sz="0" w:space="0" w:color="auto"/>
        <w:left w:val="none" w:sz="0" w:space="0" w:color="auto"/>
        <w:bottom w:val="none" w:sz="0" w:space="0" w:color="auto"/>
        <w:right w:val="none" w:sz="0" w:space="0" w:color="auto"/>
      </w:divBdr>
    </w:div>
    <w:div w:id="1014569819">
      <w:bodyDiv w:val="1"/>
      <w:marLeft w:val="0"/>
      <w:marRight w:val="0"/>
      <w:marTop w:val="0"/>
      <w:marBottom w:val="0"/>
      <w:divBdr>
        <w:top w:val="none" w:sz="0" w:space="0" w:color="auto"/>
        <w:left w:val="none" w:sz="0" w:space="0" w:color="auto"/>
        <w:bottom w:val="none" w:sz="0" w:space="0" w:color="auto"/>
        <w:right w:val="none" w:sz="0" w:space="0" w:color="auto"/>
      </w:divBdr>
    </w:div>
    <w:div w:id="1017385682">
      <w:bodyDiv w:val="1"/>
      <w:marLeft w:val="0"/>
      <w:marRight w:val="0"/>
      <w:marTop w:val="0"/>
      <w:marBottom w:val="0"/>
      <w:divBdr>
        <w:top w:val="none" w:sz="0" w:space="0" w:color="auto"/>
        <w:left w:val="none" w:sz="0" w:space="0" w:color="auto"/>
        <w:bottom w:val="none" w:sz="0" w:space="0" w:color="auto"/>
        <w:right w:val="none" w:sz="0" w:space="0" w:color="auto"/>
      </w:divBdr>
    </w:div>
    <w:div w:id="1036930871">
      <w:bodyDiv w:val="1"/>
      <w:marLeft w:val="0"/>
      <w:marRight w:val="0"/>
      <w:marTop w:val="0"/>
      <w:marBottom w:val="0"/>
      <w:divBdr>
        <w:top w:val="none" w:sz="0" w:space="0" w:color="auto"/>
        <w:left w:val="none" w:sz="0" w:space="0" w:color="auto"/>
        <w:bottom w:val="none" w:sz="0" w:space="0" w:color="auto"/>
        <w:right w:val="none" w:sz="0" w:space="0" w:color="auto"/>
      </w:divBdr>
    </w:div>
    <w:div w:id="1049182632">
      <w:bodyDiv w:val="1"/>
      <w:marLeft w:val="0"/>
      <w:marRight w:val="0"/>
      <w:marTop w:val="0"/>
      <w:marBottom w:val="0"/>
      <w:divBdr>
        <w:top w:val="none" w:sz="0" w:space="0" w:color="auto"/>
        <w:left w:val="none" w:sz="0" w:space="0" w:color="auto"/>
        <w:bottom w:val="none" w:sz="0" w:space="0" w:color="auto"/>
        <w:right w:val="none" w:sz="0" w:space="0" w:color="auto"/>
      </w:divBdr>
    </w:div>
    <w:div w:id="1072004020">
      <w:bodyDiv w:val="1"/>
      <w:marLeft w:val="0"/>
      <w:marRight w:val="0"/>
      <w:marTop w:val="0"/>
      <w:marBottom w:val="0"/>
      <w:divBdr>
        <w:top w:val="none" w:sz="0" w:space="0" w:color="auto"/>
        <w:left w:val="none" w:sz="0" w:space="0" w:color="auto"/>
        <w:bottom w:val="none" w:sz="0" w:space="0" w:color="auto"/>
        <w:right w:val="none" w:sz="0" w:space="0" w:color="auto"/>
      </w:divBdr>
    </w:div>
    <w:div w:id="1087732545">
      <w:bodyDiv w:val="1"/>
      <w:marLeft w:val="0"/>
      <w:marRight w:val="0"/>
      <w:marTop w:val="0"/>
      <w:marBottom w:val="0"/>
      <w:divBdr>
        <w:top w:val="none" w:sz="0" w:space="0" w:color="auto"/>
        <w:left w:val="none" w:sz="0" w:space="0" w:color="auto"/>
        <w:bottom w:val="none" w:sz="0" w:space="0" w:color="auto"/>
        <w:right w:val="none" w:sz="0" w:space="0" w:color="auto"/>
      </w:divBdr>
    </w:div>
    <w:div w:id="1111509052">
      <w:bodyDiv w:val="1"/>
      <w:marLeft w:val="0"/>
      <w:marRight w:val="0"/>
      <w:marTop w:val="0"/>
      <w:marBottom w:val="0"/>
      <w:divBdr>
        <w:top w:val="none" w:sz="0" w:space="0" w:color="auto"/>
        <w:left w:val="none" w:sz="0" w:space="0" w:color="auto"/>
        <w:bottom w:val="none" w:sz="0" w:space="0" w:color="auto"/>
        <w:right w:val="none" w:sz="0" w:space="0" w:color="auto"/>
      </w:divBdr>
    </w:div>
    <w:div w:id="1122769724">
      <w:bodyDiv w:val="1"/>
      <w:marLeft w:val="0"/>
      <w:marRight w:val="0"/>
      <w:marTop w:val="0"/>
      <w:marBottom w:val="0"/>
      <w:divBdr>
        <w:top w:val="none" w:sz="0" w:space="0" w:color="auto"/>
        <w:left w:val="none" w:sz="0" w:space="0" w:color="auto"/>
        <w:bottom w:val="none" w:sz="0" w:space="0" w:color="auto"/>
        <w:right w:val="none" w:sz="0" w:space="0" w:color="auto"/>
      </w:divBdr>
    </w:div>
    <w:div w:id="1158499970">
      <w:bodyDiv w:val="1"/>
      <w:marLeft w:val="0"/>
      <w:marRight w:val="0"/>
      <w:marTop w:val="0"/>
      <w:marBottom w:val="0"/>
      <w:divBdr>
        <w:top w:val="none" w:sz="0" w:space="0" w:color="auto"/>
        <w:left w:val="none" w:sz="0" w:space="0" w:color="auto"/>
        <w:bottom w:val="none" w:sz="0" w:space="0" w:color="auto"/>
        <w:right w:val="none" w:sz="0" w:space="0" w:color="auto"/>
      </w:divBdr>
    </w:div>
    <w:div w:id="1179344961">
      <w:bodyDiv w:val="1"/>
      <w:marLeft w:val="0"/>
      <w:marRight w:val="0"/>
      <w:marTop w:val="0"/>
      <w:marBottom w:val="0"/>
      <w:divBdr>
        <w:top w:val="none" w:sz="0" w:space="0" w:color="auto"/>
        <w:left w:val="none" w:sz="0" w:space="0" w:color="auto"/>
        <w:bottom w:val="none" w:sz="0" w:space="0" w:color="auto"/>
        <w:right w:val="none" w:sz="0" w:space="0" w:color="auto"/>
      </w:divBdr>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
    <w:div w:id="1200706307">
      <w:bodyDiv w:val="1"/>
      <w:marLeft w:val="0"/>
      <w:marRight w:val="0"/>
      <w:marTop w:val="0"/>
      <w:marBottom w:val="0"/>
      <w:divBdr>
        <w:top w:val="none" w:sz="0" w:space="0" w:color="auto"/>
        <w:left w:val="none" w:sz="0" w:space="0" w:color="auto"/>
        <w:bottom w:val="none" w:sz="0" w:space="0" w:color="auto"/>
        <w:right w:val="none" w:sz="0" w:space="0" w:color="auto"/>
      </w:divBdr>
    </w:div>
    <w:div w:id="1221405722">
      <w:bodyDiv w:val="1"/>
      <w:marLeft w:val="0"/>
      <w:marRight w:val="0"/>
      <w:marTop w:val="0"/>
      <w:marBottom w:val="0"/>
      <w:divBdr>
        <w:top w:val="none" w:sz="0" w:space="0" w:color="auto"/>
        <w:left w:val="none" w:sz="0" w:space="0" w:color="auto"/>
        <w:bottom w:val="none" w:sz="0" w:space="0" w:color="auto"/>
        <w:right w:val="none" w:sz="0" w:space="0" w:color="auto"/>
      </w:divBdr>
    </w:div>
    <w:div w:id="1261600365">
      <w:bodyDiv w:val="1"/>
      <w:marLeft w:val="0"/>
      <w:marRight w:val="0"/>
      <w:marTop w:val="0"/>
      <w:marBottom w:val="0"/>
      <w:divBdr>
        <w:top w:val="none" w:sz="0" w:space="0" w:color="auto"/>
        <w:left w:val="none" w:sz="0" w:space="0" w:color="auto"/>
        <w:bottom w:val="none" w:sz="0" w:space="0" w:color="auto"/>
        <w:right w:val="none" w:sz="0" w:space="0" w:color="auto"/>
      </w:divBdr>
    </w:div>
    <w:div w:id="1265962977">
      <w:bodyDiv w:val="1"/>
      <w:marLeft w:val="0"/>
      <w:marRight w:val="0"/>
      <w:marTop w:val="0"/>
      <w:marBottom w:val="0"/>
      <w:divBdr>
        <w:top w:val="none" w:sz="0" w:space="0" w:color="auto"/>
        <w:left w:val="none" w:sz="0" w:space="0" w:color="auto"/>
        <w:bottom w:val="none" w:sz="0" w:space="0" w:color="auto"/>
        <w:right w:val="none" w:sz="0" w:space="0" w:color="auto"/>
      </w:divBdr>
    </w:div>
    <w:div w:id="1279606981">
      <w:bodyDiv w:val="1"/>
      <w:marLeft w:val="0"/>
      <w:marRight w:val="0"/>
      <w:marTop w:val="0"/>
      <w:marBottom w:val="0"/>
      <w:divBdr>
        <w:top w:val="none" w:sz="0" w:space="0" w:color="auto"/>
        <w:left w:val="none" w:sz="0" w:space="0" w:color="auto"/>
        <w:bottom w:val="none" w:sz="0" w:space="0" w:color="auto"/>
        <w:right w:val="none" w:sz="0" w:space="0" w:color="auto"/>
      </w:divBdr>
    </w:div>
    <w:div w:id="1310552509">
      <w:bodyDiv w:val="1"/>
      <w:marLeft w:val="0"/>
      <w:marRight w:val="0"/>
      <w:marTop w:val="0"/>
      <w:marBottom w:val="0"/>
      <w:divBdr>
        <w:top w:val="none" w:sz="0" w:space="0" w:color="auto"/>
        <w:left w:val="none" w:sz="0" w:space="0" w:color="auto"/>
        <w:bottom w:val="none" w:sz="0" w:space="0" w:color="auto"/>
        <w:right w:val="none" w:sz="0" w:space="0" w:color="auto"/>
      </w:divBdr>
    </w:div>
    <w:div w:id="1316841814">
      <w:bodyDiv w:val="1"/>
      <w:marLeft w:val="0"/>
      <w:marRight w:val="0"/>
      <w:marTop w:val="0"/>
      <w:marBottom w:val="0"/>
      <w:divBdr>
        <w:top w:val="none" w:sz="0" w:space="0" w:color="auto"/>
        <w:left w:val="none" w:sz="0" w:space="0" w:color="auto"/>
        <w:bottom w:val="none" w:sz="0" w:space="0" w:color="auto"/>
        <w:right w:val="none" w:sz="0" w:space="0" w:color="auto"/>
      </w:divBdr>
    </w:div>
    <w:div w:id="1363018701">
      <w:bodyDiv w:val="1"/>
      <w:marLeft w:val="0"/>
      <w:marRight w:val="0"/>
      <w:marTop w:val="0"/>
      <w:marBottom w:val="0"/>
      <w:divBdr>
        <w:top w:val="none" w:sz="0" w:space="0" w:color="auto"/>
        <w:left w:val="none" w:sz="0" w:space="0" w:color="auto"/>
        <w:bottom w:val="none" w:sz="0" w:space="0" w:color="auto"/>
        <w:right w:val="none" w:sz="0" w:space="0" w:color="auto"/>
      </w:divBdr>
    </w:div>
    <w:div w:id="1380930939">
      <w:bodyDiv w:val="1"/>
      <w:marLeft w:val="0"/>
      <w:marRight w:val="0"/>
      <w:marTop w:val="0"/>
      <w:marBottom w:val="0"/>
      <w:divBdr>
        <w:top w:val="none" w:sz="0" w:space="0" w:color="auto"/>
        <w:left w:val="none" w:sz="0" w:space="0" w:color="auto"/>
        <w:bottom w:val="none" w:sz="0" w:space="0" w:color="auto"/>
        <w:right w:val="none" w:sz="0" w:space="0" w:color="auto"/>
      </w:divBdr>
    </w:div>
    <w:div w:id="1389456565">
      <w:bodyDiv w:val="1"/>
      <w:marLeft w:val="0"/>
      <w:marRight w:val="0"/>
      <w:marTop w:val="0"/>
      <w:marBottom w:val="0"/>
      <w:divBdr>
        <w:top w:val="none" w:sz="0" w:space="0" w:color="auto"/>
        <w:left w:val="none" w:sz="0" w:space="0" w:color="auto"/>
        <w:bottom w:val="none" w:sz="0" w:space="0" w:color="auto"/>
        <w:right w:val="none" w:sz="0" w:space="0" w:color="auto"/>
      </w:divBdr>
    </w:div>
    <w:div w:id="1430467154">
      <w:bodyDiv w:val="1"/>
      <w:marLeft w:val="0"/>
      <w:marRight w:val="0"/>
      <w:marTop w:val="0"/>
      <w:marBottom w:val="0"/>
      <w:divBdr>
        <w:top w:val="none" w:sz="0" w:space="0" w:color="auto"/>
        <w:left w:val="none" w:sz="0" w:space="0" w:color="auto"/>
        <w:bottom w:val="none" w:sz="0" w:space="0" w:color="auto"/>
        <w:right w:val="none" w:sz="0" w:space="0" w:color="auto"/>
      </w:divBdr>
    </w:div>
    <w:div w:id="1464156810">
      <w:bodyDiv w:val="1"/>
      <w:marLeft w:val="0"/>
      <w:marRight w:val="0"/>
      <w:marTop w:val="0"/>
      <w:marBottom w:val="0"/>
      <w:divBdr>
        <w:top w:val="none" w:sz="0" w:space="0" w:color="auto"/>
        <w:left w:val="none" w:sz="0" w:space="0" w:color="auto"/>
        <w:bottom w:val="none" w:sz="0" w:space="0" w:color="auto"/>
        <w:right w:val="none" w:sz="0" w:space="0" w:color="auto"/>
      </w:divBdr>
    </w:div>
    <w:div w:id="1471289874">
      <w:bodyDiv w:val="1"/>
      <w:marLeft w:val="0"/>
      <w:marRight w:val="0"/>
      <w:marTop w:val="0"/>
      <w:marBottom w:val="0"/>
      <w:divBdr>
        <w:top w:val="none" w:sz="0" w:space="0" w:color="auto"/>
        <w:left w:val="none" w:sz="0" w:space="0" w:color="auto"/>
        <w:bottom w:val="none" w:sz="0" w:space="0" w:color="auto"/>
        <w:right w:val="none" w:sz="0" w:space="0" w:color="auto"/>
      </w:divBdr>
    </w:div>
    <w:div w:id="1482229589">
      <w:bodyDiv w:val="1"/>
      <w:marLeft w:val="0"/>
      <w:marRight w:val="0"/>
      <w:marTop w:val="0"/>
      <w:marBottom w:val="0"/>
      <w:divBdr>
        <w:top w:val="none" w:sz="0" w:space="0" w:color="auto"/>
        <w:left w:val="none" w:sz="0" w:space="0" w:color="auto"/>
        <w:bottom w:val="none" w:sz="0" w:space="0" w:color="auto"/>
        <w:right w:val="none" w:sz="0" w:space="0" w:color="auto"/>
      </w:divBdr>
    </w:div>
    <w:div w:id="1515416959">
      <w:bodyDiv w:val="1"/>
      <w:marLeft w:val="0"/>
      <w:marRight w:val="0"/>
      <w:marTop w:val="0"/>
      <w:marBottom w:val="0"/>
      <w:divBdr>
        <w:top w:val="none" w:sz="0" w:space="0" w:color="auto"/>
        <w:left w:val="none" w:sz="0" w:space="0" w:color="auto"/>
        <w:bottom w:val="none" w:sz="0" w:space="0" w:color="auto"/>
        <w:right w:val="none" w:sz="0" w:space="0" w:color="auto"/>
      </w:divBdr>
    </w:div>
    <w:div w:id="1521973460">
      <w:bodyDiv w:val="1"/>
      <w:marLeft w:val="0"/>
      <w:marRight w:val="0"/>
      <w:marTop w:val="0"/>
      <w:marBottom w:val="0"/>
      <w:divBdr>
        <w:top w:val="none" w:sz="0" w:space="0" w:color="auto"/>
        <w:left w:val="none" w:sz="0" w:space="0" w:color="auto"/>
        <w:bottom w:val="none" w:sz="0" w:space="0" w:color="auto"/>
        <w:right w:val="none" w:sz="0" w:space="0" w:color="auto"/>
      </w:divBdr>
    </w:div>
    <w:div w:id="1554343715">
      <w:bodyDiv w:val="1"/>
      <w:marLeft w:val="0"/>
      <w:marRight w:val="0"/>
      <w:marTop w:val="0"/>
      <w:marBottom w:val="0"/>
      <w:divBdr>
        <w:top w:val="none" w:sz="0" w:space="0" w:color="auto"/>
        <w:left w:val="none" w:sz="0" w:space="0" w:color="auto"/>
        <w:bottom w:val="none" w:sz="0" w:space="0" w:color="auto"/>
        <w:right w:val="none" w:sz="0" w:space="0" w:color="auto"/>
      </w:divBdr>
      <w:divsChild>
        <w:div w:id="212483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053">
      <w:bodyDiv w:val="1"/>
      <w:marLeft w:val="0"/>
      <w:marRight w:val="0"/>
      <w:marTop w:val="0"/>
      <w:marBottom w:val="0"/>
      <w:divBdr>
        <w:top w:val="none" w:sz="0" w:space="0" w:color="auto"/>
        <w:left w:val="none" w:sz="0" w:space="0" w:color="auto"/>
        <w:bottom w:val="none" w:sz="0" w:space="0" w:color="auto"/>
        <w:right w:val="none" w:sz="0" w:space="0" w:color="auto"/>
      </w:divBdr>
    </w:div>
    <w:div w:id="1600479314">
      <w:bodyDiv w:val="1"/>
      <w:marLeft w:val="0"/>
      <w:marRight w:val="0"/>
      <w:marTop w:val="0"/>
      <w:marBottom w:val="0"/>
      <w:divBdr>
        <w:top w:val="none" w:sz="0" w:space="0" w:color="auto"/>
        <w:left w:val="none" w:sz="0" w:space="0" w:color="auto"/>
        <w:bottom w:val="none" w:sz="0" w:space="0" w:color="auto"/>
        <w:right w:val="none" w:sz="0" w:space="0" w:color="auto"/>
      </w:divBdr>
    </w:div>
    <w:div w:id="1613434843">
      <w:bodyDiv w:val="1"/>
      <w:marLeft w:val="0"/>
      <w:marRight w:val="0"/>
      <w:marTop w:val="0"/>
      <w:marBottom w:val="0"/>
      <w:divBdr>
        <w:top w:val="none" w:sz="0" w:space="0" w:color="auto"/>
        <w:left w:val="none" w:sz="0" w:space="0" w:color="auto"/>
        <w:bottom w:val="none" w:sz="0" w:space="0" w:color="auto"/>
        <w:right w:val="none" w:sz="0" w:space="0" w:color="auto"/>
      </w:divBdr>
    </w:div>
    <w:div w:id="1706713545">
      <w:bodyDiv w:val="1"/>
      <w:marLeft w:val="0"/>
      <w:marRight w:val="0"/>
      <w:marTop w:val="0"/>
      <w:marBottom w:val="0"/>
      <w:divBdr>
        <w:top w:val="none" w:sz="0" w:space="0" w:color="auto"/>
        <w:left w:val="none" w:sz="0" w:space="0" w:color="auto"/>
        <w:bottom w:val="none" w:sz="0" w:space="0" w:color="auto"/>
        <w:right w:val="none" w:sz="0" w:space="0" w:color="auto"/>
      </w:divBdr>
    </w:div>
    <w:div w:id="1717973740">
      <w:bodyDiv w:val="1"/>
      <w:marLeft w:val="0"/>
      <w:marRight w:val="0"/>
      <w:marTop w:val="0"/>
      <w:marBottom w:val="0"/>
      <w:divBdr>
        <w:top w:val="none" w:sz="0" w:space="0" w:color="auto"/>
        <w:left w:val="none" w:sz="0" w:space="0" w:color="auto"/>
        <w:bottom w:val="none" w:sz="0" w:space="0" w:color="auto"/>
        <w:right w:val="none" w:sz="0" w:space="0" w:color="auto"/>
      </w:divBdr>
    </w:div>
    <w:div w:id="1722829692">
      <w:bodyDiv w:val="1"/>
      <w:marLeft w:val="0"/>
      <w:marRight w:val="0"/>
      <w:marTop w:val="0"/>
      <w:marBottom w:val="0"/>
      <w:divBdr>
        <w:top w:val="none" w:sz="0" w:space="0" w:color="auto"/>
        <w:left w:val="none" w:sz="0" w:space="0" w:color="auto"/>
        <w:bottom w:val="none" w:sz="0" w:space="0" w:color="auto"/>
        <w:right w:val="none" w:sz="0" w:space="0" w:color="auto"/>
      </w:divBdr>
    </w:div>
    <w:div w:id="1735466654">
      <w:bodyDiv w:val="1"/>
      <w:marLeft w:val="0"/>
      <w:marRight w:val="0"/>
      <w:marTop w:val="0"/>
      <w:marBottom w:val="0"/>
      <w:divBdr>
        <w:top w:val="none" w:sz="0" w:space="0" w:color="auto"/>
        <w:left w:val="none" w:sz="0" w:space="0" w:color="auto"/>
        <w:bottom w:val="none" w:sz="0" w:space="0" w:color="auto"/>
        <w:right w:val="none" w:sz="0" w:space="0" w:color="auto"/>
      </w:divBdr>
    </w:div>
    <w:div w:id="1763840294">
      <w:bodyDiv w:val="1"/>
      <w:marLeft w:val="0"/>
      <w:marRight w:val="0"/>
      <w:marTop w:val="0"/>
      <w:marBottom w:val="0"/>
      <w:divBdr>
        <w:top w:val="none" w:sz="0" w:space="0" w:color="auto"/>
        <w:left w:val="none" w:sz="0" w:space="0" w:color="auto"/>
        <w:bottom w:val="none" w:sz="0" w:space="0" w:color="auto"/>
        <w:right w:val="none" w:sz="0" w:space="0" w:color="auto"/>
      </w:divBdr>
    </w:div>
    <w:div w:id="1816948891">
      <w:bodyDiv w:val="1"/>
      <w:marLeft w:val="0"/>
      <w:marRight w:val="0"/>
      <w:marTop w:val="0"/>
      <w:marBottom w:val="0"/>
      <w:divBdr>
        <w:top w:val="none" w:sz="0" w:space="0" w:color="auto"/>
        <w:left w:val="none" w:sz="0" w:space="0" w:color="auto"/>
        <w:bottom w:val="none" w:sz="0" w:space="0" w:color="auto"/>
        <w:right w:val="none" w:sz="0" w:space="0" w:color="auto"/>
      </w:divBdr>
    </w:div>
    <w:div w:id="1835611737">
      <w:bodyDiv w:val="1"/>
      <w:marLeft w:val="0"/>
      <w:marRight w:val="0"/>
      <w:marTop w:val="0"/>
      <w:marBottom w:val="0"/>
      <w:divBdr>
        <w:top w:val="none" w:sz="0" w:space="0" w:color="auto"/>
        <w:left w:val="none" w:sz="0" w:space="0" w:color="auto"/>
        <w:bottom w:val="none" w:sz="0" w:space="0" w:color="auto"/>
        <w:right w:val="none" w:sz="0" w:space="0" w:color="auto"/>
      </w:divBdr>
    </w:div>
    <w:div w:id="1866602031">
      <w:bodyDiv w:val="1"/>
      <w:marLeft w:val="0"/>
      <w:marRight w:val="0"/>
      <w:marTop w:val="0"/>
      <w:marBottom w:val="0"/>
      <w:divBdr>
        <w:top w:val="none" w:sz="0" w:space="0" w:color="auto"/>
        <w:left w:val="none" w:sz="0" w:space="0" w:color="auto"/>
        <w:bottom w:val="none" w:sz="0" w:space="0" w:color="auto"/>
        <w:right w:val="none" w:sz="0" w:space="0" w:color="auto"/>
      </w:divBdr>
    </w:div>
    <w:div w:id="1889490909">
      <w:bodyDiv w:val="1"/>
      <w:marLeft w:val="0"/>
      <w:marRight w:val="0"/>
      <w:marTop w:val="0"/>
      <w:marBottom w:val="0"/>
      <w:divBdr>
        <w:top w:val="none" w:sz="0" w:space="0" w:color="auto"/>
        <w:left w:val="none" w:sz="0" w:space="0" w:color="auto"/>
        <w:bottom w:val="none" w:sz="0" w:space="0" w:color="auto"/>
        <w:right w:val="none" w:sz="0" w:space="0" w:color="auto"/>
      </w:divBdr>
      <w:divsChild>
        <w:div w:id="1985232770">
          <w:marLeft w:val="0"/>
          <w:marRight w:val="0"/>
          <w:marTop w:val="0"/>
          <w:marBottom w:val="0"/>
          <w:divBdr>
            <w:top w:val="none" w:sz="0" w:space="0" w:color="auto"/>
            <w:left w:val="none" w:sz="0" w:space="0" w:color="auto"/>
            <w:bottom w:val="none" w:sz="0" w:space="0" w:color="auto"/>
            <w:right w:val="none" w:sz="0" w:space="0" w:color="auto"/>
          </w:divBdr>
        </w:div>
      </w:divsChild>
    </w:div>
    <w:div w:id="1890529833">
      <w:bodyDiv w:val="1"/>
      <w:marLeft w:val="0"/>
      <w:marRight w:val="0"/>
      <w:marTop w:val="0"/>
      <w:marBottom w:val="0"/>
      <w:divBdr>
        <w:top w:val="none" w:sz="0" w:space="0" w:color="auto"/>
        <w:left w:val="none" w:sz="0" w:space="0" w:color="auto"/>
        <w:bottom w:val="none" w:sz="0" w:space="0" w:color="auto"/>
        <w:right w:val="none" w:sz="0" w:space="0" w:color="auto"/>
      </w:divBdr>
    </w:div>
    <w:div w:id="1892036207">
      <w:bodyDiv w:val="1"/>
      <w:marLeft w:val="0"/>
      <w:marRight w:val="0"/>
      <w:marTop w:val="0"/>
      <w:marBottom w:val="0"/>
      <w:divBdr>
        <w:top w:val="none" w:sz="0" w:space="0" w:color="auto"/>
        <w:left w:val="none" w:sz="0" w:space="0" w:color="auto"/>
        <w:bottom w:val="none" w:sz="0" w:space="0" w:color="auto"/>
        <w:right w:val="none" w:sz="0" w:space="0" w:color="auto"/>
      </w:divBdr>
    </w:div>
    <w:div w:id="1917010968">
      <w:bodyDiv w:val="1"/>
      <w:marLeft w:val="0"/>
      <w:marRight w:val="0"/>
      <w:marTop w:val="0"/>
      <w:marBottom w:val="0"/>
      <w:divBdr>
        <w:top w:val="none" w:sz="0" w:space="0" w:color="auto"/>
        <w:left w:val="none" w:sz="0" w:space="0" w:color="auto"/>
        <w:bottom w:val="none" w:sz="0" w:space="0" w:color="auto"/>
        <w:right w:val="none" w:sz="0" w:space="0" w:color="auto"/>
      </w:divBdr>
    </w:div>
    <w:div w:id="1971128979">
      <w:bodyDiv w:val="1"/>
      <w:marLeft w:val="0"/>
      <w:marRight w:val="0"/>
      <w:marTop w:val="0"/>
      <w:marBottom w:val="0"/>
      <w:divBdr>
        <w:top w:val="none" w:sz="0" w:space="0" w:color="auto"/>
        <w:left w:val="none" w:sz="0" w:space="0" w:color="auto"/>
        <w:bottom w:val="none" w:sz="0" w:space="0" w:color="auto"/>
        <w:right w:val="none" w:sz="0" w:space="0" w:color="auto"/>
      </w:divBdr>
    </w:div>
    <w:div w:id="1977909130">
      <w:bodyDiv w:val="1"/>
      <w:marLeft w:val="0"/>
      <w:marRight w:val="0"/>
      <w:marTop w:val="0"/>
      <w:marBottom w:val="0"/>
      <w:divBdr>
        <w:top w:val="none" w:sz="0" w:space="0" w:color="auto"/>
        <w:left w:val="none" w:sz="0" w:space="0" w:color="auto"/>
        <w:bottom w:val="none" w:sz="0" w:space="0" w:color="auto"/>
        <w:right w:val="none" w:sz="0" w:space="0" w:color="auto"/>
      </w:divBdr>
    </w:div>
    <w:div w:id="1987122795">
      <w:bodyDiv w:val="1"/>
      <w:marLeft w:val="0"/>
      <w:marRight w:val="0"/>
      <w:marTop w:val="0"/>
      <w:marBottom w:val="0"/>
      <w:divBdr>
        <w:top w:val="none" w:sz="0" w:space="0" w:color="auto"/>
        <w:left w:val="none" w:sz="0" w:space="0" w:color="auto"/>
        <w:bottom w:val="none" w:sz="0" w:space="0" w:color="auto"/>
        <w:right w:val="none" w:sz="0" w:space="0" w:color="auto"/>
      </w:divBdr>
    </w:div>
    <w:div w:id="2038390092">
      <w:bodyDiv w:val="1"/>
      <w:marLeft w:val="0"/>
      <w:marRight w:val="0"/>
      <w:marTop w:val="0"/>
      <w:marBottom w:val="0"/>
      <w:divBdr>
        <w:top w:val="none" w:sz="0" w:space="0" w:color="auto"/>
        <w:left w:val="none" w:sz="0" w:space="0" w:color="auto"/>
        <w:bottom w:val="none" w:sz="0" w:space="0" w:color="auto"/>
        <w:right w:val="none" w:sz="0" w:space="0" w:color="auto"/>
      </w:divBdr>
    </w:div>
    <w:div w:id="2055617161">
      <w:bodyDiv w:val="1"/>
      <w:marLeft w:val="0"/>
      <w:marRight w:val="0"/>
      <w:marTop w:val="0"/>
      <w:marBottom w:val="0"/>
      <w:divBdr>
        <w:top w:val="none" w:sz="0" w:space="0" w:color="auto"/>
        <w:left w:val="none" w:sz="0" w:space="0" w:color="auto"/>
        <w:bottom w:val="none" w:sz="0" w:space="0" w:color="auto"/>
        <w:right w:val="none" w:sz="0" w:space="0" w:color="auto"/>
      </w:divBdr>
    </w:div>
    <w:div w:id="2085641541">
      <w:bodyDiv w:val="1"/>
      <w:marLeft w:val="0"/>
      <w:marRight w:val="0"/>
      <w:marTop w:val="0"/>
      <w:marBottom w:val="0"/>
      <w:divBdr>
        <w:top w:val="none" w:sz="0" w:space="0" w:color="auto"/>
        <w:left w:val="none" w:sz="0" w:space="0" w:color="auto"/>
        <w:bottom w:val="none" w:sz="0" w:space="0" w:color="auto"/>
        <w:right w:val="none" w:sz="0" w:space="0" w:color="auto"/>
      </w:divBdr>
    </w:div>
    <w:div w:id="2105488020">
      <w:bodyDiv w:val="1"/>
      <w:marLeft w:val="0"/>
      <w:marRight w:val="0"/>
      <w:marTop w:val="0"/>
      <w:marBottom w:val="0"/>
      <w:divBdr>
        <w:top w:val="none" w:sz="0" w:space="0" w:color="auto"/>
        <w:left w:val="none" w:sz="0" w:space="0" w:color="auto"/>
        <w:bottom w:val="none" w:sz="0" w:space="0" w:color="auto"/>
        <w:right w:val="none" w:sz="0" w:space="0" w:color="auto"/>
      </w:divBdr>
    </w:div>
    <w:div w:id="2122453008">
      <w:bodyDiv w:val="1"/>
      <w:marLeft w:val="0"/>
      <w:marRight w:val="0"/>
      <w:marTop w:val="0"/>
      <w:marBottom w:val="0"/>
      <w:divBdr>
        <w:top w:val="none" w:sz="0" w:space="0" w:color="auto"/>
        <w:left w:val="none" w:sz="0" w:space="0" w:color="auto"/>
        <w:bottom w:val="none" w:sz="0" w:space="0" w:color="auto"/>
        <w:right w:val="none" w:sz="0" w:space="0" w:color="auto"/>
      </w:divBdr>
    </w:div>
    <w:div w:id="21350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header3.xml" Type="http://schemas.openxmlformats.org/officeDocument/2006/relationships/header" Id="rId13"/>
    <Relationship Target="people.xml" Type="http://schemas.microsoft.com/office/2011/relationships/people" Id="rId18"/>
    <Relationship Target="styles.xml" Type="http://schemas.openxmlformats.org/officeDocument/2006/relationships/styles" Id="rId3"/>
    <Relationship Target="footnotes.xml" Type="http://schemas.openxmlformats.org/officeDocument/2006/relationships/footnotes" Id="rId7"/>
    <Relationship Target="footer2.xml" Type="http://schemas.openxmlformats.org/officeDocument/2006/relationships/footer" Id="rId12"/>
    <Relationship Target="numbering.xml" Type="http://schemas.openxmlformats.org/officeDocument/2006/relationships/numbering" Id="rId2"/>
    <Relationship Target="theme/theme1.xml" Type="http://schemas.openxmlformats.org/officeDocument/2006/relationships/theme" Id="rId16"/>
    <Relationship Target="../customXml/item1.xml" Type="http://schemas.openxmlformats.org/officeDocument/2006/relationships/customXml" Id="rId1"/>
    <Relationship Target="webSettings.xml" Type="http://schemas.openxmlformats.org/officeDocument/2006/relationships/webSettings" Id="rId6"/>
    <Relationship Target="footer1.xml" Type="http://schemas.openxmlformats.org/officeDocument/2006/relationships/footer" Id="rId11"/>
    <Relationship Target="settings.xml" Type="http://schemas.openxmlformats.org/officeDocument/2006/relationships/settings" Id="rId5"/>
    <Relationship Target="fontTable.xml" Type="http://schemas.openxmlformats.org/officeDocument/2006/relationships/fontTable" Id="rId15"/>
    <Relationship Target="header2.xml" Type="http://schemas.openxmlformats.org/officeDocument/2006/relationships/header" Id="rId10"/>
    <Relationship Target="stylesWithEffects.xml" Type="http://schemas.microsoft.com/office/2007/relationships/stylesWithEffects" Id="rId4"/>
    <Relationship Target="header1.xml" Type="http://schemas.openxmlformats.org/officeDocument/2006/relationships/header" Id="rId9"/>
    <Relationship Target="footer3.xml" Type="http://schemas.openxmlformats.org/officeDocument/2006/relationships/footer" Id="rId14"/>
</Relationships>

</file>

<file path=word/_rels/settings.xml.rels><?xml version="1.0" encoding="UTF-8" standalone="yes"?>
<Relationships xmlns="http://schemas.openxmlformats.org/package/2006/relationships">
    <Relationship TargetMode="External" Target="file:///C:\Users\user\Desktop\VLP_300316_%20(1).dotx" Type="http://schemas.openxmlformats.org/officeDocument/2006/relationships/attachedTemplate"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4380C1AB-89AF-4DC4-A4AC-81776CCA209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VLP_300316_ (1)</Template>
  <TotalTime>6</TotalTime>
  <Pages>5</Pages>
  <Words>1592</Words>
  <Characters>11336</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Informatīvais ziņojums par ES Vispārējo lietu padomes 11.02.2014. sanāksmē izskatāmajiem jautājumiem</vt:lpstr>
    </vt:vector>
  </TitlesOfParts>
  <Company>Ārlietu ministrija</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ES Vispārējo lietu padomes 11.02.2014. sanāksmē izskatāmajiem jautājumiem</dc:title>
  <dc:subject>Informatīvais ziņojums</dc:subject>
  <dc:creator>user</dc:creator>
  <dc:description>Kārlis Muižnieks
karlis.muiznieks@mfa.gov.lv
67016332</dc:description>
  <cp:lastModifiedBy>Reinis Virsis</cp:lastModifiedBy>
  <cp:revision>5</cp:revision>
  <cp:lastPrinted>2018-02-15T09:26:00Z</cp:lastPrinted>
  <dcterms:created xsi:type="dcterms:W3CDTF">2018-03-08T09:22:00Z</dcterms:created>
  <dcterms:modified xsi:type="dcterms:W3CDTF">2018-03-09T10:50:00Z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ISCesvisComments">
    <vt:lpwstr>Nododam jums izskatīšanai informatīvo ziņojumu Vispārējo lietu padomes 11.-12.aprīļa neformālajai sanāksmei. Lūdzam saskaņojumu līdz rītdienas, 31.aprīļa, plkst. 12:00.</vt:lpwstr>
  </prop:property>
  <prop:property fmtid="{D5CDD505-2E9C-101B-9397-08002B2CF9AE}" pid="3" name="DISCesvisAdditionalMakers">
    <vt:lpwstr>Vecākais referents Reinis Virsis</vt:lpwstr>
  </prop:property>
  <prop:property fmtid="{D5CDD505-2E9C-101B-9397-08002B2CF9AE}" pid="4" name="DIScgiUrl">
    <vt:lpwstr>https://lim.esvis.gov.lv/cs/idcplg</vt:lpwstr>
  </prop:property>
  <prop:property fmtid="{D5CDD505-2E9C-101B-9397-08002B2CF9AE}" pid="5" name="DISdDocName">
    <vt:lpwstr>L163883</vt:lpwstr>
  </prop:property>
  <prop:property fmtid="{D5CDD505-2E9C-101B-9397-08002B2CF9AE}" pid="6" name="DISCesvisAdditionalTutors">
    <vt:lpwstr>Trešā sekretāre Agnese Caune, Vecākā referente Aija Vēja</vt:lpwstr>
  </prop:property>
  <prop:property fmtid="{D5CDD505-2E9C-101B-9397-08002B2CF9AE}" pid="7" name="DISCesvisAdditionalMakersPhone">
    <vt:lpwstr>67016258</vt:lpwstr>
  </prop:property>
  <prop:property fmtid="{D5CDD505-2E9C-101B-9397-08002B2CF9AE}" pid="8" name="DISCesvisSigner">
    <vt:lpwstr>Ministrs Edgars Rinkēvičs</vt:lpwstr>
  </prop:property>
  <prop:property fmtid="{D5CDD505-2E9C-101B-9397-08002B2CF9AE}" pid="9" name="DISCesvisSafetyLevel">
    <vt:lpwstr>Ierobežotas pieejamības</vt:lpwstr>
  </prop:property>
  <prop:property fmtid="{D5CDD505-2E9C-101B-9397-08002B2CF9AE}" pid="10" name="DISTaskPaneUrl">
    <vt:lpwstr>https://lim.esvis.gov.lv/cs/idcplg?ClientControlled=DocMan&amp;coreContentOnly=1&amp;WebdavRequest=1&amp;IdcService=DOC_INFO&amp;dID=206443</vt:lpwstr>
  </prop:property>
  <prop:property fmtid="{D5CDD505-2E9C-101B-9397-08002B2CF9AE}" pid="11" name="DISCesvisTitle">
    <vt:lpwstr>Par Eiropas Savienības Vispārējo lietu padomes un Vispārējo lietu padomes (50. panta formāta) 2018. gada 20. marta sanāksmēs izskatāmajiem jautājumiem”</vt:lpwstr>
  </prop:property>
  <prop:property fmtid="{D5CDD505-2E9C-101B-9397-08002B2CF9AE}" pid="12" name="DISCesvisMinistryOfMinister">
    <vt:lpwstr>Ārlietu ministra pienākumu izpildītājs - </vt:lpwstr>
  </prop:property>
  <prop:property fmtid="{D5CDD505-2E9C-101B-9397-08002B2CF9AE}" pid="13" name="DISCesvisAuthor">
    <vt:lpwstr>Ārlietu ministrija</vt:lpwstr>
  </prop:property>
  <prop:property fmtid="{D5CDD505-2E9C-101B-9397-08002B2CF9AE}" pid="14" name="DISCesvisMainMaker">
    <vt:lpwstr>Vecākais referents Reinis Virsis</vt:lpwstr>
  </prop:property>
  <prop:property fmtid="{D5CDD505-2E9C-101B-9397-08002B2CF9AE}" pid="15" name="DISCesvisAdditionalTutorsMail">
    <vt:lpwstr>agnese.caune@mfa.gov.lv, aija.veja@mfa.gov.lv</vt:lpwstr>
  </prop:property>
  <prop:property fmtid="{D5CDD505-2E9C-101B-9397-08002B2CF9AE}" pid="16" name="DISCesvisAdditionalTutorsPhone">
    <vt:lpwstr>67015966, 67016487</vt:lpwstr>
  </prop:property>
  <prop:property fmtid="{D5CDD505-2E9C-101B-9397-08002B2CF9AE}" pid="17" name="DISidcName">
    <vt:lpwstr>1020404016200</vt:lpwstr>
  </prop:property>
  <prop:property fmtid="{D5CDD505-2E9C-101B-9397-08002B2CF9AE}" pid="18"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property>
  <prop:property fmtid="{D5CDD505-2E9C-101B-9397-08002B2CF9AE}" pid="19" name="DISCesvisAdditionalMakersMail">
    <vt:lpwstr>reinis.virsis@mfa.gov.lv</vt:lpwstr>
  </prop:property>
  <prop:property fmtid="{D5CDD505-2E9C-101B-9397-08002B2CF9AE}" pid="20" name="DISdUser">
    <vt:lpwstr>usr_div</vt:lpwstr>
  </prop:property>
  <prop:property fmtid="{D5CDD505-2E9C-101B-9397-08002B2CF9AE}" pid="21" name="DISCesvisOrgApprovers">
    <vt:lpwstr>Tieslietu ministrija, Aizsardzības ministrija, Vides aizsardzības un reģionālās attīstības ministrija, Ekonomikas ministrija, Iekšlietu ministrija, Zemkopības ministrija, Labklājības ministrija, Izglītības un zinātnes ministrija, Kultūras ministrija, Satiksmes ministrija, Veselības ministrija, Finanšu ministrija</vt:lpwstr>
  </prop:property>
  <prop:property fmtid="{D5CDD505-2E9C-101B-9397-08002B2CF9AE}" pid="22" name="DISdID">
    <vt:lpwstr>206443</vt:lpwstr>
  </prop:property>
  <prop:property fmtid="{D5CDD505-2E9C-101B-9397-08002B2CF9AE}" pid="23" name="DISCesvisMainMakerOrgUnitTitle">
    <vt:lpwstr>Vispārējo un institucionālo lietu nodaļa</vt:lpwstr>
  </prop:property>
  <prop:property fmtid="{D5CDD505-2E9C-101B-9397-08002B2CF9AE}" pid="24" name="DISCesvisDescription">
    <vt:lpwstr>
</vt:lpwstr>
  </prop:property>
  <prop:property fmtid="{D5CDD505-2E9C-101B-9397-08002B2CF9AE}" pid="25" name="DISCesvisDocRegDate">
    <vt:lpwstr>2018-03-09</vt:lpwstr>
  </prop:property>
  <prop:property fmtid="{D5CDD505-2E9C-101B-9397-08002B2CF9AE}" pid="26" name="DISCesvisRegDate">
    <vt:lpwstr>2018-03-09</vt:lpwstr>
  </prop:property>
  <prop:property fmtid="{D5CDD505-2E9C-101B-9397-08002B2CF9AE}" pid="27" name="DISCesvisDocRegNr">
    <vt:lpwstr>IZ-83</vt:lpwstr>
  </prop:property>
</prop:Properties>
</file>