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ackground w:color="ffffff">
    <v:background id="_x0000_s1025" filled="t"/>
  </w:background>
  <w:body>
    <w:p w:rsidR="00DE39E4" w:rsidRPr="00B534D0" w:rsidP="00DE39E4" w14:paraId="2CCB4AA8" w14:textId="0F3F1CF2">
      <w:pPr>
        <w:spacing w:before="120" w:after="120"/>
        <w:ind w:left="8222" w:firstLine="0"/>
        <w:jc w:val="right"/>
        <w:rPr>
          <w:rFonts w:ascii="Candara" w:hAnsi="Candara"/>
          <w:b/>
          <w:color w:val="auto"/>
        </w:rPr>
      </w:pPr>
      <w:r w:rsidRPr="00B534D0">
        <w:rPr>
          <w:rFonts w:ascii="Candara" w:hAnsi="Candara"/>
        </w:rPr>
        <w:t>Informatīvā ziņojuma “</w:t>
      </w:r>
      <w:r>
        <w:rPr>
          <w:rFonts w:ascii="Candara" w:hAnsi="Candara"/>
        </w:rPr>
        <w:t>Viedās specializācijas stratēģijas monitorings</w:t>
      </w:r>
      <w:r w:rsidRPr="00B534D0">
        <w:rPr>
          <w:rFonts w:ascii="Candara" w:hAnsi="Candara"/>
        </w:rPr>
        <w:t xml:space="preserve">” </w:t>
      </w:r>
      <w:r>
        <w:rPr>
          <w:rFonts w:ascii="Candara" w:hAnsi="Candara"/>
        </w:rPr>
        <w:t>2</w:t>
      </w:r>
      <w:r w:rsidRPr="00B534D0">
        <w:rPr>
          <w:rFonts w:ascii="Candara" w:hAnsi="Candara"/>
        </w:rPr>
        <w:t>. pielikums</w:t>
      </w:r>
    </w:p>
    <w:p w:rsidR="00B726EE" w:rsidRPr="00627E9A" w:rsidP="00627E9A" w14:paraId="4B7BBC5F" w14:textId="0A88EEDA">
      <w:pPr>
        <w:pStyle w:val="Heading1"/>
        <w:widowControl/>
        <w:shd w:val="clear" w:color="auto" w:fill="2E74B5" w:themeFill="accent1" w:themeFillShade="BF"/>
        <w:spacing w:before="0" w:after="0"/>
        <w:ind w:firstLine="0"/>
        <w:jc w:val="center"/>
        <w:rPr>
          <w:rFonts w:ascii="Candara" w:hAnsi="Candara" w:cstheme="majorBidi"/>
          <w:color w:val="FFFFFF" w:themeColor="background1"/>
          <w:sz w:val="32"/>
          <w:szCs w:val="32"/>
        </w:rPr>
      </w:pPr>
      <w:r w:rsidRPr="00627E9A">
        <w:rPr>
          <w:rFonts w:ascii="Candara" w:hAnsi="Candara" w:cstheme="majorBidi"/>
          <w:color w:val="FFFFFF" w:themeColor="background1"/>
          <w:sz w:val="32"/>
          <w:szCs w:val="32"/>
        </w:rPr>
        <w:t>ZINĀTNES, TEHNOLOĢIJU ATTĪSTĪBAS UN INOVĀCIJAS PAMATNOSTĀDŅU 2014. – 2020. GADAM TURPMĀKĀS RĪCĪBAS PLĀNOJUMĀ NOTEIKTO UZDEVUMU IZPILDE</w:t>
      </w:r>
    </w:p>
    <w:p w:rsidR="002C0B67" w:rsidRPr="00DE39E4" w:rsidP="00DE39E4" w14:paraId="3CBD8190" w14:textId="77777777">
      <w:pPr>
        <w:spacing w:before="0"/>
        <w:ind w:firstLine="0"/>
        <w:jc w:val="center"/>
        <w:rPr>
          <w:rFonts w:ascii="Candara" w:hAnsi="Candara"/>
          <w:b/>
          <w:color w:val="auto"/>
          <w:szCs w:val="22"/>
        </w:rPr>
      </w:pPr>
    </w:p>
    <w:tbl>
      <w:tblPr>
        <w:tblStyle w:val="a"/>
        <w:tblW w:w="1413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7"/>
        <w:gridCol w:w="4178"/>
        <w:gridCol w:w="1559"/>
        <w:gridCol w:w="1418"/>
        <w:gridCol w:w="1275"/>
        <w:gridCol w:w="4713"/>
      </w:tblGrid>
      <w:tr w14:paraId="2026434B" w14:textId="77777777" w:rsidTr="00627E9A">
        <w:tblPrEx>
          <w:tblW w:w="1413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rsidR="00EF415C" w:rsidRPr="0089306F" w:rsidP="00627E9A" w14:paraId="64F65C48" w14:textId="77777777">
            <w:pPr>
              <w:ind w:firstLine="6"/>
              <w:contextualSpacing w:val="0"/>
              <w:jc w:val="center"/>
              <w:rPr>
                <w:rFonts w:ascii="Candara" w:eastAsia="Cambria" w:hAnsi="Candara" w:cs="Cambria"/>
                <w:b/>
                <w:sz w:val="22"/>
                <w:szCs w:val="22"/>
              </w:rPr>
            </w:pPr>
            <w:r w:rsidRPr="0089306F">
              <w:rPr>
                <w:rFonts w:ascii="Candara" w:eastAsia="Cambria" w:hAnsi="Candara" w:cs="Cambria"/>
                <w:b/>
                <w:sz w:val="22"/>
                <w:szCs w:val="22"/>
              </w:rPr>
              <w:t>Nr.p.k</w:t>
            </w:r>
            <w:r w:rsidRPr="0089306F">
              <w:rPr>
                <w:rFonts w:ascii="Candara" w:eastAsia="Cambria" w:hAnsi="Candara" w:cs="Cambria"/>
                <w:b/>
                <w:sz w:val="22"/>
                <w:szCs w:val="22"/>
              </w:rPr>
              <w:t>.</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rsidR="00EF415C" w:rsidRPr="0089306F" w:rsidP="00627E9A" w14:paraId="5A3F12D7" w14:textId="77777777">
            <w:pPr>
              <w:ind w:firstLine="6"/>
              <w:contextualSpacing w:val="0"/>
              <w:jc w:val="center"/>
              <w:rPr>
                <w:rFonts w:ascii="Candara" w:eastAsia="Cambria" w:hAnsi="Candara" w:cs="Cambria"/>
                <w:b/>
                <w:sz w:val="22"/>
                <w:szCs w:val="22"/>
              </w:rPr>
            </w:pPr>
            <w:r w:rsidRPr="0089306F">
              <w:rPr>
                <w:rFonts w:ascii="Candara" w:eastAsia="Cambria" w:hAnsi="Candara" w:cs="Cambria"/>
                <w:b/>
                <w:sz w:val="22"/>
                <w:szCs w:val="22"/>
              </w:rPr>
              <w:t>Uzdevums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rsidR="00EF415C" w:rsidRPr="0089306F" w:rsidP="00627E9A" w14:paraId="40C2B665" w14:textId="77777777">
            <w:pPr>
              <w:ind w:firstLine="6"/>
              <w:contextualSpacing w:val="0"/>
              <w:jc w:val="center"/>
              <w:rPr>
                <w:rFonts w:ascii="Candara" w:eastAsia="Cambria" w:hAnsi="Candara" w:cs="Cambria"/>
                <w:b/>
                <w:sz w:val="22"/>
                <w:szCs w:val="22"/>
              </w:rPr>
            </w:pPr>
            <w:r w:rsidRPr="0089306F">
              <w:rPr>
                <w:rFonts w:ascii="Candara" w:eastAsia="Cambria" w:hAnsi="Candara" w:cs="Cambria"/>
                <w:b/>
                <w:sz w:val="22"/>
                <w:szCs w:val="22"/>
              </w:rPr>
              <w:t>Atbildīgā</w:t>
            </w:r>
          </w:p>
          <w:p w:rsidR="00EF415C" w:rsidRPr="0089306F" w:rsidP="00627E9A" w14:paraId="08DC16F0" w14:textId="77777777">
            <w:pPr>
              <w:ind w:firstLine="6"/>
              <w:contextualSpacing w:val="0"/>
              <w:jc w:val="center"/>
              <w:rPr>
                <w:rFonts w:ascii="Candara" w:hAnsi="Candara"/>
                <w:b/>
                <w:sz w:val="22"/>
                <w:szCs w:val="22"/>
              </w:rPr>
            </w:pPr>
            <w:r w:rsidRPr="0089306F">
              <w:rPr>
                <w:rFonts w:ascii="Candara" w:eastAsia="Cambria" w:hAnsi="Candara" w:cs="Cambria"/>
                <w:b/>
                <w:sz w:val="22"/>
                <w:szCs w:val="22"/>
              </w:rPr>
              <w:t>institūcija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rsidR="00EF415C" w:rsidRPr="0089306F" w:rsidP="00627E9A" w14:paraId="7E68AB48" w14:textId="77777777">
            <w:pPr>
              <w:ind w:firstLine="6"/>
              <w:contextualSpacing w:val="0"/>
              <w:jc w:val="center"/>
              <w:rPr>
                <w:rFonts w:ascii="Candara" w:eastAsia="Cambria" w:hAnsi="Candara" w:cs="Cambria"/>
                <w:b/>
                <w:sz w:val="22"/>
                <w:szCs w:val="22"/>
              </w:rPr>
            </w:pPr>
            <w:r w:rsidRPr="0089306F">
              <w:rPr>
                <w:rFonts w:ascii="Candara" w:eastAsia="Cambria" w:hAnsi="Candara" w:cs="Cambria"/>
                <w:b/>
                <w:sz w:val="22"/>
                <w:szCs w:val="22"/>
              </w:rPr>
              <w:t>Iesaistītās institūcijas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rsidR="00EF415C" w:rsidRPr="0089306F" w:rsidP="00627E9A" w14:paraId="107FEEE8" w14:textId="77777777">
            <w:pPr>
              <w:ind w:firstLine="6"/>
              <w:contextualSpacing w:val="0"/>
              <w:jc w:val="center"/>
              <w:rPr>
                <w:rFonts w:ascii="Candara" w:eastAsia="Cambria" w:hAnsi="Candara" w:cs="Cambria"/>
                <w:b/>
                <w:sz w:val="22"/>
                <w:szCs w:val="22"/>
              </w:rPr>
            </w:pPr>
            <w:r w:rsidRPr="0089306F">
              <w:rPr>
                <w:rFonts w:ascii="Candara" w:eastAsia="Cambria" w:hAnsi="Candara" w:cs="Cambria"/>
                <w:b/>
                <w:sz w:val="22"/>
                <w:szCs w:val="22"/>
              </w:rPr>
              <w:t>Izpildes</w:t>
            </w:r>
          </w:p>
          <w:p w:rsidR="00EF415C" w:rsidRPr="0089306F" w:rsidP="00627E9A" w14:paraId="16FCF69A" w14:textId="77777777">
            <w:pPr>
              <w:ind w:firstLine="6"/>
              <w:contextualSpacing w:val="0"/>
              <w:jc w:val="center"/>
              <w:rPr>
                <w:rFonts w:ascii="Candara" w:hAnsi="Candara"/>
                <w:b/>
                <w:sz w:val="22"/>
                <w:szCs w:val="22"/>
              </w:rPr>
            </w:pPr>
            <w:r w:rsidRPr="0089306F">
              <w:rPr>
                <w:rFonts w:ascii="Candara" w:eastAsia="Cambria" w:hAnsi="Candara" w:cs="Cambria"/>
                <w:b/>
                <w:sz w:val="22"/>
                <w:szCs w:val="22"/>
              </w:rPr>
              <w:t>termiņš</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rsidR="00EF415C" w:rsidRPr="0089306F" w:rsidP="00627E9A" w14:paraId="018D2DE4" w14:textId="77777777">
            <w:pPr>
              <w:ind w:firstLine="6"/>
              <w:contextualSpacing w:val="0"/>
              <w:jc w:val="center"/>
              <w:rPr>
                <w:rFonts w:ascii="Candara" w:eastAsia="Cambria" w:hAnsi="Candara" w:cs="Cambria"/>
                <w:b/>
                <w:sz w:val="22"/>
                <w:szCs w:val="22"/>
              </w:rPr>
            </w:pPr>
            <w:r w:rsidRPr="0089306F">
              <w:rPr>
                <w:rFonts w:ascii="Candara" w:eastAsia="Cambria" w:hAnsi="Candara" w:cs="Cambria"/>
                <w:b/>
                <w:sz w:val="22"/>
                <w:szCs w:val="22"/>
              </w:rPr>
              <w:t>Rezultāts vai izpildes statuss</w:t>
            </w:r>
          </w:p>
        </w:tc>
      </w:tr>
      <w:tr w14:paraId="7FDEC91F" w14:textId="77777777" w:rsidTr="00B726EE">
        <w:tblPrEx>
          <w:tblW w:w="14130" w:type="dxa"/>
          <w:tblInd w:w="-230" w:type="dxa"/>
          <w:tblLayout w:type="fixed"/>
          <w:tblLook w:val="0000"/>
        </w:tblPrEx>
        <w:tc>
          <w:tcPr>
            <w:tcW w:w="14130" w:type="dxa"/>
            <w:gridSpan w:val="6"/>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14:paraId="76F06850" w14:textId="77777777">
            <w:pPr>
              <w:keepNext/>
              <w:keepLines/>
              <w:spacing w:before="120" w:after="120"/>
              <w:ind w:left="720" w:hanging="360"/>
              <w:contextualSpacing w:val="0"/>
              <w:rPr>
                <w:rFonts w:ascii="Candara" w:hAnsi="Candara"/>
                <w:b/>
                <w:sz w:val="22"/>
                <w:szCs w:val="22"/>
              </w:rPr>
            </w:pPr>
            <w:bookmarkStart w:id="0" w:name="_30j0zll" w:colFirst="0" w:colLast="0"/>
            <w:bookmarkEnd w:id="0"/>
            <w:r w:rsidRPr="0089306F">
              <w:rPr>
                <w:rFonts w:ascii="Candara" w:hAnsi="Candara"/>
                <w:b/>
                <w:sz w:val="22"/>
                <w:szCs w:val="22"/>
              </w:rPr>
              <w:t>Rīcības virziens Nr. 1: ZTI nozares konkurētspējas paaugstināšana</w:t>
            </w:r>
          </w:p>
        </w:tc>
      </w:tr>
      <w:tr w14:paraId="644B4083" w14:textId="77777777" w:rsidTr="00B726EE">
        <w:tblPrEx>
          <w:tblW w:w="14130" w:type="dxa"/>
          <w:tblInd w:w="-230" w:type="dxa"/>
          <w:tblLayout w:type="fixed"/>
          <w:tblLook w:val="0000"/>
        </w:tblPrEx>
        <w:tc>
          <w:tcPr>
            <w:tcW w:w="14130" w:type="dxa"/>
            <w:gridSpan w:val="6"/>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14:paraId="20D69CD4" w14:textId="77777777">
            <w:pPr>
              <w:keepNext/>
              <w:keepLines/>
              <w:spacing w:before="0" w:after="120"/>
              <w:ind w:left="1339"/>
              <w:contextualSpacing w:val="0"/>
              <w:rPr>
                <w:rFonts w:ascii="Candara" w:hAnsi="Candara"/>
                <w:b/>
                <w:sz w:val="22"/>
                <w:szCs w:val="22"/>
                <w:u w:val="single"/>
              </w:rPr>
            </w:pPr>
            <w:bookmarkStart w:id="1" w:name="_1fob9te" w:colFirst="0" w:colLast="0"/>
            <w:bookmarkEnd w:id="1"/>
            <w:r w:rsidRPr="0089306F">
              <w:rPr>
                <w:rFonts w:ascii="Candara" w:hAnsi="Candara"/>
                <w:b/>
                <w:sz w:val="22"/>
                <w:szCs w:val="22"/>
                <w:u w:val="single"/>
              </w:rPr>
              <w:t xml:space="preserve">Attīstīt nozares </w:t>
            </w:r>
            <w:r w:rsidRPr="0089306F">
              <w:rPr>
                <w:rFonts w:ascii="Candara" w:hAnsi="Candara"/>
                <w:b/>
                <w:sz w:val="22"/>
                <w:szCs w:val="22"/>
                <w:u w:val="single"/>
              </w:rPr>
              <w:t>cilvēkkapitālu</w:t>
            </w:r>
          </w:p>
        </w:tc>
      </w:tr>
      <w:tr w14:paraId="59A5ECE9" w14:textId="77777777" w:rsidTr="00B726EE">
        <w:tblPrEx>
          <w:tblW w:w="14130" w:type="dxa"/>
          <w:tblInd w:w="-230" w:type="dxa"/>
          <w:tblLayout w:type="fixed"/>
          <w:tblLook w:val="0000"/>
        </w:tblPrEx>
        <w:tc>
          <w:tcPr>
            <w:tcW w:w="14130" w:type="dxa"/>
            <w:gridSpan w:val="6"/>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14:paraId="35F6D714" w14:textId="77777777">
            <w:pPr>
              <w:keepNext/>
              <w:keepLines/>
              <w:spacing w:before="120" w:after="120"/>
              <w:ind w:left="709" w:hanging="709"/>
              <w:contextualSpacing w:val="0"/>
              <w:rPr>
                <w:rFonts w:ascii="Candara" w:hAnsi="Candara"/>
                <w:b/>
                <w:sz w:val="22"/>
                <w:szCs w:val="22"/>
              </w:rPr>
            </w:pPr>
            <w:bookmarkStart w:id="2" w:name="_3znysh7" w:colFirst="0" w:colLast="0"/>
            <w:bookmarkEnd w:id="2"/>
            <w:r w:rsidRPr="0089306F">
              <w:rPr>
                <w:rFonts w:ascii="Candara" w:hAnsi="Candara"/>
                <w:b/>
                <w:sz w:val="22"/>
                <w:szCs w:val="22"/>
              </w:rPr>
              <w:t>Īstenot pasākumus jauno zinātnieku piesaistīšanai un karjeras attīstībai</w:t>
            </w:r>
          </w:p>
        </w:tc>
      </w:tr>
      <w:tr w14:paraId="0B166F93" w14:textId="77777777" w:rsidTr="00B726EE">
        <w:tblPrEx>
          <w:tblW w:w="14130" w:type="dxa"/>
          <w:tblInd w:w="-230" w:type="dxa"/>
          <w:tblLayout w:type="fixed"/>
          <w:tblLook w:val="0000"/>
        </w:tblPrEx>
        <w:tc>
          <w:tcPr>
            <w:tcW w:w="14130" w:type="dxa"/>
            <w:gridSpan w:val="6"/>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14:paraId="4D7E8DE5" w14:textId="77777777">
            <w:pPr>
              <w:keepNext/>
              <w:keepLines/>
              <w:spacing w:before="0" w:after="120"/>
              <w:ind w:firstLine="0"/>
              <w:contextualSpacing w:val="0"/>
              <w:rPr>
                <w:rFonts w:ascii="Candara" w:hAnsi="Candara"/>
                <w:b/>
                <w:sz w:val="22"/>
                <w:szCs w:val="22"/>
              </w:rPr>
            </w:pPr>
            <w:bookmarkStart w:id="3" w:name="_2et92p0" w:colFirst="0" w:colLast="0"/>
            <w:bookmarkEnd w:id="3"/>
            <w:r w:rsidRPr="0089306F">
              <w:rPr>
                <w:rFonts w:ascii="Candara" w:hAnsi="Candara"/>
                <w:b/>
                <w:sz w:val="22"/>
                <w:szCs w:val="22"/>
              </w:rPr>
              <w:t>Atbalsts doktorantūras studijām, t.sk. izcilības stipendijas un kopējas doktorantūras programmas</w:t>
            </w:r>
          </w:p>
        </w:tc>
      </w:tr>
      <w:tr w14:paraId="68DD571E"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6C304A9" w14:textId="77777777">
            <w:pPr>
              <w:ind w:firstLine="6"/>
              <w:contextualSpacing w:val="0"/>
              <w:jc w:val="center"/>
              <w:rPr>
                <w:rFonts w:ascii="Candara" w:hAnsi="Candara"/>
                <w:b/>
                <w:sz w:val="22"/>
                <w:szCs w:val="22"/>
              </w:rPr>
            </w:pPr>
            <w:r w:rsidRPr="0089306F">
              <w:rPr>
                <w:rFonts w:ascii="Candara" w:hAnsi="Candara"/>
                <w:b/>
                <w:sz w:val="22"/>
                <w:szCs w:val="22"/>
              </w:rPr>
              <w:t xml:space="preserve">1. </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296B251" w14:textId="77777777">
            <w:pPr>
              <w:spacing w:before="0"/>
              <w:ind w:firstLine="0"/>
              <w:contextualSpacing w:val="0"/>
              <w:rPr>
                <w:rFonts w:ascii="Candara" w:hAnsi="Candara"/>
                <w:sz w:val="22"/>
                <w:szCs w:val="22"/>
              </w:rPr>
            </w:pPr>
            <w:r w:rsidRPr="0089306F">
              <w:rPr>
                <w:rFonts w:ascii="Candara" w:hAnsi="Candara"/>
                <w:sz w:val="22"/>
                <w:szCs w:val="22"/>
              </w:rPr>
              <w:t xml:space="preserve">Uzlabot promocijas procesa kvalitāti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A43AF0E"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19F9FEC" w14:textId="77777777">
            <w:pPr>
              <w:spacing w:before="0"/>
              <w:ind w:firstLine="0"/>
              <w:contextualSpacing w:val="0"/>
              <w:rPr>
                <w:rFonts w:ascii="Candara" w:hAnsi="Candara"/>
                <w:sz w:val="22"/>
                <w:szCs w:val="22"/>
              </w:rPr>
            </w:pPr>
            <w:r w:rsidRPr="0089306F">
              <w:rPr>
                <w:rFonts w:ascii="Candara" w:hAnsi="Candara"/>
                <w:sz w:val="22"/>
                <w:szCs w:val="22"/>
              </w:rPr>
              <w:t>RP, LZP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3C719E5" w14:textId="77777777">
            <w:pPr>
              <w:spacing w:before="0"/>
              <w:ind w:firstLine="0"/>
              <w:contextualSpacing w:val="0"/>
              <w:rPr>
                <w:rFonts w:ascii="Candara" w:hAnsi="Candara"/>
                <w:sz w:val="22"/>
                <w:szCs w:val="22"/>
              </w:rPr>
            </w:pPr>
            <w:r w:rsidRPr="0089306F">
              <w:rPr>
                <w:rFonts w:ascii="Candara" w:hAnsi="Candara"/>
                <w:sz w:val="22"/>
                <w:szCs w:val="22"/>
              </w:rPr>
              <w:t>01.12.2015.</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9E30C2" w:rsidRPr="009E30C2" w:rsidP="00B726EE" w14:paraId="6B44DD75" w14:textId="6CFDE8B6">
            <w:pPr>
              <w:spacing w:before="0"/>
              <w:ind w:firstLine="0"/>
              <w:contextualSpacing w:val="0"/>
              <w:rPr>
                <w:rFonts w:ascii="Candara" w:hAnsi="Candara"/>
                <w:i/>
                <w:sz w:val="22"/>
                <w:szCs w:val="22"/>
              </w:rPr>
            </w:pPr>
            <w:r w:rsidRPr="0089306F">
              <w:rPr>
                <w:rFonts w:ascii="Candara" w:hAnsi="Candara"/>
                <w:b/>
                <w:sz w:val="22"/>
                <w:szCs w:val="22"/>
              </w:rPr>
              <w:t xml:space="preserve">Izpildes statuss - noris ieviešana. </w:t>
            </w:r>
          </w:p>
          <w:p w:rsidR="00EF415C" w:rsidRPr="0089306F" w:rsidP="00B726EE" w14:paraId="58393517" w14:textId="77777777">
            <w:pPr>
              <w:spacing w:before="0"/>
              <w:ind w:firstLine="0"/>
              <w:contextualSpacing w:val="0"/>
              <w:rPr>
                <w:rFonts w:ascii="Candara" w:hAnsi="Candara"/>
                <w:sz w:val="22"/>
                <w:szCs w:val="22"/>
              </w:rPr>
            </w:pPr>
            <w:r w:rsidRPr="0089306F">
              <w:rPr>
                <w:rFonts w:ascii="Candara" w:hAnsi="Candara"/>
                <w:sz w:val="22"/>
                <w:szCs w:val="22"/>
              </w:rPr>
              <w:t xml:space="preserve">2016. gada maijā tika noslēgts līgums ar Pasaules banku, kas paredz izvērtēt iekšējās finansēšanas modeļus, iekšējās pārvaldības pasākumus un cilvēkresursu politiku Latvijas valsts dibinātajās AII. Pētījuma projekta pirmajā posmā (2016. gada maijs – 2017. gada aprīlis) tika izvērtēta Latvijas AII iekšējā finansēšana un pārvaldība. Pētījuma otrais posms (2017. gada maijs – 2018. gada aprīlis) veltīts doktorantūras, akadēmiskā personāla atlases, ievēlēšanas un atalgošanas procesu </w:t>
            </w:r>
            <w:r w:rsidRPr="0089306F">
              <w:rPr>
                <w:rFonts w:ascii="Candara" w:hAnsi="Candara"/>
                <w:sz w:val="22"/>
                <w:szCs w:val="22"/>
              </w:rPr>
              <w:t>izvērtējumam</w:t>
            </w:r>
            <w:r w:rsidRPr="0089306F">
              <w:rPr>
                <w:rFonts w:ascii="Candara" w:hAnsi="Candara"/>
                <w:sz w:val="22"/>
                <w:szCs w:val="22"/>
              </w:rPr>
              <w:t xml:space="preserve"> Latvijas AII. </w:t>
            </w:r>
          </w:p>
          <w:p w:rsidR="00EF415C" w:rsidRPr="0089306F" w:rsidP="00B726EE" w14:paraId="25B69776" w14:textId="24327BF3">
            <w:pPr>
              <w:spacing w:before="0"/>
              <w:ind w:firstLine="0"/>
              <w:contextualSpacing w:val="0"/>
              <w:rPr>
                <w:rFonts w:ascii="Candara" w:hAnsi="Candara"/>
                <w:sz w:val="22"/>
                <w:szCs w:val="22"/>
              </w:rPr>
            </w:pPr>
            <w:r w:rsidRPr="0089306F">
              <w:rPr>
                <w:rFonts w:ascii="Candara" w:hAnsi="Candara"/>
                <w:sz w:val="22"/>
                <w:szCs w:val="22"/>
              </w:rPr>
              <w:t xml:space="preserve">Jau pētījuma pirmajā posmā tika sagatavots starpziņojums par doktora līmeņa studijām un promocijas sistēmu Latvijā. Starpziņojuma pirmajā daļā sniegts kopsavilkums par galvenajām tendencēm doktorantūras jomā </w:t>
            </w:r>
            <w:r w:rsidRPr="0089306F">
              <w:rPr>
                <w:rFonts w:ascii="Candara" w:hAnsi="Candara"/>
                <w:sz w:val="22"/>
                <w:szCs w:val="22"/>
              </w:rPr>
              <w:t xml:space="preserve">Eiropā, otrā daļa vērsta uz </w:t>
            </w:r>
            <w:r w:rsidRPr="0089306F" w:rsidR="00DE39E4">
              <w:rPr>
                <w:rFonts w:ascii="Candara" w:hAnsi="Candara"/>
                <w:sz w:val="22"/>
                <w:szCs w:val="22"/>
              </w:rPr>
              <w:t>pašreizējo</w:t>
            </w:r>
            <w:r w:rsidRPr="0089306F">
              <w:rPr>
                <w:rFonts w:ascii="Candara" w:hAnsi="Candara"/>
                <w:sz w:val="22"/>
                <w:szCs w:val="22"/>
              </w:rPr>
              <w:t xml:space="preserve"> situāciju doktorantūras jomā Latvijā, kas ir analizēta, ņemot vērā pirmajā ziņojuma daļā aprakstīto starptautisko praksi. Trešajā ziņojuma daļā sniegti konkrēti ieteikumi, kā uzlabot doktorantūru Latvijā. Ar minēto ziņojumu tiek aizsākta diskusija par doktorantūru un promocijas sistēmu Latvijā, kas tiks padziļināti turpināta pētījuma otrajā posmā. </w:t>
            </w:r>
          </w:p>
        </w:tc>
      </w:tr>
      <w:tr w14:paraId="4017FE36"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E63FE28" w14:textId="77777777">
            <w:pPr>
              <w:ind w:firstLine="6"/>
              <w:contextualSpacing w:val="0"/>
              <w:jc w:val="center"/>
              <w:rPr>
                <w:rFonts w:ascii="Candara" w:hAnsi="Candara"/>
                <w:b/>
                <w:sz w:val="22"/>
                <w:szCs w:val="22"/>
              </w:rPr>
            </w:pPr>
            <w:r w:rsidRPr="0089306F">
              <w:rPr>
                <w:rFonts w:ascii="Candara" w:hAnsi="Candara"/>
                <w:b/>
                <w:sz w:val="22"/>
                <w:szCs w:val="22"/>
              </w:rPr>
              <w:t>2.</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D19F95B" w14:textId="77777777">
            <w:pPr>
              <w:spacing w:before="0"/>
              <w:ind w:firstLine="0"/>
              <w:contextualSpacing w:val="0"/>
              <w:rPr>
                <w:rFonts w:ascii="Candara" w:hAnsi="Candara"/>
                <w:sz w:val="22"/>
                <w:szCs w:val="22"/>
              </w:rPr>
            </w:pPr>
            <w:r w:rsidRPr="0089306F">
              <w:rPr>
                <w:rFonts w:ascii="Candara" w:hAnsi="Candara"/>
                <w:sz w:val="22"/>
                <w:szCs w:val="22"/>
              </w:rPr>
              <w:t xml:space="preserve">Iestrādāt prasības par doktorantūras studentu nodarbināšanu no valsts budžeta un struktūrfondiem finansētajos pētījumu projektos un programmās;   Iekļaut doktorantu darba vietu nodrošināšanu, kā arī vienotas augstskolas un zinātniskā institūta doktorantūras programmas īstenošanu, kā vērtēšanas kritērijus doktorantūras studiju programmu izstrādes un pilnveidošanas projektos;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87FF412"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FC3327A" w14:textId="77777777">
            <w:pPr>
              <w:spacing w:before="0"/>
              <w:ind w:firstLine="0"/>
              <w:contextualSpacing w:val="0"/>
              <w:rPr>
                <w:rFonts w:ascii="Candara" w:hAnsi="Candara"/>
                <w:sz w:val="22"/>
                <w:szCs w:val="22"/>
              </w:rPr>
            </w:pPr>
            <w:r w:rsidRPr="0089306F">
              <w:rPr>
                <w:rFonts w:ascii="Candara" w:hAnsi="Candara"/>
                <w:sz w:val="22"/>
                <w:szCs w:val="22"/>
              </w:rPr>
              <w:t>ZM, VM, KM, RP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E74474A" w14:textId="77777777">
            <w:pPr>
              <w:spacing w:before="0"/>
              <w:ind w:firstLine="0"/>
              <w:contextualSpacing w:val="0"/>
              <w:rPr>
                <w:rFonts w:ascii="Candara" w:hAnsi="Candara"/>
                <w:sz w:val="22"/>
                <w:szCs w:val="22"/>
              </w:rPr>
            </w:pPr>
            <w:r w:rsidRPr="0089306F">
              <w:rPr>
                <w:rFonts w:ascii="Candara" w:hAnsi="Candara"/>
                <w:sz w:val="22"/>
                <w:szCs w:val="22"/>
              </w:rPr>
              <w:t>01.07.2014.</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F547E7" w14:paraId="0DDFBAFA" w14:textId="77777777">
            <w:pPr>
              <w:spacing w:before="0"/>
              <w:ind w:firstLine="0"/>
              <w:contextualSpacing w:val="0"/>
              <w:rPr>
                <w:rFonts w:ascii="Candara" w:hAnsi="Candara"/>
                <w:b/>
                <w:sz w:val="22"/>
                <w:szCs w:val="22"/>
              </w:rPr>
            </w:pPr>
            <w:r w:rsidRPr="0089306F">
              <w:rPr>
                <w:rFonts w:ascii="Candara" w:hAnsi="Candara"/>
                <w:b/>
                <w:sz w:val="22"/>
                <w:szCs w:val="22"/>
              </w:rPr>
              <w:t xml:space="preserve">Izpildes statuss - noris ieviešana. </w:t>
            </w:r>
          </w:p>
          <w:p w:rsidR="00EF415C" w:rsidRPr="0089306F" w:rsidP="00F547E7" w14:paraId="455D6339" w14:textId="77777777">
            <w:pPr>
              <w:spacing w:before="0"/>
              <w:ind w:firstLine="0"/>
              <w:contextualSpacing w:val="0"/>
              <w:rPr>
                <w:rFonts w:ascii="Candara" w:hAnsi="Candara"/>
                <w:sz w:val="22"/>
                <w:szCs w:val="22"/>
              </w:rPr>
            </w:pPr>
            <w:bookmarkStart w:id="4" w:name="_ocm233jwg8pe" w:colFirst="0" w:colLast="0"/>
            <w:bookmarkEnd w:id="4"/>
            <w:r w:rsidRPr="0089306F">
              <w:rPr>
                <w:rFonts w:ascii="Candara" w:hAnsi="Candara"/>
                <w:sz w:val="22"/>
                <w:szCs w:val="22"/>
              </w:rPr>
              <w:t>1.1.1. SAM 1.1.1.1. pasākuma “Praktiskas ievirzes pētījumi” zinātniskās kvalitātes vērtēšanas kritērijs cita starpā kā vienu no projekta īstenošanas kvalitātes un efektivitātes aspektiem paredz maģistra un doktora programmās studējošo iesaisti pētījuma īstenošanā. Saskaņā ar 1.1.1.1. pasākuma pirmās projektu iesniegumu atlases kārtas plānoto, kopumā īstenošanai apstiprinātajos projektos paredzēts piesaistīt 105 doktorantus (45,7 PLE apmērā).</w:t>
            </w:r>
          </w:p>
          <w:p w:rsidR="00EF415C" w:rsidRPr="0089306F" w:rsidP="00F547E7" w14:paraId="2AB44C30" w14:textId="77777777">
            <w:pPr>
              <w:spacing w:before="0"/>
              <w:ind w:firstLine="0"/>
              <w:contextualSpacing w:val="0"/>
              <w:rPr>
                <w:rFonts w:ascii="Candara" w:hAnsi="Candara"/>
                <w:sz w:val="22"/>
                <w:szCs w:val="22"/>
              </w:rPr>
            </w:pPr>
            <w:r w:rsidRPr="0089306F">
              <w:rPr>
                <w:rFonts w:ascii="Candara" w:hAnsi="Candara"/>
                <w:sz w:val="22"/>
                <w:szCs w:val="22"/>
              </w:rPr>
              <w:t>Valsts Pētījumu programmu vērtēšanas nosacījumi paredz vērtēt īstenošanā iesaistītos jaunos zinātniekus, maģistrantūras un doktorantūras studentus (pamatotus ar skaitu PLE*).</w:t>
            </w:r>
          </w:p>
          <w:p w:rsidR="00EF415C" w:rsidRPr="0089306F" w:rsidP="00F547E7" w14:paraId="61DB960B" w14:textId="40E55E8E">
            <w:pPr>
              <w:spacing w:before="0"/>
              <w:ind w:firstLine="0"/>
              <w:contextualSpacing w:val="0"/>
              <w:rPr>
                <w:rFonts w:ascii="Candara" w:hAnsi="Candara"/>
                <w:sz w:val="22"/>
                <w:szCs w:val="22"/>
              </w:rPr>
            </w:pPr>
            <w:r w:rsidRPr="0089306F">
              <w:rPr>
                <w:rFonts w:ascii="Candara" w:hAnsi="Candara"/>
                <w:sz w:val="22"/>
                <w:szCs w:val="22"/>
              </w:rPr>
              <w:t xml:space="preserve">Fundamentāli </w:t>
            </w:r>
            <w:r w:rsidRPr="0089306F" w:rsidR="00DE39E4">
              <w:rPr>
                <w:rFonts w:ascii="Candara" w:hAnsi="Candara"/>
                <w:sz w:val="22"/>
                <w:szCs w:val="22"/>
              </w:rPr>
              <w:t>lietišķo</w:t>
            </w:r>
            <w:r w:rsidRPr="0089306F">
              <w:rPr>
                <w:rFonts w:ascii="Candara" w:hAnsi="Candara"/>
                <w:sz w:val="22"/>
                <w:szCs w:val="22"/>
              </w:rPr>
              <w:t xml:space="preserve"> pētījumu projektu noteikumus savukārt ir noteikts, ka projektu pieteikumu vērtēšanā iesaistīto maģistrantu un doktorantu skaits ir pieteikuma vērtējumu sekmējošs faktors.</w:t>
            </w:r>
          </w:p>
        </w:tc>
      </w:tr>
      <w:tr w14:paraId="1D9A4493" w14:textId="77777777" w:rsidTr="00AF12B1">
        <w:tblPrEx>
          <w:tblW w:w="14130" w:type="dxa"/>
          <w:tblInd w:w="-230" w:type="dxa"/>
          <w:tblLayout w:type="fixed"/>
          <w:tblLook w:val="0000"/>
        </w:tblPrEx>
        <w:trPr>
          <w:trHeight w:val="760"/>
        </w:trPr>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3802BC4" w14:textId="77777777">
            <w:pPr>
              <w:ind w:firstLine="6"/>
              <w:contextualSpacing w:val="0"/>
              <w:jc w:val="center"/>
              <w:rPr>
                <w:rFonts w:ascii="Candara" w:hAnsi="Candara"/>
                <w:b/>
                <w:sz w:val="22"/>
                <w:szCs w:val="22"/>
              </w:rPr>
            </w:pPr>
            <w:r w:rsidRPr="0089306F">
              <w:rPr>
                <w:rFonts w:ascii="Candara" w:hAnsi="Candara"/>
                <w:b/>
                <w:sz w:val="22"/>
                <w:szCs w:val="22"/>
              </w:rPr>
              <w:t>3.</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71BE95A" w14:textId="77777777">
            <w:pPr>
              <w:spacing w:before="0"/>
              <w:ind w:firstLine="0"/>
              <w:contextualSpacing w:val="0"/>
              <w:rPr>
                <w:rFonts w:ascii="Candara" w:hAnsi="Candara"/>
                <w:sz w:val="22"/>
                <w:szCs w:val="22"/>
              </w:rPr>
            </w:pPr>
            <w:r w:rsidRPr="0089306F">
              <w:rPr>
                <w:rFonts w:ascii="Candara" w:hAnsi="Candara"/>
                <w:sz w:val="22"/>
                <w:szCs w:val="22"/>
              </w:rPr>
              <w:t xml:space="preserve">Atbalstīt STEM studiju un zinātniskā darba teritoriāli telpisko koncentrēšanos augstākās izglītības institūcijās, uzlabojot infrastruktūru (renovācija un rekonstrukcija) un nodrošinot nepieciešamo materiālu, datubāžu, aprīkojuma programmatūras un iekārtu iegādi;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4D3F1F2"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1F598FE" w14:textId="77777777">
            <w:pPr>
              <w:spacing w:before="0"/>
              <w:ind w:firstLine="0"/>
              <w:contextualSpacing w:val="0"/>
              <w:rPr>
                <w:rFonts w:ascii="Candara" w:hAnsi="Candara"/>
                <w:sz w:val="22"/>
                <w:szCs w:val="22"/>
              </w:rPr>
            </w:pPr>
            <w:r w:rsidRPr="0089306F">
              <w:rPr>
                <w:rFonts w:ascii="Candara" w:hAnsi="Candara"/>
                <w:sz w:val="22"/>
                <w:szCs w:val="22"/>
              </w:rPr>
              <w:t>RP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5FB3E6F" w14:textId="77777777">
            <w:pPr>
              <w:spacing w:before="0"/>
              <w:ind w:firstLine="0"/>
              <w:contextualSpacing w:val="0"/>
              <w:rPr>
                <w:rFonts w:ascii="Candara" w:hAnsi="Candara"/>
                <w:sz w:val="22"/>
                <w:szCs w:val="22"/>
              </w:rPr>
            </w:pPr>
            <w:r w:rsidRPr="0089306F">
              <w:rPr>
                <w:rFonts w:ascii="Candara" w:hAnsi="Candara"/>
                <w:sz w:val="22"/>
                <w:szCs w:val="22"/>
              </w:rPr>
              <w:t>01.07.2020.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2971366"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007433" w14:paraId="38CFF943" w14:textId="2F85E11E">
            <w:pPr>
              <w:spacing w:before="0"/>
              <w:ind w:firstLine="0"/>
              <w:contextualSpacing w:val="0"/>
              <w:rPr>
                <w:rFonts w:ascii="Candara" w:hAnsi="Candara"/>
                <w:sz w:val="22"/>
                <w:szCs w:val="22"/>
              </w:rPr>
            </w:pPr>
            <w:r w:rsidRPr="0089306F">
              <w:rPr>
                <w:rFonts w:ascii="Candara" w:hAnsi="Candara"/>
                <w:sz w:val="22"/>
                <w:szCs w:val="22"/>
              </w:rPr>
              <w:t xml:space="preserve">Atbalsts infrastruktūrai un nepieciešamā materiāltehniskā nodrošinājuma iegādei STEM studiju programmu studiju procesam un zinātniski pētnieciskajam darbam (RIS3 specializācijas jomās) paredzēts specifiskā atbalsta mērķa 8.1.1. “Palielināt modernizēto STEM, tajā skaitā medicīnas un radošās industrijas, studiju programmu skaitu” (turpmāk - 8.1.1. SAM) (MKN apstiprināti 16.08.2016.; kopējais publiskais finansējums - 44.6 MEUR; 41.9 MEUR līdz 31.12.2018.) un 1.1.1.4. pasākuma “P&amp;A infrastruktūras attīstīšana viedās specializācijas jomās un zinātnisko institūciju institucionālās kapacitātes stiprināšana” (MKN apstiprināti 16.08.2016.; kopējais publiskais finansējums - 120.3 MEUR) ietvaros. Finansējuma saņēmēji iepriekš minētajās programmās ir zinātniskās institūcijas un augstākās izglītības iestādes, un virkne no zinātniskajām institūcijām - finansējuma saņēmējiem 1.1.1.4. pasākumā vienlaikus ir arī augstākās izglītības iestādes (Latvijas Universitāte, Rīgas Tehniskā universitāte, Rīgas Stradiņa universitāte, Latvijas Lauksaimniecības universitāte, Daugavpils Universitāte,  Ventspils augstskola, Vidzemes augstskola), tādējādi sekmēta studiju procesa un zinātniskās darbības infrastruktūras un materiāltehniskā nodrošinājuma ieguldījumu sinerģija un teritoriāli telpiskās koncentrēšanās nodrošinājums. </w:t>
            </w:r>
          </w:p>
        </w:tc>
      </w:tr>
      <w:tr w14:paraId="1FF41C06"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2458EF3" w14:textId="77777777">
            <w:pPr>
              <w:ind w:firstLine="6"/>
              <w:contextualSpacing w:val="0"/>
              <w:jc w:val="center"/>
              <w:rPr>
                <w:rFonts w:ascii="Candara" w:hAnsi="Candara"/>
                <w:b/>
                <w:sz w:val="22"/>
                <w:szCs w:val="22"/>
              </w:rPr>
            </w:pPr>
          </w:p>
          <w:p w:rsidR="00EF415C" w:rsidRPr="0089306F" w:rsidP="00B726EE" w14:paraId="0189C810" w14:textId="77777777">
            <w:pPr>
              <w:ind w:firstLine="6"/>
              <w:contextualSpacing w:val="0"/>
              <w:jc w:val="center"/>
              <w:rPr>
                <w:rFonts w:ascii="Candara" w:hAnsi="Candara"/>
                <w:b/>
                <w:sz w:val="22"/>
                <w:szCs w:val="22"/>
              </w:rPr>
            </w:pPr>
            <w:r w:rsidRPr="0089306F">
              <w:rPr>
                <w:rFonts w:ascii="Candara" w:hAnsi="Candara"/>
                <w:b/>
                <w:sz w:val="22"/>
                <w:szCs w:val="22"/>
              </w:rPr>
              <w:t>4.</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DCCC1BD" w14:textId="77777777">
            <w:pPr>
              <w:spacing w:before="0"/>
              <w:ind w:firstLine="0"/>
              <w:contextualSpacing w:val="0"/>
              <w:rPr>
                <w:rFonts w:ascii="Candara" w:hAnsi="Candara"/>
                <w:sz w:val="22"/>
                <w:szCs w:val="22"/>
              </w:rPr>
            </w:pPr>
            <w:r w:rsidRPr="0089306F">
              <w:rPr>
                <w:rFonts w:ascii="Candara" w:hAnsi="Candara"/>
                <w:sz w:val="22"/>
                <w:szCs w:val="22"/>
              </w:rPr>
              <w:t xml:space="preserve">Izveidot kritēriju valsts budžeta dotāciju piešķiršanai maģistra un doktora studiju </w:t>
            </w:r>
            <w:r w:rsidRPr="0089306F">
              <w:rPr>
                <w:rFonts w:ascii="Candara" w:hAnsi="Candara"/>
                <w:sz w:val="22"/>
                <w:szCs w:val="22"/>
              </w:rPr>
              <w:t>finansēšanai, kas piešķir prioritāti maģistrantu un doktorantu sagatavošanu konkrētiem industrijas partneriem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33144C7"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42878D3" w14:textId="77777777">
            <w:pPr>
              <w:spacing w:before="0"/>
              <w:ind w:firstLine="0"/>
              <w:contextualSpacing w:val="0"/>
              <w:rPr>
                <w:rFonts w:ascii="Candara" w:hAnsi="Candara"/>
                <w:sz w:val="22"/>
                <w:szCs w:val="22"/>
              </w:rPr>
            </w:pPr>
            <w:r w:rsidRPr="0089306F">
              <w:rPr>
                <w:rFonts w:ascii="Candara" w:hAnsi="Candara"/>
                <w:sz w:val="22"/>
                <w:szCs w:val="22"/>
              </w:rPr>
              <w:t>RP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FAFEF73" w14:textId="77777777">
            <w:pPr>
              <w:spacing w:before="0"/>
              <w:ind w:firstLine="0"/>
              <w:contextualSpacing w:val="0"/>
              <w:rPr>
                <w:rFonts w:ascii="Candara" w:hAnsi="Candara"/>
                <w:sz w:val="22"/>
                <w:szCs w:val="22"/>
              </w:rPr>
            </w:pPr>
            <w:r w:rsidRPr="0089306F">
              <w:rPr>
                <w:rFonts w:ascii="Candara" w:hAnsi="Candara"/>
                <w:sz w:val="22"/>
                <w:szCs w:val="22"/>
              </w:rPr>
              <w:t>01.01.2015.</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B81DC7A" w14:textId="77777777">
            <w:pPr>
              <w:spacing w:before="0"/>
              <w:ind w:firstLine="0"/>
              <w:contextualSpacing w:val="0"/>
              <w:rPr>
                <w:rFonts w:ascii="Candara" w:hAnsi="Candara"/>
                <w:sz w:val="22"/>
                <w:szCs w:val="22"/>
              </w:rPr>
            </w:pPr>
            <w:r w:rsidRPr="0089306F">
              <w:rPr>
                <w:rFonts w:ascii="Candara" w:hAnsi="Candara"/>
                <w:b/>
                <w:sz w:val="22"/>
                <w:szCs w:val="22"/>
              </w:rPr>
              <w:t>Izpildes statuss - nav īstenots</w:t>
            </w:r>
          </w:p>
        </w:tc>
      </w:tr>
      <w:tr w14:paraId="7B13291E"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2E3D4A3" w14:textId="77777777">
            <w:pPr>
              <w:ind w:firstLine="6"/>
              <w:contextualSpacing w:val="0"/>
              <w:jc w:val="center"/>
              <w:rPr>
                <w:rFonts w:ascii="Candara" w:hAnsi="Candara"/>
                <w:b/>
                <w:sz w:val="22"/>
                <w:szCs w:val="22"/>
              </w:rPr>
            </w:pPr>
            <w:r w:rsidRPr="0089306F">
              <w:rPr>
                <w:rFonts w:ascii="Candara" w:hAnsi="Candara"/>
                <w:b/>
                <w:sz w:val="22"/>
                <w:szCs w:val="22"/>
              </w:rPr>
              <w:t>5.</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96175D7" w14:textId="77777777">
            <w:pPr>
              <w:spacing w:before="0"/>
              <w:ind w:firstLine="0"/>
              <w:contextualSpacing w:val="0"/>
              <w:rPr>
                <w:rFonts w:ascii="Candara" w:hAnsi="Candara"/>
                <w:sz w:val="22"/>
                <w:szCs w:val="22"/>
              </w:rPr>
            </w:pPr>
            <w:r w:rsidRPr="0089306F">
              <w:rPr>
                <w:rFonts w:ascii="Candara" w:hAnsi="Candara"/>
                <w:sz w:val="22"/>
                <w:szCs w:val="22"/>
              </w:rPr>
              <w:t>Nodrošināt konkursa kārtībā piešķiramas izcilības stipendijas tiem doktorantiem, kas uzrāda visaugstāko potenciālu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AF28011"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427C02D" w14:textId="77777777">
            <w:pPr>
              <w:spacing w:before="0"/>
              <w:ind w:firstLine="0"/>
              <w:contextualSpacing w:val="0"/>
              <w:rPr>
                <w:rFonts w:ascii="Candara" w:hAnsi="Candara"/>
                <w:sz w:val="22"/>
                <w:szCs w:val="22"/>
              </w:rPr>
            </w:pPr>
            <w:r w:rsidRPr="0089306F">
              <w:rPr>
                <w:rFonts w:ascii="Candara" w:hAnsi="Candara"/>
                <w:sz w:val="22"/>
                <w:szCs w:val="22"/>
              </w:rPr>
              <w:t>AIP, RP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4045A6F" w14:textId="77777777">
            <w:pPr>
              <w:spacing w:before="0"/>
              <w:ind w:firstLine="0"/>
              <w:contextualSpacing w:val="0"/>
              <w:rPr>
                <w:rFonts w:ascii="Candara" w:hAnsi="Candara"/>
                <w:sz w:val="22"/>
                <w:szCs w:val="22"/>
              </w:rPr>
            </w:pPr>
            <w:r w:rsidRPr="0089306F">
              <w:rPr>
                <w:rFonts w:ascii="Candara" w:hAnsi="Candara"/>
                <w:sz w:val="22"/>
                <w:szCs w:val="22"/>
              </w:rPr>
              <w:t>01.07.2016.</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60E373C" w14:textId="77777777">
            <w:pPr>
              <w:spacing w:before="0"/>
              <w:ind w:firstLine="0"/>
              <w:contextualSpacing w:val="0"/>
              <w:rPr>
                <w:rFonts w:ascii="Candara" w:hAnsi="Candara"/>
                <w:b/>
                <w:sz w:val="22"/>
                <w:szCs w:val="22"/>
              </w:rPr>
            </w:pPr>
            <w:bookmarkStart w:id="5" w:name="_ncggjpi3o9uy" w:colFirst="0" w:colLast="0"/>
            <w:bookmarkEnd w:id="5"/>
            <w:r w:rsidRPr="0089306F">
              <w:rPr>
                <w:rFonts w:ascii="Candara" w:hAnsi="Candara"/>
                <w:b/>
                <w:sz w:val="22"/>
                <w:szCs w:val="22"/>
              </w:rPr>
              <w:t>Izpildes statuss - noris ieviešana</w:t>
            </w:r>
          </w:p>
          <w:p w:rsidR="00EF415C" w:rsidRPr="0089306F" w:rsidP="00B726EE" w14:paraId="3A69A348" w14:textId="77777777">
            <w:pPr>
              <w:spacing w:before="0"/>
              <w:ind w:firstLine="0"/>
              <w:contextualSpacing w:val="0"/>
              <w:rPr>
                <w:rFonts w:ascii="Candara" w:hAnsi="Candara"/>
                <w:sz w:val="22"/>
                <w:szCs w:val="22"/>
              </w:rPr>
            </w:pPr>
            <w:bookmarkStart w:id="6" w:name="_ptmor4rr809t" w:colFirst="0" w:colLast="0"/>
            <w:bookmarkEnd w:id="6"/>
            <w:r w:rsidRPr="0089306F">
              <w:rPr>
                <w:rFonts w:ascii="Candara" w:hAnsi="Candara"/>
                <w:sz w:val="22"/>
                <w:szCs w:val="22"/>
              </w:rPr>
              <w:t xml:space="preserve">2007.-2013. gada ES struktūrfondu plānošanas periodā tika īstenota 1.1.2.1.2. </w:t>
            </w:r>
            <w:r w:rsidRPr="0089306F">
              <w:rPr>
                <w:rFonts w:ascii="Candara" w:hAnsi="Candara"/>
                <w:sz w:val="22"/>
                <w:szCs w:val="22"/>
              </w:rPr>
              <w:t>apakšaktivitāte</w:t>
            </w:r>
            <w:r w:rsidRPr="0089306F">
              <w:rPr>
                <w:rFonts w:ascii="Candara" w:hAnsi="Candara"/>
                <w:sz w:val="22"/>
                <w:szCs w:val="22"/>
              </w:rPr>
              <w:t xml:space="preserve"> “Atbalsts doktora studiju programmu īstenošanai” ar īstenošanas termiņu  līdz 2015. gada 31. augustam, kuras ietvaros doktoranti un zinātniskā grāda pretendenti saņēma </w:t>
            </w:r>
            <w:r w:rsidRPr="0089306F">
              <w:rPr>
                <w:rFonts w:ascii="Candara" w:hAnsi="Candara"/>
                <w:sz w:val="22"/>
                <w:szCs w:val="22"/>
              </w:rPr>
              <w:t>mērķstipendijas</w:t>
            </w:r>
            <w:r w:rsidRPr="0089306F">
              <w:rPr>
                <w:rFonts w:ascii="Candara" w:hAnsi="Candara"/>
                <w:sz w:val="22"/>
                <w:szCs w:val="22"/>
              </w:rPr>
              <w:t xml:space="preserve"> studijām doktorantūrā un doktora zinātniskā grāda ieguvei. Saskaņā ar iekšējo </w:t>
            </w:r>
            <w:r w:rsidRPr="0089306F">
              <w:rPr>
                <w:rFonts w:ascii="Candara" w:hAnsi="Candara"/>
                <w:sz w:val="22"/>
                <w:szCs w:val="22"/>
              </w:rPr>
              <w:t>mērķstipendiju</w:t>
            </w:r>
            <w:r w:rsidRPr="0089306F">
              <w:rPr>
                <w:rFonts w:ascii="Candara" w:hAnsi="Candara"/>
                <w:sz w:val="22"/>
                <w:szCs w:val="22"/>
              </w:rPr>
              <w:t xml:space="preserve"> piešķiršanas kārtību lielākajā daļā no augstskolām, </w:t>
            </w:r>
            <w:r w:rsidRPr="0089306F">
              <w:rPr>
                <w:rFonts w:ascii="Candara" w:hAnsi="Candara"/>
                <w:sz w:val="22"/>
                <w:szCs w:val="22"/>
              </w:rPr>
              <w:t>mērķstipendijas</w:t>
            </w:r>
            <w:r w:rsidRPr="0089306F">
              <w:rPr>
                <w:rFonts w:ascii="Candara" w:hAnsi="Candara"/>
                <w:sz w:val="22"/>
                <w:szCs w:val="22"/>
              </w:rPr>
              <w:t xml:space="preserve"> saņēma doktoranti un grāda pretendenti ar vislabākajiem pētniecības rādītājiem un aizstāvēšanas potenciālu.</w:t>
            </w:r>
          </w:p>
          <w:p w:rsidR="00EF415C" w:rsidRPr="0089306F" w:rsidP="00B726EE" w14:paraId="01A9DAA0" w14:textId="7B16E727">
            <w:pPr>
              <w:spacing w:before="0"/>
              <w:ind w:firstLine="0"/>
              <w:contextualSpacing w:val="0"/>
              <w:rPr>
                <w:rFonts w:ascii="Candara" w:hAnsi="Candara"/>
                <w:sz w:val="22"/>
                <w:szCs w:val="22"/>
              </w:rPr>
            </w:pPr>
            <w:bookmarkStart w:id="7" w:name="_ka6tix9v7s2j" w:colFirst="0" w:colLast="0"/>
            <w:bookmarkEnd w:id="7"/>
            <w:r w:rsidRPr="0089306F">
              <w:rPr>
                <w:rFonts w:ascii="Candara" w:hAnsi="Candara"/>
                <w:sz w:val="22"/>
                <w:szCs w:val="22"/>
              </w:rPr>
              <w:t xml:space="preserve">Pēc minētās </w:t>
            </w:r>
            <w:r w:rsidRPr="0089306F">
              <w:rPr>
                <w:rFonts w:ascii="Candara" w:hAnsi="Candara"/>
                <w:sz w:val="22"/>
                <w:szCs w:val="22"/>
              </w:rPr>
              <w:t>apakšaktivitātes</w:t>
            </w:r>
            <w:r w:rsidRPr="0089306F">
              <w:rPr>
                <w:rFonts w:ascii="Candara" w:hAnsi="Candara"/>
                <w:sz w:val="22"/>
                <w:szCs w:val="22"/>
              </w:rPr>
              <w:t xml:space="preserve"> noslēgšanas, nacionāla līmeņa iniciatīvas</w:t>
            </w:r>
            <w:r w:rsidR="00007433">
              <w:rPr>
                <w:rFonts w:ascii="Candara" w:hAnsi="Candara"/>
                <w:sz w:val="22"/>
                <w:szCs w:val="22"/>
              </w:rPr>
              <w:t xml:space="preserve"> (stipendiju formā)</w:t>
            </w:r>
            <w:r w:rsidRPr="0089306F">
              <w:rPr>
                <w:rFonts w:ascii="Candara" w:hAnsi="Candara"/>
                <w:sz w:val="22"/>
                <w:szCs w:val="22"/>
              </w:rPr>
              <w:t xml:space="preserve">, lai atbalstītu doktorantūrā studējošos, īpaši tos, kas uzrāda visaugstāko potenciālu, </w:t>
            </w:r>
            <w:r w:rsidR="00007433">
              <w:rPr>
                <w:rFonts w:ascii="Candara" w:hAnsi="Candara"/>
                <w:sz w:val="22"/>
                <w:szCs w:val="22"/>
              </w:rPr>
              <w:t>šobrīd netiek</w:t>
            </w:r>
            <w:r w:rsidRPr="0089306F">
              <w:rPr>
                <w:rFonts w:ascii="Candara" w:hAnsi="Candara"/>
                <w:sz w:val="22"/>
                <w:szCs w:val="22"/>
              </w:rPr>
              <w:t xml:space="preserve"> īstenotas.</w:t>
            </w:r>
          </w:p>
          <w:p w:rsidR="00EF415C" w:rsidRPr="0089306F" w:rsidP="00B726EE" w14:paraId="6C34DAF4" w14:textId="77777777">
            <w:pPr>
              <w:spacing w:before="0"/>
              <w:ind w:firstLine="0"/>
              <w:contextualSpacing w:val="0"/>
              <w:rPr>
                <w:rFonts w:ascii="Candara" w:hAnsi="Candara"/>
                <w:sz w:val="22"/>
                <w:szCs w:val="22"/>
              </w:rPr>
            </w:pPr>
            <w:bookmarkStart w:id="8" w:name="_fn45evmg4cu" w:colFirst="0" w:colLast="0"/>
            <w:bookmarkEnd w:id="8"/>
            <w:r w:rsidRPr="0089306F">
              <w:rPr>
                <w:rFonts w:ascii="Candara" w:hAnsi="Candara"/>
                <w:sz w:val="22"/>
                <w:szCs w:val="22"/>
              </w:rPr>
              <w:t>Vienlaikus atsevišķas augstskolas doktorantūrā studējošajiem nodrošina iespēju saņemt stipendiju doktorantūras studijām dažādu mecenātu fondu ietvaros. Tā, piemēram:</w:t>
            </w:r>
          </w:p>
          <w:p w:rsidR="00EF415C" w:rsidRPr="0089306F" w:rsidP="00B726EE" w14:paraId="42C0B0A3" w14:textId="77777777">
            <w:pPr>
              <w:numPr>
                <w:ilvl w:val="0"/>
                <w:numId w:val="3"/>
              </w:numPr>
              <w:spacing w:before="0"/>
              <w:ind w:left="345" w:hanging="360"/>
              <w:rPr>
                <w:rFonts w:ascii="Candara" w:hAnsi="Candara"/>
                <w:sz w:val="22"/>
                <w:szCs w:val="22"/>
              </w:rPr>
            </w:pPr>
            <w:bookmarkStart w:id="9" w:name="_ffl9ivg1nrlx" w:colFirst="0" w:colLast="0"/>
            <w:bookmarkEnd w:id="9"/>
            <w:r w:rsidRPr="0089306F">
              <w:rPr>
                <w:rFonts w:ascii="Candara" w:hAnsi="Candara"/>
                <w:sz w:val="22"/>
                <w:szCs w:val="22"/>
              </w:rPr>
              <w:t xml:space="preserve">Latvijas Lauksaimniecības Universitātē Attīstības fonda ietvaros: Kāvuša stipendija- stipendija, uz kuras saņemšanu cita starpā var pretendēt doktoranti, kas apņemas un dokumentāli apliecina gatavību veikt noteiktus pētnieciskā darba uzdevumus, studēt, praktizēties vai uzstāties ar </w:t>
            </w:r>
            <w:r w:rsidRPr="0089306F">
              <w:rPr>
                <w:rFonts w:ascii="Candara" w:hAnsi="Candara"/>
                <w:sz w:val="22"/>
                <w:szCs w:val="22"/>
              </w:rPr>
              <w:t>pētnieciskā darba rezultātiem konferencēs Eiropas Savienības valstu, izņēmuma gadījumā citu ārvalstu augstskolās un zinātniskajās organizācijās;</w:t>
            </w:r>
          </w:p>
          <w:p w:rsidR="00EF415C" w:rsidRPr="0089306F" w:rsidP="00B726EE" w14:paraId="7545351A" w14:textId="77777777">
            <w:pPr>
              <w:numPr>
                <w:ilvl w:val="0"/>
                <w:numId w:val="3"/>
              </w:numPr>
              <w:spacing w:before="0"/>
              <w:ind w:left="345" w:hanging="360"/>
              <w:rPr>
                <w:rFonts w:ascii="Candara" w:hAnsi="Candara"/>
                <w:sz w:val="22"/>
                <w:szCs w:val="22"/>
              </w:rPr>
            </w:pPr>
            <w:bookmarkStart w:id="10" w:name="_4waj6zvrx3t" w:colFirst="0" w:colLast="0"/>
            <w:bookmarkEnd w:id="10"/>
            <w:r w:rsidRPr="0089306F">
              <w:rPr>
                <w:rFonts w:ascii="Candara" w:hAnsi="Candara"/>
                <w:sz w:val="22"/>
                <w:szCs w:val="22"/>
              </w:rPr>
              <w:t xml:space="preserve">Rīgas Tehniskā universitāte sākot ar 2015. gadu īsteno </w:t>
            </w:r>
            <w:r w:rsidRPr="0089306F">
              <w:rPr>
                <w:rFonts w:ascii="Candara" w:hAnsi="Candara"/>
                <w:sz w:val="22"/>
                <w:szCs w:val="22"/>
              </w:rPr>
              <w:t>grantu</w:t>
            </w:r>
            <w:r w:rsidRPr="0089306F">
              <w:rPr>
                <w:rFonts w:ascii="Candara" w:hAnsi="Candara"/>
                <w:sz w:val="22"/>
                <w:szCs w:val="22"/>
              </w:rPr>
              <w:t xml:space="preserve"> piešķiršanas iniciatīvu doktorantiem, kas ietver līdz 8000 EUR atbalstu vienam </w:t>
            </w:r>
            <w:r w:rsidRPr="0089306F">
              <w:rPr>
                <w:rFonts w:ascii="Candara" w:hAnsi="Candara"/>
                <w:sz w:val="22"/>
                <w:szCs w:val="22"/>
              </w:rPr>
              <w:t>grantam</w:t>
            </w:r>
            <w:r w:rsidRPr="0089306F">
              <w:rPr>
                <w:rFonts w:ascii="Candara" w:hAnsi="Candara"/>
                <w:sz w:val="22"/>
                <w:szCs w:val="22"/>
              </w:rPr>
              <w:t xml:space="preserve"> pētījumiem nepieciešamo materiālu iegādei, komandējumiem un finansējumu darba algām. Granti tiek piešķirti konkursa kārtībā kā galveno kritēriju izvirzot </w:t>
            </w:r>
            <w:r w:rsidRPr="0089306F">
              <w:rPr>
                <w:rFonts w:ascii="Candara" w:hAnsi="Candara"/>
                <w:sz w:val="22"/>
                <w:szCs w:val="22"/>
              </w:rPr>
              <w:t>granta</w:t>
            </w:r>
            <w:r w:rsidRPr="0089306F">
              <w:rPr>
                <w:rFonts w:ascii="Candara" w:hAnsi="Candara"/>
                <w:sz w:val="22"/>
                <w:szCs w:val="22"/>
              </w:rPr>
              <w:t xml:space="preserve"> pretendentu publikāciju veidu un skaitu. </w:t>
            </w:r>
          </w:p>
        </w:tc>
      </w:tr>
      <w:tr w14:paraId="0AA02C90"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91D5BB6" w14:textId="77777777">
            <w:pPr>
              <w:ind w:firstLine="6"/>
              <w:contextualSpacing w:val="0"/>
              <w:jc w:val="center"/>
              <w:rPr>
                <w:rFonts w:ascii="Candara" w:hAnsi="Candara"/>
                <w:b/>
                <w:sz w:val="22"/>
                <w:szCs w:val="22"/>
              </w:rPr>
            </w:pPr>
            <w:r w:rsidRPr="0089306F">
              <w:rPr>
                <w:rFonts w:ascii="Candara" w:hAnsi="Candara"/>
                <w:b/>
                <w:sz w:val="22"/>
                <w:szCs w:val="22"/>
              </w:rPr>
              <w:t>6.</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65419AD" w14:textId="77777777">
            <w:pPr>
              <w:spacing w:before="0"/>
              <w:ind w:firstLine="0"/>
              <w:contextualSpacing w:val="0"/>
              <w:rPr>
                <w:rFonts w:ascii="Candara" w:hAnsi="Candara"/>
                <w:sz w:val="22"/>
                <w:szCs w:val="22"/>
              </w:rPr>
            </w:pPr>
            <w:r w:rsidRPr="0089306F">
              <w:rPr>
                <w:rFonts w:ascii="Candara" w:hAnsi="Candara"/>
                <w:sz w:val="22"/>
                <w:szCs w:val="22"/>
              </w:rPr>
              <w:t>Sekmēt augstākās izglītības resursu koplietošanu un virzību uz  kvalitātes standartu ziņā vienotas, pētniecībā balstītas doktorantūras izveidošanu Latvijā, uzlabojot saikni ar pētniecības institūcijām un tautsaimniecību, veidojot tematiskus doktorantūras studiju centrus un sniedzot atbalstu infrastruktūras renovācijai, iekārtu un aprīkojuma, t.sk. tālmācībai, IKT risinājumu un programmatūras iegādei.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369E368" w14:textId="77777777">
            <w:pPr>
              <w:spacing w:before="0"/>
              <w:ind w:firstLine="0"/>
              <w:contextualSpacing w:val="0"/>
              <w:rPr>
                <w:rFonts w:ascii="Candara" w:hAnsi="Candara"/>
                <w:sz w:val="22"/>
                <w:szCs w:val="22"/>
              </w:rPr>
            </w:pPr>
            <w:r w:rsidRPr="0089306F">
              <w:rPr>
                <w:rFonts w:ascii="Candara" w:hAnsi="Candara"/>
                <w:sz w:val="22"/>
                <w:szCs w:val="22"/>
              </w:rPr>
              <w:t>IZM</w:t>
            </w:r>
          </w:p>
          <w:p w:rsidR="00EF415C" w:rsidRPr="0089306F" w:rsidP="00B726EE" w14:paraId="5045D34A" w14:textId="77777777">
            <w:pPr>
              <w:spacing w:before="0"/>
              <w:ind w:firstLine="0"/>
              <w:contextualSpacing w:val="0"/>
              <w:rPr>
                <w:rFonts w:ascii="Candara" w:hAnsi="Candara"/>
                <w:sz w:val="22"/>
                <w:szCs w:val="22"/>
              </w:rPr>
            </w:pPr>
            <w:r w:rsidRPr="0089306F">
              <w:rPr>
                <w:rFonts w:ascii="Candara" w:hAnsi="Candara"/>
                <w:sz w:val="22"/>
                <w:szCs w:val="22"/>
              </w:rPr>
              <w:t>struktūrfondi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1C794CD" w14:textId="77777777">
            <w:pPr>
              <w:spacing w:before="0"/>
              <w:ind w:firstLine="0"/>
              <w:contextualSpacing w:val="0"/>
              <w:rPr>
                <w:rFonts w:ascii="Candara" w:hAnsi="Candara"/>
                <w:sz w:val="22"/>
                <w:szCs w:val="22"/>
              </w:rPr>
            </w:pPr>
            <w:r w:rsidRPr="0089306F">
              <w:rPr>
                <w:rFonts w:ascii="Candara" w:hAnsi="Candara"/>
                <w:sz w:val="22"/>
                <w:szCs w:val="22"/>
              </w:rPr>
              <w:t>RP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0A44AED" w14:textId="77777777">
            <w:pPr>
              <w:spacing w:before="0"/>
              <w:ind w:firstLine="0"/>
              <w:contextualSpacing w:val="0"/>
              <w:rPr>
                <w:rFonts w:ascii="Candara" w:hAnsi="Candara"/>
                <w:sz w:val="22"/>
                <w:szCs w:val="22"/>
              </w:rPr>
            </w:pPr>
            <w:r w:rsidRPr="0089306F">
              <w:rPr>
                <w:rFonts w:ascii="Candara" w:hAnsi="Candara"/>
                <w:sz w:val="22"/>
                <w:szCs w:val="22"/>
              </w:rPr>
              <w:t>31.12.2020.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9DB2064" w14:textId="77777777">
            <w:pPr>
              <w:spacing w:before="0"/>
              <w:ind w:firstLine="0"/>
              <w:contextualSpacing w:val="0"/>
              <w:rPr>
                <w:rFonts w:ascii="Candara" w:hAnsi="Candara"/>
                <w:i/>
                <w:sz w:val="22"/>
                <w:szCs w:val="22"/>
              </w:rPr>
            </w:pPr>
            <w:r w:rsidRPr="0089306F">
              <w:rPr>
                <w:rFonts w:ascii="Candara" w:hAnsi="Candara"/>
                <w:b/>
                <w:sz w:val="22"/>
                <w:szCs w:val="22"/>
              </w:rPr>
              <w:t xml:space="preserve">Izpildes statuss - noris ieviešana. </w:t>
            </w:r>
          </w:p>
          <w:p w:rsidR="00EF415C" w:rsidRPr="0089306F" w:rsidP="00B726EE" w14:paraId="2676824F" w14:textId="2D425728">
            <w:pPr>
              <w:spacing w:before="0"/>
              <w:ind w:firstLine="0"/>
              <w:contextualSpacing w:val="0"/>
              <w:rPr>
                <w:rFonts w:ascii="Candara" w:hAnsi="Candara"/>
                <w:sz w:val="22"/>
                <w:szCs w:val="22"/>
              </w:rPr>
            </w:pPr>
            <w:r w:rsidRPr="0089306F">
              <w:rPr>
                <w:rFonts w:ascii="Candara" w:hAnsi="Candara"/>
                <w:sz w:val="22"/>
                <w:szCs w:val="22"/>
              </w:rPr>
              <w:t>8.2.1. specifiskā atbalsta mērķa “Samazināt studiju programmu fragmentāciju un stiprināt resursu koplietošanu” (turpmāk - 8.2.1. SAM) (MKN tiek izstrādāti, indikatīvais izstrādes termiņš- 2017.g. III</w:t>
            </w:r>
            <w:r w:rsidR="00007433">
              <w:rPr>
                <w:rFonts w:ascii="Candara" w:hAnsi="Candara"/>
                <w:sz w:val="22"/>
                <w:szCs w:val="22"/>
              </w:rPr>
              <w:t>-IV</w:t>
            </w:r>
            <w:r w:rsidRPr="0089306F">
              <w:rPr>
                <w:rFonts w:ascii="Candara" w:hAnsi="Candara"/>
                <w:sz w:val="22"/>
                <w:szCs w:val="22"/>
              </w:rPr>
              <w:t xml:space="preserve"> ceturksnis; kopējais paredzētais finansējums - 10.8 MEUR; 10.2 MEUR līdz 31.12.2018.) ietvaros paredzēts atbalsts kopīgu doktorantūras studiju programmu izstrādei. Šobrīd </w:t>
            </w:r>
            <w:r w:rsidR="00007433">
              <w:rPr>
                <w:rFonts w:ascii="Candara" w:hAnsi="Candara"/>
                <w:sz w:val="22"/>
                <w:szCs w:val="22"/>
              </w:rPr>
              <w:t>ir noslēgusies</w:t>
            </w:r>
            <w:r w:rsidRPr="0089306F">
              <w:rPr>
                <w:rFonts w:ascii="Candara" w:hAnsi="Candara"/>
                <w:sz w:val="22"/>
                <w:szCs w:val="22"/>
              </w:rPr>
              <w:t xml:space="preserve"> ar Finanšu ministrijas sadarbībā ar Izglītības un zinātnes ministrijas pasūtītu pētījumu norisinās 8.2.1. SAM sākotnējā paplašinātā novērtējuma izstrāde, tai skaitā veicot esošās situācijas analīzi par doktorantūras studiju programmām (arī kopīgajām), izvērtējot citu ES valstu pieredzi kopīgu doktorantūras studiju programmu īstenošanā, kā arī izstrādājot priekšlikumus kopīgo doktorantūras studiju programmu attīstībai, cita starpā sniedzot </w:t>
            </w:r>
            <w:r w:rsidRPr="0089306F">
              <w:rPr>
                <w:rFonts w:ascii="Candara" w:hAnsi="Candara"/>
                <w:sz w:val="22"/>
                <w:szCs w:val="22"/>
              </w:rPr>
              <w:t>izvērtējumu</w:t>
            </w:r>
            <w:r w:rsidRPr="0089306F">
              <w:rPr>
                <w:rFonts w:ascii="Candara" w:hAnsi="Candara"/>
                <w:sz w:val="22"/>
                <w:szCs w:val="22"/>
              </w:rPr>
              <w:t xml:space="preserve"> par </w:t>
            </w:r>
            <w:r w:rsidRPr="0089306F">
              <w:rPr>
                <w:rFonts w:ascii="Candara" w:hAnsi="Candara"/>
                <w:sz w:val="22"/>
                <w:szCs w:val="22"/>
              </w:rPr>
              <w:t>augstākās izglītības iestāžu esošo un plānoto studiju programmu attīstības ieguldījumu Latvijas Viedās specializācijas stratēģijas īstenošanā un AII stratēģiskās specializācijas stiprināšanā, un izstrādājot ieteikumus identificēto problēmu/ šķēršļu mazināšanai/ likvidēšanai. Veiktā analīze un iegūtās rekomendācijas ņemtas vērā</w:t>
            </w:r>
            <w:r w:rsidR="00F547E7">
              <w:rPr>
                <w:rFonts w:ascii="Candara" w:hAnsi="Candara"/>
                <w:sz w:val="22"/>
                <w:szCs w:val="22"/>
              </w:rPr>
              <w:t>,</w:t>
            </w:r>
            <w:r w:rsidRPr="0089306F">
              <w:rPr>
                <w:rFonts w:ascii="Candara" w:hAnsi="Candara"/>
                <w:sz w:val="22"/>
                <w:szCs w:val="22"/>
              </w:rPr>
              <w:t xml:space="preserve"> izstrādājot 8.2.1. SAM ieviešanas nosacījumus un nodrošinātu virzību uz  kvalitātes standartu ziņā vienotas, pētniecībā balstītas doktorantūras izveidošanu Latvijā.</w:t>
            </w:r>
          </w:p>
          <w:p w:rsidR="00EF415C" w:rsidRPr="0089306F" w:rsidP="00B726EE" w14:paraId="4970E223" w14:textId="77777777">
            <w:pPr>
              <w:spacing w:before="0"/>
              <w:ind w:firstLine="0"/>
              <w:contextualSpacing w:val="0"/>
              <w:rPr>
                <w:rFonts w:ascii="Candara" w:hAnsi="Candara"/>
                <w:sz w:val="22"/>
                <w:szCs w:val="22"/>
              </w:rPr>
            </w:pPr>
            <w:r w:rsidRPr="0089306F">
              <w:rPr>
                <w:rFonts w:ascii="Candara" w:hAnsi="Candara"/>
                <w:sz w:val="22"/>
                <w:szCs w:val="22"/>
              </w:rPr>
              <w:t>Vienlaikus arī 8.1.1. SAM un 1.1.1.4. pasākuma ietvaros paredzētās investīcijas sekmēs resursu koplietošanu un pētniecībā balstītas doktorantūras izveidošanu, ņemot vērā to ietvaros plānotās investīcijas Latvijas vadošajās zinātniskajās institūcijās, no kurām daļa ir arī augstākās izglītības iestādes.</w:t>
            </w:r>
          </w:p>
        </w:tc>
      </w:tr>
      <w:tr w14:paraId="7ADFFD1C" w14:textId="77777777" w:rsidTr="00B726EE">
        <w:tblPrEx>
          <w:tblW w:w="14130" w:type="dxa"/>
          <w:tblInd w:w="-230" w:type="dxa"/>
          <w:tblLayout w:type="fixed"/>
          <w:tblLook w:val="0000"/>
        </w:tblPrEx>
        <w:tc>
          <w:tcPr>
            <w:tcW w:w="14130" w:type="dxa"/>
            <w:gridSpan w:val="6"/>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DDA4D9B" w14:textId="77777777">
            <w:pPr>
              <w:keepNext/>
              <w:keepLines/>
              <w:spacing w:before="0" w:after="120"/>
              <w:ind w:firstLine="0"/>
              <w:contextualSpacing w:val="0"/>
              <w:rPr>
                <w:rFonts w:ascii="Candara" w:hAnsi="Candara"/>
                <w:b/>
                <w:sz w:val="22"/>
                <w:szCs w:val="22"/>
              </w:rPr>
            </w:pPr>
            <w:bookmarkStart w:id="11" w:name="_tyjcwt" w:colFirst="0" w:colLast="0"/>
            <w:bookmarkEnd w:id="11"/>
            <w:r w:rsidRPr="0089306F">
              <w:rPr>
                <w:rFonts w:ascii="Candara" w:hAnsi="Candara"/>
                <w:b/>
                <w:sz w:val="22"/>
                <w:szCs w:val="22"/>
              </w:rPr>
              <w:t>Atbalstīt jauno zinātnieku karjeras uzsākšanai Latvijas zinātniskajās institūcijās vai industrijā</w:t>
            </w:r>
          </w:p>
        </w:tc>
      </w:tr>
      <w:tr w14:paraId="19D00286"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DFE1826" w14:textId="77777777">
            <w:pPr>
              <w:ind w:firstLine="6"/>
              <w:contextualSpacing w:val="0"/>
              <w:jc w:val="center"/>
              <w:rPr>
                <w:rFonts w:ascii="Candara" w:hAnsi="Candara"/>
                <w:b/>
                <w:sz w:val="22"/>
                <w:szCs w:val="22"/>
              </w:rPr>
            </w:pPr>
            <w:r w:rsidRPr="0089306F">
              <w:rPr>
                <w:rFonts w:ascii="Candara" w:hAnsi="Candara"/>
                <w:b/>
                <w:sz w:val="22"/>
                <w:szCs w:val="22"/>
              </w:rPr>
              <w:t>7.</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7F1691C" w14:textId="77777777">
            <w:pPr>
              <w:spacing w:before="0"/>
              <w:ind w:firstLine="0"/>
              <w:contextualSpacing w:val="0"/>
              <w:rPr>
                <w:rFonts w:ascii="Candara" w:hAnsi="Candara"/>
                <w:sz w:val="22"/>
                <w:szCs w:val="22"/>
              </w:rPr>
            </w:pPr>
            <w:r w:rsidRPr="0089306F">
              <w:rPr>
                <w:rFonts w:ascii="Candara" w:hAnsi="Candara"/>
                <w:sz w:val="22"/>
                <w:szCs w:val="22"/>
              </w:rPr>
              <w:t>Atbalstīt zinātniskās grupas, kas veic praktiskus pētījumus inovatīvu risinājumu un  unikālu/praktiski pielietojamu produktu (piemēram, modelēšanas rīku) Latvijas vajadzībām izstrādei praktisku nozares vai sabiedrības problēmu risināšanai, projektu ietvaros paredzot darba vietas jaunajiem zinātniekiem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35A2207" w14:textId="77777777">
            <w:pPr>
              <w:spacing w:before="0"/>
              <w:ind w:firstLine="0"/>
              <w:contextualSpacing w:val="0"/>
              <w:rPr>
                <w:rFonts w:ascii="Candara" w:hAnsi="Candara"/>
                <w:sz w:val="22"/>
                <w:szCs w:val="22"/>
              </w:rPr>
            </w:pPr>
            <w:r w:rsidRPr="0089306F">
              <w:rPr>
                <w:rFonts w:ascii="Candara" w:hAnsi="Candara"/>
                <w:sz w:val="22"/>
                <w:szCs w:val="22"/>
              </w:rPr>
              <w:t>IZM, struktūrfondi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3D82BA0" w14:textId="77777777">
            <w:pPr>
              <w:spacing w:before="0"/>
              <w:ind w:firstLine="0"/>
              <w:contextualSpacing w:val="0"/>
              <w:rPr>
                <w:rFonts w:ascii="Candara" w:hAnsi="Candara"/>
                <w:sz w:val="22"/>
                <w:szCs w:val="22"/>
              </w:rPr>
            </w:pPr>
            <w:r w:rsidRPr="0089306F">
              <w:rPr>
                <w:rFonts w:ascii="Candara" w:hAnsi="Candara"/>
                <w:sz w:val="22"/>
                <w:szCs w:val="22"/>
              </w:rPr>
              <w:t>EM, KM, ZM, VM, VARAM, LZP, LZA, augstskolas un zinātniskie institūti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70E8519" w14:textId="1DFDD15C">
            <w:pPr>
              <w:spacing w:before="0"/>
              <w:ind w:firstLine="0"/>
              <w:contextualSpacing w:val="0"/>
              <w:rPr>
                <w:rFonts w:ascii="Candara" w:hAnsi="Candara"/>
                <w:sz w:val="22"/>
                <w:szCs w:val="22"/>
              </w:rPr>
            </w:pPr>
            <w:r>
              <w:rPr>
                <w:rFonts w:ascii="Candara" w:hAnsi="Candara"/>
                <w:sz w:val="22"/>
                <w:szCs w:val="22"/>
              </w:rPr>
              <w:t>01.01.2015.</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314E01A"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B726EE" w14:paraId="02E6455A" w14:textId="7E616C09">
            <w:pPr>
              <w:spacing w:before="0"/>
              <w:ind w:firstLine="0"/>
              <w:contextualSpacing w:val="0"/>
              <w:rPr>
                <w:rFonts w:ascii="Candara" w:hAnsi="Candara"/>
                <w:sz w:val="22"/>
                <w:szCs w:val="22"/>
              </w:rPr>
            </w:pPr>
            <w:r w:rsidRPr="0089306F">
              <w:rPr>
                <w:rFonts w:ascii="Candara" w:hAnsi="Candara"/>
                <w:sz w:val="22"/>
                <w:szCs w:val="22"/>
              </w:rPr>
              <w:t xml:space="preserve">1.1.1.1. pasākumā “Praktiskas ievirzes pētījumi” (MKN apstiprināti 12.01.2016.; kopējais publiskais finansējums -  76.2 MEUR) paredzēts atbalsts zinātnisko grupu izstrādātiem praktiskas ievirzes pētījumiem inovatīvu risinājumu izstrādei nozīmīgu tautsaimniecības problēmu risināšanai, nodrošinot zināšanu pārnesi Latvijas viedās specializācijas jomās un fokusējot atbalstu uz pētniecības projektiem ar augstu </w:t>
            </w:r>
            <w:r w:rsidRPr="0089306F">
              <w:rPr>
                <w:rFonts w:ascii="Candara" w:hAnsi="Candara"/>
                <w:sz w:val="22"/>
                <w:szCs w:val="22"/>
              </w:rPr>
              <w:t>komercializācijas</w:t>
            </w:r>
            <w:r w:rsidRPr="0089306F">
              <w:rPr>
                <w:rFonts w:ascii="Candara" w:hAnsi="Candara"/>
                <w:sz w:val="22"/>
                <w:szCs w:val="22"/>
              </w:rPr>
              <w:t xml:space="preserve"> potenciālu. Lai pamatotu pētījuma projekta rezultātu atbilstību </w:t>
            </w:r>
            <w:r w:rsidRPr="0089306F">
              <w:rPr>
                <w:rFonts w:ascii="Candara" w:hAnsi="Candara"/>
                <w:sz w:val="22"/>
                <w:szCs w:val="22"/>
              </w:rPr>
              <w:t>tautsaimniecības izaugsmes vajadzībām, pasākuma ietvaros iestrādāts nosacījums pētījuma projekta iesniegumam pievienot atbilstošās nozares asociācijas atzinumu par pētniecības projektā pieteiktās izpētes ieguldījumu tautsaimniecības transformācijā uz augstāku pievienoto vērtību un produktivitāti. Vienlaikus 1.1.1.1. pasākuma ieviešanas nosacījumos iestrādāta prasība pētījuma projekta īstenošanā ietvaros paredzēt darba vietu izveidi j</w:t>
            </w:r>
            <w:r w:rsidR="00007433">
              <w:rPr>
                <w:rFonts w:ascii="Candara" w:hAnsi="Candara"/>
                <w:sz w:val="22"/>
                <w:szCs w:val="22"/>
              </w:rPr>
              <w:t>aunajiem pētniekiem (1.1.1.1. </w:t>
            </w:r>
            <w:r w:rsidRPr="0089306F">
              <w:rPr>
                <w:rFonts w:ascii="Candara" w:hAnsi="Candara"/>
                <w:sz w:val="22"/>
                <w:szCs w:val="22"/>
              </w:rPr>
              <w:t xml:space="preserve">pasākuma iznākuma rādītājs). Saskaņā ar 1. atlases kārtas ietvaros apstiprinātajiem pētījumu projektu iesniegumiem (73 pētījumu projekti par kopējo publisko finansējumu 39,36 MEUR) projektos plānota </w:t>
            </w:r>
            <w:r w:rsidR="00007433">
              <w:rPr>
                <w:rFonts w:ascii="Candara" w:hAnsi="Candara"/>
                <w:sz w:val="22"/>
                <w:szCs w:val="22"/>
              </w:rPr>
              <w:t>43</w:t>
            </w:r>
            <w:r w:rsidRPr="0089306F">
              <w:rPr>
                <w:rFonts w:ascii="Candara" w:hAnsi="Candara"/>
                <w:sz w:val="22"/>
                <w:szCs w:val="22"/>
              </w:rPr>
              <w:t xml:space="preserve"> pilna laika ekvivalenta (turpmāk - PLE) zinātniskā personāla darba vietu izveide (t.sk. 1.56 PLE privātajā sektorā), kā arī plānots izstrādāt kopsummā </w:t>
            </w:r>
            <w:r w:rsidR="00007433">
              <w:rPr>
                <w:rFonts w:ascii="Candara" w:hAnsi="Candara"/>
                <w:sz w:val="22"/>
                <w:szCs w:val="22"/>
              </w:rPr>
              <w:t>99</w:t>
            </w:r>
            <w:r w:rsidRPr="0089306F">
              <w:rPr>
                <w:rFonts w:ascii="Candara" w:hAnsi="Candara"/>
                <w:sz w:val="22"/>
                <w:szCs w:val="22"/>
              </w:rPr>
              <w:t xml:space="preserve"> jaunu produktu vai tehnoloģiju prototipus, kas sniegs ieguldījumu kādā no Viedās specializācijas jomu attīstībā. </w:t>
            </w:r>
          </w:p>
          <w:p w:rsidR="00EF415C" w:rsidRPr="0089306F" w:rsidP="00B726EE" w14:paraId="56FF4391" w14:textId="77777777">
            <w:pPr>
              <w:spacing w:before="0"/>
              <w:ind w:firstLine="0"/>
              <w:contextualSpacing w:val="0"/>
              <w:rPr>
                <w:rFonts w:ascii="Candara" w:hAnsi="Candara"/>
                <w:sz w:val="22"/>
                <w:szCs w:val="22"/>
              </w:rPr>
            </w:pPr>
            <w:r w:rsidRPr="0089306F">
              <w:rPr>
                <w:rFonts w:ascii="Candara" w:hAnsi="Candara"/>
                <w:sz w:val="22"/>
                <w:szCs w:val="22"/>
              </w:rPr>
              <w:t xml:space="preserve">1.2.1.2. pasākuma ietvaros  “Atbalsts tehnoloģiju </w:t>
            </w:r>
            <w:r w:rsidRPr="0089306F">
              <w:rPr>
                <w:rFonts w:ascii="Candara" w:hAnsi="Candara"/>
                <w:sz w:val="22"/>
                <w:szCs w:val="22"/>
              </w:rPr>
              <w:t>pārneses</w:t>
            </w:r>
            <w:r w:rsidRPr="0089306F">
              <w:rPr>
                <w:rFonts w:ascii="Candara" w:hAnsi="Candara"/>
                <w:sz w:val="22"/>
                <w:szCs w:val="22"/>
              </w:rPr>
              <w:t xml:space="preserve"> sistēmas pilnveidošanai” paredzēts atbalsts augstas kvalifikācijas darbinieku piesaistei </w:t>
            </w:r>
            <w:r w:rsidRPr="00DE39E4">
              <w:rPr>
                <w:rFonts w:ascii="Candara" w:hAnsi="Candara"/>
                <w:i/>
                <w:sz w:val="22"/>
                <w:szCs w:val="22"/>
              </w:rPr>
              <w:t>start-</w:t>
            </w:r>
            <w:r w:rsidRPr="00DE39E4">
              <w:rPr>
                <w:rFonts w:ascii="Candara" w:hAnsi="Candara"/>
                <w:i/>
                <w:sz w:val="22"/>
                <w:szCs w:val="22"/>
              </w:rPr>
              <w:t>up</w:t>
            </w:r>
            <w:r w:rsidRPr="0089306F">
              <w:rPr>
                <w:rFonts w:ascii="Candara" w:hAnsi="Candara"/>
                <w:sz w:val="22"/>
                <w:szCs w:val="22"/>
              </w:rPr>
              <w:t xml:space="preserve"> uzņēmumu attīstībai.  Atbalsts tiek nodrošināts sākot ar 2017. gada 1. janvāri, kad stājās spēkā  </w:t>
            </w:r>
            <w:r w:rsidRPr="0089306F">
              <w:rPr>
                <w:rFonts w:ascii="Candara" w:hAnsi="Candara"/>
                <w:sz w:val="22"/>
                <w:szCs w:val="22"/>
              </w:rPr>
              <w:t>Jaunuzņēmumu</w:t>
            </w:r>
            <w:r w:rsidRPr="0089306F">
              <w:rPr>
                <w:rFonts w:ascii="Candara" w:hAnsi="Candara"/>
                <w:sz w:val="22"/>
                <w:szCs w:val="22"/>
              </w:rPr>
              <w:t xml:space="preserve"> darbības atbalsta likums, kas paredz iespēju </w:t>
            </w:r>
            <w:r w:rsidRPr="00DE39E4">
              <w:rPr>
                <w:rFonts w:ascii="Candara" w:hAnsi="Candara"/>
                <w:i/>
                <w:sz w:val="22"/>
                <w:szCs w:val="22"/>
              </w:rPr>
              <w:t>start-</w:t>
            </w:r>
            <w:r w:rsidRPr="00DE39E4">
              <w:rPr>
                <w:rFonts w:ascii="Candara" w:hAnsi="Candara"/>
                <w:i/>
                <w:sz w:val="22"/>
                <w:szCs w:val="22"/>
              </w:rPr>
              <w:t>up</w:t>
            </w:r>
            <w:r w:rsidRPr="0089306F">
              <w:rPr>
                <w:rFonts w:ascii="Candara" w:hAnsi="Candara"/>
                <w:sz w:val="22"/>
                <w:szCs w:val="22"/>
              </w:rPr>
              <w:t xml:space="preserve"> uzņēmumiem nodrošināt līdzfinansējumu to darbinieku atalgojumam, kuri izstrādā jaunus produktus un tehnoloģijas. Kopējais atbalsta apjoms šim mērķim paredzēts 3,9 milj. EUR </w:t>
            </w:r>
            <w:r w:rsidRPr="0089306F">
              <w:rPr>
                <w:rFonts w:ascii="Candara" w:hAnsi="Candara"/>
                <w:sz w:val="22"/>
                <w:szCs w:val="22"/>
              </w:rPr>
              <w:t>apmērā.</w:t>
            </w:r>
          </w:p>
        </w:tc>
      </w:tr>
      <w:tr w14:paraId="309D35C4"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BFD87EC" w14:textId="77777777">
            <w:pPr>
              <w:ind w:firstLine="6"/>
              <w:contextualSpacing w:val="0"/>
              <w:jc w:val="center"/>
              <w:rPr>
                <w:rFonts w:ascii="Candara" w:hAnsi="Candara"/>
                <w:b/>
                <w:sz w:val="22"/>
                <w:szCs w:val="22"/>
              </w:rPr>
            </w:pPr>
            <w:r w:rsidRPr="0089306F">
              <w:rPr>
                <w:rFonts w:ascii="Candara" w:hAnsi="Candara"/>
                <w:b/>
                <w:sz w:val="22"/>
                <w:szCs w:val="22"/>
              </w:rPr>
              <w:t>8.</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854603F" w14:textId="77777777">
            <w:pPr>
              <w:spacing w:before="0"/>
              <w:ind w:firstLine="0"/>
              <w:contextualSpacing w:val="0"/>
              <w:rPr>
                <w:rFonts w:ascii="Candara" w:hAnsi="Candara"/>
                <w:sz w:val="22"/>
                <w:szCs w:val="22"/>
              </w:rPr>
            </w:pPr>
            <w:r w:rsidRPr="0089306F">
              <w:rPr>
                <w:rFonts w:ascii="Candara" w:hAnsi="Candara"/>
                <w:sz w:val="22"/>
                <w:szCs w:val="22"/>
              </w:rPr>
              <w:t xml:space="preserve">Atbalstīt individuālu </w:t>
            </w:r>
            <w:r w:rsidRPr="0089306F">
              <w:rPr>
                <w:rFonts w:ascii="Candara" w:hAnsi="Candara"/>
                <w:sz w:val="22"/>
                <w:szCs w:val="22"/>
              </w:rPr>
              <w:t>pēcdoktorantūras</w:t>
            </w:r>
            <w:r w:rsidRPr="0089306F">
              <w:rPr>
                <w:rFonts w:ascii="Candara" w:hAnsi="Candara"/>
                <w:sz w:val="22"/>
                <w:szCs w:val="22"/>
              </w:rPr>
              <w:t xml:space="preserve"> P&amp;A projektu īstenošanu, tajā skaitā izveidot </w:t>
            </w:r>
            <w:r w:rsidRPr="0089306F">
              <w:rPr>
                <w:rFonts w:ascii="Candara" w:hAnsi="Candara"/>
                <w:sz w:val="22"/>
                <w:szCs w:val="22"/>
              </w:rPr>
              <w:t>grantu</w:t>
            </w:r>
            <w:r w:rsidRPr="0089306F">
              <w:rPr>
                <w:rFonts w:ascii="Candara" w:hAnsi="Candara"/>
                <w:sz w:val="22"/>
                <w:szCs w:val="22"/>
              </w:rPr>
              <w:t xml:space="preserve"> shēmu </w:t>
            </w:r>
            <w:r w:rsidRPr="0089306F">
              <w:rPr>
                <w:rFonts w:ascii="Candara" w:hAnsi="Candara"/>
                <w:sz w:val="22"/>
                <w:szCs w:val="22"/>
              </w:rPr>
              <w:t>pēcdoktorantūras</w:t>
            </w:r>
            <w:r w:rsidRPr="0089306F">
              <w:rPr>
                <w:rFonts w:ascii="Candara" w:hAnsi="Candara"/>
                <w:sz w:val="22"/>
                <w:szCs w:val="22"/>
              </w:rPr>
              <w:t xml:space="preserve"> darba vietu uzņēmumos radīšanai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7FD1FDC" w14:textId="77777777">
            <w:pPr>
              <w:spacing w:before="0"/>
              <w:ind w:firstLine="0"/>
              <w:contextualSpacing w:val="0"/>
              <w:rPr>
                <w:rFonts w:ascii="Candara" w:hAnsi="Candara"/>
                <w:sz w:val="22"/>
                <w:szCs w:val="22"/>
              </w:rPr>
            </w:pPr>
            <w:r w:rsidRPr="0089306F">
              <w:rPr>
                <w:rFonts w:ascii="Candara" w:hAnsi="Candara"/>
                <w:sz w:val="22"/>
                <w:szCs w:val="22"/>
              </w:rPr>
              <w:t>IZM, struktūrfondi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4BC25FE" w14:textId="77777777">
            <w:pPr>
              <w:spacing w:before="0"/>
              <w:ind w:firstLine="0"/>
              <w:contextualSpacing w:val="0"/>
              <w:rPr>
                <w:rFonts w:ascii="Candara" w:hAnsi="Candara"/>
                <w:sz w:val="22"/>
                <w:szCs w:val="22"/>
              </w:rPr>
            </w:pPr>
            <w:r w:rsidRPr="0089306F">
              <w:rPr>
                <w:rFonts w:ascii="Candara" w:hAnsi="Candara"/>
                <w:sz w:val="22"/>
                <w:szCs w:val="22"/>
              </w:rPr>
              <w:t>EM, FM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10A70C4" w14:textId="77777777">
            <w:pPr>
              <w:spacing w:before="0"/>
              <w:ind w:firstLine="0"/>
              <w:contextualSpacing w:val="0"/>
              <w:rPr>
                <w:rFonts w:ascii="Candara" w:hAnsi="Candara"/>
                <w:sz w:val="22"/>
                <w:szCs w:val="22"/>
              </w:rPr>
            </w:pPr>
            <w:r w:rsidRPr="0089306F">
              <w:rPr>
                <w:rFonts w:ascii="Candara" w:hAnsi="Candara"/>
                <w:sz w:val="22"/>
                <w:szCs w:val="22"/>
              </w:rPr>
              <w:t>31.12.2018.</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894F3D6"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007433" w14:paraId="255B0A0C" w14:textId="4E0EB2A9">
            <w:pPr>
              <w:spacing w:before="0"/>
              <w:ind w:firstLine="0"/>
              <w:contextualSpacing w:val="0"/>
              <w:rPr>
                <w:rFonts w:ascii="Candara" w:hAnsi="Candara"/>
                <w:sz w:val="22"/>
                <w:szCs w:val="22"/>
              </w:rPr>
            </w:pPr>
            <w:r w:rsidRPr="0089306F">
              <w:rPr>
                <w:rFonts w:ascii="Candara" w:hAnsi="Candara"/>
                <w:sz w:val="22"/>
                <w:szCs w:val="22"/>
              </w:rPr>
              <w:t xml:space="preserve">19.01.2016. Ministru </w:t>
            </w:r>
            <w:r w:rsidRPr="0089306F" w:rsidR="00DE39E4">
              <w:rPr>
                <w:rFonts w:ascii="Candara" w:hAnsi="Candara"/>
                <w:sz w:val="22"/>
                <w:szCs w:val="22"/>
              </w:rPr>
              <w:t>kabinetā</w:t>
            </w:r>
            <w:r w:rsidRPr="0089306F">
              <w:rPr>
                <w:rFonts w:ascii="Candara" w:hAnsi="Candara"/>
                <w:sz w:val="22"/>
                <w:szCs w:val="22"/>
              </w:rPr>
              <w:t xml:space="preserve"> apstiprināti 1.1.1.2. pasākuma “</w:t>
            </w:r>
            <w:r w:rsidRPr="0089306F">
              <w:rPr>
                <w:rFonts w:ascii="Candara" w:hAnsi="Candara"/>
                <w:sz w:val="22"/>
                <w:szCs w:val="22"/>
              </w:rPr>
              <w:t>Pēcdoktorantūras</w:t>
            </w:r>
            <w:r w:rsidRPr="0089306F">
              <w:rPr>
                <w:rFonts w:ascii="Candara" w:hAnsi="Candara"/>
                <w:sz w:val="22"/>
                <w:szCs w:val="22"/>
              </w:rPr>
              <w:t xml:space="preserve"> pētniecības atbalsts” (turpmāk - 1.1.1.2. pasākums) ieviešanas nosacījumi (kopējais pieejamais publiskais finansējums - 60.8 MEUR). 1.1.1.2. pasākuma mērķis ir attīstīt jauno zinātnieku (5 gadu termiņā pēc doktora grāda iegūšanas) prasmes un palielināt zinātnisko kapacitāti, nodrošinot jauno zinātnieku karjeras uzsākšanas iespējas zinātniskajās institūcijās un pie komersantiem, kā arī pētniecības kompetenču pilnveidošanu, cilvēkresursu atjaunotni un kvalificētu speciālistu skaita pieaugumu. Saskaņā ar indikatīvajiem 1.1.1.2. pasākuma 1. atlases kārtas rezultātiem, 1.1.1.2. pasākuma ietvaros atbalsts tiks sniegts </w:t>
            </w:r>
            <w:r w:rsidR="00007433">
              <w:rPr>
                <w:rFonts w:ascii="Candara" w:hAnsi="Candara"/>
                <w:sz w:val="22"/>
                <w:szCs w:val="22"/>
              </w:rPr>
              <w:t>141</w:t>
            </w:r>
            <w:r w:rsidRPr="0089306F">
              <w:rPr>
                <w:rFonts w:ascii="Candara" w:hAnsi="Candara"/>
                <w:sz w:val="22"/>
                <w:szCs w:val="22"/>
              </w:rPr>
              <w:t xml:space="preserve"> </w:t>
            </w:r>
            <w:r w:rsidRPr="0089306F" w:rsidR="00DE39E4">
              <w:rPr>
                <w:rFonts w:ascii="Candara" w:hAnsi="Candara"/>
                <w:sz w:val="22"/>
                <w:szCs w:val="22"/>
              </w:rPr>
              <w:t>individuālo</w:t>
            </w:r>
            <w:r w:rsidRPr="0089306F">
              <w:rPr>
                <w:rFonts w:ascii="Candara" w:hAnsi="Candara"/>
                <w:sz w:val="22"/>
                <w:szCs w:val="22"/>
              </w:rPr>
              <w:t xml:space="preserve"> </w:t>
            </w:r>
            <w:r w:rsidRPr="0089306F">
              <w:rPr>
                <w:rFonts w:ascii="Candara" w:hAnsi="Candara"/>
                <w:sz w:val="22"/>
                <w:szCs w:val="22"/>
              </w:rPr>
              <w:t>pēcdoktorantūras</w:t>
            </w:r>
            <w:r w:rsidRPr="0089306F">
              <w:rPr>
                <w:rFonts w:ascii="Candara" w:hAnsi="Candara"/>
                <w:sz w:val="22"/>
                <w:szCs w:val="22"/>
              </w:rPr>
              <w:t xml:space="preserve"> pētījumu izstrādei par kopējo publisko finansējumu </w:t>
            </w:r>
            <w:r w:rsidR="00007433">
              <w:rPr>
                <w:rFonts w:ascii="Candara" w:hAnsi="Candara"/>
                <w:sz w:val="22"/>
                <w:szCs w:val="22"/>
              </w:rPr>
              <w:t>17,8</w:t>
            </w:r>
            <w:r w:rsidRPr="0089306F">
              <w:rPr>
                <w:rFonts w:ascii="Candara" w:hAnsi="Candara"/>
                <w:sz w:val="22"/>
                <w:szCs w:val="22"/>
              </w:rPr>
              <w:t xml:space="preserve"> MEUR apmērā, tai skaitā </w:t>
            </w:r>
            <w:r w:rsidR="00007433">
              <w:rPr>
                <w:rFonts w:ascii="Candara" w:hAnsi="Candara"/>
                <w:sz w:val="22"/>
                <w:szCs w:val="22"/>
              </w:rPr>
              <w:t>1</w:t>
            </w:r>
            <w:r w:rsidRPr="0089306F">
              <w:rPr>
                <w:rFonts w:ascii="Candara" w:hAnsi="Candara"/>
                <w:sz w:val="22"/>
                <w:szCs w:val="22"/>
              </w:rPr>
              <w:t xml:space="preserve"> pētījum</w:t>
            </w:r>
            <w:r w:rsidR="00007433">
              <w:rPr>
                <w:rFonts w:ascii="Candara" w:hAnsi="Candara"/>
                <w:sz w:val="22"/>
                <w:szCs w:val="22"/>
              </w:rPr>
              <w:t>s</w:t>
            </w:r>
            <w:r w:rsidRPr="0089306F">
              <w:rPr>
                <w:rFonts w:ascii="Candara" w:hAnsi="Candara"/>
                <w:sz w:val="22"/>
                <w:szCs w:val="22"/>
              </w:rPr>
              <w:t xml:space="preserve"> tiks izstrādāti uzņēmum</w:t>
            </w:r>
            <w:r w:rsidR="00007433">
              <w:rPr>
                <w:rFonts w:ascii="Candara" w:hAnsi="Candara"/>
                <w:sz w:val="22"/>
                <w:szCs w:val="22"/>
              </w:rPr>
              <w:t>ā</w:t>
            </w:r>
            <w:r w:rsidRPr="0089306F">
              <w:rPr>
                <w:rFonts w:ascii="Candara" w:hAnsi="Candara"/>
                <w:sz w:val="22"/>
                <w:szCs w:val="22"/>
              </w:rPr>
              <w:t xml:space="preserve">. </w:t>
            </w:r>
          </w:p>
        </w:tc>
      </w:tr>
      <w:tr w14:paraId="050322D1" w14:textId="77777777" w:rsidTr="00B726EE">
        <w:tblPrEx>
          <w:tblW w:w="14130" w:type="dxa"/>
          <w:tblInd w:w="-230" w:type="dxa"/>
          <w:tblLayout w:type="fixed"/>
          <w:tblLook w:val="0000"/>
        </w:tblPrEx>
        <w:tc>
          <w:tcPr>
            <w:tcW w:w="14130" w:type="dxa"/>
            <w:gridSpan w:val="6"/>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A247E04" w14:textId="77777777">
            <w:pPr>
              <w:keepNext/>
              <w:keepLines/>
              <w:spacing w:before="120" w:after="120"/>
              <w:ind w:left="709" w:hanging="709"/>
              <w:contextualSpacing w:val="0"/>
              <w:rPr>
                <w:rFonts w:ascii="Candara" w:hAnsi="Candara"/>
                <w:b/>
                <w:sz w:val="22"/>
                <w:szCs w:val="22"/>
              </w:rPr>
            </w:pPr>
            <w:bookmarkStart w:id="12" w:name="_3dy6vkm" w:colFirst="0" w:colLast="0"/>
            <w:bookmarkEnd w:id="12"/>
            <w:r w:rsidRPr="0089306F">
              <w:rPr>
                <w:rFonts w:ascii="Candara" w:hAnsi="Candara"/>
                <w:b/>
                <w:sz w:val="22"/>
                <w:szCs w:val="22"/>
              </w:rPr>
              <w:t xml:space="preserve">Nodrošināt konkurētspējīgu atalgojumu no valsts budžeta finansētajiem zinātniskajiem darbiniekiem </w:t>
            </w:r>
          </w:p>
        </w:tc>
      </w:tr>
      <w:tr w14:paraId="2BB68DA1"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45B6AB7" w14:textId="77777777">
            <w:pPr>
              <w:ind w:firstLine="6"/>
              <w:contextualSpacing w:val="0"/>
              <w:jc w:val="center"/>
              <w:rPr>
                <w:rFonts w:ascii="Candara" w:hAnsi="Candara"/>
                <w:b/>
                <w:sz w:val="22"/>
                <w:szCs w:val="22"/>
              </w:rPr>
            </w:pPr>
            <w:r w:rsidRPr="0089306F">
              <w:rPr>
                <w:rFonts w:ascii="Candara" w:hAnsi="Candara"/>
                <w:b/>
                <w:sz w:val="22"/>
                <w:szCs w:val="22"/>
              </w:rPr>
              <w:t>9.</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219D090" w14:textId="77777777">
            <w:pPr>
              <w:spacing w:before="0"/>
              <w:ind w:firstLine="0"/>
              <w:contextualSpacing w:val="0"/>
              <w:rPr>
                <w:rFonts w:ascii="Candara" w:hAnsi="Candara"/>
                <w:sz w:val="22"/>
                <w:szCs w:val="22"/>
              </w:rPr>
            </w:pPr>
            <w:r w:rsidRPr="0089306F">
              <w:rPr>
                <w:rFonts w:ascii="Candara" w:hAnsi="Candara"/>
                <w:sz w:val="22"/>
                <w:szCs w:val="22"/>
              </w:rPr>
              <w:t>Nodrošināt aprēķinātā bāzes finansējuma piešķiršanu 100% apmērā saskaņā ar normatīvos noteikto.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362F53C"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666DF3C" w14:textId="77777777">
            <w:pPr>
              <w:spacing w:before="0"/>
              <w:ind w:firstLine="0"/>
              <w:contextualSpacing w:val="0"/>
              <w:rPr>
                <w:rFonts w:ascii="Candara" w:hAnsi="Candara"/>
                <w:sz w:val="22"/>
                <w:szCs w:val="22"/>
              </w:rPr>
            </w:pPr>
            <w:r w:rsidRPr="0089306F">
              <w:rPr>
                <w:rFonts w:ascii="Candara" w:hAnsi="Candara"/>
                <w:sz w:val="22"/>
                <w:szCs w:val="22"/>
              </w:rPr>
              <w:t>LZP, LZA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38EAB83" w14:textId="77777777">
            <w:pPr>
              <w:spacing w:before="0"/>
              <w:ind w:firstLine="0"/>
              <w:contextualSpacing w:val="0"/>
              <w:rPr>
                <w:rFonts w:ascii="Candara" w:hAnsi="Candara"/>
                <w:sz w:val="22"/>
                <w:szCs w:val="22"/>
              </w:rPr>
            </w:pPr>
            <w:r w:rsidRPr="0089306F">
              <w:rPr>
                <w:rFonts w:ascii="Candara" w:hAnsi="Candara"/>
                <w:sz w:val="22"/>
                <w:szCs w:val="22"/>
              </w:rPr>
              <w:t>01.01.2015</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356623C" w14:textId="36FB7DE0">
            <w:pPr>
              <w:spacing w:before="0"/>
              <w:ind w:firstLine="0"/>
              <w:contextualSpacing w:val="0"/>
              <w:rPr>
                <w:rFonts w:ascii="Candara" w:hAnsi="Candara"/>
                <w:sz w:val="22"/>
                <w:szCs w:val="22"/>
              </w:rPr>
            </w:pPr>
            <w:r w:rsidRPr="0089306F">
              <w:rPr>
                <w:rFonts w:ascii="Candara" w:hAnsi="Candara"/>
                <w:b/>
                <w:sz w:val="22"/>
                <w:szCs w:val="22"/>
              </w:rPr>
              <w:t xml:space="preserve">Izpildes statuss </w:t>
            </w:r>
            <w:r w:rsidR="00826435">
              <w:rPr>
                <w:rFonts w:ascii="Candara" w:hAnsi="Candara"/>
                <w:b/>
                <w:sz w:val="22"/>
                <w:szCs w:val="22"/>
              </w:rPr>
              <w:t>–</w:t>
            </w:r>
            <w:r w:rsidRPr="0089306F">
              <w:rPr>
                <w:rFonts w:ascii="Candara" w:hAnsi="Candara"/>
                <w:b/>
                <w:sz w:val="22"/>
                <w:szCs w:val="22"/>
              </w:rPr>
              <w:t xml:space="preserve"> </w:t>
            </w:r>
            <w:r w:rsidR="00826435">
              <w:rPr>
                <w:rFonts w:ascii="Candara" w:hAnsi="Candara"/>
                <w:b/>
                <w:sz w:val="22"/>
                <w:szCs w:val="22"/>
              </w:rPr>
              <w:t>nav izpildīts</w:t>
            </w:r>
            <w:r w:rsidRPr="0089306F">
              <w:rPr>
                <w:rFonts w:ascii="Candara" w:hAnsi="Candara"/>
                <w:b/>
                <w:sz w:val="22"/>
                <w:szCs w:val="22"/>
              </w:rPr>
              <w:t>.</w:t>
            </w:r>
            <w:r w:rsidRPr="0089306F">
              <w:rPr>
                <w:rFonts w:ascii="Candara" w:hAnsi="Candara"/>
                <w:sz w:val="22"/>
                <w:szCs w:val="22"/>
              </w:rPr>
              <w:t xml:space="preserve"> </w:t>
            </w:r>
          </w:p>
          <w:p w:rsidR="00EF415C" w:rsidRPr="0089306F" w:rsidP="00B726EE" w14:paraId="740360A0" w14:textId="77777777">
            <w:pPr>
              <w:spacing w:before="0"/>
              <w:ind w:firstLine="0"/>
              <w:contextualSpacing w:val="0"/>
              <w:rPr>
                <w:rFonts w:ascii="Candara" w:hAnsi="Candara"/>
                <w:sz w:val="22"/>
                <w:szCs w:val="22"/>
              </w:rPr>
            </w:pPr>
            <w:r w:rsidRPr="0089306F">
              <w:rPr>
                <w:rFonts w:ascii="Candara" w:hAnsi="Candara"/>
                <w:sz w:val="22"/>
                <w:szCs w:val="22"/>
              </w:rPr>
              <w:t>2013.gadā zinātnes bāzes finansējums apmērs tika nodrošināts 25 % apmērā no nepieciešamā un, pateicoties pieejamā finansējuma palielinājumam IZM budžeta apakšprogrammā 05.02.00 “Zinātnes bāzes finansējums”, 2014.gadā ir bijis iespējams nodrošināt zinātnes bāzes finansējumu jau 44 % apmērā no normatīvajos aktos noteiktā un 2016.gadā šim rādītājam palielinoties līdz 68 %.</w:t>
            </w:r>
          </w:p>
          <w:p w:rsidR="00EF415C" w:rsidRPr="0089306F" w:rsidP="00B726EE" w14:paraId="409EC93E" w14:textId="3F607CBB">
            <w:pPr>
              <w:spacing w:before="0"/>
              <w:ind w:firstLine="0"/>
              <w:contextualSpacing w:val="0"/>
              <w:rPr>
                <w:rFonts w:ascii="Candara" w:hAnsi="Candara"/>
                <w:sz w:val="22"/>
                <w:szCs w:val="22"/>
              </w:rPr>
            </w:pPr>
            <w:r w:rsidRPr="0089306F">
              <w:rPr>
                <w:rFonts w:ascii="Candara" w:hAnsi="Candara"/>
                <w:sz w:val="22"/>
                <w:szCs w:val="22"/>
              </w:rPr>
              <w:t>IZM norāda, ka</w:t>
            </w:r>
            <w:r w:rsidR="002067F0">
              <w:rPr>
                <w:rFonts w:ascii="Candara" w:hAnsi="Candara"/>
                <w:sz w:val="22"/>
                <w:szCs w:val="22"/>
              </w:rPr>
              <w:t>,</w:t>
            </w:r>
            <w:r w:rsidRPr="0089306F">
              <w:rPr>
                <w:rFonts w:ascii="Candara" w:hAnsi="Candara"/>
                <w:sz w:val="22"/>
                <w:szCs w:val="22"/>
              </w:rPr>
              <w:t xml:space="preserve"> lai nodrošinātu bāzes finansējuma palielinājumu līdz pilnai normatīvos aktos noteiktā finansējuma izmaksai</w:t>
            </w:r>
            <w:r w:rsidR="002067F0">
              <w:rPr>
                <w:rFonts w:ascii="Candara" w:hAnsi="Candara"/>
                <w:sz w:val="22"/>
                <w:szCs w:val="22"/>
              </w:rPr>
              <w:t>,</w:t>
            </w:r>
            <w:r w:rsidRPr="0089306F">
              <w:rPr>
                <w:rFonts w:ascii="Candara" w:hAnsi="Candara"/>
                <w:sz w:val="22"/>
                <w:szCs w:val="22"/>
              </w:rPr>
              <w:t xml:space="preserve"> ir nepieciešams atvēlētā finansējuma palielinājums</w:t>
            </w:r>
            <w:r w:rsidR="00DE39E4">
              <w:rPr>
                <w:rFonts w:ascii="Candara" w:hAnsi="Candara"/>
                <w:sz w:val="22"/>
                <w:szCs w:val="22"/>
              </w:rPr>
              <w:t xml:space="preserve"> </w:t>
            </w:r>
            <w:r w:rsidRPr="0089306F">
              <w:rPr>
                <w:rFonts w:ascii="Candara" w:hAnsi="Candara"/>
                <w:sz w:val="22"/>
                <w:szCs w:val="22"/>
              </w:rPr>
              <w:t>budžeta apakšprogrammā 05.02.00 “Zinātnes bāzes finansējums”. Papildus, IZM informē, ka bāzes finansējuma nodrošinājuma palielinājums laikā starp 2013. - 2016.gadu ir ne tikai saistīts ar pieejamā finansējuma palielinājumu, bet arī ar zinātniskās kapacitātes samazinājumu šajā periodā, jo saistībā ar zinātnisko darbinieku skaita samazinājumu ir samazinājies arī nepieciešamais finansējums zinātnes bāzes finansējuma nodrošināšanai, atbilstoši normatīvajiem aktiem.</w:t>
            </w:r>
          </w:p>
          <w:p w:rsidR="00EF415C" w:rsidRPr="0089306F" w:rsidP="00B726EE" w14:paraId="269B37C0" w14:textId="77777777">
            <w:pPr>
              <w:spacing w:before="0"/>
              <w:ind w:firstLine="0"/>
              <w:contextualSpacing w:val="0"/>
              <w:rPr>
                <w:rFonts w:ascii="Candara" w:hAnsi="Candara"/>
                <w:sz w:val="22"/>
                <w:szCs w:val="22"/>
              </w:rPr>
            </w:pPr>
            <w:r w:rsidRPr="0089306F">
              <w:rPr>
                <w:rFonts w:ascii="Candara" w:hAnsi="Candara"/>
                <w:sz w:val="22"/>
                <w:szCs w:val="22"/>
              </w:rPr>
              <w:t>Lai nodrošinātu zinātnes bāzes finansējuma piešķiršanas un izlietojuma efektivitāti, mainīti arī zinātnes bāzes finansējuma piešķiršanas nosacījumi, izdodot jaunus ministru kabineta noteikumus, pēc kuriem šis finansējums tiek piešķirts (Ministru Kabineta 2013.gada 12.novembra noteikumi Nr.1316 “Kārtība, kādā aprēķina un piešķir bāzes finansējumu zinātniskajām institūcijām”), kuri aprēķinā ņem vērā zinātnisko institūciju sasniegtos rezultātus īstenoto pētniecības projektu apmērā, sagatavoto zinātnisko publikāciju skaitā u.c.</w:t>
            </w:r>
          </w:p>
        </w:tc>
      </w:tr>
      <w:tr w14:paraId="3C68D959" w14:textId="77777777" w:rsidTr="00B726EE">
        <w:tblPrEx>
          <w:tblW w:w="14130" w:type="dxa"/>
          <w:tblInd w:w="-230" w:type="dxa"/>
          <w:tblLayout w:type="fixed"/>
          <w:tblLook w:val="0000"/>
        </w:tblPrEx>
        <w:tc>
          <w:tcPr>
            <w:tcW w:w="14130" w:type="dxa"/>
            <w:gridSpan w:val="6"/>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5641AE7" w14:textId="77777777">
            <w:pPr>
              <w:keepNext/>
              <w:keepLines/>
              <w:spacing w:before="0" w:after="120"/>
              <w:ind w:left="1339"/>
              <w:contextualSpacing w:val="0"/>
              <w:rPr>
                <w:rFonts w:ascii="Candara" w:hAnsi="Candara"/>
                <w:b/>
                <w:sz w:val="22"/>
                <w:szCs w:val="22"/>
              </w:rPr>
            </w:pPr>
            <w:bookmarkStart w:id="13" w:name="_1t3h5sf" w:colFirst="0" w:colLast="0"/>
            <w:bookmarkEnd w:id="13"/>
            <w:r w:rsidRPr="0089306F">
              <w:rPr>
                <w:rFonts w:ascii="Candara" w:hAnsi="Candara"/>
                <w:b/>
                <w:sz w:val="22"/>
                <w:szCs w:val="22"/>
              </w:rPr>
              <w:t>Atbalstīt ekselenci pētniecībā</w:t>
            </w:r>
          </w:p>
        </w:tc>
      </w:tr>
      <w:tr w14:paraId="29D12D10"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D670579" w14:textId="77777777">
            <w:pPr>
              <w:ind w:firstLine="6"/>
              <w:contextualSpacing w:val="0"/>
              <w:jc w:val="center"/>
              <w:rPr>
                <w:rFonts w:ascii="Candara" w:hAnsi="Candara"/>
                <w:b/>
                <w:sz w:val="22"/>
                <w:szCs w:val="22"/>
              </w:rPr>
            </w:pPr>
            <w:r w:rsidRPr="0089306F">
              <w:rPr>
                <w:rFonts w:ascii="Candara" w:hAnsi="Candara"/>
                <w:b/>
                <w:sz w:val="22"/>
                <w:szCs w:val="22"/>
              </w:rPr>
              <w:t>10.</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449BA24" w14:textId="77777777">
            <w:pPr>
              <w:spacing w:before="0"/>
              <w:ind w:firstLine="0"/>
              <w:contextualSpacing w:val="0"/>
              <w:rPr>
                <w:rFonts w:ascii="Candara" w:hAnsi="Candara"/>
                <w:sz w:val="22"/>
                <w:szCs w:val="22"/>
              </w:rPr>
            </w:pPr>
            <w:r w:rsidRPr="0089306F">
              <w:rPr>
                <w:rFonts w:ascii="Candara" w:hAnsi="Candara"/>
                <w:sz w:val="22"/>
                <w:szCs w:val="22"/>
              </w:rPr>
              <w:t>Turpināt īstenot fundamentālo un lietišķo pētījumu programmas, pastiprinot uz pētniecības ekselences vērstu kritēriju nozīmi finansējuma piešķiršanā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B76BFFB"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5AFF645" w14:textId="77777777">
            <w:pPr>
              <w:spacing w:before="0"/>
              <w:ind w:firstLine="0"/>
              <w:contextualSpacing w:val="0"/>
              <w:rPr>
                <w:rFonts w:ascii="Candara" w:hAnsi="Candara"/>
                <w:sz w:val="22"/>
                <w:szCs w:val="22"/>
              </w:rPr>
            </w:pPr>
            <w:r w:rsidRPr="0089306F">
              <w:rPr>
                <w:rFonts w:ascii="Candara" w:hAnsi="Candara"/>
                <w:sz w:val="22"/>
                <w:szCs w:val="22"/>
              </w:rPr>
              <w:t>LZP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A879919" w14:textId="77777777">
            <w:pPr>
              <w:spacing w:before="0"/>
              <w:ind w:firstLine="0"/>
              <w:contextualSpacing w:val="0"/>
              <w:rPr>
                <w:rFonts w:ascii="Candara" w:hAnsi="Candara"/>
                <w:sz w:val="22"/>
                <w:szCs w:val="22"/>
              </w:rPr>
            </w:pPr>
            <w:r w:rsidRPr="0089306F">
              <w:rPr>
                <w:rFonts w:ascii="Candara" w:hAnsi="Candara"/>
                <w:sz w:val="22"/>
                <w:szCs w:val="22"/>
              </w:rPr>
              <w:t>31.12.2020.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F091A5E"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B726EE" w14:paraId="5C3AE1B5" w14:textId="62072A17">
            <w:pPr>
              <w:spacing w:before="0"/>
              <w:ind w:firstLine="0"/>
              <w:contextualSpacing w:val="0"/>
              <w:rPr>
                <w:rFonts w:ascii="Candara" w:hAnsi="Candara"/>
                <w:sz w:val="22"/>
                <w:szCs w:val="22"/>
              </w:rPr>
            </w:pPr>
            <w:bookmarkStart w:id="14" w:name="_wki5ns9ra3p4" w:colFirst="0" w:colLast="0"/>
            <w:bookmarkEnd w:id="14"/>
            <w:r w:rsidRPr="0089306F">
              <w:rPr>
                <w:rFonts w:ascii="Candara" w:hAnsi="Candara"/>
                <w:sz w:val="22"/>
                <w:szCs w:val="22"/>
              </w:rPr>
              <w:t>Turpinās Fundamentālo un lietišķo pētījumu (FLP) projektu īstenošana, vienlaikus noris darbs pie noteikumu pārstrāde</w:t>
            </w:r>
            <w:r w:rsidR="006E3D2B">
              <w:rPr>
                <w:rFonts w:ascii="Candara" w:hAnsi="Candara"/>
                <w:sz w:val="22"/>
                <w:szCs w:val="22"/>
              </w:rPr>
              <w:t>s</w:t>
            </w:r>
            <w:r w:rsidRPr="0089306F">
              <w:rPr>
                <w:rFonts w:ascii="Candara" w:hAnsi="Candara"/>
                <w:sz w:val="22"/>
                <w:szCs w:val="22"/>
              </w:rPr>
              <w:t xml:space="preserve">. Paredzēts, ka </w:t>
            </w:r>
            <w:r w:rsidRPr="0089306F">
              <w:rPr>
                <w:rFonts w:ascii="Candara" w:hAnsi="Candara"/>
                <w:sz w:val="22"/>
                <w:szCs w:val="22"/>
              </w:rPr>
              <w:t xml:space="preserve">ievērojami tiks pastiprināta nozīme kritērijiem, kuri ir vērsti uz pētniecības ekselenci. FLP mērķis ir zināšanu bāzes un </w:t>
            </w:r>
            <w:r w:rsidRPr="0089306F">
              <w:rPr>
                <w:rFonts w:ascii="Candara" w:hAnsi="Candara"/>
                <w:sz w:val="22"/>
                <w:szCs w:val="22"/>
              </w:rPr>
              <w:t>cilvēkkapitāla</w:t>
            </w:r>
            <w:r w:rsidRPr="0089306F">
              <w:rPr>
                <w:rFonts w:ascii="Candara" w:hAnsi="Candara"/>
                <w:sz w:val="22"/>
                <w:szCs w:val="22"/>
              </w:rPr>
              <w:t xml:space="preserve"> attīstība visās OECD nozaru grupās. </w:t>
            </w:r>
          </w:p>
          <w:p w:rsidR="00EF415C" w:rsidRPr="0089306F" w:rsidP="00B726EE" w14:paraId="59F1BC49" w14:textId="77777777">
            <w:pPr>
              <w:spacing w:before="0"/>
              <w:ind w:firstLine="0"/>
              <w:contextualSpacing w:val="0"/>
              <w:rPr>
                <w:rFonts w:ascii="Candara" w:hAnsi="Candara"/>
                <w:sz w:val="22"/>
                <w:szCs w:val="22"/>
              </w:rPr>
            </w:pPr>
            <w:bookmarkStart w:id="15" w:name="_ttvxaurzqqon" w:colFirst="0" w:colLast="0"/>
            <w:bookmarkEnd w:id="15"/>
            <w:r w:rsidRPr="0089306F">
              <w:rPr>
                <w:rFonts w:ascii="Candara" w:hAnsi="Candara"/>
                <w:sz w:val="22"/>
                <w:szCs w:val="22"/>
              </w:rPr>
              <w:t>Vienlaikus IZM sadarbībā visām ministrijām, PKC, profesionālām nozaru organizācijām un lielākajiem uzņēmumiem strādā pie prioritāro zinātņu virzienu definēšanas FLP īstenošanai periodā no 2018. - 2021.g.</w:t>
            </w:r>
          </w:p>
        </w:tc>
      </w:tr>
      <w:tr w14:paraId="1C2D21C8"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8BA91E8" w14:textId="77777777">
            <w:pPr>
              <w:ind w:firstLine="6"/>
              <w:contextualSpacing w:val="0"/>
              <w:jc w:val="center"/>
              <w:rPr>
                <w:rFonts w:ascii="Candara" w:hAnsi="Candara"/>
                <w:b/>
                <w:sz w:val="22"/>
                <w:szCs w:val="22"/>
              </w:rPr>
            </w:pPr>
            <w:r w:rsidRPr="0089306F">
              <w:rPr>
                <w:rFonts w:ascii="Candara" w:hAnsi="Candara"/>
                <w:b/>
                <w:sz w:val="22"/>
                <w:szCs w:val="22"/>
              </w:rPr>
              <w:t>11.</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87C5BFC" w14:textId="77777777">
            <w:pPr>
              <w:spacing w:before="0"/>
              <w:ind w:firstLine="0"/>
              <w:contextualSpacing w:val="0"/>
              <w:rPr>
                <w:rFonts w:ascii="Candara" w:hAnsi="Candara"/>
                <w:sz w:val="22"/>
                <w:szCs w:val="22"/>
              </w:rPr>
            </w:pPr>
            <w:r w:rsidRPr="0089306F">
              <w:rPr>
                <w:rFonts w:ascii="Candara" w:hAnsi="Candara"/>
                <w:sz w:val="22"/>
                <w:szCs w:val="22"/>
              </w:rPr>
              <w:t>Iekļaut prasību publicēt zinātniskā darba rezultātus augstākās kvalitātes izdevumos zinātniskās darbības finansējuma  instrumentu (gan bāzes, gan konkursa kārtībā piešķiramajos) kritērijos;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5E178D6"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5E57C9D" w14:textId="77777777">
            <w:pPr>
              <w:spacing w:before="0"/>
              <w:ind w:firstLine="0"/>
              <w:contextualSpacing w:val="0"/>
              <w:rPr>
                <w:rFonts w:ascii="Candara" w:hAnsi="Candara"/>
                <w:sz w:val="22"/>
                <w:szCs w:val="22"/>
              </w:rPr>
            </w:pPr>
            <w:r w:rsidRPr="0089306F">
              <w:rPr>
                <w:rFonts w:ascii="Candara" w:hAnsi="Candara"/>
                <w:sz w:val="22"/>
                <w:szCs w:val="22"/>
              </w:rPr>
              <w:t>LZP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FEA68D4" w14:textId="77777777">
            <w:pPr>
              <w:spacing w:before="0"/>
              <w:ind w:firstLine="0"/>
              <w:contextualSpacing w:val="0"/>
              <w:rPr>
                <w:rFonts w:ascii="Candara" w:hAnsi="Candara"/>
                <w:sz w:val="22"/>
                <w:szCs w:val="22"/>
              </w:rPr>
            </w:pPr>
            <w:r w:rsidRPr="0089306F">
              <w:rPr>
                <w:rFonts w:ascii="Candara" w:hAnsi="Candara"/>
                <w:sz w:val="22"/>
                <w:szCs w:val="22"/>
              </w:rPr>
              <w:t>01.07.2014.</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EC46608" w14:textId="77777777">
            <w:pPr>
              <w:spacing w:before="0"/>
              <w:ind w:firstLine="0"/>
              <w:contextualSpacing w:val="0"/>
              <w:rPr>
                <w:rFonts w:ascii="Candara" w:hAnsi="Candara"/>
                <w:b/>
                <w:sz w:val="22"/>
                <w:szCs w:val="22"/>
              </w:rPr>
            </w:pPr>
            <w:r w:rsidRPr="0089306F">
              <w:rPr>
                <w:rFonts w:ascii="Candara" w:hAnsi="Candara"/>
                <w:b/>
                <w:sz w:val="22"/>
                <w:szCs w:val="22"/>
              </w:rPr>
              <w:t>Izpildes statuss - izpildīts</w:t>
            </w:r>
          </w:p>
          <w:p w:rsidR="00EF415C" w:rsidRPr="0089306F" w:rsidP="00B726EE" w14:paraId="65577106" w14:textId="272E05F1">
            <w:pPr>
              <w:spacing w:before="0"/>
              <w:ind w:firstLine="0"/>
              <w:contextualSpacing w:val="0"/>
              <w:rPr>
                <w:rFonts w:ascii="Candara" w:hAnsi="Candara"/>
                <w:sz w:val="22"/>
                <w:szCs w:val="22"/>
              </w:rPr>
            </w:pPr>
            <w:r w:rsidRPr="0089306F">
              <w:rPr>
                <w:rFonts w:ascii="Candara" w:hAnsi="Candara"/>
                <w:sz w:val="22"/>
                <w:szCs w:val="22"/>
              </w:rPr>
              <w:t xml:space="preserve">Izdodot </w:t>
            </w:r>
            <w:r w:rsidR="006E3D2B">
              <w:rPr>
                <w:rFonts w:ascii="Candara" w:hAnsi="Candara"/>
                <w:sz w:val="22"/>
                <w:szCs w:val="22"/>
              </w:rPr>
              <w:t>MK</w:t>
            </w:r>
            <w:r w:rsidRPr="0089306F">
              <w:rPr>
                <w:rFonts w:ascii="Candara" w:hAnsi="Candara"/>
                <w:sz w:val="22"/>
                <w:szCs w:val="22"/>
              </w:rPr>
              <w:t xml:space="preserve"> 2013.gada 12.novembra noteikumus Nr.1316 “Kārtība, kādā aprēķina un piešķir bāzes finansējumu zinātniskajām institūcijām”, kuri reglamentē zinātnes bāzes finansējuma piešķiršanas kārtību</w:t>
            </w:r>
            <w:r w:rsidR="006E3D2B">
              <w:rPr>
                <w:rFonts w:ascii="Candara" w:hAnsi="Candara"/>
                <w:sz w:val="22"/>
                <w:szCs w:val="22"/>
              </w:rPr>
              <w:t>,</w:t>
            </w:r>
            <w:r w:rsidRPr="0089306F">
              <w:rPr>
                <w:rFonts w:ascii="Candara" w:hAnsi="Candara"/>
                <w:sz w:val="22"/>
                <w:szCs w:val="22"/>
              </w:rPr>
              <w:t xml:space="preserve"> šajos noteikumos 10.5.apakšpunkts kā rezultatīvo rādītāju nosaka “z</w:t>
            </w:r>
            <w:r w:rsidRPr="0089306F">
              <w:rPr>
                <w:rFonts w:ascii="Candara" w:hAnsi="Candara"/>
                <w:i/>
                <w:sz w:val="22"/>
                <w:szCs w:val="22"/>
              </w:rPr>
              <w:t xml:space="preserve">inātniskā personāla iepriekšējos trijos finansēšanas periodos </w:t>
            </w:r>
            <w:r w:rsidRPr="0089306F">
              <w:rPr>
                <w:rFonts w:ascii="Candara" w:hAnsi="Candara"/>
                <w:i/>
                <w:sz w:val="22"/>
                <w:szCs w:val="22"/>
              </w:rPr>
              <w:t>Web</w:t>
            </w:r>
            <w:r w:rsidRPr="0089306F">
              <w:rPr>
                <w:rFonts w:ascii="Candara" w:hAnsi="Candara"/>
                <w:i/>
                <w:sz w:val="22"/>
                <w:szCs w:val="22"/>
              </w:rPr>
              <w:t xml:space="preserve"> </w:t>
            </w:r>
            <w:r w:rsidRPr="0089306F">
              <w:rPr>
                <w:rFonts w:ascii="Candara" w:hAnsi="Candara"/>
                <w:i/>
                <w:sz w:val="22"/>
                <w:szCs w:val="22"/>
              </w:rPr>
              <w:t>of</w:t>
            </w:r>
            <w:r w:rsidRPr="0089306F">
              <w:rPr>
                <w:rFonts w:ascii="Candara" w:hAnsi="Candara"/>
                <w:i/>
                <w:sz w:val="22"/>
                <w:szCs w:val="22"/>
              </w:rPr>
              <w:t xml:space="preserve"> </w:t>
            </w:r>
            <w:r w:rsidRPr="0089306F">
              <w:rPr>
                <w:rFonts w:ascii="Candara" w:hAnsi="Candara"/>
                <w:i/>
                <w:sz w:val="22"/>
                <w:szCs w:val="22"/>
              </w:rPr>
              <w:t>Science</w:t>
            </w:r>
            <w:r w:rsidRPr="0089306F">
              <w:rPr>
                <w:rFonts w:ascii="Candara" w:hAnsi="Candara"/>
                <w:i/>
                <w:sz w:val="22"/>
                <w:szCs w:val="22"/>
              </w:rPr>
              <w:t xml:space="preserve"> vai SCOPUS datubāzēs iekļautajos </w:t>
            </w:r>
            <w:r w:rsidRPr="00170D1E">
              <w:rPr>
                <w:rFonts w:ascii="Candara" w:hAnsi="Candara"/>
                <w:i/>
                <w:color w:val="auto"/>
                <w:sz w:val="22"/>
                <w:szCs w:val="22"/>
              </w:rPr>
              <w:t>izdevumos publicētie oriģinālie zinātniskie rakstus..</w:t>
            </w:r>
            <w:r w:rsidRPr="00170D1E">
              <w:rPr>
                <w:rFonts w:ascii="Candara" w:hAnsi="Candara"/>
                <w:color w:val="auto"/>
                <w:sz w:val="22"/>
                <w:szCs w:val="22"/>
              </w:rPr>
              <w:t>.”. Papildus, izstrādājot jaunos noteikumus Fundamentālo un lietišķo pētījumu un Valsts pētījumu programmu īstenošanai, tiks iekļauts kritērijs, kas vērtēs pētnieku grupas plānotās publikācijas</w:t>
            </w:r>
            <w:r w:rsidRPr="0089306F">
              <w:rPr>
                <w:rFonts w:ascii="Candara" w:hAnsi="Candara"/>
                <w:sz w:val="22"/>
                <w:szCs w:val="22"/>
              </w:rPr>
              <w:t>, ar lielāku punktu skaitu vērtējot tādas, kas tiks publicētas augstākas kvalitātes zinātniskajos izdevumos.</w:t>
            </w:r>
          </w:p>
          <w:p w:rsidR="00EF415C" w:rsidRPr="0089306F" w:rsidP="00B726EE" w14:paraId="6697E3A5" w14:textId="2D863C4B">
            <w:pPr>
              <w:spacing w:before="0"/>
              <w:ind w:firstLine="0"/>
              <w:contextualSpacing w:val="0"/>
              <w:rPr>
                <w:rFonts w:ascii="Candara" w:hAnsi="Candara"/>
                <w:sz w:val="22"/>
                <w:szCs w:val="22"/>
              </w:rPr>
            </w:pPr>
            <w:bookmarkStart w:id="16" w:name="_vxfnglgdfi5d" w:colFirst="0" w:colLast="0"/>
            <w:bookmarkEnd w:id="16"/>
            <w:r w:rsidRPr="0089306F">
              <w:rPr>
                <w:rFonts w:ascii="Candara" w:hAnsi="Candara"/>
                <w:sz w:val="22"/>
                <w:szCs w:val="22"/>
              </w:rPr>
              <w:t xml:space="preserve">Papildu valsts budžeta iniciatīvām pieminams, ka arī ES struktūrfondu 1.1.1. SAM pasākumu ieviešanas nosacījumi stimulē zinātniskās institūcijas publicēt sava zinātniski pētnieciskā darba rezultātus starptautiskās datu bāzēs: 1.1.1.1. pasākuma “Praktiskas ievirzes pētījumi” un 1.1.1.5. pasākuma “Atbalsts starptautiskās </w:t>
            </w:r>
            <w:r w:rsidRPr="0089306F">
              <w:rPr>
                <w:rFonts w:ascii="Candara" w:hAnsi="Candara"/>
                <w:sz w:val="22"/>
                <w:szCs w:val="22"/>
              </w:rPr>
              <w:t xml:space="preserve">sadarbības projektiem pētniecībā un inovācijās” ieviešanas nosacījumi (1115 pasākuma MKN </w:t>
            </w:r>
            <w:r w:rsidR="006E3D2B">
              <w:rPr>
                <w:rFonts w:ascii="Candara" w:hAnsi="Candara"/>
                <w:sz w:val="22"/>
                <w:szCs w:val="22"/>
              </w:rPr>
              <w:t>–</w:t>
            </w:r>
            <w:r w:rsidRPr="0089306F">
              <w:rPr>
                <w:rFonts w:ascii="Candara" w:hAnsi="Candara"/>
                <w:sz w:val="22"/>
                <w:szCs w:val="22"/>
              </w:rPr>
              <w:t xml:space="preserve"> </w:t>
            </w:r>
            <w:r w:rsidR="006E3D2B">
              <w:rPr>
                <w:rFonts w:ascii="Candara" w:hAnsi="Candara"/>
                <w:sz w:val="22"/>
                <w:szCs w:val="22"/>
              </w:rPr>
              <w:t>apstiprināti 06.06.</w:t>
            </w:r>
            <w:r w:rsidR="00BA6D8E">
              <w:rPr>
                <w:rFonts w:ascii="Candara" w:hAnsi="Candara"/>
                <w:sz w:val="22"/>
                <w:szCs w:val="22"/>
              </w:rPr>
              <w:t>20</w:t>
            </w:r>
            <w:r w:rsidR="006E3D2B">
              <w:rPr>
                <w:rFonts w:ascii="Candara" w:hAnsi="Candara"/>
                <w:sz w:val="22"/>
                <w:szCs w:val="22"/>
              </w:rPr>
              <w:t>17. MK sēdē</w:t>
            </w:r>
            <w:r w:rsidRPr="0089306F">
              <w:rPr>
                <w:rFonts w:ascii="Candara" w:hAnsi="Candara"/>
                <w:sz w:val="22"/>
                <w:szCs w:val="22"/>
              </w:rPr>
              <w:t xml:space="preserve">) paredz projektu ietvaros sagatavotās publikācijas attiecināt kā projekta rezultātu, ja tās iesniegtas publicēšanai (-) žurnālos vai konferenču rakstu krājumos, kuru citēšanas indekss sasniedz vismaz 50 procentus no nozares vidējā citēšanas indeksa; (-) </w:t>
            </w:r>
            <w:r w:rsidRPr="0089306F">
              <w:rPr>
                <w:rFonts w:ascii="Candara" w:hAnsi="Candara"/>
                <w:i/>
                <w:sz w:val="22"/>
                <w:szCs w:val="22"/>
              </w:rPr>
              <w:t>Web</w:t>
            </w:r>
            <w:r w:rsidRPr="0089306F">
              <w:rPr>
                <w:rFonts w:ascii="Candara" w:hAnsi="Candara"/>
                <w:i/>
                <w:sz w:val="22"/>
                <w:szCs w:val="22"/>
              </w:rPr>
              <w:t xml:space="preserve"> </w:t>
            </w:r>
            <w:r w:rsidRPr="0089306F">
              <w:rPr>
                <w:rFonts w:ascii="Candara" w:hAnsi="Candara"/>
                <w:i/>
                <w:sz w:val="22"/>
                <w:szCs w:val="22"/>
              </w:rPr>
              <w:t>of</w:t>
            </w:r>
            <w:r w:rsidRPr="0089306F">
              <w:rPr>
                <w:rFonts w:ascii="Candara" w:hAnsi="Candara"/>
                <w:i/>
                <w:sz w:val="22"/>
                <w:szCs w:val="22"/>
              </w:rPr>
              <w:t xml:space="preserve"> </w:t>
            </w:r>
            <w:r w:rsidRPr="0089306F">
              <w:rPr>
                <w:rFonts w:ascii="Candara" w:hAnsi="Candara"/>
                <w:i/>
                <w:sz w:val="22"/>
                <w:szCs w:val="22"/>
              </w:rPr>
              <w:t>Science</w:t>
            </w:r>
            <w:r w:rsidRPr="0089306F">
              <w:rPr>
                <w:rFonts w:ascii="Candara" w:hAnsi="Candara"/>
                <w:sz w:val="22"/>
                <w:szCs w:val="22"/>
              </w:rPr>
              <w:t xml:space="preserve"> vai SCOPUS (A vai B) datu bāzēs iekļautos žurnālos vai konferenču rakstu krājumos;</w:t>
            </w:r>
          </w:p>
          <w:p w:rsidR="00EF415C" w:rsidRPr="0089306F" w:rsidP="00B726EE" w14:paraId="6C05236E" w14:textId="77777777">
            <w:pPr>
              <w:spacing w:before="0"/>
              <w:ind w:firstLine="0"/>
              <w:contextualSpacing w:val="0"/>
              <w:rPr>
                <w:rFonts w:ascii="Candara" w:hAnsi="Candara"/>
                <w:sz w:val="22"/>
                <w:szCs w:val="22"/>
              </w:rPr>
            </w:pPr>
            <w:r w:rsidRPr="0089306F">
              <w:rPr>
                <w:rFonts w:ascii="Candara" w:hAnsi="Candara"/>
                <w:sz w:val="22"/>
                <w:szCs w:val="22"/>
              </w:rPr>
              <w:t xml:space="preserve">Gan VPP gan FLPP noteikumos kā sasniedzamie rezultāti, kuri tiek vērtēti ir noteikti zinātniskie raksti augstākās kvalitātes izdevumos (tajā skaitā </w:t>
            </w:r>
            <w:r w:rsidRPr="0089306F">
              <w:rPr>
                <w:rFonts w:ascii="Candara" w:hAnsi="Candara"/>
                <w:i/>
                <w:sz w:val="22"/>
                <w:szCs w:val="22"/>
              </w:rPr>
              <w:t>Web</w:t>
            </w:r>
            <w:r w:rsidRPr="0089306F">
              <w:rPr>
                <w:rFonts w:ascii="Candara" w:hAnsi="Candara"/>
                <w:i/>
                <w:sz w:val="22"/>
                <w:szCs w:val="22"/>
              </w:rPr>
              <w:t xml:space="preserve"> </w:t>
            </w:r>
            <w:r w:rsidRPr="0089306F">
              <w:rPr>
                <w:rFonts w:ascii="Candara" w:hAnsi="Candara"/>
                <w:i/>
                <w:sz w:val="22"/>
                <w:szCs w:val="22"/>
              </w:rPr>
              <w:t>of</w:t>
            </w:r>
            <w:r w:rsidRPr="0089306F">
              <w:rPr>
                <w:rFonts w:ascii="Candara" w:hAnsi="Candara"/>
                <w:i/>
                <w:sz w:val="22"/>
                <w:szCs w:val="22"/>
              </w:rPr>
              <w:t xml:space="preserve"> </w:t>
            </w:r>
            <w:r w:rsidRPr="0089306F">
              <w:rPr>
                <w:rFonts w:ascii="Candara" w:hAnsi="Candara"/>
                <w:i/>
                <w:sz w:val="22"/>
                <w:szCs w:val="22"/>
              </w:rPr>
              <w:t>Science</w:t>
            </w:r>
            <w:r w:rsidRPr="0089306F">
              <w:rPr>
                <w:rFonts w:ascii="Candara" w:hAnsi="Candara"/>
                <w:sz w:val="22"/>
                <w:szCs w:val="22"/>
              </w:rPr>
              <w:t xml:space="preserve"> un </w:t>
            </w:r>
            <w:r w:rsidRPr="0089306F">
              <w:rPr>
                <w:rFonts w:ascii="Candara" w:hAnsi="Candara"/>
                <w:i/>
                <w:sz w:val="22"/>
                <w:szCs w:val="22"/>
              </w:rPr>
              <w:t xml:space="preserve">SCOPUS </w:t>
            </w:r>
            <w:r w:rsidRPr="0089306F">
              <w:rPr>
                <w:rFonts w:ascii="Candara" w:hAnsi="Candara"/>
                <w:sz w:val="22"/>
                <w:szCs w:val="22"/>
              </w:rPr>
              <w:t>datubāzēs).</w:t>
            </w:r>
          </w:p>
        </w:tc>
      </w:tr>
      <w:tr w14:paraId="289A8B57"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A75C203" w14:textId="77777777">
            <w:pPr>
              <w:spacing w:before="0"/>
              <w:ind w:firstLine="0"/>
              <w:contextualSpacing w:val="0"/>
              <w:jc w:val="center"/>
              <w:rPr>
                <w:rFonts w:ascii="Candara" w:hAnsi="Candara"/>
                <w:b/>
                <w:sz w:val="22"/>
                <w:szCs w:val="22"/>
              </w:rPr>
            </w:pPr>
            <w:r w:rsidRPr="0089306F">
              <w:rPr>
                <w:rFonts w:ascii="Candara" w:hAnsi="Candara"/>
                <w:b/>
                <w:sz w:val="22"/>
                <w:szCs w:val="22"/>
              </w:rPr>
              <w:t>12.</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2A0A416" w14:textId="77777777">
            <w:pPr>
              <w:spacing w:before="0"/>
              <w:ind w:firstLine="0"/>
              <w:contextualSpacing w:val="0"/>
              <w:rPr>
                <w:rFonts w:ascii="Candara" w:hAnsi="Candara"/>
                <w:sz w:val="22"/>
                <w:szCs w:val="22"/>
              </w:rPr>
            </w:pPr>
            <w:r w:rsidRPr="0089306F">
              <w:rPr>
                <w:rFonts w:ascii="Candara" w:hAnsi="Candara"/>
                <w:sz w:val="22"/>
                <w:szCs w:val="22"/>
              </w:rPr>
              <w:t>Atbalstīt starptautisku redaktoru piesaistīšanu Latvijas zinātnisko institūciju izdevumiem, to izdošanu un iekļaušanu starptautiskajās zinātnisko publikāciju datu bāzēs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7C3C645" w14:textId="77777777">
            <w:pPr>
              <w:spacing w:before="0"/>
              <w:ind w:firstLine="0"/>
              <w:contextualSpacing w:val="0"/>
              <w:rPr>
                <w:rFonts w:ascii="Candara" w:hAnsi="Candara"/>
                <w:sz w:val="22"/>
                <w:szCs w:val="22"/>
              </w:rPr>
            </w:pPr>
            <w:r w:rsidRPr="0089306F">
              <w:rPr>
                <w:rFonts w:ascii="Candara" w:hAnsi="Candara"/>
                <w:sz w:val="22"/>
                <w:szCs w:val="22"/>
              </w:rPr>
              <w:t>IZM,</w:t>
            </w:r>
          </w:p>
          <w:p w:rsidR="00EF415C" w:rsidRPr="0089306F" w:rsidP="00B726EE" w14:paraId="3C9A1C95" w14:textId="77777777">
            <w:pPr>
              <w:spacing w:before="0"/>
              <w:ind w:firstLine="0"/>
              <w:contextualSpacing w:val="0"/>
              <w:rPr>
                <w:rFonts w:ascii="Candara" w:hAnsi="Candara"/>
                <w:sz w:val="22"/>
                <w:szCs w:val="22"/>
              </w:rPr>
            </w:pPr>
            <w:r w:rsidRPr="0089306F">
              <w:rPr>
                <w:rFonts w:ascii="Candara" w:hAnsi="Candara"/>
                <w:sz w:val="22"/>
                <w:szCs w:val="22"/>
              </w:rPr>
              <w:t>struktūrfondi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F475FF5" w14:textId="77777777">
            <w:pPr>
              <w:spacing w:before="0"/>
              <w:ind w:firstLine="0"/>
              <w:contextualSpacing w:val="0"/>
              <w:rPr>
                <w:rFonts w:ascii="Candara" w:hAnsi="Candara"/>
                <w:sz w:val="22"/>
                <w:szCs w:val="22"/>
              </w:rPr>
            </w:pPr>
            <w:r w:rsidRPr="0089306F">
              <w:rPr>
                <w:rFonts w:ascii="Candara" w:hAnsi="Candara"/>
                <w:sz w:val="22"/>
                <w:szCs w:val="22"/>
              </w:rPr>
              <w:t>LZP, LZA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039466B" w14:textId="77777777">
            <w:pPr>
              <w:spacing w:before="0"/>
              <w:ind w:firstLine="0"/>
              <w:contextualSpacing w:val="0"/>
              <w:rPr>
                <w:rFonts w:ascii="Candara" w:hAnsi="Candara"/>
                <w:sz w:val="22"/>
                <w:szCs w:val="22"/>
              </w:rPr>
            </w:pPr>
            <w:r w:rsidRPr="0089306F">
              <w:rPr>
                <w:rFonts w:ascii="Candara" w:hAnsi="Candara"/>
                <w:sz w:val="22"/>
                <w:szCs w:val="22"/>
              </w:rPr>
              <w:t>31.01.2020.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04F5FFE" w14:textId="77777777">
            <w:pPr>
              <w:spacing w:before="0"/>
              <w:ind w:firstLine="0"/>
              <w:contextualSpacing w:val="0"/>
              <w:rPr>
                <w:rFonts w:ascii="Candara" w:hAnsi="Candara"/>
                <w:b/>
                <w:sz w:val="22"/>
                <w:szCs w:val="22"/>
              </w:rPr>
            </w:pPr>
            <w:r w:rsidRPr="0089306F">
              <w:rPr>
                <w:rFonts w:ascii="Candara" w:hAnsi="Candara"/>
                <w:b/>
                <w:sz w:val="22"/>
                <w:szCs w:val="22"/>
              </w:rPr>
              <w:t>Izpildes statuss - nav īstenots; zaudējis aktualitāti</w:t>
            </w:r>
          </w:p>
          <w:p w:rsidR="00EF415C" w:rsidRPr="0089306F" w:rsidP="00B726EE" w14:paraId="60228D7B" w14:textId="77777777">
            <w:pPr>
              <w:spacing w:before="0"/>
              <w:ind w:firstLine="0"/>
              <w:contextualSpacing w:val="0"/>
              <w:rPr>
                <w:rFonts w:ascii="Candara" w:hAnsi="Candara"/>
                <w:b/>
                <w:sz w:val="22"/>
                <w:szCs w:val="22"/>
              </w:rPr>
            </w:pPr>
            <w:r w:rsidRPr="0089306F">
              <w:rPr>
                <w:rFonts w:ascii="Candara" w:hAnsi="Candara"/>
                <w:sz w:val="22"/>
                <w:szCs w:val="22"/>
              </w:rPr>
              <w:t>ES struktūrfondu 1.1.1. SAM (finansējums zinātnei) līdz šim izstrādātie ieviešanas nosacījumi, it īpaši 1.1.1.4. pasākuma “P&amp;A infrastruktūras attīstīšana viedās specializācijas jomās un zinātnisko institūciju institucionālās kapacitātes stiprināšana”, un to ietvaros atbalstāmās darbības neparedz sniegt atbalstu, lai kāpinātu Latvijas zinātnisko institūciju izdevumu kapacitāti un konkurētspēju. 1.1.1.4. pasākuma ieviešanas nosacījumu izstrādes procesā un to saskaņošanas ietvaros pieņemts lēmums institucionālās kapacitātes paaugstināšanas finansējumu fokusēt zinātnisko institūciju infrastruktūras attīstībai un konsolidācijas procesu nodrošināšanai.</w:t>
            </w:r>
          </w:p>
        </w:tc>
      </w:tr>
      <w:tr w14:paraId="46A73901" w14:textId="77777777" w:rsidTr="00AF12B1">
        <w:tblPrEx>
          <w:tblW w:w="14130" w:type="dxa"/>
          <w:tblInd w:w="-230" w:type="dxa"/>
          <w:tblLayout w:type="fixed"/>
          <w:tblLook w:val="0000"/>
        </w:tblPrEx>
        <w:trPr>
          <w:trHeight w:val="900"/>
        </w:trPr>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BE05269" w14:textId="77777777">
            <w:pPr>
              <w:spacing w:before="0"/>
              <w:ind w:firstLine="0"/>
              <w:contextualSpacing w:val="0"/>
              <w:jc w:val="center"/>
              <w:rPr>
                <w:rFonts w:ascii="Candara" w:hAnsi="Candara"/>
                <w:b/>
                <w:sz w:val="22"/>
                <w:szCs w:val="22"/>
              </w:rPr>
            </w:pPr>
            <w:r w:rsidRPr="0089306F">
              <w:rPr>
                <w:rFonts w:ascii="Candara" w:hAnsi="Candara"/>
                <w:b/>
                <w:sz w:val="22"/>
                <w:szCs w:val="22"/>
              </w:rPr>
              <w:t>13.</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7C65CC2" w14:textId="77777777">
            <w:pPr>
              <w:ind w:firstLine="0"/>
              <w:contextualSpacing w:val="0"/>
              <w:rPr>
                <w:rFonts w:ascii="Candara" w:hAnsi="Candara"/>
                <w:sz w:val="22"/>
                <w:szCs w:val="22"/>
              </w:rPr>
            </w:pPr>
            <w:r w:rsidRPr="0089306F">
              <w:rPr>
                <w:rFonts w:ascii="Candara" w:hAnsi="Candara"/>
                <w:sz w:val="22"/>
                <w:szCs w:val="22"/>
              </w:rPr>
              <w:t>Nodrošināt starptautiskās zinātniskās literatūras datu bāzu nacionālo licenču iegādi un uzturēšanu.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FE17DC8"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8A32C82" w14:textId="77777777">
            <w:pPr>
              <w:spacing w:before="0"/>
              <w:ind w:firstLine="0"/>
              <w:contextualSpacing w:val="0"/>
              <w:rPr>
                <w:rFonts w:ascii="Candara" w:hAnsi="Candara"/>
                <w:sz w:val="22"/>
                <w:szCs w:val="22"/>
              </w:rPr>
            </w:pPr>
            <w:r w:rsidRPr="0089306F">
              <w:rPr>
                <w:rFonts w:ascii="Candara" w:hAnsi="Candara"/>
                <w:sz w:val="22"/>
                <w:szCs w:val="22"/>
              </w:rPr>
              <w:t>LNB</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6EF62AD" w14:textId="77777777">
            <w:pPr>
              <w:spacing w:before="0"/>
              <w:ind w:firstLine="0"/>
              <w:contextualSpacing w:val="0"/>
              <w:rPr>
                <w:rFonts w:ascii="Candara" w:hAnsi="Candara"/>
                <w:sz w:val="22"/>
                <w:szCs w:val="22"/>
              </w:rPr>
            </w:pPr>
            <w:r w:rsidRPr="0089306F">
              <w:rPr>
                <w:rFonts w:ascii="Candara" w:hAnsi="Candara"/>
                <w:sz w:val="22"/>
                <w:szCs w:val="22"/>
              </w:rPr>
              <w:t>31. 12.2020.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8A94C75" w14:textId="77777777">
            <w:pPr>
              <w:spacing w:before="0"/>
              <w:ind w:firstLine="0"/>
              <w:contextualSpacing w:val="0"/>
              <w:rPr>
                <w:rFonts w:ascii="Candara" w:hAnsi="Candara"/>
                <w:b/>
                <w:sz w:val="22"/>
                <w:szCs w:val="22"/>
              </w:rPr>
            </w:pPr>
            <w:r w:rsidRPr="0089306F">
              <w:rPr>
                <w:rFonts w:ascii="Candara" w:hAnsi="Candara"/>
                <w:b/>
                <w:sz w:val="22"/>
                <w:szCs w:val="22"/>
              </w:rPr>
              <w:t>Izpildes statuss - izpildīts</w:t>
            </w:r>
          </w:p>
          <w:p w:rsidR="00EF415C" w:rsidRPr="0089306F" w:rsidP="00B726EE" w14:paraId="143FB896" w14:textId="78BB4993">
            <w:pPr>
              <w:spacing w:before="0"/>
              <w:ind w:firstLine="0"/>
              <w:contextualSpacing w:val="0"/>
              <w:rPr>
                <w:rFonts w:ascii="Candara" w:hAnsi="Candara"/>
                <w:sz w:val="22"/>
                <w:szCs w:val="22"/>
              </w:rPr>
            </w:pPr>
            <w:r w:rsidRPr="0089306F">
              <w:rPr>
                <w:rFonts w:ascii="Candara" w:hAnsi="Candara"/>
                <w:sz w:val="22"/>
                <w:szCs w:val="22"/>
              </w:rPr>
              <w:t xml:space="preserve">Kopš 2011. gada IZM Akadēmiskā tīkla projekta ietvaros tiek </w:t>
            </w:r>
            <w:r w:rsidR="00DE39E4">
              <w:rPr>
                <w:rFonts w:ascii="Candara" w:hAnsi="Candara"/>
                <w:sz w:val="22"/>
                <w:szCs w:val="22"/>
              </w:rPr>
              <w:t xml:space="preserve">nodrošināta </w:t>
            </w:r>
            <w:r w:rsidR="00DE39E4">
              <w:rPr>
                <w:rFonts w:ascii="Candara" w:hAnsi="Candara"/>
                <w:sz w:val="22"/>
                <w:szCs w:val="22"/>
              </w:rPr>
              <w:t>citējamības</w:t>
            </w:r>
            <w:r w:rsidR="00DE39E4">
              <w:rPr>
                <w:rFonts w:ascii="Candara" w:hAnsi="Candara"/>
                <w:sz w:val="22"/>
                <w:szCs w:val="22"/>
              </w:rPr>
              <w:t xml:space="preserve"> datubāz</w:t>
            </w:r>
            <w:r w:rsidRPr="0089306F">
              <w:rPr>
                <w:rFonts w:ascii="Candara" w:hAnsi="Candara"/>
                <w:sz w:val="22"/>
                <w:szCs w:val="22"/>
              </w:rPr>
              <w:t xml:space="preserve">es </w:t>
            </w:r>
            <w:r w:rsidRPr="0089306F">
              <w:rPr>
                <w:rFonts w:ascii="Candara" w:hAnsi="Candara"/>
                <w:i/>
                <w:sz w:val="22"/>
                <w:szCs w:val="22"/>
              </w:rPr>
              <w:t xml:space="preserve">SCOPUS </w:t>
            </w:r>
            <w:r w:rsidRPr="0089306F">
              <w:rPr>
                <w:rFonts w:ascii="Candara" w:hAnsi="Candara"/>
                <w:sz w:val="22"/>
                <w:szCs w:val="22"/>
              </w:rPr>
              <w:t xml:space="preserve">un zinātnisko žurnālu un rakstu datubāzes </w:t>
            </w:r>
            <w:r w:rsidRPr="0089306F">
              <w:rPr>
                <w:rFonts w:ascii="Candara" w:hAnsi="Candara"/>
                <w:i/>
                <w:sz w:val="22"/>
                <w:szCs w:val="22"/>
              </w:rPr>
              <w:t>Science</w:t>
            </w:r>
            <w:r w:rsidRPr="0089306F">
              <w:rPr>
                <w:rFonts w:ascii="Candara" w:hAnsi="Candara"/>
                <w:i/>
                <w:sz w:val="22"/>
                <w:szCs w:val="22"/>
              </w:rPr>
              <w:t xml:space="preserve"> </w:t>
            </w:r>
            <w:r w:rsidRPr="0089306F">
              <w:rPr>
                <w:rFonts w:ascii="Candara" w:hAnsi="Candara"/>
                <w:i/>
                <w:sz w:val="22"/>
                <w:szCs w:val="22"/>
              </w:rPr>
              <w:t>Direct</w:t>
            </w:r>
            <w:r w:rsidRPr="0089306F">
              <w:rPr>
                <w:rFonts w:ascii="Candara" w:hAnsi="Candara"/>
                <w:sz w:val="22"/>
                <w:szCs w:val="22"/>
              </w:rPr>
              <w:t xml:space="preserve"> nacionālās licences nodrošināšana zinātniskajām institūcijām.</w:t>
            </w:r>
          </w:p>
          <w:p w:rsidR="00EF415C" w:rsidRPr="0089306F" w:rsidP="00B726EE" w14:paraId="6B99084A" w14:textId="77777777">
            <w:pPr>
              <w:spacing w:before="0"/>
              <w:ind w:firstLine="0"/>
              <w:contextualSpacing w:val="0"/>
              <w:rPr>
                <w:rFonts w:ascii="Candara" w:hAnsi="Candara"/>
                <w:sz w:val="22"/>
                <w:szCs w:val="22"/>
              </w:rPr>
            </w:pPr>
            <w:r w:rsidRPr="0089306F">
              <w:rPr>
                <w:rFonts w:ascii="Candara" w:hAnsi="Candara"/>
                <w:sz w:val="22"/>
                <w:szCs w:val="22"/>
              </w:rPr>
              <w:t xml:space="preserve">Kopš 2015.gada janvāra IZM nodrošina arī </w:t>
            </w:r>
            <w:r w:rsidRPr="0089306F">
              <w:rPr>
                <w:rFonts w:ascii="Candara" w:hAnsi="Candara"/>
                <w:i/>
                <w:sz w:val="22"/>
                <w:szCs w:val="22"/>
              </w:rPr>
              <w:t>Web</w:t>
            </w:r>
            <w:r w:rsidRPr="0089306F">
              <w:rPr>
                <w:rFonts w:ascii="Candara" w:hAnsi="Candara"/>
                <w:i/>
                <w:sz w:val="22"/>
                <w:szCs w:val="22"/>
              </w:rPr>
              <w:t xml:space="preserve"> </w:t>
            </w:r>
            <w:r w:rsidRPr="0089306F">
              <w:rPr>
                <w:rFonts w:ascii="Candara" w:hAnsi="Candara"/>
                <w:i/>
                <w:sz w:val="22"/>
                <w:szCs w:val="22"/>
              </w:rPr>
              <w:t>of</w:t>
            </w:r>
            <w:r w:rsidRPr="0089306F">
              <w:rPr>
                <w:rFonts w:ascii="Candara" w:hAnsi="Candara"/>
                <w:i/>
                <w:sz w:val="22"/>
                <w:szCs w:val="22"/>
              </w:rPr>
              <w:t xml:space="preserve"> </w:t>
            </w:r>
            <w:r w:rsidRPr="0089306F">
              <w:rPr>
                <w:rFonts w:ascii="Candara" w:hAnsi="Candara"/>
                <w:i/>
                <w:sz w:val="22"/>
                <w:szCs w:val="22"/>
              </w:rPr>
              <w:t>Science</w:t>
            </w:r>
            <w:r w:rsidRPr="0089306F">
              <w:rPr>
                <w:rFonts w:ascii="Candara" w:hAnsi="Candara"/>
                <w:sz w:val="22"/>
                <w:szCs w:val="22"/>
              </w:rPr>
              <w:t xml:space="preserve"> nacionālās licences uzturēšanu.</w:t>
            </w:r>
          </w:p>
          <w:p w:rsidR="00EF415C" w:rsidRPr="0089306F" w:rsidP="00B726EE" w14:paraId="68DFFFC2" w14:textId="77777777">
            <w:pPr>
              <w:spacing w:before="0"/>
              <w:ind w:firstLine="0"/>
              <w:contextualSpacing w:val="0"/>
              <w:rPr>
                <w:rFonts w:ascii="Candara" w:hAnsi="Candara"/>
                <w:sz w:val="22"/>
                <w:szCs w:val="22"/>
              </w:rPr>
            </w:pPr>
            <w:r w:rsidRPr="0089306F">
              <w:rPr>
                <w:rFonts w:ascii="Candara" w:hAnsi="Candara"/>
                <w:sz w:val="22"/>
                <w:szCs w:val="22"/>
              </w:rPr>
              <w:t xml:space="preserve">Piekļuve </w:t>
            </w:r>
            <w:r w:rsidRPr="0089306F">
              <w:rPr>
                <w:rFonts w:ascii="Candara" w:hAnsi="Candara"/>
                <w:i/>
                <w:sz w:val="22"/>
                <w:szCs w:val="22"/>
              </w:rPr>
              <w:t>SCOPUS</w:t>
            </w:r>
            <w:r w:rsidRPr="0089306F">
              <w:rPr>
                <w:rFonts w:ascii="Candara" w:hAnsi="Candara"/>
                <w:sz w:val="22"/>
                <w:szCs w:val="22"/>
              </w:rPr>
              <w:t xml:space="preserve">, </w:t>
            </w:r>
            <w:r w:rsidRPr="0089306F">
              <w:rPr>
                <w:rFonts w:ascii="Candara" w:hAnsi="Candara"/>
                <w:i/>
                <w:sz w:val="22"/>
                <w:szCs w:val="22"/>
              </w:rPr>
              <w:t>Science</w:t>
            </w:r>
            <w:r w:rsidRPr="0089306F">
              <w:rPr>
                <w:rFonts w:ascii="Candara" w:hAnsi="Candara"/>
                <w:i/>
                <w:sz w:val="22"/>
                <w:szCs w:val="22"/>
              </w:rPr>
              <w:t xml:space="preserve"> </w:t>
            </w:r>
            <w:r w:rsidRPr="0089306F">
              <w:rPr>
                <w:rFonts w:ascii="Candara" w:hAnsi="Candara"/>
                <w:i/>
                <w:sz w:val="22"/>
                <w:szCs w:val="22"/>
              </w:rPr>
              <w:t>Direct</w:t>
            </w:r>
            <w:r w:rsidRPr="0089306F">
              <w:rPr>
                <w:rFonts w:ascii="Candara" w:hAnsi="Candara"/>
                <w:sz w:val="22"/>
                <w:szCs w:val="22"/>
              </w:rPr>
              <w:t xml:space="preserve"> un </w:t>
            </w:r>
            <w:r w:rsidRPr="0089306F">
              <w:rPr>
                <w:rFonts w:ascii="Candara" w:hAnsi="Candara"/>
                <w:i/>
                <w:sz w:val="22"/>
                <w:szCs w:val="22"/>
              </w:rPr>
              <w:t>Web</w:t>
            </w:r>
            <w:r w:rsidRPr="0089306F">
              <w:rPr>
                <w:rFonts w:ascii="Candara" w:hAnsi="Candara"/>
                <w:i/>
                <w:sz w:val="22"/>
                <w:szCs w:val="22"/>
              </w:rPr>
              <w:t xml:space="preserve"> </w:t>
            </w:r>
            <w:r w:rsidRPr="0089306F">
              <w:rPr>
                <w:rFonts w:ascii="Candara" w:hAnsi="Candara"/>
                <w:i/>
                <w:sz w:val="22"/>
                <w:szCs w:val="22"/>
              </w:rPr>
              <w:t>of</w:t>
            </w:r>
            <w:r w:rsidRPr="0089306F">
              <w:rPr>
                <w:rFonts w:ascii="Candara" w:hAnsi="Candara"/>
                <w:i/>
                <w:sz w:val="22"/>
                <w:szCs w:val="22"/>
              </w:rPr>
              <w:t xml:space="preserve"> </w:t>
            </w:r>
            <w:r w:rsidRPr="0089306F">
              <w:rPr>
                <w:rFonts w:ascii="Candara" w:hAnsi="Candara"/>
                <w:i/>
                <w:sz w:val="22"/>
                <w:szCs w:val="22"/>
              </w:rPr>
              <w:t>Science</w:t>
            </w:r>
            <w:r w:rsidRPr="0089306F">
              <w:rPr>
                <w:rFonts w:ascii="Candara" w:hAnsi="Candara"/>
                <w:sz w:val="22"/>
                <w:szCs w:val="22"/>
              </w:rPr>
              <w:t xml:space="preserve"> datubāzēm nacionālās licences ietvaros tiek nodrošināta arī LNB.</w:t>
            </w:r>
          </w:p>
          <w:p w:rsidR="00EF415C" w:rsidRPr="0089306F" w:rsidP="00B726EE" w14:paraId="74639F7F" w14:textId="77777777">
            <w:pPr>
              <w:spacing w:before="0"/>
              <w:ind w:firstLine="0"/>
              <w:contextualSpacing w:val="0"/>
              <w:rPr>
                <w:rFonts w:ascii="Candara" w:hAnsi="Candara"/>
                <w:sz w:val="22"/>
                <w:szCs w:val="22"/>
              </w:rPr>
            </w:pPr>
            <w:bookmarkStart w:id="17" w:name="_umkvd44awddy" w:colFirst="0" w:colLast="0"/>
            <w:bookmarkEnd w:id="17"/>
            <w:r w:rsidRPr="0089306F">
              <w:rPr>
                <w:rFonts w:ascii="Candara" w:hAnsi="Candara"/>
                <w:sz w:val="22"/>
                <w:szCs w:val="22"/>
              </w:rPr>
              <w:t>2014.gada 28.novembra grozījumos Ministru Kabineta 2013.gada 12.novembra noteikumos Nr.1316 “Kārtība, kādā aprēķina un piešķir bāzes finansējumu zinātniskajām institūcijām” 1</w:t>
            </w:r>
            <w:r w:rsidRPr="0089306F">
              <w:rPr>
                <w:rFonts w:ascii="Candara" w:hAnsi="Candara"/>
                <w:sz w:val="22"/>
                <w:szCs w:val="22"/>
                <w:vertAlign w:val="superscript"/>
              </w:rPr>
              <w:t>1</w:t>
            </w:r>
            <w:r w:rsidRPr="0089306F">
              <w:rPr>
                <w:rFonts w:ascii="Candara" w:hAnsi="Candara"/>
                <w:sz w:val="22"/>
                <w:szCs w:val="22"/>
              </w:rPr>
              <w:t>.1 apakšpunktā ir noteikts, ka IZM sedz izmaksas, kas saistītas ar piekļuves nodrošināšanu starptautiskajām zinātniskajām digitālajām bibliotēkām un zinātniskās literatūras datubāzēm, tās uzturot no 05.02.00 budžeta apakšprogrammas “Zinātnes bāzes finansējums” līdzekļiem.</w:t>
            </w:r>
          </w:p>
          <w:p w:rsidR="00EF415C" w:rsidRPr="0089306F" w:rsidP="00B726EE" w14:paraId="2CEACC2A" w14:textId="77777777">
            <w:pPr>
              <w:spacing w:before="0"/>
              <w:ind w:firstLine="0"/>
              <w:contextualSpacing w:val="0"/>
              <w:rPr>
                <w:rFonts w:ascii="Candara" w:hAnsi="Candara"/>
                <w:sz w:val="22"/>
                <w:szCs w:val="22"/>
              </w:rPr>
            </w:pPr>
            <w:r w:rsidRPr="0089306F">
              <w:rPr>
                <w:rFonts w:ascii="Candara" w:hAnsi="Candara"/>
                <w:sz w:val="22"/>
                <w:szCs w:val="22"/>
              </w:rPr>
              <w:t>Saviem lietotājiem Latvijas nacionālā bibliotēka arī nodrošina piekļuvi pie liela skaita zinātnisko datubāžu (</w:t>
            </w:r>
            <w:r>
              <w:fldChar w:fldCharType="begin"/>
            </w:r>
            <w:r>
              <w:instrText xml:space="preserve"> HYPERLINK "https://www.lnb.lv/lv/katalogi-un-datubazes/tiessaistes-abonetas-datubazes" </w:instrText>
            </w:r>
            <w:r>
              <w:fldChar w:fldCharType="separate"/>
            </w:r>
            <w:r w:rsidRPr="0089306F">
              <w:rPr>
                <w:rFonts w:ascii="Candara" w:hAnsi="Candara"/>
                <w:color w:val="1155CC"/>
                <w:sz w:val="22"/>
                <w:szCs w:val="22"/>
                <w:u w:val="single"/>
              </w:rPr>
              <w:t>https://www.lnb.lv/lv/katalogi-un-datubazes/tiessaistes-abonetas-datubazes</w:t>
            </w:r>
            <w:r>
              <w:fldChar w:fldCharType="end"/>
            </w:r>
            <w:r w:rsidRPr="0089306F">
              <w:rPr>
                <w:rFonts w:ascii="Candara" w:hAnsi="Candara"/>
                <w:sz w:val="22"/>
                <w:szCs w:val="22"/>
              </w:rPr>
              <w:t xml:space="preserve">), tajā skaitā nodrošinot piekļuvi pie JSTOR, </w:t>
            </w:r>
            <w:r w:rsidRPr="0089306F">
              <w:rPr>
                <w:rFonts w:ascii="Candara" w:hAnsi="Candara"/>
                <w:sz w:val="22"/>
                <w:szCs w:val="22"/>
              </w:rPr>
              <w:t>Sage</w:t>
            </w:r>
            <w:r w:rsidRPr="0089306F">
              <w:rPr>
                <w:rFonts w:ascii="Candara" w:hAnsi="Candara"/>
                <w:sz w:val="22"/>
                <w:szCs w:val="22"/>
              </w:rPr>
              <w:t xml:space="preserve">, </w:t>
            </w:r>
            <w:r w:rsidRPr="0089306F">
              <w:rPr>
                <w:rFonts w:ascii="Candara" w:hAnsi="Candara"/>
                <w:sz w:val="22"/>
                <w:szCs w:val="22"/>
              </w:rPr>
              <w:t>Taylor&amp;Francis</w:t>
            </w:r>
            <w:r w:rsidRPr="0089306F">
              <w:rPr>
                <w:rFonts w:ascii="Candara" w:hAnsi="Candara"/>
                <w:sz w:val="22"/>
                <w:szCs w:val="22"/>
              </w:rPr>
              <w:t xml:space="preserve"> </w:t>
            </w:r>
            <w:r w:rsidRPr="0089306F">
              <w:rPr>
                <w:rFonts w:ascii="Candara" w:hAnsi="Candara"/>
                <w:sz w:val="22"/>
                <w:szCs w:val="22"/>
              </w:rPr>
              <w:t>Journals</w:t>
            </w:r>
            <w:r w:rsidRPr="0089306F">
              <w:rPr>
                <w:rFonts w:ascii="Candara" w:hAnsi="Candara"/>
                <w:sz w:val="22"/>
                <w:szCs w:val="22"/>
              </w:rPr>
              <w:t xml:space="preserve"> u.c. datubāzēm.</w:t>
            </w:r>
          </w:p>
        </w:tc>
      </w:tr>
      <w:tr w14:paraId="51B63330" w14:textId="77777777" w:rsidTr="00BC7067">
        <w:tblPrEx>
          <w:tblW w:w="14130" w:type="dxa"/>
          <w:tblInd w:w="-230" w:type="dxa"/>
          <w:tblLayout w:type="fixed"/>
          <w:tblLook w:val="0000"/>
        </w:tblPrEx>
        <w:tc>
          <w:tcPr>
            <w:tcW w:w="9417"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842BBB9" w14:textId="77777777">
            <w:pPr>
              <w:keepNext/>
              <w:keepLines/>
              <w:spacing w:before="0" w:after="120"/>
              <w:ind w:left="1339"/>
              <w:contextualSpacing w:val="0"/>
              <w:rPr>
                <w:rFonts w:ascii="Candara" w:hAnsi="Candara"/>
                <w:b/>
                <w:sz w:val="22"/>
                <w:szCs w:val="22"/>
                <w:u w:val="single"/>
              </w:rPr>
            </w:pPr>
            <w:bookmarkStart w:id="18" w:name="_4d34og8" w:colFirst="0" w:colLast="0"/>
            <w:bookmarkEnd w:id="18"/>
            <w:r w:rsidRPr="0089306F">
              <w:rPr>
                <w:rFonts w:ascii="Candara" w:hAnsi="Candara"/>
                <w:b/>
                <w:sz w:val="22"/>
                <w:szCs w:val="22"/>
                <w:u w:val="single"/>
              </w:rPr>
              <w:t xml:space="preserve">Mazināt ZTAI nozares resursu fragmentāciju </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328724F" w14:textId="77777777">
            <w:pPr>
              <w:keepNext/>
              <w:keepLines/>
              <w:spacing w:before="0" w:after="120"/>
              <w:ind w:left="1339"/>
              <w:contextualSpacing w:val="0"/>
              <w:rPr>
                <w:rFonts w:ascii="Candara" w:hAnsi="Candara"/>
                <w:b/>
                <w:sz w:val="22"/>
                <w:szCs w:val="22"/>
                <w:u w:val="single"/>
              </w:rPr>
            </w:pPr>
          </w:p>
        </w:tc>
      </w:tr>
      <w:tr w14:paraId="0EB30279"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5D6A741" w14:textId="77777777">
            <w:pPr>
              <w:spacing w:before="0"/>
              <w:ind w:firstLine="0"/>
              <w:contextualSpacing w:val="0"/>
              <w:jc w:val="center"/>
              <w:rPr>
                <w:rFonts w:ascii="Candara" w:hAnsi="Candara"/>
                <w:b/>
                <w:sz w:val="22"/>
                <w:szCs w:val="22"/>
              </w:rPr>
            </w:pPr>
            <w:r w:rsidRPr="0089306F">
              <w:rPr>
                <w:rFonts w:ascii="Candara" w:hAnsi="Candara"/>
                <w:b/>
                <w:sz w:val="22"/>
                <w:szCs w:val="22"/>
              </w:rPr>
              <w:t>14.</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6DB5B41" w14:textId="77777777">
            <w:pPr>
              <w:spacing w:before="0"/>
              <w:ind w:firstLine="0"/>
              <w:contextualSpacing w:val="0"/>
              <w:rPr>
                <w:rFonts w:ascii="Candara" w:hAnsi="Candara"/>
                <w:sz w:val="22"/>
                <w:szCs w:val="22"/>
              </w:rPr>
            </w:pPr>
            <w:r w:rsidRPr="0089306F">
              <w:rPr>
                <w:rFonts w:ascii="Candara" w:hAnsi="Candara"/>
                <w:sz w:val="22"/>
                <w:szCs w:val="22"/>
              </w:rPr>
              <w:t xml:space="preserve">Pabeigt kopējās esošās un iegādājamās vai izveidojamās infrastruktūras datubāzi akadēmiskā pamattīkla struktūrā, </w:t>
            </w:r>
            <w:r w:rsidRPr="0089306F">
              <w:rPr>
                <w:rFonts w:ascii="Candara" w:hAnsi="Candara"/>
                <w:sz w:val="22"/>
                <w:szCs w:val="22"/>
              </w:rPr>
              <w:t>nodrošināt tās pieejamību visiem interesentiem.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848A301"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5A247C3" w14:textId="77777777">
            <w:pPr>
              <w:spacing w:before="0"/>
              <w:ind w:firstLine="0"/>
              <w:contextualSpacing w:val="0"/>
              <w:rPr>
                <w:rFonts w:ascii="Candara" w:hAnsi="Candara"/>
                <w:sz w:val="22"/>
                <w:szCs w:val="22"/>
              </w:rPr>
            </w:pPr>
            <w:r w:rsidRPr="0089306F">
              <w:rPr>
                <w:rFonts w:ascii="Candara" w:hAnsi="Candara"/>
                <w:sz w:val="22"/>
                <w:szCs w:val="22"/>
              </w:rPr>
              <w:t xml:space="preserve">EM, KM, ZM, VM, VARAM, LZP, LZA, </w:t>
            </w:r>
            <w:r w:rsidRPr="0089306F">
              <w:rPr>
                <w:rFonts w:ascii="Candara" w:hAnsi="Candara"/>
                <w:sz w:val="22"/>
                <w:szCs w:val="22"/>
              </w:rPr>
              <w:t>augstskolas un zinātniskie institūti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DA7DAFB" w14:textId="77777777">
            <w:pPr>
              <w:spacing w:before="0"/>
              <w:ind w:firstLine="0"/>
              <w:contextualSpacing w:val="0"/>
              <w:rPr>
                <w:rFonts w:ascii="Candara" w:hAnsi="Candara"/>
                <w:sz w:val="22"/>
                <w:szCs w:val="22"/>
              </w:rPr>
            </w:pPr>
            <w:r w:rsidRPr="0089306F">
              <w:rPr>
                <w:rFonts w:ascii="Candara" w:hAnsi="Candara"/>
                <w:sz w:val="22"/>
                <w:szCs w:val="22"/>
              </w:rPr>
              <w:t>01.01.2015.</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B88B28B" w14:textId="233C110C">
            <w:pPr>
              <w:spacing w:before="0"/>
              <w:ind w:firstLine="0"/>
              <w:contextualSpacing w:val="0"/>
              <w:rPr>
                <w:rFonts w:ascii="Candara" w:hAnsi="Candara"/>
                <w:b/>
                <w:sz w:val="22"/>
                <w:szCs w:val="22"/>
              </w:rPr>
            </w:pPr>
            <w:r w:rsidRPr="0089306F">
              <w:rPr>
                <w:rFonts w:ascii="Candara" w:hAnsi="Candara"/>
                <w:b/>
                <w:sz w:val="22"/>
                <w:szCs w:val="22"/>
              </w:rPr>
              <w:t>Izp</w:t>
            </w:r>
            <w:r w:rsidR="00BA6D8E">
              <w:rPr>
                <w:rFonts w:ascii="Candara" w:hAnsi="Candara"/>
                <w:b/>
                <w:sz w:val="22"/>
                <w:szCs w:val="22"/>
              </w:rPr>
              <w:t>ildes statuss - noris ieviešana</w:t>
            </w:r>
          </w:p>
          <w:p w:rsidR="00EF415C" w:rsidRPr="0089306F" w:rsidP="00B726EE" w14:paraId="16362C6E" w14:textId="47E4A0B5">
            <w:pPr>
              <w:spacing w:before="0"/>
              <w:ind w:firstLine="0"/>
              <w:contextualSpacing w:val="0"/>
              <w:rPr>
                <w:rFonts w:ascii="Candara" w:hAnsi="Candara"/>
                <w:sz w:val="22"/>
                <w:szCs w:val="22"/>
              </w:rPr>
            </w:pPr>
            <w:r w:rsidRPr="0089306F">
              <w:rPr>
                <w:rFonts w:ascii="Candara" w:hAnsi="Candara"/>
                <w:sz w:val="22"/>
                <w:szCs w:val="22"/>
              </w:rPr>
              <w:t xml:space="preserve">Saskaņā ar Zinātniskās darbības likumā noteikto, zinātniskā institūcija sniedz informāciju par tās </w:t>
            </w:r>
            <w:r w:rsidRPr="0089306F">
              <w:rPr>
                <w:rFonts w:ascii="Candara" w:hAnsi="Candara"/>
                <w:sz w:val="22"/>
                <w:szCs w:val="22"/>
              </w:rPr>
              <w:t xml:space="preserve">rīcībā esošajiem galvenajiem infrastruktūras objektiem, savukārt detalizētu informācijas sniegšanas kārtību atrunā atbilstošie </w:t>
            </w:r>
            <w:r w:rsidR="00BA6D8E">
              <w:rPr>
                <w:rFonts w:ascii="Candara" w:hAnsi="Candara"/>
                <w:sz w:val="22"/>
                <w:szCs w:val="22"/>
              </w:rPr>
              <w:t>MK</w:t>
            </w:r>
            <w:r w:rsidRPr="0089306F">
              <w:rPr>
                <w:rFonts w:ascii="Candara" w:hAnsi="Candara"/>
                <w:sz w:val="22"/>
                <w:szCs w:val="22"/>
              </w:rPr>
              <w:t xml:space="preserve"> noteikumi (MKN par NZDIS; izsludināti VSS 23.02.2017.). Vienlaikus, ievērojot 1.1.1.4. pasākuma ieviešanas nosacījumus, pasākuma projekta iesniedzējs un tā sadarbības partneris (vadošās Latvijas zinātniskās institūcijas) sniedz datus par to rīcībā esošo un projekta ietvaros izveidoto vai iegādāto pētniecības infrastruktūru. Savukārt 1.1.1.5. pasākuma ietvaros “Atbalsts starptautiskās sadarbības projektiem pētniecībā un inovācijās” indikatīvi 0.05 MEUR apmērā paredzēts atbalsts Nacionālās zinātniskās darbības informācijas sistēmas (ietverta Akadēmiskā pamattīkla struktūrā) funkcionalitātes paplašināšanai.</w:t>
            </w:r>
          </w:p>
          <w:p w:rsidR="00EF415C" w:rsidRPr="0089306F" w:rsidP="00B726EE" w14:paraId="375338B3" w14:textId="77777777">
            <w:pPr>
              <w:spacing w:before="0"/>
              <w:ind w:firstLine="0"/>
              <w:contextualSpacing w:val="0"/>
              <w:rPr>
                <w:rFonts w:ascii="Candara" w:hAnsi="Candara"/>
                <w:sz w:val="22"/>
                <w:szCs w:val="22"/>
              </w:rPr>
            </w:pPr>
            <w:r w:rsidRPr="0089306F">
              <w:rPr>
                <w:rFonts w:ascii="Candara" w:hAnsi="Candara"/>
                <w:sz w:val="22"/>
                <w:szCs w:val="22"/>
              </w:rPr>
              <w:t xml:space="preserve">Savukārt infrastruktūras pieejamību plašam lietotāju lokam sekmēs 1.2.1.2. pasākuma ietvaros nodrošinātie tehnoloģiju skauti un plānotās kompetenču kartes (vienota informācija par zinātnisko institūciju infrastruktūru un piedāvātajiem pētniecības pakalpojumiem) - tehnoloģiju skauti veiks atbalsta starpnieka funkcijas starp komersantu (pētniecības darbību pasūtītāju) un zinātnisko institūciju (atbilstošās infrastruktūras turētāju). Papildu sadarbības nodrošināšanu savstarpēji starp zinātniskajām institūcijām un zinātniskajām institūcijām un komersantiem infrastruktūras lietošanā sekmē 1.1.1.4. pasākuma ieviešanas nosacījumi, kas cita starpā paredz projektu iesniedzējiem vidēja termiņa attīstības stratēģijas un to pētniecības </w:t>
            </w:r>
            <w:r w:rsidRPr="0089306F">
              <w:rPr>
                <w:rFonts w:ascii="Candara" w:hAnsi="Candara"/>
                <w:sz w:val="22"/>
                <w:szCs w:val="22"/>
              </w:rPr>
              <w:t xml:space="preserve">programmas ietvaros izstrādāt </w:t>
            </w:r>
            <w:r w:rsidRPr="0089306F">
              <w:rPr>
                <w:rFonts w:ascii="Candara" w:hAnsi="Candara"/>
                <w:sz w:val="22"/>
                <w:szCs w:val="22"/>
              </w:rPr>
              <w:t>mērķsadarbības</w:t>
            </w:r>
            <w:r w:rsidRPr="0089306F">
              <w:rPr>
                <w:rFonts w:ascii="Candara" w:hAnsi="Candara"/>
                <w:sz w:val="22"/>
                <w:szCs w:val="22"/>
              </w:rPr>
              <w:t xml:space="preserve"> pilnveides plānu ar pētniecības organizācijām (augstskolām, zinātniskajiem institūtiem), komersantiem un sociālā pasūtījuma devējiem, tai skaitā plānojot resursu partnerību un piekļuves nodrošināšanu pētniecības infrastruktūrai.</w:t>
            </w:r>
          </w:p>
        </w:tc>
      </w:tr>
      <w:tr w14:paraId="4399BAB7" w14:textId="77777777" w:rsidTr="00007433">
        <w:tblPrEx>
          <w:tblW w:w="14130" w:type="dxa"/>
          <w:tblInd w:w="-230" w:type="dxa"/>
          <w:tblLayout w:type="fixed"/>
          <w:tblLook w:val="0000"/>
        </w:tblPrEx>
        <w:trPr>
          <w:trHeight w:val="557"/>
        </w:trPr>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4728E76" w14:textId="77777777">
            <w:pPr>
              <w:spacing w:before="0"/>
              <w:ind w:firstLine="0"/>
              <w:contextualSpacing w:val="0"/>
              <w:jc w:val="center"/>
              <w:rPr>
                <w:rFonts w:ascii="Candara" w:hAnsi="Candara"/>
                <w:b/>
                <w:sz w:val="22"/>
                <w:szCs w:val="22"/>
              </w:rPr>
            </w:pPr>
            <w:r w:rsidRPr="0089306F">
              <w:rPr>
                <w:rFonts w:ascii="Candara" w:hAnsi="Candara"/>
                <w:b/>
                <w:sz w:val="22"/>
                <w:szCs w:val="22"/>
              </w:rPr>
              <w:t>15.</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9D008AE" w14:textId="77777777">
            <w:pPr>
              <w:spacing w:before="0"/>
              <w:ind w:firstLine="0"/>
              <w:contextualSpacing w:val="0"/>
              <w:rPr>
                <w:rFonts w:ascii="Candara" w:hAnsi="Candara"/>
                <w:sz w:val="22"/>
                <w:szCs w:val="22"/>
              </w:rPr>
            </w:pPr>
            <w:r w:rsidRPr="0089306F">
              <w:rPr>
                <w:rFonts w:ascii="Candara" w:hAnsi="Candara"/>
                <w:sz w:val="22"/>
                <w:szCs w:val="22"/>
              </w:rPr>
              <w:t>Nodrošināt infrastruktūras izveides vai iegādes mērķtiecības analīzi, plānojot infrastruktūras lietotāju skaitu un plānoto lietošanas intensitāti, ekonomisko atdevi un dublēšanās risku novēršanu.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CE9BD72"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E15AE22" w14:textId="77777777">
            <w:pPr>
              <w:spacing w:before="0"/>
              <w:ind w:firstLine="0"/>
              <w:contextualSpacing w:val="0"/>
              <w:rPr>
                <w:rFonts w:ascii="Candara" w:hAnsi="Candara"/>
                <w:sz w:val="22"/>
                <w:szCs w:val="22"/>
              </w:rPr>
            </w:pPr>
            <w:r w:rsidRPr="0089306F">
              <w:rPr>
                <w:rFonts w:ascii="Candara" w:hAnsi="Candara"/>
                <w:sz w:val="22"/>
                <w:szCs w:val="22"/>
              </w:rPr>
              <w:t>EM, KM, ZM, VM, VARAM, LZP, LZA, augstskolas un zinātniskie institūti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0C6219A" w14:textId="77777777">
            <w:pPr>
              <w:spacing w:before="0"/>
              <w:ind w:firstLine="0"/>
              <w:contextualSpacing w:val="0"/>
              <w:rPr>
                <w:rFonts w:ascii="Candara" w:hAnsi="Candara"/>
                <w:sz w:val="22"/>
                <w:szCs w:val="22"/>
              </w:rPr>
            </w:pPr>
            <w:r w:rsidRPr="0089306F">
              <w:rPr>
                <w:rFonts w:ascii="Candara" w:hAnsi="Candara"/>
                <w:sz w:val="22"/>
                <w:szCs w:val="22"/>
              </w:rPr>
              <w:t>01.01.2015.</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C03BCDB"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007433" w14:paraId="5670E1F8" w14:textId="61A9B9F7">
            <w:pPr>
              <w:spacing w:before="0"/>
              <w:ind w:firstLine="0"/>
              <w:contextualSpacing w:val="0"/>
              <w:rPr>
                <w:rFonts w:ascii="Candara" w:hAnsi="Candara"/>
                <w:b/>
                <w:sz w:val="22"/>
                <w:szCs w:val="22"/>
              </w:rPr>
            </w:pPr>
            <w:r w:rsidRPr="0089306F">
              <w:rPr>
                <w:rFonts w:ascii="Candara" w:hAnsi="Candara"/>
                <w:sz w:val="22"/>
                <w:szCs w:val="22"/>
              </w:rPr>
              <w:t>Saskaņā ar 1.1.1.4. pasākuma un 8.1.1. specifiskā atbalsta mērķa ieviešanas nosacījumiem, projektu iesniedzēji pirms projekta iesniegšanas Centrālajā finanšu un līgumu aģentūrā ar Izglītības un zinātnes ministriju (tās izveidotu stratēģiju vērtēšanas komisiju, kurā cita starpā iekļauj arī atbilstošo nozaru ministriju pārstāvjus) saskaņo</w:t>
            </w:r>
            <w:r w:rsidR="00007433">
              <w:rPr>
                <w:rFonts w:ascii="Candara" w:hAnsi="Candara"/>
                <w:sz w:val="22"/>
                <w:szCs w:val="22"/>
              </w:rPr>
              <w:t>ja</w:t>
            </w:r>
            <w:r w:rsidRPr="0089306F">
              <w:rPr>
                <w:rFonts w:ascii="Candara" w:hAnsi="Candara"/>
                <w:sz w:val="22"/>
                <w:szCs w:val="22"/>
              </w:rPr>
              <w:t xml:space="preserve"> konkrētās institūcijas attīstības stratēģiju. Stratēģijas ietvaros projektu iesniedzēji veic</w:t>
            </w:r>
            <w:r w:rsidR="00007433">
              <w:rPr>
                <w:rFonts w:ascii="Candara" w:hAnsi="Candara"/>
                <w:sz w:val="22"/>
                <w:szCs w:val="22"/>
              </w:rPr>
              <w:t>a</w:t>
            </w:r>
            <w:r w:rsidRPr="0089306F">
              <w:rPr>
                <w:rFonts w:ascii="Candara" w:hAnsi="Candara"/>
                <w:sz w:val="22"/>
                <w:szCs w:val="22"/>
              </w:rPr>
              <w:t xml:space="preserve"> plānotās infrastruktūras mērķtiecības analīzi un pamatojumu, ekonomiskās </w:t>
            </w:r>
            <w:r w:rsidRPr="0089306F">
              <w:rPr>
                <w:rFonts w:ascii="Candara" w:hAnsi="Candara"/>
                <w:sz w:val="22"/>
                <w:szCs w:val="22"/>
              </w:rPr>
              <w:t>atdeves</w:t>
            </w:r>
            <w:r w:rsidRPr="0089306F">
              <w:rPr>
                <w:rFonts w:ascii="Candara" w:hAnsi="Candara"/>
                <w:sz w:val="22"/>
                <w:szCs w:val="22"/>
              </w:rPr>
              <w:t xml:space="preserve"> un dublēšanās risku novēršanai izstrādā</w:t>
            </w:r>
            <w:r w:rsidR="00007433">
              <w:rPr>
                <w:rFonts w:ascii="Candara" w:hAnsi="Candara"/>
                <w:sz w:val="22"/>
                <w:szCs w:val="22"/>
              </w:rPr>
              <w:t>ja</w:t>
            </w:r>
            <w:r w:rsidRPr="0089306F">
              <w:rPr>
                <w:rFonts w:ascii="Candara" w:hAnsi="Candara"/>
                <w:sz w:val="22"/>
                <w:szCs w:val="22"/>
              </w:rPr>
              <w:t xml:space="preserve"> </w:t>
            </w:r>
            <w:r w:rsidRPr="0089306F">
              <w:rPr>
                <w:rFonts w:ascii="Candara" w:hAnsi="Candara"/>
                <w:sz w:val="22"/>
                <w:szCs w:val="22"/>
              </w:rPr>
              <w:t>mērķsadarbības</w:t>
            </w:r>
            <w:r w:rsidRPr="0089306F">
              <w:rPr>
                <w:rFonts w:ascii="Candara" w:hAnsi="Candara"/>
                <w:sz w:val="22"/>
                <w:szCs w:val="22"/>
              </w:rPr>
              <w:t xml:space="preserve"> pilnveides plānu ar pētniecības organizācijām (augstskolām, zinātniskajiem institūtiem), komersantiem un sociālā pasūtījuma devējiem, tai skaitā plānojot resursu partnerību un piekļuves nodrošināšanu pētniecības infrastruktūrai. Vienlaikus,  lai nodrošinātu pamatotu un tautsaimniecības attīstības vajadzībām atbilstošu pētniecības infrastruktūras iegādi, stratēģijas </w:t>
            </w:r>
            <w:r w:rsidR="00007433">
              <w:rPr>
                <w:rFonts w:ascii="Candara" w:hAnsi="Candara"/>
                <w:sz w:val="22"/>
                <w:szCs w:val="22"/>
              </w:rPr>
              <w:t>tika</w:t>
            </w:r>
            <w:r w:rsidRPr="0089306F">
              <w:rPr>
                <w:rFonts w:ascii="Candara" w:hAnsi="Candara"/>
                <w:sz w:val="22"/>
                <w:szCs w:val="22"/>
              </w:rPr>
              <w:t xml:space="preserve"> saskaņotas arī ar atbilstošajām nozaru asociācijām. Stratēģiju vērtēšanas process norisinājās laika posmā no 2016. gada novembra līdz 2017. gada </w:t>
            </w:r>
            <w:r w:rsidRPr="0089306F">
              <w:rPr>
                <w:rFonts w:ascii="Candara" w:hAnsi="Candara"/>
                <w:sz w:val="22"/>
                <w:szCs w:val="22"/>
              </w:rPr>
              <w:t xml:space="preserve">jūnijam kopumā izskatot un apstiprinot </w:t>
            </w:r>
            <w:r w:rsidR="00007433">
              <w:rPr>
                <w:rFonts w:ascii="Candara" w:hAnsi="Candara"/>
                <w:sz w:val="22"/>
                <w:szCs w:val="22"/>
              </w:rPr>
              <w:t>21</w:t>
            </w:r>
            <w:r w:rsidRPr="0089306F">
              <w:rPr>
                <w:rFonts w:ascii="Candara" w:hAnsi="Candara"/>
                <w:sz w:val="22"/>
                <w:szCs w:val="22"/>
              </w:rPr>
              <w:t xml:space="preserve"> ZI un AII stratēģijas.  </w:t>
            </w:r>
          </w:p>
        </w:tc>
      </w:tr>
      <w:tr w14:paraId="5836143C"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B9CCD3A" w14:textId="77777777">
            <w:pPr>
              <w:spacing w:before="0"/>
              <w:ind w:firstLine="0"/>
              <w:contextualSpacing w:val="0"/>
              <w:jc w:val="center"/>
              <w:rPr>
                <w:rFonts w:ascii="Candara" w:hAnsi="Candara"/>
                <w:b/>
                <w:sz w:val="22"/>
                <w:szCs w:val="22"/>
              </w:rPr>
            </w:pPr>
            <w:r w:rsidRPr="0089306F">
              <w:rPr>
                <w:rFonts w:ascii="Candara" w:hAnsi="Candara"/>
                <w:b/>
                <w:sz w:val="22"/>
                <w:szCs w:val="22"/>
              </w:rPr>
              <w:t>16.</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97A269A" w14:textId="77777777">
            <w:pPr>
              <w:spacing w:before="0"/>
              <w:ind w:firstLine="0"/>
              <w:contextualSpacing w:val="0"/>
              <w:rPr>
                <w:rFonts w:ascii="Candara" w:hAnsi="Candara"/>
                <w:sz w:val="22"/>
                <w:szCs w:val="22"/>
              </w:rPr>
            </w:pPr>
            <w:r w:rsidRPr="0089306F">
              <w:rPr>
                <w:rFonts w:ascii="Candara" w:hAnsi="Candara"/>
                <w:sz w:val="22"/>
                <w:szCs w:val="22"/>
              </w:rPr>
              <w:t>Turpināt darbu pie Latvijas zinātnisko institūciju iesaistes ERIC platformās un pie priekšlikumiem par pētniecības infrastruktūras objektiem, kas būtu iekļaujami Eiropas nozīmes Pētniecības infrastruktūras attīstības plānā.</w:t>
            </w:r>
          </w:p>
          <w:p w:rsidR="00EF415C" w:rsidRPr="0089306F" w:rsidP="00B726EE" w14:paraId="6E27B796" w14:textId="77777777">
            <w:pPr>
              <w:spacing w:before="0"/>
              <w:ind w:firstLine="0"/>
              <w:contextualSpacing w:val="0"/>
              <w:rPr>
                <w:rFonts w:ascii="Candara" w:hAnsi="Candar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4BAE6F0"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13A38F7" w14:textId="77777777">
            <w:pPr>
              <w:spacing w:before="0"/>
              <w:ind w:firstLine="0"/>
              <w:contextualSpacing w:val="0"/>
              <w:rPr>
                <w:rFonts w:ascii="Candara" w:hAnsi="Candara"/>
                <w:sz w:val="22"/>
                <w:szCs w:val="22"/>
              </w:rPr>
            </w:pPr>
            <w:r w:rsidRPr="0089306F">
              <w:rPr>
                <w:rFonts w:ascii="Candara" w:hAnsi="Candara"/>
                <w:sz w:val="22"/>
                <w:szCs w:val="22"/>
              </w:rPr>
              <w:t>EM, KM, ZM, VM, VARAM, LZP, LZA, augstskolas un zinātniskie institūti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1A822EB" w14:textId="77777777">
            <w:pPr>
              <w:spacing w:before="0"/>
              <w:ind w:firstLine="0"/>
              <w:contextualSpacing w:val="0"/>
              <w:rPr>
                <w:rFonts w:ascii="Candara" w:hAnsi="Candara"/>
                <w:sz w:val="22"/>
                <w:szCs w:val="22"/>
              </w:rPr>
            </w:pPr>
            <w:r w:rsidRPr="0089306F">
              <w:rPr>
                <w:rFonts w:ascii="Candara" w:hAnsi="Candara"/>
                <w:sz w:val="22"/>
                <w:szCs w:val="22"/>
              </w:rPr>
              <w:t>31.12.2020.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A5033EA" w14:textId="5A3D913A">
            <w:pPr>
              <w:spacing w:before="0"/>
              <w:ind w:firstLine="0"/>
              <w:contextualSpacing w:val="0"/>
              <w:rPr>
                <w:rFonts w:ascii="Candara" w:hAnsi="Candara"/>
                <w:b/>
                <w:sz w:val="22"/>
                <w:szCs w:val="22"/>
              </w:rPr>
            </w:pPr>
            <w:r w:rsidRPr="0089306F">
              <w:rPr>
                <w:rFonts w:ascii="Candara" w:hAnsi="Candara"/>
                <w:b/>
                <w:sz w:val="22"/>
                <w:szCs w:val="22"/>
              </w:rPr>
              <w:t>Izpildes statuss</w:t>
            </w:r>
            <w:r w:rsidR="00CB63DB">
              <w:rPr>
                <w:rFonts w:ascii="Candara" w:hAnsi="Candara"/>
                <w:b/>
                <w:sz w:val="22"/>
                <w:szCs w:val="22"/>
              </w:rPr>
              <w:t xml:space="preserve"> </w:t>
            </w:r>
            <w:r w:rsidRPr="0089306F">
              <w:rPr>
                <w:rFonts w:ascii="Candara" w:hAnsi="Candara"/>
                <w:b/>
                <w:sz w:val="22"/>
                <w:szCs w:val="22"/>
              </w:rPr>
              <w:t>- noris ieviešana</w:t>
            </w:r>
          </w:p>
          <w:p w:rsidR="00EF415C" w:rsidRPr="0089306F" w:rsidP="00B726EE" w14:paraId="61E467BB" w14:textId="328254EB">
            <w:pPr>
              <w:spacing w:before="0"/>
              <w:ind w:firstLine="345"/>
              <w:contextualSpacing w:val="0"/>
              <w:rPr>
                <w:rFonts w:ascii="Candara" w:hAnsi="Candara"/>
                <w:sz w:val="22"/>
                <w:szCs w:val="22"/>
              </w:rPr>
            </w:pPr>
            <w:r w:rsidRPr="0089306F">
              <w:rPr>
                <w:rFonts w:ascii="Candara" w:hAnsi="Candara"/>
                <w:sz w:val="22"/>
                <w:szCs w:val="22"/>
              </w:rPr>
              <w:t xml:space="preserve">Saskaņā ar 2016. gada 15. aprīlī Ministru kabinetā izskatīto informatīvo ziņojumu “Par Latvijas dalību Eiropas pētniecības infrastruktūru stratēģiskā foruma Eiropas pētniecības infrastruktūru Ceļa kartes konsorcijos” (turpmāk – ESFRI informatīvais ziņojums), Latvija ir uzņēmusies nodrošināt dalību šādos Eiropas Pētniecības </w:t>
            </w:r>
            <w:r w:rsidRPr="0089306F" w:rsidR="00DE39E4">
              <w:rPr>
                <w:rFonts w:ascii="Candara" w:hAnsi="Candara"/>
                <w:sz w:val="22"/>
                <w:szCs w:val="22"/>
              </w:rPr>
              <w:t>infrastruktūras</w:t>
            </w:r>
            <w:r w:rsidRPr="0089306F">
              <w:rPr>
                <w:rFonts w:ascii="Candara" w:hAnsi="Candara"/>
                <w:sz w:val="22"/>
                <w:szCs w:val="22"/>
              </w:rPr>
              <w:t xml:space="preserve"> konsorcijos (turpmāk - ERIC) un pētniecības infrastruktūras platformās, kuras ir </w:t>
            </w:r>
            <w:r w:rsidRPr="0089306F">
              <w:rPr>
                <w:rFonts w:ascii="Candara" w:hAnsi="Candara"/>
                <w:sz w:val="22"/>
                <w:szCs w:val="22"/>
                <w:u w:val="single"/>
              </w:rPr>
              <w:t xml:space="preserve"> </w:t>
            </w:r>
            <w:r w:rsidRPr="0089306F">
              <w:rPr>
                <w:rFonts w:ascii="Candara" w:hAnsi="Candara"/>
                <w:sz w:val="22"/>
                <w:szCs w:val="22"/>
              </w:rPr>
              <w:t>ERIC tapšanas procesā:</w:t>
            </w:r>
          </w:p>
          <w:p w:rsidR="00EF415C" w:rsidRPr="0089306F" w:rsidP="00B726EE" w14:paraId="126C6078" w14:textId="77777777">
            <w:pPr>
              <w:numPr>
                <w:ilvl w:val="0"/>
                <w:numId w:val="4"/>
              </w:numPr>
              <w:ind w:hanging="360"/>
              <w:rPr>
                <w:rFonts w:ascii="Candara" w:hAnsi="Candara"/>
                <w:b/>
                <w:sz w:val="22"/>
                <w:szCs w:val="22"/>
              </w:rPr>
            </w:pPr>
            <w:r w:rsidRPr="0089306F">
              <w:rPr>
                <w:rFonts w:ascii="Candara" w:hAnsi="Candara"/>
                <w:b/>
                <w:sz w:val="22"/>
                <w:szCs w:val="22"/>
              </w:rPr>
              <w:t>ERIC:</w:t>
            </w:r>
          </w:p>
          <w:p w:rsidR="00EF415C" w:rsidRPr="0089306F" w:rsidP="00B726EE" w14:paraId="62BD8A33" w14:textId="77777777">
            <w:pPr>
              <w:spacing w:before="0"/>
              <w:ind w:firstLine="0"/>
              <w:contextualSpacing w:val="0"/>
              <w:rPr>
                <w:rFonts w:ascii="Candara" w:hAnsi="Candara"/>
                <w:sz w:val="22"/>
                <w:szCs w:val="22"/>
              </w:rPr>
            </w:pPr>
            <w:r w:rsidRPr="0089306F">
              <w:rPr>
                <w:rFonts w:ascii="Candara" w:hAnsi="Candara"/>
                <w:sz w:val="22"/>
                <w:szCs w:val="22"/>
              </w:rPr>
              <w:t xml:space="preserve">- BBMRI ERIC (plānots, ka nacionālais koordinators konsorcija ietvaros – Latvijas </w:t>
            </w:r>
            <w:r w:rsidRPr="0089306F">
              <w:rPr>
                <w:rFonts w:ascii="Candara" w:hAnsi="Candara"/>
                <w:sz w:val="22"/>
                <w:szCs w:val="22"/>
              </w:rPr>
              <w:t>Biomedicīnas</w:t>
            </w:r>
            <w:r w:rsidRPr="0089306F">
              <w:rPr>
                <w:rFonts w:ascii="Candara" w:hAnsi="Candara"/>
                <w:sz w:val="22"/>
                <w:szCs w:val="22"/>
              </w:rPr>
              <w:t xml:space="preserve"> pētījumu un studiju centrs). Latvija piedalās kā konsorcija loceklis ar 25.08.2016., ir uzsākta Latvijas nacionālā konsorcija izveide.</w:t>
            </w:r>
          </w:p>
          <w:p w:rsidR="00EF415C" w:rsidRPr="0089306F" w:rsidP="00B726EE" w14:paraId="1C6B9F9F" w14:textId="77777777">
            <w:pPr>
              <w:spacing w:before="120"/>
              <w:ind w:firstLine="0"/>
              <w:contextualSpacing w:val="0"/>
              <w:rPr>
                <w:rFonts w:ascii="Candara" w:hAnsi="Candara"/>
                <w:sz w:val="22"/>
                <w:szCs w:val="22"/>
              </w:rPr>
            </w:pPr>
            <w:r w:rsidRPr="0089306F">
              <w:rPr>
                <w:rFonts w:ascii="Candara" w:hAnsi="Candara"/>
                <w:sz w:val="22"/>
                <w:szCs w:val="22"/>
              </w:rPr>
              <w:t>- CLARIN (plānots, ka nacionālais koordinators konsorcija ietvaros – Latvijas Universitātes Matemātikas un informātikas institūts). Latvija piedalās kā konsorcija loceklis ar 01.06.2016., ir uzsākta Latvijas nacionālā konsorcija izveide.</w:t>
            </w:r>
          </w:p>
          <w:p w:rsidR="00EF415C" w:rsidRPr="0089306F" w:rsidP="00B726EE" w14:paraId="67D7491D" w14:textId="77777777">
            <w:pPr>
              <w:spacing w:before="120"/>
              <w:ind w:firstLine="0"/>
              <w:contextualSpacing w:val="0"/>
              <w:rPr>
                <w:rFonts w:ascii="Candara" w:hAnsi="Candara"/>
                <w:sz w:val="22"/>
                <w:szCs w:val="22"/>
              </w:rPr>
            </w:pPr>
            <w:r w:rsidRPr="0089306F">
              <w:rPr>
                <w:rFonts w:ascii="Candara" w:hAnsi="Candara"/>
                <w:sz w:val="22"/>
                <w:szCs w:val="22"/>
              </w:rPr>
              <w:t>- ESS ERIC (plānots, ka nacionālais koordinators konsorcija ietvaros – Latvijas Universitātes Filozofijas un socioloģijas institūts). Latvija piedalās kā konsorcija loceklis, ir uzsākta Latvijas nacionālā konsorcija izveide.</w:t>
            </w:r>
          </w:p>
          <w:p w:rsidR="00EF415C" w:rsidRPr="0089306F" w:rsidP="00B726EE" w14:paraId="491CB9C6" w14:textId="77777777">
            <w:pPr>
              <w:spacing w:before="120"/>
              <w:ind w:firstLine="0"/>
              <w:contextualSpacing w:val="0"/>
              <w:rPr>
                <w:rFonts w:ascii="Candara" w:hAnsi="Candara"/>
                <w:sz w:val="22"/>
                <w:szCs w:val="22"/>
              </w:rPr>
            </w:pPr>
            <w:r w:rsidRPr="0089306F">
              <w:rPr>
                <w:rFonts w:ascii="Candara" w:hAnsi="Candara"/>
                <w:sz w:val="22"/>
                <w:szCs w:val="22"/>
              </w:rPr>
              <w:t xml:space="preserve">- JIV ERIC (plānots, ka nacionālais koordinators konsorcija ietvaros – Ventspils Augstskolas Inženierzinātņu institūts „Ventspils </w:t>
            </w:r>
            <w:r w:rsidRPr="0089306F">
              <w:rPr>
                <w:rFonts w:ascii="Candara" w:hAnsi="Candara"/>
                <w:sz w:val="22"/>
                <w:szCs w:val="22"/>
              </w:rPr>
              <w:t xml:space="preserve">Starptautiskais radioastronomijas centrs”). Latvija piedalās kā konsorcija loceklis, ir uzsākta Latvijas nacionālā konsorcija izveide. </w:t>
            </w:r>
          </w:p>
          <w:p w:rsidR="00EF415C" w:rsidRPr="0089306F" w:rsidP="00B726EE" w14:paraId="6E0FAB68" w14:textId="77777777">
            <w:pPr>
              <w:spacing w:before="120"/>
              <w:ind w:firstLine="0"/>
              <w:contextualSpacing w:val="0"/>
              <w:rPr>
                <w:rFonts w:ascii="Candara" w:hAnsi="Candara"/>
                <w:sz w:val="22"/>
                <w:szCs w:val="22"/>
              </w:rPr>
            </w:pPr>
            <w:r w:rsidRPr="0089306F">
              <w:rPr>
                <w:rFonts w:ascii="Candara" w:hAnsi="Candara"/>
                <w:sz w:val="22"/>
                <w:szCs w:val="22"/>
              </w:rPr>
              <w:t>- EATRIS ERIC (plānots, ka nacionālais koordinators konsorcija ietvaros – Rīgas Stradiņa universitāte. Latvija piedalās kā konsorcija loceklis ar 01.06.2016., ir uzsākta Latvijas nacionālā konsorcija izveide.</w:t>
            </w:r>
          </w:p>
          <w:p w:rsidR="00EF415C" w:rsidRPr="0089306F" w:rsidP="00B726EE" w14:paraId="6A2FA3BF" w14:textId="77777777">
            <w:pPr>
              <w:numPr>
                <w:ilvl w:val="0"/>
                <w:numId w:val="5"/>
              </w:numPr>
              <w:spacing w:before="0"/>
              <w:ind w:hanging="360"/>
              <w:rPr>
                <w:rFonts w:ascii="Candara" w:hAnsi="Candara"/>
                <w:sz w:val="22"/>
                <w:szCs w:val="22"/>
              </w:rPr>
            </w:pPr>
            <w:r w:rsidRPr="0089306F">
              <w:rPr>
                <w:rFonts w:ascii="Candara" w:hAnsi="Candara"/>
                <w:b/>
                <w:sz w:val="22"/>
                <w:szCs w:val="22"/>
              </w:rPr>
              <w:t>topošie ERIC</w:t>
            </w:r>
            <w:r w:rsidRPr="0089306F">
              <w:rPr>
                <w:rFonts w:ascii="Candara" w:hAnsi="Candara"/>
                <w:sz w:val="22"/>
                <w:szCs w:val="22"/>
              </w:rPr>
              <w:t>:</w:t>
            </w:r>
          </w:p>
          <w:p w:rsidR="00EF415C" w:rsidRPr="0089306F" w:rsidP="00B726EE" w14:paraId="40A9D70A" w14:textId="77777777">
            <w:pPr>
              <w:spacing w:before="0"/>
              <w:ind w:firstLine="0"/>
              <w:contextualSpacing w:val="0"/>
              <w:rPr>
                <w:rFonts w:ascii="Candara" w:hAnsi="Candara"/>
                <w:sz w:val="22"/>
                <w:szCs w:val="22"/>
              </w:rPr>
            </w:pPr>
            <w:r w:rsidRPr="0089306F">
              <w:rPr>
                <w:rFonts w:ascii="Candara" w:hAnsi="Candara"/>
                <w:sz w:val="22"/>
                <w:szCs w:val="22"/>
              </w:rPr>
              <w:t>- MIRRI (</w:t>
            </w:r>
            <w:r w:rsidRPr="0089306F">
              <w:rPr>
                <w:rFonts w:ascii="Candara" w:hAnsi="Candara"/>
                <w:i/>
                <w:sz w:val="22"/>
                <w:szCs w:val="22"/>
              </w:rPr>
              <w:t>Microbial</w:t>
            </w:r>
            <w:r w:rsidRPr="0089306F">
              <w:rPr>
                <w:rFonts w:ascii="Candara" w:hAnsi="Candara"/>
                <w:i/>
                <w:sz w:val="22"/>
                <w:szCs w:val="22"/>
              </w:rPr>
              <w:t xml:space="preserve"> </w:t>
            </w:r>
            <w:r w:rsidRPr="0089306F">
              <w:rPr>
                <w:rFonts w:ascii="Candara" w:hAnsi="Candara"/>
                <w:i/>
                <w:sz w:val="22"/>
                <w:szCs w:val="22"/>
              </w:rPr>
              <w:t>Resource</w:t>
            </w:r>
            <w:r w:rsidRPr="0089306F">
              <w:rPr>
                <w:rFonts w:ascii="Candara" w:hAnsi="Candara"/>
                <w:i/>
                <w:sz w:val="22"/>
                <w:szCs w:val="22"/>
              </w:rPr>
              <w:t xml:space="preserve"> </w:t>
            </w:r>
            <w:r w:rsidRPr="0089306F">
              <w:rPr>
                <w:rFonts w:ascii="Candara" w:hAnsi="Candara"/>
                <w:i/>
                <w:sz w:val="22"/>
                <w:szCs w:val="22"/>
              </w:rPr>
              <w:t>Research</w:t>
            </w:r>
            <w:r w:rsidRPr="0089306F">
              <w:rPr>
                <w:rFonts w:ascii="Candara" w:hAnsi="Candara"/>
                <w:i/>
                <w:sz w:val="22"/>
                <w:szCs w:val="22"/>
              </w:rPr>
              <w:t xml:space="preserve"> </w:t>
            </w:r>
            <w:r w:rsidRPr="0089306F">
              <w:rPr>
                <w:rFonts w:ascii="Candara" w:hAnsi="Candara"/>
                <w:i/>
                <w:sz w:val="22"/>
                <w:szCs w:val="22"/>
              </w:rPr>
              <w:t>Infrastructure</w:t>
            </w:r>
            <w:r w:rsidRPr="0089306F">
              <w:rPr>
                <w:rFonts w:ascii="Candara" w:hAnsi="Candara"/>
                <w:sz w:val="22"/>
                <w:szCs w:val="22"/>
              </w:rPr>
              <w:t>) – Mikrobioloģisko resursu pētniecības infrastruktūras platforma (plānots, ka nacionālais koordinators konsorcija ietvaros – Latvijas Universitāte);</w:t>
            </w:r>
          </w:p>
          <w:p w:rsidR="00EF415C" w:rsidRPr="0089306F" w:rsidP="00B726EE" w14:paraId="4EAB6FC0" w14:textId="77777777">
            <w:pPr>
              <w:spacing w:before="0"/>
              <w:ind w:firstLine="0"/>
              <w:contextualSpacing w:val="0"/>
              <w:rPr>
                <w:rFonts w:ascii="Candara" w:hAnsi="Candara"/>
                <w:sz w:val="22"/>
                <w:szCs w:val="22"/>
              </w:rPr>
            </w:pPr>
            <w:r w:rsidRPr="0089306F">
              <w:rPr>
                <w:rFonts w:ascii="Candara" w:hAnsi="Candara"/>
                <w:sz w:val="22"/>
                <w:szCs w:val="22"/>
              </w:rPr>
              <w:t>- INSCTRUCT (</w:t>
            </w:r>
            <w:r w:rsidRPr="0089306F">
              <w:rPr>
                <w:rFonts w:ascii="Candara" w:hAnsi="Candara"/>
                <w:i/>
                <w:sz w:val="22"/>
                <w:szCs w:val="22"/>
              </w:rPr>
              <w:t>Europe’s</w:t>
            </w:r>
            <w:r w:rsidRPr="0089306F">
              <w:rPr>
                <w:rFonts w:ascii="Candara" w:hAnsi="Candara"/>
                <w:i/>
                <w:sz w:val="22"/>
                <w:szCs w:val="22"/>
              </w:rPr>
              <w:t xml:space="preserve"> </w:t>
            </w:r>
            <w:r w:rsidRPr="0089306F">
              <w:rPr>
                <w:rFonts w:ascii="Candara" w:hAnsi="Candara"/>
                <w:i/>
                <w:sz w:val="22"/>
                <w:szCs w:val="22"/>
              </w:rPr>
              <w:t>research</w:t>
            </w:r>
            <w:r w:rsidRPr="0089306F">
              <w:rPr>
                <w:rFonts w:ascii="Candara" w:hAnsi="Candara"/>
                <w:i/>
                <w:sz w:val="22"/>
                <w:szCs w:val="22"/>
              </w:rPr>
              <w:t xml:space="preserve"> </w:t>
            </w:r>
            <w:r w:rsidRPr="0089306F">
              <w:rPr>
                <w:rFonts w:ascii="Candara" w:hAnsi="Candara"/>
                <w:i/>
                <w:sz w:val="22"/>
                <w:szCs w:val="22"/>
              </w:rPr>
              <w:t>hub</w:t>
            </w:r>
            <w:r w:rsidRPr="0089306F">
              <w:rPr>
                <w:rFonts w:ascii="Candara" w:hAnsi="Candara"/>
                <w:i/>
                <w:sz w:val="22"/>
                <w:szCs w:val="22"/>
              </w:rPr>
              <w:t xml:space="preserve"> </w:t>
            </w:r>
            <w:r w:rsidRPr="0089306F">
              <w:rPr>
                <w:rFonts w:ascii="Candara" w:hAnsi="Candara"/>
                <w:i/>
                <w:sz w:val="22"/>
                <w:szCs w:val="22"/>
              </w:rPr>
              <w:t>for</w:t>
            </w:r>
            <w:r w:rsidRPr="0089306F">
              <w:rPr>
                <w:rFonts w:ascii="Candara" w:hAnsi="Candara"/>
                <w:i/>
                <w:sz w:val="22"/>
                <w:szCs w:val="22"/>
              </w:rPr>
              <w:t xml:space="preserve"> </w:t>
            </w:r>
            <w:r w:rsidRPr="0089306F">
              <w:rPr>
                <w:rFonts w:ascii="Candara" w:hAnsi="Candara"/>
                <w:i/>
                <w:sz w:val="22"/>
                <w:szCs w:val="22"/>
              </w:rPr>
              <w:t>structural</w:t>
            </w:r>
            <w:r w:rsidRPr="0089306F">
              <w:rPr>
                <w:rFonts w:ascii="Candara" w:hAnsi="Candara"/>
                <w:i/>
                <w:sz w:val="22"/>
                <w:szCs w:val="22"/>
              </w:rPr>
              <w:t xml:space="preserve"> </w:t>
            </w:r>
            <w:r w:rsidRPr="0089306F">
              <w:rPr>
                <w:rFonts w:ascii="Candara" w:hAnsi="Candara"/>
                <w:i/>
                <w:sz w:val="22"/>
                <w:szCs w:val="22"/>
              </w:rPr>
              <w:t>biology</w:t>
            </w:r>
            <w:r w:rsidRPr="0089306F">
              <w:rPr>
                <w:rFonts w:ascii="Candara" w:hAnsi="Candara"/>
                <w:sz w:val="22"/>
                <w:szCs w:val="22"/>
              </w:rPr>
              <w:t xml:space="preserve">) – Eiropas strukturālās bioloģijas integrētā infrastruktūra (plānots, ka nacionālais koordinators konsorcija ietvaros – Latvijas </w:t>
            </w:r>
            <w:r w:rsidRPr="0089306F">
              <w:rPr>
                <w:rFonts w:ascii="Candara" w:hAnsi="Candara"/>
                <w:sz w:val="22"/>
                <w:szCs w:val="22"/>
              </w:rPr>
              <w:t>Biomedicīnas</w:t>
            </w:r>
            <w:r w:rsidRPr="0089306F">
              <w:rPr>
                <w:rFonts w:ascii="Candara" w:hAnsi="Candara"/>
                <w:sz w:val="22"/>
                <w:szCs w:val="22"/>
              </w:rPr>
              <w:t xml:space="preserve"> pētījumu un studiju centrs),</w:t>
            </w:r>
          </w:p>
          <w:p w:rsidR="00EF415C" w:rsidRPr="0089306F" w:rsidP="00B726EE" w14:paraId="21EAFFC7" w14:textId="77777777">
            <w:pPr>
              <w:spacing w:before="0"/>
              <w:ind w:firstLine="0"/>
              <w:contextualSpacing w:val="0"/>
              <w:rPr>
                <w:rFonts w:ascii="Candara" w:hAnsi="Candara"/>
                <w:sz w:val="22"/>
                <w:szCs w:val="22"/>
              </w:rPr>
            </w:pPr>
            <w:r w:rsidRPr="0089306F">
              <w:rPr>
                <w:rFonts w:ascii="Candara" w:hAnsi="Candara"/>
                <w:sz w:val="22"/>
                <w:szCs w:val="22"/>
              </w:rPr>
              <w:t>- EU-OPENSCREEN (</w:t>
            </w:r>
            <w:r w:rsidRPr="0089306F">
              <w:rPr>
                <w:rFonts w:ascii="Candara" w:hAnsi="Candara"/>
                <w:i/>
                <w:sz w:val="22"/>
                <w:szCs w:val="22"/>
              </w:rPr>
              <w:t>European</w:t>
            </w:r>
            <w:r w:rsidRPr="0089306F">
              <w:rPr>
                <w:rFonts w:ascii="Candara" w:hAnsi="Candara"/>
                <w:i/>
                <w:sz w:val="22"/>
                <w:szCs w:val="22"/>
              </w:rPr>
              <w:t xml:space="preserve"> </w:t>
            </w:r>
            <w:r w:rsidRPr="0089306F">
              <w:rPr>
                <w:rFonts w:ascii="Candara" w:hAnsi="Candara"/>
                <w:i/>
                <w:sz w:val="22"/>
                <w:szCs w:val="22"/>
              </w:rPr>
              <w:t>Infrastrukture</w:t>
            </w:r>
            <w:r w:rsidRPr="0089306F">
              <w:rPr>
                <w:rFonts w:ascii="Candara" w:hAnsi="Candara"/>
                <w:i/>
                <w:sz w:val="22"/>
                <w:szCs w:val="22"/>
              </w:rPr>
              <w:t xml:space="preserve"> </w:t>
            </w:r>
            <w:r w:rsidRPr="0089306F">
              <w:rPr>
                <w:rFonts w:ascii="Candara" w:hAnsi="Candara"/>
                <w:i/>
                <w:sz w:val="22"/>
                <w:szCs w:val="22"/>
              </w:rPr>
              <w:t>of</w:t>
            </w:r>
            <w:r w:rsidRPr="0089306F">
              <w:rPr>
                <w:rFonts w:ascii="Candara" w:hAnsi="Candara"/>
                <w:i/>
                <w:sz w:val="22"/>
                <w:szCs w:val="22"/>
              </w:rPr>
              <w:t xml:space="preserve"> </w:t>
            </w:r>
            <w:r w:rsidRPr="0089306F">
              <w:rPr>
                <w:rFonts w:ascii="Candara" w:hAnsi="Candara"/>
                <w:i/>
                <w:sz w:val="22"/>
                <w:szCs w:val="22"/>
              </w:rPr>
              <w:t>Open</w:t>
            </w:r>
            <w:r w:rsidRPr="0089306F">
              <w:rPr>
                <w:rFonts w:ascii="Candara" w:hAnsi="Candara"/>
                <w:i/>
                <w:sz w:val="22"/>
                <w:szCs w:val="22"/>
              </w:rPr>
              <w:t xml:space="preserve"> </w:t>
            </w:r>
            <w:r w:rsidRPr="0089306F">
              <w:rPr>
                <w:rFonts w:ascii="Candara" w:hAnsi="Candara"/>
                <w:i/>
                <w:sz w:val="22"/>
                <w:szCs w:val="22"/>
              </w:rPr>
              <w:t>Screening</w:t>
            </w:r>
            <w:r w:rsidRPr="0089306F">
              <w:rPr>
                <w:rFonts w:ascii="Candara" w:hAnsi="Candara"/>
                <w:i/>
                <w:sz w:val="22"/>
                <w:szCs w:val="22"/>
              </w:rPr>
              <w:t xml:space="preserve"> </w:t>
            </w:r>
            <w:r w:rsidRPr="0089306F">
              <w:rPr>
                <w:rFonts w:ascii="Candara" w:hAnsi="Candara"/>
                <w:i/>
                <w:sz w:val="22"/>
                <w:szCs w:val="22"/>
              </w:rPr>
              <w:t>Platforms</w:t>
            </w:r>
            <w:r w:rsidRPr="0089306F">
              <w:rPr>
                <w:rFonts w:ascii="Candara" w:hAnsi="Candara"/>
                <w:i/>
                <w:sz w:val="22"/>
                <w:szCs w:val="22"/>
              </w:rPr>
              <w:t xml:space="preserve"> </w:t>
            </w:r>
            <w:r w:rsidRPr="0089306F">
              <w:rPr>
                <w:rFonts w:ascii="Candara" w:hAnsi="Candara"/>
                <w:i/>
                <w:sz w:val="22"/>
                <w:szCs w:val="22"/>
              </w:rPr>
              <w:t>for</w:t>
            </w:r>
            <w:r w:rsidRPr="0089306F">
              <w:rPr>
                <w:rFonts w:ascii="Candara" w:hAnsi="Candara"/>
                <w:i/>
                <w:sz w:val="22"/>
                <w:szCs w:val="22"/>
              </w:rPr>
              <w:t xml:space="preserve"> Chemical </w:t>
            </w:r>
            <w:r w:rsidRPr="0089306F">
              <w:rPr>
                <w:rFonts w:ascii="Candara" w:hAnsi="Candara"/>
                <w:i/>
                <w:sz w:val="22"/>
                <w:szCs w:val="22"/>
              </w:rPr>
              <w:t>Biology</w:t>
            </w:r>
            <w:r w:rsidRPr="0089306F">
              <w:rPr>
                <w:rFonts w:ascii="Candara" w:hAnsi="Candara"/>
                <w:sz w:val="22"/>
                <w:szCs w:val="22"/>
              </w:rPr>
              <w:t xml:space="preserve">) – </w:t>
            </w:r>
            <w:r w:rsidRPr="0089306F">
              <w:rPr>
                <w:rFonts w:ascii="Candara" w:hAnsi="Candara"/>
                <w:sz w:val="22"/>
                <w:szCs w:val="22"/>
              </w:rPr>
              <w:t>Eirpas</w:t>
            </w:r>
            <w:r w:rsidRPr="0089306F">
              <w:rPr>
                <w:rFonts w:ascii="Candara" w:hAnsi="Candara"/>
                <w:sz w:val="22"/>
                <w:szCs w:val="22"/>
              </w:rPr>
              <w:t xml:space="preserve"> infrastruktūras atvērtā </w:t>
            </w:r>
            <w:r w:rsidRPr="0089306F">
              <w:rPr>
                <w:rFonts w:ascii="Candara" w:hAnsi="Candara"/>
                <w:sz w:val="22"/>
                <w:szCs w:val="22"/>
              </w:rPr>
              <w:t>skrīninga</w:t>
            </w:r>
            <w:r w:rsidRPr="0089306F">
              <w:rPr>
                <w:rFonts w:ascii="Candara" w:hAnsi="Candara"/>
                <w:sz w:val="22"/>
                <w:szCs w:val="22"/>
              </w:rPr>
              <w:t xml:space="preserve"> platforma ķīmiskajai bioloģijai (plānots, ka nacionālais koordinators konsorcija ietvaros –  Latvijas Organiskās sintēzes institūts) Ir uzsākts pievienošanās process, lai nacionālā līmenī iestātos konsorcijā.</w:t>
            </w:r>
          </w:p>
          <w:p w:rsidR="00EF415C" w:rsidRPr="00627E9A" w:rsidP="00B726EE" w14:paraId="4F6345C4" w14:textId="25E5BE3E">
            <w:pPr>
              <w:spacing w:before="0"/>
              <w:ind w:firstLine="0"/>
              <w:contextualSpacing w:val="0"/>
              <w:rPr>
                <w:rFonts w:ascii="Candara" w:hAnsi="Candara"/>
                <w:spacing w:val="-2"/>
                <w:sz w:val="22"/>
                <w:szCs w:val="22"/>
              </w:rPr>
            </w:pPr>
            <w:bookmarkStart w:id="19" w:name="_ncdi6skjtv0f" w:colFirst="0" w:colLast="0"/>
            <w:bookmarkEnd w:id="19"/>
            <w:r w:rsidRPr="00627E9A">
              <w:rPr>
                <w:rFonts w:ascii="Candara" w:hAnsi="Candara"/>
                <w:spacing w:val="-2"/>
                <w:sz w:val="22"/>
                <w:szCs w:val="22"/>
              </w:rPr>
              <w:t>Informatīvajā ziņ</w:t>
            </w:r>
            <w:r w:rsidRPr="00627E9A" w:rsidR="00BC7067">
              <w:rPr>
                <w:rFonts w:ascii="Candara" w:hAnsi="Candara"/>
                <w:spacing w:val="-2"/>
                <w:sz w:val="22"/>
                <w:szCs w:val="22"/>
              </w:rPr>
              <w:t xml:space="preserve">ojumā Latvijas dalība minētajos ERIC un topošajos ERIC izriet no Latvijas Zinātņu akadēmijas 2013. gada pētījuma “Latvijas zinātnisko institūciju kapacitāte un nepieciešamība dalībai ESFRI Eiropas Pētniecības infrastruktūrās. Situācijas novērtējums un </w:t>
            </w:r>
            <w:r w:rsidRPr="00627E9A" w:rsidR="00BC7067">
              <w:rPr>
                <w:rFonts w:ascii="Candara" w:hAnsi="Candara"/>
                <w:spacing w:val="-2"/>
                <w:sz w:val="22"/>
                <w:szCs w:val="22"/>
              </w:rPr>
              <w:t>rekomendācijas”. Katrā ERIC, kurā Latvija iestājas, ir veidojama  attiecīga Latvijas nacionālā partnerība – nacionālais konsorcijs (izveidota uz partnerības līguma pamata) ar noteiktiem mērķiem, uzdevumiem, plānu un finansējuma sadalījumu, ievērojot RIS3 jomas, attiecīgā ERIC darba plānu un  Latvijas Nacionālās partnerības plānu. Pamatojoties uz 26.05.2015. MK noteikumiem Nr.259 “Atbalsta piešķiršanas kārtība dalībai starptautiskās sadarbības programmās pētniecības un tehnoloģiju jomā” no valsts budžeta apakšprogrammas 70.06.00 “Dalība Eiropas Savienības pētniecības un tehnoloģiju attīstības programmās” tiek segti izdevumi Latvijas valsts dalības maksai konsorcijā, bet netiek segtas nacionālo konsorciju admi</w:t>
            </w:r>
            <w:r>
              <w:rPr>
                <w:rFonts w:ascii="Candara" w:hAnsi="Candara"/>
                <w:spacing w:val="-2"/>
                <w:sz w:val="22"/>
                <w:szCs w:val="22"/>
              </w:rPr>
              <w:softHyphen/>
            </w:r>
            <w:r w:rsidRPr="00627E9A" w:rsidR="00BC7067">
              <w:rPr>
                <w:rFonts w:ascii="Candara" w:hAnsi="Candara"/>
                <w:spacing w:val="-2"/>
                <w:sz w:val="22"/>
                <w:szCs w:val="22"/>
              </w:rPr>
              <w:t xml:space="preserve">nistrēšanas izmaksas, kuras ir nepieciešamas, lai pilnvērtīgi iesaistītos starptautiskajos konsorcijos </w:t>
            </w:r>
            <w:r w:rsidRPr="00627E9A" w:rsidR="00BC7067">
              <w:rPr>
                <w:rFonts w:ascii="Candara" w:hAnsi="Candara"/>
                <w:color w:val="008080"/>
                <w:spacing w:val="-2"/>
                <w:sz w:val="22"/>
                <w:szCs w:val="22"/>
              </w:rPr>
              <w:t>–</w:t>
            </w:r>
            <w:r w:rsidRPr="00627E9A" w:rsidR="00BC7067">
              <w:rPr>
                <w:rFonts w:ascii="Candara" w:hAnsi="Candara"/>
                <w:spacing w:val="-2"/>
                <w:sz w:val="22"/>
                <w:szCs w:val="22"/>
              </w:rPr>
              <w:t xml:space="preserve"> šim mērķim plānots paredzēt līdzfinansējumu 1.1.1.5. pasākuma ietvaros.</w:t>
            </w:r>
          </w:p>
          <w:p w:rsidR="00EF415C" w:rsidRPr="0089306F" w:rsidP="00B726EE" w14:paraId="2E784D31" w14:textId="77777777">
            <w:pPr>
              <w:spacing w:before="0"/>
              <w:ind w:firstLine="0"/>
              <w:contextualSpacing w:val="0"/>
              <w:rPr>
                <w:rFonts w:ascii="Candara" w:hAnsi="Candara"/>
                <w:sz w:val="22"/>
                <w:szCs w:val="22"/>
              </w:rPr>
            </w:pPr>
            <w:r w:rsidRPr="0089306F">
              <w:rPr>
                <w:rFonts w:ascii="Candara" w:hAnsi="Candara"/>
                <w:sz w:val="22"/>
                <w:szCs w:val="22"/>
              </w:rPr>
              <w:t xml:space="preserve">2018. gadā ir plānots pārskatīt Latvijas dalību ESFRI konsorcijos. </w:t>
            </w:r>
          </w:p>
        </w:tc>
      </w:tr>
      <w:tr w14:paraId="60353C52"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DB32DEB" w14:textId="77777777">
            <w:pPr>
              <w:spacing w:before="0"/>
              <w:ind w:firstLine="0"/>
              <w:contextualSpacing w:val="0"/>
              <w:jc w:val="center"/>
              <w:rPr>
                <w:rFonts w:ascii="Candara" w:hAnsi="Candara"/>
                <w:b/>
                <w:sz w:val="22"/>
                <w:szCs w:val="22"/>
              </w:rPr>
            </w:pPr>
            <w:r w:rsidRPr="0089306F">
              <w:rPr>
                <w:rFonts w:ascii="Candara" w:hAnsi="Candara"/>
                <w:b/>
                <w:sz w:val="22"/>
                <w:szCs w:val="22"/>
              </w:rPr>
              <w:t>17.</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DF56E55" w14:textId="77777777">
            <w:pPr>
              <w:ind w:firstLine="0"/>
              <w:contextualSpacing w:val="0"/>
              <w:rPr>
                <w:rFonts w:ascii="Candara" w:hAnsi="Candara"/>
                <w:sz w:val="22"/>
                <w:szCs w:val="22"/>
              </w:rPr>
            </w:pPr>
            <w:r w:rsidRPr="0089306F">
              <w:rPr>
                <w:rFonts w:ascii="Candara" w:hAnsi="Candara"/>
                <w:sz w:val="22"/>
                <w:szCs w:val="22"/>
              </w:rPr>
              <w:t xml:space="preserve">Paaugstināt minimālos kritērijus zinātniskās institūcijas pastāvēšanai </w:t>
            </w:r>
            <w:r w:rsidRPr="0089306F">
              <w:rPr>
                <w:rFonts w:ascii="Candara" w:hAnsi="Candara"/>
                <w:sz w:val="22"/>
                <w:szCs w:val="22"/>
                <w:u w:val="single"/>
              </w:rPr>
              <w:t xml:space="preserve"> </w:t>
            </w:r>
            <w:r w:rsidRPr="0089306F">
              <w:rPr>
                <w:rFonts w:ascii="Candara" w:hAnsi="Candara"/>
                <w:sz w:val="22"/>
                <w:szCs w:val="22"/>
              </w:rPr>
              <w:t>atbilstoši zinātnes nozares specifikai (doktoru skaits, apgrozījums, lietišķo pētījumu %) un pārtraukt finansējumu tām institūcijām, kas nesniedz noteiktos rezultātus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B96842D"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8598F42" w14:textId="77777777">
            <w:pPr>
              <w:spacing w:before="0"/>
              <w:ind w:firstLine="0"/>
              <w:contextualSpacing w:val="0"/>
              <w:rPr>
                <w:rFonts w:ascii="Candara" w:hAnsi="Candara"/>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ED9B9CE" w14:textId="77777777">
            <w:pPr>
              <w:spacing w:before="0"/>
              <w:ind w:firstLine="0"/>
              <w:contextualSpacing w:val="0"/>
              <w:rPr>
                <w:rFonts w:ascii="Candara" w:hAnsi="Candara"/>
                <w:sz w:val="22"/>
                <w:szCs w:val="22"/>
              </w:rPr>
            </w:pPr>
            <w:r w:rsidRPr="0089306F">
              <w:rPr>
                <w:rFonts w:ascii="Candara" w:hAnsi="Candara"/>
                <w:sz w:val="22"/>
                <w:szCs w:val="22"/>
              </w:rPr>
              <w:t>31.12.2015</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1BA0414" w14:textId="77777777">
            <w:pPr>
              <w:spacing w:before="0"/>
              <w:ind w:firstLine="0"/>
              <w:contextualSpacing w:val="0"/>
              <w:rPr>
                <w:rFonts w:ascii="Candara" w:hAnsi="Candara"/>
                <w:b/>
                <w:sz w:val="22"/>
                <w:szCs w:val="22"/>
              </w:rPr>
            </w:pPr>
            <w:r w:rsidRPr="0089306F">
              <w:rPr>
                <w:rFonts w:ascii="Candara" w:hAnsi="Candara"/>
                <w:b/>
                <w:sz w:val="22"/>
                <w:szCs w:val="22"/>
              </w:rPr>
              <w:t>Izpildes statuss - izpildīts</w:t>
            </w:r>
          </w:p>
          <w:p w:rsidR="00EF415C" w:rsidRPr="0089306F" w:rsidP="00B726EE" w14:paraId="56999003" w14:textId="77777777">
            <w:pPr>
              <w:spacing w:before="0"/>
              <w:ind w:firstLine="0"/>
              <w:contextualSpacing w:val="0"/>
              <w:rPr>
                <w:rFonts w:ascii="Candara" w:hAnsi="Candara"/>
                <w:sz w:val="22"/>
                <w:szCs w:val="22"/>
              </w:rPr>
            </w:pPr>
            <w:r w:rsidRPr="0089306F">
              <w:rPr>
                <w:rFonts w:ascii="Candara" w:hAnsi="Candara"/>
                <w:sz w:val="22"/>
                <w:szCs w:val="22"/>
              </w:rPr>
              <w:t xml:space="preserve">Attiecībā uz institucionālā zinātnes bāzes finansējuma piešķiršanu ir ņemts vērā zinātnisko institūciju saņemtais novērtējums 2013.gada zinātnisko institūciju starptautiskajā </w:t>
            </w:r>
            <w:r w:rsidRPr="0089306F">
              <w:rPr>
                <w:rFonts w:ascii="Candara" w:hAnsi="Candara"/>
                <w:sz w:val="22"/>
                <w:szCs w:val="22"/>
              </w:rPr>
              <w:t>izvērtējumā</w:t>
            </w:r>
            <w:r w:rsidRPr="0089306F">
              <w:rPr>
                <w:rFonts w:ascii="Candara" w:hAnsi="Candara"/>
                <w:sz w:val="22"/>
                <w:szCs w:val="22"/>
              </w:rPr>
              <w:t>, 2014.gada oktobrī veiktajos grozījumos MK 1316 noteikumos, šo noteikumu 11.</w:t>
            </w:r>
            <w:r w:rsidRPr="0089306F">
              <w:rPr>
                <w:rFonts w:ascii="Candara" w:hAnsi="Candara"/>
                <w:sz w:val="22"/>
                <w:szCs w:val="22"/>
                <w:vertAlign w:val="superscript"/>
              </w:rPr>
              <w:t xml:space="preserve">2 </w:t>
            </w:r>
            <w:r w:rsidRPr="0089306F">
              <w:rPr>
                <w:rFonts w:ascii="Candara" w:hAnsi="Candara"/>
                <w:sz w:val="22"/>
                <w:szCs w:val="22"/>
              </w:rPr>
              <w:t xml:space="preserve">nosakot, ka IZM nepiešķir bāzes finansējumu zinātniskajām institūcijām, kuras zinātnisko institūciju darbības starptautiskajā </w:t>
            </w:r>
            <w:r w:rsidRPr="0089306F">
              <w:rPr>
                <w:rFonts w:ascii="Candara" w:hAnsi="Candara"/>
                <w:sz w:val="22"/>
                <w:szCs w:val="22"/>
              </w:rPr>
              <w:t>izvērtējumā</w:t>
            </w:r>
            <w:r w:rsidRPr="0089306F">
              <w:rPr>
                <w:rFonts w:ascii="Candara" w:hAnsi="Candara"/>
                <w:sz w:val="22"/>
                <w:szCs w:val="22"/>
              </w:rPr>
              <w:t xml:space="preserve"> bija saņēmušas novērtējumu "1" un "2" (izņemot tās, kuras </w:t>
            </w:r>
            <w:r w:rsidRPr="0089306F">
              <w:rPr>
                <w:rFonts w:ascii="Candara" w:hAnsi="Candara"/>
                <w:sz w:val="22"/>
                <w:szCs w:val="22"/>
              </w:rPr>
              <w:t>piedalījās zinātnisko institūciju konsolidācijas projektā).</w:t>
            </w:r>
          </w:p>
          <w:p w:rsidR="00EF415C" w:rsidRPr="0089306F" w:rsidP="00B726EE" w14:paraId="5C36B49B" w14:textId="77777777">
            <w:pPr>
              <w:spacing w:before="0"/>
              <w:ind w:firstLine="0"/>
              <w:contextualSpacing w:val="0"/>
              <w:rPr>
                <w:rFonts w:ascii="Candara" w:hAnsi="Candara"/>
                <w:sz w:val="22"/>
                <w:szCs w:val="22"/>
              </w:rPr>
            </w:pPr>
            <w:r w:rsidRPr="0089306F">
              <w:rPr>
                <w:rFonts w:ascii="Candara" w:hAnsi="Candara"/>
                <w:sz w:val="22"/>
                <w:szCs w:val="22"/>
              </w:rPr>
              <w:t>Papildus ir palielinātas arī zinātnisko institūciju prasības attiecībā uz zinātniskā personāla skaitu, 2015.gada novembra šo noteikumu grozījumos 7.</w:t>
            </w:r>
            <w:r w:rsidRPr="0089306F">
              <w:rPr>
                <w:rFonts w:ascii="Candara" w:hAnsi="Candara"/>
                <w:sz w:val="22"/>
                <w:szCs w:val="22"/>
                <w:vertAlign w:val="superscript"/>
              </w:rPr>
              <w:t xml:space="preserve">1 </w:t>
            </w:r>
            <w:r w:rsidRPr="0089306F">
              <w:rPr>
                <w:rFonts w:ascii="Candara" w:hAnsi="Candara"/>
                <w:sz w:val="22"/>
                <w:szCs w:val="22"/>
              </w:rPr>
              <w:t>punktā nosakot minimālo zinātniskā personāla skaitu, kas zinātniskai institūcijai ir jāsasniedz, lai tā varētu pretendēt uz zinātnes bāzes finansējuma saņemšanu.</w:t>
            </w:r>
          </w:p>
          <w:p w:rsidR="00EF415C" w:rsidRPr="0089306F" w:rsidP="00B726EE" w14:paraId="39BB7F44" w14:textId="77777777">
            <w:pPr>
              <w:spacing w:before="0"/>
              <w:ind w:firstLine="0"/>
              <w:contextualSpacing w:val="0"/>
              <w:rPr>
                <w:rFonts w:ascii="Candara" w:hAnsi="Candara"/>
                <w:sz w:val="22"/>
                <w:szCs w:val="22"/>
              </w:rPr>
            </w:pPr>
            <w:bookmarkStart w:id="20" w:name="_dnfnnu35gb3n" w:colFirst="0" w:colLast="0"/>
            <w:bookmarkEnd w:id="20"/>
            <w:r w:rsidRPr="0089306F">
              <w:rPr>
                <w:rFonts w:ascii="Candara" w:hAnsi="Candara"/>
                <w:sz w:val="22"/>
                <w:szCs w:val="22"/>
              </w:rPr>
              <w:t>Īstenoto pasākumu rezultātā ir ievērojami samazinājies valsts finansēto zinātnisko institūciju skaits no 40 institūcijām 2014.gadā līdz 22 institūcijām 2017.gadā, tādējādi mazinot Latvijas zinātnes nozares fragmentāciju.</w:t>
            </w:r>
          </w:p>
          <w:p w:rsidR="00EF415C" w:rsidRPr="0089306F" w:rsidP="00B726EE" w14:paraId="690E2F30" w14:textId="77777777">
            <w:pPr>
              <w:spacing w:before="0"/>
              <w:ind w:firstLine="0"/>
              <w:contextualSpacing w:val="0"/>
              <w:rPr>
                <w:rFonts w:ascii="Candara" w:hAnsi="Candara"/>
                <w:sz w:val="22"/>
                <w:szCs w:val="22"/>
              </w:rPr>
            </w:pPr>
            <w:r w:rsidRPr="0089306F">
              <w:rPr>
                <w:rFonts w:ascii="Candara" w:hAnsi="Candara"/>
                <w:sz w:val="22"/>
                <w:szCs w:val="22"/>
              </w:rPr>
              <w:t>Papildus ir plānots paplašināt akadēmiskā tīkla lietotāju skaitu, tam pievienojot visas zinātnisko institūciju reģistrā iekļautās institūcijas.</w:t>
            </w:r>
          </w:p>
        </w:tc>
      </w:tr>
      <w:tr w14:paraId="40BF04FF"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558079A" w14:textId="77777777">
            <w:pPr>
              <w:spacing w:before="0"/>
              <w:ind w:firstLine="0"/>
              <w:contextualSpacing w:val="0"/>
              <w:jc w:val="center"/>
              <w:rPr>
                <w:rFonts w:ascii="Candara" w:hAnsi="Candara"/>
                <w:b/>
                <w:sz w:val="22"/>
                <w:szCs w:val="22"/>
              </w:rPr>
            </w:pPr>
            <w:r w:rsidRPr="0089306F">
              <w:rPr>
                <w:rFonts w:ascii="Candara" w:hAnsi="Candara"/>
                <w:b/>
                <w:sz w:val="22"/>
                <w:szCs w:val="22"/>
              </w:rPr>
              <w:t>18.</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D289BC6" w14:textId="77777777">
            <w:pPr>
              <w:ind w:firstLine="0"/>
              <w:contextualSpacing w:val="0"/>
              <w:rPr>
                <w:rFonts w:ascii="Candara" w:hAnsi="Candara"/>
                <w:sz w:val="22"/>
                <w:szCs w:val="22"/>
              </w:rPr>
            </w:pPr>
            <w:r w:rsidRPr="0089306F">
              <w:rPr>
                <w:rFonts w:ascii="Candara" w:hAnsi="Candara"/>
                <w:sz w:val="22"/>
                <w:szCs w:val="22"/>
              </w:rPr>
              <w:t xml:space="preserve">Atbalstīt zinātnisko institūciju institucionālās izcilības veidošanu, t.sk. mērķtiecīgus zinātnisko institūciju apvienošanās un teritoriālās, vai funkcionālās integrācijas pasākumus;  VNPC tālāku attīstību un jaunu zinātnisko institūciju iesaistīšanos VNPC infrastruktūras izmantošanā; apvienoto zinātnisko institūciju attīstības stratēģiju un rīcības plāna pilnveidošanu; P&amp;A&amp;I atbalsta infrastruktūras un aprīkojuma pilnveidi, tajā skaitā  atvērtas pieejas laboratorijas un </w:t>
            </w:r>
            <w:r w:rsidRPr="0089306F">
              <w:rPr>
                <w:rFonts w:ascii="Candara" w:hAnsi="Candara"/>
                <w:sz w:val="22"/>
                <w:szCs w:val="22"/>
              </w:rPr>
              <w:t>pilotražotnes</w:t>
            </w:r>
            <w:r w:rsidRPr="0089306F">
              <w:rPr>
                <w:rFonts w:ascii="Candara" w:hAnsi="Candara"/>
                <w:sz w:val="22"/>
                <w:szCs w:val="22"/>
              </w:rPr>
              <w:t>, zinātniskā personāla attīstības pasākumus, un integrāciju ar AII un industriju.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9ECEC73"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137B260" w14:textId="77777777">
            <w:pPr>
              <w:spacing w:before="0"/>
              <w:ind w:firstLine="0"/>
              <w:contextualSpacing w:val="0"/>
              <w:rPr>
                <w:rFonts w:ascii="Candara" w:hAnsi="Candara"/>
                <w:sz w:val="22"/>
                <w:szCs w:val="22"/>
              </w:rPr>
            </w:pPr>
            <w:r w:rsidRPr="0089306F">
              <w:rPr>
                <w:rFonts w:ascii="Candara" w:hAnsi="Candara"/>
                <w:sz w:val="22"/>
                <w:szCs w:val="22"/>
              </w:rPr>
              <w:t>EM, KM, ZM, VM, VARAM, LZP, LZA, augstskolas un zinātniskie institūti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0C2C200" w14:textId="77777777">
            <w:pPr>
              <w:spacing w:before="0"/>
              <w:ind w:firstLine="0"/>
              <w:contextualSpacing w:val="0"/>
              <w:rPr>
                <w:rFonts w:ascii="Candara" w:hAnsi="Candara"/>
                <w:sz w:val="22"/>
                <w:szCs w:val="22"/>
              </w:rPr>
            </w:pPr>
            <w:r w:rsidRPr="0089306F">
              <w:rPr>
                <w:rFonts w:ascii="Candara" w:hAnsi="Candara"/>
                <w:sz w:val="22"/>
                <w:szCs w:val="22"/>
              </w:rPr>
              <w:t>31.12.2020.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A994B86" w14:textId="77777777">
            <w:pPr>
              <w:spacing w:before="0"/>
              <w:ind w:firstLine="0"/>
              <w:contextualSpacing w:val="0"/>
              <w:rPr>
                <w:rFonts w:ascii="Candara" w:hAnsi="Candara"/>
                <w:b/>
                <w:sz w:val="22"/>
                <w:szCs w:val="22"/>
              </w:rPr>
            </w:pPr>
            <w:r w:rsidRPr="0089306F">
              <w:rPr>
                <w:rFonts w:ascii="Candara" w:hAnsi="Candara"/>
                <w:b/>
                <w:sz w:val="22"/>
                <w:szCs w:val="22"/>
              </w:rPr>
              <w:t>Izpildes statuss- noris ieviešana</w:t>
            </w:r>
          </w:p>
          <w:p w:rsidR="00EF415C" w:rsidRPr="0089306F" w:rsidP="00B726EE" w14:paraId="45F32A99" w14:textId="2638DA88">
            <w:pPr>
              <w:spacing w:before="0"/>
              <w:ind w:firstLine="0"/>
              <w:contextualSpacing w:val="0"/>
              <w:rPr>
                <w:rFonts w:ascii="Candara" w:hAnsi="Candara"/>
                <w:sz w:val="22"/>
                <w:szCs w:val="22"/>
              </w:rPr>
            </w:pPr>
            <w:bookmarkStart w:id="21" w:name="_jm13m2g6psgl" w:colFirst="0" w:colLast="0"/>
            <w:bookmarkEnd w:id="21"/>
            <w:r w:rsidRPr="0089306F">
              <w:rPr>
                <w:rFonts w:ascii="Candara" w:hAnsi="Candara"/>
                <w:sz w:val="22"/>
                <w:szCs w:val="22"/>
              </w:rPr>
              <w:t xml:space="preserve">2007. - 2013. gada Eiropas Savienības struktūrfondu plānošanas perioda </w:t>
            </w:r>
            <w:r w:rsidRPr="0089306F" w:rsidR="00DE39E4">
              <w:rPr>
                <w:rFonts w:ascii="Candara" w:hAnsi="Candara"/>
                <w:sz w:val="22"/>
                <w:szCs w:val="22"/>
              </w:rPr>
              <w:t>darbības</w:t>
            </w:r>
            <w:r w:rsidRPr="0089306F">
              <w:rPr>
                <w:rFonts w:ascii="Candara" w:hAnsi="Candara"/>
                <w:sz w:val="22"/>
                <w:szCs w:val="22"/>
              </w:rPr>
              <w:t xml:space="preserve"> ietvaros 2015. gadā tika īstenota 2.1.1.3.3. </w:t>
            </w:r>
            <w:r w:rsidRPr="0089306F">
              <w:rPr>
                <w:rFonts w:ascii="Candara" w:hAnsi="Candara"/>
                <w:sz w:val="22"/>
                <w:szCs w:val="22"/>
              </w:rPr>
              <w:t>apakšaktivitāte</w:t>
            </w:r>
            <w:r w:rsidRPr="0089306F">
              <w:rPr>
                <w:rFonts w:ascii="Candara" w:hAnsi="Candara"/>
                <w:sz w:val="22"/>
                <w:szCs w:val="22"/>
              </w:rPr>
              <w:t xml:space="preserve"> “Zinātnisko institūciju institucionālās kapacitātes attīstība” (turpmāk - 2.1.1.3.3. </w:t>
            </w:r>
            <w:r w:rsidRPr="0089306F">
              <w:rPr>
                <w:rFonts w:ascii="Candara" w:hAnsi="Candara"/>
                <w:sz w:val="22"/>
                <w:szCs w:val="22"/>
              </w:rPr>
              <w:t>apakšaktivitāte</w:t>
            </w:r>
            <w:r w:rsidRPr="0089306F">
              <w:rPr>
                <w:rFonts w:ascii="Candara" w:hAnsi="Candara"/>
                <w:sz w:val="22"/>
                <w:szCs w:val="22"/>
              </w:rPr>
              <w:t xml:space="preserve">) par kopējo pieejamo publisko finansējumu 11,9 MEUR apmērā, no kuriem 4,5 MEUR tika paredzēti zinātniskās izcilības attīstības atbalstam un 7,4 MEUR - atbalstam zinātnisko institūciju konsolidācijas pasākumiem (ZI projektu īstenošana 2015. gadā). </w:t>
            </w:r>
            <w:r w:rsidRPr="0089306F">
              <w:rPr>
                <w:rFonts w:ascii="Candara" w:hAnsi="Candara"/>
                <w:sz w:val="22"/>
                <w:szCs w:val="22"/>
              </w:rPr>
              <w:t>Apakšaktivitātes</w:t>
            </w:r>
            <w:r w:rsidRPr="0089306F">
              <w:rPr>
                <w:rFonts w:ascii="Candara" w:hAnsi="Candara"/>
                <w:sz w:val="22"/>
                <w:szCs w:val="22"/>
              </w:rPr>
              <w:t xml:space="preserve"> ietvaros tika sniegts atbalsts šādu pasākumu īstenošanai:</w:t>
            </w:r>
          </w:p>
          <w:p w:rsidR="00EF415C" w:rsidRPr="0089306F" w:rsidP="00B726EE" w14:paraId="1CB5FE09" w14:textId="77777777">
            <w:pPr>
              <w:numPr>
                <w:ilvl w:val="0"/>
                <w:numId w:val="1"/>
              </w:numPr>
              <w:spacing w:before="0"/>
              <w:ind w:hanging="360"/>
              <w:rPr>
                <w:rFonts w:ascii="Candara" w:hAnsi="Candara"/>
                <w:sz w:val="22"/>
                <w:szCs w:val="22"/>
              </w:rPr>
            </w:pPr>
            <w:r w:rsidRPr="0089306F">
              <w:rPr>
                <w:rFonts w:ascii="Candara" w:hAnsi="Candara"/>
                <w:sz w:val="22"/>
                <w:szCs w:val="22"/>
              </w:rPr>
              <w:t xml:space="preserve">institūtu pētniecības programmu, un attīstības stratēģiju šo programmu </w:t>
            </w:r>
            <w:r w:rsidRPr="0089306F">
              <w:rPr>
                <w:rFonts w:ascii="Candara" w:hAnsi="Candara"/>
                <w:sz w:val="22"/>
                <w:szCs w:val="22"/>
              </w:rPr>
              <w:t>īstenošanai, tajā skaitā cilvēkresursu un infrastruktūras attīstības plānu izstrāde;</w:t>
            </w:r>
          </w:p>
          <w:p w:rsidR="00EF415C" w:rsidRPr="0089306F" w:rsidP="00B726EE" w14:paraId="0CDF5991" w14:textId="77777777">
            <w:pPr>
              <w:numPr>
                <w:ilvl w:val="0"/>
                <w:numId w:val="1"/>
              </w:numPr>
              <w:spacing w:before="0"/>
              <w:ind w:hanging="360"/>
              <w:rPr>
                <w:rFonts w:ascii="Candara" w:hAnsi="Candara"/>
                <w:sz w:val="22"/>
                <w:szCs w:val="22"/>
              </w:rPr>
            </w:pPr>
            <w:r w:rsidRPr="0089306F">
              <w:rPr>
                <w:rFonts w:ascii="Candara" w:hAnsi="Candara"/>
                <w:sz w:val="22"/>
                <w:szCs w:val="22"/>
              </w:rPr>
              <w:t>sadarbības  pilnveidei starp zinātniskajām institūcijām, augstskolām, politikas veidotājiem un darba devēju pārstāvjiem;</w:t>
            </w:r>
          </w:p>
          <w:p w:rsidR="00EF415C" w:rsidRPr="0089306F" w:rsidP="00B726EE" w14:paraId="6F7BCF4A" w14:textId="77777777">
            <w:pPr>
              <w:numPr>
                <w:ilvl w:val="0"/>
                <w:numId w:val="1"/>
              </w:numPr>
              <w:spacing w:before="0"/>
              <w:ind w:hanging="360"/>
              <w:rPr>
                <w:rFonts w:ascii="Candara" w:hAnsi="Candara"/>
                <w:sz w:val="22"/>
                <w:szCs w:val="22"/>
              </w:rPr>
            </w:pPr>
            <w:r w:rsidRPr="0089306F">
              <w:rPr>
                <w:rFonts w:ascii="Candara" w:hAnsi="Candara"/>
                <w:sz w:val="22"/>
                <w:szCs w:val="22"/>
              </w:rPr>
              <w:t>zinātnisko institūciju reorganizācijas vai likvidācija;</w:t>
            </w:r>
          </w:p>
          <w:p w:rsidR="00EF415C" w:rsidRPr="0089306F" w:rsidP="00B726EE" w14:paraId="7BCC2BE3" w14:textId="77777777">
            <w:pPr>
              <w:numPr>
                <w:ilvl w:val="0"/>
                <w:numId w:val="1"/>
              </w:numPr>
              <w:spacing w:before="0"/>
              <w:ind w:hanging="360"/>
              <w:rPr>
                <w:rFonts w:ascii="Candara" w:hAnsi="Candara"/>
                <w:sz w:val="22"/>
                <w:szCs w:val="22"/>
              </w:rPr>
            </w:pPr>
            <w:r w:rsidRPr="0089306F">
              <w:rPr>
                <w:rFonts w:ascii="Candara" w:hAnsi="Candara"/>
                <w:sz w:val="22"/>
                <w:szCs w:val="22"/>
              </w:rPr>
              <w:t>resursu vadības un rezultātu pārvaldības sistēmu pilnveide;</w:t>
            </w:r>
          </w:p>
          <w:p w:rsidR="00EF415C" w:rsidRPr="0089306F" w:rsidP="00B726EE" w14:paraId="62BC93C8" w14:textId="77777777">
            <w:pPr>
              <w:numPr>
                <w:ilvl w:val="0"/>
                <w:numId w:val="1"/>
              </w:numPr>
              <w:spacing w:before="0" w:after="120"/>
              <w:ind w:hanging="360"/>
              <w:rPr>
                <w:rFonts w:ascii="Candara" w:hAnsi="Candara"/>
                <w:b/>
                <w:sz w:val="22"/>
                <w:szCs w:val="22"/>
              </w:rPr>
            </w:pPr>
            <w:bookmarkStart w:id="22" w:name="_qybenrszr50k" w:colFirst="0" w:colLast="0"/>
            <w:bookmarkEnd w:id="22"/>
            <w:r w:rsidRPr="0089306F">
              <w:rPr>
                <w:rFonts w:ascii="Candara" w:hAnsi="Candara"/>
                <w:sz w:val="22"/>
                <w:szCs w:val="22"/>
              </w:rPr>
              <w:t>zinātnisko institūciju attīstības stratēģijā noteikto attīstības projektu sociāli ekonomiskā pamatojuma un būvdarbu tehniskās dokumentācijas izstrāde.</w:t>
            </w:r>
          </w:p>
          <w:p w:rsidR="00EF415C" w:rsidRPr="0089306F" w:rsidP="00B726EE" w14:paraId="777E4448" w14:textId="73B105D0">
            <w:pPr>
              <w:spacing w:before="0"/>
              <w:ind w:firstLine="0"/>
              <w:contextualSpacing w:val="0"/>
              <w:rPr>
                <w:rFonts w:ascii="Candara" w:hAnsi="Candara"/>
                <w:sz w:val="22"/>
                <w:szCs w:val="22"/>
              </w:rPr>
            </w:pPr>
            <w:bookmarkStart w:id="23" w:name="_p3nlgsr76r09" w:colFirst="0" w:colLast="0"/>
            <w:bookmarkEnd w:id="23"/>
            <w:r w:rsidRPr="0089306F">
              <w:rPr>
                <w:rFonts w:ascii="Candara" w:hAnsi="Candara"/>
                <w:sz w:val="22"/>
                <w:szCs w:val="22"/>
              </w:rPr>
              <w:t>Konsolidācijas</w:t>
            </w:r>
            <w:r w:rsidRPr="0089306F" w:rsidR="00BC7067">
              <w:rPr>
                <w:rFonts w:ascii="Candara" w:hAnsi="Candara"/>
                <w:sz w:val="22"/>
                <w:szCs w:val="22"/>
              </w:rPr>
              <w:t xml:space="preserve"> pasākumu ietvaros Latvijas Lauksaimniecības universitāte reorganizēja deviņas zinātniskās institūcijas un uz reorganizēto institūtu bāzes izveidoja divus jaunus zinātniskos institūtus kā Latvijas Lauksaimniecības universitāte pārraudzībā esošas atvasinātās publiskās personas – D</w:t>
            </w:r>
            <w:r w:rsidR="00AF4F97">
              <w:rPr>
                <w:rFonts w:ascii="Candara" w:hAnsi="Candara"/>
                <w:sz w:val="22"/>
                <w:szCs w:val="22"/>
              </w:rPr>
              <w:t xml:space="preserve">ārzkopības institūtu un </w:t>
            </w:r>
            <w:r w:rsidR="00AF4F97">
              <w:rPr>
                <w:rFonts w:ascii="Candara" w:hAnsi="Candara"/>
                <w:sz w:val="22"/>
                <w:szCs w:val="22"/>
              </w:rPr>
              <w:t>Agrores</w:t>
            </w:r>
            <w:r w:rsidRPr="0089306F" w:rsidR="00BC7067">
              <w:rPr>
                <w:rFonts w:ascii="Candara" w:hAnsi="Candara"/>
                <w:sz w:val="22"/>
                <w:szCs w:val="22"/>
              </w:rPr>
              <w:t>u</w:t>
            </w:r>
            <w:r w:rsidR="00AF4F97">
              <w:rPr>
                <w:rFonts w:ascii="Candara" w:hAnsi="Candara"/>
                <w:sz w:val="22"/>
                <w:szCs w:val="22"/>
              </w:rPr>
              <w:t>r</w:t>
            </w:r>
            <w:r w:rsidRPr="0089306F" w:rsidR="00BC7067">
              <w:rPr>
                <w:rFonts w:ascii="Candara" w:hAnsi="Candara"/>
                <w:sz w:val="22"/>
                <w:szCs w:val="22"/>
              </w:rPr>
              <w:t>su</w:t>
            </w:r>
            <w:r w:rsidRPr="0089306F" w:rsidR="00BC7067">
              <w:rPr>
                <w:rFonts w:ascii="Candara" w:hAnsi="Candara"/>
                <w:sz w:val="22"/>
                <w:szCs w:val="22"/>
              </w:rPr>
              <w:t xml:space="preserve"> un ekonomikas institūtu. Savukārt Latvijas Universitāte reorganizēja septiņas tās pārraudzībā esošas aģentūras, iekļaujot sešas no tām Latvijas Universitātes sastāvā kā struktūrvienības, bet vienu – Latvijas Universitātes Matemātikas un informātikas institūtu izveidojot kā Latvijas Universitātes pārraudzībā esošu atvasinātu publisku personu. Rīgas Tehniskā universitāte reorganizēja tās pārraudzībā esošo Rīgas Tehniskā universitātes Neorganiskās ķīmijas institūtu, pārceļot to no </w:t>
            </w:r>
            <w:r w:rsidRPr="0089306F" w:rsidR="00BC7067">
              <w:rPr>
                <w:rFonts w:ascii="Candara" w:hAnsi="Candara"/>
                <w:sz w:val="22"/>
                <w:szCs w:val="22"/>
              </w:rPr>
              <w:t>Salaspils uz Ķīpsalu.</w:t>
            </w:r>
          </w:p>
          <w:p w:rsidR="00EF415C" w:rsidRPr="0089306F" w:rsidP="00B726EE" w14:paraId="420E7C30" w14:textId="5035F643">
            <w:pPr>
              <w:spacing w:before="0"/>
              <w:ind w:firstLine="0"/>
              <w:contextualSpacing w:val="0"/>
              <w:rPr>
                <w:rFonts w:ascii="Candara" w:hAnsi="Candara"/>
                <w:b/>
                <w:sz w:val="22"/>
                <w:szCs w:val="22"/>
              </w:rPr>
            </w:pPr>
            <w:r w:rsidRPr="0089306F">
              <w:rPr>
                <w:rFonts w:ascii="Candara" w:hAnsi="Candara"/>
                <w:sz w:val="22"/>
                <w:szCs w:val="22"/>
              </w:rPr>
              <w:t xml:space="preserve">Lai atbalstītu zinātnisko institūciju institucionālās kapacitātes stiprināšanu un pētniecības resursu koncentrāciju konkurētspējīgās zinātniskajās institūcijās, pilnveidojot zinātnisko institūciju pārvaldības un resursu vadības efektivitāti un modernizējot pētniecības infrastruktūru Latvijas viedās specializācijas jomu ietvaros, 2014. 2020. gada ES struktūrfondu plānošanas periodā turpinās iepriekšējā plānošanas periodā uzsāktais un 2016. gadā tika apstiprināti 1.1.1.4. pasākuma „P&amp;A infrastruktūras attīstīšana viedās specializācijas jomās un zinātnisko institūciju institucionālās kapacitātes stiprināšana” īstenošanas nosacījumi (plānotais kopējais finansējums 120,25 MEUR). Saskaņā ar 1.1.1.4. pasākuma ieviešanas nosacījumiem, tā ietvaros tiks sniegts atbalsts šādiem konsolidācijas pasākumiem: 1) Latvijas </w:t>
            </w:r>
            <w:r w:rsidRPr="0089306F">
              <w:rPr>
                <w:rFonts w:ascii="Candara" w:hAnsi="Candara"/>
                <w:sz w:val="22"/>
                <w:szCs w:val="22"/>
              </w:rPr>
              <w:t>Hidroekoloģijas</w:t>
            </w:r>
            <w:r w:rsidRPr="0089306F">
              <w:rPr>
                <w:rFonts w:ascii="Candara" w:hAnsi="Candara"/>
                <w:sz w:val="22"/>
                <w:szCs w:val="22"/>
              </w:rPr>
              <w:t xml:space="preserve"> institūta pievienošana Daugavpils Universitātei; 2) Latvijas Augu aizsardzības un pētniecības centra pievienošana Latvijas </w:t>
            </w:r>
            <w:r w:rsidRPr="0089306F" w:rsidR="00DE39E4">
              <w:rPr>
                <w:rFonts w:ascii="Candara" w:hAnsi="Candara"/>
                <w:sz w:val="22"/>
                <w:szCs w:val="22"/>
              </w:rPr>
              <w:t>Lauksaimniecības</w:t>
            </w:r>
            <w:r w:rsidRPr="0089306F">
              <w:rPr>
                <w:rFonts w:ascii="Candara" w:hAnsi="Candara"/>
                <w:sz w:val="22"/>
                <w:szCs w:val="22"/>
              </w:rPr>
              <w:t xml:space="preserve"> universitātei; 3) Vidzemes augstskolas </w:t>
            </w:r>
            <w:r w:rsidRPr="0089306F">
              <w:rPr>
                <w:rFonts w:ascii="Candara" w:hAnsi="Candara"/>
                <w:sz w:val="22"/>
                <w:szCs w:val="22"/>
              </w:rPr>
              <w:t>Sociotehnisko</w:t>
            </w:r>
            <w:r w:rsidRPr="0089306F">
              <w:rPr>
                <w:rFonts w:ascii="Candara" w:hAnsi="Candara"/>
                <w:sz w:val="22"/>
                <w:szCs w:val="22"/>
              </w:rPr>
              <w:t xml:space="preserve"> sistēmu inženierijas institūta pievienošanu Vidzemes augstskolai. </w:t>
            </w:r>
          </w:p>
        </w:tc>
      </w:tr>
      <w:tr w14:paraId="42E0B696" w14:textId="77777777" w:rsidTr="00BC7067">
        <w:tblPrEx>
          <w:tblW w:w="14130" w:type="dxa"/>
          <w:tblInd w:w="-230" w:type="dxa"/>
          <w:tblLayout w:type="fixed"/>
          <w:tblLook w:val="0000"/>
        </w:tblPrEx>
        <w:tc>
          <w:tcPr>
            <w:tcW w:w="9417"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B2F7004" w14:textId="77777777">
            <w:pPr>
              <w:keepNext/>
              <w:keepLines/>
              <w:spacing w:before="0" w:after="120"/>
              <w:ind w:left="1339"/>
              <w:contextualSpacing w:val="0"/>
              <w:rPr>
                <w:rFonts w:ascii="Candara" w:hAnsi="Candara"/>
                <w:b/>
                <w:sz w:val="22"/>
                <w:szCs w:val="22"/>
                <w:u w:val="single"/>
              </w:rPr>
            </w:pPr>
            <w:bookmarkStart w:id="24" w:name="_2s8eyo1" w:colFirst="0" w:colLast="0"/>
            <w:bookmarkEnd w:id="24"/>
            <w:r w:rsidRPr="0089306F">
              <w:rPr>
                <w:rFonts w:ascii="Candara" w:hAnsi="Candara"/>
                <w:b/>
                <w:sz w:val="22"/>
                <w:szCs w:val="22"/>
                <w:u w:val="single"/>
              </w:rPr>
              <w:t>Zinātnes internacionalizācija un starptautiskā sadarbība</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5E9514C" w14:textId="77777777">
            <w:pPr>
              <w:keepNext/>
              <w:keepLines/>
              <w:spacing w:before="0" w:after="120"/>
              <w:ind w:left="1339"/>
              <w:contextualSpacing w:val="0"/>
              <w:rPr>
                <w:rFonts w:ascii="Candara" w:hAnsi="Candara"/>
                <w:b/>
                <w:sz w:val="22"/>
                <w:szCs w:val="22"/>
                <w:u w:val="single"/>
              </w:rPr>
            </w:pPr>
          </w:p>
        </w:tc>
      </w:tr>
      <w:tr w14:paraId="661EC45E"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1C97A80" w14:textId="77777777">
            <w:pPr>
              <w:spacing w:before="0"/>
              <w:ind w:firstLine="0"/>
              <w:contextualSpacing w:val="0"/>
              <w:jc w:val="center"/>
              <w:rPr>
                <w:rFonts w:ascii="Candara" w:hAnsi="Candara"/>
                <w:b/>
                <w:sz w:val="22"/>
                <w:szCs w:val="22"/>
              </w:rPr>
            </w:pPr>
            <w:r w:rsidRPr="0089306F">
              <w:rPr>
                <w:rFonts w:ascii="Candara" w:hAnsi="Candara"/>
                <w:b/>
                <w:sz w:val="22"/>
                <w:szCs w:val="22"/>
              </w:rPr>
              <w:t>19.</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96D4A74" w14:textId="77777777">
            <w:pPr>
              <w:ind w:firstLine="0"/>
              <w:contextualSpacing w:val="0"/>
              <w:rPr>
                <w:rFonts w:ascii="Candara" w:hAnsi="Candara"/>
                <w:sz w:val="22"/>
                <w:szCs w:val="22"/>
              </w:rPr>
            </w:pPr>
            <w:r w:rsidRPr="0089306F">
              <w:rPr>
                <w:rFonts w:ascii="Candara" w:hAnsi="Candara"/>
                <w:sz w:val="22"/>
                <w:szCs w:val="22"/>
              </w:rPr>
              <w:t>Stiprināt Nacionālā kontaktpunkta darbību, sasaistot to ar Horizonts2020 komiteju pārstāvniecību un nodrošinot atbalstu projektu sagatavošanai un dalībai programmā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0CE28B2"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FFC055D" w14:textId="77777777">
            <w:pPr>
              <w:spacing w:before="0"/>
              <w:ind w:firstLine="0"/>
              <w:contextualSpacing w:val="0"/>
              <w:rPr>
                <w:rFonts w:ascii="Candara" w:hAnsi="Candara"/>
                <w:sz w:val="22"/>
                <w:szCs w:val="22"/>
              </w:rPr>
            </w:pPr>
            <w:r w:rsidRPr="0089306F">
              <w:rPr>
                <w:rFonts w:ascii="Candara" w:hAnsi="Candara"/>
                <w:sz w:val="22"/>
                <w:szCs w:val="22"/>
              </w:rPr>
              <w:t>LZP, NKP, EM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2668C51" w14:textId="77777777">
            <w:pPr>
              <w:spacing w:before="0"/>
              <w:ind w:firstLine="0"/>
              <w:contextualSpacing w:val="0"/>
              <w:rPr>
                <w:rFonts w:ascii="Candara" w:hAnsi="Candara"/>
                <w:sz w:val="22"/>
                <w:szCs w:val="22"/>
              </w:rPr>
            </w:pPr>
            <w:r w:rsidRPr="0089306F">
              <w:rPr>
                <w:rFonts w:ascii="Candara" w:hAnsi="Candara"/>
                <w:sz w:val="22"/>
                <w:szCs w:val="22"/>
              </w:rPr>
              <w:t>01.01.2015.</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321B67F"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B726EE" w14:paraId="4F631362" w14:textId="77777777">
            <w:pPr>
              <w:spacing w:before="0"/>
              <w:ind w:firstLine="0"/>
              <w:contextualSpacing w:val="0"/>
              <w:rPr>
                <w:rFonts w:ascii="Candara" w:hAnsi="Candara"/>
                <w:sz w:val="22"/>
                <w:szCs w:val="22"/>
              </w:rPr>
            </w:pPr>
            <w:r w:rsidRPr="0089306F">
              <w:rPr>
                <w:rFonts w:ascii="Candara" w:hAnsi="Candara"/>
                <w:sz w:val="22"/>
                <w:szCs w:val="22"/>
              </w:rPr>
              <w:t xml:space="preserve">Nacionālā kontaktpunkta darbības kapacitātes stiprināšana paredzēta 1.1.1.5. pasākuma “Atbalsts starptautiskās sadarbības projektiem pētniecībā un inovācijās” ietvaros indikatīvi tam </w:t>
            </w:r>
            <w:r w:rsidRPr="0089306F">
              <w:rPr>
                <w:rFonts w:ascii="Candara" w:hAnsi="Candara"/>
                <w:sz w:val="22"/>
                <w:szCs w:val="22"/>
              </w:rPr>
              <w:t xml:space="preserve">paredzot atbalstu 1,1 MEUR apmērā. Ievērojot minēto, Valsts izglītības attīstības aģentūra kā projekta iesniedzējs 1.1.1.5. pasākumā kā vienu no projekta iesnieguma pielikumiem sagatavo Nacionālā kontaktpunkta darbības efektivitātes paaugstināšanas plānu, kurā cita starpā definēti sasniedzamie rādītāji, to uzraudzības mehānisms un kvalitātes vadības pasākumi. Vienlaikus minētais plāns izstrādāts saskaņā ar atbilstošu </w:t>
            </w:r>
            <w:r w:rsidRPr="0089306F">
              <w:rPr>
                <w:rFonts w:ascii="Candara" w:hAnsi="Candara"/>
                <w:sz w:val="22"/>
                <w:szCs w:val="22"/>
              </w:rPr>
              <w:t>priekšizpēti</w:t>
            </w:r>
            <w:r w:rsidRPr="0089306F">
              <w:rPr>
                <w:rFonts w:ascii="Candara" w:hAnsi="Candara"/>
                <w:sz w:val="22"/>
                <w:szCs w:val="22"/>
              </w:rPr>
              <w:t xml:space="preserve">, lai pamatotu plānā paredzēto darbību aktualitāti un nepieciešamību. </w:t>
            </w:r>
          </w:p>
          <w:p w:rsidR="00EF415C" w:rsidRPr="0089306F" w:rsidP="00B726EE" w14:paraId="26EB6A00" w14:textId="77777777">
            <w:pPr>
              <w:spacing w:before="0"/>
              <w:ind w:firstLine="0"/>
              <w:contextualSpacing w:val="0"/>
              <w:rPr>
                <w:rFonts w:ascii="Candara" w:hAnsi="Candara"/>
                <w:sz w:val="22"/>
                <w:szCs w:val="22"/>
              </w:rPr>
            </w:pPr>
            <w:r w:rsidRPr="0089306F">
              <w:rPr>
                <w:rFonts w:ascii="Candara" w:hAnsi="Candara"/>
                <w:sz w:val="22"/>
                <w:szCs w:val="22"/>
              </w:rPr>
              <w:t xml:space="preserve">Laika posmā no 2014. līdz 2016. gadam Nacionālā kontaktpunkta eksperti regulāri ir piedalījušies Eiropas Komisijas rīkotajās tematiskajās informācijas dienās, gūstot informāciju par jaunajiem projektu konkursiem un tālāk informējot Latvijas projektu pieteicējus, kuri informācijas dienās Briselē nepiedalās, interesentiem nodrošinājuši gan klātienes, gan attālinātas (telefoniski, e-pastu sarakste) konsultācijas par dalību programmā “Apvārsnis 2020”, projektu sagatavošanu, ieviešanu un citiem saistītajiem jautājumiem.  NKP regulāri organizē informatīvus seminārus, apmācības un meistarklases potenciālajiem projektu pieteicējiem gan Rīgā, gan reģionos (Daugavpilī, Valmierā, Rēzeknē, Jelgavā, Ventspilī) un atsaucīgi piedalās arī citu organizatoru rīkotajos pasākumos, informējot par programmu “Apvārsnis 2020”. Lai izvērtētu Latvijas dalībnieku pirmās sekmes programmā Apvārsnis 2020 un iezīmētu turpmākās iespējas un izaicinājumus, Nacionālais kontaktpunkts 2015. </w:t>
            </w:r>
            <w:r w:rsidRPr="0089306F">
              <w:rPr>
                <w:rFonts w:ascii="Candara" w:hAnsi="Candara"/>
                <w:sz w:val="22"/>
                <w:szCs w:val="22"/>
              </w:rPr>
              <w:t>gada 10.decembrī organizēja arī praktisku konferenci “Programma Apvārsnis 2020 Latvijā – sasniegtais un iespējas”. Plānotas arī turpmākas pārskata konferences.</w:t>
            </w:r>
          </w:p>
          <w:p w:rsidR="00EF415C" w:rsidRPr="0089306F" w:rsidP="00B726EE" w14:paraId="304E3BD9" w14:textId="77777777">
            <w:pPr>
              <w:spacing w:before="0"/>
              <w:ind w:firstLine="0"/>
              <w:contextualSpacing w:val="0"/>
              <w:rPr>
                <w:rFonts w:ascii="Candara" w:hAnsi="Candara"/>
                <w:sz w:val="22"/>
                <w:szCs w:val="22"/>
              </w:rPr>
            </w:pPr>
            <w:r w:rsidRPr="0089306F">
              <w:rPr>
                <w:rFonts w:ascii="Candara" w:hAnsi="Candara"/>
                <w:sz w:val="22"/>
                <w:szCs w:val="22"/>
              </w:rPr>
              <w:t xml:space="preserve">Savukārt atbalsts mērķtiecīgas un nepārtrauktas nacionālās pārstāvniecības nodrošināšanai programmas “Apvārsnis 2020” </w:t>
            </w:r>
            <w:r w:rsidRPr="0089306F">
              <w:rPr>
                <w:rFonts w:ascii="Candara" w:hAnsi="Candara"/>
                <w:sz w:val="22"/>
                <w:szCs w:val="22"/>
              </w:rPr>
              <w:t>programmkomitejās</w:t>
            </w:r>
            <w:r w:rsidRPr="0089306F">
              <w:rPr>
                <w:rFonts w:ascii="Candara" w:hAnsi="Candara"/>
                <w:sz w:val="22"/>
                <w:szCs w:val="22"/>
              </w:rPr>
              <w:t xml:space="preserve"> paredzēts 1.1.1.5. pasākuma Izglītības un zinātnes ministrijas projekta ietvaros. </w:t>
            </w:r>
          </w:p>
          <w:p w:rsidR="00EF415C" w:rsidRPr="0089306F" w:rsidP="00B726EE" w14:paraId="445AB000" w14:textId="77777777">
            <w:pPr>
              <w:spacing w:before="0"/>
              <w:ind w:firstLine="0"/>
              <w:contextualSpacing w:val="0"/>
              <w:rPr>
                <w:rFonts w:ascii="Candara" w:hAnsi="Candara"/>
                <w:sz w:val="22"/>
                <w:szCs w:val="22"/>
              </w:rPr>
            </w:pPr>
            <w:r w:rsidRPr="0089306F">
              <w:rPr>
                <w:rFonts w:ascii="Candara" w:hAnsi="Candara"/>
                <w:sz w:val="22"/>
                <w:szCs w:val="22"/>
              </w:rPr>
              <w:t>Saskaņā ar MK 2010.gada 23.marta noteikumu Nr.271 „Ekonomikas ministrijas nolikums” 6.11., 7.2.apakšpunktu un 17.punktu, Latvijas Investīciju un attīstības aģentūras un Latvijas Tehnoloģiskā centra ar Eiropas Komisiju 2015.gadā parakstīto līgumu “</w:t>
            </w:r>
            <w:r w:rsidRPr="00DE39E4">
              <w:rPr>
                <w:rFonts w:ascii="Candara" w:hAnsi="Candara"/>
                <w:i/>
                <w:sz w:val="22"/>
                <w:szCs w:val="22"/>
              </w:rPr>
              <w:t>Framework</w:t>
            </w:r>
            <w:r w:rsidRPr="00DE39E4">
              <w:rPr>
                <w:rFonts w:ascii="Candara" w:hAnsi="Candara"/>
                <w:i/>
                <w:sz w:val="22"/>
                <w:szCs w:val="22"/>
              </w:rPr>
              <w:t xml:space="preserve"> </w:t>
            </w:r>
            <w:r w:rsidRPr="00DE39E4">
              <w:rPr>
                <w:rFonts w:ascii="Candara" w:hAnsi="Candara"/>
                <w:i/>
                <w:sz w:val="22"/>
                <w:szCs w:val="22"/>
              </w:rPr>
              <w:t>Partnership</w:t>
            </w:r>
            <w:r w:rsidRPr="00DE39E4">
              <w:rPr>
                <w:rFonts w:ascii="Candara" w:hAnsi="Candara"/>
                <w:i/>
                <w:sz w:val="22"/>
                <w:szCs w:val="22"/>
              </w:rPr>
              <w:t xml:space="preserve"> </w:t>
            </w:r>
            <w:r w:rsidRPr="00DE39E4">
              <w:rPr>
                <w:rFonts w:ascii="Candara" w:hAnsi="Candara"/>
                <w:i/>
                <w:sz w:val="22"/>
                <w:szCs w:val="22"/>
              </w:rPr>
              <w:t>Agreement</w:t>
            </w:r>
            <w:r w:rsidRPr="00DE39E4">
              <w:rPr>
                <w:rFonts w:ascii="Candara" w:hAnsi="Candara"/>
                <w:i/>
                <w:sz w:val="22"/>
                <w:szCs w:val="22"/>
              </w:rPr>
              <w:t xml:space="preserve"> </w:t>
            </w:r>
            <w:r w:rsidRPr="00DE39E4">
              <w:rPr>
                <w:rFonts w:ascii="Candara" w:hAnsi="Candara"/>
                <w:i/>
                <w:sz w:val="22"/>
                <w:szCs w:val="22"/>
              </w:rPr>
              <w:t>Integrated</w:t>
            </w:r>
            <w:r w:rsidRPr="00DE39E4">
              <w:rPr>
                <w:rFonts w:ascii="Candara" w:hAnsi="Candara"/>
                <w:i/>
                <w:sz w:val="22"/>
                <w:szCs w:val="22"/>
              </w:rPr>
              <w:t xml:space="preserve"> Services </w:t>
            </w:r>
            <w:r w:rsidRPr="00DE39E4">
              <w:rPr>
                <w:rFonts w:ascii="Candara" w:hAnsi="Candara"/>
                <w:i/>
                <w:sz w:val="22"/>
                <w:szCs w:val="22"/>
              </w:rPr>
              <w:t>in</w:t>
            </w:r>
            <w:r w:rsidRPr="00DE39E4">
              <w:rPr>
                <w:rFonts w:ascii="Candara" w:hAnsi="Candara"/>
                <w:i/>
                <w:sz w:val="22"/>
                <w:szCs w:val="22"/>
              </w:rPr>
              <w:t xml:space="preserve"> </w:t>
            </w:r>
            <w:r w:rsidRPr="00DE39E4">
              <w:rPr>
                <w:rFonts w:ascii="Candara" w:hAnsi="Candara"/>
                <w:i/>
                <w:sz w:val="22"/>
                <w:szCs w:val="22"/>
              </w:rPr>
              <w:t>Support</w:t>
            </w:r>
            <w:r w:rsidRPr="00DE39E4">
              <w:rPr>
                <w:rFonts w:ascii="Candara" w:hAnsi="Candara"/>
                <w:i/>
                <w:sz w:val="22"/>
                <w:szCs w:val="22"/>
              </w:rPr>
              <w:t xml:space="preserve"> </w:t>
            </w:r>
            <w:r w:rsidRPr="00DE39E4">
              <w:rPr>
                <w:rFonts w:ascii="Candara" w:hAnsi="Candara"/>
                <w:i/>
                <w:sz w:val="22"/>
                <w:szCs w:val="22"/>
              </w:rPr>
              <w:t>of</w:t>
            </w:r>
            <w:r w:rsidRPr="00DE39E4">
              <w:rPr>
                <w:rFonts w:ascii="Candara" w:hAnsi="Candara"/>
                <w:i/>
                <w:sz w:val="22"/>
                <w:szCs w:val="22"/>
              </w:rPr>
              <w:t xml:space="preserve"> </w:t>
            </w:r>
            <w:r w:rsidRPr="00DE39E4">
              <w:rPr>
                <w:rFonts w:ascii="Candara" w:hAnsi="Candara"/>
                <w:i/>
                <w:sz w:val="22"/>
                <w:szCs w:val="22"/>
              </w:rPr>
              <w:t>Business</w:t>
            </w:r>
            <w:r w:rsidRPr="00DE39E4">
              <w:rPr>
                <w:rFonts w:ascii="Candara" w:hAnsi="Candara"/>
                <w:i/>
                <w:sz w:val="22"/>
                <w:szCs w:val="22"/>
              </w:rPr>
              <w:t xml:space="preserve"> </w:t>
            </w:r>
            <w:r w:rsidRPr="00DE39E4">
              <w:rPr>
                <w:rFonts w:ascii="Candara" w:hAnsi="Candara"/>
                <w:i/>
                <w:sz w:val="22"/>
                <w:szCs w:val="22"/>
              </w:rPr>
              <w:t>and</w:t>
            </w:r>
            <w:r w:rsidRPr="00DE39E4">
              <w:rPr>
                <w:rFonts w:ascii="Candara" w:hAnsi="Candara"/>
                <w:i/>
                <w:sz w:val="22"/>
                <w:szCs w:val="22"/>
              </w:rPr>
              <w:t xml:space="preserve"> </w:t>
            </w:r>
            <w:r w:rsidRPr="00DE39E4">
              <w:rPr>
                <w:rFonts w:ascii="Candara" w:hAnsi="Candara"/>
                <w:i/>
                <w:sz w:val="22"/>
                <w:szCs w:val="22"/>
              </w:rPr>
              <w:t>Innovation</w:t>
            </w:r>
            <w:r w:rsidRPr="00DE39E4">
              <w:rPr>
                <w:rFonts w:ascii="Candara" w:hAnsi="Candara"/>
                <w:i/>
                <w:sz w:val="22"/>
                <w:szCs w:val="22"/>
              </w:rPr>
              <w:t xml:space="preserve"> </w:t>
            </w:r>
            <w:r w:rsidRPr="00DE39E4">
              <w:rPr>
                <w:rFonts w:ascii="Candara" w:hAnsi="Candara"/>
                <w:i/>
                <w:sz w:val="22"/>
                <w:szCs w:val="22"/>
              </w:rPr>
              <w:t>in</w:t>
            </w:r>
            <w:r w:rsidRPr="00DE39E4">
              <w:rPr>
                <w:rFonts w:ascii="Candara" w:hAnsi="Candara"/>
                <w:i/>
                <w:sz w:val="22"/>
                <w:szCs w:val="22"/>
              </w:rPr>
              <w:t xml:space="preserve"> Latvia </w:t>
            </w:r>
            <w:r w:rsidRPr="00DE39E4">
              <w:rPr>
                <w:rFonts w:ascii="Candara" w:hAnsi="Candara"/>
                <w:i/>
                <w:sz w:val="22"/>
                <w:szCs w:val="22"/>
              </w:rPr>
              <w:t>provided</w:t>
            </w:r>
            <w:r w:rsidRPr="00DE39E4">
              <w:rPr>
                <w:rFonts w:ascii="Candara" w:hAnsi="Candara"/>
                <w:i/>
                <w:sz w:val="22"/>
                <w:szCs w:val="22"/>
              </w:rPr>
              <w:t xml:space="preserve"> </w:t>
            </w:r>
            <w:r w:rsidRPr="00DE39E4">
              <w:rPr>
                <w:rFonts w:ascii="Candara" w:hAnsi="Candara"/>
                <w:i/>
                <w:sz w:val="22"/>
                <w:szCs w:val="22"/>
              </w:rPr>
              <w:t>by</w:t>
            </w:r>
            <w:r w:rsidRPr="00DE39E4">
              <w:rPr>
                <w:rFonts w:ascii="Candara" w:hAnsi="Candara"/>
                <w:i/>
                <w:sz w:val="22"/>
                <w:szCs w:val="22"/>
              </w:rPr>
              <w:t xml:space="preserve"> EEN-LV </w:t>
            </w:r>
            <w:r w:rsidRPr="00DE39E4">
              <w:rPr>
                <w:rFonts w:ascii="Candara" w:hAnsi="Candara"/>
                <w:i/>
                <w:sz w:val="22"/>
                <w:szCs w:val="22"/>
              </w:rPr>
              <w:t>Consortium</w:t>
            </w:r>
            <w:r w:rsidRPr="0089306F">
              <w:rPr>
                <w:rFonts w:ascii="Candara" w:hAnsi="Candara"/>
                <w:sz w:val="22"/>
                <w:szCs w:val="22"/>
              </w:rPr>
              <w:t>” par Eiropas Biznesa atbalsta tīkla (</w:t>
            </w:r>
            <w:r w:rsidRPr="00DE39E4">
              <w:rPr>
                <w:rFonts w:ascii="Candara" w:hAnsi="Candara"/>
                <w:i/>
                <w:sz w:val="22"/>
                <w:szCs w:val="22"/>
              </w:rPr>
              <w:t xml:space="preserve">Enterprise </w:t>
            </w:r>
            <w:r w:rsidRPr="00DE39E4">
              <w:rPr>
                <w:rFonts w:ascii="Candara" w:hAnsi="Candara"/>
                <w:i/>
                <w:sz w:val="22"/>
                <w:szCs w:val="22"/>
              </w:rPr>
              <w:t>Europe</w:t>
            </w:r>
            <w:r w:rsidRPr="00DE39E4">
              <w:rPr>
                <w:rFonts w:ascii="Candara" w:hAnsi="Candara"/>
                <w:i/>
                <w:sz w:val="22"/>
                <w:szCs w:val="22"/>
              </w:rPr>
              <w:t xml:space="preserve"> </w:t>
            </w:r>
            <w:r w:rsidRPr="00DE39E4">
              <w:rPr>
                <w:rFonts w:ascii="Candara" w:hAnsi="Candara"/>
                <w:i/>
                <w:sz w:val="22"/>
                <w:szCs w:val="22"/>
              </w:rPr>
              <w:t>Network</w:t>
            </w:r>
            <w:r w:rsidRPr="0089306F">
              <w:rPr>
                <w:rFonts w:ascii="Candara" w:hAnsi="Candara"/>
                <w:sz w:val="22"/>
                <w:szCs w:val="22"/>
              </w:rPr>
              <w:t xml:space="preserve">) projekta īstenošanu Latvijā laika posmā no 2015.-2020.gadam, 2016.gada aprīlī tika izveidota EEN-LV uzraudzības padome. Padome tika izveidota ar mērķi ar mērķi nodrošināt Eiropas Biznesa atbalsta tīkla Latvijā (turpmāk – EEN-LV) sasniegto rezultātu uzraudzību un priekšlikumu sagatavošanu tā darbības pilnveidošanai saskaņā ar valsts un reģionālo politiku. Līdz šim ir noorganizētas divas padomes sēdes, kurās tika apspriests jautājums par papildus cilvēkresursu nepieciešamību kvalitatīvu projektu izstrādei programmas “Apvārsnis 2020” ietvaros, lai veicinātu gan LIAA kapacitātes pieaugumu, gan </w:t>
            </w:r>
            <w:r w:rsidRPr="0089306F">
              <w:rPr>
                <w:rFonts w:ascii="Candara" w:hAnsi="Candara"/>
                <w:sz w:val="22"/>
                <w:szCs w:val="22"/>
              </w:rPr>
              <w:t>arī kvalitatīvu atbalstīto projektu pieteikumu skaita pieaugumu. Šobrīd ir panākta vienošanās, ka LIAA ir jāizvērtē vai no kādām LIAA administrētajām programmām būtu iespējams līdzfinansēt projektu rakstīšanu kā konsultācijas pakalpojumu programmā “Apvārsnis 2020”.</w:t>
            </w:r>
          </w:p>
        </w:tc>
      </w:tr>
      <w:tr w14:paraId="249B1444"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5603838" w14:textId="77777777">
            <w:pPr>
              <w:spacing w:before="0"/>
              <w:ind w:firstLine="0"/>
              <w:contextualSpacing w:val="0"/>
              <w:jc w:val="center"/>
              <w:rPr>
                <w:rFonts w:ascii="Candara" w:hAnsi="Candara"/>
                <w:b/>
                <w:sz w:val="22"/>
                <w:szCs w:val="22"/>
              </w:rPr>
            </w:pPr>
            <w:r w:rsidRPr="0089306F">
              <w:rPr>
                <w:rFonts w:ascii="Candara" w:hAnsi="Candara"/>
                <w:b/>
                <w:sz w:val="22"/>
                <w:szCs w:val="22"/>
              </w:rPr>
              <w:t>20.</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7598FAB" w14:textId="77777777">
            <w:pPr>
              <w:spacing w:before="0"/>
              <w:ind w:firstLine="0"/>
              <w:contextualSpacing w:val="0"/>
              <w:rPr>
                <w:rFonts w:ascii="Candara" w:hAnsi="Candara"/>
                <w:sz w:val="22"/>
                <w:szCs w:val="22"/>
              </w:rPr>
            </w:pPr>
            <w:r w:rsidRPr="0089306F">
              <w:rPr>
                <w:rFonts w:ascii="Candara" w:hAnsi="Candara"/>
                <w:sz w:val="22"/>
                <w:szCs w:val="22"/>
              </w:rPr>
              <w:t xml:space="preserve">Veicināt Latvijas dalību ES pētniecības un tehnoloģiju attīstības programmās (HORIZON 2020, EUREKA, </w:t>
            </w:r>
            <w:r w:rsidRPr="0089306F">
              <w:rPr>
                <w:rFonts w:ascii="Candara" w:hAnsi="Candara"/>
                <w:sz w:val="22"/>
                <w:szCs w:val="22"/>
              </w:rPr>
              <w:t>Eurostars</w:t>
            </w:r>
            <w:r w:rsidRPr="0089306F">
              <w:rPr>
                <w:rFonts w:ascii="Candara" w:hAnsi="Candara"/>
                <w:sz w:val="22"/>
                <w:szCs w:val="22"/>
              </w:rPr>
              <w:t xml:space="preserve">, ECSEL, COST, </w:t>
            </w:r>
            <w:r w:rsidRPr="0089306F">
              <w:rPr>
                <w:rFonts w:ascii="Candara" w:hAnsi="Candara"/>
                <w:sz w:val="22"/>
                <w:szCs w:val="22"/>
              </w:rPr>
              <w:t>Bonus</w:t>
            </w:r>
            <w:r w:rsidRPr="0089306F">
              <w:rPr>
                <w:rFonts w:ascii="Candara" w:hAnsi="Candara"/>
                <w:sz w:val="22"/>
                <w:szCs w:val="22"/>
              </w:rPr>
              <w:t>, KIC un c.). Nodrošināt finansiālu atbalstu BALTIC BONUS, t.i. HORIZON 2020, 185.panta un 187.panta programmu projektu sagatavošanai, paredzot īpašu papildus atbalstu projektiem, kas paredz sadarbību ar Lietuvu un Igauniju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1E945FF" w14:textId="77777777">
            <w:pPr>
              <w:spacing w:before="0"/>
              <w:ind w:firstLine="0"/>
              <w:contextualSpacing w:val="0"/>
              <w:rPr>
                <w:rFonts w:ascii="Candara" w:hAnsi="Candara"/>
                <w:sz w:val="22"/>
                <w:szCs w:val="22"/>
              </w:rPr>
            </w:pPr>
            <w:r w:rsidRPr="0089306F">
              <w:rPr>
                <w:rFonts w:ascii="Candara" w:hAnsi="Candara"/>
                <w:sz w:val="22"/>
                <w:szCs w:val="22"/>
              </w:rPr>
              <w:t>IZM, struktūrfondi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D2F2E4A" w14:textId="77777777">
            <w:pPr>
              <w:spacing w:before="0"/>
              <w:ind w:firstLine="0"/>
              <w:contextualSpacing w:val="0"/>
              <w:rPr>
                <w:rFonts w:ascii="Candara" w:hAnsi="Candara"/>
                <w:sz w:val="22"/>
                <w:szCs w:val="22"/>
              </w:rPr>
            </w:pPr>
            <w:r w:rsidRPr="0089306F">
              <w:rPr>
                <w:rFonts w:ascii="Candara" w:hAnsi="Candara"/>
                <w:sz w:val="22"/>
                <w:szCs w:val="22"/>
              </w:rPr>
              <w:t>NKP,LZA, LZP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60FA0E1" w14:textId="77777777">
            <w:pPr>
              <w:spacing w:before="0"/>
              <w:ind w:firstLine="0"/>
              <w:contextualSpacing w:val="0"/>
              <w:rPr>
                <w:rFonts w:ascii="Candara" w:hAnsi="Candara"/>
                <w:sz w:val="22"/>
                <w:szCs w:val="22"/>
              </w:rPr>
            </w:pPr>
            <w:r w:rsidRPr="0089306F">
              <w:rPr>
                <w:rFonts w:ascii="Candara" w:hAnsi="Candara"/>
                <w:sz w:val="22"/>
                <w:szCs w:val="22"/>
              </w:rPr>
              <w:t>31.12.2020.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09BA2F7" w14:textId="77777777">
            <w:pPr>
              <w:spacing w:before="0"/>
              <w:ind w:firstLine="0"/>
              <w:contextualSpacing w:val="0"/>
              <w:rPr>
                <w:rFonts w:ascii="Candara" w:hAnsi="Candara"/>
                <w:sz w:val="22"/>
                <w:szCs w:val="22"/>
              </w:rPr>
            </w:pPr>
            <w:r w:rsidRPr="0089306F">
              <w:rPr>
                <w:rFonts w:ascii="Candara" w:hAnsi="Candara"/>
                <w:b/>
                <w:sz w:val="22"/>
                <w:szCs w:val="22"/>
              </w:rPr>
              <w:t>Izpildes statuss - noris ieviešana</w:t>
            </w:r>
          </w:p>
          <w:p w:rsidR="00EF415C" w:rsidRPr="0089306F" w:rsidP="00B726EE" w14:paraId="2DC7C5A8" w14:textId="799284A4">
            <w:pPr>
              <w:spacing w:before="0"/>
              <w:ind w:firstLine="0"/>
              <w:contextualSpacing w:val="0"/>
              <w:rPr>
                <w:rFonts w:ascii="Candara" w:hAnsi="Candara"/>
                <w:sz w:val="22"/>
                <w:szCs w:val="22"/>
              </w:rPr>
            </w:pPr>
            <w:bookmarkStart w:id="25" w:name="_t9tuu8dv2g64" w:colFirst="0" w:colLast="0"/>
            <w:bookmarkEnd w:id="25"/>
            <w:r w:rsidRPr="0089306F">
              <w:rPr>
                <w:rFonts w:ascii="Candara" w:hAnsi="Candara"/>
                <w:sz w:val="22"/>
                <w:szCs w:val="22"/>
              </w:rPr>
              <w:t xml:space="preserve">Atbalsta </w:t>
            </w:r>
            <w:r w:rsidRPr="0089306F" w:rsidR="00DE39E4">
              <w:rPr>
                <w:rFonts w:ascii="Candara" w:hAnsi="Candara"/>
                <w:sz w:val="22"/>
                <w:szCs w:val="22"/>
              </w:rPr>
              <w:t>piešķiršanas</w:t>
            </w:r>
            <w:r w:rsidRPr="0089306F">
              <w:rPr>
                <w:rFonts w:ascii="Candara" w:hAnsi="Candara"/>
                <w:sz w:val="22"/>
                <w:szCs w:val="22"/>
              </w:rPr>
              <w:t xml:space="preserve"> kārtība dalībai starptautiskajās programmās pētniecības jomā notiek saskaņā ar MK 2015.gada 26. maija noteikumiem Nr. 259 “Atbalsta piešķiršanas kārtība dalībai starptautiskās sadarbības programmās pētniecības un tehnoloģiju jomā” (70.06.00 valsts budžeta apakšprogrammas ietvaros). </w:t>
            </w:r>
          </w:p>
          <w:p w:rsidR="00EF415C" w:rsidRPr="0089306F" w:rsidP="00B726EE" w14:paraId="63F69565" w14:textId="77777777">
            <w:pPr>
              <w:spacing w:before="0"/>
              <w:ind w:firstLine="0"/>
              <w:contextualSpacing w:val="0"/>
              <w:rPr>
                <w:rFonts w:ascii="Candara" w:hAnsi="Candara"/>
                <w:sz w:val="22"/>
                <w:szCs w:val="22"/>
              </w:rPr>
            </w:pPr>
            <w:r w:rsidRPr="0089306F">
              <w:rPr>
                <w:rFonts w:ascii="Candara" w:hAnsi="Candara"/>
                <w:sz w:val="22"/>
                <w:szCs w:val="22"/>
              </w:rPr>
              <w:t xml:space="preserve">2015.gadā VIAA uzsāka </w:t>
            </w:r>
            <w:r w:rsidRPr="0089306F">
              <w:rPr>
                <w:rFonts w:ascii="Candara" w:hAnsi="Candara"/>
                <w:sz w:val="22"/>
                <w:szCs w:val="22"/>
              </w:rPr>
              <w:t>Baltic</w:t>
            </w:r>
            <w:r w:rsidRPr="0089306F">
              <w:rPr>
                <w:rFonts w:ascii="Candara" w:hAnsi="Candara"/>
                <w:sz w:val="22"/>
                <w:szCs w:val="22"/>
              </w:rPr>
              <w:t xml:space="preserve"> </w:t>
            </w:r>
            <w:r w:rsidRPr="0089306F">
              <w:rPr>
                <w:rFonts w:ascii="Candara" w:hAnsi="Candara"/>
                <w:sz w:val="22"/>
                <w:szCs w:val="22"/>
              </w:rPr>
              <w:t>Bonus</w:t>
            </w:r>
            <w:r w:rsidRPr="0089306F">
              <w:rPr>
                <w:rFonts w:ascii="Candara" w:hAnsi="Candara"/>
                <w:sz w:val="22"/>
                <w:szCs w:val="22"/>
              </w:rPr>
              <w:t xml:space="preserve"> programmas īstenošanu. </w:t>
            </w:r>
            <w:r w:rsidRPr="0089306F">
              <w:rPr>
                <w:rFonts w:ascii="Candara" w:hAnsi="Candara"/>
                <w:sz w:val="22"/>
                <w:szCs w:val="22"/>
              </w:rPr>
              <w:t>Baltic</w:t>
            </w:r>
            <w:r w:rsidRPr="0089306F">
              <w:rPr>
                <w:rFonts w:ascii="Candara" w:hAnsi="Candara"/>
                <w:sz w:val="22"/>
                <w:szCs w:val="22"/>
              </w:rPr>
              <w:t xml:space="preserve"> </w:t>
            </w:r>
            <w:r w:rsidRPr="0089306F">
              <w:rPr>
                <w:rFonts w:ascii="Candara" w:hAnsi="Candara"/>
                <w:sz w:val="22"/>
                <w:szCs w:val="22"/>
              </w:rPr>
              <w:t>Bonus</w:t>
            </w:r>
            <w:r w:rsidRPr="0089306F">
              <w:rPr>
                <w:rFonts w:ascii="Candara" w:hAnsi="Candara"/>
                <w:sz w:val="22"/>
                <w:szCs w:val="22"/>
              </w:rPr>
              <w:t xml:space="preserve"> programma tiek īstenota vienlaicīgi visās Baltijas valstīs, sadarbojoties VIAA, Lietuvas Zinātnes, inovāciju un tehnoloģiju aģentūrai un Igaunijas Zinātnes padomei (saskaņā ar 2015. gada 27. jūnijā noslēgto vienošanos par sadarbību). </w:t>
            </w:r>
            <w:r w:rsidRPr="0089306F">
              <w:rPr>
                <w:rFonts w:ascii="Candara" w:hAnsi="Candara"/>
                <w:sz w:val="22"/>
                <w:szCs w:val="22"/>
              </w:rPr>
              <w:t>Baltic</w:t>
            </w:r>
            <w:r w:rsidRPr="0089306F">
              <w:rPr>
                <w:rFonts w:ascii="Candara" w:hAnsi="Candara"/>
                <w:sz w:val="22"/>
                <w:szCs w:val="22"/>
              </w:rPr>
              <w:t xml:space="preserve"> </w:t>
            </w:r>
            <w:r w:rsidRPr="0089306F">
              <w:rPr>
                <w:rFonts w:ascii="Candara" w:hAnsi="Candara"/>
                <w:sz w:val="22"/>
                <w:szCs w:val="22"/>
              </w:rPr>
              <w:t>Bonus</w:t>
            </w:r>
            <w:r w:rsidRPr="0089306F">
              <w:rPr>
                <w:rFonts w:ascii="Candara" w:hAnsi="Candara"/>
                <w:sz w:val="22"/>
                <w:szCs w:val="22"/>
              </w:rPr>
              <w:t xml:space="preserve"> programmas ietvaros tiek piešķirts finansējums tādu projektu pieteikumu izstrādes izdevumu daļējai segšanai, kuri ir saņēmuši ekspertīzes vērtējumu </w:t>
            </w:r>
            <w:r w:rsidRPr="0089306F">
              <w:rPr>
                <w:rFonts w:ascii="Candara" w:hAnsi="Candara"/>
                <w:sz w:val="22"/>
                <w:szCs w:val="22"/>
              </w:rPr>
              <w:t>virssliekšņa</w:t>
            </w:r>
            <w:r w:rsidRPr="0089306F">
              <w:rPr>
                <w:rFonts w:ascii="Candara" w:hAnsi="Candara"/>
                <w:sz w:val="22"/>
                <w:szCs w:val="22"/>
              </w:rPr>
              <w:t xml:space="preserve"> vērtībā.  Lai sekmētu starptautisko sadarbību zinātnē un inovācijā un īpaši atbalstītu sadarbību šajā jomā starp Baltijas valstīm, projektu pieteicējiem tiek piešķirts papildus finansējums 1 000 eiro apmērā par tādu projektu pieteikumu izstrādi, kuros ir iesaistīti partneri no Baltijas valstīm. 2015.gadā tika sniegts atbalsts 47 projektu izstrādes </w:t>
            </w:r>
            <w:r w:rsidRPr="0089306F">
              <w:rPr>
                <w:rFonts w:ascii="Candara" w:hAnsi="Candara"/>
                <w:sz w:val="22"/>
                <w:szCs w:val="22"/>
              </w:rPr>
              <w:t>izdevumu segšanai, 2016.gadā  - 62 projektu izstrādes izdevumu segšanai.</w:t>
            </w:r>
          </w:p>
          <w:p w:rsidR="00EF415C" w:rsidRPr="0089306F" w:rsidP="00B726EE" w14:paraId="05CE3BF5" w14:textId="0A761C17">
            <w:pPr>
              <w:spacing w:before="0"/>
              <w:ind w:firstLine="0"/>
              <w:contextualSpacing w:val="0"/>
              <w:rPr>
                <w:rFonts w:ascii="Candara" w:hAnsi="Candara"/>
                <w:sz w:val="22"/>
                <w:szCs w:val="22"/>
              </w:rPr>
            </w:pPr>
            <w:r w:rsidRPr="0089306F">
              <w:rPr>
                <w:rFonts w:ascii="Candara" w:hAnsi="Candara"/>
                <w:sz w:val="22"/>
                <w:szCs w:val="22"/>
              </w:rPr>
              <w:t>Saskaņā ar 1.1.1.5. pasākuma “Atbalsts starptautiskās sadarbības projektiem pētniecībā un inovācijās” ieviešanas nosacījumiem</w:t>
            </w:r>
            <w:r w:rsidR="00B555B3">
              <w:rPr>
                <w:rFonts w:ascii="Candara" w:hAnsi="Candara"/>
                <w:sz w:val="22"/>
                <w:szCs w:val="22"/>
              </w:rPr>
              <w:t>,</w:t>
            </w:r>
            <w:r w:rsidRPr="0089306F">
              <w:rPr>
                <w:rFonts w:ascii="Candara" w:hAnsi="Candara"/>
                <w:sz w:val="22"/>
                <w:szCs w:val="22"/>
              </w:rPr>
              <w:t xml:space="preserve"> tiks mainīta 2014. - 2016. gadā īstenotā atbalsta kārtība  un 1.1.1.5. pasākuma ietvaros tiks sniegts atbalsts programmas “Apvārsnis 2020”, 185. panta un 187. panta programmu projektu sagatavošanai - 2. kārtā ierobežotam finansējuma saņēmēju lokam (vadošās zinātniskās institūcijas), savukārt 1. kārtas ietvaros Valsts izglītības attīstības projektā paredzēts atbalsts ikgadējas programmas “Apvārsnis 2020”, 185.panta un 187.panta programmu projektu sagatavošanas atbalstam tiem projektu izstrādātājiem, kuri nav finansējuma saņēmēji pasākuma 2. kārtas ietvaros (citas zinātniskās institūcijas, komersanti u.t.t.).</w:t>
            </w:r>
          </w:p>
          <w:p w:rsidR="00EF415C" w:rsidRPr="0089306F" w:rsidP="00B726EE" w14:paraId="53DEC792" w14:textId="77777777">
            <w:pPr>
              <w:spacing w:before="0"/>
              <w:ind w:firstLine="0"/>
              <w:contextualSpacing w:val="0"/>
              <w:rPr>
                <w:rFonts w:ascii="Candara" w:hAnsi="Candara"/>
                <w:sz w:val="22"/>
                <w:szCs w:val="22"/>
              </w:rPr>
            </w:pPr>
            <w:r w:rsidRPr="0089306F">
              <w:rPr>
                <w:rFonts w:ascii="Candara" w:hAnsi="Candara"/>
                <w:sz w:val="22"/>
                <w:szCs w:val="22"/>
              </w:rPr>
              <w:t>Savukārt papildu atbalsts projektiem, kas paredz sadarbību ar Baltijas (saskaņā ar 2013.gada 8.novembra Baltijas Ministru padomes Premjerministru padomes kopējo paziņojumu (</w:t>
            </w:r>
            <w:r w:rsidRPr="0089306F">
              <w:rPr>
                <w:rFonts w:ascii="Candara" w:hAnsi="Candara"/>
                <w:i/>
                <w:sz w:val="22"/>
                <w:szCs w:val="22"/>
              </w:rPr>
              <w:t>Prime</w:t>
            </w:r>
            <w:r w:rsidRPr="0089306F">
              <w:rPr>
                <w:rFonts w:ascii="Candara" w:hAnsi="Candara"/>
                <w:i/>
                <w:sz w:val="22"/>
                <w:szCs w:val="22"/>
              </w:rPr>
              <w:t xml:space="preserve"> </w:t>
            </w:r>
            <w:r w:rsidRPr="0089306F">
              <w:rPr>
                <w:rFonts w:ascii="Candara" w:hAnsi="Candara"/>
                <w:i/>
                <w:sz w:val="22"/>
                <w:szCs w:val="22"/>
              </w:rPr>
              <w:t>Ministers</w:t>
            </w:r>
            <w:r w:rsidRPr="0089306F">
              <w:rPr>
                <w:rFonts w:ascii="Candara" w:hAnsi="Candara"/>
                <w:i/>
                <w:sz w:val="22"/>
                <w:szCs w:val="22"/>
              </w:rPr>
              <w:t xml:space="preserve"> </w:t>
            </w:r>
            <w:r w:rsidRPr="0089306F">
              <w:rPr>
                <w:rFonts w:ascii="Candara" w:hAnsi="Candara"/>
                <w:i/>
                <w:sz w:val="22"/>
                <w:szCs w:val="22"/>
              </w:rPr>
              <w:t>Council</w:t>
            </w:r>
            <w:r w:rsidRPr="0089306F">
              <w:rPr>
                <w:rFonts w:ascii="Candara" w:hAnsi="Candara"/>
                <w:i/>
                <w:sz w:val="22"/>
                <w:szCs w:val="22"/>
              </w:rPr>
              <w:t xml:space="preserve"> </w:t>
            </w:r>
            <w:r w:rsidRPr="0089306F">
              <w:rPr>
                <w:rFonts w:ascii="Candara" w:hAnsi="Candara"/>
                <w:i/>
                <w:sz w:val="22"/>
                <w:szCs w:val="22"/>
              </w:rPr>
              <w:t>of</w:t>
            </w:r>
            <w:r w:rsidRPr="0089306F">
              <w:rPr>
                <w:rFonts w:ascii="Candara" w:hAnsi="Candara"/>
                <w:i/>
                <w:sz w:val="22"/>
                <w:szCs w:val="22"/>
              </w:rPr>
              <w:t xml:space="preserve"> </w:t>
            </w:r>
            <w:r w:rsidRPr="0089306F">
              <w:rPr>
                <w:rFonts w:ascii="Candara" w:hAnsi="Candara"/>
                <w:i/>
                <w:sz w:val="22"/>
                <w:szCs w:val="22"/>
              </w:rPr>
              <w:t>the</w:t>
            </w:r>
            <w:r w:rsidRPr="0089306F">
              <w:rPr>
                <w:rFonts w:ascii="Candara" w:hAnsi="Candara"/>
                <w:i/>
                <w:sz w:val="22"/>
                <w:szCs w:val="22"/>
              </w:rPr>
              <w:t xml:space="preserve"> </w:t>
            </w:r>
            <w:r w:rsidRPr="0089306F">
              <w:rPr>
                <w:rFonts w:ascii="Candara" w:hAnsi="Candara"/>
                <w:i/>
                <w:sz w:val="22"/>
                <w:szCs w:val="22"/>
              </w:rPr>
              <w:t>Baltic</w:t>
            </w:r>
            <w:r w:rsidRPr="0089306F">
              <w:rPr>
                <w:rFonts w:ascii="Candara" w:hAnsi="Candara"/>
                <w:i/>
                <w:sz w:val="22"/>
                <w:szCs w:val="22"/>
              </w:rPr>
              <w:t xml:space="preserve"> </w:t>
            </w:r>
            <w:r w:rsidRPr="0089306F">
              <w:rPr>
                <w:rFonts w:ascii="Candara" w:hAnsi="Candara"/>
                <w:i/>
                <w:sz w:val="22"/>
                <w:szCs w:val="22"/>
              </w:rPr>
              <w:t>Council</w:t>
            </w:r>
            <w:r w:rsidRPr="0089306F">
              <w:rPr>
                <w:rFonts w:ascii="Candara" w:hAnsi="Candara"/>
                <w:i/>
                <w:sz w:val="22"/>
                <w:szCs w:val="22"/>
              </w:rPr>
              <w:t xml:space="preserve"> </w:t>
            </w:r>
            <w:r w:rsidRPr="0089306F">
              <w:rPr>
                <w:rFonts w:ascii="Candara" w:hAnsi="Candara"/>
                <w:i/>
                <w:sz w:val="22"/>
                <w:szCs w:val="22"/>
              </w:rPr>
              <w:t>of</w:t>
            </w:r>
            <w:r w:rsidRPr="0089306F">
              <w:rPr>
                <w:rFonts w:ascii="Candara" w:hAnsi="Candara"/>
                <w:i/>
                <w:sz w:val="22"/>
                <w:szCs w:val="22"/>
              </w:rPr>
              <w:t xml:space="preserve"> </w:t>
            </w:r>
            <w:r w:rsidRPr="0089306F">
              <w:rPr>
                <w:rFonts w:ascii="Candara" w:hAnsi="Candara"/>
                <w:i/>
                <w:sz w:val="22"/>
                <w:szCs w:val="22"/>
              </w:rPr>
              <w:t>Ministers</w:t>
            </w:r>
            <w:r w:rsidRPr="0089306F">
              <w:rPr>
                <w:rFonts w:ascii="Candara" w:hAnsi="Candara"/>
                <w:i/>
                <w:sz w:val="22"/>
                <w:szCs w:val="22"/>
              </w:rPr>
              <w:t xml:space="preserve"> </w:t>
            </w:r>
            <w:r w:rsidRPr="0089306F">
              <w:rPr>
                <w:rFonts w:ascii="Candara" w:hAnsi="Candara"/>
                <w:i/>
                <w:sz w:val="22"/>
                <w:szCs w:val="22"/>
              </w:rPr>
              <w:t>Joint</w:t>
            </w:r>
            <w:r w:rsidRPr="0089306F">
              <w:rPr>
                <w:rFonts w:ascii="Candara" w:hAnsi="Candara"/>
                <w:i/>
                <w:sz w:val="22"/>
                <w:szCs w:val="22"/>
              </w:rPr>
              <w:t xml:space="preserve"> </w:t>
            </w:r>
            <w:r w:rsidRPr="0089306F">
              <w:rPr>
                <w:rFonts w:ascii="Candara" w:hAnsi="Candara"/>
                <w:i/>
                <w:sz w:val="22"/>
                <w:szCs w:val="22"/>
              </w:rPr>
              <w:t>Statement</w:t>
            </w:r>
            <w:r w:rsidRPr="0089306F">
              <w:rPr>
                <w:rFonts w:ascii="Candara" w:hAnsi="Candara"/>
                <w:sz w:val="22"/>
                <w:szCs w:val="22"/>
              </w:rPr>
              <w:t xml:space="preserve">) vai Baltijas jūras reģiona valstīm (ievērojot ar INTERREG projekta </w:t>
            </w:r>
            <w:r w:rsidRPr="0089306F">
              <w:rPr>
                <w:rFonts w:ascii="Candara" w:hAnsi="Candara"/>
                <w:i/>
                <w:sz w:val="22"/>
                <w:szCs w:val="22"/>
              </w:rPr>
              <w:t>“</w:t>
            </w:r>
            <w:r w:rsidRPr="0089306F">
              <w:rPr>
                <w:rFonts w:ascii="Candara" w:hAnsi="Candara"/>
                <w:i/>
                <w:sz w:val="22"/>
                <w:szCs w:val="22"/>
              </w:rPr>
              <w:t>Baltic</w:t>
            </w:r>
            <w:r w:rsidRPr="0089306F">
              <w:rPr>
                <w:rFonts w:ascii="Candara" w:hAnsi="Candara"/>
                <w:i/>
                <w:sz w:val="22"/>
                <w:szCs w:val="22"/>
              </w:rPr>
              <w:t xml:space="preserve"> </w:t>
            </w:r>
            <w:r w:rsidRPr="0089306F">
              <w:rPr>
                <w:rFonts w:ascii="Candara" w:hAnsi="Candara"/>
                <w:i/>
                <w:sz w:val="22"/>
                <w:szCs w:val="22"/>
              </w:rPr>
              <w:t>Science</w:t>
            </w:r>
            <w:r w:rsidRPr="0089306F">
              <w:rPr>
                <w:rFonts w:ascii="Candara" w:hAnsi="Candara"/>
                <w:i/>
                <w:sz w:val="22"/>
                <w:szCs w:val="22"/>
              </w:rPr>
              <w:t xml:space="preserve"> </w:t>
            </w:r>
            <w:r w:rsidRPr="0089306F">
              <w:rPr>
                <w:rFonts w:ascii="Candara" w:hAnsi="Candara"/>
                <w:i/>
                <w:sz w:val="22"/>
                <w:szCs w:val="22"/>
              </w:rPr>
              <w:t>Network</w:t>
            </w:r>
            <w:r w:rsidRPr="0089306F">
              <w:rPr>
                <w:rFonts w:ascii="Candara" w:hAnsi="Candara"/>
                <w:sz w:val="22"/>
                <w:szCs w:val="22"/>
              </w:rPr>
              <w:t xml:space="preserve">” mērķi) tiks paredzēts no valsts budžeta līdzekļiem programmā </w:t>
            </w:r>
            <w:r w:rsidRPr="0089306F">
              <w:rPr>
                <w:rFonts w:ascii="Candara" w:hAnsi="Candara"/>
                <w:sz w:val="22"/>
                <w:szCs w:val="22"/>
              </w:rPr>
              <w:t>Baltic</w:t>
            </w:r>
            <w:r w:rsidRPr="0089306F">
              <w:rPr>
                <w:rFonts w:ascii="Candara" w:hAnsi="Candara"/>
                <w:sz w:val="22"/>
                <w:szCs w:val="22"/>
              </w:rPr>
              <w:t xml:space="preserve"> </w:t>
            </w:r>
            <w:r w:rsidRPr="0089306F">
              <w:rPr>
                <w:rFonts w:ascii="Candara" w:hAnsi="Candara"/>
                <w:sz w:val="22"/>
                <w:szCs w:val="22"/>
              </w:rPr>
              <w:t>Bonus</w:t>
            </w:r>
            <w:r w:rsidRPr="0089306F">
              <w:rPr>
                <w:rFonts w:ascii="Candara" w:hAnsi="Candara"/>
                <w:sz w:val="22"/>
                <w:szCs w:val="22"/>
              </w:rPr>
              <w:t xml:space="preserve">. </w:t>
            </w:r>
          </w:p>
        </w:tc>
      </w:tr>
      <w:tr w14:paraId="13961560"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C654194" w14:textId="77777777">
            <w:pPr>
              <w:spacing w:before="0"/>
              <w:ind w:firstLine="0"/>
              <w:contextualSpacing w:val="0"/>
              <w:jc w:val="center"/>
              <w:rPr>
                <w:rFonts w:ascii="Candara" w:hAnsi="Candara"/>
                <w:b/>
                <w:sz w:val="22"/>
                <w:szCs w:val="22"/>
              </w:rPr>
            </w:pPr>
            <w:r w:rsidRPr="0089306F">
              <w:rPr>
                <w:rFonts w:ascii="Candara" w:hAnsi="Candara"/>
                <w:b/>
                <w:sz w:val="22"/>
                <w:szCs w:val="22"/>
              </w:rPr>
              <w:t>21.</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391B28C" w14:textId="77777777">
            <w:pPr>
              <w:spacing w:before="0"/>
              <w:ind w:firstLine="0"/>
              <w:contextualSpacing w:val="0"/>
              <w:rPr>
                <w:rFonts w:ascii="Candara" w:hAnsi="Candara"/>
                <w:sz w:val="22"/>
                <w:szCs w:val="22"/>
              </w:rPr>
            </w:pPr>
            <w:r w:rsidRPr="0089306F">
              <w:rPr>
                <w:rFonts w:ascii="Candara" w:hAnsi="Candara"/>
                <w:sz w:val="22"/>
                <w:szCs w:val="22"/>
              </w:rPr>
              <w:t>Nodrošināt līdzdalību Eiropas Kosmosa aģentūras projektos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77B4801"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F86091C" w14:textId="77777777">
            <w:pPr>
              <w:spacing w:before="0"/>
              <w:ind w:firstLine="0"/>
              <w:contextualSpacing w:val="0"/>
              <w:rPr>
                <w:rFonts w:ascii="Candara" w:hAnsi="Candara"/>
                <w:sz w:val="22"/>
                <w:szCs w:val="22"/>
              </w:rPr>
            </w:pPr>
            <w:r w:rsidRPr="0089306F">
              <w:rPr>
                <w:rFonts w:ascii="Candara" w:hAnsi="Candara"/>
                <w:sz w:val="22"/>
                <w:szCs w:val="22"/>
              </w:rPr>
              <w:t>LZP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4183A3B" w14:textId="77777777">
            <w:pPr>
              <w:spacing w:before="0"/>
              <w:ind w:firstLine="0"/>
              <w:contextualSpacing w:val="0"/>
              <w:rPr>
                <w:rFonts w:ascii="Candara" w:hAnsi="Candara"/>
                <w:sz w:val="22"/>
                <w:szCs w:val="22"/>
              </w:rPr>
            </w:pPr>
            <w:r w:rsidRPr="0089306F">
              <w:rPr>
                <w:rFonts w:ascii="Candara" w:hAnsi="Candara"/>
                <w:sz w:val="22"/>
                <w:szCs w:val="22"/>
              </w:rPr>
              <w:t>31.12.2020.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07ED913"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B726EE" w14:paraId="7D5AA09D" w14:textId="1F9791AC">
            <w:pPr>
              <w:spacing w:before="0"/>
              <w:ind w:firstLine="0"/>
              <w:contextualSpacing w:val="0"/>
              <w:rPr>
                <w:rFonts w:ascii="Candara" w:hAnsi="Candara"/>
                <w:sz w:val="22"/>
                <w:szCs w:val="22"/>
              </w:rPr>
            </w:pPr>
            <w:r w:rsidRPr="0089306F">
              <w:rPr>
                <w:rFonts w:ascii="Candara" w:hAnsi="Candara"/>
                <w:sz w:val="22"/>
                <w:szCs w:val="22"/>
              </w:rPr>
              <w:t xml:space="preserve">2015.gada 30.janvārī tika parakstīta Latvijas Republikas valdības un Eiropas Kosmosa </w:t>
            </w:r>
            <w:r w:rsidRPr="0089306F">
              <w:rPr>
                <w:rFonts w:ascii="Candara" w:hAnsi="Candara"/>
                <w:sz w:val="22"/>
                <w:szCs w:val="22"/>
              </w:rPr>
              <w:t>aģentūras Eiropas sadarbības valsts plāna harta (ESVP harta), ar kuru spēkā stājās 2013.gada 15.martā izglītības un zinātnes ministra Latvijas Republikas valdības vārdā parakstītais Eiropas sadarbības valsts līgums. Tā ietvaros, uz 2017.gada sākumu, La</w:t>
            </w:r>
            <w:r w:rsidR="00DE39E4">
              <w:rPr>
                <w:rFonts w:ascii="Candara" w:hAnsi="Candara"/>
                <w:sz w:val="22"/>
                <w:szCs w:val="22"/>
              </w:rPr>
              <w:t>t</w:t>
            </w:r>
            <w:r w:rsidRPr="0089306F">
              <w:rPr>
                <w:rFonts w:ascii="Candara" w:hAnsi="Candara"/>
                <w:sz w:val="22"/>
                <w:szCs w:val="22"/>
              </w:rPr>
              <w:t xml:space="preserve">vijas zinātniskās </w:t>
            </w:r>
            <w:r w:rsidRPr="0089306F" w:rsidR="00DE39E4">
              <w:rPr>
                <w:rFonts w:ascii="Candara" w:hAnsi="Candara"/>
                <w:sz w:val="22"/>
                <w:szCs w:val="22"/>
              </w:rPr>
              <w:t>institūcijas</w:t>
            </w:r>
            <w:r w:rsidRPr="0089306F">
              <w:rPr>
                <w:rFonts w:ascii="Candara" w:hAnsi="Candara"/>
                <w:sz w:val="22"/>
                <w:szCs w:val="22"/>
              </w:rPr>
              <w:t xml:space="preserve"> un komercsabiedrības </w:t>
            </w:r>
            <w:r w:rsidRPr="0089306F" w:rsidR="00DE39E4">
              <w:rPr>
                <w:rFonts w:ascii="Candara" w:hAnsi="Candara"/>
                <w:sz w:val="22"/>
                <w:szCs w:val="22"/>
              </w:rPr>
              <w:t>īsteno</w:t>
            </w:r>
            <w:r w:rsidRPr="0089306F">
              <w:rPr>
                <w:rFonts w:ascii="Candara" w:hAnsi="Candara"/>
                <w:sz w:val="22"/>
                <w:szCs w:val="22"/>
              </w:rPr>
              <w:t xml:space="preserve"> inovatīvus Eiropas Kosmosa aģentūras ekspertu augsti novērtētus projektus.  </w:t>
            </w:r>
          </w:p>
          <w:p w:rsidR="00EF415C" w:rsidRPr="0089306F" w:rsidP="00B726EE" w14:paraId="18D0AAC3" w14:textId="77777777">
            <w:pPr>
              <w:spacing w:before="0"/>
              <w:ind w:firstLine="0"/>
              <w:contextualSpacing w:val="0"/>
              <w:rPr>
                <w:rFonts w:ascii="Candara" w:hAnsi="Candara"/>
                <w:sz w:val="22"/>
                <w:szCs w:val="22"/>
              </w:rPr>
            </w:pPr>
            <w:bookmarkStart w:id="26" w:name="_g02cuur5rtfk" w:colFirst="0" w:colLast="0"/>
            <w:bookmarkEnd w:id="26"/>
            <w:r w:rsidRPr="0089306F">
              <w:rPr>
                <w:rFonts w:ascii="Candara" w:hAnsi="Candara"/>
                <w:sz w:val="22"/>
                <w:szCs w:val="22"/>
              </w:rPr>
              <w:t>Pirmajā un otrajā projektu uzsaukumā, kas notika 2013.gadā un 2015.gadā, Eiropas Kosmosa aģentūras eksperti kopā ar Izglītības un zinātnes ministriju atlasīja 13 finansējamos Eiropas Kosmosa aģentūras ESVP projektus. 2017.gada sākumā tika publicēts trešais projektu uzsaukums, un tā rezultāti būs zināmi 2017.gada vasarā.</w:t>
            </w:r>
          </w:p>
          <w:p w:rsidR="00EF415C" w:rsidRPr="0089306F" w:rsidP="00B726EE" w14:paraId="1833BAE8" w14:textId="77777777">
            <w:pPr>
              <w:spacing w:before="0"/>
              <w:ind w:firstLine="0"/>
              <w:contextualSpacing w:val="0"/>
              <w:rPr>
                <w:rFonts w:ascii="Candara" w:hAnsi="Candara"/>
                <w:sz w:val="22"/>
                <w:szCs w:val="22"/>
              </w:rPr>
            </w:pPr>
            <w:bookmarkStart w:id="27" w:name="_5y9wiwwgpqkb" w:colFirst="0" w:colLast="0"/>
            <w:bookmarkEnd w:id="27"/>
            <w:r w:rsidRPr="0089306F">
              <w:rPr>
                <w:rFonts w:ascii="Candara" w:hAnsi="Candara"/>
                <w:sz w:val="22"/>
                <w:szCs w:val="22"/>
              </w:rPr>
              <w:t xml:space="preserve">No 2019.gada sadarbība ar Eiropas Kosmosa aģentūru ir jāturpina vai nu Eiropas sadarbības valsts līguma ietvaros, vai pievienojoties Eiropas Kosmosa aģentūrai pilntiesīgas dalībvalsts statusā.  </w:t>
            </w:r>
          </w:p>
        </w:tc>
      </w:tr>
      <w:tr w14:paraId="1717A39B"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FBEB519" w14:textId="77777777">
            <w:pPr>
              <w:spacing w:before="0"/>
              <w:ind w:firstLine="0"/>
              <w:contextualSpacing w:val="0"/>
              <w:jc w:val="center"/>
              <w:rPr>
                <w:rFonts w:ascii="Candara" w:hAnsi="Candara"/>
                <w:b/>
                <w:sz w:val="22"/>
                <w:szCs w:val="22"/>
              </w:rPr>
            </w:pPr>
            <w:r w:rsidRPr="0089306F">
              <w:rPr>
                <w:rFonts w:ascii="Candara" w:hAnsi="Candara"/>
                <w:b/>
                <w:sz w:val="22"/>
                <w:szCs w:val="22"/>
              </w:rPr>
              <w:t>22.</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2368D3F" w14:textId="77777777">
            <w:pPr>
              <w:spacing w:before="0"/>
              <w:ind w:firstLine="0"/>
              <w:contextualSpacing w:val="0"/>
              <w:rPr>
                <w:rFonts w:ascii="Candara" w:hAnsi="Candara"/>
                <w:sz w:val="22"/>
                <w:szCs w:val="22"/>
              </w:rPr>
            </w:pPr>
            <w:r w:rsidRPr="0089306F">
              <w:rPr>
                <w:rFonts w:ascii="Candara" w:hAnsi="Candara"/>
                <w:sz w:val="22"/>
                <w:szCs w:val="22"/>
              </w:rPr>
              <w:t>Atbalstīt Latvijas dalību starptautiskās zinātniskās sadarbības organizācijās un asociācijās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1D58BD2"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861BA46" w14:textId="77777777">
            <w:pPr>
              <w:spacing w:before="0"/>
              <w:ind w:firstLine="0"/>
              <w:contextualSpacing w:val="0"/>
              <w:rPr>
                <w:rFonts w:ascii="Candara" w:hAnsi="Candara"/>
                <w:sz w:val="22"/>
                <w:szCs w:val="22"/>
              </w:rPr>
            </w:pPr>
            <w:r w:rsidRPr="0089306F">
              <w:rPr>
                <w:rFonts w:ascii="Candara" w:hAnsi="Candara"/>
                <w:sz w:val="22"/>
                <w:szCs w:val="22"/>
              </w:rPr>
              <w:t>LZP, LZA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833F81A" w14:textId="77777777">
            <w:pPr>
              <w:spacing w:before="0"/>
              <w:ind w:firstLine="0"/>
              <w:contextualSpacing w:val="0"/>
              <w:rPr>
                <w:rFonts w:ascii="Candara" w:hAnsi="Candara"/>
                <w:sz w:val="22"/>
                <w:szCs w:val="22"/>
              </w:rPr>
            </w:pPr>
            <w:r w:rsidRPr="0089306F">
              <w:rPr>
                <w:rFonts w:ascii="Candara" w:hAnsi="Candara"/>
                <w:sz w:val="22"/>
                <w:szCs w:val="22"/>
              </w:rPr>
              <w:t>31.12.2020.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CC1F422"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B726EE" w14:paraId="27BF8B67" w14:textId="47ED4AA8">
            <w:pPr>
              <w:spacing w:before="0"/>
              <w:ind w:firstLine="0"/>
              <w:contextualSpacing w:val="0"/>
              <w:rPr>
                <w:rFonts w:ascii="Candara" w:hAnsi="Candara"/>
                <w:sz w:val="22"/>
                <w:szCs w:val="22"/>
              </w:rPr>
            </w:pPr>
            <w:r w:rsidRPr="0089306F">
              <w:rPr>
                <w:rFonts w:ascii="Candara" w:hAnsi="Candara"/>
                <w:sz w:val="22"/>
                <w:szCs w:val="22"/>
              </w:rPr>
              <w:t xml:space="preserve">Saskaņā ar 2016. gada 15. aprīlī Ministru kabinetā izskatīto informatīvo ziņojumu “Par Latvijas dalību Eiropas pētniecības infrastruktūru stratēģiskā foruma Eiropas pētniecības infrastruktūru Ceļa kartes konsorcijos” Latvija ir iestājusies piecos Eiropas Pētniecības </w:t>
            </w:r>
            <w:r w:rsidRPr="0089306F" w:rsidR="00DE39E4">
              <w:rPr>
                <w:rFonts w:ascii="Candara" w:hAnsi="Candara"/>
                <w:sz w:val="22"/>
                <w:szCs w:val="22"/>
              </w:rPr>
              <w:t>infrastruktūras</w:t>
            </w:r>
            <w:r w:rsidRPr="0089306F">
              <w:rPr>
                <w:rFonts w:ascii="Candara" w:hAnsi="Candara"/>
                <w:sz w:val="22"/>
                <w:szCs w:val="22"/>
              </w:rPr>
              <w:t xml:space="preserve"> konsorcijos (sk. 16.punktu) un plāno iestāties vēl trīs pētniecības infrastruktūras platformās, kuras ir </w:t>
            </w:r>
            <w:r w:rsidRPr="0089306F">
              <w:rPr>
                <w:rFonts w:ascii="Candara" w:hAnsi="Candara"/>
                <w:sz w:val="22"/>
                <w:szCs w:val="22"/>
                <w:u w:val="single"/>
              </w:rPr>
              <w:t xml:space="preserve"> </w:t>
            </w:r>
            <w:r w:rsidRPr="0089306F">
              <w:rPr>
                <w:rFonts w:ascii="Candara" w:hAnsi="Candara"/>
                <w:sz w:val="22"/>
                <w:szCs w:val="22"/>
              </w:rPr>
              <w:t>konsorcija tapšanas procesā.</w:t>
            </w:r>
          </w:p>
          <w:p w:rsidR="00EF415C" w:rsidRPr="0089306F" w:rsidP="00B726EE" w14:paraId="7A53BA18" w14:textId="77777777">
            <w:pPr>
              <w:spacing w:before="0"/>
              <w:ind w:firstLine="0"/>
              <w:contextualSpacing w:val="0"/>
              <w:rPr>
                <w:rFonts w:ascii="Candara" w:hAnsi="Candara"/>
                <w:sz w:val="22"/>
                <w:szCs w:val="22"/>
              </w:rPr>
            </w:pPr>
            <w:bookmarkStart w:id="28" w:name="_i8hsic5se1mh" w:colFirst="0" w:colLast="0"/>
            <w:bookmarkEnd w:id="28"/>
            <w:r w:rsidRPr="0089306F">
              <w:rPr>
                <w:rFonts w:ascii="Candara" w:hAnsi="Candara"/>
                <w:sz w:val="22"/>
                <w:szCs w:val="22"/>
              </w:rPr>
              <w:t xml:space="preserve">1.1.1.5. pasākuma ietvaros paredzēts atbalsts </w:t>
            </w:r>
            <w:r w:rsidRPr="0089306F">
              <w:rPr>
                <w:rFonts w:ascii="Candara" w:hAnsi="Candara"/>
                <w:sz w:val="22"/>
                <w:szCs w:val="22"/>
              </w:rPr>
              <w:t xml:space="preserve">Eiropas Kodolpētniecības organizācijas (CERN) Nacionālā kontaktpunkta nodrošināšanai. Sadarbība un nacionālā kontaktpunkta nodrošināšana tiks veikta saskaņā ar Eiropas Kodolpētniecības organizācijas un Latvijas Republikas valdības 2016. gada 31. oktobra sadarbības līgumu par zinātnisko un tehnisko sadarbību elementārdaļiņu fizikā. Paredzēts, ka Nacionālais kontaktpunkts indikatīvi īstenos šādas funkcijas: koordinēs Latvijas pārstāvju dalību CERN rīkotajos pasākumos, kā arī CERN pārstāvju vizītes Latvijā, veicinās Latvijas pētnieku sadarbību ar CERN, nodrošinās komunikācijas kampaņu par Latvijas sadarbību ar CERN, nodrošinās kontaktu dibināšanu un informācijas apmaiņu starp CERN un Latvijas zinātniskajām institūcijām u.c. </w:t>
            </w:r>
          </w:p>
          <w:p w:rsidR="00EF415C" w:rsidRPr="0089306F" w:rsidP="00B726EE" w14:paraId="79171616" w14:textId="77777777">
            <w:pPr>
              <w:spacing w:before="0"/>
              <w:ind w:firstLine="0"/>
              <w:contextualSpacing w:val="0"/>
              <w:rPr>
                <w:rFonts w:ascii="Candara" w:hAnsi="Candara"/>
                <w:sz w:val="22"/>
                <w:szCs w:val="22"/>
              </w:rPr>
            </w:pPr>
            <w:bookmarkStart w:id="29" w:name="_av1hpx40d5i4" w:colFirst="0" w:colLast="0"/>
            <w:bookmarkEnd w:id="29"/>
            <w:r w:rsidRPr="0089306F">
              <w:rPr>
                <w:rFonts w:ascii="Candara" w:hAnsi="Candara"/>
                <w:sz w:val="22"/>
                <w:szCs w:val="22"/>
              </w:rPr>
              <w:t>Saskaņā ar MK rīkojumu “Par Latvijas dalību GEANT tīklā no 2015.gada 1.maija” (izskatīts MK 24.03.2015.) IZM pārstāv Latviju Eiropas akadēmiskā tīklā GEANT (</w:t>
            </w:r>
            <w:r w:rsidRPr="0089306F">
              <w:rPr>
                <w:rFonts w:ascii="Candara" w:hAnsi="Candara"/>
                <w:i/>
                <w:sz w:val="22"/>
                <w:szCs w:val="22"/>
              </w:rPr>
              <w:t xml:space="preserve">Gigabit </w:t>
            </w:r>
            <w:r w:rsidRPr="0089306F">
              <w:rPr>
                <w:rFonts w:ascii="Candara" w:hAnsi="Candara"/>
                <w:i/>
                <w:sz w:val="22"/>
                <w:szCs w:val="22"/>
              </w:rPr>
              <w:t>European</w:t>
            </w:r>
            <w:r w:rsidRPr="0089306F">
              <w:rPr>
                <w:rFonts w:ascii="Candara" w:hAnsi="Candara"/>
                <w:i/>
                <w:sz w:val="22"/>
                <w:szCs w:val="22"/>
              </w:rPr>
              <w:t xml:space="preserve"> </w:t>
            </w:r>
            <w:r w:rsidRPr="0089306F">
              <w:rPr>
                <w:rFonts w:ascii="Candara" w:hAnsi="Candara"/>
                <w:i/>
                <w:sz w:val="22"/>
                <w:szCs w:val="22"/>
              </w:rPr>
              <w:t>Academic</w:t>
            </w:r>
            <w:r w:rsidRPr="0089306F">
              <w:rPr>
                <w:rFonts w:ascii="Candara" w:hAnsi="Candara"/>
                <w:i/>
                <w:sz w:val="22"/>
                <w:szCs w:val="22"/>
              </w:rPr>
              <w:t xml:space="preserve"> </w:t>
            </w:r>
            <w:r w:rsidRPr="0089306F">
              <w:rPr>
                <w:rFonts w:ascii="Candara" w:hAnsi="Candara"/>
                <w:i/>
                <w:sz w:val="22"/>
                <w:szCs w:val="22"/>
              </w:rPr>
              <w:t>Network</w:t>
            </w:r>
            <w:r w:rsidRPr="0089306F">
              <w:rPr>
                <w:rFonts w:ascii="Candara" w:hAnsi="Candara"/>
                <w:sz w:val="22"/>
                <w:szCs w:val="22"/>
              </w:rPr>
              <w:t xml:space="preserve"> – Gigabitu datu pārraides ātruma Eiropas akadēmiskais tīkls), piesaistot Latvijas Universitāti GEANT tīkla </w:t>
            </w:r>
            <w:r w:rsidRPr="0089306F">
              <w:rPr>
                <w:rFonts w:ascii="Candara" w:hAnsi="Candara"/>
                <w:sz w:val="22"/>
                <w:szCs w:val="22"/>
              </w:rPr>
              <w:t>pieslēguma</w:t>
            </w:r>
            <w:r w:rsidRPr="0089306F">
              <w:rPr>
                <w:rFonts w:ascii="Candara" w:hAnsi="Candara"/>
                <w:sz w:val="22"/>
                <w:szCs w:val="22"/>
              </w:rPr>
              <w:t xml:space="preserve"> nodrošināšanai Latvijas zinātniskām, izglītības, kultūras, mākslas iestādēm un komersantiem, saimnieciskās darbības veicējiem, biedrībām un nodibinājumiem.</w:t>
            </w:r>
          </w:p>
          <w:p w:rsidR="00EF415C" w:rsidRPr="0089306F" w:rsidP="00B726EE" w14:paraId="05B75570" w14:textId="77777777">
            <w:pPr>
              <w:spacing w:before="0"/>
              <w:ind w:firstLine="0"/>
              <w:contextualSpacing w:val="0"/>
              <w:rPr>
                <w:rFonts w:ascii="Candara" w:hAnsi="Candara"/>
                <w:sz w:val="22"/>
                <w:szCs w:val="22"/>
              </w:rPr>
            </w:pPr>
            <w:bookmarkStart w:id="30" w:name="_8e00vywwa7ch" w:colFirst="0" w:colLast="0"/>
            <w:bookmarkEnd w:id="30"/>
            <w:r w:rsidRPr="0089306F">
              <w:rPr>
                <w:rFonts w:ascii="Candara" w:hAnsi="Candara"/>
                <w:sz w:val="22"/>
                <w:szCs w:val="22"/>
              </w:rPr>
              <w:t xml:space="preserve">Sadarbība ar Eiropas Kosmosa aģentūru ir aprakstīta 21.punktā.  </w:t>
            </w:r>
          </w:p>
          <w:p w:rsidR="00EF415C" w:rsidRPr="0089306F" w:rsidP="00B726EE" w14:paraId="65555E83" w14:textId="77777777">
            <w:pPr>
              <w:spacing w:before="0"/>
              <w:ind w:firstLine="0"/>
              <w:contextualSpacing w:val="0"/>
              <w:rPr>
                <w:rFonts w:ascii="Candara" w:hAnsi="Candara"/>
                <w:sz w:val="22"/>
                <w:szCs w:val="22"/>
              </w:rPr>
            </w:pPr>
            <w:bookmarkStart w:id="31" w:name="_p95yy4607fyh" w:colFirst="0" w:colLast="0"/>
            <w:bookmarkEnd w:id="31"/>
            <w:r w:rsidRPr="0089306F">
              <w:rPr>
                <w:rFonts w:ascii="Candara" w:hAnsi="Candara"/>
                <w:sz w:val="22"/>
                <w:szCs w:val="22"/>
              </w:rPr>
              <w:t xml:space="preserve">Kopš Latvijas iestāšanās OECD, IZM aktīvi piedalās Zinātnes un tehnoloģiju politikas komitejā (CSTP).  </w:t>
            </w:r>
          </w:p>
        </w:tc>
      </w:tr>
      <w:tr w14:paraId="45CF5717"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0EC26E3" w14:textId="77777777">
            <w:pPr>
              <w:spacing w:before="0"/>
              <w:ind w:firstLine="0"/>
              <w:contextualSpacing w:val="0"/>
              <w:jc w:val="center"/>
              <w:rPr>
                <w:rFonts w:ascii="Candara" w:hAnsi="Candara"/>
                <w:b/>
                <w:sz w:val="22"/>
                <w:szCs w:val="22"/>
              </w:rPr>
            </w:pPr>
            <w:r w:rsidRPr="0089306F">
              <w:rPr>
                <w:rFonts w:ascii="Candara" w:hAnsi="Candara"/>
                <w:b/>
                <w:sz w:val="22"/>
                <w:szCs w:val="22"/>
              </w:rPr>
              <w:t>23.</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E9C8111" w14:textId="77777777">
            <w:pPr>
              <w:spacing w:before="0"/>
              <w:ind w:firstLine="0"/>
              <w:contextualSpacing w:val="0"/>
              <w:rPr>
                <w:rFonts w:ascii="Candara" w:hAnsi="Candara"/>
                <w:sz w:val="22"/>
                <w:szCs w:val="22"/>
              </w:rPr>
            </w:pPr>
            <w:r w:rsidRPr="0089306F">
              <w:rPr>
                <w:rFonts w:ascii="Candara" w:hAnsi="Candara"/>
                <w:sz w:val="22"/>
                <w:szCs w:val="22"/>
              </w:rPr>
              <w:t xml:space="preserve">Nodrošināt iespēju jaunajiem zinātniekiem, kas doktora grādu ieguvuši citās pasaules valstīs, piedalīties zinātnisko grupu projektos un īstenot </w:t>
            </w:r>
            <w:r w:rsidRPr="0089306F">
              <w:rPr>
                <w:rFonts w:ascii="Candara" w:hAnsi="Candara"/>
                <w:sz w:val="22"/>
                <w:szCs w:val="22"/>
              </w:rPr>
              <w:t>pēcdoktorantūras</w:t>
            </w:r>
            <w:r w:rsidRPr="0089306F">
              <w:rPr>
                <w:rFonts w:ascii="Candara" w:hAnsi="Candara"/>
                <w:sz w:val="22"/>
                <w:szCs w:val="22"/>
              </w:rPr>
              <w:t xml:space="preserve"> projektus Latvijas zinātniskajās institūcijās un uzņēmumos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51068A1" w14:textId="77777777">
            <w:pPr>
              <w:spacing w:before="0"/>
              <w:ind w:firstLine="0"/>
              <w:contextualSpacing w:val="0"/>
              <w:rPr>
                <w:rFonts w:ascii="Candara" w:hAnsi="Candara"/>
                <w:sz w:val="22"/>
                <w:szCs w:val="22"/>
              </w:rPr>
            </w:pPr>
            <w:r w:rsidRPr="0089306F">
              <w:rPr>
                <w:rFonts w:ascii="Candara" w:hAnsi="Candara"/>
                <w:sz w:val="22"/>
                <w:szCs w:val="22"/>
              </w:rPr>
              <w:t>IZM, struktūrfondi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18ACCD1" w14:textId="77777777">
            <w:pPr>
              <w:spacing w:before="0"/>
              <w:ind w:firstLine="0"/>
              <w:contextualSpacing w:val="0"/>
              <w:rPr>
                <w:rFonts w:ascii="Candara" w:hAnsi="Candara"/>
                <w:sz w:val="22"/>
                <w:szCs w:val="22"/>
              </w:rPr>
            </w:pPr>
            <w:r w:rsidRPr="0089306F">
              <w:rPr>
                <w:rFonts w:ascii="Candara" w:hAnsi="Candara"/>
                <w:sz w:val="22"/>
                <w:szCs w:val="22"/>
              </w:rPr>
              <w:t>NKP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4E05014" w14:textId="77777777">
            <w:pPr>
              <w:spacing w:before="0"/>
              <w:ind w:firstLine="0"/>
              <w:contextualSpacing w:val="0"/>
              <w:rPr>
                <w:rFonts w:ascii="Candara" w:hAnsi="Candara"/>
                <w:sz w:val="22"/>
                <w:szCs w:val="22"/>
              </w:rPr>
            </w:pPr>
            <w:r w:rsidRPr="0089306F">
              <w:rPr>
                <w:rFonts w:ascii="Candara" w:hAnsi="Candara"/>
                <w:sz w:val="22"/>
                <w:szCs w:val="22"/>
              </w:rPr>
              <w:t>01.01.2015.</w:t>
            </w:r>
          </w:p>
          <w:p w:rsidR="00EF415C" w:rsidRPr="0089306F" w:rsidP="00B726EE" w14:paraId="5C6D0DAB" w14:textId="77777777">
            <w:pPr>
              <w:contextualSpacing w:val="0"/>
              <w:rPr>
                <w:rFonts w:ascii="Candara" w:hAnsi="Candara"/>
                <w:sz w:val="22"/>
                <w:szCs w:val="22"/>
              </w:rPr>
            </w:pP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EB24371"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B726EE" w14:paraId="77D23C96" w14:textId="77777777">
            <w:pPr>
              <w:spacing w:before="0"/>
              <w:ind w:firstLine="0"/>
              <w:contextualSpacing w:val="0"/>
              <w:rPr>
                <w:rFonts w:ascii="Candara" w:hAnsi="Candara"/>
                <w:sz w:val="22"/>
                <w:szCs w:val="22"/>
              </w:rPr>
            </w:pPr>
            <w:r w:rsidRPr="0089306F">
              <w:rPr>
                <w:rFonts w:ascii="Candara" w:hAnsi="Candara"/>
                <w:sz w:val="22"/>
                <w:szCs w:val="22"/>
              </w:rPr>
              <w:t>Saskaņā ar 1.1.1.2. pasākuma “</w:t>
            </w:r>
            <w:r w:rsidRPr="0089306F">
              <w:rPr>
                <w:rFonts w:ascii="Candara" w:hAnsi="Candara"/>
                <w:sz w:val="22"/>
                <w:szCs w:val="22"/>
              </w:rPr>
              <w:t>Pēcdoktorantūras</w:t>
            </w:r>
            <w:r w:rsidRPr="0089306F">
              <w:rPr>
                <w:rFonts w:ascii="Candara" w:hAnsi="Candara"/>
                <w:sz w:val="22"/>
                <w:szCs w:val="22"/>
              </w:rPr>
              <w:t xml:space="preserve"> pētniecības atbalsts” ieviešanas nosacījumiem, nodrošināta iespēja jaunajiem zinātniekiem, kas doktora grādu ieguvuši citās pasaules valstīs, īstenot </w:t>
            </w:r>
            <w:r w:rsidRPr="0089306F">
              <w:rPr>
                <w:rFonts w:ascii="Candara" w:hAnsi="Candara"/>
                <w:sz w:val="22"/>
                <w:szCs w:val="22"/>
              </w:rPr>
              <w:t>pēcdoktorantūras</w:t>
            </w:r>
            <w:r w:rsidRPr="0089306F">
              <w:rPr>
                <w:rFonts w:ascii="Candara" w:hAnsi="Candara"/>
                <w:sz w:val="22"/>
                <w:szCs w:val="22"/>
              </w:rPr>
              <w:t xml:space="preserve"> projektus Latvijas zinātniskajās institūcijās un uzņēmumos. </w:t>
            </w:r>
          </w:p>
          <w:p w:rsidR="00EF415C" w:rsidRPr="0089306F" w:rsidP="00B726EE" w14:paraId="576B2DF8" w14:textId="77777777">
            <w:pPr>
              <w:spacing w:before="0"/>
              <w:ind w:firstLine="0"/>
              <w:contextualSpacing w:val="0"/>
              <w:rPr>
                <w:rFonts w:ascii="Candara" w:hAnsi="Candara"/>
                <w:sz w:val="22"/>
                <w:szCs w:val="22"/>
              </w:rPr>
            </w:pPr>
            <w:r w:rsidRPr="0089306F">
              <w:rPr>
                <w:rFonts w:ascii="Candara" w:hAnsi="Candara"/>
                <w:sz w:val="22"/>
                <w:szCs w:val="22"/>
              </w:rPr>
              <w:t>Lai nodrošinātu efektīvu informācijas apriti par 1.1.1.2. pasākuma 1. atlases kārtas izsludināšanu un uzrunātu jaunos zinātniekus, kuri doktora grādu ieguvuši citās pasaules valstīs, Valsts izglītības aģentūra kā 1.1.1.2. pasākuma īstenotājs papildus darbam ar Latvijas auditoriju, informāciju izplatīja arī ārvalstu zinātniskajām institūcijām:</w:t>
            </w:r>
            <w:r w:rsidRPr="0089306F">
              <w:rPr>
                <w:rFonts w:ascii="Candara" w:hAnsi="Candara"/>
                <w:sz w:val="22"/>
                <w:szCs w:val="22"/>
              </w:rPr>
              <w:br/>
              <w:t>1)</w:t>
            </w:r>
            <w:r w:rsidRPr="0089306F">
              <w:rPr>
                <w:rFonts w:ascii="Candara" w:hAnsi="Candara"/>
                <w:sz w:val="22"/>
                <w:szCs w:val="22"/>
              </w:rPr>
              <w:tab/>
              <w:t xml:space="preserve">ievietoja sludinājumu portālā </w:t>
            </w:r>
            <w:r w:rsidRPr="0089306F">
              <w:rPr>
                <w:rFonts w:ascii="Candara" w:hAnsi="Candara"/>
                <w:sz w:val="22"/>
                <w:szCs w:val="22"/>
              </w:rPr>
              <w:t>Euraxess</w:t>
            </w:r>
            <w:r w:rsidRPr="0089306F">
              <w:rPr>
                <w:rFonts w:ascii="Candara" w:hAnsi="Candara"/>
                <w:sz w:val="22"/>
                <w:szCs w:val="22"/>
              </w:rPr>
              <w:t xml:space="preserve"> (Eiropas mēroga portāls https://euraxess.ec.europa.eu, kas izveidots, lai nodrošinātu mūsdienīgu un ērtu vidi informācijas apmaiņai zinātnieku starptautiskās un </w:t>
            </w:r>
            <w:r w:rsidRPr="0089306F">
              <w:rPr>
                <w:rFonts w:ascii="Candara" w:hAnsi="Candara"/>
                <w:sz w:val="22"/>
                <w:szCs w:val="22"/>
              </w:rPr>
              <w:t>starpsektoru</w:t>
            </w:r>
            <w:r w:rsidRPr="0089306F">
              <w:rPr>
                <w:rFonts w:ascii="Candara" w:hAnsi="Candara"/>
                <w:sz w:val="22"/>
                <w:szCs w:val="22"/>
              </w:rPr>
              <w:t xml:space="preserve"> mobilitātes nodrošināšanai Eiropas pētniecības telpas ietvaros);</w:t>
            </w:r>
            <w:r w:rsidRPr="0089306F">
              <w:rPr>
                <w:rFonts w:ascii="Candara" w:hAnsi="Candara"/>
                <w:sz w:val="22"/>
                <w:szCs w:val="22"/>
              </w:rPr>
              <w:br/>
              <w:t>2)</w:t>
            </w:r>
            <w:r w:rsidRPr="0089306F">
              <w:rPr>
                <w:rFonts w:ascii="Candara" w:hAnsi="Candara"/>
                <w:sz w:val="22"/>
                <w:szCs w:val="22"/>
              </w:rPr>
              <w:tab/>
              <w:t xml:space="preserve">apkopoja un nosūtīja informāciju ārvalstu augstskolu un zinātnisko institūciju ārvalstu studiju, doktorantūras un </w:t>
            </w:r>
            <w:r w:rsidRPr="0089306F">
              <w:rPr>
                <w:rFonts w:ascii="Candara" w:hAnsi="Candara"/>
                <w:sz w:val="22"/>
                <w:szCs w:val="22"/>
              </w:rPr>
              <w:t>pēcdoktorantūras</w:t>
            </w:r>
            <w:r w:rsidRPr="0089306F">
              <w:rPr>
                <w:rFonts w:ascii="Candara" w:hAnsi="Candara"/>
                <w:sz w:val="22"/>
                <w:szCs w:val="22"/>
              </w:rPr>
              <w:t xml:space="preserve"> daļām, atsevišķām profesoru grupām, Nacionālo kontaktpunktu pārstāvjiem u.c. kopumā ap 1000 adresēm;</w:t>
            </w:r>
            <w:r w:rsidRPr="0089306F">
              <w:rPr>
                <w:rFonts w:ascii="Candara" w:hAnsi="Candara"/>
                <w:sz w:val="22"/>
                <w:szCs w:val="22"/>
              </w:rPr>
              <w:br/>
              <w:t>3)</w:t>
            </w:r>
            <w:r w:rsidRPr="0089306F">
              <w:rPr>
                <w:rFonts w:ascii="Candara" w:hAnsi="Candara"/>
                <w:sz w:val="22"/>
                <w:szCs w:val="22"/>
              </w:rPr>
              <w:tab/>
              <w:t>apkopoja un nosūtīja informāciju tām augstskolām un zinātniskajām institūcijām, kas ir Latvijas sadarbības partneri Apvārsnis 2020 un citu starptautisku pētniecības programmu ietvaros.</w:t>
            </w:r>
            <w:r w:rsidRPr="0089306F">
              <w:rPr>
                <w:rFonts w:ascii="Candara" w:hAnsi="Candara"/>
                <w:sz w:val="22"/>
                <w:szCs w:val="22"/>
              </w:rPr>
              <w:br/>
            </w:r>
            <w:r w:rsidRPr="0089306F">
              <w:rPr>
                <w:rFonts w:ascii="Candara" w:hAnsi="Candara"/>
                <w:sz w:val="22"/>
                <w:szCs w:val="22"/>
              </w:rPr>
              <w:t xml:space="preserve">Lai gan </w:t>
            </w:r>
            <w:r w:rsidRPr="0089306F">
              <w:rPr>
                <w:rFonts w:ascii="Candara" w:hAnsi="Candara"/>
                <w:sz w:val="22"/>
                <w:szCs w:val="22"/>
              </w:rPr>
              <w:t>Euraxess</w:t>
            </w:r>
            <w:r w:rsidRPr="0089306F">
              <w:rPr>
                <w:rFonts w:ascii="Candara" w:hAnsi="Candara"/>
                <w:sz w:val="22"/>
                <w:szCs w:val="22"/>
              </w:rPr>
              <w:t xml:space="preserve"> portāla statistika liecināja, ka sludinājuma skatījumu skaits pārsniedza 1000, tomēr ar Valsts izglītības attīstības aģentūru sazinājās ap 30 ārvalstu </w:t>
            </w:r>
            <w:r w:rsidRPr="0089306F">
              <w:rPr>
                <w:rFonts w:ascii="Candara" w:hAnsi="Candara"/>
                <w:sz w:val="22"/>
                <w:szCs w:val="22"/>
              </w:rPr>
              <w:t>pēcdoktoranti</w:t>
            </w:r>
            <w:r w:rsidRPr="0089306F">
              <w:rPr>
                <w:rFonts w:ascii="Candara" w:hAnsi="Candara"/>
                <w:sz w:val="22"/>
                <w:szCs w:val="22"/>
              </w:rPr>
              <w:t xml:space="preserve"> no šādām valstīm: Pakistāna, Francija, Ēģipte, Polija, Kazahstāna, Somija, Zviedrija, Slovēnija, Indija, Kuba, Ukraina, Itālija, ASV, Lietuva. Konsultāciju laikā vairāki ārvalstu </w:t>
            </w:r>
            <w:r w:rsidRPr="0089306F">
              <w:rPr>
                <w:rFonts w:ascii="Candara" w:hAnsi="Candara"/>
                <w:sz w:val="22"/>
                <w:szCs w:val="22"/>
              </w:rPr>
              <w:t>pēcdoktoranti</w:t>
            </w:r>
            <w:r w:rsidRPr="0089306F">
              <w:rPr>
                <w:rFonts w:ascii="Candara" w:hAnsi="Candara"/>
                <w:sz w:val="22"/>
                <w:szCs w:val="22"/>
              </w:rPr>
              <w:t xml:space="preserve"> norādīja uz pārāk sarežģīto un birokrātisko pieteikšanās sistēmu, organizējot divas atlases kārtas – zinātnisko institūciju </w:t>
            </w:r>
            <w:r w:rsidRPr="0089306F">
              <w:rPr>
                <w:rFonts w:ascii="Candara" w:hAnsi="Candara"/>
                <w:sz w:val="22"/>
                <w:szCs w:val="22"/>
              </w:rPr>
              <w:t>priekšatlasi</w:t>
            </w:r>
            <w:r w:rsidRPr="0089306F">
              <w:rPr>
                <w:rFonts w:ascii="Candara" w:hAnsi="Candara"/>
                <w:sz w:val="22"/>
                <w:szCs w:val="22"/>
              </w:rPr>
              <w:t xml:space="preserve"> un atlases kārtu VIAA. Atsevišķiem </w:t>
            </w:r>
            <w:r w:rsidRPr="0089306F">
              <w:rPr>
                <w:rFonts w:ascii="Candara" w:hAnsi="Candara"/>
                <w:sz w:val="22"/>
                <w:szCs w:val="22"/>
              </w:rPr>
              <w:t>pēcdoktoranti</w:t>
            </w:r>
            <w:r w:rsidRPr="0089306F">
              <w:rPr>
                <w:rFonts w:ascii="Candara" w:hAnsi="Candara"/>
                <w:sz w:val="22"/>
                <w:szCs w:val="22"/>
              </w:rPr>
              <w:t xml:space="preserve"> norādīja uz plānotā pētījuma finansiālā apmēra nepietiekamību, ņemot vērā, ka nav paredzēts atsevišķs finansējums dzīvošanai. Rezultātā pētniecības pieteikumu iesniedza 22 ārvalstu </w:t>
            </w:r>
            <w:r w:rsidRPr="0089306F">
              <w:rPr>
                <w:rFonts w:ascii="Candara" w:hAnsi="Candara"/>
                <w:sz w:val="22"/>
                <w:szCs w:val="22"/>
              </w:rPr>
              <w:t>pēcdoktoranti</w:t>
            </w:r>
            <w:r w:rsidRPr="0089306F">
              <w:rPr>
                <w:rFonts w:ascii="Candara" w:hAnsi="Candara"/>
                <w:sz w:val="22"/>
                <w:szCs w:val="22"/>
              </w:rPr>
              <w:t xml:space="preserve">, kas nav no Latvijas aizbraukušie doktora grāda ieguvēji ārvalstīs.  </w:t>
            </w:r>
          </w:p>
        </w:tc>
      </w:tr>
      <w:tr w14:paraId="65BA27A9"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E4CD895" w14:textId="77777777">
            <w:pPr>
              <w:spacing w:before="0"/>
              <w:ind w:firstLine="0"/>
              <w:contextualSpacing w:val="0"/>
              <w:jc w:val="center"/>
              <w:rPr>
                <w:rFonts w:ascii="Candara" w:hAnsi="Candara"/>
                <w:b/>
                <w:sz w:val="22"/>
                <w:szCs w:val="22"/>
              </w:rPr>
            </w:pPr>
            <w:r w:rsidRPr="0089306F">
              <w:rPr>
                <w:rFonts w:ascii="Candara" w:hAnsi="Candara"/>
                <w:b/>
                <w:sz w:val="22"/>
                <w:szCs w:val="22"/>
              </w:rPr>
              <w:t>24.</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51DB40E" w14:textId="77777777">
            <w:pPr>
              <w:spacing w:before="0"/>
              <w:ind w:firstLine="0"/>
              <w:contextualSpacing w:val="0"/>
              <w:rPr>
                <w:rFonts w:ascii="Candara" w:hAnsi="Candara"/>
                <w:sz w:val="22"/>
                <w:szCs w:val="22"/>
              </w:rPr>
            </w:pPr>
            <w:r w:rsidRPr="0089306F">
              <w:rPr>
                <w:rFonts w:ascii="Candara" w:hAnsi="Candara"/>
                <w:sz w:val="22"/>
                <w:szCs w:val="22"/>
              </w:rPr>
              <w:t xml:space="preserve">Nodrošināt iespēju jaunajiem zinātniekiem piedalīties zinātnisko grupu projektos un īstenot </w:t>
            </w:r>
            <w:r w:rsidRPr="0089306F">
              <w:rPr>
                <w:rFonts w:ascii="Candara" w:hAnsi="Candara"/>
                <w:sz w:val="22"/>
                <w:szCs w:val="22"/>
              </w:rPr>
              <w:t>pēcdoktorantūras</w:t>
            </w:r>
            <w:r w:rsidRPr="0089306F">
              <w:rPr>
                <w:rFonts w:ascii="Candara" w:hAnsi="Candara"/>
                <w:sz w:val="22"/>
                <w:szCs w:val="22"/>
              </w:rPr>
              <w:t xml:space="preserve"> projektus ārvalstu zinātniskajās institūcijās un uzņēmumos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F915473" w14:textId="77777777">
            <w:pPr>
              <w:spacing w:before="0"/>
              <w:ind w:firstLine="0"/>
              <w:contextualSpacing w:val="0"/>
              <w:rPr>
                <w:rFonts w:ascii="Candara" w:hAnsi="Candara"/>
                <w:sz w:val="22"/>
                <w:szCs w:val="22"/>
              </w:rPr>
            </w:pPr>
            <w:r w:rsidRPr="0089306F">
              <w:rPr>
                <w:rFonts w:ascii="Candara" w:hAnsi="Candara"/>
                <w:sz w:val="22"/>
                <w:szCs w:val="22"/>
              </w:rPr>
              <w:t>IZM, struktūrfondi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561B80B" w14:textId="77777777">
            <w:pPr>
              <w:spacing w:before="0"/>
              <w:ind w:firstLine="0"/>
              <w:contextualSpacing w:val="0"/>
              <w:rPr>
                <w:rFonts w:ascii="Candara" w:hAnsi="Candara"/>
                <w:sz w:val="22"/>
                <w:szCs w:val="22"/>
              </w:rPr>
            </w:pPr>
            <w:r w:rsidRPr="0089306F">
              <w:rPr>
                <w:rFonts w:ascii="Candara" w:hAnsi="Candara"/>
                <w:sz w:val="22"/>
                <w:szCs w:val="22"/>
              </w:rPr>
              <w:t>NKP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0DE1FA4" w14:textId="77777777">
            <w:pPr>
              <w:spacing w:before="0"/>
              <w:ind w:firstLine="0"/>
              <w:contextualSpacing w:val="0"/>
              <w:rPr>
                <w:rFonts w:ascii="Candara" w:hAnsi="Candara"/>
                <w:sz w:val="22"/>
                <w:szCs w:val="22"/>
              </w:rPr>
            </w:pPr>
            <w:r w:rsidRPr="0089306F">
              <w:rPr>
                <w:rFonts w:ascii="Candara" w:hAnsi="Candara"/>
                <w:sz w:val="22"/>
                <w:szCs w:val="22"/>
              </w:rPr>
              <w:t>01.01.2015.</w:t>
            </w:r>
          </w:p>
          <w:p w:rsidR="00EF415C" w:rsidRPr="0089306F" w:rsidP="00B726EE" w14:paraId="34709F69" w14:textId="77777777">
            <w:pPr>
              <w:contextualSpacing w:val="0"/>
              <w:rPr>
                <w:rFonts w:ascii="Candara" w:hAnsi="Candara"/>
                <w:sz w:val="22"/>
                <w:szCs w:val="22"/>
              </w:rPr>
            </w:pP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FA047E6"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B726EE" w14:paraId="22F32AB5" w14:textId="77777777">
            <w:pPr>
              <w:spacing w:before="0"/>
              <w:ind w:firstLine="0"/>
              <w:contextualSpacing w:val="0"/>
              <w:rPr>
                <w:rFonts w:ascii="Candara" w:hAnsi="Candara"/>
                <w:sz w:val="22"/>
                <w:szCs w:val="22"/>
              </w:rPr>
            </w:pPr>
            <w:r w:rsidRPr="0089306F">
              <w:rPr>
                <w:rFonts w:ascii="Candara" w:hAnsi="Candara"/>
                <w:sz w:val="22"/>
                <w:szCs w:val="22"/>
              </w:rPr>
              <w:t>Saskaņā ar 1.1.1.2. pasākuma “</w:t>
            </w:r>
            <w:r w:rsidRPr="0089306F">
              <w:rPr>
                <w:rFonts w:ascii="Candara" w:hAnsi="Candara"/>
                <w:sz w:val="22"/>
                <w:szCs w:val="22"/>
              </w:rPr>
              <w:t>Pēcdoktorantūras</w:t>
            </w:r>
            <w:r w:rsidRPr="0089306F">
              <w:rPr>
                <w:rFonts w:ascii="Candara" w:hAnsi="Candara"/>
                <w:sz w:val="22"/>
                <w:szCs w:val="22"/>
              </w:rPr>
              <w:t xml:space="preserve"> pētniecības atbalsts” ieviešanas nosacījumiem, nodrošināta iespēja jaunajiem zinātniekiem īstenot </w:t>
            </w:r>
            <w:r w:rsidRPr="0089306F">
              <w:rPr>
                <w:rFonts w:ascii="Candara" w:hAnsi="Candara"/>
                <w:sz w:val="22"/>
                <w:szCs w:val="22"/>
              </w:rPr>
              <w:t>pēcdoktorantūras</w:t>
            </w:r>
            <w:r w:rsidRPr="0089306F">
              <w:rPr>
                <w:rFonts w:ascii="Candara" w:hAnsi="Candara"/>
                <w:sz w:val="22"/>
                <w:szCs w:val="22"/>
              </w:rPr>
              <w:t xml:space="preserve"> projektus ārvalstu zinātniskajās institūcijās un uzņēmumos, iestrādājot nosacījumu, ka pētniecības projektu atlases konkursā vairāki pētniecības pieteikumi ir saņēmuši vienādu punktu skaitu, priekšroka atbilstoši pētniecības pieteikumu atlases nolikumā noteiktajai kārtībai ir pētniecības pieteikumiem, kas pētniecības pieteikuma īstenošanai piesaista lielāku privātā finansējuma apmēru, vai </w:t>
            </w:r>
            <w:r w:rsidRPr="0089306F">
              <w:rPr>
                <w:rFonts w:ascii="Candara" w:hAnsi="Candara"/>
                <w:sz w:val="22"/>
                <w:szCs w:val="22"/>
                <w:u w:val="single"/>
              </w:rPr>
              <w:t xml:space="preserve">pētniecības pieteikumiem, kuru ietvaros ir paredzēta </w:t>
            </w:r>
            <w:r w:rsidRPr="0089306F">
              <w:rPr>
                <w:rFonts w:ascii="Candara" w:hAnsi="Candara"/>
                <w:sz w:val="22"/>
                <w:szCs w:val="22"/>
                <w:u w:val="single"/>
              </w:rPr>
              <w:t>pēcdoktoranta</w:t>
            </w:r>
            <w:r w:rsidRPr="0089306F">
              <w:rPr>
                <w:rFonts w:ascii="Candara" w:hAnsi="Candara"/>
                <w:sz w:val="22"/>
                <w:szCs w:val="22"/>
                <w:u w:val="single"/>
              </w:rPr>
              <w:t xml:space="preserve"> </w:t>
            </w:r>
            <w:r w:rsidRPr="0089306F">
              <w:rPr>
                <w:rFonts w:ascii="Candara" w:hAnsi="Candara"/>
                <w:sz w:val="22"/>
                <w:szCs w:val="22"/>
                <w:u w:val="single"/>
              </w:rPr>
              <w:t>starptautiskā mobilitāte</w:t>
            </w:r>
            <w:r w:rsidRPr="0089306F">
              <w:rPr>
                <w:rFonts w:ascii="Candara" w:hAnsi="Candara"/>
                <w:sz w:val="22"/>
                <w:szCs w:val="22"/>
              </w:rPr>
              <w:t xml:space="preserve">. Saskaņā ar 1. atlases kārtas indikatīvajiem rezultātiem, no 152 īstenošanai apstiprinātajiem pētniecības pieteikumiem 42  (27%) ir paredzēts ārvalstu sadarbības partneris (vai vairāki), tādējādi paredzot starptautiskas mobilitātes darbības pētniecības projekta izstrādei un mācību vajadzībām projekta īstenošanas laikā. </w:t>
            </w:r>
          </w:p>
        </w:tc>
      </w:tr>
      <w:tr w14:paraId="0C4A884E" w14:textId="77777777" w:rsidTr="00B726EE">
        <w:tblPrEx>
          <w:tblW w:w="14130" w:type="dxa"/>
          <w:tblInd w:w="-230" w:type="dxa"/>
          <w:tblLayout w:type="fixed"/>
          <w:tblLook w:val="0000"/>
        </w:tblPrEx>
        <w:tc>
          <w:tcPr>
            <w:tcW w:w="14130" w:type="dxa"/>
            <w:gridSpan w:val="6"/>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1906A4B" w14:textId="77777777">
            <w:pPr>
              <w:keepNext/>
              <w:keepLines/>
              <w:spacing w:before="120" w:after="120"/>
              <w:ind w:left="709"/>
              <w:contextualSpacing w:val="0"/>
              <w:rPr>
                <w:rFonts w:ascii="Candara" w:hAnsi="Candara"/>
                <w:b/>
                <w:sz w:val="22"/>
                <w:szCs w:val="22"/>
              </w:rPr>
            </w:pPr>
            <w:bookmarkStart w:id="32" w:name="_17dp8vu" w:colFirst="0" w:colLast="0"/>
            <w:bookmarkEnd w:id="32"/>
            <w:r w:rsidRPr="0089306F">
              <w:rPr>
                <w:rFonts w:ascii="Candara" w:hAnsi="Candara"/>
                <w:b/>
                <w:sz w:val="22"/>
                <w:szCs w:val="22"/>
              </w:rPr>
              <w:t xml:space="preserve">Rīcības virziens </w:t>
            </w:r>
            <w:r w:rsidRPr="0089306F">
              <w:rPr>
                <w:rFonts w:ascii="Candara" w:hAnsi="Candara"/>
                <w:b/>
                <w:sz w:val="22"/>
                <w:szCs w:val="22"/>
              </w:rPr>
              <w:t>Nr</w:t>
            </w:r>
            <w:r w:rsidRPr="0089306F">
              <w:rPr>
                <w:rFonts w:ascii="Candara" w:hAnsi="Candara"/>
                <w:b/>
                <w:sz w:val="22"/>
                <w:szCs w:val="22"/>
              </w:rPr>
              <w:t xml:space="preserve"> 2: Zinātnes, Tehnoloģiju un Inovāciju sasaiste ar sabiedrības un tautsaimniecības attīstības vajadzībām</w:t>
            </w:r>
          </w:p>
        </w:tc>
      </w:tr>
      <w:tr w14:paraId="373955A4" w14:textId="77777777" w:rsidTr="00B726EE">
        <w:tblPrEx>
          <w:tblW w:w="14130" w:type="dxa"/>
          <w:tblInd w:w="-230" w:type="dxa"/>
          <w:tblLayout w:type="fixed"/>
          <w:tblLook w:val="0000"/>
        </w:tblPrEx>
        <w:tc>
          <w:tcPr>
            <w:tcW w:w="14130" w:type="dxa"/>
            <w:gridSpan w:val="6"/>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25BCFA3" w14:textId="77777777">
            <w:pPr>
              <w:keepNext/>
              <w:keepLines/>
              <w:spacing w:before="120" w:after="120"/>
              <w:ind w:left="1080" w:hanging="360"/>
              <w:contextualSpacing w:val="0"/>
              <w:rPr>
                <w:rFonts w:ascii="Candara" w:hAnsi="Candara"/>
                <w:b/>
                <w:sz w:val="22"/>
                <w:szCs w:val="22"/>
              </w:rPr>
            </w:pPr>
            <w:bookmarkStart w:id="33" w:name="_3rdcrjn" w:colFirst="0" w:colLast="0"/>
            <w:bookmarkEnd w:id="33"/>
            <w:r w:rsidRPr="0089306F">
              <w:rPr>
                <w:rFonts w:ascii="Candara" w:hAnsi="Candara"/>
                <w:b/>
                <w:sz w:val="22"/>
                <w:szCs w:val="22"/>
              </w:rPr>
              <w:t>Zināšanu bāzes veidošana un pētniecības fokusēšana sabiedrības attīstībai svarīgos virzienos</w:t>
            </w:r>
          </w:p>
        </w:tc>
      </w:tr>
      <w:tr w14:paraId="50514B54" w14:textId="77777777" w:rsidTr="00BC7067">
        <w:tblPrEx>
          <w:tblW w:w="14130" w:type="dxa"/>
          <w:tblInd w:w="-230" w:type="dxa"/>
          <w:tblLayout w:type="fixed"/>
          <w:tblLook w:val="0000"/>
        </w:tblPrEx>
        <w:tc>
          <w:tcPr>
            <w:tcW w:w="9417"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D973B9D" w14:textId="77777777">
            <w:pPr>
              <w:keepNext/>
              <w:keepLines/>
              <w:spacing w:before="0" w:after="120"/>
              <w:ind w:left="1339"/>
              <w:contextualSpacing w:val="0"/>
              <w:rPr>
                <w:rFonts w:ascii="Candara" w:hAnsi="Candara"/>
                <w:b/>
                <w:sz w:val="22"/>
                <w:szCs w:val="22"/>
                <w:u w:val="single"/>
              </w:rPr>
            </w:pPr>
            <w:bookmarkStart w:id="34" w:name="_26in1rg" w:colFirst="0" w:colLast="0"/>
            <w:bookmarkEnd w:id="34"/>
            <w:r w:rsidRPr="0089306F">
              <w:rPr>
                <w:rFonts w:ascii="Candara" w:hAnsi="Candara"/>
                <w:b/>
                <w:sz w:val="22"/>
                <w:szCs w:val="22"/>
                <w:u w:val="single"/>
              </w:rPr>
              <w:t>Nozaru ministriju un pašvaldību pasūtījuma veicināšana</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DD6B102" w14:textId="77777777">
            <w:pPr>
              <w:keepNext/>
              <w:keepLines/>
              <w:spacing w:before="0" w:after="120"/>
              <w:ind w:left="1339"/>
              <w:contextualSpacing w:val="0"/>
              <w:rPr>
                <w:rFonts w:ascii="Candara" w:hAnsi="Candara"/>
                <w:b/>
                <w:sz w:val="22"/>
                <w:szCs w:val="22"/>
                <w:u w:val="single"/>
              </w:rPr>
            </w:pPr>
          </w:p>
        </w:tc>
      </w:tr>
      <w:tr w14:paraId="2920A003"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9C3B8CB" w14:textId="77777777">
            <w:pPr>
              <w:spacing w:before="0"/>
              <w:ind w:firstLine="0"/>
              <w:contextualSpacing w:val="0"/>
              <w:jc w:val="center"/>
              <w:rPr>
                <w:rFonts w:ascii="Candara" w:hAnsi="Candara"/>
                <w:b/>
                <w:sz w:val="22"/>
                <w:szCs w:val="22"/>
              </w:rPr>
            </w:pPr>
            <w:r w:rsidRPr="0089306F">
              <w:rPr>
                <w:rFonts w:ascii="Candara" w:hAnsi="Candara"/>
                <w:b/>
                <w:sz w:val="22"/>
                <w:szCs w:val="22"/>
              </w:rPr>
              <w:t xml:space="preserve">25. </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495376F" w14:textId="77777777">
            <w:pPr>
              <w:spacing w:before="0"/>
              <w:ind w:firstLine="0"/>
              <w:contextualSpacing w:val="0"/>
              <w:rPr>
                <w:rFonts w:ascii="Candara" w:hAnsi="Candara"/>
                <w:sz w:val="22"/>
                <w:szCs w:val="22"/>
              </w:rPr>
            </w:pPr>
            <w:r w:rsidRPr="0089306F">
              <w:rPr>
                <w:rFonts w:ascii="Candara" w:hAnsi="Candara"/>
                <w:sz w:val="22"/>
                <w:szCs w:val="22"/>
              </w:rPr>
              <w:t>Turpināt īstenot Valsts Pētījumu Programmas iesaistot industriju, citu nozaru ministrijas un pašvaldības to formulēšanā un finansēšanā;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B7C888C"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38F39ED" w14:textId="77777777">
            <w:pPr>
              <w:spacing w:before="0"/>
              <w:ind w:firstLine="0"/>
              <w:contextualSpacing w:val="0"/>
              <w:rPr>
                <w:rFonts w:ascii="Candara" w:hAnsi="Candara"/>
                <w:sz w:val="22"/>
                <w:szCs w:val="22"/>
              </w:rPr>
            </w:pPr>
            <w:r w:rsidRPr="0089306F">
              <w:rPr>
                <w:rFonts w:ascii="Candara" w:hAnsi="Candara"/>
                <w:sz w:val="22"/>
                <w:szCs w:val="22"/>
              </w:rPr>
              <w:t>LZP, LZA, augstskolas un zinātniskie institūti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8AE157D" w14:textId="77777777">
            <w:pPr>
              <w:spacing w:before="0"/>
              <w:ind w:firstLine="0"/>
              <w:contextualSpacing w:val="0"/>
              <w:rPr>
                <w:rFonts w:ascii="Candara" w:hAnsi="Candara"/>
                <w:sz w:val="22"/>
                <w:szCs w:val="22"/>
              </w:rPr>
            </w:pPr>
            <w:r w:rsidRPr="0089306F">
              <w:rPr>
                <w:rFonts w:ascii="Candara" w:hAnsi="Candara"/>
                <w:sz w:val="22"/>
                <w:szCs w:val="22"/>
              </w:rPr>
              <w:t>31.12.2020.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97B0E77"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B726EE" w14:paraId="20E6AB99" w14:textId="77777777">
            <w:pPr>
              <w:spacing w:before="0"/>
              <w:ind w:firstLine="0"/>
              <w:contextualSpacing w:val="0"/>
              <w:rPr>
                <w:rFonts w:ascii="Candara" w:hAnsi="Candara"/>
                <w:b/>
                <w:sz w:val="22"/>
                <w:szCs w:val="22"/>
              </w:rPr>
            </w:pPr>
          </w:p>
          <w:p w:rsidR="00EF415C" w:rsidRPr="0089306F" w:rsidP="00B726EE" w14:paraId="4C51C12E" w14:textId="77777777">
            <w:pPr>
              <w:spacing w:before="0"/>
              <w:ind w:firstLine="0"/>
              <w:contextualSpacing w:val="0"/>
              <w:rPr>
                <w:rFonts w:ascii="Candara" w:hAnsi="Candara"/>
                <w:sz w:val="22"/>
                <w:szCs w:val="22"/>
              </w:rPr>
            </w:pPr>
            <w:bookmarkStart w:id="35" w:name="_w1ld18n60nb1" w:colFirst="0" w:colLast="0"/>
            <w:bookmarkEnd w:id="35"/>
            <w:r w:rsidRPr="0089306F">
              <w:rPr>
                <w:rFonts w:ascii="Candara" w:hAnsi="Candara"/>
                <w:sz w:val="22"/>
                <w:szCs w:val="22"/>
              </w:rPr>
              <w:t>Turpinās Valsts Pētījumu programmu (VPP) īstenošana un tiek strādāts pie nākamā perioda noteikumu izstrādes, kurā ir plānots iesaistīt visu nozaru ministrijas VPP noteikumu izstrādē un finansēšanā.</w:t>
            </w:r>
          </w:p>
          <w:p w:rsidR="00EF415C" w:rsidRPr="0089306F" w:rsidP="00B726EE" w14:paraId="776CEF2E" w14:textId="77777777">
            <w:pPr>
              <w:spacing w:before="0"/>
              <w:ind w:firstLine="0"/>
              <w:contextualSpacing w:val="0"/>
              <w:rPr>
                <w:rFonts w:ascii="Candara" w:hAnsi="Candara"/>
                <w:sz w:val="22"/>
                <w:szCs w:val="22"/>
              </w:rPr>
            </w:pPr>
            <w:r w:rsidRPr="0089306F">
              <w:rPr>
                <w:rFonts w:ascii="Candara" w:hAnsi="Candara"/>
                <w:sz w:val="22"/>
                <w:szCs w:val="22"/>
              </w:rPr>
              <w:t xml:space="preserve">Šobrīd notiek darbs pie prioritāro zinātņu virzienu definēšanas, kurā IZM ir iesaistījusi visas ministrijas, PKC, profesionālās nozaru organizācijas un lielākie uzņēmumi. Jau šobrīd vairākas ministrijas aktīvi iesaistās zinātnisku pētījumu pasūtījuma definēšanā, sadarbojas ar zinātniskām institūcijām pētījumu mērķu sasniegšanā. </w:t>
            </w:r>
          </w:p>
        </w:tc>
      </w:tr>
      <w:tr w14:paraId="75475638"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3A766EF" w14:textId="77777777">
            <w:pPr>
              <w:spacing w:before="0"/>
              <w:ind w:firstLine="0"/>
              <w:contextualSpacing w:val="0"/>
              <w:jc w:val="center"/>
              <w:rPr>
                <w:rFonts w:ascii="Candara" w:hAnsi="Candara"/>
                <w:b/>
                <w:sz w:val="22"/>
                <w:szCs w:val="22"/>
              </w:rPr>
            </w:pPr>
            <w:r w:rsidRPr="0089306F">
              <w:rPr>
                <w:rFonts w:ascii="Candara" w:hAnsi="Candara"/>
                <w:b/>
                <w:sz w:val="22"/>
                <w:szCs w:val="22"/>
              </w:rPr>
              <w:t>26.</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824C27B" w14:textId="77777777">
            <w:pPr>
              <w:spacing w:before="0"/>
              <w:ind w:firstLine="0"/>
              <w:contextualSpacing w:val="0"/>
              <w:rPr>
                <w:rFonts w:ascii="Candara" w:hAnsi="Candara"/>
                <w:sz w:val="22"/>
                <w:szCs w:val="22"/>
              </w:rPr>
            </w:pPr>
            <w:r w:rsidRPr="0089306F">
              <w:rPr>
                <w:rFonts w:ascii="Candara" w:hAnsi="Candara"/>
                <w:sz w:val="22"/>
                <w:szCs w:val="22"/>
              </w:rPr>
              <w:t>Veicināt valsts un pašvaldību kapitālsabiedrību ieguldījumus pētniecībā, izmantojot valsts aktīvu uzraudzības mehānismus.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545B27D"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DDD3C06" w14:textId="77777777">
            <w:pPr>
              <w:spacing w:before="0"/>
              <w:ind w:firstLine="0"/>
              <w:contextualSpacing w:val="0"/>
              <w:rPr>
                <w:rFonts w:ascii="Candara" w:hAnsi="Candara"/>
                <w:sz w:val="22"/>
                <w:szCs w:val="22"/>
              </w:rPr>
            </w:pPr>
            <w:r w:rsidRPr="0089306F">
              <w:rPr>
                <w:rFonts w:ascii="Candara" w:hAnsi="Candara"/>
                <w:sz w:val="22"/>
                <w:szCs w:val="22"/>
              </w:rPr>
              <w:t>PKC, EM, FM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B54B17C" w14:textId="77777777">
            <w:pPr>
              <w:spacing w:before="0"/>
              <w:ind w:firstLine="0"/>
              <w:contextualSpacing w:val="0"/>
              <w:rPr>
                <w:rFonts w:ascii="Candara" w:hAnsi="Candara"/>
                <w:sz w:val="22"/>
                <w:szCs w:val="22"/>
              </w:rPr>
            </w:pPr>
            <w:r w:rsidRPr="0089306F">
              <w:rPr>
                <w:rFonts w:ascii="Candara" w:hAnsi="Candara"/>
                <w:sz w:val="22"/>
                <w:szCs w:val="22"/>
              </w:rPr>
              <w:t>31.12.2020.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B29ACE6" w14:textId="77777777">
            <w:pPr>
              <w:spacing w:before="0"/>
              <w:ind w:firstLine="0"/>
              <w:contextualSpacing w:val="0"/>
              <w:rPr>
                <w:rFonts w:ascii="Candara" w:hAnsi="Candara"/>
                <w:b/>
                <w:sz w:val="22"/>
                <w:szCs w:val="22"/>
              </w:rPr>
            </w:pPr>
            <w:bookmarkStart w:id="36" w:name="_fbrzcelqklcq" w:colFirst="0" w:colLast="0"/>
            <w:bookmarkEnd w:id="36"/>
            <w:r w:rsidRPr="0089306F">
              <w:rPr>
                <w:rFonts w:ascii="Candara" w:hAnsi="Candara"/>
                <w:b/>
                <w:sz w:val="22"/>
                <w:szCs w:val="22"/>
              </w:rPr>
              <w:t>Izpildes statuss - noris ieviešana</w:t>
            </w:r>
          </w:p>
          <w:p w:rsidR="00EF415C" w:rsidRPr="0089306F" w:rsidP="00B726EE" w14:paraId="38DADF01" w14:textId="77777777">
            <w:pPr>
              <w:spacing w:before="0"/>
              <w:ind w:firstLine="0"/>
              <w:contextualSpacing w:val="0"/>
              <w:rPr>
                <w:rFonts w:ascii="Candara" w:hAnsi="Candara"/>
                <w:b/>
                <w:sz w:val="22"/>
                <w:szCs w:val="22"/>
              </w:rPr>
            </w:pPr>
            <w:bookmarkStart w:id="37" w:name="_3xtbhkkx28a8" w:colFirst="0" w:colLast="0"/>
            <w:bookmarkEnd w:id="37"/>
          </w:p>
          <w:p w:rsidR="00EF415C" w:rsidRPr="0089306F" w:rsidP="00B726EE" w14:paraId="3FA9EF1F" w14:textId="77777777">
            <w:pPr>
              <w:spacing w:before="0"/>
              <w:ind w:firstLine="0"/>
              <w:contextualSpacing w:val="0"/>
              <w:rPr>
                <w:rFonts w:ascii="Candara" w:hAnsi="Candara"/>
                <w:sz w:val="22"/>
                <w:szCs w:val="22"/>
              </w:rPr>
            </w:pPr>
            <w:bookmarkStart w:id="38" w:name="_ww1g114orli0" w:colFirst="0" w:colLast="0"/>
            <w:bookmarkEnd w:id="38"/>
            <w:r w:rsidRPr="0089306F">
              <w:rPr>
                <w:rFonts w:ascii="Candara" w:hAnsi="Candara"/>
                <w:sz w:val="22"/>
                <w:szCs w:val="22"/>
              </w:rPr>
              <w:t xml:space="preserve">2017.gadā PKC apkopojusi informāciju no 15 lielajām kapitālsabiedrībām par realizētajām inovācijām laika periodā no 2014.-2016.gadam. </w:t>
            </w:r>
            <w:r w:rsidRPr="0089306F">
              <w:rPr>
                <w:rFonts w:ascii="Candara" w:hAnsi="Candara"/>
                <w:sz w:val="22"/>
                <w:szCs w:val="22"/>
              </w:rPr>
              <w:t>Secināms, ka kapitālsabiedrības samērā aktīvi realizē jaunievedumus gan produktu izstrādē, gan procesu pilnveidošanā, gan arī citās jomās. PKC izvērtēs iespēju papildināt Valsts kapitālsabiedrību vidēja termiņa darbības stratēģijas izstrādes vadlīnijas ar atbilstošu skaidrojumu par inovāciju projektu iekļaušanu stratēģijās.</w:t>
            </w:r>
          </w:p>
        </w:tc>
      </w:tr>
      <w:tr w14:paraId="718C4121" w14:textId="77777777" w:rsidTr="00BC7067">
        <w:tblPrEx>
          <w:tblW w:w="14130" w:type="dxa"/>
          <w:tblInd w:w="-230" w:type="dxa"/>
          <w:tblLayout w:type="fixed"/>
          <w:tblLook w:val="0000"/>
        </w:tblPrEx>
        <w:tc>
          <w:tcPr>
            <w:tcW w:w="9417"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CC39A01" w14:textId="77777777">
            <w:pPr>
              <w:keepNext/>
              <w:keepLines/>
              <w:spacing w:before="0" w:after="120"/>
              <w:ind w:left="1339"/>
              <w:contextualSpacing w:val="0"/>
              <w:rPr>
                <w:rFonts w:ascii="Candara" w:hAnsi="Candara"/>
                <w:b/>
                <w:sz w:val="22"/>
                <w:szCs w:val="22"/>
                <w:u w:val="single"/>
              </w:rPr>
            </w:pPr>
            <w:bookmarkStart w:id="39" w:name="_lnxbz9" w:colFirst="0" w:colLast="0"/>
            <w:bookmarkEnd w:id="39"/>
            <w:r w:rsidRPr="0089306F">
              <w:rPr>
                <w:rFonts w:ascii="Candara" w:hAnsi="Candara"/>
                <w:b/>
                <w:sz w:val="22"/>
                <w:szCs w:val="22"/>
                <w:u w:val="single"/>
              </w:rPr>
              <w:t xml:space="preserve">Zinātnes un industrijas sadarbības un pētniecības rezultātu komercializēšanas sekmēšana </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6F7F55A" w14:textId="77777777">
            <w:pPr>
              <w:keepNext/>
              <w:keepLines/>
              <w:spacing w:before="0" w:after="120"/>
              <w:ind w:left="1339"/>
              <w:contextualSpacing w:val="0"/>
              <w:rPr>
                <w:rFonts w:ascii="Candara" w:hAnsi="Candara"/>
                <w:b/>
                <w:sz w:val="22"/>
                <w:szCs w:val="22"/>
                <w:u w:val="single"/>
              </w:rPr>
            </w:pPr>
          </w:p>
        </w:tc>
      </w:tr>
      <w:tr w14:paraId="4D5EC430"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CAB7B1C" w14:textId="77777777">
            <w:pPr>
              <w:spacing w:before="0"/>
              <w:ind w:firstLine="0"/>
              <w:contextualSpacing w:val="0"/>
              <w:jc w:val="center"/>
              <w:rPr>
                <w:rFonts w:ascii="Candara" w:hAnsi="Candara"/>
                <w:b/>
                <w:sz w:val="22"/>
                <w:szCs w:val="22"/>
              </w:rPr>
            </w:pPr>
            <w:r w:rsidRPr="0089306F">
              <w:rPr>
                <w:rFonts w:ascii="Candara" w:hAnsi="Candara"/>
                <w:b/>
                <w:sz w:val="22"/>
                <w:szCs w:val="22"/>
              </w:rPr>
              <w:t xml:space="preserve">27. </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99EBF35" w14:textId="77777777">
            <w:pPr>
              <w:spacing w:before="0"/>
              <w:ind w:firstLine="0"/>
              <w:contextualSpacing w:val="0"/>
              <w:rPr>
                <w:rFonts w:ascii="Candara" w:hAnsi="Candara"/>
                <w:sz w:val="22"/>
                <w:szCs w:val="22"/>
              </w:rPr>
            </w:pPr>
            <w:r w:rsidRPr="0089306F">
              <w:rPr>
                <w:rFonts w:ascii="Candara" w:hAnsi="Candara"/>
                <w:sz w:val="22"/>
                <w:szCs w:val="22"/>
              </w:rPr>
              <w:t xml:space="preserve">Piešķirt prioritāti tādu doktorantūras un </w:t>
            </w:r>
            <w:r w:rsidRPr="0089306F">
              <w:rPr>
                <w:rFonts w:ascii="Candara" w:hAnsi="Candara"/>
                <w:sz w:val="22"/>
                <w:szCs w:val="22"/>
              </w:rPr>
              <w:t>pēcdoktorantūras</w:t>
            </w:r>
            <w:r w:rsidRPr="0089306F">
              <w:rPr>
                <w:rFonts w:ascii="Candara" w:hAnsi="Candara"/>
                <w:sz w:val="22"/>
                <w:szCs w:val="22"/>
              </w:rPr>
              <w:t xml:space="preserve"> pētījumiem, kas saistīti ar industrijas identificētu zinātnisko vai tehnoloģisko problēmu risināšanu;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A1A2C84"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92AC31C" w14:textId="77777777">
            <w:pPr>
              <w:spacing w:before="0"/>
              <w:ind w:firstLine="0"/>
              <w:contextualSpacing w:val="0"/>
              <w:rPr>
                <w:rFonts w:ascii="Candara" w:hAnsi="Candara"/>
                <w:sz w:val="22"/>
                <w:szCs w:val="22"/>
              </w:rPr>
            </w:pPr>
            <w:r w:rsidRPr="0089306F">
              <w:rPr>
                <w:rFonts w:ascii="Candara" w:hAnsi="Candara"/>
                <w:sz w:val="22"/>
                <w:szCs w:val="22"/>
              </w:rPr>
              <w:t>EM, KM, ZM, VM, VARAM, LZP, LZA, augstskolas un zinātniskie institūti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88BC603" w14:textId="77777777">
            <w:pPr>
              <w:spacing w:before="0"/>
              <w:ind w:firstLine="0"/>
              <w:contextualSpacing w:val="0"/>
              <w:rPr>
                <w:rFonts w:ascii="Candara" w:hAnsi="Candara"/>
                <w:sz w:val="22"/>
                <w:szCs w:val="22"/>
              </w:rPr>
            </w:pPr>
            <w:r w:rsidRPr="0089306F">
              <w:rPr>
                <w:rFonts w:ascii="Candara" w:hAnsi="Candara"/>
                <w:sz w:val="22"/>
                <w:szCs w:val="22"/>
              </w:rPr>
              <w:t>31.12.2020.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5384DD0" w14:textId="49D46E1F">
            <w:pPr>
              <w:spacing w:before="0"/>
              <w:ind w:firstLine="0"/>
              <w:contextualSpacing w:val="0"/>
              <w:rPr>
                <w:rFonts w:ascii="Candara" w:hAnsi="Candara"/>
                <w:b/>
                <w:sz w:val="22"/>
                <w:szCs w:val="22"/>
              </w:rPr>
            </w:pPr>
            <w:r w:rsidRPr="0089306F">
              <w:rPr>
                <w:rFonts w:ascii="Candara" w:hAnsi="Candara"/>
                <w:b/>
                <w:sz w:val="22"/>
                <w:szCs w:val="22"/>
              </w:rPr>
              <w:t>Izpildes statuss</w:t>
            </w:r>
            <w:r w:rsidR="00951B3E">
              <w:rPr>
                <w:rFonts w:ascii="Candara" w:hAnsi="Candara"/>
                <w:b/>
                <w:sz w:val="22"/>
                <w:szCs w:val="22"/>
              </w:rPr>
              <w:t xml:space="preserve"> </w:t>
            </w:r>
            <w:r w:rsidRPr="0089306F">
              <w:rPr>
                <w:rFonts w:ascii="Candara" w:hAnsi="Candara"/>
                <w:b/>
                <w:sz w:val="22"/>
                <w:szCs w:val="22"/>
              </w:rPr>
              <w:t>- noris ieviešana</w:t>
            </w:r>
          </w:p>
          <w:p w:rsidR="00EF415C" w:rsidRPr="0089306F" w:rsidP="00B555B3" w14:paraId="4C0DED8B" w14:textId="587431B0">
            <w:pPr>
              <w:spacing w:before="0"/>
              <w:ind w:firstLine="0"/>
              <w:contextualSpacing w:val="0"/>
              <w:rPr>
                <w:rFonts w:ascii="Candara" w:hAnsi="Candara"/>
                <w:sz w:val="22"/>
                <w:szCs w:val="22"/>
              </w:rPr>
            </w:pPr>
            <w:r w:rsidRPr="0089306F">
              <w:rPr>
                <w:rFonts w:ascii="Candara" w:hAnsi="Candara"/>
                <w:sz w:val="22"/>
                <w:szCs w:val="22"/>
              </w:rPr>
              <w:t xml:space="preserve">Saskaņā ar 1.1.1.2. pasākuma ieviešanas nosacījumiem, pasākuma ietvaros paredzēts atbalsts </w:t>
            </w:r>
            <w:r w:rsidRPr="0089306F">
              <w:rPr>
                <w:rFonts w:ascii="Candara" w:hAnsi="Candara"/>
                <w:sz w:val="22"/>
                <w:szCs w:val="22"/>
              </w:rPr>
              <w:t>pēcdoktorantūras</w:t>
            </w:r>
            <w:r w:rsidRPr="0089306F">
              <w:rPr>
                <w:rFonts w:ascii="Candara" w:hAnsi="Candara"/>
                <w:sz w:val="22"/>
                <w:szCs w:val="22"/>
              </w:rPr>
              <w:t xml:space="preserve"> pētījumu izstrādei. Lai ar 1.1.1.2. pasākuma atbalstu vienlaikus sekmētu industrijas identificēto zinātnisko vai tehnoloģiju problēmu risināšanu, pasākuma ieviešanas nosacījumi paredz iespēju </w:t>
            </w:r>
            <w:r w:rsidRPr="0089306F">
              <w:rPr>
                <w:rFonts w:ascii="Candara" w:hAnsi="Candara"/>
                <w:sz w:val="22"/>
                <w:szCs w:val="22"/>
              </w:rPr>
              <w:t>pēcdoktorantūras</w:t>
            </w:r>
            <w:r w:rsidRPr="0089306F">
              <w:rPr>
                <w:rFonts w:ascii="Candara" w:hAnsi="Candara"/>
                <w:sz w:val="22"/>
                <w:szCs w:val="22"/>
              </w:rPr>
              <w:t xml:space="preserve"> pētniecības pieteikumu iesniegt arī Latvijas Republikas Uzņēmumu reģistrā reģistrētam komersantam vai to paredzot kā pētniecības pieteikuma sadarbības partneri.  Vienlaikus komersanta iesaiste pasākuma īstenošanā tiek stimulēta, nosakot priekšrocības vērtēšanas procesā - iestrādājot nosacījumu, ka, ja pētniecības projektu atlases konkursā vairāki pētniecības pieteikumi ir saņēmuši vienādu punktu skaitu, priekšroka ir pētniecības pieteikumiem, kas pētniecības pieteikuma īstenošanai piesaista lielāku privātā finansējuma apmēru. Saskaņā ar 1.1.1.2. pasākuma 1. projektu iesniegumu atlases kārtas rezul</w:t>
            </w:r>
            <w:r w:rsidR="00B555B3">
              <w:rPr>
                <w:rFonts w:ascii="Candara" w:hAnsi="Candara"/>
                <w:sz w:val="22"/>
                <w:szCs w:val="22"/>
              </w:rPr>
              <w:t xml:space="preserve">tātiem, </w:t>
            </w:r>
            <w:r w:rsidR="00B555B3">
              <w:rPr>
                <w:rFonts w:ascii="Candara" w:hAnsi="Candara"/>
                <w:sz w:val="22"/>
                <w:szCs w:val="22"/>
              </w:rPr>
              <w:t>īstenošanai apstiprināts</w:t>
            </w:r>
            <w:r w:rsidRPr="0089306F">
              <w:rPr>
                <w:rFonts w:ascii="Candara" w:hAnsi="Candara"/>
                <w:sz w:val="22"/>
                <w:szCs w:val="22"/>
              </w:rPr>
              <w:t xml:space="preserve"> </w:t>
            </w:r>
            <w:r w:rsidR="00B555B3">
              <w:rPr>
                <w:rFonts w:ascii="Candara" w:hAnsi="Candara"/>
                <w:sz w:val="22"/>
                <w:szCs w:val="22"/>
              </w:rPr>
              <w:t>1</w:t>
            </w:r>
            <w:r w:rsidRPr="0089306F">
              <w:rPr>
                <w:rFonts w:ascii="Candara" w:hAnsi="Candara"/>
                <w:sz w:val="22"/>
                <w:szCs w:val="22"/>
              </w:rPr>
              <w:t xml:space="preserve"> komersant</w:t>
            </w:r>
            <w:r w:rsidR="00B555B3">
              <w:rPr>
                <w:rFonts w:ascii="Candara" w:hAnsi="Candara"/>
                <w:sz w:val="22"/>
                <w:szCs w:val="22"/>
              </w:rPr>
              <w:t>a</w:t>
            </w:r>
            <w:r w:rsidRPr="0089306F">
              <w:rPr>
                <w:rFonts w:ascii="Candara" w:hAnsi="Candara"/>
                <w:sz w:val="22"/>
                <w:szCs w:val="22"/>
              </w:rPr>
              <w:t xml:space="preserve"> iesniegt</w:t>
            </w:r>
            <w:r w:rsidR="00B555B3">
              <w:rPr>
                <w:rFonts w:ascii="Candara" w:hAnsi="Candara"/>
                <w:sz w:val="22"/>
                <w:szCs w:val="22"/>
              </w:rPr>
              <w:t xml:space="preserve">s </w:t>
            </w:r>
            <w:r w:rsidR="00B555B3">
              <w:rPr>
                <w:rFonts w:ascii="Candara" w:hAnsi="Candara"/>
                <w:sz w:val="22"/>
                <w:szCs w:val="22"/>
              </w:rPr>
              <w:t>pēcdoktorantūras</w:t>
            </w:r>
            <w:r w:rsidR="00B555B3">
              <w:rPr>
                <w:rFonts w:ascii="Candara" w:hAnsi="Candara"/>
                <w:sz w:val="22"/>
                <w:szCs w:val="22"/>
              </w:rPr>
              <w:t xml:space="preserve"> pētījums,</w:t>
            </w:r>
            <w:r w:rsidRPr="0089306F">
              <w:rPr>
                <w:rFonts w:ascii="Candara" w:hAnsi="Candara"/>
                <w:sz w:val="22"/>
                <w:szCs w:val="22"/>
              </w:rPr>
              <w:t xml:space="preserve"> savukārt </w:t>
            </w:r>
            <w:r w:rsidR="00B555B3">
              <w:rPr>
                <w:rFonts w:ascii="Candara" w:hAnsi="Candara"/>
                <w:sz w:val="22"/>
                <w:szCs w:val="22"/>
              </w:rPr>
              <w:t>19</w:t>
            </w:r>
            <w:r w:rsidRPr="0089306F">
              <w:rPr>
                <w:rFonts w:ascii="Candara" w:hAnsi="Candara"/>
                <w:sz w:val="22"/>
                <w:szCs w:val="22"/>
              </w:rPr>
              <w:t xml:space="preserve"> projektiem komersants plānots kā </w:t>
            </w:r>
            <w:r w:rsidRPr="0089306F">
              <w:rPr>
                <w:rFonts w:ascii="Candara" w:hAnsi="Candara"/>
                <w:sz w:val="22"/>
                <w:szCs w:val="22"/>
              </w:rPr>
              <w:t>pēcdoktorantūras</w:t>
            </w:r>
            <w:r w:rsidRPr="0089306F">
              <w:rPr>
                <w:rFonts w:ascii="Candara" w:hAnsi="Candara"/>
                <w:sz w:val="22"/>
                <w:szCs w:val="22"/>
              </w:rPr>
              <w:t xml:space="preserve"> pētījuma sadarbības partneris</w:t>
            </w:r>
            <w:r w:rsidR="009F2077">
              <w:rPr>
                <w:rFonts w:ascii="Candara" w:hAnsi="Candara"/>
                <w:sz w:val="22"/>
                <w:szCs w:val="22"/>
              </w:rPr>
              <w:t xml:space="preserve"> (kopsummā 19 pētniecības projektu ietvaros sadarbojoties ar 28 komersantiem)</w:t>
            </w:r>
            <w:r w:rsidRPr="0089306F">
              <w:rPr>
                <w:rFonts w:ascii="Candara" w:hAnsi="Candara"/>
                <w:sz w:val="22"/>
                <w:szCs w:val="22"/>
              </w:rPr>
              <w:t>.</w:t>
            </w:r>
          </w:p>
        </w:tc>
      </w:tr>
      <w:tr w14:paraId="12A7B2B1"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7994558" w14:textId="77777777">
            <w:pPr>
              <w:spacing w:before="0"/>
              <w:ind w:firstLine="0"/>
              <w:contextualSpacing w:val="0"/>
              <w:jc w:val="center"/>
              <w:rPr>
                <w:rFonts w:ascii="Candara" w:hAnsi="Candara"/>
                <w:b/>
                <w:sz w:val="22"/>
                <w:szCs w:val="22"/>
              </w:rPr>
            </w:pPr>
            <w:r w:rsidRPr="0089306F">
              <w:rPr>
                <w:rFonts w:ascii="Candara" w:hAnsi="Candara"/>
                <w:b/>
                <w:sz w:val="22"/>
                <w:szCs w:val="22"/>
              </w:rPr>
              <w:t>28.</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E062DFD" w14:textId="77777777">
            <w:pPr>
              <w:spacing w:before="0"/>
              <w:ind w:firstLine="0"/>
              <w:contextualSpacing w:val="0"/>
              <w:rPr>
                <w:rFonts w:ascii="Candara" w:hAnsi="Candara"/>
                <w:sz w:val="22"/>
                <w:szCs w:val="22"/>
              </w:rPr>
            </w:pPr>
            <w:r w:rsidRPr="0089306F">
              <w:rPr>
                <w:rFonts w:ascii="Candara" w:hAnsi="Candara"/>
                <w:sz w:val="22"/>
                <w:szCs w:val="22"/>
              </w:rPr>
              <w:t>Nodrošināt doktorantūras studentu iesaisti uzņēmumos un valsts zinātniskos institūtos, kas ieinteresēti promocijas darba tematikā.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E1F27C4"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C455068" w14:textId="77777777">
            <w:pPr>
              <w:spacing w:before="0"/>
              <w:ind w:firstLine="0"/>
              <w:contextualSpacing w:val="0"/>
              <w:rPr>
                <w:rFonts w:ascii="Candara" w:hAnsi="Candara"/>
                <w:sz w:val="22"/>
                <w:szCs w:val="22"/>
              </w:rPr>
            </w:pPr>
            <w:r w:rsidRPr="0089306F">
              <w:rPr>
                <w:rFonts w:ascii="Candara" w:hAnsi="Candara"/>
                <w:sz w:val="22"/>
                <w:szCs w:val="22"/>
              </w:rPr>
              <w:t>EM, KM, ZM, VM, VARAM, LZP, LZA, augstskolas un zinātniskie institūti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A2AAD8E" w14:textId="77777777">
            <w:pPr>
              <w:spacing w:before="0"/>
              <w:ind w:firstLine="0"/>
              <w:contextualSpacing w:val="0"/>
              <w:rPr>
                <w:rFonts w:ascii="Candara" w:hAnsi="Candara"/>
                <w:sz w:val="22"/>
                <w:szCs w:val="22"/>
              </w:rPr>
            </w:pPr>
            <w:r w:rsidRPr="0089306F">
              <w:rPr>
                <w:rFonts w:ascii="Candara" w:hAnsi="Candara"/>
                <w:sz w:val="22"/>
                <w:szCs w:val="22"/>
              </w:rPr>
              <w:t>31.12.2020.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250D929" w14:textId="77777777">
            <w:pPr>
              <w:spacing w:before="0"/>
              <w:ind w:firstLine="0"/>
              <w:contextualSpacing w:val="0"/>
              <w:rPr>
                <w:rFonts w:ascii="Candara" w:hAnsi="Candara"/>
                <w:sz w:val="22"/>
                <w:szCs w:val="22"/>
              </w:rPr>
            </w:pPr>
            <w:r w:rsidRPr="0089306F">
              <w:rPr>
                <w:rFonts w:ascii="Candara" w:hAnsi="Candara"/>
                <w:b/>
                <w:sz w:val="22"/>
                <w:szCs w:val="22"/>
              </w:rPr>
              <w:t>Izpildes statuss- nav uzsākts</w:t>
            </w:r>
          </w:p>
        </w:tc>
      </w:tr>
      <w:tr w14:paraId="2170BB1D"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67EFE00" w14:textId="77777777">
            <w:pPr>
              <w:spacing w:before="0"/>
              <w:ind w:firstLine="0"/>
              <w:contextualSpacing w:val="0"/>
              <w:jc w:val="center"/>
              <w:rPr>
                <w:rFonts w:ascii="Candara" w:hAnsi="Candara"/>
                <w:b/>
                <w:sz w:val="22"/>
                <w:szCs w:val="22"/>
              </w:rPr>
            </w:pPr>
            <w:r w:rsidRPr="0089306F">
              <w:rPr>
                <w:rFonts w:ascii="Candara" w:hAnsi="Candara"/>
                <w:b/>
                <w:sz w:val="22"/>
                <w:szCs w:val="22"/>
              </w:rPr>
              <w:t>29.</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0E32DB4" w14:textId="77777777">
            <w:pPr>
              <w:spacing w:before="0"/>
              <w:ind w:firstLine="0"/>
              <w:contextualSpacing w:val="0"/>
              <w:rPr>
                <w:rFonts w:ascii="Candara" w:hAnsi="Candara"/>
                <w:sz w:val="22"/>
                <w:szCs w:val="22"/>
              </w:rPr>
            </w:pPr>
            <w:r w:rsidRPr="0089306F">
              <w:rPr>
                <w:rFonts w:ascii="Candara" w:hAnsi="Candara"/>
                <w:sz w:val="22"/>
                <w:szCs w:val="22"/>
              </w:rPr>
              <w:t xml:space="preserve">Studiju kursu izveide perspektīvās izpētes </w:t>
            </w:r>
            <w:r w:rsidRPr="0089306F">
              <w:rPr>
                <w:rFonts w:ascii="Candara" w:hAnsi="Candara"/>
                <w:i/>
                <w:sz w:val="22"/>
                <w:szCs w:val="22"/>
              </w:rPr>
              <w:t>(</w:t>
            </w:r>
            <w:r w:rsidRPr="0089306F">
              <w:rPr>
                <w:rFonts w:ascii="Candara" w:hAnsi="Candara"/>
                <w:i/>
                <w:sz w:val="22"/>
                <w:szCs w:val="22"/>
              </w:rPr>
              <w:t>Forecast</w:t>
            </w:r>
            <w:r w:rsidRPr="0089306F">
              <w:rPr>
                <w:rFonts w:ascii="Candara" w:hAnsi="Candara"/>
                <w:i/>
                <w:sz w:val="22"/>
                <w:szCs w:val="22"/>
              </w:rPr>
              <w:t xml:space="preserve"> </w:t>
            </w:r>
            <w:r w:rsidRPr="0089306F">
              <w:rPr>
                <w:rFonts w:ascii="Candara" w:hAnsi="Candara"/>
                <w:i/>
                <w:sz w:val="22"/>
                <w:szCs w:val="22"/>
              </w:rPr>
              <w:t>study</w:t>
            </w:r>
            <w:r w:rsidRPr="0089306F">
              <w:rPr>
                <w:rFonts w:ascii="Candara" w:hAnsi="Candara"/>
                <w:i/>
                <w:sz w:val="22"/>
                <w:szCs w:val="22"/>
              </w:rPr>
              <w:t xml:space="preserve">) </w:t>
            </w:r>
            <w:r w:rsidRPr="0089306F">
              <w:rPr>
                <w:rFonts w:ascii="Candara" w:hAnsi="Candara"/>
                <w:sz w:val="22"/>
                <w:szCs w:val="22"/>
              </w:rPr>
              <w:t>nākotnē tirgū virzāmiem produktiem un iekļaut tos ar zinātnes un tehnoloģiju attīstību saistītās studiju programmās.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65D14D9"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BF5CD74" w14:textId="77777777">
            <w:pPr>
              <w:spacing w:before="0"/>
              <w:ind w:firstLine="0"/>
              <w:contextualSpacing w:val="0"/>
              <w:rPr>
                <w:rFonts w:ascii="Candara" w:hAnsi="Candara"/>
                <w:sz w:val="22"/>
                <w:szCs w:val="22"/>
              </w:rPr>
            </w:pPr>
            <w:r w:rsidRPr="0089306F">
              <w:rPr>
                <w:rFonts w:ascii="Candara" w:hAnsi="Candara"/>
                <w:sz w:val="22"/>
                <w:szCs w:val="22"/>
              </w:rPr>
              <w:t>AIP, Rektoru padome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FD7C876" w14:textId="77777777">
            <w:pPr>
              <w:spacing w:before="0"/>
              <w:ind w:firstLine="0"/>
              <w:contextualSpacing w:val="0"/>
              <w:rPr>
                <w:rFonts w:ascii="Candara" w:hAnsi="Candara"/>
                <w:sz w:val="22"/>
                <w:szCs w:val="22"/>
              </w:rPr>
            </w:pPr>
            <w:r w:rsidRPr="0089306F">
              <w:rPr>
                <w:rFonts w:ascii="Candara" w:hAnsi="Candara"/>
                <w:sz w:val="22"/>
                <w:szCs w:val="22"/>
              </w:rPr>
              <w:t>01.07.2016.</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E5EFF" w:rsidRPr="0089306F" w:rsidP="00EE5EFF" w14:paraId="41FA2068"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EE5EFF" w14:paraId="349A6064" w14:textId="02FEE38F">
            <w:pPr>
              <w:spacing w:before="0"/>
              <w:ind w:firstLine="0"/>
              <w:contextualSpacing w:val="0"/>
              <w:rPr>
                <w:rFonts w:ascii="Candara" w:hAnsi="Candara"/>
                <w:b/>
                <w:sz w:val="22"/>
                <w:szCs w:val="22"/>
              </w:rPr>
            </w:pPr>
            <w:r w:rsidRPr="0089306F">
              <w:rPr>
                <w:rFonts w:ascii="Candara" w:hAnsi="Candara"/>
                <w:sz w:val="22"/>
                <w:szCs w:val="22"/>
              </w:rPr>
              <w:t>Šobrīd norisinās darbs pie 8.2.1. SAM ieviešanas nosacījumu izstrādes</w:t>
            </w:r>
            <w:r>
              <w:rPr>
                <w:rFonts w:ascii="Candara" w:hAnsi="Candara"/>
                <w:sz w:val="22"/>
                <w:szCs w:val="22"/>
              </w:rPr>
              <w:t xml:space="preserve"> (īstenošanas nosacījumus Ministru kabinetā plānots apstiprināt 2017. gada III ceturksnī)</w:t>
            </w:r>
            <w:r w:rsidRPr="0089306F">
              <w:rPr>
                <w:rFonts w:ascii="Candara" w:hAnsi="Candara"/>
                <w:sz w:val="22"/>
                <w:szCs w:val="22"/>
              </w:rPr>
              <w:t>. 8.2.1. SAM ietvaros plānots atbalsts studiju programmu izstrādei ES valodās, kas nav latviešu valoda</w:t>
            </w:r>
            <w:r>
              <w:rPr>
                <w:rFonts w:ascii="Candara" w:hAnsi="Candara"/>
                <w:sz w:val="22"/>
                <w:szCs w:val="22"/>
              </w:rPr>
              <w:t xml:space="preserve"> un kopīgo doktorantūras studiju programmu izstrādei</w:t>
            </w:r>
            <w:r w:rsidRPr="0089306F">
              <w:rPr>
                <w:rFonts w:ascii="Candara" w:hAnsi="Candara"/>
                <w:sz w:val="22"/>
                <w:szCs w:val="22"/>
              </w:rPr>
              <w:t xml:space="preserve">. </w:t>
            </w:r>
            <w:r>
              <w:rPr>
                <w:rFonts w:ascii="Candara" w:hAnsi="Candara"/>
                <w:sz w:val="22"/>
                <w:szCs w:val="22"/>
              </w:rPr>
              <w:t>Plānots, ka minētais SAM tiks īstenots atvērtas projektu iesniegumu atlases veidā un viens no kvalitātes kritērijiem ir projektā plānoto darbību atbilstība augstākās izglītības politikas mērķiem, tai skaitā ZTAIP noteiktajam.</w:t>
            </w:r>
          </w:p>
        </w:tc>
      </w:tr>
      <w:tr w14:paraId="3091D645"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CC718C1" w14:textId="77777777">
            <w:pPr>
              <w:spacing w:before="0"/>
              <w:ind w:firstLine="0"/>
              <w:contextualSpacing w:val="0"/>
              <w:jc w:val="center"/>
              <w:rPr>
                <w:rFonts w:ascii="Candara" w:hAnsi="Candara"/>
                <w:b/>
                <w:sz w:val="22"/>
                <w:szCs w:val="22"/>
              </w:rPr>
            </w:pPr>
            <w:r w:rsidRPr="0089306F">
              <w:rPr>
                <w:rFonts w:ascii="Candara" w:hAnsi="Candara"/>
                <w:b/>
                <w:sz w:val="22"/>
                <w:szCs w:val="22"/>
              </w:rPr>
              <w:t>30.</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D0DA06A" w14:textId="77777777">
            <w:pPr>
              <w:spacing w:before="0"/>
              <w:ind w:firstLine="0"/>
              <w:contextualSpacing w:val="0"/>
              <w:rPr>
                <w:rFonts w:ascii="Candara" w:hAnsi="Candara"/>
                <w:sz w:val="22"/>
                <w:szCs w:val="22"/>
              </w:rPr>
            </w:pPr>
            <w:r w:rsidRPr="0089306F">
              <w:rPr>
                <w:rFonts w:ascii="Candara" w:hAnsi="Candara"/>
                <w:sz w:val="22"/>
                <w:szCs w:val="22"/>
              </w:rPr>
              <w:t xml:space="preserve">Starpdisciplināru studiju programmu izveide, apvienojot vadībzinātnes un inženierzinātnes, paredzot noteiktu kursu apjomu veltīt tehnoloģiju </w:t>
            </w:r>
            <w:r w:rsidRPr="0089306F">
              <w:rPr>
                <w:rFonts w:ascii="Candara" w:hAnsi="Candara"/>
                <w:sz w:val="22"/>
                <w:szCs w:val="22"/>
              </w:rPr>
              <w:t>pārnesei</w:t>
            </w:r>
            <w:r w:rsidRPr="0089306F">
              <w:rPr>
                <w:rFonts w:ascii="Candara" w:hAnsi="Candara"/>
                <w:sz w:val="22"/>
                <w:szCs w:val="22"/>
              </w:rPr>
              <w:t xml:space="preserve"> un absorbcijai.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ED00FE7"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EFEBB1A" w14:textId="77777777">
            <w:pPr>
              <w:spacing w:before="0"/>
              <w:ind w:firstLine="0"/>
              <w:contextualSpacing w:val="0"/>
              <w:rPr>
                <w:rFonts w:ascii="Candara" w:hAnsi="Candara"/>
                <w:sz w:val="22"/>
                <w:szCs w:val="22"/>
              </w:rPr>
            </w:pPr>
            <w:r w:rsidRPr="0089306F">
              <w:rPr>
                <w:rFonts w:ascii="Candara" w:hAnsi="Candara"/>
                <w:sz w:val="22"/>
                <w:szCs w:val="22"/>
              </w:rPr>
              <w:t>AIP, Rektoru padome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D5CB866" w14:textId="77777777">
            <w:pPr>
              <w:spacing w:before="0"/>
              <w:ind w:firstLine="0"/>
              <w:contextualSpacing w:val="0"/>
              <w:rPr>
                <w:rFonts w:ascii="Candara" w:hAnsi="Candara"/>
                <w:sz w:val="22"/>
                <w:szCs w:val="22"/>
              </w:rPr>
            </w:pPr>
            <w:r w:rsidRPr="0089306F">
              <w:rPr>
                <w:rFonts w:ascii="Candara" w:hAnsi="Candara"/>
                <w:sz w:val="22"/>
                <w:szCs w:val="22"/>
              </w:rPr>
              <w:t>31.12.2014.</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91B06BC"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EE5EFF" w14:paraId="3CDE2081" w14:textId="076CA11F">
            <w:pPr>
              <w:spacing w:before="0"/>
              <w:ind w:firstLine="0"/>
              <w:contextualSpacing w:val="0"/>
              <w:rPr>
                <w:rFonts w:ascii="Candara" w:hAnsi="Candara"/>
                <w:b/>
                <w:sz w:val="22"/>
                <w:szCs w:val="22"/>
              </w:rPr>
            </w:pPr>
            <w:r w:rsidRPr="0089306F">
              <w:rPr>
                <w:rFonts w:ascii="Candara" w:hAnsi="Candara"/>
                <w:sz w:val="22"/>
                <w:szCs w:val="22"/>
              </w:rPr>
              <w:t>Šobrīd norisinās darbs pie 8.2.1. SAM ieviešanas nosacījumu izstrādes</w:t>
            </w:r>
            <w:r w:rsidR="00DE39E4">
              <w:rPr>
                <w:rFonts w:ascii="Candara" w:hAnsi="Candara"/>
                <w:sz w:val="22"/>
                <w:szCs w:val="22"/>
              </w:rPr>
              <w:t xml:space="preserve"> (īstenošanas nosacījumus Ministru kabinetā plānots apstiprināt 2017. gada III ceturksnī)</w:t>
            </w:r>
            <w:r w:rsidRPr="0089306F">
              <w:rPr>
                <w:rFonts w:ascii="Candara" w:hAnsi="Candara"/>
                <w:sz w:val="22"/>
                <w:szCs w:val="22"/>
              </w:rPr>
              <w:t>. 8.2.1. SAM ietvaros plānots atbalsts studiju programmu izstrādei ES valodās, kas nav latviešu valoda</w:t>
            </w:r>
            <w:r w:rsidR="00EE5EFF">
              <w:rPr>
                <w:rFonts w:ascii="Candara" w:hAnsi="Candara"/>
                <w:sz w:val="22"/>
                <w:szCs w:val="22"/>
              </w:rPr>
              <w:t xml:space="preserve"> un kopīgo doktorantūras studiju </w:t>
            </w:r>
            <w:r w:rsidR="00EE5EFF">
              <w:rPr>
                <w:rFonts w:ascii="Candara" w:hAnsi="Candara"/>
                <w:sz w:val="22"/>
                <w:szCs w:val="22"/>
              </w:rPr>
              <w:t>programmu izstrādei</w:t>
            </w:r>
            <w:r w:rsidRPr="0089306F">
              <w:rPr>
                <w:rFonts w:ascii="Candara" w:hAnsi="Candara"/>
                <w:sz w:val="22"/>
                <w:szCs w:val="22"/>
              </w:rPr>
              <w:t xml:space="preserve">. </w:t>
            </w:r>
            <w:r w:rsidR="00EE5EFF">
              <w:rPr>
                <w:rFonts w:ascii="Candara" w:hAnsi="Candara"/>
                <w:sz w:val="22"/>
                <w:szCs w:val="22"/>
              </w:rPr>
              <w:t xml:space="preserve">Plānots, ka minētais SAM tiks īstenots atvērtas projektu iesniegumu atlases veidā un viens no kvalitātes kritērijiem ir projektā plānoto darbību atbilstība augstākās izglītības politikas mērķiem, tai skaitā ZTAIP noteiktajam. </w:t>
            </w:r>
          </w:p>
        </w:tc>
      </w:tr>
      <w:tr w14:paraId="1A7ECE96"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5D5F400" w14:textId="77777777">
            <w:pPr>
              <w:spacing w:before="0"/>
              <w:ind w:firstLine="0"/>
              <w:contextualSpacing w:val="0"/>
              <w:jc w:val="center"/>
              <w:rPr>
                <w:rFonts w:ascii="Candara" w:hAnsi="Candara"/>
                <w:b/>
                <w:sz w:val="22"/>
                <w:szCs w:val="22"/>
              </w:rPr>
            </w:pPr>
            <w:r w:rsidRPr="0089306F">
              <w:rPr>
                <w:rFonts w:ascii="Candara" w:hAnsi="Candara"/>
                <w:b/>
                <w:sz w:val="22"/>
                <w:szCs w:val="22"/>
              </w:rPr>
              <w:t>31.</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BFE8328" w14:textId="77777777">
            <w:pPr>
              <w:spacing w:before="0"/>
              <w:ind w:firstLine="0"/>
              <w:contextualSpacing w:val="0"/>
              <w:rPr>
                <w:rFonts w:ascii="Candara" w:hAnsi="Candara"/>
                <w:sz w:val="22"/>
                <w:szCs w:val="22"/>
              </w:rPr>
            </w:pPr>
            <w:r w:rsidRPr="0089306F">
              <w:rPr>
                <w:rFonts w:ascii="Candara" w:hAnsi="Candara"/>
                <w:sz w:val="22"/>
                <w:szCs w:val="22"/>
              </w:rPr>
              <w:t xml:space="preserve">Izveidot Vienotu tehnoloģiju </w:t>
            </w:r>
            <w:r w:rsidRPr="0089306F">
              <w:rPr>
                <w:rFonts w:ascii="Candara" w:hAnsi="Candara"/>
                <w:sz w:val="22"/>
                <w:szCs w:val="22"/>
              </w:rPr>
              <w:t>pārneses</w:t>
            </w:r>
            <w:r w:rsidRPr="0089306F">
              <w:rPr>
                <w:rFonts w:ascii="Candara" w:hAnsi="Candara"/>
                <w:sz w:val="22"/>
                <w:szCs w:val="22"/>
              </w:rPr>
              <w:t xml:space="preserve"> platformu, kas ietver 2-3 tehnoloģiju </w:t>
            </w:r>
            <w:r w:rsidRPr="0089306F">
              <w:rPr>
                <w:rFonts w:ascii="Candara" w:hAnsi="Candara"/>
                <w:sz w:val="22"/>
                <w:szCs w:val="22"/>
              </w:rPr>
              <w:t>pārneses</w:t>
            </w:r>
            <w:r w:rsidRPr="0089306F">
              <w:rPr>
                <w:rFonts w:ascii="Candara" w:hAnsi="Candara"/>
                <w:sz w:val="22"/>
                <w:szCs w:val="22"/>
              </w:rPr>
              <w:t xml:space="preserve"> centru izveidi un paplašināt tehnoloģiju </w:t>
            </w:r>
            <w:r w:rsidRPr="0089306F">
              <w:rPr>
                <w:rFonts w:ascii="Candara" w:hAnsi="Candara"/>
                <w:sz w:val="22"/>
                <w:szCs w:val="22"/>
              </w:rPr>
              <w:t>pārneses</w:t>
            </w:r>
            <w:r w:rsidRPr="0089306F">
              <w:rPr>
                <w:rFonts w:ascii="Candara" w:hAnsi="Candara"/>
                <w:sz w:val="22"/>
                <w:szCs w:val="22"/>
              </w:rPr>
              <w:t xml:space="preserve"> pakalpojumus nodrošinot atbalstu intelektuālā īpašuma aizsardzībai un pētniecības rezultātu ekonomiskās lietderības un tehnoloģiskās iespējamības pārbaudei un </w:t>
            </w:r>
            <w:r w:rsidRPr="0089306F">
              <w:rPr>
                <w:rFonts w:ascii="Candara" w:hAnsi="Candara"/>
                <w:sz w:val="22"/>
                <w:szCs w:val="22"/>
              </w:rPr>
              <w:t>komercializācijas</w:t>
            </w:r>
            <w:r w:rsidRPr="0089306F">
              <w:rPr>
                <w:rFonts w:ascii="Candara" w:hAnsi="Candara"/>
                <w:sz w:val="22"/>
                <w:szCs w:val="22"/>
              </w:rPr>
              <w:t xml:space="preserve"> stratēģijas izstrādei un īstenošanai (</w:t>
            </w:r>
            <w:r w:rsidRPr="0089306F">
              <w:rPr>
                <w:rFonts w:ascii="Candara" w:hAnsi="Candara"/>
                <w:i/>
                <w:sz w:val="22"/>
                <w:szCs w:val="22"/>
              </w:rPr>
              <w:t>proof</w:t>
            </w:r>
            <w:r w:rsidRPr="0089306F">
              <w:rPr>
                <w:rFonts w:ascii="Candara" w:hAnsi="Candara"/>
                <w:i/>
                <w:sz w:val="22"/>
                <w:szCs w:val="22"/>
              </w:rPr>
              <w:t xml:space="preserve"> </w:t>
            </w:r>
            <w:r w:rsidRPr="0089306F">
              <w:rPr>
                <w:rFonts w:ascii="Candara" w:hAnsi="Candara"/>
                <w:i/>
                <w:sz w:val="22"/>
                <w:szCs w:val="22"/>
              </w:rPr>
              <w:t>of</w:t>
            </w:r>
            <w:r w:rsidRPr="0089306F">
              <w:rPr>
                <w:rFonts w:ascii="Candara" w:hAnsi="Candara"/>
                <w:i/>
                <w:sz w:val="22"/>
                <w:szCs w:val="22"/>
              </w:rPr>
              <w:t xml:space="preserve"> </w:t>
            </w:r>
            <w:r w:rsidRPr="0089306F">
              <w:rPr>
                <w:rFonts w:ascii="Candara" w:hAnsi="Candara"/>
                <w:i/>
                <w:sz w:val="22"/>
                <w:szCs w:val="22"/>
              </w:rPr>
              <w:t>concept</w:t>
            </w:r>
            <w:r w:rsidRPr="0089306F">
              <w:rPr>
                <w:rFonts w:ascii="Candara" w:hAnsi="Candara"/>
                <w:sz w:val="22"/>
                <w:szCs w:val="22"/>
              </w:rPr>
              <w:t xml:space="preserve"> fonds) uzņēmumus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DFA8998" w14:textId="77777777">
            <w:pPr>
              <w:spacing w:before="0"/>
              <w:ind w:firstLine="0"/>
              <w:contextualSpacing w:val="0"/>
              <w:rPr>
                <w:rFonts w:ascii="Candara" w:hAnsi="Candara"/>
                <w:sz w:val="22"/>
                <w:szCs w:val="22"/>
              </w:rPr>
            </w:pPr>
            <w:r w:rsidRPr="0089306F">
              <w:rPr>
                <w:rFonts w:ascii="Candara" w:hAnsi="Candara"/>
                <w:sz w:val="22"/>
                <w:szCs w:val="22"/>
              </w:rPr>
              <w:t>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F7D73EC" w14:textId="77777777">
            <w:pPr>
              <w:spacing w:before="0"/>
              <w:ind w:firstLine="0"/>
              <w:contextualSpacing w:val="0"/>
              <w:rPr>
                <w:rFonts w:ascii="Candara" w:hAnsi="Candara"/>
                <w:sz w:val="22"/>
                <w:szCs w:val="22"/>
              </w:rPr>
            </w:pPr>
            <w:r w:rsidRPr="0089306F">
              <w:rPr>
                <w:rFonts w:ascii="Candara" w:hAnsi="Candara"/>
                <w:sz w:val="22"/>
                <w:szCs w:val="22"/>
              </w:rPr>
              <w:t>IZM, Zinātniskās institūcijas, augstskolas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AD4E733" w14:textId="77777777">
            <w:pPr>
              <w:spacing w:before="0"/>
              <w:ind w:firstLine="0"/>
              <w:contextualSpacing w:val="0"/>
              <w:rPr>
                <w:rFonts w:ascii="Candara" w:hAnsi="Candara"/>
                <w:sz w:val="22"/>
                <w:szCs w:val="22"/>
              </w:rPr>
            </w:pPr>
            <w:r w:rsidRPr="0089306F">
              <w:rPr>
                <w:rFonts w:ascii="Candara" w:hAnsi="Candara"/>
                <w:sz w:val="22"/>
                <w:szCs w:val="22"/>
              </w:rPr>
              <w:t>31.12.2015.</w:t>
            </w:r>
          </w:p>
          <w:p w:rsidR="00EF415C" w:rsidRPr="0089306F" w:rsidP="00B726EE" w14:paraId="44B6476D" w14:textId="77777777">
            <w:pPr>
              <w:spacing w:before="0"/>
              <w:ind w:firstLine="0"/>
              <w:contextualSpacing w:val="0"/>
              <w:rPr>
                <w:rFonts w:ascii="Candara" w:hAnsi="Candara"/>
                <w:sz w:val="22"/>
                <w:szCs w:val="22"/>
              </w:rPr>
            </w:pPr>
            <w:r w:rsidRPr="0089306F">
              <w:rPr>
                <w:rFonts w:ascii="Candara" w:hAnsi="Candara"/>
                <w:sz w:val="22"/>
                <w:szCs w:val="22"/>
              </w:rPr>
              <w:t>30.12.2020.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FDEE768" w14:textId="77777777">
            <w:pPr>
              <w:spacing w:before="0"/>
              <w:ind w:firstLine="0"/>
              <w:contextualSpacing w:val="0"/>
              <w:rPr>
                <w:rFonts w:ascii="Candara" w:hAnsi="Candara"/>
                <w:b/>
                <w:sz w:val="22"/>
                <w:szCs w:val="22"/>
              </w:rPr>
            </w:pPr>
            <w:bookmarkStart w:id="40" w:name="_9mntkol3gs9v" w:colFirst="0" w:colLast="0"/>
            <w:bookmarkEnd w:id="40"/>
            <w:r w:rsidRPr="0089306F">
              <w:rPr>
                <w:rFonts w:ascii="Candara" w:hAnsi="Candara"/>
                <w:b/>
                <w:sz w:val="22"/>
                <w:szCs w:val="22"/>
              </w:rPr>
              <w:t>Izpildes statuss - noris ieviešana</w:t>
            </w:r>
          </w:p>
          <w:p w:rsidR="00EF415C" w:rsidRPr="0089306F" w:rsidP="00B726EE" w14:paraId="45604D35" w14:textId="77777777">
            <w:pPr>
              <w:spacing w:before="0"/>
              <w:ind w:firstLine="0"/>
              <w:contextualSpacing w:val="0"/>
              <w:rPr>
                <w:rFonts w:ascii="Candara" w:hAnsi="Candara"/>
                <w:sz w:val="22"/>
                <w:szCs w:val="22"/>
              </w:rPr>
            </w:pPr>
            <w:r w:rsidRPr="0089306F">
              <w:rPr>
                <w:rFonts w:ascii="Candara" w:hAnsi="Candara"/>
                <w:sz w:val="22"/>
                <w:szCs w:val="22"/>
              </w:rPr>
              <w:t xml:space="preserve">1.2.1.2. pasākuma “Atbalsts tehnoloģiju </w:t>
            </w:r>
            <w:r w:rsidRPr="0089306F">
              <w:rPr>
                <w:rFonts w:ascii="Candara" w:hAnsi="Candara"/>
                <w:sz w:val="22"/>
                <w:szCs w:val="22"/>
              </w:rPr>
              <w:t>pārneses</w:t>
            </w:r>
            <w:r w:rsidRPr="0089306F">
              <w:rPr>
                <w:rFonts w:ascii="Candara" w:hAnsi="Candara"/>
                <w:sz w:val="22"/>
                <w:szCs w:val="22"/>
              </w:rPr>
              <w:t xml:space="preserve"> sistēmas pilnveidošanai” ietvaros izveidots Vienotais tehnoloģiju pārnesas centrs (VTPC) kā LIAA struktūrvienība (Tehnoloģiju departaments). VTPC īsteno šādas darbības: (1.) tehnoloģiju monitorings un analīze; (2.) atbalsta pasākumi, t.sk. konsultācijas par finansējuma piesaisti; (3.) </w:t>
            </w:r>
            <w:r w:rsidRPr="0089306F">
              <w:rPr>
                <w:rFonts w:ascii="Candara" w:hAnsi="Candara"/>
                <w:sz w:val="22"/>
                <w:szCs w:val="22"/>
              </w:rPr>
              <w:t>komercializācijas</w:t>
            </w:r>
            <w:r w:rsidRPr="0089306F">
              <w:rPr>
                <w:rFonts w:ascii="Candara" w:hAnsi="Candara"/>
                <w:sz w:val="22"/>
                <w:szCs w:val="22"/>
              </w:rPr>
              <w:t xml:space="preserve"> un patentēšanas fonda darbība; (4.) inovāciju </w:t>
            </w:r>
            <w:r w:rsidRPr="0089306F">
              <w:rPr>
                <w:rFonts w:ascii="Candara" w:hAnsi="Candara"/>
                <w:sz w:val="22"/>
                <w:szCs w:val="22"/>
              </w:rPr>
              <w:t>vaučera</w:t>
            </w:r>
            <w:r w:rsidRPr="0089306F">
              <w:rPr>
                <w:rFonts w:ascii="Candara" w:hAnsi="Candara"/>
                <w:sz w:val="22"/>
                <w:szCs w:val="22"/>
              </w:rPr>
              <w:t xml:space="preserve"> atbalsta instrumenta darbība; (5.) tehnoloģiju tirgus pētījumi; (6.) atbalsts IĪ pārvaldības politiku izveidē; (7.) tēla veidošana; (8.) nākotnes scenāriji. TPC darba nodrošināšanai tiek piesaistīti tehnoloģiju skauti – kvalificēti </w:t>
            </w:r>
            <w:r w:rsidRPr="0089306F">
              <w:rPr>
                <w:rFonts w:ascii="Candara" w:hAnsi="Candara"/>
                <w:sz w:val="22"/>
                <w:szCs w:val="22"/>
              </w:rPr>
              <w:t>komercializācijas</w:t>
            </w:r>
            <w:r w:rsidRPr="0089306F">
              <w:rPr>
                <w:rFonts w:ascii="Candara" w:hAnsi="Candara"/>
                <w:sz w:val="22"/>
                <w:szCs w:val="22"/>
              </w:rPr>
              <w:t xml:space="preserve"> eksperti. Plānots nodrošināt vismaz vienu tehnoloģiju skautu katrā no Latvijas RIS3 noteiktajām jomām.</w:t>
            </w:r>
          </w:p>
        </w:tc>
      </w:tr>
      <w:tr w14:paraId="77B01328"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DC80C4A" w14:textId="77777777">
            <w:pPr>
              <w:spacing w:before="0"/>
              <w:ind w:firstLine="0"/>
              <w:contextualSpacing w:val="0"/>
              <w:jc w:val="center"/>
              <w:rPr>
                <w:rFonts w:ascii="Candara" w:hAnsi="Candara"/>
                <w:b/>
                <w:sz w:val="22"/>
                <w:szCs w:val="22"/>
              </w:rPr>
            </w:pPr>
            <w:r w:rsidRPr="0089306F">
              <w:rPr>
                <w:rFonts w:ascii="Candara" w:hAnsi="Candara"/>
                <w:b/>
                <w:sz w:val="22"/>
                <w:szCs w:val="22"/>
              </w:rPr>
              <w:t>32.</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E8C2469" w14:textId="77777777">
            <w:pPr>
              <w:spacing w:before="0"/>
              <w:ind w:firstLine="0"/>
              <w:contextualSpacing w:val="0"/>
              <w:rPr>
                <w:rFonts w:ascii="Candara" w:hAnsi="Candara"/>
                <w:sz w:val="22"/>
                <w:szCs w:val="22"/>
              </w:rPr>
            </w:pPr>
            <w:r w:rsidRPr="0089306F">
              <w:rPr>
                <w:rFonts w:ascii="Candara" w:hAnsi="Candara"/>
                <w:sz w:val="22"/>
                <w:szCs w:val="22"/>
              </w:rPr>
              <w:t>Augstākās izglītības procesā integrēt izglītību ar praktisko darbu paplašinot prakšu iespējas, radot mācību laboratorijas, kurās notiek gan mācību process, gan pakalpojumu sniegšana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15DAC74"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1ADD5F4" w14:textId="77777777">
            <w:pPr>
              <w:spacing w:before="0"/>
              <w:ind w:firstLine="0"/>
              <w:contextualSpacing w:val="0"/>
              <w:rPr>
                <w:rFonts w:ascii="Candara" w:hAnsi="Candara"/>
                <w:sz w:val="22"/>
                <w:szCs w:val="22"/>
              </w:rPr>
            </w:pPr>
            <w:r w:rsidRPr="0089306F">
              <w:rPr>
                <w:rFonts w:ascii="Candara" w:hAnsi="Candara"/>
                <w:sz w:val="22"/>
                <w:szCs w:val="22"/>
              </w:rPr>
              <w:t>EM, AIP, Rektoru padome, augstskolas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4F5B632" w14:textId="77777777">
            <w:pPr>
              <w:spacing w:before="0"/>
              <w:ind w:firstLine="0"/>
              <w:contextualSpacing w:val="0"/>
              <w:rPr>
                <w:rFonts w:ascii="Candara" w:hAnsi="Candara"/>
                <w:sz w:val="22"/>
                <w:szCs w:val="22"/>
              </w:rPr>
            </w:pPr>
            <w:r w:rsidRPr="0089306F">
              <w:rPr>
                <w:rFonts w:ascii="Candara" w:hAnsi="Candara"/>
                <w:sz w:val="22"/>
                <w:szCs w:val="22"/>
              </w:rPr>
              <w:t>31.12.2015.</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15BA416"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B726EE" w14:paraId="03B2A6A7" w14:textId="588AEA05">
            <w:pPr>
              <w:spacing w:before="0"/>
              <w:ind w:firstLine="0"/>
              <w:contextualSpacing w:val="0"/>
              <w:rPr>
                <w:rFonts w:ascii="Candara" w:hAnsi="Candara"/>
                <w:sz w:val="22"/>
                <w:szCs w:val="22"/>
              </w:rPr>
            </w:pPr>
            <w:bookmarkStart w:id="41" w:name="_set6f87tdidt" w:colFirst="0" w:colLast="0"/>
            <w:bookmarkEnd w:id="41"/>
            <w:r w:rsidRPr="0089306F">
              <w:rPr>
                <w:rFonts w:ascii="Candara" w:hAnsi="Candara"/>
                <w:sz w:val="22"/>
                <w:szCs w:val="22"/>
              </w:rPr>
              <w:t xml:space="preserve">1.1.1.3. pasākuma “Inovācijas granti studējošajiem” ietvaros  plānots atbalsts augstākās izglītības akadēmiskā procesa integrācijai ar praktisko darbu, veicot inovatīvu risinājumu izstrādi praktisku nozares vai sabiedrības problēmu risināšanai, lai nodrošinātu kvalitatīvu speciālistu īpatsvara palielinājumu un veicinot studējošo kompetenci risināt problēmas </w:t>
            </w:r>
            <w:r w:rsidRPr="0089306F">
              <w:rPr>
                <w:rFonts w:ascii="Candara" w:hAnsi="Candara"/>
                <w:sz w:val="22"/>
                <w:szCs w:val="22"/>
              </w:rPr>
              <w:t>ar turpmāko praktisko pielietojumu. Pašlaik notiek ieviešanas nosacījumu izstrāde - laika posmā līdz 2017. gada maijam Latvijas Universitāšu asociācija veic</w:t>
            </w:r>
            <w:r w:rsidR="009F2077">
              <w:rPr>
                <w:rFonts w:ascii="Candara" w:hAnsi="Candara"/>
                <w:sz w:val="22"/>
                <w:szCs w:val="22"/>
              </w:rPr>
              <w:t>a</w:t>
            </w:r>
            <w:r w:rsidRPr="0089306F">
              <w:rPr>
                <w:rFonts w:ascii="Candara" w:hAnsi="Candara"/>
                <w:sz w:val="22"/>
                <w:szCs w:val="22"/>
              </w:rPr>
              <w:t xml:space="preserve"> pētījumu par  Studiju procesa un industrijas sadarbības veicināšanas pasākumu alternatīvu modeļu izpēti; Ministru kabineta noteikumus par pasākuma īstenošanu plānots iesniegt apstiprināšanai Ministru kabinetā indikatīvi 2017. gada III ceturksnī.</w:t>
            </w:r>
          </w:p>
        </w:tc>
      </w:tr>
      <w:tr w14:paraId="2D6467D9" w14:textId="77777777" w:rsidTr="00DE39E4">
        <w:tblPrEx>
          <w:tblW w:w="14130" w:type="dxa"/>
          <w:tblInd w:w="-230" w:type="dxa"/>
          <w:tblLayout w:type="fixed"/>
          <w:tblLook w:val="0000"/>
        </w:tblPrEx>
        <w:trPr>
          <w:trHeight w:val="3109"/>
        </w:trPr>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8DBD21A" w14:textId="77777777">
            <w:pPr>
              <w:spacing w:before="0"/>
              <w:ind w:firstLine="0"/>
              <w:contextualSpacing w:val="0"/>
              <w:jc w:val="center"/>
              <w:rPr>
                <w:rFonts w:ascii="Candara" w:hAnsi="Candara"/>
                <w:b/>
                <w:sz w:val="22"/>
                <w:szCs w:val="22"/>
              </w:rPr>
            </w:pPr>
            <w:r w:rsidRPr="0089306F">
              <w:rPr>
                <w:rFonts w:ascii="Candara" w:hAnsi="Candara"/>
                <w:b/>
                <w:sz w:val="22"/>
                <w:szCs w:val="22"/>
              </w:rPr>
              <w:t>33.</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41810ED" w14:textId="77777777">
            <w:pPr>
              <w:spacing w:before="0"/>
              <w:ind w:firstLine="0"/>
              <w:contextualSpacing w:val="0"/>
              <w:rPr>
                <w:rFonts w:ascii="Candara" w:hAnsi="Candara"/>
                <w:sz w:val="22"/>
                <w:szCs w:val="22"/>
              </w:rPr>
            </w:pPr>
            <w:r w:rsidRPr="0089306F">
              <w:rPr>
                <w:rFonts w:ascii="Candara" w:hAnsi="Candara"/>
                <w:sz w:val="22"/>
                <w:szCs w:val="22"/>
              </w:rPr>
              <w:t xml:space="preserve">Izveidot radošo industriju centru Miera ielā Tabakas fabrikā,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A4E3A01" w14:textId="77777777">
            <w:pPr>
              <w:spacing w:before="0"/>
              <w:ind w:firstLine="0"/>
              <w:contextualSpacing w:val="0"/>
              <w:rPr>
                <w:rFonts w:ascii="Candara" w:hAnsi="Candara"/>
                <w:sz w:val="22"/>
                <w:szCs w:val="22"/>
              </w:rPr>
            </w:pPr>
            <w:r w:rsidRPr="0089306F">
              <w:rPr>
                <w:rFonts w:ascii="Candara" w:hAnsi="Candara"/>
                <w:sz w:val="22"/>
                <w:szCs w:val="22"/>
              </w:rPr>
              <w:t>KM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613ED09" w14:textId="77777777">
            <w:pPr>
              <w:spacing w:before="0"/>
              <w:ind w:firstLine="0"/>
              <w:contextualSpacing w:val="0"/>
              <w:rPr>
                <w:rFonts w:ascii="Candara" w:hAnsi="Candara"/>
                <w:sz w:val="22"/>
                <w:szCs w:val="22"/>
              </w:rPr>
            </w:pPr>
            <w:r w:rsidRPr="0089306F">
              <w:rPr>
                <w:rFonts w:ascii="Candara" w:hAnsi="Candara"/>
                <w:sz w:val="22"/>
                <w:szCs w:val="22"/>
              </w:rPr>
              <w:t>augstskolas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57966B5" w14:textId="38F85643">
            <w:pPr>
              <w:spacing w:before="0"/>
              <w:ind w:firstLine="0"/>
              <w:contextualSpacing w:val="0"/>
              <w:rPr>
                <w:rFonts w:ascii="Candara" w:hAnsi="Candara"/>
                <w:sz w:val="22"/>
                <w:szCs w:val="22"/>
              </w:rPr>
            </w:pPr>
            <w:r w:rsidRPr="0089306F">
              <w:rPr>
                <w:rFonts w:ascii="Candara" w:hAnsi="Candara"/>
                <w:sz w:val="22"/>
                <w:szCs w:val="22"/>
              </w:rPr>
              <w:t>2018</w:t>
            </w:r>
            <w:r w:rsidR="00DE39E4">
              <w:rPr>
                <w:rFonts w:ascii="Candara" w:hAnsi="Candara"/>
                <w:sz w:val="22"/>
                <w:szCs w:val="22"/>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D661215" w14:textId="77777777">
            <w:pPr>
              <w:spacing w:before="0"/>
              <w:ind w:firstLine="0"/>
              <w:contextualSpacing w:val="0"/>
              <w:rPr>
                <w:rFonts w:ascii="Candara" w:hAnsi="Candara"/>
                <w:b/>
                <w:sz w:val="22"/>
                <w:szCs w:val="22"/>
              </w:rPr>
            </w:pPr>
            <w:bookmarkStart w:id="42" w:name="_lqmynckb913a" w:colFirst="0" w:colLast="0"/>
            <w:bookmarkEnd w:id="42"/>
            <w:r w:rsidRPr="0089306F">
              <w:rPr>
                <w:rFonts w:ascii="Candara" w:hAnsi="Candara"/>
                <w:b/>
                <w:sz w:val="22"/>
                <w:szCs w:val="22"/>
              </w:rPr>
              <w:t>Izpildes statuss - noris ieviešana.</w:t>
            </w:r>
          </w:p>
          <w:p w:rsidR="00EF415C" w:rsidP="009F2077" w14:paraId="2472A899" w14:textId="77777777">
            <w:pPr>
              <w:spacing w:before="0"/>
              <w:ind w:firstLine="0"/>
              <w:contextualSpacing w:val="0"/>
              <w:rPr>
                <w:rFonts w:ascii="Candara" w:hAnsi="Candara"/>
                <w:sz w:val="22"/>
                <w:szCs w:val="22"/>
              </w:rPr>
            </w:pPr>
            <w:bookmarkStart w:id="43" w:name="_7xniy44jkfm4" w:colFirst="0" w:colLast="0"/>
            <w:bookmarkEnd w:id="43"/>
            <w:r w:rsidRPr="00AC5C66">
              <w:rPr>
                <w:rFonts w:ascii="Candara" w:hAnsi="Candara"/>
                <w:sz w:val="22"/>
                <w:szCs w:val="22"/>
              </w:rPr>
              <w:t>2014. gada novembrī Latvijas Kultūras akadēmija, Kultūras ministrija un VAS „Valsts nekustamie īpašumi” noslēdza nodomu protokolu par sadarbību izglītības, kultūras un radošo industriju atbalsta centra „</w:t>
            </w:r>
            <w:r w:rsidRPr="00AC5C66">
              <w:rPr>
                <w:rFonts w:ascii="Candara" w:hAnsi="Candara"/>
                <w:sz w:val="22"/>
                <w:szCs w:val="22"/>
              </w:rPr>
              <w:t>TabFab</w:t>
            </w:r>
            <w:r w:rsidRPr="00AC5C66">
              <w:rPr>
                <w:rFonts w:ascii="Candara" w:hAnsi="Candara"/>
                <w:sz w:val="22"/>
                <w:szCs w:val="22"/>
              </w:rPr>
              <w:t xml:space="preserve">” izveidē kādreizējā Tabakas fabrikā, Miera ielā 58A, Rīgā. Latvijas Kultūras akadēmija ir izstrādājusi Tabakas fabrikas kvartāla telpu funkcionālo plānu; izveidojusi potenciālo kvartāla telpu nomnieku un sadarbības partneru sarakstu; sagatavojusi radošās uzņēmējdarbības laboratorijas darbības modeļa aprakstu. VAS „Valsts nekustamie īpašumi” veikuši ēkas Miera ielā 58A rekonstrukcijas darbus ar mērķi nodrošināt pagaidu telpas Jaunajam Rīgas teātrim, kamēr tiek rekonstruēta tā ēka Lāčplēša ielā 25. Pēc Jaunā Rīgas teātra atgriešanās savās telpās Tabakas fabrikas ēku komplekss tiks nodots Latvijas Kultūras akadēmijas pārvaldībā. Latvijas Investīciju un attīstības aģentūras un Kultūras ministrijas sadarbības rezultātā 2016. gada nogalē darbu uzsācis Radošo industriju biznesa </w:t>
            </w:r>
            <w:r w:rsidRPr="00AC5C66">
              <w:rPr>
                <w:rFonts w:ascii="Candara" w:hAnsi="Candara"/>
                <w:sz w:val="22"/>
                <w:szCs w:val="22"/>
              </w:rPr>
              <w:t>inkubators, kas atrodas  Elizabetes ielā 45/47. Pēc Jaunā Rīgas teātra atgriešanās rekonstrukcijas ēkā Lāčplēša ielā 25 Radošo industriju biznesa inkubators plānots kā Tabakas fabrikas kvartāla otras lielākās ēkas iemītnieks. Pirmās lielākās ēkas iemītnieks būs Latvijas Kultūras akadēmija. 2017.gada 21.maijā tika parakstīts Saprašanās memorands starp Kultūras ministriju un Dānijas Karalistes Kultūras ministriju, kur viens no punktiem paredz pušu vienošanos par jau uzsāktās sadarbības tālāku attīstību Tabakas Fabrika kvartāla arhitektūras, dizaina un telpiskās izveides jomā.</w:t>
            </w:r>
            <w:bookmarkStart w:id="44" w:name="_rw1tp3ahcmrr" w:colFirst="0" w:colLast="0"/>
            <w:bookmarkEnd w:id="44"/>
          </w:p>
          <w:p w:rsidR="00AC5C66" w:rsidRPr="0089306F" w:rsidP="009F2077" w14:paraId="5F7883C8" w14:textId="3E88E2D4">
            <w:pPr>
              <w:spacing w:before="0"/>
              <w:ind w:firstLine="0"/>
              <w:contextualSpacing w:val="0"/>
              <w:rPr>
                <w:rFonts w:ascii="Candara" w:hAnsi="Candara"/>
                <w:sz w:val="22"/>
                <w:szCs w:val="22"/>
              </w:rPr>
            </w:pPr>
          </w:p>
        </w:tc>
      </w:tr>
      <w:tr w14:paraId="398300E3"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FF0C1A6" w14:textId="77777777">
            <w:pPr>
              <w:spacing w:before="0"/>
              <w:ind w:firstLine="0"/>
              <w:contextualSpacing w:val="0"/>
              <w:jc w:val="center"/>
              <w:rPr>
                <w:rFonts w:ascii="Candara" w:hAnsi="Candara"/>
                <w:b/>
                <w:sz w:val="22"/>
                <w:szCs w:val="22"/>
              </w:rPr>
            </w:pPr>
            <w:r w:rsidRPr="0089306F">
              <w:rPr>
                <w:rFonts w:ascii="Candara" w:hAnsi="Candara"/>
                <w:b/>
                <w:sz w:val="22"/>
                <w:szCs w:val="22"/>
              </w:rPr>
              <w:t>34.</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2420AFE" w14:textId="77777777">
            <w:pPr>
              <w:spacing w:before="0"/>
              <w:ind w:firstLine="0"/>
              <w:contextualSpacing w:val="0"/>
              <w:rPr>
                <w:rFonts w:ascii="Candara" w:hAnsi="Candara"/>
                <w:sz w:val="22"/>
                <w:szCs w:val="22"/>
              </w:rPr>
            </w:pPr>
            <w:r w:rsidRPr="0089306F">
              <w:rPr>
                <w:rFonts w:ascii="Candara" w:hAnsi="Candara"/>
                <w:sz w:val="22"/>
                <w:szCs w:val="22"/>
              </w:rPr>
              <w:t xml:space="preserve">Izstrādāt institucionālas integrācijas modeli prakšu vietu un sadarbības ar augstskolām nodrošināšanai valsts un pašvaldību uzņēmumos, izmantojot medicīnas izglītībā uzkrāto pieredzi rezidentūras nodrošināšanā.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AAC9EB2"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B50E622" w14:textId="77777777">
            <w:pPr>
              <w:spacing w:before="0"/>
              <w:ind w:firstLine="0"/>
              <w:contextualSpacing w:val="0"/>
              <w:rPr>
                <w:rFonts w:ascii="Candara" w:hAnsi="Candara"/>
                <w:sz w:val="22"/>
                <w:szCs w:val="22"/>
              </w:rPr>
            </w:pPr>
            <w:r w:rsidRPr="0089306F">
              <w:rPr>
                <w:rFonts w:ascii="Candara" w:hAnsi="Candara"/>
                <w:sz w:val="22"/>
                <w:szCs w:val="22"/>
              </w:rPr>
              <w:t>EM, AIP, Rektoru padome, augstskolas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9998D87" w14:textId="77777777">
            <w:pPr>
              <w:spacing w:before="0"/>
              <w:ind w:firstLine="0"/>
              <w:contextualSpacing w:val="0"/>
              <w:rPr>
                <w:rFonts w:ascii="Candara" w:hAnsi="Candara"/>
                <w:sz w:val="22"/>
                <w:szCs w:val="22"/>
              </w:rPr>
            </w:pPr>
            <w:r w:rsidRPr="0089306F">
              <w:rPr>
                <w:rFonts w:ascii="Candara" w:hAnsi="Candara"/>
                <w:sz w:val="22"/>
                <w:szCs w:val="22"/>
              </w:rPr>
              <w:t>01.01.2015.</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2D75274" w14:textId="77777777">
            <w:pPr>
              <w:spacing w:before="0"/>
              <w:ind w:firstLine="0"/>
              <w:contextualSpacing w:val="0"/>
              <w:rPr>
                <w:rFonts w:ascii="Candara" w:hAnsi="Candara"/>
                <w:sz w:val="22"/>
                <w:szCs w:val="22"/>
              </w:rPr>
            </w:pPr>
            <w:bookmarkStart w:id="45" w:name="_suj3c4o4awiz" w:colFirst="0" w:colLast="0"/>
            <w:bookmarkEnd w:id="45"/>
            <w:r w:rsidRPr="0089306F">
              <w:rPr>
                <w:rFonts w:ascii="Candara" w:hAnsi="Candara"/>
                <w:b/>
                <w:sz w:val="22"/>
                <w:szCs w:val="22"/>
              </w:rPr>
              <w:t>Izpildes statuss - nav uzsākts</w:t>
            </w:r>
          </w:p>
        </w:tc>
      </w:tr>
      <w:tr w14:paraId="6F7987EE"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1C5C8A6" w14:textId="77777777">
            <w:pPr>
              <w:spacing w:before="0"/>
              <w:ind w:firstLine="0"/>
              <w:contextualSpacing w:val="0"/>
              <w:jc w:val="center"/>
              <w:rPr>
                <w:rFonts w:ascii="Candara" w:hAnsi="Candara"/>
                <w:b/>
                <w:sz w:val="22"/>
                <w:szCs w:val="22"/>
              </w:rPr>
            </w:pPr>
            <w:bookmarkStart w:id="46" w:name="_35nkun2" w:colFirst="0" w:colLast="0"/>
            <w:bookmarkEnd w:id="46"/>
            <w:r w:rsidRPr="0089306F">
              <w:rPr>
                <w:rFonts w:ascii="Candara" w:hAnsi="Candara"/>
                <w:b/>
                <w:sz w:val="22"/>
                <w:szCs w:val="22"/>
              </w:rPr>
              <w:t>35.</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BAF6D62" w14:textId="77777777">
            <w:pPr>
              <w:spacing w:before="0"/>
              <w:ind w:firstLine="0"/>
              <w:contextualSpacing w:val="0"/>
              <w:rPr>
                <w:rFonts w:ascii="Candara" w:hAnsi="Candara"/>
                <w:sz w:val="22"/>
                <w:szCs w:val="22"/>
              </w:rPr>
            </w:pPr>
            <w:r w:rsidRPr="0089306F">
              <w:rPr>
                <w:rFonts w:ascii="Candara" w:hAnsi="Candara"/>
                <w:sz w:val="22"/>
                <w:szCs w:val="22"/>
              </w:rPr>
              <w:t xml:space="preserve">Izveidot atbalsta instrumentu jaunu zinātnieku darba vietu izveidei uzņēmumos, paredzot, ka </w:t>
            </w:r>
            <w:r w:rsidRPr="0089306F">
              <w:rPr>
                <w:rFonts w:ascii="Candara" w:hAnsi="Candara"/>
                <w:sz w:val="22"/>
                <w:szCs w:val="22"/>
              </w:rPr>
              <w:t>grantiem</w:t>
            </w:r>
            <w:r w:rsidRPr="0089306F">
              <w:rPr>
                <w:rFonts w:ascii="Candara" w:hAnsi="Candara"/>
                <w:sz w:val="22"/>
                <w:szCs w:val="22"/>
              </w:rPr>
              <w:t xml:space="preserve"> var pieteikties jaunie zinātnieki, kas ieguvuši doktora grādu. Instruments vienlaikus veicina uzņēmumu zināšanu absorbcijas spēju un izpratni par ZTA izmantošanas potenciālu;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40423CB"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DDDD865" w14:textId="77777777">
            <w:pPr>
              <w:spacing w:before="0"/>
              <w:ind w:firstLine="0"/>
              <w:contextualSpacing w:val="0"/>
              <w:rPr>
                <w:rFonts w:ascii="Candara" w:hAnsi="Candara"/>
                <w:sz w:val="22"/>
                <w:szCs w:val="22"/>
              </w:rPr>
            </w:pPr>
            <w:r w:rsidRPr="0089306F">
              <w:rPr>
                <w:rFonts w:ascii="Candara" w:hAnsi="Candara"/>
                <w:sz w:val="22"/>
                <w:szCs w:val="22"/>
              </w:rPr>
              <w:t>EM, LDDK, LTRK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2C376A1" w14:textId="77777777">
            <w:pPr>
              <w:spacing w:before="0"/>
              <w:ind w:firstLine="0"/>
              <w:contextualSpacing w:val="0"/>
              <w:rPr>
                <w:rFonts w:ascii="Candara" w:hAnsi="Candara"/>
                <w:sz w:val="22"/>
                <w:szCs w:val="22"/>
              </w:rPr>
            </w:pPr>
            <w:r w:rsidRPr="0089306F">
              <w:rPr>
                <w:rFonts w:ascii="Candara" w:hAnsi="Candara"/>
                <w:sz w:val="22"/>
                <w:szCs w:val="22"/>
              </w:rPr>
              <w:t>01.06.2014.</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FAAD375" w14:textId="77777777">
            <w:pPr>
              <w:spacing w:before="0"/>
              <w:ind w:firstLine="0"/>
              <w:contextualSpacing w:val="0"/>
              <w:rPr>
                <w:rFonts w:ascii="Candara" w:hAnsi="Candara"/>
                <w:b/>
                <w:sz w:val="22"/>
                <w:szCs w:val="22"/>
              </w:rPr>
            </w:pPr>
            <w:bookmarkStart w:id="47" w:name="_gbpnvk7wy6oy" w:colFirst="0" w:colLast="0"/>
            <w:bookmarkEnd w:id="47"/>
            <w:r w:rsidRPr="0089306F">
              <w:rPr>
                <w:rFonts w:ascii="Candara" w:hAnsi="Candara"/>
                <w:b/>
                <w:sz w:val="22"/>
                <w:szCs w:val="22"/>
              </w:rPr>
              <w:t>Izpildes statuss - noris ieviešana</w:t>
            </w:r>
          </w:p>
          <w:p w:rsidR="00EF415C" w:rsidRPr="0089306F" w:rsidP="00B726EE" w14:paraId="477F0898" w14:textId="7C217C99">
            <w:pPr>
              <w:spacing w:before="0"/>
              <w:ind w:firstLine="0"/>
              <w:contextualSpacing w:val="0"/>
              <w:rPr>
                <w:rFonts w:ascii="Candara" w:hAnsi="Candara"/>
                <w:sz w:val="22"/>
                <w:szCs w:val="22"/>
              </w:rPr>
            </w:pPr>
            <w:bookmarkStart w:id="48" w:name="_axj16tcn9tr9" w:colFirst="0" w:colLast="0"/>
            <w:bookmarkEnd w:id="48"/>
            <w:r w:rsidRPr="0089306F">
              <w:rPr>
                <w:rFonts w:ascii="Candara" w:hAnsi="Candara"/>
                <w:sz w:val="22"/>
                <w:szCs w:val="22"/>
              </w:rPr>
              <w:t xml:space="preserve">1.2.1.2. pasākuma “Atbalsts tehnoloģiju </w:t>
            </w:r>
            <w:r w:rsidRPr="0089306F">
              <w:rPr>
                <w:rFonts w:ascii="Candara" w:hAnsi="Candara"/>
                <w:sz w:val="22"/>
                <w:szCs w:val="22"/>
              </w:rPr>
              <w:t>pārneses</w:t>
            </w:r>
            <w:r w:rsidRPr="0089306F">
              <w:rPr>
                <w:rFonts w:ascii="Candara" w:hAnsi="Candara"/>
                <w:sz w:val="22"/>
                <w:szCs w:val="22"/>
              </w:rPr>
              <w:t xml:space="preserve"> sistēmas pilnveidošanai” ietvaros</w:t>
            </w:r>
            <w:r w:rsidR="009F2077">
              <w:rPr>
                <w:rFonts w:ascii="Candara" w:hAnsi="Candara"/>
                <w:sz w:val="22"/>
                <w:szCs w:val="22"/>
              </w:rPr>
              <w:t xml:space="preserve"> tiek nodrošināts atbalsts </w:t>
            </w:r>
            <w:r w:rsidR="009F2077">
              <w:rPr>
                <w:rFonts w:ascii="Candara" w:hAnsi="Candara"/>
                <w:sz w:val="22"/>
                <w:szCs w:val="22"/>
              </w:rPr>
              <w:t>jaun</w:t>
            </w:r>
            <w:r w:rsidRPr="0089306F">
              <w:rPr>
                <w:rFonts w:ascii="Candara" w:hAnsi="Candara"/>
                <w:sz w:val="22"/>
                <w:szCs w:val="22"/>
              </w:rPr>
              <w:t>uzņēmumiem</w:t>
            </w:r>
            <w:r w:rsidRPr="0089306F">
              <w:rPr>
                <w:rFonts w:ascii="Candara" w:hAnsi="Candara"/>
                <w:sz w:val="22"/>
                <w:szCs w:val="22"/>
              </w:rPr>
              <w:t xml:space="preserve"> augsti kvalificētu darba ņēmēju piesaistei (konkrētu pētniecisku aktivitāšu, tehnoloģisku problēmu risināšanai vai jaunu un būtiski uzlabotu produktu vai tehnoloģiju izstrādei). Viens no kritērijiem augstas kvalifikācijas darbinieka piesaistīšan</w:t>
            </w:r>
            <w:r w:rsidR="00DE39E4">
              <w:rPr>
                <w:rFonts w:ascii="Candara" w:hAnsi="Candara"/>
                <w:sz w:val="22"/>
                <w:szCs w:val="22"/>
              </w:rPr>
              <w:t>a</w:t>
            </w:r>
            <w:r w:rsidRPr="0089306F">
              <w:rPr>
                <w:rFonts w:ascii="Candara" w:hAnsi="Candara"/>
                <w:sz w:val="22"/>
                <w:szCs w:val="22"/>
              </w:rPr>
              <w:t xml:space="preserve">i paredz, ka tam jābūt atbilstošai augstākajai izglītībai, t.i. – vismaz maģistra grāds vai tam pielīdzināma (t.sk. ārvalstīs iegūta) izglītība dabas zinātnēs, matemātikā, </w:t>
            </w:r>
            <w:r w:rsidRPr="0089306F">
              <w:rPr>
                <w:rFonts w:ascii="Candara" w:hAnsi="Candara"/>
                <w:sz w:val="22"/>
                <w:szCs w:val="22"/>
              </w:rPr>
              <w:t>informācijas tehnoloģijās, inženierzinātnēs un tehnoloģijās, ražošanā un pārstrādē, kā arī dizainā atbilstoši normatīvajiem aktiem par Latvijas izglītības klasifikāciju. Kopējais pieejamais finansējums šai aktivitātei veido 3,52 milj. EUR.</w:t>
            </w:r>
          </w:p>
        </w:tc>
      </w:tr>
      <w:tr w14:paraId="1D453840"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460B810" w14:textId="77777777">
            <w:pPr>
              <w:spacing w:before="0"/>
              <w:ind w:firstLine="0"/>
              <w:contextualSpacing w:val="0"/>
              <w:jc w:val="center"/>
              <w:rPr>
                <w:rFonts w:ascii="Candara" w:hAnsi="Candara"/>
                <w:b/>
                <w:sz w:val="22"/>
                <w:szCs w:val="22"/>
              </w:rPr>
            </w:pPr>
            <w:r w:rsidRPr="0089306F">
              <w:rPr>
                <w:rFonts w:ascii="Candara" w:hAnsi="Candara"/>
                <w:b/>
                <w:sz w:val="22"/>
                <w:szCs w:val="22"/>
              </w:rPr>
              <w:t>36.</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D82085E" w14:textId="77777777">
            <w:pPr>
              <w:spacing w:before="0"/>
              <w:ind w:firstLine="0"/>
              <w:contextualSpacing w:val="0"/>
              <w:rPr>
                <w:rFonts w:ascii="Candara" w:hAnsi="Candara"/>
                <w:sz w:val="22"/>
                <w:szCs w:val="22"/>
              </w:rPr>
            </w:pPr>
            <w:r w:rsidRPr="0089306F">
              <w:rPr>
                <w:rFonts w:ascii="Candara" w:hAnsi="Candara"/>
                <w:sz w:val="22"/>
                <w:szCs w:val="22"/>
              </w:rPr>
              <w:t>Atbalstīt inovatīvu pētījumu izstrādi privātā sektora vajadzībām un pētniecisko rezultātu komercializēšanu atbilstoši Viedās specializācijas stratēģijai;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087CDB8" w14:textId="77777777">
            <w:pPr>
              <w:spacing w:before="0"/>
              <w:ind w:firstLine="0"/>
              <w:contextualSpacing w:val="0"/>
              <w:rPr>
                <w:rFonts w:ascii="Candara" w:hAnsi="Candara"/>
                <w:sz w:val="22"/>
                <w:szCs w:val="22"/>
              </w:rPr>
            </w:pPr>
            <w:r w:rsidRPr="0089306F">
              <w:rPr>
                <w:rFonts w:ascii="Candara" w:hAnsi="Candara"/>
                <w:sz w:val="22"/>
                <w:szCs w:val="22"/>
              </w:rPr>
              <w:t>IZM, struktūrfondi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4EC084D" w14:textId="77777777">
            <w:pPr>
              <w:spacing w:before="0"/>
              <w:ind w:firstLine="0"/>
              <w:contextualSpacing w:val="0"/>
              <w:rPr>
                <w:rFonts w:ascii="Candara" w:hAnsi="Candara"/>
                <w:sz w:val="22"/>
                <w:szCs w:val="22"/>
              </w:rPr>
            </w:pPr>
            <w:r w:rsidRPr="0089306F">
              <w:rPr>
                <w:rFonts w:ascii="Candara" w:hAnsi="Candara"/>
                <w:sz w:val="22"/>
                <w:szCs w:val="22"/>
              </w:rPr>
              <w:t>EM, LIAA, LZP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E074093" w14:textId="77777777">
            <w:pPr>
              <w:spacing w:before="0"/>
              <w:ind w:firstLine="0"/>
              <w:contextualSpacing w:val="0"/>
              <w:rPr>
                <w:rFonts w:ascii="Candara" w:hAnsi="Candara"/>
                <w:sz w:val="22"/>
                <w:szCs w:val="22"/>
              </w:rPr>
            </w:pPr>
            <w:r w:rsidRPr="0089306F">
              <w:rPr>
                <w:rFonts w:ascii="Candara" w:hAnsi="Candara"/>
                <w:sz w:val="22"/>
                <w:szCs w:val="22"/>
              </w:rPr>
              <w:t>31.12.2020.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7450FA2" w14:textId="7DE65514">
            <w:pPr>
              <w:spacing w:before="0"/>
              <w:ind w:firstLine="0"/>
              <w:contextualSpacing w:val="0"/>
              <w:rPr>
                <w:rFonts w:ascii="Candara" w:hAnsi="Candara"/>
                <w:sz w:val="22"/>
                <w:szCs w:val="22"/>
              </w:rPr>
            </w:pPr>
            <w:r w:rsidRPr="0089306F">
              <w:rPr>
                <w:rFonts w:ascii="Candara" w:hAnsi="Candara"/>
                <w:sz w:val="22"/>
                <w:szCs w:val="22"/>
              </w:rPr>
              <w:t xml:space="preserve">1.1.1.1. pasākuma “Praktiskas ievirzes pētījumi” ieviešanas nosacījumi paredz 1) pētījuma projekta iesniegumam pievienot nozares </w:t>
            </w:r>
            <w:r w:rsidRPr="0089306F" w:rsidR="00DE39E4">
              <w:rPr>
                <w:rFonts w:ascii="Candara" w:hAnsi="Candara"/>
                <w:sz w:val="22"/>
                <w:szCs w:val="22"/>
              </w:rPr>
              <w:t>asociācijas</w:t>
            </w:r>
            <w:r w:rsidRPr="0089306F">
              <w:rPr>
                <w:rFonts w:ascii="Candara" w:hAnsi="Candara"/>
                <w:sz w:val="22"/>
                <w:szCs w:val="22"/>
              </w:rPr>
              <w:t xml:space="preserve"> atzinumu par plānotā pētījuma nozīmību un atbilstību tautsaimniecības vajadzībām; 2) zinātniskās kvalitātes vērtēšanas kritēriji cita starpā paredz vērtēt pētījuma projekta atbilstību Latvijas Viedās specializācijas </w:t>
            </w:r>
            <w:r w:rsidRPr="0089306F" w:rsidR="00DE39E4">
              <w:rPr>
                <w:rFonts w:ascii="Candara" w:hAnsi="Candara"/>
                <w:sz w:val="22"/>
                <w:szCs w:val="22"/>
              </w:rPr>
              <w:t>stratēģijas</w:t>
            </w:r>
            <w:r w:rsidRPr="0089306F">
              <w:rPr>
                <w:rFonts w:ascii="Candara" w:hAnsi="Candara"/>
                <w:sz w:val="22"/>
                <w:szCs w:val="22"/>
              </w:rPr>
              <w:t xml:space="preserve"> ietvaros izvirzītajām izaugsmes prioritātēm; 3) pētījumu projekta izstrāde iespējama zinātniskās  sadarbībā ar komersantu (saskaņā ar 1. projektu iesniegumu atlases kārtas rezultātiem, partnerībā (zinātniskā  institūcija - komersants tiek izstrādāti 12 no 7</w:t>
            </w:r>
            <w:r w:rsidR="009F2077">
              <w:rPr>
                <w:rFonts w:ascii="Candara" w:hAnsi="Candara"/>
                <w:sz w:val="22"/>
                <w:szCs w:val="22"/>
              </w:rPr>
              <w:t>4</w:t>
            </w:r>
            <w:r w:rsidRPr="0089306F">
              <w:rPr>
                <w:rFonts w:ascii="Candara" w:hAnsi="Candara"/>
                <w:sz w:val="22"/>
                <w:szCs w:val="22"/>
              </w:rPr>
              <w:t xml:space="preserve"> iesniegtajiem pētījumu projektu iesniegumiem). </w:t>
            </w:r>
          </w:p>
          <w:p w:rsidR="00EF415C" w:rsidRPr="0089306F" w:rsidP="00B726EE" w14:paraId="3F759796" w14:textId="77777777">
            <w:pPr>
              <w:spacing w:before="0"/>
              <w:ind w:firstLine="0"/>
              <w:contextualSpacing w:val="0"/>
              <w:rPr>
                <w:rFonts w:ascii="Candara" w:hAnsi="Candara"/>
                <w:sz w:val="22"/>
                <w:szCs w:val="22"/>
              </w:rPr>
            </w:pPr>
            <w:r w:rsidRPr="0089306F">
              <w:rPr>
                <w:rFonts w:ascii="Candara" w:hAnsi="Candara"/>
                <w:sz w:val="22"/>
                <w:szCs w:val="22"/>
              </w:rPr>
              <w:t xml:space="preserve">Atbalsts pētniecības rezultātu </w:t>
            </w:r>
            <w:r w:rsidRPr="0089306F">
              <w:rPr>
                <w:rFonts w:ascii="Candara" w:hAnsi="Candara"/>
                <w:sz w:val="22"/>
                <w:szCs w:val="22"/>
              </w:rPr>
              <w:t>komercializācijai</w:t>
            </w:r>
            <w:r w:rsidRPr="0089306F">
              <w:rPr>
                <w:rFonts w:ascii="Candara" w:hAnsi="Candara"/>
                <w:sz w:val="22"/>
                <w:szCs w:val="22"/>
              </w:rPr>
              <w:t xml:space="preserve"> paredzēts 1.2.1.2. pasākuma “Atbalsts tehnoloģiju </w:t>
            </w:r>
            <w:r w:rsidRPr="0089306F">
              <w:rPr>
                <w:rFonts w:ascii="Candara" w:hAnsi="Candara"/>
                <w:sz w:val="22"/>
                <w:szCs w:val="22"/>
              </w:rPr>
              <w:t>pārneses</w:t>
            </w:r>
            <w:r w:rsidRPr="0089306F">
              <w:rPr>
                <w:rFonts w:ascii="Candara" w:hAnsi="Candara"/>
                <w:sz w:val="22"/>
                <w:szCs w:val="22"/>
              </w:rPr>
              <w:t xml:space="preserve"> sistēmas pilnveidošanai” ietvaros (sk. 31. aili). </w:t>
            </w:r>
          </w:p>
        </w:tc>
      </w:tr>
      <w:tr w14:paraId="37B5209D"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38BB22A" w14:textId="77777777">
            <w:pPr>
              <w:spacing w:before="0"/>
              <w:ind w:firstLine="0"/>
              <w:contextualSpacing w:val="0"/>
              <w:jc w:val="center"/>
              <w:rPr>
                <w:rFonts w:ascii="Candara" w:hAnsi="Candara"/>
                <w:b/>
                <w:sz w:val="22"/>
                <w:szCs w:val="22"/>
              </w:rPr>
            </w:pPr>
            <w:r w:rsidRPr="0089306F">
              <w:rPr>
                <w:rFonts w:ascii="Candara" w:hAnsi="Candara"/>
                <w:b/>
                <w:sz w:val="22"/>
                <w:szCs w:val="22"/>
              </w:rPr>
              <w:t>37.</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13EB09A" w14:textId="77777777">
            <w:pPr>
              <w:spacing w:before="0"/>
              <w:ind w:firstLine="0"/>
              <w:contextualSpacing w:val="0"/>
              <w:rPr>
                <w:rFonts w:ascii="Candara" w:hAnsi="Candara"/>
                <w:sz w:val="22"/>
                <w:szCs w:val="22"/>
              </w:rPr>
            </w:pPr>
            <w:r w:rsidRPr="0089306F">
              <w:rPr>
                <w:rFonts w:ascii="Candara" w:hAnsi="Candara"/>
                <w:sz w:val="22"/>
                <w:szCs w:val="22"/>
              </w:rPr>
              <w:t>Attīstīt kompetences centrus kā zinātnisko institūciju un komersantu ilgtermiņa sadarbības platformu, sniedzot atbalstu industrijas pasūtītu pētījumu un produktu attīstības projektu īstenošanai, līdzfinansējot gan individuālus, gan sadarbības projektus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D09D863" w14:textId="77777777">
            <w:pPr>
              <w:spacing w:before="0"/>
              <w:ind w:firstLine="0"/>
              <w:contextualSpacing w:val="0"/>
              <w:rPr>
                <w:rFonts w:ascii="Candara" w:hAnsi="Candara"/>
                <w:sz w:val="22"/>
                <w:szCs w:val="22"/>
              </w:rPr>
            </w:pPr>
            <w:r w:rsidRPr="0089306F">
              <w:rPr>
                <w:rFonts w:ascii="Candara" w:hAnsi="Candara"/>
                <w:sz w:val="22"/>
                <w:szCs w:val="22"/>
              </w:rPr>
              <w:t>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DBF4300" w14:textId="77777777">
            <w:pPr>
              <w:spacing w:before="0"/>
              <w:ind w:firstLine="0"/>
              <w:contextualSpacing w:val="0"/>
              <w:rPr>
                <w:rFonts w:ascii="Candara" w:hAnsi="Candara"/>
                <w:sz w:val="22"/>
                <w:szCs w:val="22"/>
              </w:rPr>
            </w:pPr>
            <w:r w:rsidRPr="0089306F">
              <w:rPr>
                <w:rFonts w:ascii="Candara" w:hAnsi="Candara"/>
                <w:sz w:val="22"/>
                <w:szCs w:val="22"/>
              </w:rPr>
              <w:t xml:space="preserve"> IZM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D7A4CB7" w14:textId="77777777">
            <w:pPr>
              <w:spacing w:before="0"/>
              <w:ind w:firstLine="0"/>
              <w:contextualSpacing w:val="0"/>
              <w:rPr>
                <w:rFonts w:ascii="Candara" w:hAnsi="Candara"/>
                <w:sz w:val="22"/>
                <w:szCs w:val="22"/>
              </w:rPr>
            </w:pPr>
            <w:r w:rsidRPr="0089306F">
              <w:rPr>
                <w:rFonts w:ascii="Candara" w:hAnsi="Candara"/>
                <w:sz w:val="22"/>
                <w:szCs w:val="22"/>
              </w:rPr>
              <w:t>31.12.2020.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7DDC9BE" w14:textId="77777777">
            <w:pPr>
              <w:spacing w:before="0"/>
              <w:ind w:firstLine="0"/>
              <w:contextualSpacing w:val="0"/>
              <w:rPr>
                <w:rFonts w:ascii="Candara" w:hAnsi="Candara"/>
                <w:b/>
                <w:sz w:val="22"/>
                <w:szCs w:val="22"/>
              </w:rPr>
            </w:pPr>
            <w:r w:rsidRPr="0089306F">
              <w:rPr>
                <w:rFonts w:ascii="Candara" w:hAnsi="Candara"/>
                <w:b/>
                <w:sz w:val="22"/>
                <w:szCs w:val="22"/>
              </w:rPr>
              <w:t>Izpildes statuss – izpildīts</w:t>
            </w:r>
          </w:p>
          <w:p w:rsidR="00EF415C" w:rsidRPr="0089306F" w:rsidP="00B726EE" w14:paraId="22915FE2" w14:textId="77777777">
            <w:pPr>
              <w:spacing w:before="0"/>
              <w:ind w:firstLine="0"/>
              <w:contextualSpacing w:val="0"/>
              <w:rPr>
                <w:rFonts w:ascii="Candara" w:hAnsi="Candara"/>
                <w:sz w:val="22"/>
                <w:szCs w:val="22"/>
              </w:rPr>
            </w:pPr>
            <w:r w:rsidRPr="0089306F">
              <w:rPr>
                <w:rFonts w:ascii="Candara" w:hAnsi="Candara"/>
                <w:sz w:val="22"/>
                <w:szCs w:val="22"/>
              </w:rPr>
              <w:t xml:space="preserve">2016. gadā tika pabeigta ES fondu (2007.-2013.) projektu īstenošana, kas paredzēja pētnieku un uzņēmumu sadarbību kopīgu pētījumu veikšanai ar nolūku izstrādāt jaunus produktus un tehnoloģijas 6 izveidoto kompetences centru ietvaros. Kompetences centros kopumā tika īstenots 231 rūpniecisko pētījumu un jaunu </w:t>
            </w:r>
            <w:r w:rsidRPr="0089306F">
              <w:rPr>
                <w:rFonts w:ascii="Candara" w:hAnsi="Candara"/>
                <w:sz w:val="22"/>
                <w:szCs w:val="22"/>
              </w:rPr>
              <w:t>produktu un tehnoloģiju izstrādes projekts, kur tika iesaistīti 164 uzņēmumi un 24 zinātniskās institūcijas. Kompetences centru darbības rezultātā papildus tika piesaistīts privātais līdzfinansējums P&amp;A darbībām vismaz 18,4 milj. EUR apjomā un radītas 445 P&amp;A darba vietas.</w:t>
            </w:r>
          </w:p>
          <w:p w:rsidR="00EF415C" w:rsidRPr="0089306F" w:rsidP="00B726EE" w14:paraId="3E181D1F"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B726EE" w14:paraId="3E21F4B2" w14:textId="77777777">
            <w:pPr>
              <w:spacing w:before="0"/>
              <w:ind w:firstLine="0"/>
              <w:contextualSpacing w:val="0"/>
              <w:rPr>
                <w:rFonts w:ascii="Candara" w:hAnsi="Candara"/>
                <w:sz w:val="22"/>
                <w:szCs w:val="22"/>
              </w:rPr>
            </w:pPr>
            <w:r w:rsidRPr="0089306F">
              <w:rPr>
                <w:rFonts w:ascii="Candara" w:hAnsi="Candara"/>
                <w:sz w:val="22"/>
                <w:szCs w:val="22"/>
              </w:rPr>
              <w:t xml:space="preserve">Uzņēmumu un zinātnieku ilgtermiņa sadarbības sekmēšanai 2014.-2020. gadu ES fondu periodā tiek īstenots 1.2.1.1. pasākums “Atbalsts jaunu produktu un tehnoloģiju izstrādei kompetences centru ietvaros”. Pasākuma mērķis ir komersantu konkurētspējas paaugstināšana, veicinot pētniecības un rūpniecības sektoru sadarbību rūpniecisko pētījumu, jaunu produktu un tehnoloģiju attīstības projektu īstenošanā. Kopējais programmā pieejamais ES fondu finansējums līdz 2021.gada nogalei ir 72,3 milj. EUR. Atbalsts tiek nodrošināts 8 kompetences centriem, izveidojot tos katrā no Latvijas RIS3 jomām vai </w:t>
            </w:r>
            <w:r w:rsidRPr="0089306F">
              <w:rPr>
                <w:rFonts w:ascii="Candara" w:hAnsi="Candara"/>
                <w:sz w:val="22"/>
                <w:szCs w:val="22"/>
              </w:rPr>
              <w:t>apakšjomām</w:t>
            </w:r>
            <w:r w:rsidRPr="0089306F">
              <w:rPr>
                <w:rFonts w:ascii="Candara" w:hAnsi="Candara"/>
                <w:sz w:val="22"/>
                <w:szCs w:val="22"/>
              </w:rPr>
              <w:t>.</w:t>
            </w:r>
          </w:p>
        </w:tc>
      </w:tr>
      <w:tr w14:paraId="32648F98" w14:textId="77777777" w:rsidTr="00B726EE">
        <w:tblPrEx>
          <w:tblW w:w="14130" w:type="dxa"/>
          <w:tblInd w:w="-230" w:type="dxa"/>
          <w:tblLayout w:type="fixed"/>
          <w:tblLook w:val="0000"/>
        </w:tblPrEx>
        <w:tc>
          <w:tcPr>
            <w:tcW w:w="14130" w:type="dxa"/>
            <w:gridSpan w:val="6"/>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AB0F99B" w14:textId="77777777">
            <w:pPr>
              <w:keepNext/>
              <w:keepLines/>
              <w:spacing w:before="0" w:after="120"/>
              <w:ind w:left="1339"/>
              <w:contextualSpacing w:val="0"/>
              <w:rPr>
                <w:rFonts w:ascii="Candara" w:hAnsi="Candara"/>
                <w:b/>
                <w:sz w:val="22"/>
                <w:szCs w:val="22"/>
              </w:rPr>
            </w:pPr>
            <w:bookmarkStart w:id="49" w:name="_1ksv4uv" w:colFirst="0" w:colLast="0"/>
            <w:bookmarkEnd w:id="49"/>
            <w:r w:rsidRPr="0089306F">
              <w:rPr>
                <w:rFonts w:ascii="Candara" w:hAnsi="Candara"/>
                <w:b/>
                <w:sz w:val="22"/>
                <w:szCs w:val="22"/>
              </w:rPr>
              <w:t>Inovācijas kapacitātes stiprināšana uzņēmumos</w:t>
            </w:r>
          </w:p>
        </w:tc>
      </w:tr>
      <w:tr w14:paraId="3D9C8D1E"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6E57D5A" w14:textId="77777777">
            <w:pPr>
              <w:spacing w:before="0"/>
              <w:ind w:firstLine="0"/>
              <w:contextualSpacing w:val="0"/>
              <w:jc w:val="center"/>
              <w:rPr>
                <w:rFonts w:ascii="Candara" w:hAnsi="Candara"/>
                <w:b/>
                <w:sz w:val="22"/>
                <w:szCs w:val="22"/>
              </w:rPr>
            </w:pPr>
            <w:r w:rsidRPr="0089306F">
              <w:rPr>
                <w:rFonts w:ascii="Candara" w:hAnsi="Candara"/>
                <w:b/>
                <w:sz w:val="22"/>
                <w:szCs w:val="22"/>
              </w:rPr>
              <w:t>38.</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D06DC4F" w14:textId="77777777">
            <w:pPr>
              <w:spacing w:before="0"/>
              <w:ind w:firstLine="0"/>
              <w:contextualSpacing w:val="0"/>
              <w:rPr>
                <w:rFonts w:ascii="Candara" w:hAnsi="Candara"/>
                <w:sz w:val="22"/>
                <w:szCs w:val="22"/>
              </w:rPr>
            </w:pPr>
            <w:r w:rsidRPr="0089306F">
              <w:rPr>
                <w:rFonts w:ascii="Candara" w:hAnsi="Candara"/>
                <w:sz w:val="22"/>
                <w:szCs w:val="22"/>
              </w:rPr>
              <w:t xml:space="preserve">Sniegt atbalstu MVK pētniecības un produktu izstrādes, tajā skaitā netehnoloģisko inovāciju attīstības, pakalpojumu iegādei (inovācijas un dizaina </w:t>
            </w:r>
            <w:r w:rsidRPr="0089306F">
              <w:rPr>
                <w:rFonts w:ascii="Candara" w:hAnsi="Candara"/>
                <w:sz w:val="22"/>
                <w:szCs w:val="22"/>
              </w:rPr>
              <w:t>vaučeri</w:t>
            </w:r>
            <w:r w:rsidRPr="0089306F">
              <w:rPr>
                <w:rFonts w:ascii="Candara" w:hAnsi="Candara"/>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B3E8AC8" w14:textId="77777777">
            <w:pPr>
              <w:spacing w:before="0"/>
              <w:ind w:firstLine="0"/>
              <w:contextualSpacing w:val="0"/>
              <w:rPr>
                <w:rFonts w:ascii="Candara" w:hAnsi="Candara"/>
                <w:sz w:val="22"/>
                <w:szCs w:val="22"/>
              </w:rPr>
            </w:pPr>
            <w:r w:rsidRPr="0089306F">
              <w:rPr>
                <w:rFonts w:ascii="Candara" w:hAnsi="Candara"/>
                <w:sz w:val="22"/>
                <w:szCs w:val="22"/>
              </w:rPr>
              <w:t>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95EEA75" w14:textId="77777777">
            <w:pPr>
              <w:spacing w:before="0"/>
              <w:ind w:firstLine="0"/>
              <w:contextualSpacing w:val="0"/>
              <w:rPr>
                <w:rFonts w:ascii="Candara" w:hAnsi="Candara"/>
                <w:sz w:val="22"/>
                <w:szCs w:val="22"/>
              </w:rPr>
            </w:pPr>
            <w:r w:rsidRPr="0089306F">
              <w:rPr>
                <w:rFonts w:ascii="Candara" w:hAnsi="Candara"/>
                <w:sz w:val="22"/>
                <w:szCs w:val="22"/>
              </w:rPr>
              <w:t>LIAA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9554F24" w14:textId="77777777">
            <w:pPr>
              <w:spacing w:before="0"/>
              <w:ind w:firstLine="0"/>
              <w:contextualSpacing w:val="0"/>
              <w:rPr>
                <w:rFonts w:ascii="Candara" w:hAnsi="Candara"/>
                <w:sz w:val="22"/>
                <w:szCs w:val="22"/>
              </w:rPr>
            </w:pPr>
            <w:r w:rsidRPr="0089306F">
              <w:rPr>
                <w:rFonts w:ascii="Candara" w:hAnsi="Candara"/>
                <w:sz w:val="22"/>
                <w:szCs w:val="22"/>
              </w:rPr>
              <w:t>02.01.2015.</w:t>
            </w:r>
          </w:p>
          <w:p w:rsidR="00EF415C" w:rsidRPr="0089306F" w:rsidP="00B726EE" w14:paraId="28C9DA3E" w14:textId="77777777">
            <w:pPr>
              <w:spacing w:before="0"/>
              <w:ind w:firstLine="0"/>
              <w:contextualSpacing w:val="0"/>
              <w:rPr>
                <w:rFonts w:ascii="Candara" w:hAnsi="Candara"/>
                <w:sz w:val="22"/>
                <w:szCs w:val="22"/>
              </w:rPr>
            </w:pPr>
            <w:r w:rsidRPr="0089306F">
              <w:rPr>
                <w:rFonts w:ascii="Candara" w:hAnsi="Candara"/>
                <w:sz w:val="22"/>
                <w:szCs w:val="22"/>
              </w:rPr>
              <w:t>30.12.2020.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2C63EE8"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B726EE" w14:paraId="6A6847EF" w14:textId="77777777">
            <w:pPr>
              <w:spacing w:before="0"/>
              <w:ind w:firstLine="0"/>
              <w:contextualSpacing w:val="0"/>
              <w:rPr>
                <w:rFonts w:ascii="Candara" w:hAnsi="Candara"/>
                <w:sz w:val="22"/>
                <w:szCs w:val="22"/>
              </w:rPr>
            </w:pPr>
            <w:r w:rsidRPr="0089306F">
              <w:rPr>
                <w:rFonts w:ascii="Candara" w:hAnsi="Candara"/>
                <w:sz w:val="22"/>
                <w:szCs w:val="22"/>
              </w:rPr>
              <w:t xml:space="preserve">1.2.1.2. pasākuma “Atbalsts tehnoloģiju </w:t>
            </w:r>
            <w:r w:rsidRPr="0089306F">
              <w:rPr>
                <w:rFonts w:ascii="Candara" w:hAnsi="Candara"/>
                <w:sz w:val="22"/>
                <w:szCs w:val="22"/>
              </w:rPr>
              <w:t>pārneses</w:t>
            </w:r>
            <w:r w:rsidRPr="0089306F">
              <w:rPr>
                <w:rFonts w:ascii="Candara" w:hAnsi="Candara"/>
                <w:sz w:val="22"/>
                <w:szCs w:val="22"/>
              </w:rPr>
              <w:t xml:space="preserve"> sistēmas pilnveidošanai” ietvaros tiek īstenota Inovācijas </w:t>
            </w:r>
            <w:r w:rsidRPr="0089306F">
              <w:rPr>
                <w:rFonts w:ascii="Candara" w:hAnsi="Candara"/>
                <w:sz w:val="22"/>
                <w:szCs w:val="22"/>
              </w:rPr>
              <w:t>vaučeru</w:t>
            </w:r>
            <w:r w:rsidRPr="0089306F">
              <w:rPr>
                <w:rFonts w:ascii="Candara" w:hAnsi="Candara"/>
                <w:sz w:val="22"/>
                <w:szCs w:val="22"/>
              </w:rPr>
              <w:t xml:space="preserve"> atbalsta aktivitāte. Aktivitātē atbalsts tiek sniegts mikro, mazajiem un vidējiem uzņēmumiem jaunu vai būtiski uzlabotu produktu vai tehnoloģiju attīstībai. Kopējais programmā pieejamais ES fondu un valsts budžeta finansējums ir 8,23 milj. EUR. 2017.gada februārī uzsākta projektu pieteikumu atlase par </w:t>
            </w:r>
            <w:r w:rsidRPr="0089306F">
              <w:rPr>
                <w:rFonts w:ascii="Candara" w:hAnsi="Candara"/>
                <w:sz w:val="22"/>
                <w:szCs w:val="22"/>
              </w:rPr>
              <w:t>finansējuma apjomu 3,74 milj. EUR).</w:t>
            </w:r>
          </w:p>
        </w:tc>
      </w:tr>
      <w:tr w14:paraId="229A9981"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9DE83F4" w14:textId="77777777">
            <w:pPr>
              <w:spacing w:before="0"/>
              <w:ind w:firstLine="0"/>
              <w:contextualSpacing w:val="0"/>
              <w:jc w:val="center"/>
              <w:rPr>
                <w:rFonts w:ascii="Candara" w:hAnsi="Candara"/>
                <w:b/>
                <w:sz w:val="22"/>
                <w:szCs w:val="22"/>
              </w:rPr>
            </w:pPr>
            <w:r w:rsidRPr="0089306F">
              <w:rPr>
                <w:rFonts w:ascii="Candara" w:hAnsi="Candara"/>
                <w:b/>
                <w:sz w:val="22"/>
                <w:szCs w:val="22"/>
              </w:rPr>
              <w:t>39.</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878E921" w14:textId="77777777">
            <w:pPr>
              <w:spacing w:before="0"/>
              <w:ind w:firstLine="0"/>
              <w:contextualSpacing w:val="0"/>
              <w:rPr>
                <w:rFonts w:ascii="Candara" w:hAnsi="Candara"/>
                <w:sz w:val="22"/>
                <w:szCs w:val="22"/>
              </w:rPr>
            </w:pPr>
            <w:r w:rsidRPr="0089306F">
              <w:rPr>
                <w:rFonts w:ascii="Candara" w:hAnsi="Candara"/>
                <w:sz w:val="22"/>
                <w:szCs w:val="22"/>
              </w:rPr>
              <w:t xml:space="preserve">Nodrošināt </w:t>
            </w:r>
            <w:r w:rsidRPr="0089306F">
              <w:rPr>
                <w:rFonts w:ascii="Candara" w:hAnsi="Candara"/>
                <w:sz w:val="22"/>
                <w:szCs w:val="22"/>
              </w:rPr>
              <w:t>pirmsinkubācijas</w:t>
            </w:r>
            <w:r w:rsidRPr="0089306F">
              <w:rPr>
                <w:rFonts w:ascii="Candara" w:hAnsi="Candara"/>
                <w:sz w:val="22"/>
                <w:szCs w:val="22"/>
              </w:rPr>
              <w:t xml:space="preserve"> un inkubācijas pakalpojumus jaundibinātiem inovatīviem uzņēmumiem biznesa inkubatoru ietvaros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1946763" w14:textId="77777777">
            <w:pPr>
              <w:spacing w:before="0"/>
              <w:ind w:firstLine="0"/>
              <w:contextualSpacing w:val="0"/>
              <w:rPr>
                <w:rFonts w:ascii="Candara" w:hAnsi="Candara"/>
                <w:sz w:val="22"/>
                <w:szCs w:val="22"/>
              </w:rPr>
            </w:pPr>
            <w:r w:rsidRPr="0089306F">
              <w:rPr>
                <w:rFonts w:ascii="Candara" w:hAnsi="Candara"/>
                <w:sz w:val="22"/>
                <w:szCs w:val="22"/>
              </w:rPr>
              <w:t>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54F16FB" w14:textId="77777777">
            <w:pPr>
              <w:spacing w:before="0"/>
              <w:ind w:firstLine="0"/>
              <w:contextualSpacing w:val="0"/>
              <w:rPr>
                <w:rFonts w:ascii="Candara" w:hAnsi="Candara"/>
                <w:sz w:val="22"/>
                <w:szCs w:val="22"/>
              </w:rPr>
            </w:pPr>
            <w:r w:rsidRPr="0089306F">
              <w:rPr>
                <w:rFonts w:ascii="Candara" w:hAnsi="Candara"/>
                <w:sz w:val="22"/>
                <w:szCs w:val="22"/>
              </w:rPr>
              <w:t>LIAA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631891A" w14:textId="77777777">
            <w:pPr>
              <w:spacing w:before="0"/>
              <w:ind w:firstLine="0"/>
              <w:contextualSpacing w:val="0"/>
              <w:rPr>
                <w:rFonts w:ascii="Candara" w:hAnsi="Candara"/>
                <w:sz w:val="22"/>
                <w:szCs w:val="22"/>
              </w:rPr>
            </w:pPr>
            <w:r w:rsidRPr="0089306F">
              <w:rPr>
                <w:rFonts w:ascii="Candara" w:hAnsi="Candara"/>
                <w:sz w:val="22"/>
                <w:szCs w:val="22"/>
              </w:rPr>
              <w:t>02.01.2015.</w:t>
            </w:r>
          </w:p>
          <w:p w:rsidR="00EF415C" w:rsidRPr="0089306F" w:rsidP="00B726EE" w14:paraId="65659644" w14:textId="77777777">
            <w:pPr>
              <w:spacing w:before="0"/>
              <w:ind w:firstLine="0"/>
              <w:contextualSpacing w:val="0"/>
              <w:rPr>
                <w:rFonts w:ascii="Candara" w:hAnsi="Candara"/>
                <w:sz w:val="22"/>
                <w:szCs w:val="22"/>
              </w:rPr>
            </w:pPr>
            <w:r w:rsidRPr="0089306F">
              <w:rPr>
                <w:rFonts w:ascii="Candara" w:hAnsi="Candara"/>
                <w:sz w:val="22"/>
                <w:szCs w:val="22"/>
              </w:rPr>
              <w:t>30.12.2020.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542973B"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B726EE" w14:paraId="66B074D1" w14:textId="77777777">
            <w:pPr>
              <w:spacing w:before="0"/>
              <w:ind w:firstLine="0"/>
              <w:contextualSpacing w:val="0"/>
              <w:rPr>
                <w:rFonts w:ascii="Candara" w:hAnsi="Candara"/>
                <w:sz w:val="22"/>
                <w:szCs w:val="22"/>
              </w:rPr>
            </w:pPr>
            <w:r w:rsidRPr="0089306F">
              <w:rPr>
                <w:rFonts w:ascii="Candara" w:hAnsi="Candara"/>
                <w:sz w:val="22"/>
                <w:szCs w:val="22"/>
              </w:rPr>
              <w:t xml:space="preserve">2016. gadā uzsākta 3.1.1.6. pasākuma “Reģionālie biznesa inkubatori un radošo industriju inkubators” īstenošana. Projektu atlases rezultātā 2016. gada oktobrī visā Latvijā darbu uzsākuši 15 inkubatori, kas sniedz atbalstu personām un komersantiem uzņēmējdarbības uzsākšanai un attīstībai. Kopējais programmā pieejamais finansējums ir 32,8 milj. EUR, t.sk., 7 </w:t>
            </w:r>
            <w:r w:rsidRPr="0089306F">
              <w:rPr>
                <w:rFonts w:ascii="Candara" w:hAnsi="Candara"/>
                <w:sz w:val="22"/>
                <w:szCs w:val="22"/>
              </w:rPr>
              <w:t>milj</w:t>
            </w:r>
            <w:r w:rsidRPr="0089306F">
              <w:rPr>
                <w:rFonts w:ascii="Candara" w:hAnsi="Candara"/>
                <w:sz w:val="22"/>
                <w:szCs w:val="22"/>
              </w:rPr>
              <w:t xml:space="preserve"> EUR radošajam inkubatoram Rīgā.</w:t>
            </w:r>
          </w:p>
          <w:p w:rsidR="00EF415C" w:rsidRPr="0089306F" w:rsidP="00B726EE" w14:paraId="1A7E7395" w14:textId="77777777">
            <w:pPr>
              <w:spacing w:before="0"/>
              <w:ind w:firstLine="0"/>
              <w:contextualSpacing w:val="0"/>
              <w:rPr>
                <w:rFonts w:ascii="Candara" w:hAnsi="Candara"/>
                <w:sz w:val="22"/>
                <w:szCs w:val="22"/>
              </w:rPr>
            </w:pPr>
            <w:r w:rsidRPr="0089306F">
              <w:rPr>
                <w:rFonts w:ascii="Candara" w:hAnsi="Candara"/>
                <w:sz w:val="22"/>
                <w:szCs w:val="22"/>
              </w:rPr>
              <w:t>Paralēli Norvēģijas finanšu instrumenta 2009.-2014. gadam plānošanas periodā īstenota programma LV06 “Inovācijas “zaļās” ražošanas jomā”, kuras ietvaros 2014.gada oktobrī tika atvērts Zaļo tehnoloģiju inkubators.</w:t>
            </w:r>
          </w:p>
          <w:p w:rsidR="00EF415C" w:rsidRPr="0089306F" w:rsidP="00B726EE" w14:paraId="0024E610" w14:textId="77777777">
            <w:pPr>
              <w:spacing w:before="0"/>
              <w:ind w:firstLine="0"/>
              <w:contextualSpacing w:val="0"/>
              <w:rPr>
                <w:rFonts w:ascii="Candara" w:hAnsi="Candara"/>
                <w:sz w:val="22"/>
                <w:szCs w:val="22"/>
              </w:rPr>
            </w:pPr>
            <w:r w:rsidRPr="0089306F">
              <w:rPr>
                <w:rFonts w:ascii="Candara" w:hAnsi="Candara"/>
                <w:sz w:val="22"/>
                <w:szCs w:val="22"/>
              </w:rPr>
              <w:t xml:space="preserve">Līdz 31.12.2016. Zaļo tehnoloģiju inkubators sniedzis atbalstu </w:t>
            </w:r>
            <w:r w:rsidRPr="0089306F">
              <w:rPr>
                <w:rFonts w:ascii="Candara" w:hAnsi="Candara"/>
                <w:sz w:val="22"/>
                <w:szCs w:val="22"/>
              </w:rPr>
              <w:t>pirmsinkubācijas</w:t>
            </w:r>
            <w:r w:rsidRPr="0089306F">
              <w:rPr>
                <w:rFonts w:ascii="Candara" w:hAnsi="Candara"/>
                <w:sz w:val="22"/>
                <w:szCs w:val="22"/>
              </w:rPr>
              <w:t xml:space="preserve"> pakalpojumu veidā 153 biznesa ideju autoriem un inkubācijas pakalpojumu veidā 24 uzņēmumiem videi ilgtspējīgu inovatīvu tehnoloģiju, produktu un pakalpojumu komercializēšanai. Kopējais pieejamais finansējums Zaļo tehnoloģiju inkubatoram laikā no 2014.-2017.gadam ir 2,67 milj. EUR.</w:t>
            </w:r>
          </w:p>
        </w:tc>
      </w:tr>
      <w:tr w14:paraId="34F47362"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FFFAB5B" w14:textId="77777777">
            <w:pPr>
              <w:spacing w:before="0"/>
              <w:ind w:firstLine="0"/>
              <w:contextualSpacing w:val="0"/>
              <w:jc w:val="center"/>
              <w:rPr>
                <w:rFonts w:ascii="Candara" w:hAnsi="Candara"/>
                <w:b/>
                <w:sz w:val="22"/>
                <w:szCs w:val="22"/>
              </w:rPr>
            </w:pPr>
            <w:r w:rsidRPr="0089306F">
              <w:rPr>
                <w:rFonts w:ascii="Candara" w:hAnsi="Candara"/>
                <w:b/>
                <w:sz w:val="22"/>
                <w:szCs w:val="22"/>
              </w:rPr>
              <w:t>40.</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E5D7A7B" w14:textId="77777777">
            <w:pPr>
              <w:spacing w:before="0"/>
              <w:ind w:firstLine="0"/>
              <w:contextualSpacing w:val="0"/>
              <w:rPr>
                <w:rFonts w:ascii="Candara" w:hAnsi="Candara"/>
                <w:sz w:val="22"/>
                <w:szCs w:val="22"/>
              </w:rPr>
            </w:pPr>
            <w:r w:rsidRPr="0089306F">
              <w:rPr>
                <w:rFonts w:ascii="Candara" w:hAnsi="Candara"/>
                <w:sz w:val="22"/>
                <w:szCs w:val="22"/>
              </w:rPr>
              <w:t>Izveidot atbalsta instrumentu, kas orientēts uz pētniecības rezultātu komercializēšanu, veidojot jaundibinātus uzņēmumus, sniedzot inkubācijas pakalpojumus un nodrošinot agrīnās fāzes finansējuma piesaisti.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33091E8" w14:textId="77777777">
            <w:pPr>
              <w:spacing w:before="0"/>
              <w:ind w:firstLine="0"/>
              <w:contextualSpacing w:val="0"/>
              <w:rPr>
                <w:rFonts w:ascii="Candara" w:hAnsi="Candara"/>
                <w:sz w:val="22"/>
                <w:szCs w:val="22"/>
              </w:rPr>
            </w:pPr>
            <w:r w:rsidRPr="0089306F">
              <w:rPr>
                <w:rFonts w:ascii="Candara" w:hAnsi="Candara"/>
                <w:sz w:val="22"/>
                <w:szCs w:val="22"/>
              </w:rPr>
              <w:t>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95A473A" w14:textId="77777777">
            <w:pPr>
              <w:spacing w:before="0"/>
              <w:ind w:firstLine="0"/>
              <w:contextualSpacing w:val="0"/>
              <w:rPr>
                <w:rFonts w:ascii="Candara" w:hAnsi="Candara"/>
                <w:sz w:val="22"/>
                <w:szCs w:val="22"/>
              </w:rPr>
            </w:pPr>
            <w:r w:rsidRPr="0089306F">
              <w:rPr>
                <w:rFonts w:ascii="Candara" w:hAnsi="Candara"/>
                <w:sz w:val="22"/>
                <w:szCs w:val="22"/>
              </w:rPr>
              <w:t>LIAA, LGA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76B3CA8" w14:textId="77777777">
            <w:pPr>
              <w:spacing w:before="0"/>
              <w:ind w:firstLine="0"/>
              <w:contextualSpacing w:val="0"/>
              <w:rPr>
                <w:rFonts w:ascii="Candara" w:hAnsi="Candara"/>
                <w:sz w:val="22"/>
                <w:szCs w:val="22"/>
              </w:rPr>
            </w:pPr>
            <w:r w:rsidRPr="0089306F">
              <w:rPr>
                <w:rFonts w:ascii="Candara" w:hAnsi="Candara"/>
                <w:sz w:val="22"/>
                <w:szCs w:val="22"/>
              </w:rPr>
              <w:t>02.01.2015.</w:t>
            </w:r>
          </w:p>
          <w:p w:rsidR="00EF415C" w:rsidRPr="0089306F" w:rsidP="00B726EE" w14:paraId="1802E8E7" w14:textId="77777777">
            <w:pPr>
              <w:spacing w:before="0"/>
              <w:ind w:firstLine="0"/>
              <w:contextualSpacing w:val="0"/>
              <w:rPr>
                <w:rFonts w:ascii="Candara" w:hAnsi="Candara"/>
                <w:sz w:val="22"/>
                <w:szCs w:val="22"/>
              </w:rPr>
            </w:pPr>
            <w:r w:rsidRPr="0089306F">
              <w:rPr>
                <w:rFonts w:ascii="Candara" w:hAnsi="Candara"/>
                <w:sz w:val="22"/>
                <w:szCs w:val="22"/>
              </w:rPr>
              <w:t>30.12.2020.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2ADA0A9"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B726EE" w14:paraId="19F95CD2" w14:textId="77777777">
            <w:pPr>
              <w:spacing w:before="0"/>
              <w:ind w:firstLine="0"/>
              <w:contextualSpacing w:val="0"/>
              <w:rPr>
                <w:rFonts w:ascii="Candara" w:hAnsi="Candara"/>
                <w:sz w:val="22"/>
                <w:szCs w:val="22"/>
              </w:rPr>
            </w:pPr>
            <w:r w:rsidRPr="0089306F">
              <w:rPr>
                <w:rFonts w:ascii="Candara" w:hAnsi="Candara"/>
                <w:sz w:val="22"/>
                <w:szCs w:val="22"/>
              </w:rPr>
              <w:t xml:space="preserve">1.2.1.2. pasākuma “Atbalsts tehnoloģiju </w:t>
            </w:r>
            <w:r w:rsidRPr="0089306F">
              <w:rPr>
                <w:rFonts w:ascii="Candara" w:hAnsi="Candara"/>
                <w:sz w:val="22"/>
                <w:szCs w:val="22"/>
              </w:rPr>
              <w:t>pārneses</w:t>
            </w:r>
            <w:r w:rsidRPr="0089306F">
              <w:rPr>
                <w:rFonts w:ascii="Candara" w:hAnsi="Candara"/>
                <w:sz w:val="22"/>
                <w:szCs w:val="22"/>
              </w:rPr>
              <w:t xml:space="preserve"> sistēmas pilnveidošanai” ietvaros finansējums pieejams pētniecības rezultātu </w:t>
            </w:r>
            <w:r w:rsidRPr="0089306F">
              <w:rPr>
                <w:rFonts w:ascii="Candara" w:hAnsi="Candara"/>
                <w:sz w:val="22"/>
                <w:szCs w:val="22"/>
              </w:rPr>
              <w:t>komercializācijai</w:t>
            </w:r>
            <w:r w:rsidRPr="0089306F">
              <w:rPr>
                <w:rFonts w:ascii="Candara" w:hAnsi="Candara"/>
                <w:sz w:val="22"/>
                <w:szCs w:val="22"/>
              </w:rPr>
              <w:t xml:space="preserve">, izveidojot publisko pētniecības organizāciju pētniecības rezultātu </w:t>
            </w:r>
            <w:r w:rsidRPr="0089306F">
              <w:rPr>
                <w:rFonts w:ascii="Candara" w:hAnsi="Candara"/>
                <w:sz w:val="22"/>
                <w:szCs w:val="22"/>
              </w:rPr>
              <w:t>komercializācijas</w:t>
            </w:r>
            <w:r w:rsidRPr="0089306F">
              <w:rPr>
                <w:rFonts w:ascii="Candara" w:hAnsi="Candara"/>
                <w:sz w:val="22"/>
                <w:szCs w:val="22"/>
              </w:rPr>
              <w:t xml:space="preserve"> un patentēšanas fondu (fonds). Atbalsta apjoms vienam tehnoloģiju </w:t>
            </w:r>
            <w:r w:rsidRPr="0089306F">
              <w:rPr>
                <w:rFonts w:ascii="Candara" w:hAnsi="Candara"/>
                <w:sz w:val="22"/>
                <w:szCs w:val="22"/>
              </w:rPr>
              <w:t>pārneses</w:t>
            </w:r>
            <w:r w:rsidRPr="0089306F">
              <w:rPr>
                <w:rFonts w:ascii="Candara" w:hAnsi="Candara"/>
                <w:sz w:val="22"/>
                <w:szCs w:val="22"/>
              </w:rPr>
              <w:t xml:space="preserve"> un ar saimniecisku </w:t>
            </w:r>
            <w:r w:rsidRPr="0089306F">
              <w:rPr>
                <w:rFonts w:ascii="Candara" w:hAnsi="Candara"/>
                <w:sz w:val="22"/>
                <w:szCs w:val="22"/>
              </w:rPr>
              <w:t>darbību nesaistītam pētniecības pieteikumam ir līdz 300 tūkst. EUR ar maksimāli pieļaujamo atbalsta intensitāti vienam projektam līdz 90%.</w:t>
            </w:r>
          </w:p>
          <w:p w:rsidR="00EF415C" w:rsidRPr="0089306F" w:rsidP="00B726EE" w14:paraId="0E6AAD93" w14:textId="77777777">
            <w:pPr>
              <w:spacing w:before="0"/>
              <w:ind w:firstLine="0"/>
              <w:contextualSpacing w:val="0"/>
              <w:rPr>
                <w:rFonts w:ascii="Candara" w:hAnsi="Candara"/>
                <w:sz w:val="22"/>
                <w:szCs w:val="22"/>
              </w:rPr>
            </w:pPr>
            <w:r w:rsidRPr="0089306F">
              <w:rPr>
                <w:rFonts w:ascii="Candara" w:hAnsi="Candara"/>
                <w:sz w:val="22"/>
                <w:szCs w:val="22"/>
              </w:rPr>
              <w:t>Projektu iesniegumu pieņemšana no 18.04.-19.05.2017. Pirmās projektu atlases kārtas ietvaros pieejamais finansējums 3 milj. EUR.</w:t>
            </w:r>
          </w:p>
          <w:p w:rsidR="00EF415C" w:rsidRPr="0089306F" w:rsidP="00B726EE" w14:paraId="2D91863E" w14:textId="77777777">
            <w:pPr>
              <w:spacing w:before="0"/>
              <w:ind w:firstLine="0"/>
              <w:contextualSpacing w:val="0"/>
              <w:rPr>
                <w:rFonts w:ascii="Candara" w:hAnsi="Candara"/>
                <w:b/>
                <w:sz w:val="22"/>
                <w:szCs w:val="22"/>
              </w:rPr>
            </w:pPr>
            <w:r w:rsidRPr="0089306F">
              <w:rPr>
                <w:rFonts w:ascii="Candara" w:hAnsi="Candara"/>
                <w:b/>
                <w:sz w:val="22"/>
                <w:szCs w:val="22"/>
              </w:rPr>
              <w:t>Izpildes statuss – noris ieviešana</w:t>
            </w:r>
          </w:p>
          <w:p w:rsidR="00EF415C" w:rsidRPr="0089306F" w:rsidP="00B726EE" w14:paraId="42D7C7F3" w14:textId="77777777">
            <w:pPr>
              <w:spacing w:before="0"/>
              <w:ind w:firstLine="0"/>
              <w:contextualSpacing w:val="0"/>
              <w:rPr>
                <w:rFonts w:ascii="Candara" w:hAnsi="Candara"/>
                <w:sz w:val="22"/>
                <w:szCs w:val="22"/>
              </w:rPr>
            </w:pPr>
            <w:r w:rsidRPr="0089306F">
              <w:rPr>
                <w:rFonts w:ascii="Candara" w:hAnsi="Candara"/>
                <w:sz w:val="22"/>
                <w:szCs w:val="22"/>
              </w:rPr>
              <w:t>Informāciju par biznesa inkubācijas pakalpojumu sk. 39.ailē.</w:t>
            </w:r>
          </w:p>
          <w:p w:rsidR="00EF415C" w:rsidRPr="0089306F" w:rsidP="00B726EE" w14:paraId="6B1E7D6E" w14:textId="77777777">
            <w:pPr>
              <w:spacing w:before="0"/>
              <w:ind w:firstLine="0"/>
              <w:contextualSpacing w:val="0"/>
              <w:rPr>
                <w:rFonts w:ascii="Candara" w:hAnsi="Candara"/>
                <w:b/>
                <w:sz w:val="22"/>
                <w:szCs w:val="22"/>
              </w:rPr>
            </w:pPr>
            <w:r w:rsidRPr="0089306F">
              <w:rPr>
                <w:rFonts w:ascii="Candara" w:hAnsi="Candara"/>
                <w:b/>
                <w:sz w:val="22"/>
                <w:szCs w:val="22"/>
              </w:rPr>
              <w:t>Izpildes statuss – procesā</w:t>
            </w:r>
          </w:p>
          <w:p w:rsidR="00EF415C" w:rsidRPr="0089306F" w:rsidP="00B726EE" w14:paraId="0BBEE218" w14:textId="37AD21C5">
            <w:pPr>
              <w:spacing w:before="0"/>
              <w:ind w:firstLine="0"/>
              <w:contextualSpacing w:val="0"/>
              <w:rPr>
                <w:rFonts w:ascii="Candara" w:hAnsi="Candara"/>
                <w:sz w:val="22"/>
                <w:szCs w:val="22"/>
              </w:rPr>
            </w:pPr>
            <w:r w:rsidRPr="0089306F">
              <w:rPr>
                <w:rFonts w:ascii="Candara" w:hAnsi="Candara"/>
                <w:sz w:val="22"/>
                <w:szCs w:val="22"/>
              </w:rPr>
              <w:t xml:space="preserve">Informāciju par agrīnās </w:t>
            </w:r>
            <w:r w:rsidRPr="0089306F" w:rsidR="00AF4F97">
              <w:rPr>
                <w:rFonts w:ascii="Candara" w:hAnsi="Candara"/>
                <w:sz w:val="22"/>
                <w:szCs w:val="22"/>
              </w:rPr>
              <w:t>fāzes</w:t>
            </w:r>
            <w:r w:rsidRPr="0089306F">
              <w:rPr>
                <w:rFonts w:ascii="Candara" w:hAnsi="Candara"/>
                <w:sz w:val="22"/>
                <w:szCs w:val="22"/>
              </w:rPr>
              <w:t xml:space="preserve"> finansējuma piesaisti sk. 42.ailē</w:t>
            </w:r>
          </w:p>
        </w:tc>
      </w:tr>
      <w:tr w14:paraId="78E47EC2"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0FB4714" w14:textId="77777777">
            <w:pPr>
              <w:spacing w:before="0"/>
              <w:ind w:firstLine="0"/>
              <w:contextualSpacing w:val="0"/>
              <w:jc w:val="center"/>
              <w:rPr>
                <w:rFonts w:ascii="Candara" w:hAnsi="Candara"/>
                <w:b/>
                <w:sz w:val="22"/>
                <w:szCs w:val="22"/>
              </w:rPr>
            </w:pPr>
            <w:r w:rsidRPr="0089306F">
              <w:rPr>
                <w:rFonts w:ascii="Candara" w:hAnsi="Candara"/>
                <w:b/>
                <w:sz w:val="22"/>
                <w:szCs w:val="22"/>
              </w:rPr>
              <w:t>41.</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2E280E3" w14:textId="77777777">
            <w:pPr>
              <w:spacing w:before="0"/>
              <w:ind w:firstLine="0"/>
              <w:contextualSpacing w:val="0"/>
              <w:rPr>
                <w:rFonts w:ascii="Candara" w:hAnsi="Candara"/>
                <w:sz w:val="22"/>
                <w:szCs w:val="22"/>
              </w:rPr>
            </w:pPr>
            <w:r w:rsidRPr="0089306F">
              <w:rPr>
                <w:rFonts w:ascii="Candara" w:hAnsi="Candara"/>
                <w:sz w:val="22"/>
                <w:szCs w:val="22"/>
              </w:rPr>
              <w:t>Īstenot pasākumus plašākas sabiedrības informēšanai un iesaistīšanai inovācijas un uzņēmējdarbības aktivitātēs (motivācijas programma).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6776E44" w14:textId="77777777">
            <w:pPr>
              <w:spacing w:before="0"/>
              <w:ind w:firstLine="0"/>
              <w:contextualSpacing w:val="0"/>
              <w:rPr>
                <w:rFonts w:ascii="Candara" w:hAnsi="Candara"/>
                <w:sz w:val="22"/>
                <w:szCs w:val="22"/>
              </w:rPr>
            </w:pPr>
            <w:r w:rsidRPr="0089306F">
              <w:rPr>
                <w:rFonts w:ascii="Candara" w:hAnsi="Candara"/>
                <w:sz w:val="22"/>
                <w:szCs w:val="22"/>
              </w:rPr>
              <w:t>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ECDEC76" w14:textId="77777777">
            <w:pPr>
              <w:spacing w:before="0"/>
              <w:ind w:firstLine="0"/>
              <w:contextualSpacing w:val="0"/>
              <w:rPr>
                <w:rFonts w:ascii="Candara" w:hAnsi="Candara"/>
                <w:sz w:val="22"/>
                <w:szCs w:val="22"/>
              </w:rPr>
            </w:pPr>
            <w:r w:rsidRPr="0089306F">
              <w:rPr>
                <w:rFonts w:ascii="Candara" w:hAnsi="Candara"/>
                <w:sz w:val="22"/>
                <w:szCs w:val="22"/>
              </w:rPr>
              <w:t>LIAA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CF548D4" w14:textId="77777777">
            <w:pPr>
              <w:spacing w:before="0"/>
              <w:ind w:firstLine="0"/>
              <w:contextualSpacing w:val="0"/>
              <w:rPr>
                <w:rFonts w:ascii="Candara" w:hAnsi="Candara"/>
                <w:sz w:val="22"/>
                <w:szCs w:val="22"/>
              </w:rPr>
            </w:pPr>
            <w:r w:rsidRPr="0089306F">
              <w:rPr>
                <w:rFonts w:ascii="Candara" w:hAnsi="Candara"/>
                <w:sz w:val="22"/>
                <w:szCs w:val="22"/>
              </w:rPr>
              <w:t>02.01.2015.</w:t>
            </w:r>
          </w:p>
          <w:p w:rsidR="00EF415C" w:rsidRPr="0089306F" w:rsidP="00B726EE" w14:paraId="78F7BE4F" w14:textId="77777777">
            <w:pPr>
              <w:spacing w:before="0"/>
              <w:ind w:firstLine="0"/>
              <w:contextualSpacing w:val="0"/>
              <w:rPr>
                <w:rFonts w:ascii="Candara" w:hAnsi="Candara"/>
                <w:sz w:val="22"/>
                <w:szCs w:val="22"/>
              </w:rPr>
            </w:pPr>
            <w:r w:rsidRPr="0089306F">
              <w:rPr>
                <w:rFonts w:ascii="Candara" w:hAnsi="Candara"/>
                <w:sz w:val="22"/>
                <w:szCs w:val="22"/>
              </w:rPr>
              <w:t>30.12.2020.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34CDFF9" w14:textId="77777777">
            <w:pPr>
              <w:spacing w:before="0"/>
              <w:ind w:firstLine="0"/>
              <w:contextualSpacing w:val="0"/>
              <w:rPr>
                <w:rFonts w:ascii="Candara" w:hAnsi="Candara"/>
                <w:b/>
                <w:sz w:val="22"/>
                <w:szCs w:val="22"/>
              </w:rPr>
            </w:pPr>
            <w:r w:rsidRPr="0089306F">
              <w:rPr>
                <w:rFonts w:ascii="Candara" w:hAnsi="Candara"/>
                <w:b/>
                <w:sz w:val="22"/>
                <w:szCs w:val="22"/>
              </w:rPr>
              <w:t>Izpildes statuss –noris ieviešana)</w:t>
            </w:r>
          </w:p>
          <w:p w:rsidR="00EF415C" w:rsidRPr="0089306F" w:rsidP="00B726EE" w14:paraId="4739364A" w14:textId="6976E401">
            <w:pPr>
              <w:spacing w:before="0"/>
              <w:ind w:firstLine="0"/>
              <w:contextualSpacing w:val="0"/>
              <w:rPr>
                <w:rFonts w:ascii="Candara" w:hAnsi="Candara"/>
                <w:sz w:val="22"/>
                <w:szCs w:val="22"/>
              </w:rPr>
            </w:pPr>
            <w:r w:rsidRPr="0089306F">
              <w:rPr>
                <w:rFonts w:ascii="Candara" w:hAnsi="Candara"/>
                <w:sz w:val="22"/>
                <w:szCs w:val="22"/>
              </w:rPr>
              <w:t xml:space="preserve"> 2016. gadā LIAA uzsākusi 1.2.2.2. pasākuma “Inovāciju motivācijas programma” ietvaros p</w:t>
            </w:r>
            <w:r w:rsidR="009F2077">
              <w:rPr>
                <w:rFonts w:ascii="Candara" w:hAnsi="Candara"/>
                <w:sz w:val="22"/>
                <w:szCs w:val="22"/>
              </w:rPr>
              <w:t>aredzēto aktivitāšu īstenošanu.</w:t>
            </w:r>
            <w:r w:rsidRPr="0089306F">
              <w:rPr>
                <w:rFonts w:ascii="Candara" w:hAnsi="Candara"/>
                <w:sz w:val="22"/>
                <w:szCs w:val="22"/>
              </w:rPr>
              <w:t xml:space="preserve"> Programmas mērķis ir veidot plašākas sabiedrības izpratni un izglītošanu par inovāciju un uzņēmējdarbību, t.sk. motivēt pievērsties uzņēmējdarbībai un praktiskā veidā iesaistīt inovatīvu ideju un risinājumu izstrādē un tālākā to attīstīšanā. Programmas īstenošanai pieejams kopējais finansējums (ES </w:t>
            </w:r>
            <w:r w:rsidRPr="0089306F" w:rsidR="00AF4F97">
              <w:rPr>
                <w:rFonts w:ascii="Candara" w:hAnsi="Candara"/>
                <w:sz w:val="22"/>
                <w:szCs w:val="22"/>
              </w:rPr>
              <w:t>fondi</w:t>
            </w:r>
            <w:r w:rsidRPr="0089306F">
              <w:rPr>
                <w:rFonts w:ascii="Candara" w:hAnsi="Candara"/>
                <w:sz w:val="22"/>
                <w:szCs w:val="22"/>
              </w:rPr>
              <w:t xml:space="preserve"> un valsts budžets) ir 5,3 milj. EUR apmērā.</w:t>
            </w:r>
          </w:p>
        </w:tc>
      </w:tr>
      <w:tr w14:paraId="386C28D3"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0DFDC6C" w14:textId="77777777">
            <w:pPr>
              <w:spacing w:before="0"/>
              <w:ind w:firstLine="0"/>
              <w:contextualSpacing w:val="0"/>
              <w:jc w:val="center"/>
              <w:rPr>
                <w:rFonts w:ascii="Candara" w:hAnsi="Candara"/>
                <w:b/>
                <w:sz w:val="22"/>
                <w:szCs w:val="22"/>
              </w:rPr>
            </w:pPr>
            <w:r w:rsidRPr="0089306F">
              <w:rPr>
                <w:rFonts w:ascii="Candara" w:hAnsi="Candara"/>
                <w:b/>
                <w:sz w:val="22"/>
                <w:szCs w:val="22"/>
              </w:rPr>
              <w:t>42.</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718167E" w14:textId="77777777">
            <w:pPr>
              <w:spacing w:before="0"/>
              <w:ind w:firstLine="0"/>
              <w:contextualSpacing w:val="0"/>
              <w:rPr>
                <w:rFonts w:ascii="Candara" w:hAnsi="Candara"/>
                <w:sz w:val="22"/>
                <w:szCs w:val="22"/>
              </w:rPr>
            </w:pPr>
            <w:r w:rsidRPr="0089306F">
              <w:rPr>
                <w:rFonts w:ascii="Candara" w:hAnsi="Candara"/>
                <w:sz w:val="22"/>
                <w:szCs w:val="22"/>
              </w:rPr>
              <w:t>Nodrošināt finansējumu tehnoloģiski intensīvu biznesa ideju ar straujas izaugsmes potenciālu īstenošanai to agrīnās attīstības posmā (</w:t>
            </w:r>
            <w:r w:rsidRPr="0089306F">
              <w:rPr>
                <w:rFonts w:ascii="Candara" w:hAnsi="Candara"/>
                <w:i/>
                <w:sz w:val="22"/>
                <w:szCs w:val="22"/>
              </w:rPr>
              <w:t>„sēklas”</w:t>
            </w:r>
            <w:r w:rsidRPr="0089306F">
              <w:rPr>
                <w:rFonts w:ascii="Candara" w:hAnsi="Candara"/>
                <w:sz w:val="22"/>
                <w:szCs w:val="22"/>
              </w:rPr>
              <w:t xml:space="preserve"> un uzsākšanas riska investīciju instrumenti)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223B1F8" w14:textId="77777777">
            <w:pPr>
              <w:spacing w:before="0"/>
              <w:ind w:firstLine="0"/>
              <w:contextualSpacing w:val="0"/>
              <w:rPr>
                <w:rFonts w:ascii="Candara" w:hAnsi="Candara"/>
                <w:sz w:val="22"/>
                <w:szCs w:val="22"/>
              </w:rPr>
            </w:pPr>
            <w:r w:rsidRPr="0089306F">
              <w:rPr>
                <w:rFonts w:ascii="Candara" w:hAnsi="Candara"/>
                <w:sz w:val="22"/>
                <w:szCs w:val="22"/>
              </w:rPr>
              <w:t>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E6F5AE6" w14:textId="77777777">
            <w:pPr>
              <w:spacing w:before="0"/>
              <w:ind w:firstLine="0"/>
              <w:contextualSpacing w:val="0"/>
              <w:rPr>
                <w:rFonts w:ascii="Candara" w:hAnsi="Candara"/>
                <w:sz w:val="22"/>
                <w:szCs w:val="22"/>
              </w:rPr>
            </w:pPr>
            <w:r w:rsidRPr="0089306F">
              <w:rPr>
                <w:rFonts w:ascii="Candara" w:hAnsi="Candara"/>
                <w:sz w:val="22"/>
                <w:szCs w:val="22"/>
              </w:rPr>
              <w:t>LGA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0FF014C" w14:textId="77777777">
            <w:pPr>
              <w:spacing w:before="0"/>
              <w:ind w:firstLine="0"/>
              <w:contextualSpacing w:val="0"/>
              <w:rPr>
                <w:rFonts w:ascii="Candara" w:hAnsi="Candara"/>
                <w:sz w:val="22"/>
                <w:szCs w:val="22"/>
              </w:rPr>
            </w:pPr>
            <w:r w:rsidRPr="0089306F">
              <w:rPr>
                <w:rFonts w:ascii="Candara" w:hAnsi="Candara"/>
                <w:sz w:val="22"/>
                <w:szCs w:val="22"/>
              </w:rPr>
              <w:t>02.01.2015.</w:t>
            </w:r>
          </w:p>
          <w:p w:rsidR="00EF415C" w:rsidRPr="0089306F" w:rsidP="00B726EE" w14:paraId="61E18EFC" w14:textId="77777777">
            <w:pPr>
              <w:spacing w:before="0"/>
              <w:ind w:firstLine="0"/>
              <w:contextualSpacing w:val="0"/>
              <w:rPr>
                <w:rFonts w:ascii="Candara" w:hAnsi="Candara"/>
                <w:sz w:val="22"/>
                <w:szCs w:val="22"/>
              </w:rPr>
            </w:pPr>
            <w:r w:rsidRPr="0089306F">
              <w:rPr>
                <w:rFonts w:ascii="Candara" w:hAnsi="Candara"/>
                <w:sz w:val="22"/>
                <w:szCs w:val="22"/>
              </w:rPr>
              <w:t>30.12.2020.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537333D" w14:textId="77777777">
            <w:pPr>
              <w:spacing w:before="0"/>
              <w:ind w:firstLine="0"/>
              <w:contextualSpacing w:val="0"/>
              <w:rPr>
                <w:rFonts w:ascii="Candara" w:hAnsi="Candara"/>
                <w:b/>
                <w:sz w:val="22"/>
                <w:szCs w:val="22"/>
              </w:rPr>
            </w:pPr>
            <w:bookmarkStart w:id="50" w:name="_c6fleymgrcds" w:colFirst="0" w:colLast="0"/>
            <w:bookmarkEnd w:id="50"/>
            <w:r w:rsidRPr="0089306F">
              <w:rPr>
                <w:rFonts w:ascii="Candara" w:hAnsi="Candara"/>
                <w:b/>
                <w:sz w:val="22"/>
                <w:szCs w:val="22"/>
              </w:rPr>
              <w:t>Izpildes statuss – procesā</w:t>
            </w:r>
          </w:p>
          <w:p w:rsidR="00EF415C" w:rsidRPr="0089306F" w:rsidP="00B726EE" w14:paraId="51B56EE5" w14:textId="77777777">
            <w:pPr>
              <w:spacing w:before="0"/>
              <w:ind w:firstLine="0"/>
              <w:contextualSpacing w:val="0"/>
              <w:rPr>
                <w:rFonts w:ascii="Candara" w:hAnsi="Candara"/>
                <w:sz w:val="22"/>
                <w:szCs w:val="22"/>
              </w:rPr>
            </w:pPr>
            <w:bookmarkStart w:id="51" w:name="_vsp4war711ay" w:colFirst="0" w:colLast="0"/>
            <w:bookmarkEnd w:id="51"/>
            <w:r w:rsidRPr="0089306F">
              <w:rPr>
                <w:rFonts w:ascii="Candara" w:hAnsi="Candara"/>
                <w:sz w:val="22"/>
                <w:szCs w:val="22"/>
              </w:rPr>
              <w:t xml:space="preserve">Ar nolūku nodrošināt agrīnās stadijas investīcijas saimnieciskās darbības veicējiem 2014.-2020. gada plānošanas periodā, ar finanšu starpnieku palīdzību tiks ieviesti 2 sēklas kapitāla un 2 sākuma kapitāla fondi, sniedzot finansējumu saimnieciskās darbības veicējiem biznesa idejas attīstīšanai. Sēklas kapitāla fondu īstenošanai ir novirzīts publiskais finansējums 15 milj. EUR </w:t>
            </w:r>
            <w:r w:rsidRPr="0089306F">
              <w:rPr>
                <w:rFonts w:ascii="Candara" w:hAnsi="Candara"/>
                <w:sz w:val="22"/>
                <w:szCs w:val="22"/>
              </w:rPr>
              <w:t>apmērā un sākuma kapitāla fondu – 15 miljoni EUR apmērā. Papildus tiks piesaistīts privātais līdzfinansējums. Finanšu starpnieku atlasi paredzēts uzsākt 2017.gada 2.ceturksnī.</w:t>
            </w:r>
          </w:p>
        </w:tc>
      </w:tr>
      <w:tr w14:paraId="5AB0B5D8" w14:textId="77777777" w:rsidTr="00BC7067">
        <w:tblPrEx>
          <w:tblW w:w="14130" w:type="dxa"/>
          <w:tblInd w:w="-230" w:type="dxa"/>
          <w:tblLayout w:type="fixed"/>
          <w:tblLook w:val="0000"/>
        </w:tblPrEx>
        <w:tc>
          <w:tcPr>
            <w:tcW w:w="9417"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866F421" w14:textId="77777777">
            <w:pPr>
              <w:keepNext/>
              <w:keepLines/>
              <w:spacing w:before="120" w:after="240"/>
              <w:ind w:left="1077" w:hanging="357"/>
              <w:contextualSpacing w:val="0"/>
              <w:rPr>
                <w:rFonts w:ascii="Candara" w:hAnsi="Candara"/>
                <w:b/>
                <w:sz w:val="22"/>
                <w:szCs w:val="22"/>
              </w:rPr>
            </w:pPr>
            <w:bookmarkStart w:id="52" w:name="_44sinio" w:colFirst="0" w:colLast="0"/>
            <w:bookmarkEnd w:id="52"/>
            <w:r w:rsidRPr="0089306F">
              <w:rPr>
                <w:rFonts w:ascii="Candara" w:hAnsi="Candara"/>
                <w:b/>
                <w:sz w:val="22"/>
                <w:szCs w:val="22"/>
              </w:rPr>
              <w:t xml:space="preserve">Rīcības virziens Nr. 3: ZTI nozares efektīva pārvaldība </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0B068CA" w14:textId="77777777">
            <w:pPr>
              <w:keepNext/>
              <w:keepLines/>
              <w:spacing w:before="120" w:after="120"/>
              <w:ind w:left="1080" w:hanging="360"/>
              <w:contextualSpacing w:val="0"/>
              <w:jc w:val="center"/>
              <w:rPr>
                <w:rFonts w:ascii="Candara" w:hAnsi="Candara"/>
                <w:b/>
                <w:sz w:val="22"/>
                <w:szCs w:val="22"/>
              </w:rPr>
            </w:pPr>
          </w:p>
        </w:tc>
      </w:tr>
      <w:tr w14:paraId="12CED218" w14:textId="77777777" w:rsidTr="00BC7067">
        <w:tblPrEx>
          <w:tblW w:w="14130" w:type="dxa"/>
          <w:tblInd w:w="-230" w:type="dxa"/>
          <w:tblLayout w:type="fixed"/>
          <w:tblLook w:val="0000"/>
        </w:tblPrEx>
        <w:tc>
          <w:tcPr>
            <w:tcW w:w="9417"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83CFC9B" w14:textId="77777777">
            <w:pPr>
              <w:keepNext/>
              <w:keepLines/>
              <w:spacing w:before="0" w:after="120"/>
              <w:ind w:left="1339"/>
              <w:contextualSpacing w:val="0"/>
              <w:rPr>
                <w:rFonts w:ascii="Candara" w:hAnsi="Candara"/>
                <w:b/>
                <w:sz w:val="22"/>
                <w:szCs w:val="22"/>
                <w:u w:val="single"/>
              </w:rPr>
            </w:pPr>
            <w:bookmarkStart w:id="53" w:name="_2jxsxqh" w:colFirst="0" w:colLast="0"/>
            <w:bookmarkEnd w:id="53"/>
            <w:r w:rsidRPr="0089306F">
              <w:rPr>
                <w:rFonts w:ascii="Candara" w:hAnsi="Candara"/>
                <w:b/>
                <w:sz w:val="22"/>
                <w:szCs w:val="22"/>
                <w:u w:val="single"/>
              </w:rPr>
              <w:t>Koordinācijas uzlabošana un administratīvā sloga samazināšana</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6B397AE" w14:textId="77777777">
            <w:pPr>
              <w:keepNext/>
              <w:keepLines/>
              <w:spacing w:before="0" w:after="120"/>
              <w:ind w:left="1339"/>
              <w:contextualSpacing w:val="0"/>
              <w:rPr>
                <w:rFonts w:ascii="Candara" w:hAnsi="Candara"/>
                <w:b/>
                <w:sz w:val="22"/>
                <w:szCs w:val="22"/>
                <w:u w:val="single"/>
              </w:rPr>
            </w:pPr>
          </w:p>
        </w:tc>
      </w:tr>
      <w:tr w14:paraId="529B28A6"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35E9B11" w14:textId="77777777">
            <w:pPr>
              <w:spacing w:before="0"/>
              <w:ind w:firstLine="0"/>
              <w:contextualSpacing w:val="0"/>
              <w:jc w:val="center"/>
              <w:rPr>
                <w:rFonts w:ascii="Candara" w:hAnsi="Candara"/>
                <w:b/>
                <w:sz w:val="22"/>
                <w:szCs w:val="22"/>
              </w:rPr>
            </w:pPr>
            <w:r w:rsidRPr="0089306F">
              <w:rPr>
                <w:rFonts w:ascii="Candara" w:hAnsi="Candara"/>
                <w:b/>
                <w:sz w:val="22"/>
                <w:szCs w:val="22"/>
              </w:rPr>
              <w:t>43.</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F6FA56D" w14:textId="77777777">
            <w:pPr>
              <w:spacing w:before="0"/>
              <w:ind w:firstLine="0"/>
              <w:contextualSpacing w:val="0"/>
              <w:rPr>
                <w:rFonts w:ascii="Candara" w:hAnsi="Candara"/>
                <w:sz w:val="22"/>
                <w:szCs w:val="22"/>
              </w:rPr>
            </w:pPr>
            <w:r w:rsidRPr="0089306F">
              <w:rPr>
                <w:rFonts w:ascii="Candara" w:hAnsi="Candara"/>
                <w:sz w:val="22"/>
                <w:szCs w:val="22"/>
              </w:rPr>
              <w:t>Izstrādāt Zinātnes, tehnoloģiju un inovāciju attīstības pārvaldības institucionālo modeli, kas paredz vienas pieturas inovāciju aģentūras izveidošanu, konsolidējot nozares pārvaldības administratīvos resursus, un paredzot Izglītības un zinātnes ministrijas un Ekonomikas ministrijas, un citu nozaru ministriju resursu izmantošanas koordināciju;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92A4706" w14:textId="77777777">
            <w:pPr>
              <w:spacing w:before="0"/>
              <w:ind w:firstLine="0"/>
              <w:contextualSpacing w:val="0"/>
              <w:rPr>
                <w:rFonts w:ascii="Candara" w:hAnsi="Candara"/>
                <w:sz w:val="22"/>
                <w:szCs w:val="22"/>
              </w:rPr>
            </w:pPr>
            <w:r w:rsidRPr="0089306F">
              <w:rPr>
                <w:rFonts w:ascii="Candara" w:hAnsi="Candara"/>
                <w:sz w:val="22"/>
                <w:szCs w:val="22"/>
              </w:rPr>
              <w:t>IZM, 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5F397E8" w14:textId="77777777">
            <w:pPr>
              <w:spacing w:before="0"/>
              <w:ind w:firstLine="0"/>
              <w:contextualSpacing w:val="0"/>
              <w:rPr>
                <w:rFonts w:ascii="Candara" w:hAnsi="Candara"/>
                <w:sz w:val="22"/>
                <w:szCs w:val="22"/>
              </w:rPr>
            </w:pPr>
            <w:r w:rsidRPr="0089306F">
              <w:rPr>
                <w:rFonts w:ascii="Candara" w:hAnsi="Candara"/>
                <w:sz w:val="22"/>
                <w:szCs w:val="22"/>
              </w:rPr>
              <w:t>PKC, KM, ZM, VM, VARAM, LZP, LZA, augstskolas un zinātniskie institūti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D177A52" w14:textId="77777777">
            <w:pPr>
              <w:spacing w:before="0"/>
              <w:ind w:firstLine="0"/>
              <w:contextualSpacing w:val="0"/>
              <w:rPr>
                <w:rFonts w:ascii="Candara" w:hAnsi="Candara"/>
                <w:sz w:val="22"/>
                <w:szCs w:val="22"/>
              </w:rPr>
            </w:pPr>
            <w:r w:rsidRPr="0089306F">
              <w:rPr>
                <w:rFonts w:ascii="Candara" w:hAnsi="Candara"/>
                <w:sz w:val="22"/>
                <w:szCs w:val="22"/>
              </w:rPr>
              <w:t>01.04.2014.</w:t>
            </w:r>
          </w:p>
        </w:tc>
        <w:tc>
          <w:tcPr>
            <w:tcW w:w="4713" w:type="dxa"/>
            <w:tcBorders>
              <w:top w:val="single" w:sz="4" w:space="0" w:color="000000"/>
              <w:left w:val="single" w:sz="4" w:space="0" w:color="000000"/>
              <w:bottom w:val="single" w:sz="4" w:space="0" w:color="000000"/>
            </w:tcBorders>
            <w:shd w:val="clear" w:color="auto" w:fill="auto"/>
            <w:tcMar>
              <w:left w:w="180" w:type="dxa"/>
              <w:right w:w="180" w:type="dxa"/>
            </w:tcMar>
          </w:tcPr>
          <w:p w:rsidR="00EF415C" w:rsidRPr="0089306F" w:rsidP="00B726EE" w14:paraId="18BC69DE" w14:textId="77777777">
            <w:pPr>
              <w:spacing w:before="0"/>
              <w:ind w:firstLine="0"/>
              <w:contextualSpacing w:val="0"/>
              <w:rPr>
                <w:rFonts w:ascii="Candara" w:hAnsi="Candara"/>
                <w:b/>
                <w:sz w:val="22"/>
                <w:szCs w:val="22"/>
              </w:rPr>
            </w:pPr>
            <w:bookmarkStart w:id="54" w:name="_4n8qblp2rrj2" w:colFirst="0" w:colLast="0"/>
            <w:bookmarkEnd w:id="54"/>
            <w:r w:rsidRPr="0089306F">
              <w:rPr>
                <w:rFonts w:ascii="Candara" w:hAnsi="Candara"/>
                <w:b/>
                <w:sz w:val="22"/>
                <w:szCs w:val="22"/>
              </w:rPr>
              <w:t>Izpildes statuss- noris ieviešana</w:t>
            </w:r>
          </w:p>
          <w:p w:rsidR="00EF415C" w:rsidRPr="0089306F" w:rsidP="00B726EE" w14:paraId="0F362778" w14:textId="77777777">
            <w:pPr>
              <w:spacing w:before="0"/>
              <w:ind w:firstLine="0"/>
              <w:contextualSpacing w:val="0"/>
              <w:rPr>
                <w:rFonts w:ascii="Candara" w:hAnsi="Candara"/>
                <w:sz w:val="22"/>
                <w:szCs w:val="22"/>
              </w:rPr>
            </w:pPr>
            <w:bookmarkStart w:id="55" w:name="_hmvb59kkm7in" w:colFirst="0" w:colLast="0"/>
            <w:bookmarkEnd w:id="55"/>
            <w:r w:rsidRPr="0089306F">
              <w:rPr>
                <w:rFonts w:ascii="Candara" w:hAnsi="Candara"/>
                <w:sz w:val="22"/>
                <w:szCs w:val="22"/>
              </w:rPr>
              <w:t xml:space="preserve">2014. gada II ceturksnī Izglītības un zinātnes ministrija sadarbībā ar Ekonomikas ministriju organizēja Viedās specializācijas stratēģijas diskusiju platformas (informācija: </w:t>
            </w:r>
            <w:r>
              <w:fldChar w:fldCharType="begin"/>
            </w:r>
            <w:r>
              <w:instrText xml:space="preserve"> HYPERLINK "http://viaa.gov.lv/lat/zinatnes_inovacijas_progr/viedas_specializacijas_iev/diskusiju_materiali/?year=2014" </w:instrText>
            </w:r>
            <w:r>
              <w:fldChar w:fldCharType="separate"/>
            </w:r>
            <w:r w:rsidRPr="0089306F">
              <w:rPr>
                <w:rFonts w:ascii="Candara" w:hAnsi="Candara"/>
                <w:color w:val="1155CC"/>
                <w:sz w:val="22"/>
                <w:szCs w:val="22"/>
                <w:u w:val="single"/>
              </w:rPr>
              <w:t>http://viaa.gov.lv/lat/zinatnes_inovacijas_progr/viedas_specializacijas_iev/diskusiju_materiali/?year=2014</w:t>
            </w:r>
            <w:r>
              <w:fldChar w:fldCharType="end"/>
            </w:r>
            <w:r w:rsidRPr="0089306F">
              <w:rPr>
                <w:rFonts w:ascii="Candara" w:hAnsi="Candara"/>
                <w:sz w:val="22"/>
                <w:szCs w:val="22"/>
              </w:rPr>
              <w:t xml:space="preserve">), kurās zinātnieki, augstākās izglītības iestāžu un uzņēmējdarbības sektora pārstāvji tikās, lai identificētu problēmas, kuras nepieciešams risināt nozares izaugsmes nodrošināšanai. </w:t>
            </w:r>
          </w:p>
          <w:p w:rsidR="00EF415C" w:rsidRPr="0089306F" w:rsidP="00B726EE" w14:paraId="2B94D474" w14:textId="6846BDA0">
            <w:pPr>
              <w:spacing w:before="0"/>
              <w:ind w:firstLine="0"/>
              <w:contextualSpacing w:val="0"/>
              <w:rPr>
                <w:rFonts w:ascii="Candara" w:hAnsi="Candara"/>
                <w:sz w:val="22"/>
                <w:szCs w:val="22"/>
              </w:rPr>
            </w:pPr>
            <w:bookmarkStart w:id="56" w:name="_olqhz1k7l0fh" w:colFirst="0" w:colLast="0"/>
            <w:bookmarkEnd w:id="56"/>
            <w:r w:rsidRPr="0089306F">
              <w:rPr>
                <w:rFonts w:ascii="Candara" w:hAnsi="Candara"/>
                <w:sz w:val="22"/>
                <w:szCs w:val="22"/>
              </w:rPr>
              <w:t xml:space="preserve">2015. gada III un IV ceturksnī Izglītības un  zinātnes ministrija sadarbībā ar Ekonomikas ministriju organizēja Viedās specializācijas stratēģijas platformas diskusijas par VNPC tālākās attīstības scenārijiem (informācija </w:t>
            </w:r>
            <w:r>
              <w:fldChar w:fldCharType="begin"/>
            </w:r>
            <w:r>
              <w:instrText xml:space="preserve"> HYPERLINK "http://viaa.gov.lv/lat/zinatnes_inovacijas_progr/viedas_specializacijas_iev/diskusiju_materiali/" </w:instrText>
            </w:r>
            <w:r>
              <w:fldChar w:fldCharType="separate"/>
            </w:r>
            <w:r w:rsidRPr="0089306F">
              <w:rPr>
                <w:rFonts w:ascii="Candara" w:hAnsi="Candara"/>
                <w:color w:val="1155CC"/>
                <w:sz w:val="22"/>
                <w:szCs w:val="22"/>
                <w:u w:val="single"/>
              </w:rPr>
              <w:t>http://viaa.gov.lv/lat/zinatnes_inovacijas_progr/viedas_specializacijas_iev/diskusiju_materiali/</w:t>
            </w:r>
            <w:r>
              <w:fldChar w:fldCharType="end"/>
            </w:r>
            <w:r w:rsidRPr="0089306F">
              <w:rPr>
                <w:rFonts w:ascii="Candara" w:hAnsi="Candara"/>
                <w:sz w:val="22"/>
                <w:szCs w:val="22"/>
              </w:rPr>
              <w:t xml:space="preserve">. </w:t>
            </w:r>
          </w:p>
          <w:p w:rsidR="00EF415C" w:rsidRPr="0089306F" w:rsidP="00B726EE" w14:paraId="07A71FEA" w14:textId="77777777">
            <w:pPr>
              <w:spacing w:before="0"/>
              <w:ind w:firstLine="0"/>
              <w:contextualSpacing w:val="0"/>
              <w:rPr>
                <w:rFonts w:ascii="Candara" w:hAnsi="Candara"/>
                <w:sz w:val="22"/>
                <w:szCs w:val="22"/>
              </w:rPr>
            </w:pPr>
          </w:p>
          <w:p w:rsidR="00EF415C" w:rsidRPr="0089306F" w:rsidP="00B726EE" w14:paraId="31800935" w14:textId="77777777">
            <w:pPr>
              <w:spacing w:before="0"/>
              <w:ind w:firstLine="0"/>
              <w:contextualSpacing w:val="0"/>
              <w:rPr>
                <w:rFonts w:ascii="Candara" w:hAnsi="Candara"/>
                <w:sz w:val="22"/>
                <w:szCs w:val="22"/>
              </w:rPr>
            </w:pPr>
            <w:bookmarkStart w:id="57" w:name="_4o0a3g4kx5i" w:colFirst="0" w:colLast="0"/>
            <w:bookmarkEnd w:id="57"/>
            <w:r w:rsidRPr="0089306F">
              <w:rPr>
                <w:rFonts w:ascii="Candara" w:hAnsi="Candara"/>
                <w:sz w:val="22"/>
                <w:szCs w:val="22"/>
              </w:rPr>
              <w:t xml:space="preserve">Vienlaikus, lai izvērtētu Latvijas zinātnes finansēšanas sistēmas efektivitāti, Izglītības un zinātnes ministrija ir piesaistījusi </w:t>
            </w:r>
            <w:r w:rsidRPr="0089306F">
              <w:rPr>
                <w:rFonts w:ascii="Candara" w:hAnsi="Candara"/>
                <w:i/>
                <w:sz w:val="22"/>
                <w:szCs w:val="22"/>
              </w:rPr>
              <w:t>Horizon</w:t>
            </w:r>
            <w:r w:rsidRPr="0089306F">
              <w:rPr>
                <w:rFonts w:ascii="Candara" w:hAnsi="Candara"/>
                <w:i/>
                <w:sz w:val="22"/>
                <w:szCs w:val="22"/>
              </w:rPr>
              <w:t xml:space="preserve"> 2020 </w:t>
            </w:r>
            <w:r w:rsidRPr="0089306F">
              <w:rPr>
                <w:rFonts w:ascii="Candara" w:hAnsi="Candara"/>
                <w:i/>
                <w:sz w:val="22"/>
                <w:szCs w:val="22"/>
              </w:rPr>
              <w:t>Policy</w:t>
            </w:r>
            <w:r w:rsidRPr="0089306F">
              <w:rPr>
                <w:rFonts w:ascii="Candara" w:hAnsi="Candara"/>
                <w:i/>
                <w:sz w:val="22"/>
                <w:szCs w:val="22"/>
              </w:rPr>
              <w:t xml:space="preserve"> </w:t>
            </w:r>
            <w:r w:rsidRPr="0089306F">
              <w:rPr>
                <w:rFonts w:ascii="Candara" w:hAnsi="Candara"/>
                <w:i/>
                <w:sz w:val="22"/>
                <w:szCs w:val="22"/>
              </w:rPr>
              <w:t>Support</w:t>
            </w:r>
            <w:r w:rsidRPr="0089306F">
              <w:rPr>
                <w:rFonts w:ascii="Candara" w:hAnsi="Candara"/>
                <w:i/>
                <w:sz w:val="22"/>
                <w:szCs w:val="22"/>
              </w:rPr>
              <w:t xml:space="preserve"> </w:t>
            </w:r>
            <w:r w:rsidRPr="0089306F">
              <w:rPr>
                <w:rFonts w:ascii="Candara" w:hAnsi="Candara"/>
                <w:i/>
                <w:sz w:val="22"/>
                <w:szCs w:val="22"/>
              </w:rPr>
              <w:t>Facility</w:t>
            </w:r>
            <w:r w:rsidRPr="0089306F">
              <w:rPr>
                <w:rFonts w:ascii="Candara" w:hAnsi="Candara"/>
                <w:sz w:val="22"/>
                <w:szCs w:val="22"/>
              </w:rPr>
              <w:t xml:space="preserve">   ekspertus, kas laika posmā līdz 2017.gada oktobrim izvērtēs </w:t>
            </w:r>
            <w:r w:rsidRPr="0089306F">
              <w:rPr>
                <w:rFonts w:ascii="Candara" w:hAnsi="Candara"/>
                <w:sz w:val="22"/>
                <w:szCs w:val="22"/>
              </w:rPr>
              <w:t>nacionālo zinātnes finansēšanas sistēmu un sagatavos rekomendācijas tās uzlabošanai, lai nodrošinātu ierobežoto investīciju maksimāli efektīvu ieguldījumu.</w:t>
            </w:r>
          </w:p>
          <w:p w:rsidR="00EF415C" w:rsidRPr="0089306F" w:rsidP="00B726EE" w14:paraId="17EE0EBF" w14:textId="77777777">
            <w:pPr>
              <w:spacing w:before="0"/>
              <w:ind w:firstLine="0"/>
              <w:contextualSpacing w:val="0"/>
              <w:rPr>
                <w:rFonts w:ascii="Candara" w:hAnsi="Candara"/>
                <w:b/>
                <w:sz w:val="22"/>
                <w:szCs w:val="22"/>
              </w:rPr>
            </w:pPr>
            <w:bookmarkStart w:id="58" w:name="_x5txsqura9xo" w:colFirst="0" w:colLast="0"/>
            <w:bookmarkEnd w:id="58"/>
            <w:r w:rsidRPr="0089306F">
              <w:rPr>
                <w:rFonts w:ascii="Candara" w:hAnsi="Candara"/>
                <w:sz w:val="22"/>
                <w:szCs w:val="22"/>
              </w:rPr>
              <w:br/>
            </w:r>
            <w:r w:rsidRPr="0089306F">
              <w:rPr>
                <w:rFonts w:ascii="Candara" w:hAnsi="Candara"/>
                <w:b/>
                <w:sz w:val="22"/>
                <w:szCs w:val="22"/>
              </w:rPr>
              <w:t>Izpildes statuss – procesā</w:t>
            </w:r>
          </w:p>
          <w:p w:rsidR="00EF415C" w:rsidRPr="0089306F" w:rsidP="00B726EE" w14:paraId="22B87CB8" w14:textId="77777777">
            <w:pPr>
              <w:spacing w:before="0"/>
              <w:ind w:firstLine="0"/>
              <w:contextualSpacing w:val="0"/>
              <w:rPr>
                <w:rFonts w:ascii="Candara" w:hAnsi="Candara"/>
                <w:sz w:val="22"/>
                <w:szCs w:val="22"/>
              </w:rPr>
            </w:pPr>
            <w:r w:rsidRPr="0089306F">
              <w:rPr>
                <w:rFonts w:ascii="Candara" w:hAnsi="Candara"/>
                <w:sz w:val="22"/>
                <w:szCs w:val="22"/>
              </w:rPr>
              <w:t>Ekonomikas ministrija mērķtiecīgi ir strādājusi, lai paplašinātu LIAA funkcijas un veidotu to par inovācijas un tehnoloģiju attīstības atbalsta aģentūru.</w:t>
            </w:r>
          </w:p>
          <w:p w:rsidR="00EF415C" w:rsidRPr="0089306F" w:rsidP="00B726EE" w14:paraId="1A9575B0" w14:textId="77777777">
            <w:pPr>
              <w:spacing w:before="0"/>
              <w:ind w:firstLine="0"/>
              <w:contextualSpacing w:val="0"/>
              <w:rPr>
                <w:rFonts w:ascii="Candara" w:hAnsi="Candara"/>
                <w:sz w:val="22"/>
                <w:szCs w:val="22"/>
              </w:rPr>
            </w:pPr>
            <w:r w:rsidRPr="0089306F">
              <w:rPr>
                <w:rFonts w:ascii="Candara" w:hAnsi="Candara"/>
                <w:sz w:val="22"/>
                <w:szCs w:val="22"/>
              </w:rPr>
              <w:t xml:space="preserve">Lai to nodrošinātu, Ekonomikas ministrija veica grozījumus LIAA nolikumā papildinot LIAA darbības mērķi, kā arī nosakot papildus funkcijas un uzdevumus inovācijas un tehnoloģiju </w:t>
            </w:r>
            <w:r w:rsidRPr="0089306F">
              <w:rPr>
                <w:rFonts w:ascii="Candara" w:hAnsi="Candara"/>
                <w:sz w:val="22"/>
                <w:szCs w:val="22"/>
              </w:rPr>
              <w:t>pārneses</w:t>
            </w:r>
            <w:r w:rsidRPr="0089306F">
              <w:rPr>
                <w:rFonts w:ascii="Candara" w:hAnsi="Candara"/>
                <w:sz w:val="22"/>
                <w:szCs w:val="22"/>
              </w:rPr>
              <w:t xml:space="preserve"> veicināšanai. Kopš 2016.gada aprīļa LIAA funkcijas tika papildinātas nosakot, ka aģentūra:</w:t>
            </w:r>
          </w:p>
          <w:p w:rsidR="00EF415C" w:rsidRPr="0089306F" w:rsidP="00B726EE" w14:paraId="72D0A86B" w14:textId="77777777">
            <w:pPr>
              <w:numPr>
                <w:ilvl w:val="0"/>
                <w:numId w:val="2"/>
              </w:numPr>
              <w:spacing w:before="0"/>
              <w:ind w:hanging="360"/>
              <w:rPr>
                <w:rFonts w:ascii="Candara" w:hAnsi="Candara"/>
                <w:sz w:val="22"/>
                <w:szCs w:val="22"/>
              </w:rPr>
            </w:pPr>
            <w:r w:rsidRPr="0089306F">
              <w:rPr>
                <w:rFonts w:ascii="Candara" w:hAnsi="Candara"/>
                <w:sz w:val="22"/>
                <w:szCs w:val="22"/>
              </w:rPr>
              <w:t>veicina uzņēmējdarbības uzsākšanu un attīstību, inovācijas un tehnoloģiju pārnesi;</w:t>
            </w:r>
          </w:p>
          <w:p w:rsidR="00EF415C" w:rsidRPr="0089306F" w:rsidP="00B726EE" w14:paraId="49D9F5A6" w14:textId="77777777">
            <w:pPr>
              <w:numPr>
                <w:ilvl w:val="0"/>
                <w:numId w:val="2"/>
              </w:numPr>
              <w:spacing w:before="0"/>
              <w:ind w:hanging="360"/>
              <w:rPr>
                <w:rFonts w:ascii="Candara" w:hAnsi="Candara"/>
                <w:sz w:val="22"/>
                <w:szCs w:val="22"/>
              </w:rPr>
            </w:pPr>
            <w:r w:rsidRPr="0089306F">
              <w:rPr>
                <w:rFonts w:ascii="Candara" w:hAnsi="Candara"/>
                <w:sz w:val="22"/>
                <w:szCs w:val="22"/>
              </w:rPr>
              <w:t>sekmē inovatīvu uzņēmējdarbību, t.sk. sekmējot sadarbību starp pētniecības un uzņēmējdarbības sektoriem;</w:t>
            </w:r>
          </w:p>
          <w:p w:rsidR="00EF415C" w:rsidRPr="0089306F" w:rsidP="00B726EE" w14:paraId="49B1C6FB" w14:textId="77777777">
            <w:pPr>
              <w:spacing w:before="0"/>
              <w:ind w:firstLine="0"/>
              <w:contextualSpacing w:val="0"/>
              <w:rPr>
                <w:rFonts w:ascii="Candara" w:hAnsi="Candara"/>
                <w:sz w:val="22"/>
                <w:szCs w:val="22"/>
              </w:rPr>
            </w:pPr>
          </w:p>
          <w:p w:rsidR="00EF415C" w:rsidRPr="0089306F" w:rsidP="00B726EE" w14:paraId="442B77AE" w14:textId="77777777">
            <w:pPr>
              <w:spacing w:before="0"/>
              <w:ind w:firstLine="0"/>
              <w:contextualSpacing w:val="0"/>
              <w:rPr>
                <w:rFonts w:ascii="Candara" w:hAnsi="Candara"/>
                <w:sz w:val="22"/>
                <w:szCs w:val="22"/>
              </w:rPr>
            </w:pPr>
            <w:r w:rsidRPr="0089306F">
              <w:rPr>
                <w:rFonts w:ascii="Candara" w:hAnsi="Candara"/>
                <w:sz w:val="22"/>
                <w:szCs w:val="22"/>
              </w:rPr>
              <w:t>Pakāpeniski paaugstinot LIAA kapacitāti, paredzēts to attīstīt par vienas pieturas aģentūru, kas ne tikai sekmē Latvijas uzņēmumu konkurētspēju un eksportspēju starptautiskajos tirgos, veicina ārvalstu investīciju piesaisti un īsteno tūrisma attīstības valsts politiku, bet arī ir atbildīga par valsts politikas īstenošanu inovācijas un tehnoloģiju attīstības jomā.</w:t>
            </w:r>
          </w:p>
        </w:tc>
      </w:tr>
      <w:tr w14:paraId="531EE735" w14:textId="77777777" w:rsidTr="00B726EE">
        <w:tblPrEx>
          <w:tblW w:w="14130" w:type="dxa"/>
          <w:tblInd w:w="-230" w:type="dxa"/>
          <w:tblLayout w:type="fixed"/>
          <w:tblLook w:val="0000"/>
        </w:tblPrEx>
        <w:tc>
          <w:tcPr>
            <w:tcW w:w="14130" w:type="dxa"/>
            <w:gridSpan w:val="6"/>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5734B5D" w14:textId="77777777">
            <w:pPr>
              <w:keepNext/>
              <w:keepLines/>
              <w:spacing w:before="0" w:after="120"/>
              <w:ind w:left="1339"/>
              <w:contextualSpacing w:val="0"/>
              <w:rPr>
                <w:rFonts w:ascii="Candara" w:hAnsi="Candara"/>
                <w:b/>
                <w:sz w:val="22"/>
                <w:szCs w:val="22"/>
                <w:u w:val="single"/>
              </w:rPr>
            </w:pPr>
            <w:bookmarkStart w:id="59" w:name="_z337ya" w:colFirst="0" w:colLast="0"/>
            <w:bookmarkEnd w:id="59"/>
            <w:r w:rsidRPr="0089306F">
              <w:rPr>
                <w:rFonts w:ascii="Candara" w:hAnsi="Candara"/>
                <w:b/>
                <w:sz w:val="22"/>
                <w:szCs w:val="22"/>
                <w:u w:val="single"/>
              </w:rPr>
              <w:t>Ieguldījuma efektivitātes palielināšana</w:t>
            </w:r>
          </w:p>
        </w:tc>
      </w:tr>
      <w:tr w14:paraId="7343F743" w14:textId="77777777" w:rsidTr="00DE39E4">
        <w:tblPrEx>
          <w:tblW w:w="14130" w:type="dxa"/>
          <w:tblInd w:w="-230" w:type="dxa"/>
          <w:tblLayout w:type="fixed"/>
          <w:tblLook w:val="0000"/>
        </w:tblPrEx>
        <w:trPr>
          <w:trHeight w:val="373"/>
        </w:trPr>
        <w:tc>
          <w:tcPr>
            <w:tcW w:w="14130" w:type="dxa"/>
            <w:gridSpan w:val="6"/>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398AD79" w14:textId="77777777">
            <w:pPr>
              <w:keepNext/>
              <w:keepLines/>
              <w:spacing w:before="120" w:after="120"/>
              <w:ind w:left="709" w:hanging="709"/>
              <w:contextualSpacing w:val="0"/>
              <w:rPr>
                <w:rFonts w:ascii="Candara" w:hAnsi="Candara"/>
                <w:b/>
                <w:sz w:val="22"/>
                <w:szCs w:val="22"/>
              </w:rPr>
            </w:pPr>
            <w:bookmarkStart w:id="60" w:name="_3j2qqm3" w:colFirst="0" w:colLast="0"/>
            <w:bookmarkEnd w:id="60"/>
            <w:r w:rsidRPr="0089306F">
              <w:rPr>
                <w:rFonts w:ascii="Candara" w:hAnsi="Candara"/>
                <w:b/>
                <w:sz w:val="22"/>
                <w:szCs w:val="22"/>
              </w:rPr>
              <w:t>Valsts budžeta finansējuma palielināšana ZTAI</w:t>
            </w:r>
          </w:p>
        </w:tc>
      </w:tr>
      <w:tr w14:paraId="720DF830"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171AC4B" w14:textId="77777777">
            <w:pPr>
              <w:spacing w:before="0"/>
              <w:ind w:firstLine="0"/>
              <w:contextualSpacing w:val="0"/>
              <w:jc w:val="center"/>
              <w:rPr>
                <w:rFonts w:ascii="Candara" w:hAnsi="Candara"/>
                <w:b/>
                <w:sz w:val="22"/>
                <w:szCs w:val="22"/>
              </w:rPr>
            </w:pPr>
            <w:r w:rsidRPr="0089306F">
              <w:rPr>
                <w:rFonts w:ascii="Candara" w:hAnsi="Candara"/>
                <w:b/>
                <w:sz w:val="22"/>
                <w:szCs w:val="22"/>
              </w:rPr>
              <w:t xml:space="preserve">44. </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0EB82E6" w14:textId="77777777">
            <w:pPr>
              <w:spacing w:before="0"/>
              <w:ind w:firstLine="0"/>
              <w:contextualSpacing w:val="0"/>
              <w:rPr>
                <w:rFonts w:ascii="Candara" w:hAnsi="Candara"/>
                <w:sz w:val="22"/>
                <w:szCs w:val="22"/>
              </w:rPr>
            </w:pPr>
            <w:r w:rsidRPr="0089306F">
              <w:rPr>
                <w:rFonts w:ascii="Candara" w:hAnsi="Candara"/>
                <w:sz w:val="22"/>
                <w:szCs w:val="22"/>
              </w:rPr>
              <w:t>Institucionālā finansējuma palielinājums ikgadējā valsts budžetā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609A098" w14:textId="77777777">
            <w:pPr>
              <w:spacing w:before="0"/>
              <w:ind w:firstLine="0"/>
              <w:contextualSpacing w:val="0"/>
              <w:rPr>
                <w:rFonts w:ascii="Candara" w:hAnsi="Candara"/>
                <w:sz w:val="22"/>
                <w:szCs w:val="22"/>
              </w:rPr>
            </w:pPr>
            <w:r w:rsidRPr="0089306F">
              <w:rPr>
                <w:rFonts w:ascii="Candara" w:hAnsi="Candara"/>
                <w:sz w:val="22"/>
                <w:szCs w:val="22"/>
              </w:rPr>
              <w:t>IZM, ZM, VM, KM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A62EEC3" w14:textId="77777777">
            <w:pPr>
              <w:spacing w:before="0"/>
              <w:ind w:firstLine="0"/>
              <w:contextualSpacing w:val="0"/>
              <w:rPr>
                <w:rFonts w:ascii="Candara" w:hAnsi="Candara"/>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06E9F4E" w14:textId="77777777">
            <w:pPr>
              <w:spacing w:before="0"/>
              <w:ind w:firstLine="0"/>
              <w:contextualSpacing w:val="0"/>
              <w:rPr>
                <w:rFonts w:ascii="Candara" w:hAnsi="Candara"/>
                <w:sz w:val="22"/>
                <w:szCs w:val="22"/>
              </w:rPr>
            </w:pPr>
            <w:r w:rsidRPr="0089306F">
              <w:rPr>
                <w:rFonts w:ascii="Candara" w:hAnsi="Candara"/>
                <w:sz w:val="22"/>
                <w:szCs w:val="22"/>
              </w:rPr>
              <w:t>Atbilstoši ikgadējam valsts budžeta izstrādes grafikam</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EE265D3" w14:textId="77777777">
            <w:pPr>
              <w:spacing w:before="0"/>
              <w:ind w:firstLine="0"/>
              <w:contextualSpacing w:val="0"/>
              <w:rPr>
                <w:rFonts w:ascii="Candara" w:hAnsi="Candara"/>
                <w:b/>
                <w:sz w:val="22"/>
                <w:szCs w:val="22"/>
              </w:rPr>
            </w:pPr>
            <w:r w:rsidRPr="0089306F">
              <w:rPr>
                <w:rFonts w:ascii="Candara" w:hAnsi="Candara"/>
                <w:b/>
                <w:sz w:val="22"/>
                <w:szCs w:val="22"/>
              </w:rPr>
              <w:t>Izpildes statuss - nav izpildīts</w:t>
            </w:r>
          </w:p>
          <w:p w:rsidR="00EF415C" w:rsidRPr="0089306F" w:rsidP="00B726EE" w14:paraId="168E743D" w14:textId="77777777">
            <w:pPr>
              <w:spacing w:before="0"/>
              <w:ind w:firstLine="0"/>
              <w:contextualSpacing w:val="0"/>
              <w:rPr>
                <w:rFonts w:ascii="Candara" w:hAnsi="Candara"/>
                <w:sz w:val="22"/>
                <w:szCs w:val="22"/>
              </w:rPr>
            </w:pPr>
            <w:r w:rsidRPr="0089306F">
              <w:rPr>
                <w:rFonts w:ascii="Candara" w:hAnsi="Candara"/>
                <w:sz w:val="22"/>
                <w:szCs w:val="22"/>
              </w:rPr>
              <w:t>Nodrošināts institucionālā finansējuma palielinājums IZM budžeta apakšprogrammā 05.02.00 “Zinātnes bāzes finansējums” šajā programmā pieejamajam finansējumam pakāpenisko palielinoties no 11,3 milj. eiro 2013.gadā līdz 27,1 milj. eiro 2016.gadā. Šī finansējuma palielinājums gan ir nepietiekams, lai būtu iespējams nodrošināt zinātnes bāzes finansējumu normatīvajos aktos noteiktajā apmērā un, pēc 2016.gada nav paredzēts tālāks pieejamā finansējuma palielinājums šajā budžeta apakšprogrammā.</w:t>
            </w:r>
          </w:p>
        </w:tc>
      </w:tr>
      <w:tr w14:paraId="16BE14C5"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CF733D7" w14:textId="77777777">
            <w:pPr>
              <w:spacing w:before="0"/>
              <w:ind w:firstLine="0"/>
              <w:contextualSpacing w:val="0"/>
              <w:jc w:val="center"/>
              <w:rPr>
                <w:rFonts w:ascii="Candara" w:hAnsi="Candara"/>
                <w:b/>
                <w:sz w:val="22"/>
                <w:szCs w:val="22"/>
              </w:rPr>
            </w:pPr>
            <w:r w:rsidRPr="0089306F">
              <w:rPr>
                <w:rFonts w:ascii="Candara" w:hAnsi="Candara"/>
                <w:b/>
                <w:sz w:val="22"/>
                <w:szCs w:val="22"/>
              </w:rPr>
              <w:t>45.</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28C6FE2" w14:textId="77777777">
            <w:pPr>
              <w:spacing w:before="0"/>
              <w:ind w:firstLine="0"/>
              <w:contextualSpacing w:val="0"/>
              <w:rPr>
                <w:rFonts w:ascii="Candara" w:hAnsi="Candara"/>
                <w:sz w:val="22"/>
                <w:szCs w:val="22"/>
              </w:rPr>
            </w:pPr>
            <w:r w:rsidRPr="0089306F">
              <w:rPr>
                <w:rFonts w:ascii="Candara" w:hAnsi="Candara"/>
                <w:sz w:val="22"/>
                <w:szCs w:val="22"/>
              </w:rPr>
              <w:t>P&amp;A konkursa kārtībā piešķirtā finansējuma apjoma pakāpeniska palielināšana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0AD1474" w14:textId="77777777">
            <w:pPr>
              <w:spacing w:before="0"/>
              <w:ind w:firstLine="0"/>
              <w:contextualSpacing w:val="0"/>
              <w:rPr>
                <w:rFonts w:ascii="Candara" w:hAnsi="Candara"/>
                <w:sz w:val="22"/>
                <w:szCs w:val="22"/>
              </w:rPr>
            </w:pPr>
            <w:r w:rsidRPr="0089306F">
              <w:rPr>
                <w:rFonts w:ascii="Candara" w:hAnsi="Candara"/>
                <w:sz w:val="22"/>
                <w:szCs w:val="22"/>
              </w:rPr>
              <w:t>IZM, ZM, VM, KM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AF6A0CD" w14:textId="77777777">
            <w:pPr>
              <w:spacing w:before="0"/>
              <w:ind w:firstLine="0"/>
              <w:contextualSpacing w:val="0"/>
              <w:rPr>
                <w:rFonts w:ascii="Candara" w:hAnsi="Candara"/>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283994A" w14:textId="77777777">
            <w:pPr>
              <w:spacing w:before="0"/>
              <w:ind w:firstLine="0"/>
              <w:contextualSpacing w:val="0"/>
              <w:rPr>
                <w:rFonts w:ascii="Candara" w:hAnsi="Candara"/>
                <w:sz w:val="22"/>
                <w:szCs w:val="22"/>
              </w:rPr>
            </w:pPr>
            <w:r w:rsidRPr="0089306F">
              <w:rPr>
                <w:rFonts w:ascii="Candara" w:hAnsi="Candara"/>
                <w:sz w:val="22"/>
                <w:szCs w:val="22"/>
              </w:rPr>
              <w:t>Atbilstoši ikgadējam valsts budžeta izstrādes grafikam</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D9C63EE" w14:textId="77777777">
            <w:pPr>
              <w:spacing w:before="0"/>
              <w:ind w:firstLine="0"/>
              <w:contextualSpacing w:val="0"/>
              <w:rPr>
                <w:rFonts w:ascii="Candara" w:hAnsi="Candara"/>
                <w:b/>
                <w:sz w:val="22"/>
                <w:szCs w:val="22"/>
              </w:rPr>
            </w:pPr>
            <w:r w:rsidRPr="0089306F">
              <w:rPr>
                <w:rFonts w:ascii="Candara" w:hAnsi="Candara"/>
                <w:b/>
                <w:sz w:val="22"/>
                <w:szCs w:val="22"/>
              </w:rPr>
              <w:t>Izpildes statuss - nav izpildīts</w:t>
            </w:r>
          </w:p>
          <w:p w:rsidR="00EF415C" w:rsidRPr="0089306F" w:rsidP="00B726EE" w14:paraId="506D9370" w14:textId="77777777">
            <w:pPr>
              <w:spacing w:before="0"/>
              <w:ind w:firstLine="0"/>
              <w:contextualSpacing w:val="0"/>
              <w:rPr>
                <w:rFonts w:ascii="Candara" w:hAnsi="Candara"/>
                <w:sz w:val="22"/>
                <w:szCs w:val="22"/>
              </w:rPr>
            </w:pPr>
            <w:r w:rsidRPr="0089306F">
              <w:rPr>
                <w:rFonts w:ascii="Candara" w:hAnsi="Candara"/>
                <w:sz w:val="22"/>
                <w:szCs w:val="22"/>
              </w:rPr>
              <w:t>VPP un FLPP konkursa kārtībā pieejamais finansējums nav palielinājies starp 2013 - 2016.gadu (tikai pārdales starp šīm programmām).</w:t>
            </w:r>
          </w:p>
        </w:tc>
      </w:tr>
      <w:tr w14:paraId="5D58A5DC"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52F7E52" w14:textId="77777777">
            <w:pPr>
              <w:spacing w:before="0"/>
              <w:ind w:firstLine="0"/>
              <w:contextualSpacing w:val="0"/>
              <w:jc w:val="center"/>
              <w:rPr>
                <w:rFonts w:ascii="Candara" w:hAnsi="Candara"/>
                <w:b/>
                <w:sz w:val="22"/>
                <w:szCs w:val="22"/>
              </w:rPr>
            </w:pPr>
            <w:r w:rsidRPr="0089306F">
              <w:rPr>
                <w:rFonts w:ascii="Candara" w:hAnsi="Candara"/>
                <w:b/>
                <w:sz w:val="22"/>
                <w:szCs w:val="22"/>
              </w:rPr>
              <w:t>46.</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A0DBE78" w14:textId="77777777">
            <w:pPr>
              <w:spacing w:before="0"/>
              <w:ind w:firstLine="0"/>
              <w:contextualSpacing w:val="0"/>
              <w:rPr>
                <w:rFonts w:ascii="Candara" w:hAnsi="Candara"/>
                <w:sz w:val="22"/>
                <w:szCs w:val="22"/>
              </w:rPr>
            </w:pPr>
            <w:r w:rsidRPr="0089306F">
              <w:rPr>
                <w:rFonts w:ascii="Candara" w:hAnsi="Candara"/>
                <w:sz w:val="22"/>
                <w:szCs w:val="22"/>
              </w:rPr>
              <w:t xml:space="preserve">Veikt konkursa kārtībā piešķirto finanšu instrumentu sociālās un ekonomiskās ietekmes </w:t>
            </w:r>
            <w:r w:rsidRPr="0089306F">
              <w:rPr>
                <w:rFonts w:ascii="Candara" w:hAnsi="Candara"/>
                <w:sz w:val="22"/>
                <w:szCs w:val="22"/>
              </w:rPr>
              <w:t>izvērtējumu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C50E1A7"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5ED9844" w14:textId="77777777">
            <w:pPr>
              <w:contextualSpacing w:val="0"/>
              <w:rPr>
                <w:rFonts w:ascii="Candara" w:hAnsi="Candara"/>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6F71EF4" w14:textId="77777777">
            <w:pPr>
              <w:spacing w:before="0"/>
              <w:ind w:firstLine="0"/>
              <w:contextualSpacing w:val="0"/>
              <w:rPr>
                <w:rFonts w:ascii="Candara" w:hAnsi="Candara"/>
                <w:sz w:val="22"/>
                <w:szCs w:val="22"/>
              </w:rPr>
            </w:pPr>
            <w:r w:rsidRPr="0089306F">
              <w:rPr>
                <w:rFonts w:ascii="Candara" w:hAnsi="Candara"/>
                <w:sz w:val="22"/>
                <w:szCs w:val="22"/>
              </w:rPr>
              <w:t>01.07.2016.</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16B3D98" w14:textId="77777777">
            <w:pPr>
              <w:spacing w:before="0"/>
              <w:ind w:firstLine="0"/>
              <w:contextualSpacing w:val="0"/>
              <w:rPr>
                <w:rFonts w:ascii="Candara" w:hAnsi="Candara"/>
                <w:b/>
                <w:sz w:val="22"/>
                <w:szCs w:val="22"/>
              </w:rPr>
            </w:pPr>
            <w:r w:rsidRPr="0089306F">
              <w:rPr>
                <w:rFonts w:ascii="Candara" w:hAnsi="Candara"/>
                <w:b/>
                <w:sz w:val="22"/>
                <w:szCs w:val="22"/>
              </w:rPr>
              <w:t xml:space="preserve">Izpildes statuss - noris ieviešana </w:t>
            </w:r>
          </w:p>
          <w:p w:rsidR="00EF415C" w:rsidRPr="0089306F" w:rsidP="00B726EE" w14:paraId="02F65028" w14:textId="77777777">
            <w:pPr>
              <w:spacing w:before="0"/>
              <w:ind w:firstLine="0"/>
              <w:contextualSpacing w:val="0"/>
              <w:rPr>
                <w:rFonts w:ascii="Candara" w:hAnsi="Candara"/>
                <w:sz w:val="22"/>
                <w:szCs w:val="22"/>
              </w:rPr>
            </w:pPr>
            <w:bookmarkStart w:id="61" w:name="_51liczo7umip" w:colFirst="0" w:colLast="0"/>
            <w:bookmarkStart w:id="62" w:name="_mur3wcao4wu5" w:colFirst="0" w:colLast="0"/>
            <w:bookmarkEnd w:id="61"/>
            <w:bookmarkEnd w:id="62"/>
            <w:r w:rsidRPr="0089306F">
              <w:rPr>
                <w:rFonts w:ascii="Candara" w:hAnsi="Candara"/>
                <w:sz w:val="22"/>
                <w:szCs w:val="22"/>
              </w:rPr>
              <w:t xml:space="preserve">2014. gadā tika veikts Latvijas Zinātnes padomes pasūtīts pētījums „Latvijas Zinātnes padomes fundamentālo un lietišķo pētījumu projektu finansējuma </w:t>
            </w:r>
            <w:r w:rsidRPr="0089306F">
              <w:rPr>
                <w:rFonts w:ascii="Candara" w:hAnsi="Candara"/>
                <w:sz w:val="22"/>
                <w:szCs w:val="22"/>
              </w:rPr>
              <w:t>atdeve</w:t>
            </w:r>
            <w:r w:rsidRPr="0089306F">
              <w:rPr>
                <w:rFonts w:ascii="Candara" w:hAnsi="Candara"/>
                <w:sz w:val="22"/>
                <w:szCs w:val="22"/>
              </w:rPr>
              <w:t xml:space="preserve"> sociālekonomisko kategoriju kontekstā“, kura mērķis bija veikt LZP Tematisko pētījumu projektu un Pētnieciskās sadarbības projektu zinātniskās kvalitātes un to īstenošanai piešķirtā finansējuma </w:t>
            </w:r>
            <w:r w:rsidRPr="0089306F">
              <w:rPr>
                <w:rFonts w:ascii="Candara" w:hAnsi="Candara"/>
                <w:sz w:val="22"/>
                <w:szCs w:val="22"/>
              </w:rPr>
              <w:t>atdeves</w:t>
            </w:r>
            <w:r w:rsidRPr="0089306F">
              <w:rPr>
                <w:rFonts w:ascii="Candara" w:hAnsi="Candara"/>
                <w:sz w:val="22"/>
                <w:szCs w:val="22"/>
              </w:rPr>
              <w:t xml:space="preserve"> </w:t>
            </w:r>
            <w:r w:rsidRPr="0089306F">
              <w:rPr>
                <w:rFonts w:ascii="Candara" w:hAnsi="Candara"/>
                <w:sz w:val="22"/>
                <w:szCs w:val="22"/>
              </w:rPr>
              <w:t>izvērtējumu</w:t>
            </w:r>
            <w:r w:rsidRPr="0089306F">
              <w:rPr>
                <w:rFonts w:ascii="Candara" w:hAnsi="Candara"/>
                <w:sz w:val="22"/>
                <w:szCs w:val="22"/>
              </w:rPr>
              <w:t xml:space="preserve">, analizējot īstenoto projektu pienesumu jaunu zināšanu radīšanā, ieguldījumu augsti kvalificētu </w:t>
            </w:r>
            <w:r w:rsidRPr="0089306F">
              <w:rPr>
                <w:rFonts w:ascii="Candara" w:hAnsi="Candara"/>
                <w:sz w:val="22"/>
                <w:szCs w:val="22"/>
              </w:rPr>
              <w:t xml:space="preserve">zinātnieku veidošanā, devumu jaunu un inovatīvu metodiku, iekārtu, tehnoloģiju un procesu attīstībā un izmantošanā, vērtējot projektu ietekmi uz konkrētās zinātnes nozares attīstību Latvijā. Pētījums pieejams: </w:t>
            </w:r>
            <w:r>
              <w:fldChar w:fldCharType="begin"/>
            </w:r>
            <w:r>
              <w:instrText xml:space="preserve"> HYPERLINK "http://www.lzp.gov.lv/parskati/LZP-petijums-LZP_Projektu_atdeve_2014.pdf" </w:instrText>
            </w:r>
            <w:r>
              <w:fldChar w:fldCharType="separate"/>
            </w:r>
            <w:r w:rsidRPr="0089306F">
              <w:rPr>
                <w:rFonts w:ascii="Candara" w:hAnsi="Candara"/>
                <w:color w:val="1155CC"/>
                <w:sz w:val="22"/>
                <w:szCs w:val="22"/>
                <w:u w:val="single"/>
              </w:rPr>
              <w:t>http://www.lzp.gov.lv/parskati/LZP-petijums-LZP_Projektu_atdeve_2014.pdf</w:t>
            </w:r>
            <w:r>
              <w:fldChar w:fldCharType="end"/>
            </w:r>
          </w:p>
          <w:p w:rsidR="00EF415C" w:rsidRPr="0089306F" w:rsidP="00B726EE" w14:paraId="3E6DB2A6" w14:textId="77777777">
            <w:pPr>
              <w:spacing w:before="0"/>
              <w:ind w:firstLine="0"/>
              <w:contextualSpacing w:val="0"/>
              <w:rPr>
                <w:rFonts w:ascii="Candara" w:hAnsi="Candara"/>
                <w:sz w:val="22"/>
                <w:szCs w:val="22"/>
              </w:rPr>
            </w:pPr>
            <w:bookmarkStart w:id="63" w:name="_7cdwv1autepw" w:colFirst="0" w:colLast="0"/>
            <w:bookmarkEnd w:id="63"/>
          </w:p>
          <w:p w:rsidR="00EF415C" w:rsidRPr="0089306F" w:rsidP="009F2077" w14:paraId="116B52EA" w14:textId="566AFEC8">
            <w:pPr>
              <w:spacing w:before="0"/>
              <w:ind w:firstLine="0"/>
              <w:contextualSpacing w:val="0"/>
              <w:rPr>
                <w:rFonts w:ascii="Candara" w:hAnsi="Candara"/>
                <w:sz w:val="22"/>
                <w:szCs w:val="22"/>
              </w:rPr>
            </w:pPr>
            <w:r w:rsidRPr="0089306F">
              <w:rPr>
                <w:rFonts w:ascii="Candara" w:hAnsi="Candara"/>
                <w:sz w:val="22"/>
                <w:szCs w:val="22"/>
              </w:rPr>
              <w:t xml:space="preserve">Lai veiktu Eiropas Savienības struktūrfondu fondu ieguldījumu izvērtēšanu zinātnes, pētniecības un inovāciju pasākumu atbalstam 2007. – 2013. gada plānošanas periodā un šo ieguldījumu ietekmes noteikšanu, Finanšu ministrija sadarbībā ar Izglītības  un zinātnes ministriju un Ekonomikas ministriju ir noslēgusi līgumu ar SIA FIDEA </w:t>
            </w:r>
            <w:r w:rsidRPr="0089306F">
              <w:rPr>
                <w:rFonts w:ascii="Candara" w:hAnsi="Candara"/>
                <w:sz w:val="22"/>
                <w:szCs w:val="22"/>
              </w:rPr>
              <w:t>Technopolis</w:t>
            </w:r>
            <w:r w:rsidRPr="0089306F">
              <w:rPr>
                <w:rFonts w:ascii="Candara" w:hAnsi="Candara"/>
                <w:sz w:val="22"/>
                <w:szCs w:val="22"/>
              </w:rPr>
              <w:t xml:space="preserve"> par minēto ieguldījumu ietekmes </w:t>
            </w:r>
            <w:r w:rsidRPr="0089306F">
              <w:rPr>
                <w:rFonts w:ascii="Candara" w:hAnsi="Candara"/>
                <w:sz w:val="22"/>
                <w:szCs w:val="22"/>
              </w:rPr>
              <w:t>izvērtējuma</w:t>
            </w:r>
            <w:r w:rsidRPr="0089306F">
              <w:rPr>
                <w:rFonts w:ascii="Candara" w:hAnsi="Candara"/>
                <w:sz w:val="22"/>
                <w:szCs w:val="22"/>
              </w:rPr>
              <w:t xml:space="preserve"> veikšanu. </w:t>
            </w:r>
            <w:r w:rsidRPr="0089306F">
              <w:rPr>
                <w:rFonts w:ascii="Candara" w:hAnsi="Candara"/>
                <w:sz w:val="22"/>
                <w:szCs w:val="22"/>
              </w:rPr>
              <w:t>Izvērtējumu</w:t>
            </w:r>
            <w:r w:rsidRPr="0089306F">
              <w:rPr>
                <w:rFonts w:ascii="Candara" w:hAnsi="Candara"/>
                <w:sz w:val="22"/>
                <w:szCs w:val="22"/>
              </w:rPr>
              <w:t xml:space="preserve"> SIA FIDEA </w:t>
            </w:r>
            <w:r w:rsidRPr="0089306F">
              <w:rPr>
                <w:rFonts w:ascii="Candara" w:hAnsi="Candara"/>
                <w:sz w:val="22"/>
                <w:szCs w:val="22"/>
              </w:rPr>
              <w:t>Technopolis</w:t>
            </w:r>
            <w:r w:rsidRPr="0089306F">
              <w:rPr>
                <w:rFonts w:ascii="Candara" w:hAnsi="Candara"/>
                <w:sz w:val="22"/>
                <w:szCs w:val="22"/>
              </w:rPr>
              <w:t xml:space="preserve"> veic laika posmā </w:t>
            </w:r>
            <w:r w:rsidR="009F2077">
              <w:rPr>
                <w:rFonts w:ascii="Candara" w:hAnsi="Candara"/>
                <w:sz w:val="22"/>
                <w:szCs w:val="22"/>
              </w:rPr>
              <w:t>līdz 2017.gada III ceturksnim</w:t>
            </w:r>
            <w:r w:rsidRPr="0089306F">
              <w:rPr>
                <w:rFonts w:ascii="Candara" w:hAnsi="Candara"/>
                <w:sz w:val="22"/>
                <w:szCs w:val="22"/>
              </w:rPr>
              <w:t xml:space="preserve">, analizējot zinātnes, pētniecības un inovāciju atbalsta pasākumu ietekmi attiecībā uz noteiktu zinātnisko institūciju (vadošās Latvijas zinātniskās institūcijas, kuras ir saņēmušas Eiropas Savienības struktūrfondu atbalstu 2007. - 2013. gada plānošanas perioda ietvaros un saņemt to arī 2014. - 2020. gada plānošanas periodā)  darbības rādītājiem un kopējo devumu pētniecībā un attīstībā attiecībā uz Latvijas sasniegumiem inovācijas kapacitātes palielināšanā, kā arī identificējot aktivitātes, kuras nodrošinājušas vislielāko ietekmi uz atbalstīto zinātnisko institūciju darbību attiecībā pret ieguldītajiem līdzekļiem. </w:t>
            </w:r>
          </w:p>
        </w:tc>
      </w:tr>
      <w:tr w14:paraId="232ABBA1"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CDFD45F" w14:textId="77777777">
            <w:pPr>
              <w:spacing w:before="0"/>
              <w:ind w:firstLine="0"/>
              <w:contextualSpacing w:val="0"/>
              <w:jc w:val="center"/>
              <w:rPr>
                <w:rFonts w:ascii="Candara" w:hAnsi="Candara"/>
                <w:b/>
                <w:sz w:val="22"/>
                <w:szCs w:val="22"/>
              </w:rPr>
            </w:pPr>
            <w:r w:rsidRPr="0089306F">
              <w:rPr>
                <w:rFonts w:ascii="Candara" w:hAnsi="Candara"/>
                <w:b/>
                <w:sz w:val="22"/>
                <w:szCs w:val="22"/>
              </w:rPr>
              <w:t>47.</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1E3061F" w14:textId="77777777">
            <w:pPr>
              <w:spacing w:before="0"/>
              <w:ind w:firstLine="0"/>
              <w:contextualSpacing w:val="0"/>
              <w:rPr>
                <w:rFonts w:ascii="Candara" w:hAnsi="Candara"/>
                <w:sz w:val="22"/>
                <w:szCs w:val="22"/>
              </w:rPr>
            </w:pPr>
            <w:r w:rsidRPr="0089306F">
              <w:rPr>
                <w:rFonts w:ascii="Candara" w:hAnsi="Candara"/>
                <w:sz w:val="22"/>
                <w:szCs w:val="22"/>
              </w:rPr>
              <w:t>Pārskatīt  konkursa kārtībā piešķirto finanšu instrumentu struktūru un esošo finanšu instrumentu normatīvo regulējumu, un nodrošināt tā atbilstību ZTAI politikas mērķiem pamatprincipiem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D6EA34A"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87B010F" w14:textId="77777777">
            <w:pPr>
              <w:spacing w:before="0"/>
              <w:ind w:firstLine="0"/>
              <w:contextualSpacing w:val="0"/>
              <w:rPr>
                <w:rFonts w:ascii="Candara" w:hAnsi="Candara"/>
                <w:sz w:val="22"/>
                <w:szCs w:val="22"/>
              </w:rPr>
            </w:pPr>
            <w:r w:rsidRPr="0089306F">
              <w:rPr>
                <w:rFonts w:ascii="Candara" w:hAnsi="Candara"/>
                <w:sz w:val="22"/>
                <w:szCs w:val="22"/>
              </w:rPr>
              <w:t>LZP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1E4789C" w14:textId="77777777">
            <w:pPr>
              <w:spacing w:before="0"/>
              <w:ind w:firstLine="0"/>
              <w:contextualSpacing w:val="0"/>
              <w:rPr>
                <w:rFonts w:ascii="Candara" w:hAnsi="Candara"/>
                <w:sz w:val="22"/>
                <w:szCs w:val="22"/>
              </w:rPr>
            </w:pPr>
            <w:r w:rsidRPr="0089306F">
              <w:rPr>
                <w:rFonts w:ascii="Candara" w:hAnsi="Candara"/>
                <w:sz w:val="22"/>
                <w:szCs w:val="22"/>
              </w:rPr>
              <w:t>01.07.2017.</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4F3E28C" w14:textId="77777777">
            <w:pPr>
              <w:spacing w:before="0"/>
              <w:ind w:firstLine="0"/>
              <w:contextualSpacing w:val="0"/>
              <w:rPr>
                <w:rFonts w:ascii="Candara" w:hAnsi="Candara"/>
                <w:b/>
                <w:sz w:val="22"/>
                <w:szCs w:val="22"/>
              </w:rPr>
            </w:pPr>
            <w:bookmarkStart w:id="64" w:name="_tf454yc1t0ur" w:colFirst="0" w:colLast="0"/>
            <w:bookmarkEnd w:id="64"/>
            <w:r w:rsidRPr="0089306F">
              <w:rPr>
                <w:rFonts w:ascii="Candara" w:hAnsi="Candara"/>
                <w:b/>
                <w:sz w:val="22"/>
                <w:szCs w:val="22"/>
              </w:rPr>
              <w:t>Izpildes statuss - noris ieviešana</w:t>
            </w:r>
          </w:p>
          <w:p w:rsidR="00EF415C" w:rsidRPr="0089306F" w:rsidP="00B726EE" w14:paraId="6B46E195" w14:textId="77777777">
            <w:pPr>
              <w:spacing w:before="0"/>
              <w:ind w:firstLine="0"/>
              <w:contextualSpacing w:val="0"/>
              <w:rPr>
                <w:rFonts w:ascii="Candara" w:hAnsi="Candara"/>
                <w:sz w:val="22"/>
                <w:szCs w:val="22"/>
              </w:rPr>
            </w:pPr>
            <w:bookmarkStart w:id="65" w:name="_xws4zr3olfma" w:colFirst="0" w:colLast="0"/>
            <w:bookmarkEnd w:id="65"/>
            <w:r w:rsidRPr="0089306F">
              <w:rPr>
                <w:rFonts w:ascii="Candara" w:hAnsi="Candara"/>
                <w:sz w:val="22"/>
                <w:szCs w:val="22"/>
              </w:rPr>
              <w:t>Šobrīd noris darbs pie Fundamentālo un lietišķo pētījumu noteikumu un Valsts pētījumu programmu īstenošanas noteikumu pilnveidošanas, paredzot, ka tiks nodrošināta to atbilstība ZTAI politikas mērķiem.</w:t>
            </w:r>
          </w:p>
          <w:p w:rsidR="00EF415C" w:rsidRPr="0089306F" w:rsidP="00B726EE" w14:paraId="19491155" w14:textId="54F36015">
            <w:pPr>
              <w:spacing w:before="0"/>
              <w:ind w:firstLine="0"/>
              <w:contextualSpacing w:val="0"/>
              <w:rPr>
                <w:rFonts w:ascii="Candara" w:hAnsi="Candara"/>
                <w:sz w:val="22"/>
                <w:szCs w:val="22"/>
              </w:rPr>
            </w:pPr>
            <w:bookmarkStart w:id="66" w:name="_7ud2yilc1cbj" w:colFirst="0" w:colLast="0"/>
            <w:bookmarkEnd w:id="66"/>
            <w:r w:rsidRPr="0089306F">
              <w:rPr>
                <w:rFonts w:ascii="Candara" w:hAnsi="Candara"/>
                <w:sz w:val="22"/>
                <w:szCs w:val="22"/>
              </w:rPr>
              <w:t xml:space="preserve">Vienlaikus IZM ir lūgusi </w:t>
            </w:r>
            <w:r w:rsidRPr="0089306F">
              <w:rPr>
                <w:rFonts w:ascii="Candara" w:hAnsi="Candara"/>
                <w:i/>
                <w:sz w:val="22"/>
                <w:szCs w:val="22"/>
              </w:rPr>
              <w:t>Horizon</w:t>
            </w:r>
            <w:r w:rsidRPr="0089306F">
              <w:rPr>
                <w:rFonts w:ascii="Candara" w:hAnsi="Candara"/>
                <w:i/>
                <w:sz w:val="22"/>
                <w:szCs w:val="22"/>
              </w:rPr>
              <w:t xml:space="preserve"> 2020 </w:t>
            </w:r>
            <w:r w:rsidRPr="0089306F">
              <w:rPr>
                <w:rFonts w:ascii="Candara" w:hAnsi="Candara"/>
                <w:i/>
                <w:sz w:val="22"/>
                <w:szCs w:val="22"/>
              </w:rPr>
              <w:t>Policy</w:t>
            </w:r>
            <w:r w:rsidRPr="0089306F">
              <w:rPr>
                <w:rFonts w:ascii="Candara" w:hAnsi="Candara"/>
                <w:i/>
                <w:sz w:val="22"/>
                <w:szCs w:val="22"/>
              </w:rPr>
              <w:t xml:space="preserve"> </w:t>
            </w:r>
            <w:r w:rsidRPr="0089306F">
              <w:rPr>
                <w:rFonts w:ascii="Candara" w:hAnsi="Candara"/>
                <w:i/>
                <w:sz w:val="22"/>
                <w:szCs w:val="22"/>
              </w:rPr>
              <w:t>Support</w:t>
            </w:r>
            <w:r w:rsidRPr="0089306F">
              <w:rPr>
                <w:rFonts w:ascii="Candara" w:hAnsi="Candara"/>
                <w:i/>
                <w:sz w:val="22"/>
                <w:szCs w:val="22"/>
              </w:rPr>
              <w:t xml:space="preserve"> </w:t>
            </w:r>
            <w:r w:rsidRPr="0089306F">
              <w:rPr>
                <w:rFonts w:ascii="Candara" w:hAnsi="Candara"/>
                <w:i/>
                <w:sz w:val="22"/>
                <w:szCs w:val="22"/>
              </w:rPr>
              <w:t>Facility</w:t>
            </w:r>
            <w:r w:rsidRPr="0089306F">
              <w:rPr>
                <w:rFonts w:ascii="Candara" w:hAnsi="Candara"/>
                <w:sz w:val="22"/>
                <w:szCs w:val="22"/>
              </w:rPr>
              <w:t xml:space="preserve"> izvērtēt Latvijas zinātnes finansēšanas sistēmu un sniegt priekšlikumus </w:t>
            </w:r>
            <w:r w:rsidR="00F83C32">
              <w:rPr>
                <w:rFonts w:ascii="Candara" w:hAnsi="Candara"/>
                <w:sz w:val="22"/>
                <w:szCs w:val="22"/>
              </w:rPr>
              <w:t xml:space="preserve">zinātnes un inovāciju </w:t>
            </w:r>
            <w:r w:rsidRPr="0089306F">
              <w:rPr>
                <w:rFonts w:ascii="Candara" w:hAnsi="Candara"/>
                <w:sz w:val="22"/>
                <w:szCs w:val="22"/>
              </w:rPr>
              <w:t xml:space="preserve">sistēmas uzlabošanai, kas ietver efektīvu finansējuma piešķiršanu, kas atbilst starptautiskai praksei, sniegt priekšlikumus papildus finansējuma piesaistei zinātniskajai darbībai, inovatīvās un tālredzīgās domāšanas veicināšanai.  </w:t>
            </w:r>
          </w:p>
        </w:tc>
      </w:tr>
      <w:tr w14:paraId="3026792E"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96CC97C" w14:textId="77777777">
            <w:pPr>
              <w:spacing w:before="0"/>
              <w:ind w:firstLine="0"/>
              <w:contextualSpacing w:val="0"/>
              <w:jc w:val="center"/>
              <w:rPr>
                <w:rFonts w:ascii="Candara" w:hAnsi="Candara"/>
                <w:b/>
                <w:sz w:val="22"/>
                <w:szCs w:val="22"/>
              </w:rPr>
            </w:pPr>
            <w:r w:rsidRPr="0089306F">
              <w:rPr>
                <w:rFonts w:ascii="Candara" w:hAnsi="Candara"/>
                <w:b/>
                <w:sz w:val="22"/>
                <w:szCs w:val="22"/>
              </w:rPr>
              <w:t>48.</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D7A6427" w14:textId="77777777">
            <w:pPr>
              <w:spacing w:before="0"/>
              <w:ind w:firstLine="0"/>
              <w:contextualSpacing w:val="0"/>
              <w:rPr>
                <w:rFonts w:ascii="Candara" w:hAnsi="Candara"/>
                <w:sz w:val="22"/>
                <w:szCs w:val="22"/>
              </w:rPr>
            </w:pPr>
            <w:r w:rsidRPr="0089306F">
              <w:rPr>
                <w:rFonts w:ascii="Candara" w:hAnsi="Candara"/>
                <w:sz w:val="22"/>
                <w:szCs w:val="22"/>
              </w:rPr>
              <w:t xml:space="preserve">Radīt jaunus ZTAI mērķiem un pamatprincipiem atbilstošus konkursa kārtībā piešķirtā finansējuma instrumentus.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B60F84B"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2224410" w14:textId="77777777">
            <w:pPr>
              <w:spacing w:before="0"/>
              <w:ind w:firstLine="0"/>
              <w:contextualSpacing w:val="0"/>
              <w:rPr>
                <w:rFonts w:ascii="Candara" w:hAnsi="Candara"/>
                <w:sz w:val="22"/>
                <w:szCs w:val="22"/>
              </w:rPr>
            </w:pPr>
            <w:r w:rsidRPr="0089306F">
              <w:rPr>
                <w:rFonts w:ascii="Candara" w:hAnsi="Candara"/>
                <w:sz w:val="22"/>
                <w:szCs w:val="22"/>
              </w:rPr>
              <w:t>LZP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79A0C88" w14:textId="77777777">
            <w:pPr>
              <w:spacing w:before="0"/>
              <w:ind w:firstLine="0"/>
              <w:contextualSpacing w:val="0"/>
              <w:rPr>
                <w:rFonts w:ascii="Candara" w:hAnsi="Candara"/>
                <w:sz w:val="22"/>
                <w:szCs w:val="22"/>
              </w:rPr>
            </w:pPr>
            <w:r w:rsidRPr="0089306F">
              <w:rPr>
                <w:rFonts w:ascii="Candara" w:hAnsi="Candara"/>
                <w:sz w:val="22"/>
                <w:szCs w:val="22"/>
              </w:rPr>
              <w:t>01.01.2017.</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BDF7467" w14:textId="77777777">
            <w:pPr>
              <w:spacing w:before="0"/>
              <w:ind w:firstLine="0"/>
              <w:contextualSpacing w:val="0"/>
              <w:rPr>
                <w:rFonts w:ascii="Candara" w:hAnsi="Candara"/>
                <w:sz w:val="22"/>
                <w:szCs w:val="22"/>
              </w:rPr>
            </w:pPr>
            <w:r w:rsidRPr="0089306F">
              <w:rPr>
                <w:rFonts w:ascii="Candara" w:hAnsi="Candara"/>
                <w:b/>
                <w:sz w:val="22"/>
                <w:szCs w:val="22"/>
              </w:rPr>
              <w:t xml:space="preserve">Izpildes statuss - noris ieviešana </w:t>
            </w:r>
          </w:p>
          <w:p w:rsidR="00EF415C" w:rsidRPr="0089306F" w:rsidP="00B726EE" w14:paraId="068179B3" w14:textId="657F5904">
            <w:pPr>
              <w:spacing w:before="0"/>
              <w:ind w:firstLine="0"/>
              <w:contextualSpacing w:val="0"/>
              <w:rPr>
                <w:rFonts w:ascii="Candara" w:hAnsi="Candara"/>
                <w:sz w:val="22"/>
                <w:szCs w:val="22"/>
              </w:rPr>
            </w:pPr>
            <w:r w:rsidRPr="0089306F">
              <w:rPr>
                <w:rFonts w:ascii="Candara" w:hAnsi="Candara"/>
                <w:sz w:val="22"/>
                <w:szCs w:val="22"/>
              </w:rPr>
              <w:t>Latvijas zinātnes</w:t>
            </w:r>
            <w:r w:rsidR="00F83C32">
              <w:rPr>
                <w:rFonts w:ascii="Candara" w:hAnsi="Candara"/>
                <w:sz w:val="22"/>
                <w:szCs w:val="22"/>
              </w:rPr>
              <w:t xml:space="preserve"> un inovāciju</w:t>
            </w:r>
            <w:r w:rsidRPr="0089306F">
              <w:rPr>
                <w:rFonts w:ascii="Candara" w:hAnsi="Candara"/>
                <w:sz w:val="22"/>
                <w:szCs w:val="22"/>
              </w:rPr>
              <w:t xml:space="preserve"> finansēšanas sistēmas efektivitātes izvērtēšanai, Latvija ir piesaistījusi </w:t>
            </w:r>
            <w:r w:rsidRPr="0089306F">
              <w:rPr>
                <w:rFonts w:ascii="Candara" w:hAnsi="Candara"/>
                <w:i/>
                <w:sz w:val="22"/>
                <w:szCs w:val="22"/>
              </w:rPr>
              <w:t>Horizon</w:t>
            </w:r>
            <w:r w:rsidRPr="0089306F">
              <w:rPr>
                <w:rFonts w:ascii="Candara" w:hAnsi="Candara"/>
                <w:i/>
                <w:sz w:val="22"/>
                <w:szCs w:val="22"/>
              </w:rPr>
              <w:t xml:space="preserve"> 2020 </w:t>
            </w:r>
            <w:r w:rsidRPr="0089306F">
              <w:rPr>
                <w:rFonts w:ascii="Candara" w:hAnsi="Candara"/>
                <w:i/>
                <w:sz w:val="22"/>
                <w:szCs w:val="22"/>
              </w:rPr>
              <w:t>Policy</w:t>
            </w:r>
            <w:r w:rsidRPr="0089306F">
              <w:rPr>
                <w:rFonts w:ascii="Candara" w:hAnsi="Candara"/>
                <w:i/>
                <w:sz w:val="22"/>
                <w:szCs w:val="22"/>
              </w:rPr>
              <w:t xml:space="preserve"> </w:t>
            </w:r>
            <w:r w:rsidRPr="0089306F">
              <w:rPr>
                <w:rFonts w:ascii="Candara" w:hAnsi="Candara"/>
                <w:i/>
                <w:sz w:val="22"/>
                <w:szCs w:val="22"/>
              </w:rPr>
              <w:t>Support</w:t>
            </w:r>
            <w:r w:rsidRPr="0089306F">
              <w:rPr>
                <w:rFonts w:ascii="Candara" w:hAnsi="Candara"/>
                <w:i/>
                <w:sz w:val="22"/>
                <w:szCs w:val="22"/>
              </w:rPr>
              <w:t xml:space="preserve"> </w:t>
            </w:r>
            <w:r w:rsidRPr="0089306F">
              <w:rPr>
                <w:rFonts w:ascii="Candara" w:hAnsi="Candara"/>
                <w:i/>
                <w:sz w:val="22"/>
                <w:szCs w:val="22"/>
              </w:rPr>
              <w:t>Facility</w:t>
            </w:r>
            <w:r w:rsidRPr="0089306F">
              <w:rPr>
                <w:rFonts w:ascii="Candara" w:hAnsi="Candara"/>
                <w:sz w:val="22"/>
                <w:szCs w:val="22"/>
              </w:rPr>
              <w:t xml:space="preserve">  ekspertus, kas laika posmā līdz 2017. gada oktobrim izvērtēs nacionālo zinātnes finansēšanas sistēmu un sagatavos rekomendācijas tās uzlabošanai, lai nodrošinātu ierobežoto investīciju maksimāli efektīvu ieguldījumu.</w:t>
            </w:r>
          </w:p>
        </w:tc>
      </w:tr>
      <w:tr w14:paraId="5CF1EF8C" w14:textId="77777777" w:rsidTr="00B726EE">
        <w:tblPrEx>
          <w:tblW w:w="14130" w:type="dxa"/>
          <w:tblInd w:w="-230" w:type="dxa"/>
          <w:tblLayout w:type="fixed"/>
          <w:tblLook w:val="0000"/>
        </w:tblPrEx>
        <w:tc>
          <w:tcPr>
            <w:tcW w:w="14130" w:type="dxa"/>
            <w:gridSpan w:val="6"/>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F03B98B" w14:textId="77777777">
            <w:pPr>
              <w:keepNext/>
              <w:keepLines/>
              <w:spacing w:before="120" w:after="120"/>
              <w:ind w:left="709" w:hanging="709"/>
              <w:contextualSpacing w:val="0"/>
              <w:rPr>
                <w:rFonts w:ascii="Candara" w:hAnsi="Candara"/>
                <w:b/>
                <w:sz w:val="22"/>
                <w:szCs w:val="22"/>
              </w:rPr>
            </w:pPr>
            <w:bookmarkStart w:id="67" w:name="_1y810tw" w:colFirst="0" w:colLast="0"/>
            <w:bookmarkEnd w:id="67"/>
            <w:r w:rsidRPr="0089306F">
              <w:rPr>
                <w:rFonts w:ascii="Candara" w:hAnsi="Candara"/>
                <w:b/>
                <w:sz w:val="22"/>
                <w:szCs w:val="22"/>
              </w:rPr>
              <w:t>Veicināt pētniecību augstākajā izglītībā (AI investīcijas)</w:t>
            </w:r>
          </w:p>
        </w:tc>
      </w:tr>
      <w:tr w14:paraId="5AEA77ED"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87FB6D5" w14:textId="77777777">
            <w:pPr>
              <w:spacing w:before="0"/>
              <w:ind w:firstLine="0"/>
              <w:contextualSpacing w:val="0"/>
              <w:jc w:val="center"/>
              <w:rPr>
                <w:rFonts w:ascii="Candara" w:hAnsi="Candara"/>
                <w:b/>
                <w:sz w:val="22"/>
                <w:szCs w:val="22"/>
              </w:rPr>
            </w:pPr>
            <w:r w:rsidRPr="0089306F">
              <w:rPr>
                <w:rFonts w:ascii="Candara" w:hAnsi="Candara"/>
                <w:b/>
                <w:sz w:val="22"/>
                <w:szCs w:val="22"/>
              </w:rPr>
              <w:t xml:space="preserve">49. </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695F593" w14:textId="77777777">
            <w:pPr>
              <w:spacing w:before="0"/>
              <w:ind w:firstLine="0"/>
              <w:contextualSpacing w:val="0"/>
              <w:rPr>
                <w:rFonts w:ascii="Candara" w:hAnsi="Candara"/>
                <w:sz w:val="22"/>
                <w:szCs w:val="22"/>
              </w:rPr>
            </w:pPr>
            <w:r w:rsidRPr="0089306F">
              <w:rPr>
                <w:rFonts w:ascii="Candara" w:hAnsi="Candara"/>
                <w:sz w:val="22"/>
                <w:szCs w:val="22"/>
              </w:rPr>
              <w:t xml:space="preserve">Izstrādāt konkurences instrumentu piešķiršanas noteikumus un noteikt kritērijus, kas veicina augstskolu pašu investīcijas pētniecībā un motivē augstskolas piesaistīt investīcijas pētniecībā, komercializējot radītās </w:t>
            </w:r>
            <w:r w:rsidRPr="0089306F">
              <w:rPr>
                <w:rFonts w:ascii="Candara" w:hAnsi="Candara"/>
                <w:sz w:val="22"/>
                <w:szCs w:val="22"/>
              </w:rPr>
              <w:t xml:space="preserve">zināšanas;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1FAED55"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26FA30E" w14:textId="77777777">
            <w:pPr>
              <w:spacing w:before="0"/>
              <w:ind w:firstLine="0"/>
              <w:contextualSpacing w:val="0"/>
              <w:rPr>
                <w:rFonts w:ascii="Candara" w:hAnsi="Candara"/>
                <w:sz w:val="22"/>
                <w:szCs w:val="22"/>
              </w:rPr>
            </w:pPr>
            <w:r w:rsidRPr="0089306F">
              <w:rPr>
                <w:rFonts w:ascii="Candara" w:hAnsi="Candara"/>
                <w:sz w:val="22"/>
                <w:szCs w:val="22"/>
              </w:rPr>
              <w:t>AIP, RP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FCF2D5E" w14:textId="77777777">
            <w:pPr>
              <w:spacing w:before="0"/>
              <w:ind w:firstLine="0"/>
              <w:contextualSpacing w:val="0"/>
              <w:rPr>
                <w:rFonts w:ascii="Candara" w:hAnsi="Candara"/>
                <w:sz w:val="22"/>
                <w:szCs w:val="22"/>
              </w:rPr>
            </w:pPr>
            <w:r w:rsidRPr="0089306F">
              <w:rPr>
                <w:rFonts w:ascii="Candara" w:hAnsi="Candara"/>
                <w:sz w:val="22"/>
                <w:szCs w:val="22"/>
              </w:rPr>
              <w:t>01.01.2015.</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7765D5" w:rsidRPr="0089306F" w:rsidP="007765D5" w14:paraId="7CE8EDD4" w14:textId="077E0B79">
            <w:pPr>
              <w:spacing w:before="0"/>
              <w:ind w:firstLine="0"/>
              <w:contextualSpacing w:val="0"/>
              <w:rPr>
                <w:rFonts w:ascii="Candara" w:hAnsi="Candara"/>
                <w:sz w:val="22"/>
                <w:szCs w:val="22"/>
              </w:rPr>
            </w:pPr>
            <w:r w:rsidRPr="0089306F">
              <w:rPr>
                <w:rFonts w:ascii="Candara" w:hAnsi="Candara"/>
                <w:b/>
                <w:sz w:val="22"/>
                <w:szCs w:val="22"/>
              </w:rPr>
              <w:t xml:space="preserve">Izpildes statuss - </w:t>
            </w:r>
            <w:r>
              <w:rPr>
                <w:rFonts w:ascii="Candara" w:hAnsi="Candara"/>
                <w:b/>
                <w:sz w:val="22"/>
                <w:szCs w:val="22"/>
              </w:rPr>
              <w:t>izpildīts</w:t>
            </w:r>
            <w:r w:rsidRPr="0089306F">
              <w:rPr>
                <w:rFonts w:ascii="Candara" w:hAnsi="Candara"/>
                <w:b/>
                <w:sz w:val="22"/>
                <w:szCs w:val="22"/>
              </w:rPr>
              <w:t xml:space="preserve"> </w:t>
            </w:r>
          </w:p>
          <w:p w:rsidR="00EF415C" w:rsidRPr="0089306F" w:rsidP="00B726EE" w14:paraId="4A0C74D2" w14:textId="77777777">
            <w:pPr>
              <w:spacing w:before="0"/>
              <w:ind w:firstLine="0"/>
              <w:contextualSpacing w:val="0"/>
              <w:rPr>
                <w:rFonts w:ascii="Candara" w:hAnsi="Candara"/>
                <w:sz w:val="22"/>
                <w:szCs w:val="22"/>
              </w:rPr>
            </w:pPr>
            <w:r w:rsidRPr="0089306F">
              <w:rPr>
                <w:rFonts w:ascii="Candara" w:hAnsi="Candara"/>
                <w:sz w:val="22"/>
                <w:szCs w:val="22"/>
              </w:rPr>
              <w:t xml:space="preserve">Atbilstoši 2015.gada 29.jūnijā Ministru kabinetā apstiprinātajam konceptuālajam ziņojumam “Jauna augstākās izglītības finansēšanas modeļa ieviešana Latvijā” tiek pakāpeniski īstenotas nozares strukturālās reformas, lai nodrošinātu </w:t>
            </w:r>
            <w:r w:rsidRPr="0089306F">
              <w:rPr>
                <w:rFonts w:ascii="Candara" w:hAnsi="Candara"/>
                <w:sz w:val="22"/>
                <w:szCs w:val="22"/>
              </w:rPr>
              <w:t>efektīvas un ilgtspējīgas augstākās izglītības sistēmas izveidi. Reformu rezultātā ir izveidots jauns finansēšanas modelis, kurš ir balstīts uz trim pīlāriem, no kuriem otrais paredz augstskolām finansējumu par sasniegtajiem rezultātiem. 2.pīlāra finansējums ir ieviests 2015.gadā veicot grozījumus Ministru kabineta 2006.gada 12.decembra noteikumos Nr. 994 "Kārtība, kādā augstskolas un koledžas tiek finansētas no valsts budžeta līdzekļiem" nosakot kritērijus pēc kuriem augstskolām tiek šis finansējums piešķirts (2015.gadā 5,5 milj. eiro apmērā, 2016. un 2017.gadā 6,5 milj. eiro apmērā). Viens no 5 kritērijiem, pēc kuriem tiek aprēķināts snieguma finansējums ir augstskolas īstenoto pētniecības un attīstības līgumdarbu ietvaros piesaistītais finansējums un ieņēmumi no intelektuālā īpašuma tiesību nodošanas. Ar šo kritēriju tādējādi tiek veicināta augstskolu spēja piesaistīt ārējās investīcijas pētniecībai.</w:t>
            </w:r>
          </w:p>
        </w:tc>
      </w:tr>
      <w:tr w14:paraId="183D370E"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0079E8E" w14:textId="77777777">
            <w:pPr>
              <w:spacing w:before="0"/>
              <w:ind w:firstLine="0"/>
              <w:contextualSpacing w:val="0"/>
              <w:jc w:val="center"/>
              <w:rPr>
                <w:rFonts w:ascii="Candara" w:hAnsi="Candara"/>
                <w:b/>
                <w:sz w:val="22"/>
                <w:szCs w:val="22"/>
              </w:rPr>
            </w:pPr>
            <w:r w:rsidRPr="0089306F">
              <w:rPr>
                <w:rFonts w:ascii="Candara" w:hAnsi="Candara"/>
                <w:b/>
                <w:sz w:val="22"/>
                <w:szCs w:val="22"/>
              </w:rPr>
              <w:t>50.</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F5A9728" w14:textId="77777777">
            <w:pPr>
              <w:spacing w:before="0"/>
              <w:ind w:firstLine="0"/>
              <w:contextualSpacing w:val="0"/>
              <w:rPr>
                <w:rFonts w:ascii="Candara" w:hAnsi="Candara"/>
                <w:sz w:val="22"/>
                <w:szCs w:val="22"/>
              </w:rPr>
            </w:pPr>
            <w:r w:rsidRPr="0089306F">
              <w:rPr>
                <w:rFonts w:ascii="Candara" w:hAnsi="Candara"/>
                <w:sz w:val="22"/>
                <w:szCs w:val="22"/>
              </w:rPr>
              <w:t xml:space="preserve">Ieviest pedagoģiskā un pētnieciskā darba vienotības principu, kas paredz akadēmiskā personāla iesaisti pētniecībā, un zinātniskos institūtos strādājošo zinātnieku iesaisti atsevišķu priekšmetu pasniegšanā augstskolās.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165D731"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AFD1771" w14:textId="77777777">
            <w:pPr>
              <w:spacing w:before="0"/>
              <w:ind w:firstLine="0"/>
              <w:contextualSpacing w:val="0"/>
              <w:rPr>
                <w:rFonts w:ascii="Candara" w:hAnsi="Candara"/>
                <w:sz w:val="22"/>
                <w:szCs w:val="22"/>
              </w:rPr>
            </w:pPr>
            <w:r w:rsidRPr="0089306F">
              <w:rPr>
                <w:rFonts w:ascii="Candara" w:hAnsi="Candara"/>
                <w:sz w:val="22"/>
                <w:szCs w:val="22"/>
              </w:rPr>
              <w:t>LZP, AIP, RP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A791D13" w14:textId="77777777">
            <w:pPr>
              <w:spacing w:before="0"/>
              <w:ind w:firstLine="0"/>
              <w:contextualSpacing w:val="0"/>
              <w:rPr>
                <w:rFonts w:ascii="Candara" w:hAnsi="Candara"/>
                <w:sz w:val="22"/>
                <w:szCs w:val="22"/>
              </w:rPr>
            </w:pPr>
            <w:r w:rsidRPr="0089306F">
              <w:rPr>
                <w:rFonts w:ascii="Candara" w:hAnsi="Candara"/>
                <w:sz w:val="22"/>
                <w:szCs w:val="22"/>
              </w:rPr>
              <w:t>01.01.2015.</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7765D5" w:rsidRPr="0089306F" w:rsidP="007765D5" w14:paraId="2FD0634E" w14:textId="77777777">
            <w:pPr>
              <w:spacing w:before="0"/>
              <w:ind w:firstLine="0"/>
              <w:contextualSpacing w:val="0"/>
              <w:rPr>
                <w:rFonts w:ascii="Candara" w:hAnsi="Candara"/>
                <w:sz w:val="22"/>
                <w:szCs w:val="22"/>
              </w:rPr>
            </w:pPr>
            <w:r w:rsidRPr="0089306F">
              <w:rPr>
                <w:rFonts w:ascii="Candara" w:hAnsi="Candara"/>
                <w:b/>
                <w:sz w:val="22"/>
                <w:szCs w:val="22"/>
              </w:rPr>
              <w:t xml:space="preserve">Izpildes statuss - </w:t>
            </w:r>
            <w:r>
              <w:rPr>
                <w:rFonts w:ascii="Candara" w:hAnsi="Candara"/>
                <w:b/>
                <w:sz w:val="22"/>
                <w:szCs w:val="22"/>
              </w:rPr>
              <w:t>izpildīts</w:t>
            </w:r>
            <w:r w:rsidRPr="0089306F">
              <w:rPr>
                <w:rFonts w:ascii="Candara" w:hAnsi="Candara"/>
                <w:b/>
                <w:sz w:val="22"/>
                <w:szCs w:val="22"/>
              </w:rPr>
              <w:t xml:space="preserve"> </w:t>
            </w:r>
          </w:p>
          <w:p w:rsidR="00EF415C" w:rsidRPr="0089306F" w:rsidP="00AB15A4" w14:paraId="335D2ABC" w14:textId="770F2E23">
            <w:pPr>
              <w:spacing w:before="0"/>
              <w:ind w:firstLine="0"/>
              <w:contextualSpacing w:val="0"/>
              <w:rPr>
                <w:rFonts w:ascii="Candara" w:hAnsi="Candara"/>
                <w:sz w:val="22"/>
                <w:szCs w:val="22"/>
              </w:rPr>
            </w:pPr>
            <w:r w:rsidRPr="0089306F">
              <w:rPr>
                <w:rFonts w:ascii="Candara" w:hAnsi="Candara"/>
                <w:sz w:val="22"/>
                <w:szCs w:val="22"/>
              </w:rPr>
              <w:t xml:space="preserve">Ar 2015.gada 24.novembra grozījumiem Ministru kabineta 2013.gada 12.novembra noteikumos Nr.1316 “Kārtība, kādā aprēķina un piešķir bāzes finansējumu zinātniskajām institūcijām” ir noteikts, ka sākot ar 2016.gadu zinātnes bāzes finansējums tiek arī piešķirts pētnieciskā darba daļējai nodrošināšanai valsts dibināto augstskolu akadēmiskajam personālam - profesoriem, asociētajiem profesoriem un docentiem, kas veic zinātnisko darbību, to nodrošinot kā </w:t>
            </w:r>
            <w:bookmarkStart w:id="68" w:name="_GoBack"/>
            <w:bookmarkEnd w:id="68"/>
            <w:r w:rsidRPr="0089306F">
              <w:rPr>
                <w:rFonts w:ascii="Candara" w:hAnsi="Candara"/>
                <w:sz w:val="22"/>
                <w:szCs w:val="22"/>
              </w:rPr>
              <w:t xml:space="preserve">vienu astotā daļu pilna darba laika slodzes atbilstoši profesora zemākajai mēneša darba algas likmei. Tādējādi ir </w:t>
            </w:r>
            <w:r w:rsidRPr="0089306F" w:rsidR="00F83C32">
              <w:rPr>
                <w:rFonts w:ascii="Candara" w:hAnsi="Candara"/>
                <w:sz w:val="22"/>
                <w:szCs w:val="22"/>
              </w:rPr>
              <w:t>piešķirta</w:t>
            </w:r>
            <w:r w:rsidRPr="0089306F">
              <w:rPr>
                <w:rFonts w:ascii="Candara" w:hAnsi="Candara"/>
                <w:sz w:val="22"/>
                <w:szCs w:val="22"/>
              </w:rPr>
              <w:t xml:space="preserve"> finansiāla iniciatīva akadēmiskā personāla iesaistei pētniecībā.</w:t>
            </w:r>
          </w:p>
        </w:tc>
      </w:tr>
      <w:tr w14:paraId="1964BA2E"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F75D5DF" w14:textId="77777777">
            <w:pPr>
              <w:spacing w:before="0"/>
              <w:ind w:firstLine="0"/>
              <w:contextualSpacing w:val="0"/>
              <w:jc w:val="center"/>
              <w:rPr>
                <w:rFonts w:ascii="Candara" w:hAnsi="Candara"/>
                <w:b/>
                <w:sz w:val="22"/>
                <w:szCs w:val="22"/>
              </w:rPr>
            </w:pPr>
            <w:r w:rsidRPr="0089306F">
              <w:rPr>
                <w:rFonts w:ascii="Candara" w:hAnsi="Candara"/>
                <w:b/>
                <w:sz w:val="22"/>
                <w:szCs w:val="22"/>
              </w:rPr>
              <w:t>51.</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69AB848" w14:textId="77777777">
            <w:pPr>
              <w:spacing w:before="0"/>
              <w:ind w:firstLine="0"/>
              <w:contextualSpacing w:val="0"/>
              <w:rPr>
                <w:rFonts w:ascii="Candara" w:hAnsi="Candara"/>
                <w:sz w:val="22"/>
                <w:szCs w:val="22"/>
              </w:rPr>
            </w:pPr>
            <w:r w:rsidRPr="0089306F">
              <w:rPr>
                <w:rFonts w:ascii="Candara" w:hAnsi="Candara"/>
                <w:sz w:val="22"/>
                <w:szCs w:val="22"/>
              </w:rPr>
              <w:t>Atjaunot valsts budžeta finansējumu zinātniskās darbības nodrošināšanai augstskolās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89C8E20"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9055804" w14:textId="77777777">
            <w:pPr>
              <w:spacing w:before="0"/>
              <w:ind w:firstLine="0"/>
              <w:contextualSpacing w:val="0"/>
              <w:rPr>
                <w:rFonts w:ascii="Candara" w:hAnsi="Candara"/>
                <w:sz w:val="22"/>
                <w:szCs w:val="22"/>
              </w:rPr>
            </w:pPr>
            <w:r w:rsidRPr="0089306F">
              <w:rPr>
                <w:rFonts w:ascii="Candara" w:hAnsi="Candara"/>
                <w:sz w:val="22"/>
                <w:szCs w:val="22"/>
              </w:rPr>
              <w:t>AIP, RP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D0E44A1" w14:textId="77777777">
            <w:pPr>
              <w:spacing w:before="0"/>
              <w:ind w:firstLine="0"/>
              <w:contextualSpacing w:val="0"/>
              <w:rPr>
                <w:rFonts w:ascii="Candara" w:hAnsi="Candara"/>
                <w:sz w:val="22"/>
                <w:szCs w:val="22"/>
              </w:rPr>
            </w:pPr>
            <w:r w:rsidRPr="0089306F">
              <w:rPr>
                <w:rFonts w:ascii="Candara" w:hAnsi="Candara"/>
                <w:sz w:val="22"/>
                <w:szCs w:val="22"/>
              </w:rPr>
              <w:t>01.01.2015.</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F31D6" w:rsidRPr="0089306F" w:rsidP="004F31D6" w14:paraId="1B7D5C18" w14:textId="1C5A3C72">
            <w:pPr>
              <w:spacing w:before="0"/>
              <w:ind w:firstLine="0"/>
              <w:contextualSpacing w:val="0"/>
              <w:rPr>
                <w:rFonts w:ascii="Candara" w:hAnsi="Candara"/>
                <w:sz w:val="22"/>
                <w:szCs w:val="22"/>
              </w:rPr>
            </w:pPr>
            <w:r w:rsidRPr="0089306F">
              <w:rPr>
                <w:rFonts w:ascii="Candara" w:hAnsi="Candara"/>
                <w:b/>
                <w:sz w:val="22"/>
                <w:szCs w:val="22"/>
              </w:rPr>
              <w:t xml:space="preserve">Izpildes statuss </w:t>
            </w:r>
            <w:r>
              <w:rPr>
                <w:rFonts w:ascii="Candara" w:hAnsi="Candara"/>
                <w:b/>
                <w:sz w:val="22"/>
                <w:szCs w:val="22"/>
              </w:rPr>
              <w:t>–</w:t>
            </w:r>
            <w:r w:rsidRPr="0089306F">
              <w:rPr>
                <w:rFonts w:ascii="Candara" w:hAnsi="Candara"/>
                <w:b/>
                <w:sz w:val="22"/>
                <w:szCs w:val="22"/>
              </w:rPr>
              <w:t xml:space="preserve"> </w:t>
            </w:r>
            <w:r>
              <w:rPr>
                <w:rFonts w:ascii="Candara" w:hAnsi="Candara"/>
                <w:b/>
                <w:sz w:val="22"/>
                <w:szCs w:val="22"/>
              </w:rPr>
              <w:t>nav izpildīts</w:t>
            </w:r>
            <w:r w:rsidRPr="0089306F">
              <w:rPr>
                <w:rFonts w:ascii="Candara" w:hAnsi="Candara"/>
                <w:b/>
                <w:sz w:val="22"/>
                <w:szCs w:val="22"/>
              </w:rPr>
              <w:t xml:space="preserve"> </w:t>
            </w:r>
          </w:p>
          <w:p w:rsidR="00EF415C" w:rsidRPr="0089306F" w:rsidP="00B726EE" w14:paraId="176BB0A7" w14:textId="4CCD9E2E">
            <w:pPr>
              <w:spacing w:before="0"/>
              <w:ind w:firstLine="0"/>
              <w:contextualSpacing w:val="0"/>
              <w:rPr>
                <w:rFonts w:ascii="Candara" w:hAnsi="Candara"/>
                <w:sz w:val="22"/>
                <w:szCs w:val="22"/>
              </w:rPr>
            </w:pPr>
          </w:p>
        </w:tc>
      </w:tr>
      <w:tr w14:paraId="345B81B7" w14:textId="77777777" w:rsidTr="00BC7067">
        <w:tblPrEx>
          <w:tblW w:w="14130" w:type="dxa"/>
          <w:tblInd w:w="-230" w:type="dxa"/>
          <w:tblLayout w:type="fixed"/>
          <w:tblLook w:val="0000"/>
        </w:tblPrEx>
        <w:tc>
          <w:tcPr>
            <w:tcW w:w="9417"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8474370" w14:textId="77777777">
            <w:pPr>
              <w:keepNext/>
              <w:keepLines/>
              <w:spacing w:before="120" w:after="120"/>
              <w:ind w:left="709" w:hanging="709"/>
              <w:contextualSpacing w:val="0"/>
              <w:rPr>
                <w:rFonts w:ascii="Candara" w:hAnsi="Candara"/>
                <w:b/>
                <w:sz w:val="22"/>
                <w:szCs w:val="22"/>
              </w:rPr>
            </w:pPr>
            <w:bookmarkStart w:id="69" w:name="_4i7ojhp" w:colFirst="0" w:colLast="0"/>
            <w:bookmarkEnd w:id="69"/>
            <w:r w:rsidRPr="0089306F">
              <w:rPr>
                <w:rFonts w:ascii="Candara" w:hAnsi="Candara"/>
                <w:b/>
                <w:sz w:val="22"/>
                <w:szCs w:val="22"/>
              </w:rPr>
              <w:t>Politikas ieviešanas monitoringa un ietekmes novērtēšanas sistēmas attīstība</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0F2F986" w14:textId="77777777">
            <w:pPr>
              <w:spacing w:before="0"/>
              <w:ind w:firstLine="0"/>
              <w:contextualSpacing w:val="0"/>
              <w:rPr>
                <w:rFonts w:ascii="Candara" w:hAnsi="Candara"/>
                <w:sz w:val="22"/>
                <w:szCs w:val="22"/>
              </w:rPr>
            </w:pPr>
          </w:p>
        </w:tc>
      </w:tr>
      <w:tr w14:paraId="0C17D392"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58C2305" w14:textId="77777777">
            <w:pPr>
              <w:spacing w:before="0"/>
              <w:ind w:firstLine="0"/>
              <w:contextualSpacing w:val="0"/>
              <w:jc w:val="center"/>
              <w:rPr>
                <w:rFonts w:ascii="Candara" w:hAnsi="Candara"/>
                <w:b/>
                <w:sz w:val="22"/>
                <w:szCs w:val="22"/>
              </w:rPr>
            </w:pPr>
            <w:r w:rsidRPr="0089306F">
              <w:rPr>
                <w:rFonts w:ascii="Candara" w:hAnsi="Candara"/>
                <w:b/>
                <w:sz w:val="22"/>
                <w:szCs w:val="22"/>
              </w:rPr>
              <w:t>52.</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C2852FA" w14:textId="77777777">
            <w:pPr>
              <w:spacing w:before="0"/>
              <w:ind w:firstLine="0"/>
              <w:contextualSpacing w:val="0"/>
              <w:rPr>
                <w:rFonts w:ascii="Candara" w:hAnsi="Candara"/>
                <w:sz w:val="22"/>
                <w:szCs w:val="22"/>
              </w:rPr>
            </w:pPr>
            <w:r w:rsidRPr="0089306F">
              <w:rPr>
                <w:rFonts w:ascii="Candara" w:hAnsi="Candara"/>
                <w:sz w:val="22"/>
                <w:szCs w:val="22"/>
              </w:rPr>
              <w:t>Pilnveidot ZTAI politikas un Viedās specializācijas stratēģijas ieviešanas monitoringa sistēmu, paredzot pētniecības politikas ieviešanas un kvalitātes nodrošināšanas sistēmas attīstību, kas vērsta uz politikas ieviešanas analīzes kapacitātes attīstīšanu valsts pārvaldē,  augstākās izglītības un zinātniskajās institūcijās;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2042AB2" w14:textId="77777777">
            <w:pPr>
              <w:spacing w:before="0"/>
              <w:ind w:firstLine="0"/>
              <w:contextualSpacing w:val="0"/>
              <w:rPr>
                <w:rFonts w:ascii="Candara" w:hAnsi="Candara"/>
                <w:sz w:val="22"/>
                <w:szCs w:val="22"/>
              </w:rPr>
            </w:pPr>
            <w:r w:rsidRPr="0089306F">
              <w:rPr>
                <w:rFonts w:ascii="Candara" w:hAnsi="Candara"/>
                <w:sz w:val="22"/>
                <w:szCs w:val="22"/>
              </w:rPr>
              <w:t>IZM, struktūrfondi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4E6BB64" w14:textId="77777777">
            <w:pPr>
              <w:spacing w:before="0"/>
              <w:ind w:firstLine="0"/>
              <w:contextualSpacing w:val="0"/>
              <w:rPr>
                <w:rFonts w:ascii="Candara" w:hAnsi="Candara"/>
                <w:sz w:val="22"/>
                <w:szCs w:val="22"/>
              </w:rPr>
            </w:pPr>
            <w:r w:rsidRPr="0089306F">
              <w:rPr>
                <w:rFonts w:ascii="Candara" w:hAnsi="Candara"/>
                <w:sz w:val="22"/>
                <w:szCs w:val="22"/>
              </w:rPr>
              <w:t>EM, KM, ZM, VM, VARAM, LZP, LZA, augstskolas un zinātniskie institūti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2AFC52A" w14:textId="77777777">
            <w:pPr>
              <w:spacing w:before="0"/>
              <w:ind w:firstLine="0"/>
              <w:contextualSpacing w:val="0"/>
              <w:rPr>
                <w:rFonts w:ascii="Candara" w:hAnsi="Candara"/>
                <w:sz w:val="22"/>
                <w:szCs w:val="22"/>
              </w:rPr>
            </w:pPr>
            <w:r w:rsidRPr="0089306F">
              <w:rPr>
                <w:rFonts w:ascii="Candara" w:hAnsi="Candara"/>
                <w:sz w:val="22"/>
                <w:szCs w:val="22"/>
              </w:rPr>
              <w:t>01.01.2015.</w:t>
            </w:r>
          </w:p>
          <w:p w:rsidR="00EF415C" w:rsidRPr="0089306F" w:rsidP="00B726EE" w14:paraId="0C2BD44C" w14:textId="77777777">
            <w:pPr>
              <w:spacing w:before="0"/>
              <w:ind w:firstLine="0"/>
              <w:contextualSpacing w:val="0"/>
              <w:rPr>
                <w:rFonts w:ascii="Candara" w:hAnsi="Candara"/>
                <w:sz w:val="22"/>
                <w:szCs w:val="22"/>
              </w:rPr>
            </w:pPr>
            <w:r w:rsidRPr="0089306F">
              <w:rPr>
                <w:rFonts w:ascii="Candara" w:hAnsi="Candara"/>
                <w:sz w:val="22"/>
                <w:szCs w:val="22"/>
              </w:rPr>
              <w:t>01.07.2015.</w:t>
            </w:r>
          </w:p>
          <w:p w:rsidR="00EF415C" w:rsidRPr="0089306F" w:rsidP="00B726EE" w14:paraId="087C1AA4" w14:textId="77777777">
            <w:pPr>
              <w:contextualSpacing w:val="0"/>
              <w:rPr>
                <w:rFonts w:ascii="Candara" w:hAnsi="Candara"/>
                <w:sz w:val="22"/>
                <w:szCs w:val="22"/>
              </w:rPr>
            </w:pP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C16AD71" w14:textId="77777777">
            <w:pPr>
              <w:spacing w:before="0"/>
              <w:ind w:firstLine="0"/>
              <w:contextualSpacing w:val="0"/>
              <w:rPr>
                <w:rFonts w:ascii="Candara" w:hAnsi="Candara"/>
                <w:b/>
                <w:sz w:val="22"/>
                <w:szCs w:val="22"/>
              </w:rPr>
            </w:pPr>
            <w:r w:rsidRPr="0089306F">
              <w:rPr>
                <w:rFonts w:ascii="Candara" w:hAnsi="Candara"/>
                <w:b/>
                <w:sz w:val="22"/>
                <w:szCs w:val="22"/>
              </w:rPr>
              <w:t>Izpildes statuss- noris ieviešana</w:t>
            </w:r>
          </w:p>
          <w:p w:rsidR="00EF415C" w:rsidRPr="0089306F" w:rsidP="00B726EE" w14:paraId="2D0893CE" w14:textId="77777777">
            <w:pPr>
              <w:spacing w:before="0"/>
              <w:ind w:firstLine="0"/>
              <w:contextualSpacing w:val="0"/>
              <w:rPr>
                <w:rFonts w:ascii="Candara" w:hAnsi="Candara"/>
                <w:sz w:val="22"/>
                <w:szCs w:val="22"/>
              </w:rPr>
            </w:pPr>
            <w:r w:rsidRPr="0089306F">
              <w:rPr>
                <w:rFonts w:ascii="Candara" w:hAnsi="Candara"/>
                <w:sz w:val="22"/>
                <w:szCs w:val="22"/>
              </w:rPr>
              <w:t>2015. gada 15. septembrī MK tika izskatīts IZM sadarbībā ar Ekonomikas ministriju izstrādātais informatīvais ziņojums “Viedās specializācijas stratēģijas monitoringa sistēma” (prot. Nr. 47 35.§), kas definē Viedās specializācijas stratēģijas monitoringa sistēmas ietvaru, tostarp, nosaka zinātnes, tehnoloģiju attīstības un inovācijas politikas sasniedzamos mērķus, rezultatīvos rādītājus trīs līmeņos (</w:t>
            </w:r>
            <w:r w:rsidRPr="0089306F">
              <w:rPr>
                <w:rFonts w:ascii="Candara" w:hAnsi="Candara"/>
                <w:sz w:val="22"/>
                <w:szCs w:val="22"/>
              </w:rPr>
              <w:t>virsmērķi</w:t>
            </w:r>
            <w:r w:rsidRPr="0089306F">
              <w:rPr>
                <w:rFonts w:ascii="Candara" w:hAnsi="Candara"/>
                <w:sz w:val="22"/>
                <w:szCs w:val="22"/>
              </w:rPr>
              <w:t>, makro līmeņa rādītāji un mikro līmeņa rādītāji), kā arī Viedās specializācijas stratēģijas programmu īstenošanā iesaistītās institūcijas.</w:t>
            </w:r>
          </w:p>
          <w:p w:rsidR="00EF415C" w:rsidRPr="00627E9A" w:rsidP="00B726EE" w14:paraId="3D1B11D0" w14:textId="77777777">
            <w:pPr>
              <w:spacing w:before="0"/>
              <w:ind w:firstLine="0"/>
              <w:contextualSpacing w:val="0"/>
              <w:rPr>
                <w:rFonts w:ascii="Candara" w:hAnsi="Candara"/>
                <w:spacing w:val="-4"/>
                <w:sz w:val="22"/>
                <w:szCs w:val="22"/>
              </w:rPr>
            </w:pPr>
            <w:r w:rsidRPr="00627E9A">
              <w:rPr>
                <w:rFonts w:ascii="Candara" w:hAnsi="Candara"/>
                <w:spacing w:val="-4"/>
                <w:sz w:val="22"/>
                <w:szCs w:val="22"/>
              </w:rPr>
              <w:t>Saskaņā ar minētajā informatīvajā ziņojumā noteikto, lai stiprinātu politikas ieviešanas analīzes kapacitāti Viedās specializācijas stratēģijas īstenošanā iesaistītajiem valsts pārvaldes darbiniekiem, Valsts administrācijas skolas sadarbībā ar Valsts Kanceleju īstenotajā projektā "Valsts pārvaldes cilvēkresursu profesionālā pilnveide labāka regulējuma izstrādē mazo un vidējo komersantu atbalsta jomā" (3.4.2. specifiskais atbalsta mērķis) paredzēts specializēts mācību modulis “Latvijas Viedās specializācijas stratēģijas (RIS3) ieviešanas institūciju nodarbināto analītiskās kapacitātes stiprināšana”.</w:t>
            </w:r>
          </w:p>
          <w:p w:rsidR="00EF415C" w:rsidRPr="0089306F" w:rsidP="00B726EE" w14:paraId="52873972" w14:textId="4ABC6782">
            <w:pPr>
              <w:spacing w:before="0"/>
              <w:ind w:firstLine="0"/>
              <w:contextualSpacing w:val="0"/>
              <w:rPr>
                <w:rFonts w:ascii="Candara" w:hAnsi="Candara"/>
                <w:sz w:val="22"/>
                <w:szCs w:val="22"/>
              </w:rPr>
            </w:pPr>
            <w:bookmarkStart w:id="70" w:name="_cdobxsnv3i2u" w:colFirst="0" w:colLast="0"/>
            <w:bookmarkEnd w:id="70"/>
            <w:r w:rsidRPr="0089306F">
              <w:rPr>
                <w:rFonts w:ascii="Candara" w:hAnsi="Candara"/>
                <w:sz w:val="22"/>
                <w:szCs w:val="22"/>
              </w:rPr>
              <w:t xml:space="preserve">Vienlaikus 1.1.1.5. pasākuma ietvaros IZM projektā plānots nodrošināt programmas “Apvārsnis 2020” </w:t>
            </w:r>
            <w:r w:rsidRPr="0089306F">
              <w:rPr>
                <w:rFonts w:ascii="Candara" w:hAnsi="Candara"/>
                <w:sz w:val="22"/>
                <w:szCs w:val="22"/>
              </w:rPr>
              <w:t>programmkomiteju</w:t>
            </w:r>
            <w:r w:rsidRPr="0089306F">
              <w:rPr>
                <w:rFonts w:ascii="Candara" w:hAnsi="Candara"/>
                <w:sz w:val="22"/>
                <w:szCs w:val="22"/>
              </w:rPr>
              <w:t xml:space="preserve"> ekspertu darbu, kuri veiks RIS3 specializācijas jomai atbilstošo nozaru vajadzību un kapacitātes analīzi nacionālā līmenī, lai nodrošinātu Latvijas interesēm atbilstošu programmas “Apvārsnis 2020” un 9. Ietvara programmas ieviešanas nosacījumu izstrādi. Tāpat arī minētie </w:t>
            </w:r>
            <w:r w:rsidRPr="0089306F">
              <w:rPr>
                <w:rFonts w:ascii="Candara" w:hAnsi="Candara"/>
                <w:sz w:val="22"/>
                <w:szCs w:val="22"/>
              </w:rPr>
              <w:t>programmkomiteju</w:t>
            </w:r>
            <w:r w:rsidRPr="0089306F">
              <w:rPr>
                <w:rFonts w:ascii="Candara" w:hAnsi="Candara"/>
                <w:sz w:val="22"/>
                <w:szCs w:val="22"/>
              </w:rPr>
              <w:t xml:space="preserve"> eksperti sniegs analītisku atbalstu </w:t>
            </w:r>
            <w:r w:rsidR="00627E9A">
              <w:rPr>
                <w:rFonts w:ascii="Candara" w:hAnsi="Candara"/>
                <w:sz w:val="22"/>
                <w:szCs w:val="22"/>
              </w:rPr>
              <w:t>RIS3 monitoringa nodrošināšanā.</w:t>
            </w:r>
          </w:p>
          <w:p w:rsidR="00EF415C" w:rsidRPr="00627E9A" w:rsidP="00B726EE" w14:paraId="28B39EEF" w14:textId="77777777">
            <w:pPr>
              <w:spacing w:before="0"/>
              <w:ind w:firstLine="0"/>
              <w:contextualSpacing w:val="0"/>
              <w:rPr>
                <w:rFonts w:ascii="Candara" w:hAnsi="Candara"/>
                <w:sz w:val="12"/>
                <w:szCs w:val="22"/>
              </w:rPr>
            </w:pPr>
            <w:bookmarkStart w:id="71" w:name="_wykr2p8ykmea" w:colFirst="0" w:colLast="0"/>
            <w:bookmarkEnd w:id="71"/>
          </w:p>
          <w:p w:rsidR="00EF415C" w:rsidRPr="0089306F" w:rsidP="00B726EE" w14:paraId="0DE50C78" w14:textId="77777777">
            <w:pPr>
              <w:spacing w:before="0"/>
              <w:ind w:firstLine="0"/>
              <w:contextualSpacing w:val="0"/>
              <w:rPr>
                <w:rFonts w:ascii="Candara" w:hAnsi="Candara"/>
                <w:sz w:val="22"/>
                <w:szCs w:val="22"/>
              </w:rPr>
            </w:pPr>
            <w:bookmarkStart w:id="72" w:name="_re1lz7c4uv2y" w:colFirst="0" w:colLast="0"/>
            <w:bookmarkEnd w:id="72"/>
            <w:r w:rsidRPr="0089306F">
              <w:rPr>
                <w:rFonts w:ascii="Candara" w:hAnsi="Candara"/>
                <w:sz w:val="22"/>
                <w:szCs w:val="22"/>
              </w:rPr>
              <w:t>2016. gadā IZM īstenoja projektu “</w:t>
            </w:r>
            <w:r w:rsidRPr="0089306F">
              <w:rPr>
                <w:rFonts w:ascii="Candara" w:hAnsi="Candara"/>
                <w:sz w:val="22"/>
                <w:szCs w:val="22"/>
              </w:rPr>
              <w:t>Baltic</w:t>
            </w:r>
            <w:r w:rsidRPr="0089306F">
              <w:rPr>
                <w:rFonts w:ascii="Candara" w:hAnsi="Candara"/>
                <w:sz w:val="22"/>
                <w:szCs w:val="22"/>
              </w:rPr>
              <w:t xml:space="preserve"> - </w:t>
            </w:r>
            <w:r w:rsidRPr="0089306F">
              <w:rPr>
                <w:rFonts w:ascii="Candara" w:hAnsi="Candara"/>
                <w:sz w:val="22"/>
                <w:szCs w:val="22"/>
              </w:rPr>
              <w:t>Nordic</w:t>
            </w:r>
            <w:r w:rsidRPr="0089306F">
              <w:rPr>
                <w:rFonts w:ascii="Candara" w:hAnsi="Candara"/>
                <w:sz w:val="22"/>
                <w:szCs w:val="22"/>
              </w:rPr>
              <w:t xml:space="preserve"> </w:t>
            </w:r>
            <w:r w:rsidRPr="0089306F">
              <w:rPr>
                <w:rFonts w:ascii="Candara" w:hAnsi="Candara"/>
                <w:sz w:val="22"/>
                <w:szCs w:val="22"/>
              </w:rPr>
              <w:t>networking</w:t>
            </w:r>
            <w:r w:rsidRPr="0089306F">
              <w:rPr>
                <w:rFonts w:ascii="Candara" w:hAnsi="Candara"/>
                <w:sz w:val="22"/>
                <w:szCs w:val="22"/>
              </w:rPr>
              <w:t xml:space="preserve">: </w:t>
            </w:r>
            <w:r w:rsidRPr="0089306F">
              <w:rPr>
                <w:rFonts w:ascii="Candara" w:hAnsi="Candara"/>
                <w:sz w:val="22"/>
                <w:szCs w:val="22"/>
              </w:rPr>
              <w:t>transfer</w:t>
            </w:r>
            <w:r w:rsidRPr="0089306F">
              <w:rPr>
                <w:rFonts w:ascii="Candara" w:hAnsi="Candara"/>
                <w:sz w:val="22"/>
                <w:szCs w:val="22"/>
              </w:rPr>
              <w:t xml:space="preserve"> </w:t>
            </w:r>
            <w:r w:rsidRPr="0089306F">
              <w:rPr>
                <w:rFonts w:ascii="Candara" w:hAnsi="Candara"/>
                <w:sz w:val="22"/>
                <w:szCs w:val="22"/>
              </w:rPr>
              <w:t>of</w:t>
            </w:r>
            <w:r w:rsidRPr="0089306F">
              <w:rPr>
                <w:rFonts w:ascii="Candara" w:hAnsi="Candara"/>
                <w:sz w:val="22"/>
                <w:szCs w:val="22"/>
              </w:rPr>
              <w:t xml:space="preserve"> </w:t>
            </w:r>
            <w:r w:rsidRPr="0089306F">
              <w:rPr>
                <w:rFonts w:ascii="Candara" w:hAnsi="Candara"/>
                <w:sz w:val="22"/>
                <w:szCs w:val="22"/>
              </w:rPr>
              <w:t>good</w:t>
            </w:r>
            <w:r w:rsidRPr="0089306F">
              <w:rPr>
                <w:rFonts w:ascii="Candara" w:hAnsi="Candara"/>
                <w:sz w:val="22"/>
                <w:szCs w:val="22"/>
              </w:rPr>
              <w:t xml:space="preserve"> </w:t>
            </w:r>
            <w:r w:rsidRPr="0089306F">
              <w:rPr>
                <w:rFonts w:ascii="Candara" w:hAnsi="Candara"/>
                <w:sz w:val="22"/>
                <w:szCs w:val="22"/>
              </w:rPr>
              <w:t>practices</w:t>
            </w:r>
            <w:r w:rsidRPr="0089306F">
              <w:rPr>
                <w:rFonts w:ascii="Candara" w:hAnsi="Candara"/>
                <w:sz w:val="22"/>
                <w:szCs w:val="22"/>
              </w:rPr>
              <w:t xml:space="preserve"> </w:t>
            </w:r>
            <w:r w:rsidRPr="0089306F">
              <w:rPr>
                <w:rFonts w:ascii="Candara" w:hAnsi="Candara"/>
                <w:sz w:val="22"/>
                <w:szCs w:val="22"/>
              </w:rPr>
              <w:t>on</w:t>
            </w:r>
            <w:r w:rsidRPr="0089306F">
              <w:rPr>
                <w:rFonts w:ascii="Candara" w:hAnsi="Candara"/>
                <w:sz w:val="22"/>
                <w:szCs w:val="22"/>
              </w:rPr>
              <w:t xml:space="preserve"> </w:t>
            </w:r>
            <w:r w:rsidRPr="0089306F">
              <w:rPr>
                <w:rFonts w:ascii="Candara" w:hAnsi="Candara"/>
                <w:sz w:val="22"/>
                <w:szCs w:val="22"/>
              </w:rPr>
              <w:t>research</w:t>
            </w:r>
            <w:r w:rsidRPr="0089306F">
              <w:rPr>
                <w:rFonts w:ascii="Candara" w:hAnsi="Candara"/>
                <w:sz w:val="22"/>
                <w:szCs w:val="22"/>
              </w:rPr>
              <w:t xml:space="preserve"> </w:t>
            </w:r>
            <w:r w:rsidRPr="0089306F">
              <w:rPr>
                <w:rFonts w:ascii="Candara" w:hAnsi="Candara"/>
                <w:sz w:val="22"/>
                <w:szCs w:val="22"/>
              </w:rPr>
              <w:t>and</w:t>
            </w:r>
            <w:r w:rsidRPr="0089306F">
              <w:rPr>
                <w:rFonts w:ascii="Candara" w:hAnsi="Candara"/>
                <w:sz w:val="22"/>
                <w:szCs w:val="22"/>
              </w:rPr>
              <w:t xml:space="preserve"> </w:t>
            </w:r>
            <w:r w:rsidRPr="0089306F">
              <w:rPr>
                <w:rFonts w:ascii="Candara" w:hAnsi="Candara"/>
                <w:sz w:val="22"/>
                <w:szCs w:val="22"/>
              </w:rPr>
              <w:t>innovation</w:t>
            </w:r>
            <w:r w:rsidRPr="0089306F">
              <w:rPr>
                <w:rFonts w:ascii="Candara" w:hAnsi="Candara"/>
                <w:sz w:val="22"/>
                <w:szCs w:val="22"/>
              </w:rPr>
              <w:t xml:space="preserve"> </w:t>
            </w:r>
            <w:r w:rsidRPr="0089306F">
              <w:rPr>
                <w:rFonts w:ascii="Candara" w:hAnsi="Candara"/>
                <w:sz w:val="22"/>
                <w:szCs w:val="22"/>
              </w:rPr>
              <w:t>policies</w:t>
            </w:r>
            <w:r w:rsidRPr="0089306F">
              <w:rPr>
                <w:rFonts w:ascii="Candara" w:hAnsi="Candara"/>
                <w:sz w:val="22"/>
                <w:szCs w:val="22"/>
              </w:rPr>
              <w:t xml:space="preserve">” Ziemeļvalstu Ministru padomes biroja administrētajā projektā Ziemeļvalstu un Baltijas valstu mobilitātes programma “Valsts administrācija”, ietverot arī pieredzes apmaiņu par P&amp;A </w:t>
            </w:r>
            <w:r w:rsidRPr="0089306F">
              <w:rPr>
                <w:rFonts w:ascii="Candara" w:hAnsi="Candara"/>
                <w:sz w:val="22"/>
                <w:szCs w:val="22"/>
              </w:rPr>
              <w:t>rīcībpolitikas</w:t>
            </w:r>
            <w:r w:rsidRPr="0089306F">
              <w:rPr>
                <w:rFonts w:ascii="Candara" w:hAnsi="Candara"/>
                <w:sz w:val="22"/>
                <w:szCs w:val="22"/>
              </w:rPr>
              <w:t xml:space="preserve"> ieviešanu, t.sk. attiecībā uz RIS3 īstenošanu (IZM pārstāvju vizītes uz Somijas un Dānijas zinātnes un inovāciju politikas plānošanas un ieviešanas institūcijām).</w:t>
            </w:r>
          </w:p>
          <w:p w:rsidR="00EF415C" w:rsidRPr="00627E9A" w:rsidP="00B726EE" w14:paraId="271C22AC" w14:textId="77777777">
            <w:pPr>
              <w:spacing w:before="0"/>
              <w:ind w:firstLine="0"/>
              <w:contextualSpacing w:val="0"/>
              <w:rPr>
                <w:rFonts w:ascii="Candara" w:hAnsi="Candara"/>
                <w:sz w:val="10"/>
                <w:szCs w:val="22"/>
              </w:rPr>
            </w:pPr>
          </w:p>
          <w:p w:rsidR="00EF415C" w:rsidRPr="0089306F" w:rsidP="00B726EE" w14:paraId="7D6AFA78" w14:textId="77777777">
            <w:pPr>
              <w:spacing w:before="0"/>
              <w:ind w:firstLine="0"/>
              <w:contextualSpacing w:val="0"/>
              <w:rPr>
                <w:rFonts w:ascii="Candara" w:hAnsi="Candara"/>
                <w:sz w:val="22"/>
                <w:szCs w:val="22"/>
              </w:rPr>
            </w:pPr>
            <w:r w:rsidRPr="0089306F">
              <w:rPr>
                <w:rFonts w:ascii="Candara" w:hAnsi="Candara"/>
                <w:sz w:val="22"/>
                <w:szCs w:val="22"/>
              </w:rPr>
              <w:t xml:space="preserve">Lai stiprinātu Ekonomikas ministrijas kapacitāti tautsaimniecības nozaru analīzes jomā, 2017.gada aprīlī tika veiktas strukturālās reformas izveidojot Nozares politikas departamentu. </w:t>
            </w:r>
          </w:p>
        </w:tc>
      </w:tr>
      <w:tr w14:paraId="7A5C45AB"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91C32D4" w14:textId="77777777">
            <w:pPr>
              <w:spacing w:before="0"/>
              <w:ind w:firstLine="0"/>
              <w:contextualSpacing w:val="0"/>
              <w:jc w:val="center"/>
              <w:rPr>
                <w:rFonts w:ascii="Candara" w:hAnsi="Candara"/>
                <w:b/>
                <w:sz w:val="22"/>
                <w:szCs w:val="22"/>
              </w:rPr>
            </w:pPr>
            <w:r w:rsidRPr="0089306F">
              <w:rPr>
                <w:rFonts w:ascii="Candara" w:hAnsi="Candara"/>
                <w:b/>
                <w:sz w:val="22"/>
                <w:szCs w:val="22"/>
              </w:rPr>
              <w:t>53.</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9D697A1" w14:textId="77777777">
            <w:pPr>
              <w:spacing w:before="0"/>
              <w:ind w:firstLine="0"/>
              <w:contextualSpacing w:val="0"/>
              <w:rPr>
                <w:rFonts w:ascii="Candara" w:hAnsi="Candara"/>
                <w:sz w:val="22"/>
                <w:szCs w:val="22"/>
              </w:rPr>
            </w:pPr>
            <w:r w:rsidRPr="0089306F">
              <w:rPr>
                <w:rFonts w:ascii="Candara" w:hAnsi="Candara"/>
                <w:sz w:val="22"/>
                <w:szCs w:val="22"/>
              </w:rPr>
              <w:t>Pārskata ziņojumu sniegšana par pamatnostādņu īstenošanas gaitu.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883C032"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1712DA8" w14:textId="77777777">
            <w:pPr>
              <w:spacing w:before="0"/>
              <w:ind w:firstLine="0"/>
              <w:contextualSpacing w:val="0"/>
              <w:rPr>
                <w:rFonts w:ascii="Candara" w:hAnsi="Candara"/>
                <w:sz w:val="22"/>
                <w:szCs w:val="22"/>
              </w:rPr>
            </w:pPr>
            <w:r w:rsidRPr="0089306F">
              <w:rPr>
                <w:rFonts w:ascii="Candara" w:hAnsi="Candara"/>
                <w:sz w:val="22"/>
                <w:szCs w:val="22"/>
              </w:rPr>
              <w:t xml:space="preserve">PKC, EM, KM, ZM, VM, VARAM, LZP, LZA, augstskolas </w:t>
            </w:r>
            <w:r w:rsidRPr="0089306F">
              <w:rPr>
                <w:rFonts w:ascii="Candara" w:hAnsi="Candara"/>
                <w:sz w:val="22"/>
                <w:szCs w:val="22"/>
              </w:rPr>
              <w:t>un zinātniskie institūti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DF16AA8" w14:textId="77777777">
            <w:pPr>
              <w:spacing w:before="0"/>
              <w:ind w:firstLine="0"/>
              <w:contextualSpacing w:val="0"/>
              <w:rPr>
                <w:rFonts w:ascii="Candara" w:hAnsi="Candara"/>
                <w:sz w:val="22"/>
                <w:szCs w:val="22"/>
              </w:rPr>
            </w:pPr>
            <w:r w:rsidRPr="0089306F">
              <w:rPr>
                <w:rFonts w:ascii="Candara" w:hAnsi="Candara"/>
                <w:sz w:val="22"/>
                <w:szCs w:val="22"/>
              </w:rPr>
              <w:t>01.12.2016.</w:t>
            </w:r>
          </w:p>
          <w:p w:rsidR="00EF415C" w:rsidRPr="0089306F" w:rsidP="00B726EE" w14:paraId="3195AD10" w14:textId="77777777">
            <w:pPr>
              <w:spacing w:before="0"/>
              <w:ind w:firstLine="0"/>
              <w:contextualSpacing w:val="0"/>
              <w:rPr>
                <w:rFonts w:ascii="Candara" w:hAnsi="Candara"/>
                <w:sz w:val="22"/>
                <w:szCs w:val="22"/>
              </w:rPr>
            </w:pPr>
          </w:p>
          <w:p w:rsidR="00EF415C" w:rsidRPr="0089306F" w:rsidP="00B726EE" w14:paraId="561D065E" w14:textId="77777777">
            <w:pPr>
              <w:spacing w:before="0"/>
              <w:ind w:firstLine="0"/>
              <w:contextualSpacing w:val="0"/>
              <w:rPr>
                <w:rFonts w:ascii="Candara" w:hAnsi="Candara"/>
                <w:sz w:val="22"/>
                <w:szCs w:val="22"/>
              </w:rPr>
            </w:pP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170D1E" w14:paraId="328A2FE5" w14:textId="591752A6">
            <w:pPr>
              <w:spacing w:before="0"/>
              <w:ind w:firstLine="0"/>
              <w:contextualSpacing w:val="0"/>
              <w:rPr>
                <w:rFonts w:ascii="Candara" w:hAnsi="Candara"/>
                <w:sz w:val="22"/>
                <w:szCs w:val="22"/>
              </w:rPr>
            </w:pPr>
            <w:r w:rsidRPr="0089306F">
              <w:rPr>
                <w:rFonts w:ascii="Candara" w:hAnsi="Candara"/>
                <w:sz w:val="22"/>
                <w:szCs w:val="22"/>
              </w:rPr>
              <w:t>Saskaņā ar 19.04.2017. MK rīkojumu Nr. 191                                                                          (prot. Nr. 20  8. §) pārskata ziņojums par Zinātnes, tehnoloģiju un inovācijas pamatnostādņu 2014. - 2020. gadam ieviešanas gaitu jāiesniedz Ministru kabinetā līdz 01.0</w:t>
            </w:r>
            <w:r w:rsidR="00170D1E">
              <w:rPr>
                <w:rFonts w:ascii="Candara" w:hAnsi="Candara"/>
                <w:sz w:val="22"/>
                <w:szCs w:val="22"/>
              </w:rPr>
              <w:t>6</w:t>
            </w:r>
            <w:r w:rsidRPr="0089306F">
              <w:rPr>
                <w:rFonts w:ascii="Candara" w:hAnsi="Candara"/>
                <w:sz w:val="22"/>
                <w:szCs w:val="22"/>
              </w:rPr>
              <w:t>.2017.</w:t>
            </w:r>
          </w:p>
        </w:tc>
      </w:tr>
      <w:tr w14:paraId="0EE4A24C"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0E9BD63" w14:textId="77777777">
            <w:pPr>
              <w:spacing w:before="0"/>
              <w:ind w:firstLine="0"/>
              <w:contextualSpacing w:val="0"/>
              <w:jc w:val="center"/>
              <w:rPr>
                <w:rFonts w:ascii="Candara" w:hAnsi="Candara"/>
                <w:b/>
                <w:sz w:val="22"/>
                <w:szCs w:val="22"/>
              </w:rPr>
            </w:pPr>
            <w:r w:rsidRPr="0089306F">
              <w:rPr>
                <w:rFonts w:ascii="Candara" w:hAnsi="Candara"/>
                <w:b/>
                <w:sz w:val="22"/>
                <w:szCs w:val="22"/>
              </w:rPr>
              <w:t>54.</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2135A00" w14:textId="77777777">
            <w:pPr>
              <w:spacing w:before="0"/>
              <w:ind w:firstLine="0"/>
              <w:contextualSpacing w:val="0"/>
              <w:rPr>
                <w:rFonts w:ascii="Candara" w:hAnsi="Candara"/>
                <w:sz w:val="22"/>
                <w:szCs w:val="22"/>
              </w:rPr>
            </w:pPr>
            <w:r w:rsidRPr="0089306F">
              <w:rPr>
                <w:rFonts w:ascii="Candara" w:hAnsi="Candara"/>
                <w:sz w:val="22"/>
                <w:szCs w:val="22"/>
              </w:rPr>
              <w:t xml:space="preserve">Pārskata ziņojuma iesniegšana Ministru kabinetā par pamatnostādņu ieviešanas </w:t>
            </w:r>
            <w:r w:rsidRPr="0089306F">
              <w:rPr>
                <w:rFonts w:ascii="Candara" w:hAnsi="Candara"/>
                <w:i/>
                <w:sz w:val="22"/>
                <w:szCs w:val="22"/>
              </w:rPr>
              <w:t>ex</w:t>
            </w:r>
            <w:r w:rsidRPr="0089306F">
              <w:rPr>
                <w:rFonts w:ascii="Candara" w:hAnsi="Candara"/>
                <w:i/>
                <w:sz w:val="22"/>
                <w:szCs w:val="22"/>
              </w:rPr>
              <w:t xml:space="preserve">-post </w:t>
            </w:r>
            <w:r w:rsidRPr="0089306F">
              <w:rPr>
                <w:rFonts w:ascii="Candara" w:hAnsi="Candara"/>
                <w:sz w:val="22"/>
                <w:szCs w:val="22"/>
              </w:rPr>
              <w:t>novērtējumu.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B70A671"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BADFADE" w14:textId="77777777">
            <w:pPr>
              <w:spacing w:before="0"/>
              <w:ind w:firstLine="0"/>
              <w:contextualSpacing w:val="0"/>
              <w:rPr>
                <w:rFonts w:ascii="Candara" w:hAnsi="Candara"/>
                <w:sz w:val="22"/>
                <w:szCs w:val="22"/>
              </w:rPr>
            </w:pPr>
            <w:r w:rsidRPr="0089306F">
              <w:rPr>
                <w:rFonts w:ascii="Candara" w:hAnsi="Candara"/>
                <w:sz w:val="22"/>
                <w:szCs w:val="22"/>
              </w:rPr>
              <w:t>PKC, EM, KM, ZM, VM, VARAM, LZP, LZA, augstskolas un zinātniskie institūti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C7DEADE" w14:textId="77777777">
            <w:pPr>
              <w:spacing w:before="0"/>
              <w:ind w:firstLine="0"/>
              <w:contextualSpacing w:val="0"/>
              <w:rPr>
                <w:rFonts w:ascii="Candara" w:hAnsi="Candara"/>
                <w:sz w:val="22"/>
                <w:szCs w:val="22"/>
              </w:rPr>
            </w:pPr>
            <w:r w:rsidRPr="0089306F">
              <w:rPr>
                <w:rFonts w:ascii="Candara" w:hAnsi="Candara"/>
                <w:sz w:val="22"/>
                <w:szCs w:val="22"/>
              </w:rPr>
              <w:t>01.12.2020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5A826C8" w14:textId="77777777">
            <w:pPr>
              <w:spacing w:before="0"/>
              <w:ind w:firstLine="0"/>
              <w:contextualSpacing w:val="0"/>
              <w:rPr>
                <w:rFonts w:ascii="Candara" w:hAnsi="Candara"/>
                <w:sz w:val="22"/>
                <w:szCs w:val="22"/>
              </w:rPr>
            </w:pPr>
            <w:r w:rsidRPr="0089306F">
              <w:rPr>
                <w:rFonts w:ascii="Candara" w:hAnsi="Candara"/>
                <w:b/>
                <w:sz w:val="22"/>
                <w:szCs w:val="22"/>
              </w:rPr>
              <w:t>Izpildes statuss - noris ieviešana</w:t>
            </w:r>
          </w:p>
        </w:tc>
      </w:tr>
      <w:tr w14:paraId="622F40F6" w14:textId="77777777" w:rsidTr="00B726EE">
        <w:tblPrEx>
          <w:tblW w:w="14130" w:type="dxa"/>
          <w:tblInd w:w="-230" w:type="dxa"/>
          <w:tblLayout w:type="fixed"/>
          <w:tblLook w:val="0000"/>
        </w:tblPrEx>
        <w:tc>
          <w:tcPr>
            <w:tcW w:w="14130" w:type="dxa"/>
            <w:gridSpan w:val="6"/>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432F6B4" w14:textId="77777777">
            <w:pPr>
              <w:keepNext/>
              <w:keepLines/>
              <w:spacing w:before="120" w:after="120"/>
              <w:ind w:firstLine="0"/>
              <w:contextualSpacing w:val="0"/>
              <w:rPr>
                <w:rFonts w:ascii="Candara" w:hAnsi="Candara"/>
                <w:b/>
                <w:sz w:val="22"/>
                <w:szCs w:val="22"/>
              </w:rPr>
            </w:pPr>
            <w:bookmarkStart w:id="73" w:name="_2xcytpi" w:colFirst="0" w:colLast="0"/>
            <w:bookmarkEnd w:id="73"/>
            <w:r w:rsidRPr="0089306F">
              <w:rPr>
                <w:rFonts w:ascii="Candara" w:hAnsi="Candara"/>
                <w:b/>
                <w:sz w:val="22"/>
                <w:szCs w:val="22"/>
              </w:rPr>
              <w:t>Rīcības virziens Nr. 4: Sabiedrības izpratnes veicināšana un zinātnes un inovāciju popularizēšana</w:t>
            </w:r>
          </w:p>
        </w:tc>
      </w:tr>
      <w:tr w14:paraId="16710641"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9DC1B06" w14:textId="77777777">
            <w:pPr>
              <w:spacing w:before="0"/>
              <w:ind w:firstLine="0"/>
              <w:contextualSpacing w:val="0"/>
              <w:jc w:val="center"/>
              <w:rPr>
                <w:rFonts w:ascii="Candara" w:hAnsi="Candara"/>
                <w:b/>
                <w:sz w:val="22"/>
                <w:szCs w:val="22"/>
              </w:rPr>
            </w:pPr>
            <w:r w:rsidRPr="0089306F">
              <w:rPr>
                <w:rFonts w:ascii="Candara" w:hAnsi="Candara"/>
                <w:b/>
                <w:sz w:val="22"/>
                <w:szCs w:val="22"/>
              </w:rPr>
              <w:t>55.</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C05801C" w14:textId="77777777">
            <w:pPr>
              <w:spacing w:before="0"/>
              <w:ind w:firstLine="0"/>
              <w:contextualSpacing w:val="0"/>
              <w:rPr>
                <w:rFonts w:ascii="Candara" w:hAnsi="Candara"/>
                <w:sz w:val="22"/>
                <w:szCs w:val="22"/>
              </w:rPr>
            </w:pPr>
            <w:r w:rsidRPr="0089306F">
              <w:rPr>
                <w:rFonts w:ascii="Candara" w:hAnsi="Candara"/>
                <w:sz w:val="22"/>
                <w:szCs w:val="22"/>
              </w:rPr>
              <w:t>Izstrādāt ZTI nozares komunikācijas plānu.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A107E3A"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5C73890" w14:textId="77777777">
            <w:pPr>
              <w:spacing w:before="0"/>
              <w:ind w:firstLine="0"/>
              <w:contextualSpacing w:val="0"/>
              <w:rPr>
                <w:rFonts w:ascii="Candara" w:hAnsi="Candara"/>
                <w:sz w:val="22"/>
                <w:szCs w:val="22"/>
              </w:rPr>
            </w:pPr>
            <w:r w:rsidRPr="0089306F">
              <w:rPr>
                <w:rFonts w:ascii="Candara" w:hAnsi="Candara"/>
                <w:sz w:val="22"/>
                <w:szCs w:val="22"/>
              </w:rPr>
              <w:t>ZA, EM, sektora NVO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6D19659" w14:textId="77777777">
            <w:pPr>
              <w:spacing w:before="0"/>
              <w:ind w:firstLine="0"/>
              <w:contextualSpacing w:val="0"/>
              <w:rPr>
                <w:rFonts w:ascii="Candara" w:hAnsi="Candara"/>
                <w:sz w:val="22"/>
                <w:szCs w:val="22"/>
              </w:rPr>
            </w:pPr>
            <w:r w:rsidRPr="0089306F">
              <w:rPr>
                <w:rFonts w:ascii="Candara" w:hAnsi="Candara"/>
                <w:sz w:val="22"/>
                <w:szCs w:val="22"/>
              </w:rPr>
              <w:t>01.06.2014.</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181AA59" w14:textId="77777777">
            <w:pPr>
              <w:spacing w:before="0"/>
              <w:ind w:firstLine="0"/>
              <w:contextualSpacing w:val="0"/>
              <w:rPr>
                <w:rFonts w:ascii="Candara" w:hAnsi="Candara"/>
                <w:sz w:val="22"/>
                <w:szCs w:val="22"/>
              </w:rPr>
            </w:pPr>
            <w:r w:rsidRPr="0089306F">
              <w:rPr>
                <w:rFonts w:ascii="Candara" w:hAnsi="Candara"/>
                <w:b/>
                <w:sz w:val="22"/>
                <w:szCs w:val="22"/>
              </w:rPr>
              <w:t xml:space="preserve">Izpildes statuss - nav uzsākts </w:t>
            </w:r>
          </w:p>
        </w:tc>
      </w:tr>
      <w:tr w14:paraId="3D6D6690"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909B113" w14:textId="77777777">
            <w:pPr>
              <w:spacing w:before="0"/>
              <w:ind w:firstLine="0"/>
              <w:contextualSpacing w:val="0"/>
              <w:jc w:val="center"/>
              <w:rPr>
                <w:rFonts w:ascii="Candara" w:hAnsi="Candara"/>
                <w:b/>
                <w:sz w:val="22"/>
                <w:szCs w:val="22"/>
              </w:rPr>
            </w:pPr>
            <w:r w:rsidRPr="0089306F">
              <w:rPr>
                <w:rFonts w:ascii="Candara" w:hAnsi="Candara"/>
                <w:b/>
                <w:sz w:val="22"/>
                <w:szCs w:val="22"/>
              </w:rPr>
              <w:t>56.</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3DAE7FD" w14:textId="77777777">
            <w:pPr>
              <w:spacing w:before="0"/>
              <w:ind w:firstLine="0"/>
              <w:contextualSpacing w:val="0"/>
              <w:rPr>
                <w:rFonts w:ascii="Candara" w:hAnsi="Candara"/>
                <w:sz w:val="22"/>
                <w:szCs w:val="22"/>
              </w:rPr>
            </w:pPr>
            <w:r w:rsidRPr="0089306F">
              <w:rPr>
                <w:rFonts w:ascii="Candara" w:hAnsi="Candara"/>
                <w:sz w:val="22"/>
                <w:szCs w:val="22"/>
              </w:rPr>
              <w:t>Izveidot ZTI veltītas programmas, iekļaujot tās valsts pasūtījumā nacionālajiem plašsaziņas līdzekļiem.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002B6B2"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3277FB6" w14:textId="77777777">
            <w:pPr>
              <w:spacing w:before="0"/>
              <w:ind w:firstLine="0"/>
              <w:contextualSpacing w:val="0"/>
              <w:rPr>
                <w:rFonts w:ascii="Candara" w:hAnsi="Candara"/>
                <w:sz w:val="22"/>
                <w:szCs w:val="22"/>
              </w:rPr>
            </w:pPr>
            <w:r w:rsidRPr="0089306F">
              <w:rPr>
                <w:rFonts w:ascii="Candara" w:hAnsi="Candara"/>
                <w:sz w:val="22"/>
                <w:szCs w:val="22"/>
              </w:rPr>
              <w:t>VK, NPLP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D5B5A09" w14:textId="77777777">
            <w:pPr>
              <w:spacing w:before="0"/>
              <w:ind w:firstLine="0"/>
              <w:contextualSpacing w:val="0"/>
              <w:rPr>
                <w:rFonts w:ascii="Candara" w:hAnsi="Candara"/>
                <w:sz w:val="22"/>
                <w:szCs w:val="22"/>
              </w:rPr>
            </w:pPr>
            <w:r w:rsidRPr="0089306F">
              <w:rPr>
                <w:rFonts w:ascii="Candara" w:hAnsi="Candara"/>
                <w:sz w:val="22"/>
                <w:szCs w:val="22"/>
              </w:rPr>
              <w:t>01.06.2015.</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499DAD8" w14:textId="77777777">
            <w:pPr>
              <w:spacing w:before="0"/>
              <w:ind w:firstLine="0"/>
              <w:contextualSpacing w:val="0"/>
              <w:rPr>
                <w:rFonts w:ascii="Candara" w:hAnsi="Candara"/>
                <w:sz w:val="22"/>
                <w:szCs w:val="22"/>
              </w:rPr>
            </w:pPr>
            <w:r w:rsidRPr="0089306F">
              <w:rPr>
                <w:rFonts w:ascii="Candara" w:hAnsi="Candara"/>
                <w:b/>
                <w:sz w:val="22"/>
                <w:szCs w:val="22"/>
              </w:rPr>
              <w:t xml:space="preserve">Izpildes statuss - nav uzsākts </w:t>
            </w:r>
          </w:p>
        </w:tc>
      </w:tr>
      <w:tr w14:paraId="4D2880BB"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90470D7" w14:textId="77777777">
            <w:pPr>
              <w:spacing w:before="0"/>
              <w:ind w:firstLine="0"/>
              <w:contextualSpacing w:val="0"/>
              <w:jc w:val="center"/>
              <w:rPr>
                <w:rFonts w:ascii="Candara" w:hAnsi="Candara"/>
                <w:b/>
                <w:sz w:val="22"/>
                <w:szCs w:val="22"/>
              </w:rPr>
            </w:pPr>
            <w:r w:rsidRPr="0089306F">
              <w:rPr>
                <w:rFonts w:ascii="Candara" w:hAnsi="Candara"/>
                <w:b/>
                <w:sz w:val="22"/>
                <w:szCs w:val="22"/>
              </w:rPr>
              <w:t>57.</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A69A95F" w14:textId="77777777">
            <w:pPr>
              <w:spacing w:before="0"/>
              <w:ind w:firstLine="0"/>
              <w:contextualSpacing w:val="0"/>
              <w:rPr>
                <w:rFonts w:ascii="Candara" w:hAnsi="Candara"/>
                <w:sz w:val="22"/>
                <w:szCs w:val="22"/>
              </w:rPr>
            </w:pPr>
            <w:r w:rsidRPr="0089306F">
              <w:rPr>
                <w:rFonts w:ascii="Candara" w:hAnsi="Candara"/>
                <w:sz w:val="22"/>
                <w:szCs w:val="22"/>
              </w:rPr>
              <w:t>Iekļaut ieguldījumu zinātnes popularizēšanā zinātniskās darbības novērtējumā un bāzes finansējuma attīstības kritērijā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2935D02"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A63D1BE" w14:textId="77777777">
            <w:pPr>
              <w:spacing w:before="0"/>
              <w:ind w:firstLine="0"/>
              <w:contextualSpacing w:val="0"/>
              <w:rPr>
                <w:rFonts w:ascii="Candara" w:hAnsi="Candara"/>
                <w:sz w:val="22"/>
                <w:szCs w:val="22"/>
              </w:rPr>
            </w:pPr>
            <w:r w:rsidRPr="0089306F">
              <w:rPr>
                <w:rFonts w:ascii="Candara" w:hAnsi="Candara"/>
                <w:sz w:val="22"/>
                <w:szCs w:val="22"/>
              </w:rPr>
              <w:t>LZP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27252D2" w14:textId="77777777">
            <w:pPr>
              <w:spacing w:before="0"/>
              <w:ind w:firstLine="0"/>
              <w:contextualSpacing w:val="0"/>
              <w:rPr>
                <w:rFonts w:ascii="Candara" w:hAnsi="Candara"/>
                <w:sz w:val="22"/>
                <w:szCs w:val="22"/>
              </w:rPr>
            </w:pPr>
            <w:r w:rsidRPr="0089306F">
              <w:rPr>
                <w:rFonts w:ascii="Candara" w:hAnsi="Candara"/>
                <w:sz w:val="22"/>
                <w:szCs w:val="22"/>
              </w:rPr>
              <w:t>01.01.2015.</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6E0123D" w14:textId="77777777">
            <w:pPr>
              <w:spacing w:before="0"/>
              <w:ind w:firstLine="0"/>
              <w:contextualSpacing w:val="0"/>
              <w:rPr>
                <w:rFonts w:ascii="Candara" w:hAnsi="Candara"/>
                <w:sz w:val="22"/>
                <w:szCs w:val="22"/>
              </w:rPr>
            </w:pPr>
            <w:r w:rsidRPr="0089306F">
              <w:rPr>
                <w:rFonts w:ascii="Candara" w:hAnsi="Candara"/>
                <w:b/>
                <w:sz w:val="22"/>
                <w:szCs w:val="22"/>
              </w:rPr>
              <w:t xml:space="preserve">Izpildes statuss - nav uzsākts </w:t>
            </w:r>
          </w:p>
        </w:tc>
      </w:tr>
      <w:tr w14:paraId="2D604290"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5DF6638" w14:textId="77777777">
            <w:pPr>
              <w:spacing w:before="0"/>
              <w:ind w:firstLine="0"/>
              <w:contextualSpacing w:val="0"/>
              <w:jc w:val="center"/>
              <w:rPr>
                <w:rFonts w:ascii="Candara" w:hAnsi="Candara"/>
                <w:b/>
                <w:sz w:val="22"/>
                <w:szCs w:val="22"/>
              </w:rPr>
            </w:pPr>
            <w:r w:rsidRPr="0089306F">
              <w:rPr>
                <w:rFonts w:ascii="Candara" w:hAnsi="Candara"/>
                <w:b/>
                <w:sz w:val="22"/>
                <w:szCs w:val="22"/>
              </w:rPr>
              <w:t>58.</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661357C" w14:textId="77777777">
            <w:pPr>
              <w:spacing w:before="0"/>
              <w:ind w:firstLine="0"/>
              <w:contextualSpacing w:val="0"/>
              <w:rPr>
                <w:rFonts w:ascii="Candara" w:hAnsi="Candara"/>
                <w:sz w:val="22"/>
                <w:szCs w:val="22"/>
              </w:rPr>
            </w:pPr>
            <w:r w:rsidRPr="0089306F">
              <w:rPr>
                <w:rFonts w:ascii="Candara" w:hAnsi="Candara"/>
                <w:sz w:val="22"/>
                <w:szCs w:val="22"/>
              </w:rPr>
              <w:t>Nodrošināt atbalstu zinātnieku profesionālajām organizācijām zinātnes popularizēšanas pasākumu īstenošanai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A4D7FEE"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A31BBE7" w14:textId="77777777">
            <w:pPr>
              <w:spacing w:before="0"/>
              <w:ind w:firstLine="0"/>
              <w:contextualSpacing w:val="0"/>
              <w:rPr>
                <w:rFonts w:ascii="Candara" w:hAnsi="Candara"/>
                <w:sz w:val="22"/>
                <w:szCs w:val="22"/>
              </w:rPr>
            </w:pPr>
            <w:r w:rsidRPr="0089306F">
              <w:rPr>
                <w:rFonts w:ascii="Candara" w:hAnsi="Candara"/>
                <w:sz w:val="22"/>
                <w:szCs w:val="22"/>
              </w:rPr>
              <w:t>LZA, sektora NVO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11028315" w14:textId="77777777">
            <w:pPr>
              <w:spacing w:before="0"/>
              <w:ind w:firstLine="0"/>
              <w:contextualSpacing w:val="0"/>
              <w:rPr>
                <w:rFonts w:ascii="Candara" w:hAnsi="Candara"/>
                <w:sz w:val="22"/>
                <w:szCs w:val="22"/>
              </w:rPr>
            </w:pPr>
            <w:r w:rsidRPr="0089306F">
              <w:rPr>
                <w:rFonts w:ascii="Candara" w:hAnsi="Candara"/>
                <w:sz w:val="22"/>
                <w:szCs w:val="22"/>
              </w:rPr>
              <w:t>31.12.2020.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34153A09" w14:textId="5D487C95">
            <w:pPr>
              <w:spacing w:before="0"/>
              <w:ind w:firstLine="0"/>
              <w:contextualSpacing w:val="0"/>
              <w:rPr>
                <w:rFonts w:ascii="Candara" w:hAnsi="Candara"/>
                <w:b/>
                <w:sz w:val="22"/>
                <w:szCs w:val="22"/>
              </w:rPr>
            </w:pPr>
            <w:bookmarkStart w:id="74" w:name="_n9866jh2j4d" w:colFirst="0" w:colLast="0"/>
            <w:bookmarkEnd w:id="74"/>
            <w:r w:rsidRPr="0089306F">
              <w:rPr>
                <w:rFonts w:ascii="Candara" w:hAnsi="Candara"/>
                <w:b/>
                <w:sz w:val="22"/>
                <w:szCs w:val="22"/>
              </w:rPr>
              <w:t xml:space="preserve">Izpildes statuss - </w:t>
            </w:r>
            <w:r w:rsidR="002B04F5">
              <w:rPr>
                <w:rFonts w:ascii="Candara" w:hAnsi="Candara"/>
                <w:b/>
                <w:sz w:val="22"/>
                <w:szCs w:val="22"/>
              </w:rPr>
              <w:t>nav uzsākts</w:t>
            </w:r>
          </w:p>
        </w:tc>
      </w:tr>
      <w:tr w14:paraId="60AD25B9"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0E6593D" w14:textId="77777777">
            <w:pPr>
              <w:spacing w:before="0"/>
              <w:ind w:firstLine="0"/>
              <w:contextualSpacing w:val="0"/>
              <w:jc w:val="center"/>
              <w:rPr>
                <w:rFonts w:ascii="Candara" w:hAnsi="Candara"/>
                <w:b/>
                <w:sz w:val="22"/>
                <w:szCs w:val="22"/>
              </w:rPr>
            </w:pPr>
            <w:r w:rsidRPr="0089306F">
              <w:rPr>
                <w:rFonts w:ascii="Candara" w:hAnsi="Candara"/>
                <w:b/>
                <w:sz w:val="22"/>
                <w:szCs w:val="22"/>
              </w:rPr>
              <w:t>59.</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7FFA6B92" w14:textId="77777777">
            <w:pPr>
              <w:spacing w:before="0"/>
              <w:ind w:firstLine="0"/>
              <w:contextualSpacing w:val="0"/>
              <w:rPr>
                <w:rFonts w:ascii="Candara" w:hAnsi="Candara"/>
                <w:sz w:val="22"/>
                <w:szCs w:val="22"/>
              </w:rPr>
            </w:pPr>
            <w:r w:rsidRPr="0089306F">
              <w:rPr>
                <w:rFonts w:ascii="Candara" w:hAnsi="Candara"/>
                <w:sz w:val="22"/>
                <w:szCs w:val="22"/>
              </w:rPr>
              <w:t>Atbalstīt sadarbību starp vispārējās un profesionālās izglītības iestādēm un zinātniskajām institūcijām un uzņēmumiem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44FDCE41"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7DE6429" w14:textId="77777777">
            <w:pPr>
              <w:spacing w:before="0"/>
              <w:ind w:firstLine="0"/>
              <w:contextualSpacing w:val="0"/>
              <w:rPr>
                <w:rFonts w:ascii="Candara" w:hAnsi="Candara"/>
                <w:sz w:val="22"/>
                <w:szCs w:val="22"/>
              </w:rPr>
            </w:pPr>
            <w:r w:rsidRPr="0089306F">
              <w:rPr>
                <w:rFonts w:ascii="Candara" w:hAnsi="Candara"/>
                <w:sz w:val="22"/>
                <w:szCs w:val="22"/>
              </w:rPr>
              <w:t>ZA, sektora NVO, LDDK, LRTK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9B55CDA" w14:textId="77777777">
            <w:pPr>
              <w:spacing w:before="0"/>
              <w:ind w:firstLine="0"/>
              <w:contextualSpacing w:val="0"/>
              <w:rPr>
                <w:rFonts w:ascii="Candara" w:hAnsi="Candara"/>
                <w:sz w:val="22"/>
                <w:szCs w:val="22"/>
              </w:rPr>
            </w:pPr>
            <w:r w:rsidRPr="0089306F">
              <w:rPr>
                <w:rFonts w:ascii="Candara" w:hAnsi="Candara"/>
                <w:sz w:val="22"/>
                <w:szCs w:val="22"/>
              </w:rPr>
              <w:t>31.12.2020.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DB7D683" w14:textId="77777777">
            <w:pPr>
              <w:spacing w:before="0"/>
              <w:ind w:firstLine="0"/>
              <w:contextualSpacing w:val="0"/>
              <w:rPr>
                <w:rFonts w:ascii="Candara" w:hAnsi="Candara"/>
                <w:sz w:val="22"/>
                <w:szCs w:val="22"/>
              </w:rPr>
            </w:pPr>
            <w:r w:rsidRPr="0089306F">
              <w:rPr>
                <w:rFonts w:ascii="Candara" w:hAnsi="Candara"/>
                <w:b/>
                <w:sz w:val="22"/>
                <w:szCs w:val="22"/>
              </w:rPr>
              <w:t>Izpildes statuss - nav uzsākts</w:t>
            </w:r>
          </w:p>
        </w:tc>
      </w:tr>
      <w:tr w14:paraId="0205DD65" w14:textId="77777777" w:rsidTr="00AF12B1">
        <w:tblPrEx>
          <w:tblW w:w="14130" w:type="dxa"/>
          <w:tblInd w:w="-230" w:type="dxa"/>
          <w:tblLayout w:type="fixed"/>
          <w:tblLook w:val="0000"/>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D8D04A5" w14:textId="77777777">
            <w:pPr>
              <w:spacing w:before="0"/>
              <w:ind w:firstLine="0"/>
              <w:contextualSpacing w:val="0"/>
              <w:jc w:val="center"/>
              <w:rPr>
                <w:rFonts w:ascii="Candara" w:hAnsi="Candara"/>
                <w:b/>
                <w:sz w:val="22"/>
                <w:szCs w:val="22"/>
              </w:rPr>
            </w:pPr>
            <w:r w:rsidRPr="0089306F">
              <w:rPr>
                <w:rFonts w:ascii="Candara" w:hAnsi="Candara"/>
                <w:b/>
                <w:sz w:val="22"/>
                <w:szCs w:val="22"/>
              </w:rPr>
              <w:t>60.</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55F810FF" w14:textId="77777777">
            <w:pPr>
              <w:spacing w:before="0"/>
              <w:ind w:firstLine="0"/>
              <w:contextualSpacing w:val="0"/>
              <w:rPr>
                <w:rFonts w:ascii="Candara" w:hAnsi="Candara"/>
                <w:sz w:val="22"/>
                <w:szCs w:val="22"/>
              </w:rPr>
            </w:pPr>
            <w:r w:rsidRPr="0089306F">
              <w:rPr>
                <w:rFonts w:ascii="Candara" w:hAnsi="Candara"/>
                <w:sz w:val="22"/>
                <w:szCs w:val="22"/>
              </w:rPr>
              <w:t>Interaktīvu zinātnes centru attīstība Rīgā un Latvijas reģionos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8B0E593" w14:textId="77777777">
            <w:pPr>
              <w:spacing w:before="0"/>
              <w:ind w:firstLine="0"/>
              <w:contextualSpacing w:val="0"/>
              <w:rPr>
                <w:rFonts w:ascii="Candara" w:hAnsi="Candara"/>
                <w:sz w:val="22"/>
                <w:szCs w:val="22"/>
              </w:rPr>
            </w:pPr>
            <w:r w:rsidRPr="0089306F">
              <w:rPr>
                <w:rFonts w:ascii="Candara" w:hAnsi="Candara"/>
                <w:sz w:val="22"/>
                <w:szCs w:val="22"/>
              </w:rPr>
              <w:t>IZM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2563F133" w14:textId="77777777">
            <w:pPr>
              <w:spacing w:before="0"/>
              <w:ind w:firstLine="0"/>
              <w:contextualSpacing w:val="0"/>
              <w:rPr>
                <w:rFonts w:ascii="Candara" w:hAnsi="Candara"/>
                <w:sz w:val="22"/>
                <w:szCs w:val="22"/>
              </w:rPr>
            </w:pPr>
            <w:r w:rsidRPr="0089306F">
              <w:rPr>
                <w:rFonts w:ascii="Candara" w:hAnsi="Candara"/>
                <w:sz w:val="22"/>
                <w:szCs w:val="22"/>
              </w:rPr>
              <w:t>EM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0628FF3B" w14:textId="77777777">
            <w:pPr>
              <w:spacing w:before="0"/>
              <w:ind w:firstLine="0"/>
              <w:contextualSpacing w:val="0"/>
              <w:rPr>
                <w:rFonts w:ascii="Candara" w:hAnsi="Candara"/>
                <w:sz w:val="22"/>
                <w:szCs w:val="22"/>
              </w:rPr>
            </w:pPr>
            <w:r w:rsidRPr="0089306F">
              <w:rPr>
                <w:rFonts w:ascii="Candara" w:hAnsi="Candara"/>
                <w:sz w:val="22"/>
                <w:szCs w:val="22"/>
              </w:rPr>
              <w:t>31.12.2020.</w:t>
            </w:r>
          </w:p>
        </w:tc>
        <w:tc>
          <w:tcPr>
            <w:tcW w:w="471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EF415C" w:rsidRPr="0089306F" w:rsidP="00B726EE" w14:paraId="6DD43BC5" w14:textId="77777777">
            <w:pPr>
              <w:spacing w:before="0"/>
              <w:ind w:firstLine="0"/>
              <w:contextualSpacing w:val="0"/>
              <w:rPr>
                <w:rFonts w:ascii="Candara" w:hAnsi="Candara"/>
                <w:sz w:val="22"/>
                <w:szCs w:val="22"/>
              </w:rPr>
            </w:pPr>
            <w:r w:rsidRPr="0089306F">
              <w:rPr>
                <w:rFonts w:ascii="Candara" w:hAnsi="Candara"/>
                <w:b/>
                <w:sz w:val="22"/>
                <w:szCs w:val="22"/>
              </w:rPr>
              <w:t xml:space="preserve">Izpildes statuss - nav uzsākts </w:t>
            </w:r>
          </w:p>
        </w:tc>
      </w:tr>
    </w:tbl>
    <w:p w:rsidR="00EF415C" w:rsidRPr="0089306F" w:rsidP="002C0B67" w14:paraId="6463FE89" w14:textId="77777777">
      <w:pPr>
        <w:ind w:firstLine="0"/>
        <w:rPr>
          <w:rFonts w:ascii="Candara" w:hAnsi="Candara"/>
          <w:sz w:val="22"/>
          <w:szCs w:val="22"/>
        </w:rPr>
      </w:pPr>
      <w:bookmarkStart w:id="75" w:name="_gjdgxs" w:colFirst="0" w:colLast="0"/>
      <w:bookmarkEnd w:id="75"/>
    </w:p>
    <w:sectPr w:rsidSect="009F2077">
      <w:footerReference w:type="default" r:id="rId4"/>
      <w:pgSz w:w="16839" w:h="11907" w:orient="landscape" w:code="9"/>
      <w:pgMar w:top="1440" w:right="1245" w:bottom="1440" w:left="180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ndara">
    <w:panose1 w:val="020E0502030303020204"/>
    <w:charset w:val="BA"/>
    <w:family w:val="swiss"/>
    <w:pitch w:val="variable"/>
    <w:sig w:usb0="A00002EF" w:usb1="4000A44B"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674144"/>
      <w:docPartObj>
        <w:docPartGallery w:val="Page Numbers (Bottom of Page)"/>
        <w:docPartUnique/>
      </w:docPartObj>
    </w:sdtPr>
    <w:sdtEndPr>
      <w:rPr>
        <w:rFonts w:ascii="Candara" w:hAnsi="Candara"/>
        <w:noProof/>
      </w:rPr>
    </w:sdtEndPr>
    <w:sdtContent>
      <w:p w:rsidR="00B555B3" w:rsidRPr="0006322D" w:rsidP="00AF12B1" w14:paraId="29AF5DEB" w14:textId="7729FF4A">
        <w:pPr>
          <w:pStyle w:val="Footer"/>
          <w:ind w:firstLine="0"/>
          <w:rPr>
            <w:rFonts w:ascii="Candara" w:hAnsi="Candara"/>
            <w:sz w:val="18"/>
            <w:szCs w:val="18"/>
          </w:rPr>
        </w:pPr>
        <w:r w:rsidRPr="0006322D">
          <w:rPr>
            <w:rFonts w:ascii="Candara" w:hAnsi="Candara"/>
            <w:sz w:val="18"/>
            <w:szCs w:val="18"/>
          </w:rPr>
          <w:t>IZMunEMZino_</w:t>
        </w:r>
        <w:r w:rsidR="004B35E9">
          <w:rPr>
            <w:rFonts w:ascii="Candara" w:hAnsi="Candara"/>
            <w:sz w:val="18"/>
            <w:szCs w:val="18"/>
          </w:rPr>
          <w:t>1912</w:t>
        </w:r>
        <w:r w:rsidRPr="0006322D">
          <w:rPr>
            <w:rFonts w:ascii="Candara" w:hAnsi="Candara"/>
            <w:sz w:val="18"/>
            <w:szCs w:val="18"/>
          </w:rPr>
          <w:t>2017_RIS3progress_PielikumsNr2; Informatīvā ziņojuma “Viedās specializācijas stratēģijas monitorings” Pielikums Nr.2 “Zinātnes, tehnoloģiju attīstības un inovāciju pamatnostādnēs 2014.-2020. gadam” turpmākās rīcības plānojumā noteikto uzdevumu izpildes statuss</w:t>
        </w:r>
      </w:p>
      <w:p w:rsidR="00B555B3" w:rsidRPr="00AF12B1" w14:paraId="621B892F" w14:textId="7F3F7B0A">
        <w:pPr>
          <w:pStyle w:val="Footer"/>
          <w:jc w:val="center"/>
          <w:rPr>
            <w:rFonts w:ascii="Candara" w:hAnsi="Candara"/>
          </w:rPr>
        </w:pPr>
        <w:r w:rsidRPr="00AF12B1">
          <w:rPr>
            <w:rFonts w:ascii="Candara" w:hAnsi="Candara"/>
          </w:rPr>
          <w:fldChar w:fldCharType="begin"/>
        </w:r>
        <w:r w:rsidRPr="00AF12B1">
          <w:rPr>
            <w:rFonts w:ascii="Candara" w:hAnsi="Candara"/>
          </w:rPr>
          <w:instrText xml:space="preserve"> PAGE   \* MERGEFORMAT </w:instrText>
        </w:r>
        <w:r w:rsidRPr="00AF12B1">
          <w:rPr>
            <w:rFonts w:ascii="Candara" w:hAnsi="Candara"/>
          </w:rPr>
          <w:fldChar w:fldCharType="separate"/>
        </w:r>
        <w:r w:rsidR="00AB15A4">
          <w:rPr>
            <w:rFonts w:ascii="Candara" w:hAnsi="Candara"/>
            <w:noProof/>
          </w:rPr>
          <w:t>47</w:t>
        </w:r>
        <w:r w:rsidRPr="00AF12B1">
          <w:rPr>
            <w:rFonts w:ascii="Candara" w:hAnsi="Candara"/>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ACC0A00"/>
    <w:multiLevelType w:val="multilevel"/>
    <w:tmpl w:val="85CAFF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1">
    <w:nsid w:val="347F1868"/>
    <w:multiLevelType w:val="multilevel"/>
    <w:tmpl w:val="1E2260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1">
    <w:nsid w:val="571765A9"/>
    <w:multiLevelType w:val="multilevel"/>
    <w:tmpl w:val="BE2E8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1">
    <w:nsid w:val="70385FB0"/>
    <w:multiLevelType w:val="multilevel"/>
    <w:tmpl w:val="7C1A57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1">
    <w:nsid w:val="7AF430B0"/>
    <w:multiLevelType w:val="multilevel"/>
    <w:tmpl w:val="10ECA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5C"/>
    <w:rsid w:val="00007433"/>
    <w:rsid w:val="000414F2"/>
    <w:rsid w:val="0006322D"/>
    <w:rsid w:val="00096770"/>
    <w:rsid w:val="00114F89"/>
    <w:rsid w:val="00170D1E"/>
    <w:rsid w:val="002067F0"/>
    <w:rsid w:val="0022091F"/>
    <w:rsid w:val="002851E0"/>
    <w:rsid w:val="002B04F5"/>
    <w:rsid w:val="002C0B67"/>
    <w:rsid w:val="00367A08"/>
    <w:rsid w:val="00416E9F"/>
    <w:rsid w:val="004B35E9"/>
    <w:rsid w:val="004C3818"/>
    <w:rsid w:val="004F31D6"/>
    <w:rsid w:val="00582BCC"/>
    <w:rsid w:val="005E4C10"/>
    <w:rsid w:val="00627E9A"/>
    <w:rsid w:val="00682346"/>
    <w:rsid w:val="0069757B"/>
    <w:rsid w:val="006C312F"/>
    <w:rsid w:val="006E3D2B"/>
    <w:rsid w:val="00756B34"/>
    <w:rsid w:val="007765D5"/>
    <w:rsid w:val="00795089"/>
    <w:rsid w:val="007C2A68"/>
    <w:rsid w:val="00805B85"/>
    <w:rsid w:val="00826435"/>
    <w:rsid w:val="00865D63"/>
    <w:rsid w:val="0089306F"/>
    <w:rsid w:val="008C72EA"/>
    <w:rsid w:val="00951B3E"/>
    <w:rsid w:val="009E30C2"/>
    <w:rsid w:val="009E4478"/>
    <w:rsid w:val="009F2077"/>
    <w:rsid w:val="00AB15A4"/>
    <w:rsid w:val="00AC5C66"/>
    <w:rsid w:val="00AF12B1"/>
    <w:rsid w:val="00AF4F97"/>
    <w:rsid w:val="00B20EC0"/>
    <w:rsid w:val="00B534D0"/>
    <w:rsid w:val="00B555B3"/>
    <w:rsid w:val="00B726EE"/>
    <w:rsid w:val="00BA6D8E"/>
    <w:rsid w:val="00BC7067"/>
    <w:rsid w:val="00CB63DB"/>
    <w:rsid w:val="00CF449F"/>
    <w:rsid w:val="00D072F8"/>
    <w:rsid w:val="00D17249"/>
    <w:rsid w:val="00DD6534"/>
    <w:rsid w:val="00DE39E4"/>
    <w:rsid w:val="00DF5249"/>
    <w:rsid w:val="00EE3451"/>
    <w:rsid w:val="00EE5EFF"/>
    <w:rsid w:val="00EF415C"/>
    <w:rsid w:val="00EF5322"/>
    <w:rsid w:val="00F547E7"/>
    <w:rsid w:val="00F57EB3"/>
    <w:rsid w:val="00F67572"/>
    <w:rsid w:val="00F83C3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284E1C7B-F187-4B78-88B1-E8F65122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widowControl w:val="0"/>
        <w:spacing w:before="60"/>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pPr>
      <w:keepNext/>
      <w:keepLines/>
      <w:spacing w:before="480" w:after="120"/>
      <w:outlineLvl w:val="0"/>
    </w:pPr>
    <w:rPr>
      <w:b/>
      <w:sz w:val="48"/>
      <w:szCs w:val="48"/>
    </w:rPr>
  </w:style>
  <w:style w:type="paragraph" w:styleId="Heading2">
    <w:name w:val="heading 2"/>
    <w:basedOn w:val="Normal"/>
    <w:next w:val="Normal"/>
    <w:pPr>
      <w:keepNext/>
      <w:keepLines/>
      <w:spacing w:before="120" w:after="120"/>
      <w:ind w:left="1339" w:hanging="630"/>
      <w:jc w:val="left"/>
      <w:outlineLvl w:val="1"/>
    </w:pPr>
    <w:rPr>
      <w:b/>
      <w:sz w:val="26"/>
      <w:szCs w:val="26"/>
    </w:rPr>
  </w:style>
  <w:style w:type="paragraph" w:styleId="Heading3">
    <w:name w:val="heading 3"/>
    <w:basedOn w:val="Normal"/>
    <w:next w:val="Normal"/>
    <w:pPr>
      <w:keepNext/>
      <w:keepLines/>
      <w:spacing w:before="120" w:after="120"/>
      <w:ind w:left="1778" w:hanging="720"/>
      <w:jc w:val="left"/>
      <w:outlineLvl w:val="2"/>
    </w:pPr>
    <w:rPr>
      <w:b/>
    </w:rPr>
  </w:style>
  <w:style w:type="paragraph" w:styleId="Heading4">
    <w:name w:val="heading 4"/>
    <w:basedOn w:val="Normal"/>
    <w:next w:val="Normal"/>
    <w:pPr>
      <w:keepNext/>
      <w:keepLines/>
      <w:spacing w:before="120" w:after="120"/>
      <w:ind w:left="1134" w:hanging="992"/>
      <w:jc w:val="left"/>
      <w:outlineLvl w:val="3"/>
    </w:pPr>
    <w:rPr>
      <w:b/>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0D1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1E"/>
    <w:rPr>
      <w:rFonts w:ascii="Segoe UI" w:hAnsi="Segoe UI" w:cs="Segoe UI"/>
      <w:sz w:val="18"/>
      <w:szCs w:val="18"/>
    </w:rPr>
  </w:style>
  <w:style w:type="paragraph" w:styleId="Header">
    <w:name w:val="header"/>
    <w:basedOn w:val="Normal"/>
    <w:link w:val="HeaderChar"/>
    <w:uiPriority w:val="99"/>
    <w:unhideWhenUsed/>
    <w:rsid w:val="00AF12B1"/>
    <w:pPr>
      <w:tabs>
        <w:tab w:val="center" w:pos="4153"/>
        <w:tab w:val="right" w:pos="8306"/>
      </w:tabs>
      <w:spacing w:before="0"/>
    </w:pPr>
  </w:style>
  <w:style w:type="character" w:customStyle="1" w:styleId="HeaderChar">
    <w:name w:val="Header Char"/>
    <w:basedOn w:val="DefaultParagraphFont"/>
    <w:link w:val="Header"/>
    <w:uiPriority w:val="99"/>
    <w:rsid w:val="00AF12B1"/>
  </w:style>
  <w:style w:type="paragraph" w:styleId="Footer">
    <w:name w:val="footer"/>
    <w:basedOn w:val="Normal"/>
    <w:link w:val="FooterChar"/>
    <w:uiPriority w:val="99"/>
    <w:unhideWhenUsed/>
    <w:rsid w:val="00AF12B1"/>
    <w:pPr>
      <w:tabs>
        <w:tab w:val="center" w:pos="4153"/>
        <w:tab w:val="right" w:pos="8306"/>
      </w:tabs>
      <w:spacing w:before="0"/>
    </w:pPr>
  </w:style>
  <w:style w:type="character" w:customStyle="1" w:styleId="FooterChar">
    <w:name w:val="Footer Char"/>
    <w:basedOn w:val="DefaultParagraphFont"/>
    <w:link w:val="Footer"/>
    <w:uiPriority w:val="99"/>
    <w:rsid w:val="00AF12B1"/>
  </w:style>
  <w:style w:type="character" w:customStyle="1" w:styleId="Heading1Char">
    <w:name w:val="Heading 1 Char"/>
    <w:basedOn w:val="DefaultParagraphFont"/>
    <w:link w:val="Heading1"/>
    <w:rsid w:val="00627E9A"/>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47</Pages>
  <Words>11588</Words>
  <Characters>66055</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Šmīdlere</dc:creator>
  <cp:lastModifiedBy>Jānis Paiders</cp:lastModifiedBy>
  <cp:revision>26</cp:revision>
  <cp:lastPrinted>2017-09-28T13:34:00Z</cp:lastPrinted>
  <dcterms:created xsi:type="dcterms:W3CDTF">2017-06-06T12:37:00Z</dcterms:created>
  <dcterms:modified xsi:type="dcterms:W3CDTF">2018-01-24T08:02:00Z</dcterms:modified>
</cp:coreProperties>
</file>