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337ED" w14:textId="5D5AD9F0" w:rsidR="00A25A5B" w:rsidRPr="003B02A5" w:rsidRDefault="00A56377" w:rsidP="004B7A49">
      <w:pPr>
        <w:pStyle w:val="tv2121"/>
        <w:spacing w:before="0" w:line="240" w:lineRule="auto"/>
        <w:rPr>
          <w:rFonts w:ascii="Times New Roman" w:hAnsi="Times New Roman"/>
          <w:sz w:val="24"/>
          <w:szCs w:val="28"/>
        </w:rPr>
      </w:pPr>
      <w:r w:rsidRPr="00547B0F">
        <w:rPr>
          <w:rFonts w:ascii="Times New Roman" w:hAnsi="Times New Roman"/>
          <w:bCs w:val="0"/>
          <w:sz w:val="24"/>
          <w:szCs w:val="28"/>
        </w:rPr>
        <w:t>Ministru kabineta noteikumu „</w:t>
      </w:r>
      <w:r w:rsidR="00547B0F" w:rsidRPr="00547B0F">
        <w:rPr>
          <w:rFonts w:ascii="Times New Roman" w:hAnsi="Times New Roman"/>
          <w:bCs w:val="0"/>
          <w:sz w:val="24"/>
          <w:szCs w:val="28"/>
        </w:rPr>
        <w:t>Grozījumi Ministru kabineta 2014. gada 23. decembra noteikumos Nr.835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r w:rsidRPr="00547B0F">
        <w:rPr>
          <w:rFonts w:ascii="Times New Roman" w:hAnsi="Times New Roman"/>
          <w:bCs w:val="0"/>
          <w:sz w:val="24"/>
          <w:szCs w:val="28"/>
        </w:rPr>
        <w:t>” projekta sākotnējās ietekmes novērtējuma ziņojums (anotācija)</w:t>
      </w: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683"/>
        <w:gridCol w:w="6367"/>
      </w:tblGrid>
      <w:tr w:rsidR="00CC1A56" w:rsidRPr="006759AD" w14:paraId="282051D5" w14:textId="77777777" w:rsidTr="001E645F">
        <w:trPr>
          <w:trHeight w:val="419"/>
        </w:trPr>
        <w:tc>
          <w:tcPr>
            <w:tcW w:w="5000" w:type="pct"/>
            <w:gridSpan w:val="3"/>
            <w:vAlign w:val="center"/>
          </w:tcPr>
          <w:p w14:paraId="18E1C3C6" w14:textId="77777777" w:rsidR="00CC1A56" w:rsidRPr="006759AD" w:rsidRDefault="00CC1A56" w:rsidP="007D385B">
            <w:pPr>
              <w:pStyle w:val="naisnod"/>
              <w:spacing w:before="0" w:beforeAutospacing="0" w:after="0" w:afterAutospacing="0"/>
              <w:ind w:left="57" w:right="57"/>
              <w:jc w:val="center"/>
              <w:rPr>
                <w:b/>
              </w:rPr>
            </w:pPr>
            <w:r w:rsidRPr="0001209F">
              <w:rPr>
                <w:b/>
              </w:rPr>
              <w:t>I. Tiesību akta projekta izstrādes nepieciešamība</w:t>
            </w:r>
          </w:p>
        </w:tc>
      </w:tr>
      <w:tr w:rsidR="00CC1A56" w:rsidRPr="006759AD" w14:paraId="137B5A88" w14:textId="77777777" w:rsidTr="00D947B2">
        <w:trPr>
          <w:trHeight w:val="415"/>
        </w:trPr>
        <w:tc>
          <w:tcPr>
            <w:tcW w:w="227" w:type="pct"/>
          </w:tcPr>
          <w:p w14:paraId="7AF0161E" w14:textId="77777777" w:rsidR="00CC1A56" w:rsidRPr="006759AD" w:rsidRDefault="00CC1A56" w:rsidP="007D385B">
            <w:pPr>
              <w:pStyle w:val="naiskr"/>
              <w:spacing w:before="0" w:beforeAutospacing="0" w:after="0" w:afterAutospacing="0"/>
              <w:ind w:left="57" w:right="57"/>
              <w:jc w:val="center"/>
            </w:pPr>
            <w:r w:rsidRPr="006759AD">
              <w:t>1.</w:t>
            </w:r>
          </w:p>
        </w:tc>
        <w:tc>
          <w:tcPr>
            <w:tcW w:w="1415" w:type="pct"/>
          </w:tcPr>
          <w:p w14:paraId="2CA3292A" w14:textId="0AACD222" w:rsidR="00CC1A56" w:rsidRPr="006759AD" w:rsidRDefault="00CC1A56" w:rsidP="00D3285C">
            <w:pPr>
              <w:pStyle w:val="naiskr"/>
              <w:spacing w:before="0" w:beforeAutospacing="0" w:after="0" w:afterAutospacing="0"/>
              <w:ind w:left="57" w:right="57"/>
            </w:pPr>
            <w:r w:rsidRPr="00B81E78">
              <w:t>Pamatojums</w:t>
            </w:r>
          </w:p>
        </w:tc>
        <w:tc>
          <w:tcPr>
            <w:tcW w:w="3358" w:type="pct"/>
          </w:tcPr>
          <w:p w14:paraId="382235EB" w14:textId="76096771" w:rsidR="00F84F0F" w:rsidRPr="006759AD" w:rsidRDefault="000D4B3D" w:rsidP="00E02CD3">
            <w:pPr>
              <w:spacing w:after="0" w:line="240" w:lineRule="auto"/>
              <w:ind w:left="57" w:right="113"/>
              <w:jc w:val="both"/>
              <w:rPr>
                <w:rFonts w:ascii="Times New Roman" w:hAnsi="Times New Roman" w:cs="Times New Roman"/>
                <w:sz w:val="24"/>
                <w:szCs w:val="24"/>
              </w:rPr>
            </w:pPr>
            <w:r w:rsidRPr="006759AD">
              <w:rPr>
                <w:rFonts w:ascii="Times New Roman" w:hAnsi="Times New Roman" w:cs="Times New Roman"/>
                <w:sz w:val="24"/>
                <w:szCs w:val="24"/>
              </w:rPr>
              <w:t>Ministru kabineta</w:t>
            </w:r>
            <w:r w:rsidR="00CD2919" w:rsidRPr="006759AD">
              <w:rPr>
                <w:rFonts w:ascii="Times New Roman" w:hAnsi="Times New Roman" w:cs="Times New Roman"/>
                <w:sz w:val="24"/>
                <w:szCs w:val="24"/>
              </w:rPr>
              <w:t xml:space="preserve"> (turpmāk – MK)</w:t>
            </w:r>
            <w:r w:rsidRPr="006759AD">
              <w:rPr>
                <w:rFonts w:ascii="Times New Roman" w:hAnsi="Times New Roman" w:cs="Times New Roman"/>
                <w:sz w:val="24"/>
                <w:szCs w:val="24"/>
              </w:rPr>
              <w:t xml:space="preserve"> noteikumu projekts </w:t>
            </w:r>
            <w:r w:rsidR="007B0A8B" w:rsidRPr="007B0A8B">
              <w:rPr>
                <w:rFonts w:ascii="Times New Roman" w:hAnsi="Times New Roman" w:cs="Times New Roman"/>
                <w:sz w:val="24"/>
                <w:szCs w:val="24"/>
              </w:rPr>
              <w:t>„</w:t>
            </w:r>
            <w:r w:rsidR="00547B0F" w:rsidRPr="00547B0F">
              <w:rPr>
                <w:rFonts w:ascii="Times New Roman" w:hAnsi="Times New Roman" w:cs="Times New Roman"/>
                <w:sz w:val="24"/>
                <w:szCs w:val="24"/>
              </w:rPr>
              <w:t>Grozījumi Ministru kabineta 2014. gada 23. decembra noteikumos Nr.835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r w:rsidR="007B0A8B" w:rsidRPr="00547B0F">
              <w:rPr>
                <w:rFonts w:ascii="Times New Roman" w:hAnsi="Times New Roman" w:cs="Times New Roman"/>
                <w:sz w:val="24"/>
                <w:szCs w:val="24"/>
              </w:rPr>
              <w:t>”</w:t>
            </w:r>
            <w:r w:rsidRPr="00547B0F">
              <w:rPr>
                <w:rFonts w:ascii="Times New Roman" w:hAnsi="Times New Roman" w:cs="Times New Roman"/>
                <w:sz w:val="24"/>
                <w:szCs w:val="24"/>
              </w:rPr>
              <w:t xml:space="preserve"> (turpmāk – MK </w:t>
            </w:r>
            <w:r w:rsidR="00E02CD3" w:rsidRPr="00547B0F">
              <w:rPr>
                <w:rFonts w:ascii="Times New Roman" w:hAnsi="Times New Roman" w:cs="Times New Roman"/>
                <w:sz w:val="24"/>
                <w:szCs w:val="24"/>
              </w:rPr>
              <w:t>noteikumu projekts</w:t>
            </w:r>
            <w:r w:rsidRPr="00547B0F">
              <w:rPr>
                <w:rFonts w:ascii="Times New Roman" w:hAnsi="Times New Roman" w:cs="Times New Roman"/>
                <w:sz w:val="24"/>
                <w:szCs w:val="24"/>
              </w:rPr>
              <w:t xml:space="preserve">) </w:t>
            </w:r>
            <w:r w:rsidR="00775DAA" w:rsidRPr="00547B0F">
              <w:rPr>
                <w:rFonts w:ascii="Times New Roman" w:hAnsi="Times New Roman" w:cs="Times New Roman"/>
                <w:sz w:val="24"/>
                <w:szCs w:val="24"/>
              </w:rPr>
              <w:t>ir izstrādāts</w:t>
            </w:r>
            <w:r w:rsidR="00F116E1" w:rsidRPr="00547B0F">
              <w:rPr>
                <w:rFonts w:ascii="Times New Roman" w:hAnsi="Times New Roman" w:cs="Times New Roman"/>
                <w:sz w:val="24"/>
                <w:szCs w:val="24"/>
              </w:rPr>
              <w:t xml:space="preserve"> saskaņā ar 2014. gada 3. jūlija Eiropas Savienības struktūrfondu un Kohēzijas fonda</w:t>
            </w:r>
            <w:r w:rsidR="00F116E1" w:rsidRPr="003A5D38">
              <w:rPr>
                <w:rFonts w:ascii="Times New Roman" w:hAnsi="Times New Roman" w:cs="Times New Roman"/>
                <w:sz w:val="24"/>
                <w:szCs w:val="24"/>
              </w:rPr>
              <w:t xml:space="preserve"> 2014.–2020. gada plānošanas perioda vadības likuma 20. </w:t>
            </w:r>
            <w:r w:rsidR="00F116E1" w:rsidRPr="009C22C9">
              <w:rPr>
                <w:rFonts w:ascii="Times New Roman" w:hAnsi="Times New Roman" w:cs="Times New Roman"/>
                <w:sz w:val="24"/>
                <w:szCs w:val="24"/>
              </w:rPr>
              <w:t xml:space="preserve">panta </w:t>
            </w:r>
            <w:r w:rsidR="00E81C62" w:rsidRPr="009C22C9">
              <w:rPr>
                <w:rFonts w:ascii="Times New Roman" w:hAnsi="Times New Roman" w:cs="Times New Roman"/>
                <w:sz w:val="24"/>
                <w:szCs w:val="24"/>
              </w:rPr>
              <w:t xml:space="preserve">6. un </w:t>
            </w:r>
            <w:r w:rsidR="00F116E1" w:rsidRPr="009C22C9">
              <w:rPr>
                <w:rFonts w:ascii="Times New Roman" w:hAnsi="Times New Roman" w:cs="Times New Roman"/>
                <w:sz w:val="24"/>
                <w:szCs w:val="24"/>
              </w:rPr>
              <w:t>13</w:t>
            </w:r>
            <w:r w:rsidR="00F116E1" w:rsidRPr="003A5D38">
              <w:rPr>
                <w:rFonts w:ascii="Times New Roman" w:hAnsi="Times New Roman" w:cs="Times New Roman"/>
                <w:sz w:val="24"/>
                <w:szCs w:val="24"/>
              </w:rPr>
              <w:t>. punktu</w:t>
            </w:r>
            <w:r w:rsidR="00D32396">
              <w:rPr>
                <w:rFonts w:ascii="Times New Roman" w:hAnsi="Times New Roman" w:cs="Times New Roman"/>
                <w:sz w:val="24"/>
                <w:szCs w:val="24"/>
              </w:rPr>
              <w:t>,</w:t>
            </w:r>
            <w:r w:rsidR="00D32396" w:rsidRPr="00EB4DFF">
              <w:rPr>
                <w:rFonts w:ascii="Times New Roman" w:hAnsi="Times New Roman" w:cs="Times New Roman"/>
                <w:sz w:val="24"/>
                <w:szCs w:val="24"/>
              </w:rPr>
              <w:t xml:space="preserve"> kā arī atbilstoši Labklājības ministrijas rosinātajiem grozījumiem MK 2011. gada 25. janvāra noteikumos Nr.75 “Noteikumi par aktīvo nodarbinātības pasākumu un preventīvo bezdarba samazināšanas pasākumu organizēšanas un finansēšanas kārtību un pasākumu īstenotāju izvēles principiem” (turpmāk – MK noteikumi Nr.75) </w:t>
            </w:r>
            <w:r w:rsidR="00F35A96" w:rsidRPr="007D5183">
              <w:rPr>
                <w:rFonts w:ascii="Times New Roman" w:hAnsi="Times New Roman" w:cs="Times New Roman"/>
                <w:sz w:val="24"/>
                <w:szCs w:val="24"/>
              </w:rPr>
              <w:t>(</w:t>
            </w:r>
            <w:r w:rsidR="007178E8">
              <w:rPr>
                <w:rFonts w:ascii="Times New Roman" w:hAnsi="Times New Roman" w:cs="Times New Roman"/>
                <w:sz w:val="24"/>
                <w:szCs w:val="24"/>
              </w:rPr>
              <w:t xml:space="preserve">izsludināti 28.09.2017. </w:t>
            </w:r>
            <w:r w:rsidR="007D5183" w:rsidRPr="007D5183">
              <w:rPr>
                <w:rFonts w:ascii="Times New Roman" w:hAnsi="Times New Roman" w:cs="Times New Roman"/>
                <w:sz w:val="24"/>
                <w:szCs w:val="24"/>
              </w:rPr>
              <w:t xml:space="preserve">Valsts sekretāru </w:t>
            </w:r>
            <w:r w:rsidR="00E03DAB">
              <w:rPr>
                <w:rFonts w:ascii="Times New Roman" w:hAnsi="Times New Roman" w:cs="Times New Roman"/>
                <w:sz w:val="24"/>
                <w:szCs w:val="24"/>
              </w:rPr>
              <w:t>sanāksmē</w:t>
            </w:r>
            <w:r w:rsidR="007178E8">
              <w:rPr>
                <w:rFonts w:ascii="Times New Roman" w:hAnsi="Times New Roman" w:cs="Times New Roman"/>
                <w:sz w:val="24"/>
                <w:szCs w:val="24"/>
              </w:rPr>
              <w:t xml:space="preserve"> (VSS-1015)</w:t>
            </w:r>
            <w:r w:rsidR="00F35A96" w:rsidRPr="007D5183">
              <w:rPr>
                <w:rFonts w:ascii="Times New Roman" w:hAnsi="Times New Roman" w:cs="Times New Roman"/>
                <w:sz w:val="24"/>
                <w:szCs w:val="24"/>
              </w:rPr>
              <w:t>)</w:t>
            </w:r>
            <w:r w:rsidR="00C26149" w:rsidRPr="007D5183">
              <w:rPr>
                <w:rFonts w:ascii="Times New Roman" w:hAnsi="Times New Roman" w:cs="Times New Roman"/>
                <w:sz w:val="24"/>
                <w:szCs w:val="24"/>
              </w:rPr>
              <w:t>.</w:t>
            </w:r>
          </w:p>
        </w:tc>
      </w:tr>
      <w:tr w:rsidR="00CC1A56" w:rsidRPr="006759AD" w14:paraId="02E973A7" w14:textId="77777777" w:rsidTr="00D947B2">
        <w:trPr>
          <w:trHeight w:val="472"/>
        </w:trPr>
        <w:tc>
          <w:tcPr>
            <w:tcW w:w="227" w:type="pct"/>
          </w:tcPr>
          <w:p w14:paraId="7E4CC4EE" w14:textId="77777777" w:rsidR="00CC1A56" w:rsidRPr="006759AD" w:rsidRDefault="00CC1A56" w:rsidP="007D385B">
            <w:pPr>
              <w:pStyle w:val="naiskr"/>
              <w:spacing w:before="0" w:beforeAutospacing="0" w:after="0" w:afterAutospacing="0"/>
              <w:ind w:left="57" w:right="57"/>
              <w:jc w:val="center"/>
            </w:pPr>
            <w:r w:rsidRPr="006759AD">
              <w:t>2.</w:t>
            </w:r>
          </w:p>
        </w:tc>
        <w:tc>
          <w:tcPr>
            <w:tcW w:w="1415" w:type="pct"/>
          </w:tcPr>
          <w:p w14:paraId="622BE122" w14:textId="3C77003C" w:rsidR="00A01B7A" w:rsidRPr="006759AD" w:rsidRDefault="00CC1A56" w:rsidP="007D385B">
            <w:pPr>
              <w:pStyle w:val="naiskr"/>
              <w:tabs>
                <w:tab w:val="left" w:pos="170"/>
              </w:tabs>
              <w:spacing w:before="0" w:beforeAutospacing="0" w:after="0" w:afterAutospacing="0"/>
              <w:ind w:left="57" w:right="57"/>
            </w:pPr>
            <w:r w:rsidRPr="00DE6EEB">
              <w:t xml:space="preserve">Pašreizējā situācija un problēmas, kuru </w:t>
            </w:r>
            <w:r w:rsidRPr="006236FD">
              <w:t>risināšanai tiesību akta projekts izstrādāts, tiesiskā regulējuma mērķis un būtība</w:t>
            </w:r>
          </w:p>
          <w:p w14:paraId="3C50E4D3" w14:textId="77777777" w:rsidR="00CC1A56" w:rsidRPr="006759AD" w:rsidRDefault="00CC1A56" w:rsidP="00A01B7A">
            <w:pPr>
              <w:jc w:val="center"/>
              <w:rPr>
                <w:rFonts w:ascii="Times New Roman" w:hAnsi="Times New Roman" w:cs="Times New Roman"/>
                <w:lang w:eastAsia="lv-LV"/>
              </w:rPr>
            </w:pPr>
          </w:p>
        </w:tc>
        <w:tc>
          <w:tcPr>
            <w:tcW w:w="3358" w:type="pct"/>
          </w:tcPr>
          <w:p w14:paraId="79CE1F5C" w14:textId="273902D6" w:rsidR="00C26149" w:rsidRDefault="00F116E1" w:rsidP="00B26E7A">
            <w:pPr>
              <w:pStyle w:val="ListParagraph"/>
              <w:spacing w:line="240" w:lineRule="auto"/>
              <w:ind w:left="57" w:right="113"/>
              <w:jc w:val="both"/>
              <w:rPr>
                <w:rFonts w:ascii="Times New Roman" w:hAnsi="Times New Roman" w:cs="Times New Roman"/>
                <w:sz w:val="24"/>
                <w:szCs w:val="24"/>
              </w:rPr>
            </w:pPr>
            <w:r w:rsidRPr="003A5D38">
              <w:rPr>
                <w:rFonts w:ascii="Times New Roman" w:hAnsi="Times New Roman" w:cs="Times New Roman"/>
                <w:sz w:val="24"/>
                <w:szCs w:val="24"/>
              </w:rPr>
              <w:t xml:space="preserve">MK </w:t>
            </w:r>
            <w:r w:rsidR="00E02CD3" w:rsidRPr="003A5D38">
              <w:rPr>
                <w:rFonts w:ascii="Times New Roman" w:hAnsi="Times New Roman" w:cs="Times New Roman"/>
                <w:sz w:val="24"/>
                <w:szCs w:val="24"/>
              </w:rPr>
              <w:t>noteikum</w:t>
            </w:r>
            <w:r w:rsidR="00E02CD3">
              <w:rPr>
                <w:rFonts w:ascii="Times New Roman" w:hAnsi="Times New Roman" w:cs="Times New Roman"/>
                <w:sz w:val="24"/>
                <w:szCs w:val="24"/>
              </w:rPr>
              <w:t>u projekts</w:t>
            </w:r>
            <w:r w:rsidR="00E02CD3" w:rsidRPr="003A5D38">
              <w:rPr>
                <w:rFonts w:ascii="Times New Roman" w:hAnsi="Times New Roman" w:cs="Times New Roman"/>
                <w:sz w:val="24"/>
                <w:szCs w:val="24"/>
              </w:rPr>
              <w:t xml:space="preserve"> </w:t>
            </w:r>
            <w:r w:rsidRPr="003A5D38">
              <w:rPr>
                <w:rFonts w:ascii="Times New Roman" w:hAnsi="Times New Roman" w:cs="Times New Roman"/>
                <w:sz w:val="24"/>
                <w:szCs w:val="24"/>
              </w:rPr>
              <w:t>ir izstrādāt</w:t>
            </w:r>
            <w:r w:rsidR="00DB4D65">
              <w:rPr>
                <w:rFonts w:ascii="Times New Roman" w:hAnsi="Times New Roman" w:cs="Times New Roman"/>
                <w:sz w:val="24"/>
                <w:szCs w:val="24"/>
              </w:rPr>
              <w:t>s</w:t>
            </w:r>
            <w:r w:rsidRPr="003A5D38">
              <w:rPr>
                <w:rFonts w:ascii="Times New Roman" w:hAnsi="Times New Roman" w:cs="Times New Roman"/>
                <w:sz w:val="24"/>
                <w:szCs w:val="24"/>
              </w:rPr>
              <w:t>, lai precizētu</w:t>
            </w:r>
            <w:r w:rsidRPr="003A5D38">
              <w:t xml:space="preserve"> </w:t>
            </w:r>
            <w:r w:rsidR="0001540E">
              <w:rPr>
                <w:rFonts w:ascii="Times New Roman" w:hAnsi="Times New Roman" w:cs="Times New Roman"/>
                <w:sz w:val="24"/>
                <w:szCs w:val="24"/>
              </w:rPr>
              <w:t>d</w:t>
            </w:r>
            <w:r w:rsidRPr="003A5D38">
              <w:rPr>
                <w:rFonts w:ascii="Times New Roman" w:hAnsi="Times New Roman" w:cs="Times New Roman"/>
                <w:sz w:val="24"/>
                <w:szCs w:val="24"/>
              </w:rPr>
              <w:t xml:space="preserve">arbības programmas “Izaugsme un nodarbinātība” 9.1.1. specifiskā atbalsta mērķa “Palielināt nelabvēlīgākā situācijā esošu bezdarbnieku iekļaušanos darba tirgū” </w:t>
            </w:r>
            <w:r w:rsidR="00547B0F" w:rsidRPr="00547B0F">
              <w:rPr>
                <w:rFonts w:ascii="Times New Roman" w:hAnsi="Times New Roman" w:cs="Times New Roman"/>
                <w:sz w:val="24"/>
                <w:szCs w:val="24"/>
              </w:rPr>
              <w:t>9.1.1.1. pasākuma “Subsidētās darbavietas nelabvēlīgākā situācijā esošiem bezdarbniekiem”</w:t>
            </w:r>
            <w:r w:rsidR="00547B0F">
              <w:rPr>
                <w:rFonts w:ascii="Times New Roman" w:hAnsi="Times New Roman" w:cs="Times New Roman"/>
                <w:sz w:val="24"/>
                <w:szCs w:val="24"/>
              </w:rPr>
              <w:t xml:space="preserve"> </w:t>
            </w:r>
            <w:r w:rsidRPr="003A5D38">
              <w:rPr>
                <w:rFonts w:ascii="Times New Roman" w:hAnsi="Times New Roman" w:cs="Times New Roman"/>
                <w:sz w:val="24"/>
                <w:szCs w:val="24"/>
              </w:rPr>
              <w:t>(turpmāk – pasākums)</w:t>
            </w:r>
            <w:r w:rsidR="00C70438" w:rsidRPr="003A5D38">
              <w:rPr>
                <w:rFonts w:ascii="Times New Roman" w:hAnsi="Times New Roman" w:cs="Times New Roman"/>
                <w:sz w:val="24"/>
                <w:szCs w:val="24"/>
              </w:rPr>
              <w:t xml:space="preserve"> </w:t>
            </w:r>
            <w:r w:rsidR="0004014C" w:rsidRPr="0004014C">
              <w:rPr>
                <w:rFonts w:ascii="Times New Roman" w:hAnsi="Times New Roman" w:cs="Times New Roman"/>
                <w:sz w:val="24"/>
                <w:szCs w:val="24"/>
              </w:rPr>
              <w:t>pasākuma īstenošanas nosacījumus</w:t>
            </w:r>
            <w:r w:rsidR="00C26149">
              <w:rPr>
                <w:rFonts w:ascii="Times New Roman" w:hAnsi="Times New Roman" w:cs="Times New Roman"/>
                <w:sz w:val="24"/>
                <w:szCs w:val="24"/>
              </w:rPr>
              <w:t xml:space="preserve">, </w:t>
            </w:r>
            <w:r w:rsidR="00C26149" w:rsidRPr="00C26149">
              <w:rPr>
                <w:rFonts w:ascii="Times New Roman" w:hAnsi="Times New Roman" w:cs="Times New Roman"/>
                <w:sz w:val="24"/>
                <w:szCs w:val="24"/>
              </w:rPr>
              <w:t>tai skaitā</w:t>
            </w:r>
            <w:r w:rsidR="00D32396">
              <w:rPr>
                <w:rFonts w:ascii="Times New Roman" w:hAnsi="Times New Roman" w:cs="Times New Roman"/>
                <w:sz w:val="24"/>
                <w:szCs w:val="24"/>
              </w:rPr>
              <w:t xml:space="preserve"> </w:t>
            </w:r>
            <w:r w:rsidR="00C26149" w:rsidRPr="00C26149">
              <w:rPr>
                <w:rFonts w:ascii="Times New Roman" w:hAnsi="Times New Roman" w:cs="Times New Roman"/>
                <w:sz w:val="24"/>
                <w:szCs w:val="24"/>
              </w:rPr>
              <w:t>atbalstāmo darbību izmaksu pozīcijas</w:t>
            </w:r>
            <w:r w:rsidR="00C26149">
              <w:rPr>
                <w:rFonts w:ascii="Times New Roman" w:hAnsi="Times New Roman" w:cs="Times New Roman"/>
                <w:sz w:val="24"/>
                <w:szCs w:val="24"/>
              </w:rPr>
              <w:t>.</w:t>
            </w:r>
          </w:p>
          <w:p w14:paraId="368F78F8" w14:textId="20B6C77C" w:rsidR="00B26E7A" w:rsidRPr="000C1EDE" w:rsidRDefault="00082742" w:rsidP="000C1EDE">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Ņemot vērā iepriekš minēto,</w:t>
            </w:r>
            <w:r w:rsidR="00A16B87">
              <w:rPr>
                <w:rFonts w:ascii="Times New Roman" w:hAnsi="Times New Roman" w:cs="Times New Roman"/>
                <w:sz w:val="24"/>
                <w:szCs w:val="24"/>
              </w:rPr>
              <w:t xml:space="preserve"> </w:t>
            </w:r>
            <w:r w:rsidR="00C717A6" w:rsidRPr="000C1EDE">
              <w:rPr>
                <w:rFonts w:ascii="Times New Roman" w:hAnsi="Times New Roman" w:cs="Times New Roman"/>
                <w:sz w:val="24"/>
                <w:szCs w:val="24"/>
              </w:rPr>
              <w:t>ir nepieciešams veikt atbilstošus grozījumus MK 201</w:t>
            </w:r>
            <w:r w:rsidR="00DB6048">
              <w:rPr>
                <w:rFonts w:ascii="Times New Roman" w:hAnsi="Times New Roman" w:cs="Times New Roman"/>
                <w:sz w:val="24"/>
                <w:szCs w:val="24"/>
              </w:rPr>
              <w:t>4</w:t>
            </w:r>
            <w:r w:rsidR="00C717A6" w:rsidRPr="000C1EDE">
              <w:rPr>
                <w:rFonts w:ascii="Times New Roman" w:hAnsi="Times New Roman" w:cs="Times New Roman"/>
                <w:sz w:val="24"/>
                <w:szCs w:val="24"/>
              </w:rPr>
              <w:t xml:space="preserve">. gada </w:t>
            </w:r>
            <w:r w:rsidR="00DB6048">
              <w:rPr>
                <w:rFonts w:ascii="Times New Roman" w:hAnsi="Times New Roman" w:cs="Times New Roman"/>
                <w:sz w:val="24"/>
                <w:szCs w:val="24"/>
              </w:rPr>
              <w:t>23. decembra</w:t>
            </w:r>
            <w:r w:rsidR="00C717A6" w:rsidRPr="000C1EDE">
              <w:rPr>
                <w:rFonts w:ascii="Times New Roman" w:hAnsi="Times New Roman" w:cs="Times New Roman"/>
                <w:sz w:val="24"/>
                <w:szCs w:val="24"/>
              </w:rPr>
              <w:t xml:space="preserve"> noteikumos Nr.</w:t>
            </w:r>
            <w:r w:rsidR="00DB6048">
              <w:rPr>
                <w:rFonts w:ascii="Times New Roman" w:hAnsi="Times New Roman" w:cs="Times New Roman"/>
                <w:sz w:val="24"/>
                <w:szCs w:val="24"/>
              </w:rPr>
              <w:t>835</w:t>
            </w:r>
            <w:r w:rsidR="00C717A6" w:rsidRPr="000C1EDE">
              <w:rPr>
                <w:rFonts w:ascii="Times New Roman" w:hAnsi="Times New Roman" w:cs="Times New Roman"/>
                <w:sz w:val="24"/>
                <w:szCs w:val="24"/>
              </w:rPr>
              <w:t xml:space="preserve"> “</w:t>
            </w:r>
            <w:r w:rsidR="00DB6048" w:rsidRPr="00DB6048">
              <w:rPr>
                <w:rFonts w:ascii="Times New Roman" w:hAnsi="Times New Roman" w:cs="Times New Roman"/>
                <w:sz w:val="24"/>
                <w:szCs w:val="24"/>
              </w:rPr>
              <w:t>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r w:rsidR="00C717A6" w:rsidRPr="000C1EDE">
              <w:rPr>
                <w:rFonts w:ascii="Times New Roman" w:hAnsi="Times New Roman" w:cs="Times New Roman"/>
                <w:sz w:val="24"/>
                <w:szCs w:val="24"/>
              </w:rPr>
              <w:t xml:space="preserve">” </w:t>
            </w:r>
            <w:r w:rsidR="00C717A6" w:rsidRPr="00DB6048">
              <w:rPr>
                <w:rFonts w:ascii="Times New Roman" w:hAnsi="Times New Roman" w:cs="Times New Roman"/>
                <w:sz w:val="24"/>
                <w:szCs w:val="24"/>
              </w:rPr>
              <w:t>(turpmāk – MK noteikumi Nr.</w:t>
            </w:r>
            <w:r w:rsidR="00DB6048" w:rsidRPr="00DB6048">
              <w:rPr>
                <w:rFonts w:ascii="Times New Roman" w:hAnsi="Times New Roman" w:cs="Times New Roman"/>
                <w:sz w:val="24"/>
                <w:szCs w:val="24"/>
              </w:rPr>
              <w:t>835</w:t>
            </w:r>
            <w:r w:rsidR="00C717A6" w:rsidRPr="00DB6048">
              <w:rPr>
                <w:rFonts w:ascii="Times New Roman" w:hAnsi="Times New Roman" w:cs="Times New Roman"/>
                <w:sz w:val="24"/>
                <w:szCs w:val="24"/>
              </w:rPr>
              <w:t>)</w:t>
            </w:r>
            <w:r w:rsidR="00C717A6" w:rsidRPr="000C1EDE">
              <w:rPr>
                <w:rFonts w:ascii="Times New Roman" w:hAnsi="Times New Roman" w:cs="Times New Roman"/>
                <w:sz w:val="24"/>
                <w:szCs w:val="24"/>
              </w:rPr>
              <w:t xml:space="preserve">, </w:t>
            </w:r>
            <w:r w:rsidR="000D6F2F">
              <w:rPr>
                <w:rFonts w:ascii="Times New Roman" w:hAnsi="Times New Roman" w:cs="Times New Roman"/>
                <w:sz w:val="24"/>
                <w:szCs w:val="24"/>
              </w:rPr>
              <w:t>tai skaitā</w:t>
            </w:r>
            <w:r w:rsidR="00C717A6" w:rsidRPr="000C1EDE">
              <w:rPr>
                <w:rFonts w:ascii="Times New Roman" w:hAnsi="Times New Roman" w:cs="Times New Roman"/>
                <w:sz w:val="24"/>
                <w:szCs w:val="24"/>
              </w:rPr>
              <w:t>:</w:t>
            </w:r>
          </w:p>
          <w:p w14:paraId="361507DF" w14:textId="3BDB39F6" w:rsidR="00210372" w:rsidRPr="00795BCA" w:rsidRDefault="00C4308B" w:rsidP="00917738">
            <w:pPr>
              <w:pStyle w:val="ListParagraph"/>
              <w:spacing w:line="240" w:lineRule="auto"/>
              <w:ind w:left="57" w:right="113"/>
              <w:jc w:val="both"/>
              <w:rPr>
                <w:rFonts w:ascii="Times New Roman" w:hAnsi="Times New Roman" w:cs="Times New Roman"/>
                <w:sz w:val="24"/>
                <w:szCs w:val="24"/>
              </w:rPr>
            </w:pPr>
            <w:r w:rsidRPr="001F4907">
              <w:rPr>
                <w:rFonts w:ascii="Times New Roman" w:hAnsi="Times New Roman" w:cs="Times New Roman"/>
                <w:b/>
                <w:sz w:val="24"/>
                <w:szCs w:val="24"/>
              </w:rPr>
              <w:t>1)</w:t>
            </w:r>
            <w:r>
              <w:rPr>
                <w:rFonts w:ascii="Times New Roman" w:hAnsi="Times New Roman" w:cs="Times New Roman"/>
                <w:sz w:val="24"/>
                <w:szCs w:val="24"/>
              </w:rPr>
              <w:t xml:space="preserve"> </w:t>
            </w:r>
            <w:r w:rsidR="00D32396">
              <w:rPr>
                <w:rFonts w:ascii="Times New Roman" w:hAnsi="Times New Roman" w:cs="Times New Roman"/>
                <w:sz w:val="24"/>
                <w:szCs w:val="24"/>
              </w:rPr>
              <w:t>a</w:t>
            </w:r>
            <w:r w:rsidR="00D32396" w:rsidRPr="00BF0A96">
              <w:rPr>
                <w:rFonts w:ascii="Times New Roman" w:hAnsi="Times New Roman" w:cs="Times New Roman"/>
                <w:sz w:val="24"/>
                <w:szCs w:val="24"/>
              </w:rPr>
              <w:t xml:space="preserve">tbilstoši Labklājības ministrijas rosinātajiem grozījumiem </w:t>
            </w:r>
            <w:r w:rsidR="00D32396" w:rsidRPr="006613EA">
              <w:rPr>
                <w:rFonts w:ascii="Times New Roman" w:hAnsi="Times New Roman" w:cs="Times New Roman"/>
                <w:sz w:val="24"/>
                <w:szCs w:val="24"/>
              </w:rPr>
              <w:t>MK noteikumos Nr.75</w:t>
            </w:r>
            <w:r w:rsidR="00DB6048">
              <w:rPr>
                <w:rFonts w:ascii="Times New Roman" w:hAnsi="Times New Roman" w:cs="Times New Roman"/>
                <w:sz w:val="24"/>
                <w:szCs w:val="24"/>
              </w:rPr>
              <w:t xml:space="preserve"> </w:t>
            </w:r>
            <w:r w:rsidR="00210372" w:rsidRPr="00521F01">
              <w:rPr>
                <w:rFonts w:ascii="Times New Roman" w:hAnsi="Times New Roman" w:cs="Times New Roman"/>
                <w:sz w:val="24"/>
                <w:szCs w:val="24"/>
              </w:rPr>
              <w:t>veikt tehnisku</w:t>
            </w:r>
            <w:r w:rsidR="00191F21">
              <w:rPr>
                <w:rFonts w:ascii="Times New Roman" w:hAnsi="Times New Roman" w:cs="Times New Roman"/>
                <w:sz w:val="24"/>
                <w:szCs w:val="24"/>
              </w:rPr>
              <w:t xml:space="preserve"> precizējumu</w:t>
            </w:r>
            <w:r w:rsidR="00210372" w:rsidRPr="00521F01">
              <w:rPr>
                <w:rFonts w:ascii="Times New Roman" w:hAnsi="Times New Roman" w:cs="Times New Roman"/>
                <w:sz w:val="24"/>
                <w:szCs w:val="24"/>
              </w:rPr>
              <w:t xml:space="preserve"> MK noteikumu Nr.</w:t>
            </w:r>
            <w:r w:rsidR="00DB6048">
              <w:rPr>
                <w:rFonts w:ascii="Times New Roman" w:hAnsi="Times New Roman" w:cs="Times New Roman"/>
                <w:sz w:val="24"/>
                <w:szCs w:val="24"/>
              </w:rPr>
              <w:t>835</w:t>
            </w:r>
            <w:r w:rsidR="00210372" w:rsidRPr="00521F01">
              <w:rPr>
                <w:rFonts w:ascii="Times New Roman" w:hAnsi="Times New Roman" w:cs="Times New Roman"/>
                <w:sz w:val="24"/>
                <w:szCs w:val="24"/>
              </w:rPr>
              <w:t xml:space="preserve"> 3.</w:t>
            </w:r>
            <w:r w:rsidR="00DB6048">
              <w:rPr>
                <w:rFonts w:ascii="Times New Roman" w:hAnsi="Times New Roman" w:cs="Times New Roman"/>
                <w:sz w:val="24"/>
                <w:szCs w:val="24"/>
              </w:rPr>
              <w:t>2., 3.3.</w:t>
            </w:r>
            <w:r w:rsidR="00210372" w:rsidRPr="00521F01">
              <w:rPr>
                <w:rFonts w:ascii="Times New Roman" w:hAnsi="Times New Roman" w:cs="Times New Roman"/>
                <w:sz w:val="24"/>
                <w:szCs w:val="24"/>
              </w:rPr>
              <w:t xml:space="preserve"> un 3.</w:t>
            </w:r>
            <w:r w:rsidR="00DB6048">
              <w:rPr>
                <w:rFonts w:ascii="Times New Roman" w:hAnsi="Times New Roman" w:cs="Times New Roman"/>
                <w:sz w:val="24"/>
                <w:szCs w:val="24"/>
              </w:rPr>
              <w:t>4</w:t>
            </w:r>
            <w:r w:rsidR="00210372" w:rsidRPr="00521F01">
              <w:rPr>
                <w:rFonts w:ascii="Times New Roman" w:hAnsi="Times New Roman" w:cs="Times New Roman"/>
                <w:sz w:val="24"/>
                <w:szCs w:val="24"/>
              </w:rPr>
              <w:t xml:space="preserve">. apakšpunktā </w:t>
            </w:r>
            <w:r w:rsidR="00DB6048">
              <w:rPr>
                <w:rFonts w:ascii="Times New Roman" w:hAnsi="Times New Roman" w:cs="Times New Roman"/>
                <w:sz w:val="24"/>
                <w:szCs w:val="24"/>
              </w:rPr>
              <w:t xml:space="preserve">papildinot ar </w:t>
            </w:r>
            <w:r w:rsidR="00054B18">
              <w:rPr>
                <w:rFonts w:ascii="Times New Roman" w:hAnsi="Times New Roman" w:cs="Times New Roman"/>
                <w:sz w:val="24"/>
                <w:szCs w:val="24"/>
              </w:rPr>
              <w:t>vārdiem</w:t>
            </w:r>
            <w:r w:rsidR="00DB6048">
              <w:rPr>
                <w:rFonts w:ascii="Times New Roman" w:hAnsi="Times New Roman" w:cs="Times New Roman"/>
                <w:sz w:val="24"/>
                <w:szCs w:val="24"/>
              </w:rPr>
              <w:t xml:space="preserve"> “</w:t>
            </w:r>
            <w:r w:rsidR="00DB6048" w:rsidRPr="00DB6048">
              <w:rPr>
                <w:rFonts w:ascii="Times New Roman" w:hAnsi="Times New Roman" w:cs="Times New Roman"/>
                <w:sz w:val="24"/>
                <w:szCs w:val="24"/>
              </w:rPr>
              <w:t>šajā periodā nav bijusi uzskatāma par darba ņēmēju vai pašnodarbināto atbilstoši likumam „Par valsts sociālo apdrošināšanu” ilgāk par diviem mēnešiem bez pārtraukuma</w:t>
            </w:r>
            <w:r w:rsidR="00DB6048">
              <w:rPr>
                <w:rFonts w:ascii="Times New Roman" w:hAnsi="Times New Roman" w:cs="Times New Roman"/>
                <w:sz w:val="24"/>
                <w:szCs w:val="24"/>
              </w:rPr>
              <w:t xml:space="preserve">” </w:t>
            </w:r>
            <w:r w:rsidR="00DB6048" w:rsidRPr="00521F01">
              <w:rPr>
                <w:rFonts w:ascii="Times New Roman" w:hAnsi="Times New Roman" w:cs="Times New Roman"/>
                <w:sz w:val="24"/>
                <w:szCs w:val="24"/>
              </w:rPr>
              <w:t>(</w:t>
            </w:r>
            <w:r w:rsidR="00DB6048" w:rsidRPr="00521F01">
              <w:rPr>
                <w:rFonts w:ascii="Times New Roman" w:hAnsi="Times New Roman" w:cs="Times New Roman"/>
                <w:i/>
                <w:sz w:val="24"/>
                <w:szCs w:val="24"/>
              </w:rPr>
              <w:t>MK noteikumu projekta 1.punkts</w:t>
            </w:r>
            <w:r w:rsidR="00DB6048" w:rsidRPr="00521F01">
              <w:rPr>
                <w:rFonts w:ascii="Times New Roman" w:hAnsi="Times New Roman" w:cs="Times New Roman"/>
                <w:sz w:val="24"/>
                <w:szCs w:val="24"/>
              </w:rPr>
              <w:t>)</w:t>
            </w:r>
            <w:r w:rsidR="00D456AB">
              <w:rPr>
                <w:rFonts w:ascii="Times New Roman" w:hAnsi="Times New Roman" w:cs="Times New Roman"/>
                <w:sz w:val="24"/>
                <w:szCs w:val="24"/>
              </w:rPr>
              <w:t>.</w:t>
            </w:r>
            <w:r w:rsidR="005216CB">
              <w:rPr>
                <w:rFonts w:ascii="Times New Roman" w:hAnsi="Times New Roman" w:cs="Times New Roman"/>
                <w:sz w:val="24"/>
                <w:szCs w:val="24"/>
              </w:rPr>
              <w:t xml:space="preserve"> </w:t>
            </w:r>
            <w:r w:rsidR="000E4D57" w:rsidRPr="00795BCA">
              <w:rPr>
                <w:rFonts w:ascii="Times New Roman" w:hAnsi="Times New Roman" w:cs="Times New Roman"/>
                <w:sz w:val="24"/>
                <w:szCs w:val="24"/>
              </w:rPr>
              <w:t xml:space="preserve">Grozījumi ierosināti, lai nodrošinātu vienotu/skaidru </w:t>
            </w:r>
            <w:r w:rsidR="006475CC" w:rsidRPr="00795BCA">
              <w:rPr>
                <w:rFonts w:ascii="Times New Roman" w:hAnsi="Times New Roman" w:cs="Times New Roman"/>
                <w:sz w:val="24"/>
                <w:szCs w:val="24"/>
              </w:rPr>
              <w:t xml:space="preserve">tiesību </w:t>
            </w:r>
            <w:r w:rsidR="000E4D57" w:rsidRPr="00795BCA">
              <w:rPr>
                <w:rFonts w:ascii="Times New Roman" w:hAnsi="Times New Roman" w:cs="Times New Roman"/>
                <w:sz w:val="24"/>
                <w:szCs w:val="24"/>
              </w:rPr>
              <w:t>normas interpretāciju,</w:t>
            </w:r>
            <w:r w:rsidR="00394A4C" w:rsidRPr="00795BCA">
              <w:rPr>
                <w:rFonts w:ascii="Times New Roman" w:hAnsi="Times New Roman" w:cs="Times New Roman"/>
                <w:sz w:val="24"/>
                <w:szCs w:val="24"/>
              </w:rPr>
              <w:t xml:space="preserve"> tai skaitā ievērojot Bezdarbnieku un darba meklētāju atbalsta likum</w:t>
            </w:r>
            <w:r w:rsidR="00176F12" w:rsidRPr="00795BCA">
              <w:rPr>
                <w:rFonts w:ascii="Times New Roman" w:hAnsi="Times New Roman" w:cs="Times New Roman"/>
                <w:sz w:val="24"/>
                <w:szCs w:val="24"/>
              </w:rPr>
              <w:t xml:space="preserve">u, proti, atbilstoši Bezdarbnieku un darba meklētāju atbalsta likuma 12.panta pirmās daļas 1.punktam, viens no </w:t>
            </w:r>
            <w:r w:rsidR="00176F12" w:rsidRPr="00795BCA">
              <w:rPr>
                <w:rFonts w:ascii="Times New Roman" w:hAnsi="Times New Roman" w:cs="Times New Roman"/>
                <w:sz w:val="24"/>
                <w:szCs w:val="24"/>
              </w:rPr>
              <w:lastRenderedPageBreak/>
              <w:t xml:space="preserve">bezdarbnieka statusa zaudēšanas pamatiem ir darba ņēmēja vai pašnodarbinātā statusa iegūšana saskaņā ar likumu „Par valsts sociālo apdrošināšanu”, izņemot šā statusa iegūšanu uz laiku līdz diviem mēnešiem, ja par to paziņots Nodarbinātības valsts aģentūrai, kā arī izņemot iesaistīšanos aktīvajos nodarbinātības pasākumos. Atbilstoši šai normai bezdarbnieks var tikt nodarbināts termiņā līdz diviem mēnešiem un saglabāt bezdarbnieka statusu. Šādai īstermiņa nodarbinātībai ir pagaidu vai sezonāls raksturs un šāda nepastāvīga nodarbinātība nerisina bezdarba problēmu. Lai pasākumā varētu iesaistīt bezdarbniekus, kuri īslaicīgi strādājuši, bet šajā periodā saglabājuši bezdarbnieka statusu, MK noteikumu projekts paredz, ka pasākumā iesaista </w:t>
            </w:r>
            <w:r w:rsidR="00801492" w:rsidRPr="00795BCA">
              <w:t xml:space="preserve"> </w:t>
            </w:r>
            <w:r w:rsidR="00801492" w:rsidRPr="00795BCA">
              <w:rPr>
                <w:rFonts w:ascii="Times New Roman" w:hAnsi="Times New Roman" w:cs="Times New Roman"/>
                <w:sz w:val="24"/>
                <w:szCs w:val="24"/>
              </w:rPr>
              <w:t xml:space="preserve">nelabvēlīgākā situācijā esošos bezdarbniekus, tostarp ilgstošos bezdarbniekus </w:t>
            </w:r>
            <w:r w:rsidR="00176F12" w:rsidRPr="00795BCA">
              <w:rPr>
                <w:rFonts w:ascii="Times New Roman" w:hAnsi="Times New Roman" w:cs="Times New Roman"/>
                <w:sz w:val="24"/>
                <w:szCs w:val="24"/>
              </w:rPr>
              <w:t>– personas, kas ir bijušas bez darba vismaz 12 mēnešus (šajā periodā nav bijušas uzskatāmas par darba ņēmējiem vai pašnodarbinātajiem atbilstoši likumam „Par valsts sociālo apdrošināšanu” ilgāk par diviem mēnešiem bez pārtraukuma)</w:t>
            </w:r>
            <w:r w:rsidR="00917738" w:rsidRPr="00795BCA">
              <w:rPr>
                <w:rFonts w:ascii="Times New Roman" w:hAnsi="Times New Roman" w:cs="Times New Roman"/>
                <w:sz w:val="24"/>
                <w:szCs w:val="24"/>
              </w:rPr>
              <w:t>.</w:t>
            </w:r>
          </w:p>
          <w:p w14:paraId="530A3CE5" w14:textId="4A787184" w:rsidR="00917738" w:rsidRPr="00795BCA" w:rsidRDefault="00917738" w:rsidP="00917738">
            <w:pPr>
              <w:pStyle w:val="ListParagraph"/>
              <w:spacing w:line="240" w:lineRule="auto"/>
              <w:ind w:left="57" w:right="113"/>
              <w:jc w:val="both"/>
              <w:rPr>
                <w:rFonts w:ascii="Times New Roman" w:hAnsi="Times New Roman" w:cs="Times New Roman"/>
                <w:sz w:val="24"/>
                <w:szCs w:val="24"/>
              </w:rPr>
            </w:pPr>
            <w:r w:rsidRPr="00795BCA">
              <w:rPr>
                <w:rFonts w:ascii="Times New Roman" w:hAnsi="Times New Roman" w:cs="Times New Roman"/>
                <w:sz w:val="24"/>
                <w:szCs w:val="24"/>
              </w:rPr>
              <w:t xml:space="preserve">Ierosinātie grozījumi ir saistīti ar MK noteikumu Nr.75. 80.punktā ietvertajiem nosacījumiem un </w:t>
            </w:r>
            <w:r w:rsidR="003464B8" w:rsidRPr="00795BCA">
              <w:rPr>
                <w:rFonts w:ascii="Times New Roman" w:hAnsi="Times New Roman" w:cs="Times New Roman"/>
                <w:sz w:val="24"/>
                <w:szCs w:val="24"/>
              </w:rPr>
              <w:t>precizē</w:t>
            </w:r>
            <w:r w:rsidRPr="00795BCA">
              <w:rPr>
                <w:rFonts w:ascii="Times New Roman" w:hAnsi="Times New Roman" w:cs="Times New Roman"/>
                <w:sz w:val="24"/>
                <w:szCs w:val="24"/>
              </w:rPr>
              <w:t xml:space="preserve"> </w:t>
            </w:r>
            <w:r w:rsidR="003464B8" w:rsidRPr="00795BCA">
              <w:rPr>
                <w:rFonts w:ascii="Times New Roman" w:hAnsi="Times New Roman" w:cs="Times New Roman"/>
                <w:sz w:val="24"/>
                <w:szCs w:val="24"/>
              </w:rPr>
              <w:t>normas būtību.</w:t>
            </w:r>
          </w:p>
          <w:p w14:paraId="4E8F153C" w14:textId="053DC157" w:rsidR="00917738" w:rsidRDefault="00D456AB" w:rsidP="002F48D5">
            <w:pPr>
              <w:pStyle w:val="ListParagraph"/>
              <w:spacing w:after="0" w:line="240" w:lineRule="auto"/>
              <w:ind w:left="57" w:right="113"/>
              <w:jc w:val="both"/>
              <w:rPr>
                <w:rFonts w:ascii="Times New Roman" w:hAnsi="Times New Roman" w:cs="Times New Roman"/>
                <w:sz w:val="24"/>
                <w:szCs w:val="24"/>
              </w:rPr>
            </w:pPr>
            <w:r>
              <w:rPr>
                <w:rFonts w:ascii="Times New Roman" w:hAnsi="Times New Roman" w:cs="Times New Roman"/>
                <w:b/>
                <w:sz w:val="24"/>
                <w:szCs w:val="24"/>
              </w:rPr>
              <w:t>2</w:t>
            </w:r>
            <w:r w:rsidR="00A4175E" w:rsidRPr="002F48D5">
              <w:rPr>
                <w:rFonts w:ascii="Times New Roman" w:hAnsi="Times New Roman" w:cs="Times New Roman"/>
                <w:b/>
                <w:sz w:val="24"/>
                <w:szCs w:val="24"/>
              </w:rPr>
              <w:t>)</w:t>
            </w:r>
            <w:r w:rsidR="00A4175E">
              <w:rPr>
                <w:rFonts w:ascii="Times New Roman" w:hAnsi="Times New Roman" w:cs="Times New Roman"/>
                <w:sz w:val="24"/>
                <w:szCs w:val="24"/>
              </w:rPr>
              <w:t xml:space="preserve"> </w:t>
            </w:r>
            <w:r w:rsidR="002F48D5">
              <w:rPr>
                <w:rFonts w:ascii="Times New Roman" w:hAnsi="Times New Roman" w:cs="Times New Roman"/>
                <w:sz w:val="24"/>
                <w:szCs w:val="24"/>
              </w:rPr>
              <w:t>l</w:t>
            </w:r>
            <w:r w:rsidR="00A4175E" w:rsidRPr="00285AC5">
              <w:rPr>
                <w:rFonts w:ascii="Times New Roman" w:hAnsi="Times New Roman" w:cs="Times New Roman"/>
                <w:sz w:val="24"/>
                <w:szCs w:val="24"/>
              </w:rPr>
              <w:t xml:space="preserve">ai izvairītos no nepieciešamības izmaiņu gadījumā grozīt normatīvos aktus attiecībā uz nosacījumiem, kas ir atrunāti citos normatīvajos aktos, </w:t>
            </w:r>
            <w:r>
              <w:rPr>
                <w:rFonts w:ascii="Times New Roman" w:hAnsi="Times New Roman" w:cs="Times New Roman"/>
                <w:sz w:val="24"/>
                <w:szCs w:val="24"/>
              </w:rPr>
              <w:t>precizēt</w:t>
            </w:r>
            <w:r w:rsidR="002F48D5">
              <w:rPr>
                <w:rFonts w:ascii="Times New Roman" w:hAnsi="Times New Roman" w:cs="Times New Roman"/>
                <w:sz w:val="24"/>
                <w:szCs w:val="24"/>
              </w:rPr>
              <w:t xml:space="preserve"> pasākuma īstenošanas</w:t>
            </w:r>
            <w:r>
              <w:rPr>
                <w:rFonts w:ascii="Times New Roman" w:hAnsi="Times New Roman" w:cs="Times New Roman"/>
                <w:sz w:val="24"/>
                <w:szCs w:val="24"/>
              </w:rPr>
              <w:t xml:space="preserve"> nosacījumos</w:t>
            </w:r>
            <w:r w:rsidR="00A4175E" w:rsidRPr="00285AC5">
              <w:rPr>
                <w:rFonts w:ascii="Times New Roman" w:hAnsi="Times New Roman" w:cs="Times New Roman"/>
                <w:sz w:val="24"/>
                <w:szCs w:val="24"/>
              </w:rPr>
              <w:t xml:space="preserve"> atsauci</w:t>
            </w:r>
            <w:r w:rsidR="000E331F">
              <w:rPr>
                <w:rFonts w:ascii="Times New Roman" w:hAnsi="Times New Roman" w:cs="Times New Roman"/>
                <w:sz w:val="24"/>
                <w:szCs w:val="24"/>
              </w:rPr>
              <w:t xml:space="preserve"> </w:t>
            </w:r>
            <w:r w:rsidR="006C3A1C">
              <w:rPr>
                <w:rFonts w:ascii="Times New Roman" w:hAnsi="Times New Roman" w:cs="Times New Roman"/>
                <w:sz w:val="24"/>
                <w:szCs w:val="24"/>
              </w:rPr>
              <w:t xml:space="preserve">(MK noteikumu Nr.835 </w:t>
            </w:r>
            <w:r w:rsidR="00E17DF5">
              <w:rPr>
                <w:rFonts w:ascii="Times New Roman" w:hAnsi="Times New Roman" w:cs="Times New Roman"/>
                <w:sz w:val="24"/>
                <w:szCs w:val="24"/>
              </w:rPr>
              <w:t xml:space="preserve">21.punkts), </w:t>
            </w:r>
            <w:r w:rsidR="000E331F">
              <w:rPr>
                <w:rFonts w:ascii="Times New Roman" w:hAnsi="Times New Roman" w:cs="Times New Roman"/>
                <w:sz w:val="24"/>
                <w:szCs w:val="24"/>
              </w:rPr>
              <w:t>tai skaitā precizēt sa</w:t>
            </w:r>
            <w:r w:rsidR="00580E41">
              <w:rPr>
                <w:rFonts w:ascii="Times New Roman" w:hAnsi="Times New Roman" w:cs="Times New Roman"/>
                <w:sz w:val="24"/>
                <w:szCs w:val="24"/>
              </w:rPr>
              <w:t>istošos</w:t>
            </w:r>
            <w:r w:rsidR="000E331F">
              <w:rPr>
                <w:rFonts w:ascii="Times New Roman" w:hAnsi="Times New Roman" w:cs="Times New Roman"/>
                <w:sz w:val="24"/>
                <w:szCs w:val="24"/>
              </w:rPr>
              <w:t xml:space="preserve"> MK noteikumu Nr.</w:t>
            </w:r>
            <w:r>
              <w:rPr>
                <w:rFonts w:ascii="Times New Roman" w:hAnsi="Times New Roman" w:cs="Times New Roman"/>
                <w:sz w:val="24"/>
                <w:szCs w:val="24"/>
              </w:rPr>
              <w:t>835</w:t>
            </w:r>
            <w:r w:rsidR="00E17DF5">
              <w:rPr>
                <w:rFonts w:ascii="Times New Roman" w:hAnsi="Times New Roman" w:cs="Times New Roman"/>
                <w:sz w:val="24"/>
                <w:szCs w:val="24"/>
              </w:rPr>
              <w:t xml:space="preserve"> punktus</w:t>
            </w:r>
            <w:r w:rsidR="00A4175E" w:rsidRPr="00285AC5">
              <w:rPr>
                <w:rFonts w:ascii="Times New Roman" w:hAnsi="Times New Roman" w:cs="Times New Roman"/>
                <w:sz w:val="24"/>
                <w:szCs w:val="24"/>
              </w:rPr>
              <w:t xml:space="preserve">, ka </w:t>
            </w:r>
            <w:r w:rsidR="002F48D5">
              <w:rPr>
                <w:rFonts w:ascii="Times New Roman" w:hAnsi="Times New Roman" w:cs="Times New Roman"/>
                <w:sz w:val="24"/>
                <w:szCs w:val="24"/>
              </w:rPr>
              <w:t>izmaks</w:t>
            </w:r>
            <w:r w:rsidR="001D2809">
              <w:rPr>
                <w:rFonts w:ascii="Times New Roman" w:hAnsi="Times New Roman" w:cs="Times New Roman"/>
                <w:sz w:val="24"/>
                <w:szCs w:val="24"/>
              </w:rPr>
              <w:t>as (un to apmērus)</w:t>
            </w:r>
            <w:r w:rsidR="002F48D5">
              <w:rPr>
                <w:rFonts w:ascii="Times New Roman" w:hAnsi="Times New Roman" w:cs="Times New Roman"/>
                <w:sz w:val="24"/>
                <w:szCs w:val="24"/>
              </w:rPr>
              <w:t xml:space="preserve"> </w:t>
            </w:r>
            <w:r w:rsidR="00A4175E" w:rsidRPr="00285AC5">
              <w:rPr>
                <w:rFonts w:ascii="Times New Roman" w:hAnsi="Times New Roman" w:cs="Times New Roman"/>
                <w:bCs/>
                <w:sz w:val="24"/>
                <w:szCs w:val="24"/>
              </w:rPr>
              <w:t>pasākuma</w:t>
            </w:r>
            <w:r w:rsidR="002F48D5">
              <w:rPr>
                <w:rFonts w:ascii="Times New Roman" w:hAnsi="Times New Roman" w:cs="Times New Roman"/>
                <w:bCs/>
                <w:sz w:val="24"/>
                <w:szCs w:val="24"/>
              </w:rPr>
              <w:t xml:space="preserve"> </w:t>
            </w:r>
            <w:r w:rsidR="00A4175E" w:rsidRPr="00285AC5">
              <w:rPr>
                <w:rFonts w:ascii="Times New Roman" w:hAnsi="Times New Roman" w:cs="Times New Roman"/>
                <w:bCs/>
                <w:sz w:val="24"/>
                <w:szCs w:val="24"/>
              </w:rPr>
              <w:t xml:space="preserve">atbalstāmām darbībām </w:t>
            </w:r>
            <w:r w:rsidR="00A4175E" w:rsidRPr="00285AC5">
              <w:rPr>
                <w:rFonts w:ascii="Times New Roman" w:hAnsi="Times New Roman" w:cs="Times New Roman"/>
                <w:sz w:val="24"/>
                <w:szCs w:val="24"/>
              </w:rPr>
              <w:t xml:space="preserve">plāno atbilstoši </w:t>
            </w:r>
            <w:r w:rsidR="002F48D5">
              <w:rPr>
                <w:rFonts w:ascii="Times New Roman" w:hAnsi="Times New Roman" w:cs="Times New Roman"/>
                <w:sz w:val="24"/>
                <w:szCs w:val="24"/>
              </w:rPr>
              <w:t xml:space="preserve">MK noteikumiem Nr.75 </w:t>
            </w:r>
            <w:r w:rsidR="00A4175E" w:rsidRPr="002F48D5">
              <w:rPr>
                <w:rFonts w:ascii="Times New Roman" w:hAnsi="Times New Roman" w:cs="Times New Roman"/>
                <w:sz w:val="24"/>
                <w:szCs w:val="24"/>
              </w:rPr>
              <w:t>(</w:t>
            </w:r>
            <w:r w:rsidR="00A4175E" w:rsidRPr="002F48D5">
              <w:rPr>
                <w:rFonts w:ascii="Times New Roman" w:hAnsi="Times New Roman" w:cs="Times New Roman"/>
                <w:i/>
                <w:sz w:val="24"/>
                <w:szCs w:val="24"/>
              </w:rPr>
              <w:t xml:space="preserve">MK noteikumu projekta </w:t>
            </w:r>
            <w:r>
              <w:rPr>
                <w:rFonts w:ascii="Times New Roman" w:hAnsi="Times New Roman" w:cs="Times New Roman"/>
                <w:i/>
                <w:sz w:val="24"/>
                <w:szCs w:val="24"/>
              </w:rPr>
              <w:t>2</w:t>
            </w:r>
            <w:r w:rsidR="00A73130">
              <w:rPr>
                <w:rFonts w:ascii="Times New Roman" w:hAnsi="Times New Roman" w:cs="Times New Roman"/>
                <w:i/>
                <w:sz w:val="24"/>
                <w:szCs w:val="24"/>
              </w:rPr>
              <w:t xml:space="preserve">., </w:t>
            </w:r>
            <w:r>
              <w:rPr>
                <w:rFonts w:ascii="Times New Roman" w:hAnsi="Times New Roman" w:cs="Times New Roman"/>
                <w:i/>
                <w:sz w:val="24"/>
                <w:szCs w:val="24"/>
              </w:rPr>
              <w:t>3</w:t>
            </w:r>
            <w:r w:rsidR="00A4175E" w:rsidRPr="002F48D5">
              <w:rPr>
                <w:rFonts w:ascii="Times New Roman" w:hAnsi="Times New Roman" w:cs="Times New Roman"/>
                <w:i/>
                <w:sz w:val="24"/>
                <w:szCs w:val="24"/>
              </w:rPr>
              <w:t>.</w:t>
            </w:r>
            <w:r w:rsidR="00FB2DB8">
              <w:rPr>
                <w:rFonts w:ascii="Times New Roman" w:hAnsi="Times New Roman" w:cs="Times New Roman"/>
                <w:i/>
                <w:sz w:val="24"/>
                <w:szCs w:val="24"/>
              </w:rPr>
              <w:t>, 4</w:t>
            </w:r>
            <w:r w:rsidR="007178E8">
              <w:rPr>
                <w:rFonts w:ascii="Times New Roman" w:hAnsi="Times New Roman" w:cs="Times New Roman"/>
                <w:i/>
                <w:sz w:val="24"/>
                <w:szCs w:val="24"/>
              </w:rPr>
              <w:t>., 5.</w:t>
            </w:r>
            <w:r>
              <w:rPr>
                <w:rFonts w:ascii="Times New Roman" w:hAnsi="Times New Roman" w:cs="Times New Roman"/>
                <w:i/>
                <w:sz w:val="24"/>
                <w:szCs w:val="24"/>
              </w:rPr>
              <w:t xml:space="preserve"> </w:t>
            </w:r>
            <w:r w:rsidR="00566E5F">
              <w:rPr>
                <w:rFonts w:ascii="Times New Roman" w:hAnsi="Times New Roman" w:cs="Times New Roman"/>
                <w:i/>
                <w:sz w:val="24"/>
                <w:szCs w:val="24"/>
              </w:rPr>
              <w:t xml:space="preserve">un </w:t>
            </w:r>
            <w:r w:rsidR="007178E8">
              <w:rPr>
                <w:rFonts w:ascii="Times New Roman" w:hAnsi="Times New Roman" w:cs="Times New Roman"/>
                <w:i/>
                <w:sz w:val="24"/>
                <w:szCs w:val="24"/>
              </w:rPr>
              <w:t>7</w:t>
            </w:r>
            <w:r w:rsidR="00566E5F">
              <w:rPr>
                <w:rFonts w:ascii="Times New Roman" w:hAnsi="Times New Roman" w:cs="Times New Roman"/>
                <w:i/>
                <w:sz w:val="24"/>
                <w:szCs w:val="24"/>
              </w:rPr>
              <w:t>.punkts</w:t>
            </w:r>
            <w:r w:rsidR="00A4175E" w:rsidRPr="002F48D5">
              <w:rPr>
                <w:rFonts w:ascii="Times New Roman" w:hAnsi="Times New Roman" w:cs="Times New Roman"/>
                <w:sz w:val="24"/>
                <w:szCs w:val="24"/>
              </w:rPr>
              <w:t>).</w:t>
            </w:r>
            <w:r w:rsidR="0016325E">
              <w:rPr>
                <w:rFonts w:ascii="Times New Roman" w:hAnsi="Times New Roman" w:cs="Times New Roman"/>
                <w:sz w:val="24"/>
                <w:szCs w:val="24"/>
              </w:rPr>
              <w:t xml:space="preserve"> </w:t>
            </w:r>
          </w:p>
          <w:p w14:paraId="35355917" w14:textId="65705669" w:rsidR="003464B8" w:rsidRPr="00795BCA" w:rsidRDefault="0016325E" w:rsidP="002F48D5">
            <w:pPr>
              <w:pStyle w:val="ListParagraph"/>
              <w:spacing w:after="0" w:line="240" w:lineRule="auto"/>
              <w:ind w:left="57" w:right="113"/>
              <w:jc w:val="both"/>
              <w:rPr>
                <w:rFonts w:ascii="Times New Roman" w:hAnsi="Times New Roman" w:cs="Times New Roman"/>
                <w:sz w:val="24"/>
                <w:szCs w:val="24"/>
              </w:rPr>
            </w:pPr>
            <w:r w:rsidRPr="00795BCA">
              <w:rPr>
                <w:rFonts w:ascii="Times New Roman" w:hAnsi="Times New Roman" w:cs="Times New Roman"/>
                <w:sz w:val="24"/>
                <w:szCs w:val="24"/>
              </w:rPr>
              <w:t>MK noteikumu projekts neparedz mērķa grupas nodrošinājuma izmaksu maksimālā apmēra ierobežojuma atcelšanu</w:t>
            </w:r>
            <w:r w:rsidR="00921E8D" w:rsidRPr="00795BCA">
              <w:rPr>
                <w:rFonts w:ascii="Times New Roman" w:hAnsi="Times New Roman" w:cs="Times New Roman"/>
                <w:sz w:val="24"/>
                <w:szCs w:val="24"/>
              </w:rPr>
              <w:t>, tādējādi netiek ietekmētas pasākuma kopējās izmaksas un uzraudzības rādītāju sasniegšana</w:t>
            </w:r>
            <w:r w:rsidR="003464B8" w:rsidRPr="00795BCA">
              <w:rPr>
                <w:rFonts w:ascii="Times New Roman" w:hAnsi="Times New Roman" w:cs="Times New Roman"/>
                <w:sz w:val="24"/>
                <w:szCs w:val="24"/>
              </w:rPr>
              <w:t>.</w:t>
            </w:r>
          </w:p>
          <w:p w14:paraId="17C677F7" w14:textId="27A0212C" w:rsidR="0063199D" w:rsidRPr="00795BCA" w:rsidRDefault="0063199D" w:rsidP="002F48D5">
            <w:pPr>
              <w:pStyle w:val="ListParagraph"/>
              <w:spacing w:after="0" w:line="240" w:lineRule="auto"/>
              <w:ind w:left="57" w:right="113"/>
              <w:jc w:val="both"/>
              <w:rPr>
                <w:rFonts w:ascii="Times New Roman" w:hAnsi="Times New Roman" w:cs="Times New Roman"/>
                <w:sz w:val="24"/>
                <w:szCs w:val="24"/>
              </w:rPr>
            </w:pPr>
            <w:r w:rsidRPr="00795BCA">
              <w:rPr>
                <w:rFonts w:ascii="Times New Roman" w:hAnsi="Times New Roman" w:cs="Times New Roman"/>
                <w:sz w:val="24"/>
                <w:szCs w:val="24"/>
              </w:rPr>
              <w:t>MK noteikumu projektā ierosinātie grozījumi</w:t>
            </w:r>
            <w:r w:rsidR="007C666E" w:rsidRPr="00795BCA">
              <w:rPr>
                <w:rFonts w:ascii="Times New Roman" w:hAnsi="Times New Roman" w:cs="Times New Roman"/>
                <w:sz w:val="24"/>
                <w:szCs w:val="24"/>
              </w:rPr>
              <w:t>, kas ietverti</w:t>
            </w:r>
            <w:r w:rsidRPr="00795BCA">
              <w:rPr>
                <w:rFonts w:ascii="Times New Roman" w:hAnsi="Times New Roman" w:cs="Times New Roman"/>
                <w:sz w:val="24"/>
                <w:szCs w:val="24"/>
              </w:rPr>
              <w:t>:</w:t>
            </w:r>
          </w:p>
          <w:p w14:paraId="737FB1F1" w14:textId="7170667E" w:rsidR="003464B8" w:rsidRPr="00795BCA" w:rsidRDefault="0063199D" w:rsidP="00DE643D">
            <w:pPr>
              <w:pStyle w:val="ListParagraph"/>
              <w:spacing w:after="0" w:line="240" w:lineRule="auto"/>
              <w:ind w:left="57" w:right="113"/>
              <w:jc w:val="both"/>
              <w:rPr>
                <w:rFonts w:ascii="Times New Roman" w:hAnsi="Times New Roman" w:cs="Times New Roman"/>
                <w:sz w:val="24"/>
                <w:szCs w:val="24"/>
              </w:rPr>
            </w:pPr>
            <w:r w:rsidRPr="00795BCA">
              <w:rPr>
                <w:rFonts w:ascii="Times New Roman" w:hAnsi="Times New Roman" w:cs="Times New Roman"/>
                <w:sz w:val="24"/>
                <w:szCs w:val="24"/>
              </w:rPr>
              <w:t xml:space="preserve">- 2.punktā </w:t>
            </w:r>
            <w:r w:rsidR="00F96AFD" w:rsidRPr="00795BCA">
              <w:rPr>
                <w:rFonts w:ascii="Times New Roman" w:hAnsi="Times New Roman" w:cs="Times New Roman"/>
                <w:sz w:val="24"/>
                <w:szCs w:val="24"/>
              </w:rPr>
              <w:t xml:space="preserve">– </w:t>
            </w:r>
            <w:r w:rsidRPr="00795BCA">
              <w:rPr>
                <w:rFonts w:ascii="Times New Roman" w:hAnsi="Times New Roman" w:cs="Times New Roman"/>
                <w:sz w:val="24"/>
                <w:szCs w:val="24"/>
              </w:rPr>
              <w:t xml:space="preserve">ir saistīti ar </w:t>
            </w:r>
            <w:r w:rsidR="003464B8" w:rsidRPr="00795BCA">
              <w:rPr>
                <w:rFonts w:ascii="Times New Roman" w:hAnsi="Times New Roman" w:cs="Times New Roman"/>
                <w:sz w:val="24"/>
                <w:szCs w:val="24"/>
              </w:rPr>
              <w:t>MK noteikumu Nr.75.</w:t>
            </w:r>
            <w:r w:rsidRPr="00795BCA">
              <w:t xml:space="preserve"> </w:t>
            </w:r>
            <w:r w:rsidRPr="00795BCA">
              <w:rPr>
                <w:rFonts w:ascii="Times New Roman" w:hAnsi="Times New Roman" w:cs="Times New Roman"/>
                <w:sz w:val="24"/>
                <w:szCs w:val="24"/>
              </w:rPr>
              <w:t>174.</w:t>
            </w:r>
            <w:r w:rsidRPr="00795BCA">
              <w:rPr>
                <w:rFonts w:ascii="Times New Roman" w:hAnsi="Times New Roman" w:cs="Times New Roman"/>
                <w:sz w:val="24"/>
                <w:szCs w:val="24"/>
                <w:vertAlign w:val="superscript"/>
              </w:rPr>
              <w:t>7</w:t>
            </w:r>
            <w:r w:rsidR="003464B8" w:rsidRPr="00795BCA">
              <w:rPr>
                <w:rFonts w:ascii="Times New Roman" w:hAnsi="Times New Roman" w:cs="Times New Roman"/>
                <w:sz w:val="24"/>
                <w:szCs w:val="24"/>
              </w:rPr>
              <w:t xml:space="preserve">punktā ietvertajiem nosacījumiem un </w:t>
            </w:r>
            <w:r w:rsidRPr="00795BCA">
              <w:rPr>
                <w:rFonts w:ascii="Times New Roman" w:hAnsi="Times New Roman" w:cs="Times New Roman"/>
                <w:sz w:val="24"/>
                <w:szCs w:val="24"/>
              </w:rPr>
              <w:t>nemaina normas</w:t>
            </w:r>
            <w:r w:rsidR="003464B8" w:rsidRPr="00795BCA">
              <w:rPr>
                <w:rFonts w:ascii="Times New Roman" w:hAnsi="Times New Roman" w:cs="Times New Roman"/>
                <w:sz w:val="24"/>
                <w:szCs w:val="24"/>
              </w:rPr>
              <w:t xml:space="preserve"> būtību</w:t>
            </w:r>
            <w:r w:rsidRPr="00795BCA">
              <w:rPr>
                <w:rFonts w:ascii="Times New Roman" w:hAnsi="Times New Roman" w:cs="Times New Roman"/>
                <w:sz w:val="24"/>
                <w:szCs w:val="24"/>
              </w:rPr>
              <w:t>;</w:t>
            </w:r>
          </w:p>
          <w:p w14:paraId="1B541FE5" w14:textId="66469929" w:rsidR="0063199D" w:rsidRPr="00795BCA" w:rsidRDefault="0063199D" w:rsidP="0063199D">
            <w:pPr>
              <w:pStyle w:val="ListParagraph"/>
              <w:spacing w:after="0" w:line="240" w:lineRule="auto"/>
              <w:ind w:left="57" w:right="113"/>
              <w:jc w:val="both"/>
              <w:rPr>
                <w:rFonts w:ascii="Times New Roman" w:hAnsi="Times New Roman" w:cs="Times New Roman"/>
                <w:sz w:val="24"/>
                <w:szCs w:val="24"/>
              </w:rPr>
            </w:pPr>
            <w:r w:rsidRPr="00795BCA">
              <w:rPr>
                <w:rFonts w:ascii="Times New Roman" w:hAnsi="Times New Roman" w:cs="Times New Roman"/>
                <w:sz w:val="24"/>
                <w:szCs w:val="24"/>
              </w:rPr>
              <w:t>- 3.punktā</w:t>
            </w:r>
            <w:r w:rsidR="00F96AFD" w:rsidRPr="00795BCA">
              <w:rPr>
                <w:rFonts w:ascii="Times New Roman" w:hAnsi="Times New Roman" w:cs="Times New Roman"/>
                <w:sz w:val="24"/>
                <w:szCs w:val="24"/>
              </w:rPr>
              <w:t xml:space="preserve"> –</w:t>
            </w:r>
            <w:r w:rsidRPr="00795BCA">
              <w:rPr>
                <w:rFonts w:ascii="Times New Roman" w:hAnsi="Times New Roman" w:cs="Times New Roman"/>
                <w:sz w:val="24"/>
                <w:szCs w:val="24"/>
              </w:rPr>
              <w:t xml:space="preserve"> ir saistīti ar MK noteikumu Nr.75.</w:t>
            </w:r>
            <w:r w:rsidRPr="00795BCA">
              <w:t xml:space="preserve"> </w:t>
            </w:r>
            <w:r w:rsidRPr="00795BCA">
              <w:rPr>
                <w:rFonts w:ascii="Times New Roman" w:hAnsi="Times New Roman" w:cs="Times New Roman"/>
                <w:sz w:val="24"/>
                <w:szCs w:val="24"/>
              </w:rPr>
              <w:t>71., 84.</w:t>
            </w:r>
            <w:r w:rsidR="00066177" w:rsidRPr="00795BCA">
              <w:rPr>
                <w:rFonts w:ascii="Times New Roman" w:hAnsi="Times New Roman" w:cs="Times New Roman"/>
                <w:sz w:val="24"/>
                <w:szCs w:val="24"/>
              </w:rPr>
              <w:t>, 88.</w:t>
            </w:r>
            <w:r w:rsidRPr="00795BCA">
              <w:rPr>
                <w:rFonts w:ascii="Times New Roman" w:hAnsi="Times New Roman" w:cs="Times New Roman"/>
                <w:sz w:val="24"/>
                <w:szCs w:val="24"/>
              </w:rPr>
              <w:t xml:space="preserve"> un 87.punktā ietvertajiem nosacījumiem un nemaina normas būtību;</w:t>
            </w:r>
          </w:p>
          <w:p w14:paraId="117DAF61" w14:textId="607DB9E4" w:rsidR="0063199D" w:rsidRPr="00795BCA" w:rsidRDefault="0063199D" w:rsidP="0063199D">
            <w:pPr>
              <w:pStyle w:val="ListParagraph"/>
              <w:spacing w:after="0" w:line="240" w:lineRule="auto"/>
              <w:ind w:left="57" w:right="113"/>
              <w:jc w:val="both"/>
              <w:rPr>
                <w:rFonts w:ascii="Times New Roman" w:hAnsi="Times New Roman" w:cs="Times New Roman"/>
                <w:sz w:val="24"/>
                <w:szCs w:val="24"/>
              </w:rPr>
            </w:pPr>
            <w:r w:rsidRPr="00795BCA">
              <w:rPr>
                <w:rFonts w:ascii="Times New Roman" w:hAnsi="Times New Roman" w:cs="Times New Roman"/>
                <w:sz w:val="24"/>
                <w:szCs w:val="24"/>
              </w:rPr>
              <w:t>- 4.punktā</w:t>
            </w:r>
            <w:r w:rsidR="00F96AFD" w:rsidRPr="00795BCA">
              <w:rPr>
                <w:rFonts w:ascii="Times New Roman" w:hAnsi="Times New Roman" w:cs="Times New Roman"/>
                <w:sz w:val="24"/>
                <w:szCs w:val="24"/>
              </w:rPr>
              <w:t xml:space="preserve"> –</w:t>
            </w:r>
            <w:r w:rsidRPr="00795BCA">
              <w:rPr>
                <w:rFonts w:ascii="Times New Roman" w:hAnsi="Times New Roman" w:cs="Times New Roman"/>
                <w:sz w:val="24"/>
                <w:szCs w:val="24"/>
              </w:rPr>
              <w:t xml:space="preserve"> ir saistīti ar MK noteikumu Nr.75.</w:t>
            </w:r>
            <w:r w:rsidRPr="00795BCA">
              <w:t xml:space="preserve"> </w:t>
            </w:r>
            <w:r w:rsidRPr="00795BCA">
              <w:rPr>
                <w:rFonts w:ascii="Times New Roman" w:hAnsi="Times New Roman" w:cs="Times New Roman"/>
                <w:sz w:val="24"/>
                <w:szCs w:val="24"/>
              </w:rPr>
              <w:t>8</w:t>
            </w:r>
            <w:r w:rsidR="00066177" w:rsidRPr="00795BCA">
              <w:rPr>
                <w:rFonts w:ascii="Times New Roman" w:hAnsi="Times New Roman" w:cs="Times New Roman"/>
                <w:sz w:val="24"/>
                <w:szCs w:val="24"/>
              </w:rPr>
              <w:t>8</w:t>
            </w:r>
            <w:r w:rsidRPr="00795BCA">
              <w:rPr>
                <w:rFonts w:ascii="Times New Roman" w:hAnsi="Times New Roman" w:cs="Times New Roman"/>
                <w:sz w:val="24"/>
                <w:szCs w:val="24"/>
              </w:rPr>
              <w:t>.</w:t>
            </w:r>
            <w:r w:rsidR="00066177" w:rsidRPr="00795BCA">
              <w:rPr>
                <w:rFonts w:ascii="Times New Roman" w:hAnsi="Times New Roman" w:cs="Times New Roman"/>
                <w:sz w:val="24"/>
                <w:szCs w:val="24"/>
              </w:rPr>
              <w:t>3.apakš</w:t>
            </w:r>
            <w:r w:rsidRPr="00795BCA">
              <w:rPr>
                <w:rFonts w:ascii="Times New Roman" w:hAnsi="Times New Roman" w:cs="Times New Roman"/>
                <w:sz w:val="24"/>
                <w:szCs w:val="24"/>
              </w:rPr>
              <w:t>punktā ietvertajiem nosacījumiem un nemaina normas būtību;</w:t>
            </w:r>
          </w:p>
          <w:p w14:paraId="76A01C46" w14:textId="25590392" w:rsidR="00903383" w:rsidRPr="00795BCA" w:rsidRDefault="00066177" w:rsidP="00066177">
            <w:pPr>
              <w:pStyle w:val="ListParagraph"/>
              <w:spacing w:after="0" w:line="240" w:lineRule="auto"/>
              <w:ind w:left="57" w:right="113"/>
              <w:jc w:val="both"/>
              <w:rPr>
                <w:rFonts w:ascii="Times New Roman" w:hAnsi="Times New Roman" w:cs="Times New Roman"/>
                <w:sz w:val="24"/>
                <w:szCs w:val="24"/>
              </w:rPr>
            </w:pPr>
            <w:r w:rsidRPr="00795BCA">
              <w:rPr>
                <w:rFonts w:ascii="Times New Roman" w:hAnsi="Times New Roman" w:cs="Times New Roman"/>
                <w:sz w:val="24"/>
                <w:szCs w:val="24"/>
              </w:rPr>
              <w:t>- 5.punktā</w:t>
            </w:r>
            <w:r w:rsidR="00F96AFD" w:rsidRPr="00795BCA">
              <w:rPr>
                <w:rFonts w:ascii="Times New Roman" w:hAnsi="Times New Roman" w:cs="Times New Roman"/>
                <w:sz w:val="24"/>
                <w:szCs w:val="24"/>
              </w:rPr>
              <w:t xml:space="preserve"> –</w:t>
            </w:r>
            <w:r w:rsidRPr="00795BCA">
              <w:rPr>
                <w:rFonts w:ascii="Times New Roman" w:hAnsi="Times New Roman" w:cs="Times New Roman"/>
                <w:sz w:val="24"/>
                <w:szCs w:val="24"/>
              </w:rPr>
              <w:t xml:space="preserve"> ir saistīti ar MK noteikumu Nr.75.</w:t>
            </w:r>
            <w:r w:rsidRPr="00795BCA">
              <w:t xml:space="preserve"> </w:t>
            </w:r>
            <w:r w:rsidRPr="00795BCA">
              <w:rPr>
                <w:rFonts w:ascii="Times New Roman" w:hAnsi="Times New Roman" w:cs="Times New Roman"/>
                <w:sz w:val="24"/>
                <w:szCs w:val="24"/>
              </w:rPr>
              <w:t>20.</w:t>
            </w:r>
            <w:r w:rsidRPr="00795BCA">
              <w:rPr>
                <w:rFonts w:ascii="Times New Roman" w:hAnsi="Times New Roman" w:cs="Times New Roman"/>
                <w:sz w:val="24"/>
                <w:szCs w:val="24"/>
                <w:vertAlign w:val="superscript"/>
              </w:rPr>
              <w:t>7</w:t>
            </w:r>
            <w:r w:rsidRPr="00795BCA">
              <w:rPr>
                <w:rFonts w:ascii="Times New Roman" w:hAnsi="Times New Roman" w:cs="Times New Roman"/>
                <w:sz w:val="24"/>
                <w:szCs w:val="24"/>
              </w:rPr>
              <w:t>punktā ietvertajiem nosacījumiem un nemaina normas būtību;</w:t>
            </w:r>
          </w:p>
          <w:p w14:paraId="5AE07703" w14:textId="360B62C8" w:rsidR="004F00FF" w:rsidRPr="00E414C6" w:rsidRDefault="004F00FF" w:rsidP="004F00FF">
            <w:pPr>
              <w:pStyle w:val="ListParagraph"/>
              <w:spacing w:after="0" w:line="240" w:lineRule="auto"/>
              <w:ind w:left="57" w:right="113"/>
              <w:jc w:val="both"/>
              <w:rPr>
                <w:rFonts w:ascii="Times New Roman" w:hAnsi="Times New Roman" w:cs="Times New Roman"/>
                <w:sz w:val="24"/>
                <w:szCs w:val="24"/>
              </w:rPr>
            </w:pPr>
            <w:r>
              <w:rPr>
                <w:rFonts w:ascii="Times New Roman" w:hAnsi="Times New Roman" w:cs="Times New Roman"/>
                <w:b/>
                <w:sz w:val="24"/>
                <w:szCs w:val="24"/>
              </w:rPr>
              <w:t xml:space="preserve">3) </w:t>
            </w:r>
            <w:r w:rsidRPr="00E414C6">
              <w:rPr>
                <w:rFonts w:ascii="Times New Roman" w:hAnsi="Times New Roman" w:cs="Times New Roman"/>
                <w:sz w:val="24"/>
                <w:szCs w:val="24"/>
              </w:rPr>
              <w:t>nodrošināt vienotu pieeju/struktūru tiesību normu atspoguļošanai MK noteikumos par Labklājības ministrijas pārziņā esošo specifisko atbalsta mērķu īstenošanu</w:t>
            </w:r>
            <w:r>
              <w:rPr>
                <w:rFonts w:ascii="Times New Roman" w:hAnsi="Times New Roman" w:cs="Times New Roman"/>
                <w:sz w:val="24"/>
                <w:szCs w:val="24"/>
              </w:rPr>
              <w:t>, proti, s</w:t>
            </w:r>
            <w:r w:rsidRPr="00E414C6">
              <w:rPr>
                <w:rFonts w:ascii="Times New Roman" w:hAnsi="Times New Roman" w:cs="Times New Roman"/>
                <w:sz w:val="24"/>
                <w:szCs w:val="24"/>
              </w:rPr>
              <w:t>askaņā ar Finanšu ministrijas vadlīnij</w:t>
            </w:r>
            <w:r w:rsidR="00145C49">
              <w:rPr>
                <w:rFonts w:ascii="Times New Roman" w:hAnsi="Times New Roman" w:cs="Times New Roman"/>
                <w:sz w:val="24"/>
                <w:szCs w:val="24"/>
              </w:rPr>
              <w:t>ām</w:t>
            </w:r>
            <w:r w:rsidRPr="00E414C6">
              <w:rPr>
                <w:rFonts w:ascii="Times New Roman" w:hAnsi="Times New Roman" w:cs="Times New Roman"/>
                <w:sz w:val="24"/>
                <w:szCs w:val="24"/>
              </w:rPr>
              <w:t xml:space="preserve"> Nr.2.1. “Vadlīnijas attiecināmo un neattiec</w:t>
            </w:r>
            <w:r w:rsidR="00145C49">
              <w:rPr>
                <w:rFonts w:ascii="Times New Roman" w:hAnsi="Times New Roman" w:cs="Times New Roman"/>
                <w:sz w:val="24"/>
                <w:szCs w:val="24"/>
              </w:rPr>
              <w:t>ināmo izmaksu noteikšanai 2014.</w:t>
            </w:r>
            <w:r w:rsidRPr="00E414C6">
              <w:rPr>
                <w:rFonts w:ascii="Times New Roman" w:hAnsi="Times New Roman" w:cs="Times New Roman"/>
                <w:sz w:val="24"/>
                <w:szCs w:val="24"/>
              </w:rPr>
              <w:t>–</w:t>
            </w:r>
            <w:proofErr w:type="gramStart"/>
            <w:r w:rsidR="00145C49">
              <w:rPr>
                <w:rFonts w:ascii="Times New Roman" w:hAnsi="Times New Roman" w:cs="Times New Roman"/>
                <w:sz w:val="24"/>
                <w:szCs w:val="24"/>
              </w:rPr>
              <w:t>2020.gada</w:t>
            </w:r>
            <w:proofErr w:type="gramEnd"/>
            <w:r w:rsidR="00145C49">
              <w:rPr>
                <w:rFonts w:ascii="Times New Roman" w:hAnsi="Times New Roman" w:cs="Times New Roman"/>
                <w:sz w:val="24"/>
                <w:szCs w:val="24"/>
              </w:rPr>
              <w:t xml:space="preserve"> plānošanas periodā” </w:t>
            </w:r>
            <w:r w:rsidRPr="00E414C6">
              <w:rPr>
                <w:rFonts w:ascii="Times New Roman" w:hAnsi="Times New Roman" w:cs="Times New Roman"/>
                <w:sz w:val="24"/>
                <w:szCs w:val="24"/>
              </w:rPr>
              <w:t xml:space="preserve">noteikt, ka projekta īstenošanas un vadības personālam papildus  darba vietas aprīkojuma iegādei ir attiecināmas arī </w:t>
            </w:r>
            <w:r w:rsidRPr="00E414C6">
              <w:t xml:space="preserve"> </w:t>
            </w:r>
            <w:r w:rsidRPr="00E414C6">
              <w:rPr>
                <w:rFonts w:ascii="Times New Roman" w:hAnsi="Times New Roman" w:cs="Times New Roman"/>
                <w:sz w:val="24"/>
                <w:szCs w:val="24"/>
              </w:rPr>
              <w:t xml:space="preserve">darba vietas aprīkojuma </w:t>
            </w:r>
            <w:r>
              <w:rPr>
                <w:rFonts w:ascii="Times New Roman" w:hAnsi="Times New Roman" w:cs="Times New Roman"/>
                <w:sz w:val="24"/>
                <w:szCs w:val="24"/>
              </w:rPr>
              <w:t>nomas</w:t>
            </w:r>
            <w:r w:rsidRPr="00E414C6">
              <w:rPr>
                <w:rFonts w:ascii="Times New Roman" w:hAnsi="Times New Roman" w:cs="Times New Roman"/>
                <w:sz w:val="24"/>
                <w:szCs w:val="24"/>
              </w:rPr>
              <w:t xml:space="preserve"> izmaksas (</w:t>
            </w:r>
            <w:r w:rsidRPr="00E414C6">
              <w:rPr>
                <w:rFonts w:ascii="Times New Roman" w:hAnsi="Times New Roman" w:cs="Times New Roman"/>
                <w:i/>
                <w:sz w:val="24"/>
                <w:szCs w:val="24"/>
              </w:rPr>
              <w:t xml:space="preserve">MK noteikumu projekta </w:t>
            </w:r>
            <w:r w:rsidR="007178E8">
              <w:rPr>
                <w:rFonts w:ascii="Times New Roman" w:hAnsi="Times New Roman" w:cs="Times New Roman"/>
                <w:i/>
                <w:sz w:val="24"/>
                <w:szCs w:val="24"/>
              </w:rPr>
              <w:t>6</w:t>
            </w:r>
            <w:r w:rsidRPr="00E414C6">
              <w:rPr>
                <w:rFonts w:ascii="Times New Roman" w:hAnsi="Times New Roman" w:cs="Times New Roman"/>
                <w:i/>
                <w:sz w:val="24"/>
                <w:szCs w:val="24"/>
              </w:rPr>
              <w:t>. punkts</w:t>
            </w:r>
            <w:r w:rsidRPr="00E414C6">
              <w:rPr>
                <w:rFonts w:ascii="Times New Roman" w:hAnsi="Times New Roman" w:cs="Times New Roman"/>
                <w:sz w:val="24"/>
                <w:szCs w:val="24"/>
              </w:rPr>
              <w:t>).</w:t>
            </w:r>
          </w:p>
          <w:p w14:paraId="5C82043D" w14:textId="18A4892B" w:rsidR="002E64FF" w:rsidRPr="00054B18" w:rsidRDefault="003140B5" w:rsidP="002E64FF">
            <w:pPr>
              <w:pStyle w:val="ListParagraph"/>
              <w:spacing w:after="0" w:line="240" w:lineRule="auto"/>
              <w:ind w:left="57" w:right="113"/>
              <w:jc w:val="both"/>
              <w:rPr>
                <w:rFonts w:ascii="Times New Roman" w:hAnsi="Times New Roman" w:cs="Times New Roman"/>
                <w:sz w:val="24"/>
                <w:szCs w:val="24"/>
                <w:highlight w:val="yellow"/>
              </w:rPr>
            </w:pPr>
            <w:r w:rsidRPr="003140B5">
              <w:rPr>
                <w:rFonts w:ascii="Times New Roman" w:hAnsi="Times New Roman" w:cs="Times New Roman"/>
                <w:sz w:val="24"/>
                <w:szCs w:val="24"/>
              </w:rPr>
              <w:lastRenderedPageBreak/>
              <w:t xml:space="preserve">Kopumā ierosinātie grozījumi veicinās </w:t>
            </w:r>
            <w:r>
              <w:rPr>
                <w:rFonts w:ascii="Times New Roman" w:hAnsi="Times New Roman" w:cs="Times New Roman"/>
                <w:sz w:val="24"/>
                <w:szCs w:val="24"/>
              </w:rPr>
              <w:t>pasākuma</w:t>
            </w:r>
            <w:r w:rsidRPr="003140B5">
              <w:rPr>
                <w:rFonts w:ascii="Times New Roman" w:hAnsi="Times New Roman" w:cs="Times New Roman"/>
                <w:sz w:val="24"/>
                <w:szCs w:val="24"/>
              </w:rPr>
              <w:t xml:space="preserve"> efektīvu un kvalitatīvu ieviešanu</w:t>
            </w:r>
            <w:r>
              <w:rPr>
                <w:rFonts w:ascii="Times New Roman" w:hAnsi="Times New Roman" w:cs="Times New Roman"/>
                <w:sz w:val="24"/>
                <w:szCs w:val="24"/>
              </w:rPr>
              <w:t xml:space="preserve">, kā arī </w:t>
            </w:r>
            <w:r w:rsidRPr="003140B5">
              <w:rPr>
                <w:rFonts w:ascii="Times New Roman" w:hAnsi="Times New Roman" w:cs="Times New Roman"/>
                <w:sz w:val="24"/>
                <w:szCs w:val="24"/>
              </w:rPr>
              <w:t xml:space="preserve">pozitīvi ietekmēs </w:t>
            </w:r>
            <w:r>
              <w:rPr>
                <w:rFonts w:ascii="Times New Roman" w:hAnsi="Times New Roman" w:cs="Times New Roman"/>
                <w:sz w:val="24"/>
                <w:szCs w:val="24"/>
              </w:rPr>
              <w:t>pasākuma</w:t>
            </w:r>
            <w:r w:rsidRPr="003140B5">
              <w:rPr>
                <w:rFonts w:ascii="Times New Roman" w:hAnsi="Times New Roman" w:cs="Times New Roman"/>
                <w:sz w:val="24"/>
                <w:szCs w:val="24"/>
              </w:rPr>
              <w:t xml:space="preserve"> mērķa grupu, jo</w:t>
            </w:r>
            <w:r>
              <w:rPr>
                <w:rFonts w:ascii="Times New Roman" w:hAnsi="Times New Roman" w:cs="Times New Roman"/>
                <w:sz w:val="24"/>
                <w:szCs w:val="24"/>
              </w:rPr>
              <w:t xml:space="preserve"> tiks veicināta mērķa grupas </w:t>
            </w:r>
            <w:r w:rsidRPr="003140B5">
              <w:rPr>
                <w:rFonts w:ascii="Times New Roman" w:hAnsi="Times New Roman" w:cs="Times New Roman"/>
                <w:sz w:val="24"/>
                <w:szCs w:val="24"/>
              </w:rPr>
              <w:t>iekļaušan</w:t>
            </w:r>
            <w:r>
              <w:rPr>
                <w:rFonts w:ascii="Times New Roman" w:hAnsi="Times New Roman" w:cs="Times New Roman"/>
                <w:sz w:val="24"/>
                <w:szCs w:val="24"/>
              </w:rPr>
              <w:t>ās</w:t>
            </w:r>
            <w:r w:rsidRPr="003140B5">
              <w:rPr>
                <w:rFonts w:ascii="Times New Roman" w:hAnsi="Times New Roman" w:cs="Times New Roman"/>
                <w:sz w:val="24"/>
                <w:szCs w:val="24"/>
              </w:rPr>
              <w:t xml:space="preserve"> sabiedrībā un iekārtošan</w:t>
            </w:r>
            <w:r w:rsidR="00801492">
              <w:rPr>
                <w:rFonts w:ascii="Times New Roman" w:hAnsi="Times New Roman" w:cs="Times New Roman"/>
                <w:sz w:val="24"/>
                <w:szCs w:val="24"/>
              </w:rPr>
              <w:t>ās</w:t>
            </w:r>
            <w:r w:rsidRPr="003140B5">
              <w:rPr>
                <w:rFonts w:ascii="Times New Roman" w:hAnsi="Times New Roman" w:cs="Times New Roman"/>
                <w:sz w:val="24"/>
                <w:szCs w:val="24"/>
              </w:rPr>
              <w:t xml:space="preserve"> pastāvīgā darbā</w:t>
            </w:r>
            <w:r w:rsidR="001D2382">
              <w:rPr>
                <w:rFonts w:ascii="Times New Roman" w:hAnsi="Times New Roman" w:cs="Times New Roman"/>
                <w:sz w:val="24"/>
                <w:szCs w:val="24"/>
              </w:rPr>
              <w:t xml:space="preserve">, </w:t>
            </w:r>
            <w:r w:rsidR="001D2382" w:rsidRPr="00795BCA">
              <w:rPr>
                <w:rFonts w:ascii="Times New Roman" w:hAnsi="Times New Roman" w:cs="Times New Roman"/>
                <w:sz w:val="24"/>
                <w:szCs w:val="24"/>
              </w:rPr>
              <w:t>kā arī pasākumā varēs tikt iesaistīt</w:t>
            </w:r>
            <w:r w:rsidR="00801492" w:rsidRPr="00795BCA">
              <w:rPr>
                <w:rFonts w:ascii="Times New Roman" w:hAnsi="Times New Roman" w:cs="Times New Roman"/>
                <w:sz w:val="24"/>
                <w:szCs w:val="24"/>
              </w:rPr>
              <w:t>i nelabvēlīgākā situācijā esoši bezdarbnieki, tostarp ilgstošie bezdarbnieki</w:t>
            </w:r>
            <w:r w:rsidR="001D2382" w:rsidRPr="00795BCA">
              <w:rPr>
                <w:rFonts w:ascii="Times New Roman" w:hAnsi="Times New Roman" w:cs="Times New Roman"/>
                <w:sz w:val="24"/>
                <w:szCs w:val="24"/>
              </w:rPr>
              <w:t>, kuri īslaicīgi strādājuši, bet</w:t>
            </w:r>
            <w:proofErr w:type="gramStart"/>
            <w:r w:rsidR="001D2382" w:rsidRPr="00795BCA">
              <w:rPr>
                <w:rFonts w:ascii="Times New Roman" w:hAnsi="Times New Roman" w:cs="Times New Roman"/>
                <w:sz w:val="24"/>
                <w:szCs w:val="24"/>
              </w:rPr>
              <w:t xml:space="preserve"> šajā periodā saglabājuši bezdarbnieka statusu</w:t>
            </w:r>
            <w:proofErr w:type="gramEnd"/>
            <w:r w:rsidR="00801492" w:rsidRPr="00795BCA">
              <w:rPr>
                <w:rFonts w:ascii="Times New Roman" w:hAnsi="Times New Roman" w:cs="Times New Roman"/>
                <w:sz w:val="24"/>
                <w:szCs w:val="24"/>
              </w:rPr>
              <w:t xml:space="preserve">, tādējādi </w:t>
            </w:r>
            <w:r w:rsidR="001D2382" w:rsidRPr="00795BCA">
              <w:rPr>
                <w:rFonts w:ascii="Times New Roman" w:hAnsi="Times New Roman" w:cs="Times New Roman"/>
                <w:sz w:val="24"/>
                <w:szCs w:val="24"/>
              </w:rPr>
              <w:t xml:space="preserve">tiks sekmēta </w:t>
            </w:r>
            <w:r w:rsidR="00801492" w:rsidRPr="00795BCA">
              <w:t xml:space="preserve"> </w:t>
            </w:r>
            <w:r w:rsidR="00801492" w:rsidRPr="00795BCA">
              <w:rPr>
                <w:rFonts w:ascii="Times New Roman" w:hAnsi="Times New Roman" w:cs="Times New Roman"/>
                <w:sz w:val="24"/>
                <w:szCs w:val="24"/>
              </w:rPr>
              <w:t>nelabvēlīgākā situācijā esošo bezdarbnieku</w:t>
            </w:r>
            <w:r w:rsidR="00054B18" w:rsidRPr="00795BCA">
              <w:rPr>
                <w:rFonts w:ascii="Times New Roman" w:hAnsi="Times New Roman" w:cs="Times New Roman"/>
                <w:sz w:val="24"/>
                <w:szCs w:val="24"/>
              </w:rPr>
              <w:t xml:space="preserve"> </w:t>
            </w:r>
            <w:r w:rsidR="001D2382" w:rsidRPr="00795BCA">
              <w:rPr>
                <w:rFonts w:ascii="Times New Roman" w:hAnsi="Times New Roman" w:cs="Times New Roman"/>
                <w:sz w:val="24"/>
                <w:szCs w:val="24"/>
              </w:rPr>
              <w:t>integrēšanās darba tirgū</w:t>
            </w:r>
            <w:r w:rsidR="002E64FF" w:rsidRPr="00795BCA">
              <w:rPr>
                <w:rFonts w:ascii="Times New Roman" w:hAnsi="Times New Roman" w:cs="Times New Roman"/>
                <w:sz w:val="24"/>
                <w:szCs w:val="24"/>
              </w:rPr>
              <w:t xml:space="preserve"> un samazināta darbaspēka zināšanu un prasmju neatbilstība darba tirgus prasībām.</w:t>
            </w:r>
          </w:p>
        </w:tc>
      </w:tr>
      <w:tr w:rsidR="00CC1A56" w:rsidRPr="006759AD" w14:paraId="430D5B1D" w14:textId="77777777" w:rsidTr="00D947B2">
        <w:trPr>
          <w:trHeight w:val="476"/>
        </w:trPr>
        <w:tc>
          <w:tcPr>
            <w:tcW w:w="227" w:type="pct"/>
          </w:tcPr>
          <w:p w14:paraId="510678D3" w14:textId="29524DE0" w:rsidR="00CC1A56" w:rsidRPr="006759AD" w:rsidRDefault="00CC1A56" w:rsidP="007D385B">
            <w:pPr>
              <w:pStyle w:val="naiskr"/>
              <w:spacing w:before="0" w:beforeAutospacing="0" w:after="0" w:afterAutospacing="0"/>
              <w:ind w:left="57" w:right="57"/>
              <w:jc w:val="center"/>
            </w:pPr>
            <w:r w:rsidRPr="006759AD">
              <w:lastRenderedPageBreak/>
              <w:t>3.</w:t>
            </w:r>
          </w:p>
        </w:tc>
        <w:tc>
          <w:tcPr>
            <w:tcW w:w="1415" w:type="pct"/>
          </w:tcPr>
          <w:p w14:paraId="0056287A" w14:textId="77777777" w:rsidR="00CC1A56" w:rsidRPr="006759AD" w:rsidRDefault="00CC1A56" w:rsidP="007D385B">
            <w:pPr>
              <w:pStyle w:val="naiskr"/>
              <w:spacing w:before="0" w:beforeAutospacing="0" w:after="0" w:afterAutospacing="0"/>
              <w:ind w:left="57" w:right="57"/>
            </w:pPr>
            <w:r w:rsidRPr="006759AD">
              <w:t>Projekta izstrādē iesaistītās institūcijas</w:t>
            </w:r>
          </w:p>
        </w:tc>
        <w:tc>
          <w:tcPr>
            <w:tcW w:w="3358" w:type="pct"/>
          </w:tcPr>
          <w:p w14:paraId="045B7111" w14:textId="459FDB13" w:rsidR="00CC1A56" w:rsidRPr="006759AD" w:rsidRDefault="00E276F6" w:rsidP="00937833">
            <w:pPr>
              <w:spacing w:after="0" w:line="240" w:lineRule="auto"/>
              <w:ind w:left="57" w:right="113"/>
              <w:jc w:val="both"/>
              <w:rPr>
                <w:rFonts w:ascii="Times New Roman" w:hAnsi="Times New Roman" w:cs="Times New Roman"/>
                <w:b/>
                <w:sz w:val="24"/>
                <w:szCs w:val="24"/>
              </w:rPr>
            </w:pPr>
            <w:r w:rsidRPr="006759AD">
              <w:rPr>
                <w:rFonts w:ascii="Times New Roman" w:hAnsi="Times New Roman" w:cs="Times New Roman"/>
                <w:sz w:val="24"/>
                <w:szCs w:val="24"/>
              </w:rPr>
              <w:t>Labklājības ministrija.</w:t>
            </w:r>
          </w:p>
        </w:tc>
      </w:tr>
      <w:tr w:rsidR="00CC1A56" w:rsidRPr="006759AD" w14:paraId="3888F858" w14:textId="77777777" w:rsidTr="00D947B2">
        <w:tc>
          <w:tcPr>
            <w:tcW w:w="227" w:type="pct"/>
          </w:tcPr>
          <w:p w14:paraId="726D49C0" w14:textId="77777777" w:rsidR="00CC1A56" w:rsidRPr="006759AD" w:rsidRDefault="00CC1A56" w:rsidP="007D385B">
            <w:pPr>
              <w:pStyle w:val="naiskr"/>
              <w:spacing w:before="0" w:beforeAutospacing="0" w:after="0" w:afterAutospacing="0"/>
              <w:ind w:left="57" w:right="57"/>
              <w:jc w:val="center"/>
            </w:pPr>
            <w:r w:rsidRPr="006759AD">
              <w:t>4.</w:t>
            </w:r>
          </w:p>
        </w:tc>
        <w:tc>
          <w:tcPr>
            <w:tcW w:w="1415" w:type="pct"/>
          </w:tcPr>
          <w:p w14:paraId="65B3391E" w14:textId="77777777" w:rsidR="00CC1A56" w:rsidRPr="006759AD" w:rsidRDefault="00CC1A56" w:rsidP="007D385B">
            <w:pPr>
              <w:pStyle w:val="naiskr"/>
              <w:spacing w:before="0" w:beforeAutospacing="0" w:after="0" w:afterAutospacing="0"/>
              <w:ind w:left="57" w:right="57"/>
              <w:rPr>
                <w:highlight w:val="yellow"/>
              </w:rPr>
            </w:pPr>
            <w:r w:rsidRPr="006759AD">
              <w:t>Cita informācija</w:t>
            </w:r>
          </w:p>
        </w:tc>
        <w:tc>
          <w:tcPr>
            <w:tcW w:w="3358" w:type="pct"/>
          </w:tcPr>
          <w:p w14:paraId="7964B960" w14:textId="315D6F7E" w:rsidR="001D2382" w:rsidRPr="00795BCA" w:rsidRDefault="002A7862" w:rsidP="002A7862">
            <w:pPr>
              <w:spacing w:after="0" w:line="240" w:lineRule="auto"/>
              <w:ind w:left="57" w:right="113"/>
              <w:jc w:val="both"/>
              <w:rPr>
                <w:rFonts w:ascii="Times New Roman" w:hAnsi="Times New Roman" w:cs="Times New Roman"/>
                <w:sz w:val="24"/>
                <w:szCs w:val="24"/>
              </w:rPr>
            </w:pPr>
            <w:r w:rsidRPr="00795BCA">
              <w:rPr>
                <w:rFonts w:ascii="Times New Roman" w:hAnsi="Times New Roman" w:cs="Times New Roman"/>
                <w:sz w:val="24"/>
                <w:szCs w:val="24"/>
              </w:rPr>
              <w:t>MK noteikumu projekt</w:t>
            </w:r>
            <w:r w:rsidR="005A41FC" w:rsidRPr="00795BCA">
              <w:rPr>
                <w:rFonts w:ascii="Times New Roman" w:hAnsi="Times New Roman" w:cs="Times New Roman"/>
                <w:sz w:val="24"/>
                <w:szCs w:val="24"/>
              </w:rPr>
              <w:t xml:space="preserve">s </w:t>
            </w:r>
            <w:r w:rsidR="00566D2A" w:rsidRPr="00795BCA">
              <w:rPr>
                <w:rFonts w:ascii="Times New Roman" w:hAnsi="Times New Roman" w:cs="Times New Roman"/>
                <w:sz w:val="24"/>
                <w:szCs w:val="24"/>
              </w:rPr>
              <w:t xml:space="preserve">ietekmē </w:t>
            </w:r>
            <w:r w:rsidR="00E17DF5" w:rsidRPr="00795BCA">
              <w:rPr>
                <w:rFonts w:ascii="Times New Roman" w:hAnsi="Times New Roman" w:cs="Times New Roman"/>
                <w:sz w:val="24"/>
                <w:szCs w:val="24"/>
              </w:rPr>
              <w:t xml:space="preserve">Nodarbinātības valsts aģentūru (turpmāk – NVA) kā </w:t>
            </w:r>
            <w:r w:rsidR="00566D2A" w:rsidRPr="00795BCA">
              <w:rPr>
                <w:rFonts w:ascii="Times New Roman" w:hAnsi="Times New Roman" w:cs="Times New Roman"/>
                <w:sz w:val="24"/>
                <w:szCs w:val="24"/>
              </w:rPr>
              <w:t xml:space="preserve">finansējuma saņēmēju, </w:t>
            </w:r>
            <w:r w:rsidR="006B440C" w:rsidRPr="00795BCA">
              <w:rPr>
                <w:rFonts w:ascii="Times New Roman" w:hAnsi="Times New Roman" w:cs="Times New Roman"/>
                <w:sz w:val="24"/>
                <w:szCs w:val="24"/>
              </w:rPr>
              <w:t>jo</w:t>
            </w:r>
            <w:r w:rsidR="00566D2A" w:rsidRPr="00795BCA">
              <w:rPr>
                <w:rFonts w:ascii="Times New Roman" w:hAnsi="Times New Roman" w:cs="Times New Roman"/>
                <w:sz w:val="24"/>
                <w:szCs w:val="24"/>
              </w:rPr>
              <w:t xml:space="preserve"> </w:t>
            </w:r>
            <w:r w:rsidR="00A563D9" w:rsidRPr="00795BCA">
              <w:rPr>
                <w:rFonts w:ascii="Times New Roman" w:hAnsi="Times New Roman" w:cs="Times New Roman"/>
                <w:sz w:val="24"/>
                <w:szCs w:val="24"/>
              </w:rPr>
              <w:t xml:space="preserve">tas paredz </w:t>
            </w:r>
            <w:r w:rsidR="00566D2A" w:rsidRPr="00795BCA">
              <w:rPr>
                <w:rFonts w:ascii="Times New Roman" w:hAnsi="Times New Roman" w:cs="Times New Roman"/>
                <w:sz w:val="24"/>
                <w:szCs w:val="24"/>
              </w:rPr>
              <w:t xml:space="preserve">precizēt </w:t>
            </w:r>
            <w:r w:rsidR="002C3D5E" w:rsidRPr="00795BCA">
              <w:rPr>
                <w:rFonts w:ascii="Times New Roman" w:hAnsi="Times New Roman" w:cs="Times New Roman"/>
                <w:sz w:val="24"/>
                <w:szCs w:val="24"/>
              </w:rPr>
              <w:t>pasākuma īstenošanas nosacījumus</w:t>
            </w:r>
            <w:r w:rsidR="004D7FA9" w:rsidRPr="00795BCA">
              <w:rPr>
                <w:rFonts w:ascii="Times New Roman" w:hAnsi="Times New Roman" w:cs="Times New Roman"/>
                <w:sz w:val="24"/>
                <w:szCs w:val="24"/>
              </w:rPr>
              <w:t>, tai skaitā</w:t>
            </w:r>
            <w:r w:rsidR="001D2382" w:rsidRPr="00795BCA">
              <w:rPr>
                <w:rFonts w:ascii="Times New Roman" w:hAnsi="Times New Roman" w:cs="Times New Roman"/>
                <w:sz w:val="24"/>
                <w:szCs w:val="24"/>
              </w:rPr>
              <w:t>:</w:t>
            </w:r>
          </w:p>
          <w:p w14:paraId="688B10A2" w14:textId="3C6E761D" w:rsidR="001D2382" w:rsidRPr="00795BCA" w:rsidRDefault="001D2382" w:rsidP="002A7862">
            <w:pPr>
              <w:spacing w:after="0" w:line="240" w:lineRule="auto"/>
              <w:ind w:left="57" w:right="113"/>
              <w:jc w:val="both"/>
              <w:rPr>
                <w:rFonts w:ascii="Times New Roman" w:hAnsi="Times New Roman" w:cs="Times New Roman"/>
                <w:sz w:val="24"/>
                <w:szCs w:val="24"/>
              </w:rPr>
            </w:pPr>
            <w:r w:rsidRPr="00795BCA">
              <w:rPr>
                <w:rFonts w:ascii="Times New Roman" w:hAnsi="Times New Roman" w:cs="Times New Roman"/>
                <w:sz w:val="24"/>
                <w:szCs w:val="24"/>
              </w:rPr>
              <w:t xml:space="preserve">- </w:t>
            </w:r>
            <w:r w:rsidR="00441864" w:rsidRPr="00795BCA">
              <w:rPr>
                <w:rFonts w:ascii="Times New Roman" w:hAnsi="Times New Roman" w:cs="Times New Roman"/>
                <w:sz w:val="24"/>
                <w:szCs w:val="24"/>
              </w:rPr>
              <w:t xml:space="preserve">redakcionāli </w:t>
            </w:r>
            <w:r w:rsidRPr="00795BCA">
              <w:rPr>
                <w:rFonts w:ascii="Times New Roman" w:hAnsi="Times New Roman" w:cs="Times New Roman"/>
                <w:sz w:val="24"/>
                <w:szCs w:val="24"/>
              </w:rPr>
              <w:t>precizēt pasākumā iesaistāmo mērķa grupu;</w:t>
            </w:r>
          </w:p>
          <w:p w14:paraId="28A02E52" w14:textId="11EAE87D" w:rsidR="00566D2A" w:rsidRPr="00795BCA" w:rsidRDefault="001D2382" w:rsidP="00441864">
            <w:pPr>
              <w:spacing w:after="0" w:line="240" w:lineRule="auto"/>
              <w:ind w:left="57" w:right="113"/>
              <w:jc w:val="both"/>
              <w:rPr>
                <w:rFonts w:ascii="Times New Roman" w:hAnsi="Times New Roman" w:cs="Times New Roman"/>
                <w:sz w:val="24"/>
                <w:szCs w:val="24"/>
              </w:rPr>
            </w:pPr>
            <w:r w:rsidRPr="00795BCA">
              <w:rPr>
                <w:rFonts w:ascii="Times New Roman" w:hAnsi="Times New Roman" w:cs="Times New Roman"/>
                <w:sz w:val="24"/>
                <w:szCs w:val="24"/>
              </w:rPr>
              <w:t xml:space="preserve">- </w:t>
            </w:r>
            <w:r w:rsidR="00441864" w:rsidRPr="00795BCA">
              <w:rPr>
                <w:rFonts w:ascii="Times New Roman" w:hAnsi="Times New Roman" w:cs="Times New Roman"/>
                <w:sz w:val="24"/>
                <w:szCs w:val="24"/>
              </w:rPr>
              <w:t>tehniski precizēt atbalstāmo darbību izmaksu pozīcijas, t.sk. paredzēt, ka projekta īstenošanas un vadības personālam papildus darba vietas aprīkojuma iegādei ir attiecināmas arī darba vietas aprīkojuma nomas izmaksas.</w:t>
            </w:r>
          </w:p>
          <w:p w14:paraId="1C7AA6C4" w14:textId="3922ACD4" w:rsidR="001710B7" w:rsidRDefault="002A7862" w:rsidP="002935AF">
            <w:pPr>
              <w:spacing w:after="0" w:line="240" w:lineRule="auto"/>
              <w:ind w:left="57" w:right="113"/>
              <w:jc w:val="both"/>
              <w:rPr>
                <w:rFonts w:ascii="Times New Roman" w:hAnsi="Times New Roman" w:cs="Times New Roman"/>
                <w:sz w:val="24"/>
                <w:szCs w:val="24"/>
              </w:rPr>
            </w:pPr>
            <w:r w:rsidRPr="00F715B4">
              <w:rPr>
                <w:rFonts w:ascii="Times New Roman" w:hAnsi="Times New Roman" w:cs="Times New Roman"/>
                <w:sz w:val="24"/>
                <w:szCs w:val="24"/>
              </w:rPr>
              <w:t>Izvērtējot ierosināto grozījumu ietekmi, tai skaitā ņemot vērā</w:t>
            </w:r>
            <w:r w:rsidR="00CE1F2C">
              <w:rPr>
                <w:rFonts w:ascii="Times New Roman" w:hAnsi="Times New Roman" w:cs="Times New Roman"/>
                <w:sz w:val="24"/>
                <w:szCs w:val="24"/>
              </w:rPr>
              <w:t xml:space="preserve"> iepriekš minēto un to</w:t>
            </w:r>
            <w:r w:rsidR="00FC5B6C" w:rsidRPr="00F715B4">
              <w:rPr>
                <w:rFonts w:ascii="Times New Roman" w:hAnsi="Times New Roman" w:cs="Times New Roman"/>
                <w:sz w:val="24"/>
                <w:szCs w:val="24"/>
              </w:rPr>
              <w:t>, ka</w:t>
            </w:r>
            <w:r w:rsidR="00F715B4" w:rsidRPr="00F715B4">
              <w:rPr>
                <w:rFonts w:ascii="Times New Roman" w:hAnsi="Times New Roman" w:cs="Times New Roman"/>
                <w:sz w:val="24"/>
                <w:szCs w:val="24"/>
              </w:rPr>
              <w:t xml:space="preserve"> MK noteikumu projekts ietekmē pasākuma īstenošanas nosacījumus</w:t>
            </w:r>
            <w:r w:rsidRPr="003140B5">
              <w:rPr>
                <w:rFonts w:ascii="Times New Roman" w:hAnsi="Times New Roman" w:cs="Times New Roman"/>
                <w:sz w:val="24"/>
                <w:szCs w:val="24"/>
              </w:rPr>
              <w:t>, pēc MK noteikumu spēkā stāšan</w:t>
            </w:r>
            <w:r w:rsidR="00F52F5C" w:rsidRPr="003140B5">
              <w:rPr>
                <w:rFonts w:ascii="Times New Roman" w:hAnsi="Times New Roman" w:cs="Times New Roman"/>
                <w:sz w:val="24"/>
                <w:szCs w:val="24"/>
              </w:rPr>
              <w:t>ā</w:t>
            </w:r>
            <w:r w:rsidRPr="003140B5">
              <w:rPr>
                <w:rFonts w:ascii="Times New Roman" w:hAnsi="Times New Roman" w:cs="Times New Roman"/>
                <w:sz w:val="24"/>
                <w:szCs w:val="24"/>
              </w:rPr>
              <w:t xml:space="preserve">s </w:t>
            </w:r>
            <w:r w:rsidR="007178E8">
              <w:rPr>
                <w:rFonts w:ascii="Times New Roman" w:hAnsi="Times New Roman" w:cs="Times New Roman"/>
                <w:sz w:val="24"/>
                <w:szCs w:val="24"/>
              </w:rPr>
              <w:t xml:space="preserve">būs nepieciešams </w:t>
            </w:r>
            <w:r w:rsidRPr="003140B5">
              <w:rPr>
                <w:rFonts w:ascii="Times New Roman" w:hAnsi="Times New Roman" w:cs="Times New Roman"/>
                <w:sz w:val="24"/>
                <w:szCs w:val="24"/>
              </w:rPr>
              <w:t>veikt attiecīgus grozījumus projektā</w:t>
            </w:r>
            <w:r w:rsidR="00D57AEF">
              <w:rPr>
                <w:rFonts w:ascii="Times New Roman" w:hAnsi="Times New Roman" w:cs="Times New Roman"/>
                <w:sz w:val="24"/>
                <w:szCs w:val="24"/>
              </w:rPr>
              <w:t xml:space="preserve"> </w:t>
            </w:r>
            <w:r w:rsidR="00D57AEF" w:rsidRPr="00D57AEF">
              <w:rPr>
                <w:rFonts w:ascii="Times New Roman" w:hAnsi="Times New Roman" w:cs="Times New Roman"/>
                <w:sz w:val="24"/>
                <w:szCs w:val="24"/>
              </w:rPr>
              <w:t>“Subsidētās darbavietas bezdarbniekiem”</w:t>
            </w:r>
            <w:r w:rsidR="00D57AEF">
              <w:rPr>
                <w:rFonts w:ascii="Times New Roman" w:hAnsi="Times New Roman" w:cs="Times New Roman"/>
                <w:sz w:val="24"/>
                <w:szCs w:val="24"/>
              </w:rPr>
              <w:t xml:space="preserve"> (Nr.:</w:t>
            </w:r>
            <w:r w:rsidR="00D57AEF">
              <w:t xml:space="preserve"> </w:t>
            </w:r>
            <w:r w:rsidR="00D57AEF" w:rsidRPr="00D57AEF">
              <w:rPr>
                <w:rFonts w:ascii="Times New Roman" w:hAnsi="Times New Roman" w:cs="Times New Roman"/>
                <w:sz w:val="24"/>
                <w:szCs w:val="24"/>
              </w:rPr>
              <w:t>9.1.1.1/15/I/001</w:t>
            </w:r>
            <w:r w:rsidR="00D57AEF">
              <w:rPr>
                <w:rFonts w:ascii="Times New Roman" w:hAnsi="Times New Roman" w:cs="Times New Roman"/>
                <w:sz w:val="24"/>
                <w:szCs w:val="24"/>
              </w:rPr>
              <w:t>)</w:t>
            </w:r>
            <w:r w:rsidRPr="003140B5">
              <w:rPr>
                <w:rFonts w:ascii="Times New Roman" w:hAnsi="Times New Roman" w:cs="Times New Roman"/>
                <w:sz w:val="24"/>
                <w:szCs w:val="24"/>
              </w:rPr>
              <w:t>.</w:t>
            </w:r>
          </w:p>
          <w:p w14:paraId="27A3232B" w14:textId="260120CA" w:rsidR="00381E44" w:rsidRPr="00097084" w:rsidRDefault="00381E44" w:rsidP="00FC7714">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Ierosinātie grozījumi MK noteikumos Nr.75 paredz l</w:t>
            </w:r>
            <w:r w:rsidRPr="00381E44">
              <w:rPr>
                <w:rFonts w:ascii="Times New Roman" w:hAnsi="Times New Roman" w:cs="Times New Roman"/>
                <w:sz w:val="24"/>
                <w:szCs w:val="24"/>
              </w:rPr>
              <w:t>atviešu valodas mentora pakalpojum</w:t>
            </w:r>
            <w:r w:rsidR="00D81BE0">
              <w:rPr>
                <w:rFonts w:ascii="Times New Roman" w:hAnsi="Times New Roman" w:cs="Times New Roman"/>
                <w:sz w:val="24"/>
                <w:szCs w:val="24"/>
              </w:rPr>
              <w:t>u</w:t>
            </w:r>
            <w:r w:rsidRPr="00381E44">
              <w:rPr>
                <w:rFonts w:ascii="Times New Roman" w:hAnsi="Times New Roman" w:cs="Times New Roman"/>
                <w:sz w:val="24"/>
                <w:szCs w:val="24"/>
              </w:rPr>
              <w:t xml:space="preserve"> nodarbinātajiem bēgļiem un personām ar alternatīvo statusu</w:t>
            </w:r>
            <w:r w:rsidR="00D81BE0">
              <w:rPr>
                <w:rFonts w:ascii="Times New Roman" w:hAnsi="Times New Roman" w:cs="Times New Roman"/>
                <w:sz w:val="24"/>
                <w:szCs w:val="24"/>
              </w:rPr>
              <w:t xml:space="preserve">, kas </w:t>
            </w:r>
            <w:r w:rsidRPr="00381E44">
              <w:rPr>
                <w:rFonts w:ascii="Times New Roman" w:hAnsi="Times New Roman" w:cs="Times New Roman"/>
                <w:sz w:val="24"/>
                <w:szCs w:val="24"/>
              </w:rPr>
              <w:t>tiks finansēts no speciālā budžeta esošā piešķīruma ietvaros</w:t>
            </w:r>
            <w:r w:rsidR="00D81BE0">
              <w:rPr>
                <w:rFonts w:ascii="Times New Roman" w:hAnsi="Times New Roman" w:cs="Times New Roman"/>
                <w:sz w:val="24"/>
                <w:szCs w:val="24"/>
              </w:rPr>
              <w:t>.</w:t>
            </w:r>
            <w:r w:rsidR="00C31A4C">
              <w:rPr>
                <w:rFonts w:ascii="Times New Roman" w:hAnsi="Times New Roman" w:cs="Times New Roman"/>
                <w:sz w:val="24"/>
                <w:szCs w:val="24"/>
              </w:rPr>
              <w:t xml:space="preserve"> </w:t>
            </w:r>
            <w:r w:rsidR="00FC7714">
              <w:rPr>
                <w:rFonts w:ascii="Times New Roman" w:hAnsi="Times New Roman" w:cs="Times New Roman"/>
                <w:sz w:val="24"/>
                <w:szCs w:val="24"/>
              </w:rPr>
              <w:t>Ņemto vēr</w:t>
            </w:r>
            <w:r w:rsidR="0082305C">
              <w:rPr>
                <w:rFonts w:ascii="Times New Roman" w:hAnsi="Times New Roman" w:cs="Times New Roman"/>
                <w:sz w:val="24"/>
                <w:szCs w:val="24"/>
              </w:rPr>
              <w:t>ā</w:t>
            </w:r>
            <w:r w:rsidR="00FC7714">
              <w:rPr>
                <w:rFonts w:ascii="Times New Roman" w:hAnsi="Times New Roman" w:cs="Times New Roman"/>
                <w:sz w:val="24"/>
                <w:szCs w:val="24"/>
              </w:rPr>
              <w:t xml:space="preserve"> minēto, latviešu valodas mentora pakalpojumi būs pieejami arī pasākumā iesaistītajām personām, </w:t>
            </w:r>
            <w:r w:rsidR="00FC7714" w:rsidRPr="00FC7714">
              <w:rPr>
                <w:rFonts w:ascii="Times New Roman" w:hAnsi="Times New Roman" w:cs="Times New Roman"/>
                <w:sz w:val="24"/>
                <w:szCs w:val="24"/>
              </w:rPr>
              <w:t>kuras ieguvušas bēgļa va</w:t>
            </w:r>
            <w:r w:rsidR="00F102DF">
              <w:rPr>
                <w:rFonts w:ascii="Times New Roman" w:hAnsi="Times New Roman" w:cs="Times New Roman"/>
                <w:sz w:val="24"/>
                <w:szCs w:val="24"/>
              </w:rPr>
              <w:t>i alternatīvās personas statusu</w:t>
            </w:r>
            <w:r w:rsidR="00FC7714">
              <w:rPr>
                <w:rFonts w:ascii="Times New Roman" w:hAnsi="Times New Roman" w:cs="Times New Roman"/>
                <w:sz w:val="24"/>
                <w:szCs w:val="24"/>
              </w:rPr>
              <w:t>.</w:t>
            </w:r>
          </w:p>
        </w:tc>
      </w:tr>
    </w:tbl>
    <w:p w14:paraId="3CA53D83" w14:textId="087015E9" w:rsidR="00A25A5B" w:rsidRPr="006759AD" w:rsidRDefault="00A25A5B" w:rsidP="00E11DE7">
      <w:pPr>
        <w:spacing w:after="0" w:line="240" w:lineRule="auto"/>
        <w:contextualSpacing/>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683"/>
        <w:gridCol w:w="6389"/>
      </w:tblGrid>
      <w:tr w:rsidR="00CC1A56" w:rsidRPr="006759AD" w14:paraId="0320F7F7" w14:textId="77777777" w:rsidTr="007D385B">
        <w:trPr>
          <w:trHeight w:val="556"/>
        </w:trPr>
        <w:tc>
          <w:tcPr>
            <w:tcW w:w="9503" w:type="dxa"/>
            <w:gridSpan w:val="3"/>
            <w:vAlign w:val="center"/>
          </w:tcPr>
          <w:p w14:paraId="5D20C248" w14:textId="77777777" w:rsidR="00CC1A56" w:rsidRPr="006D2E71" w:rsidRDefault="00CC1A56" w:rsidP="007D385B">
            <w:pPr>
              <w:pStyle w:val="naisnod"/>
              <w:spacing w:before="0" w:beforeAutospacing="0" w:after="0" w:afterAutospacing="0"/>
              <w:ind w:left="57" w:right="57"/>
              <w:jc w:val="center"/>
              <w:rPr>
                <w:b/>
              </w:rPr>
            </w:pPr>
            <w:r w:rsidRPr="006D2E71">
              <w:rPr>
                <w:b/>
              </w:rPr>
              <w:t>II. Tiesību akta projekta ietekme uz sabiedrību, tautsaimniecības attīstību</w:t>
            </w:r>
          </w:p>
          <w:p w14:paraId="4CCA2CAE" w14:textId="77777777" w:rsidR="00CC1A56" w:rsidRPr="006759AD" w:rsidRDefault="00CC1A56" w:rsidP="007D385B">
            <w:pPr>
              <w:pStyle w:val="naisnod"/>
              <w:spacing w:before="0" w:beforeAutospacing="0" w:after="0" w:afterAutospacing="0"/>
              <w:ind w:left="57" w:right="57"/>
              <w:jc w:val="center"/>
              <w:rPr>
                <w:b/>
              </w:rPr>
            </w:pPr>
            <w:r w:rsidRPr="006D2E71">
              <w:rPr>
                <w:b/>
              </w:rPr>
              <w:t>un administratīvo slogu</w:t>
            </w:r>
          </w:p>
        </w:tc>
      </w:tr>
      <w:tr w:rsidR="00CC1A56" w:rsidRPr="006759AD" w14:paraId="7690B02F" w14:textId="77777777" w:rsidTr="0097417A">
        <w:trPr>
          <w:trHeight w:val="467"/>
        </w:trPr>
        <w:tc>
          <w:tcPr>
            <w:tcW w:w="431" w:type="dxa"/>
          </w:tcPr>
          <w:p w14:paraId="22D56FA9" w14:textId="77777777" w:rsidR="00CC1A56" w:rsidRPr="006759AD" w:rsidRDefault="00CC1A56" w:rsidP="007D385B">
            <w:pPr>
              <w:pStyle w:val="naiskr"/>
              <w:spacing w:before="0" w:beforeAutospacing="0" w:after="0" w:afterAutospacing="0"/>
              <w:ind w:left="57" w:right="57"/>
              <w:jc w:val="both"/>
            </w:pPr>
            <w:r w:rsidRPr="006759AD">
              <w:t>1.</w:t>
            </w:r>
          </w:p>
        </w:tc>
        <w:tc>
          <w:tcPr>
            <w:tcW w:w="2683" w:type="dxa"/>
          </w:tcPr>
          <w:p w14:paraId="71297153" w14:textId="77777777" w:rsidR="00CC1A56" w:rsidRPr="006759AD" w:rsidRDefault="00CC1A56" w:rsidP="007D385B">
            <w:pPr>
              <w:pStyle w:val="naiskr"/>
              <w:spacing w:before="0" w:beforeAutospacing="0" w:after="0" w:afterAutospacing="0"/>
              <w:ind w:left="57" w:right="57"/>
            </w:pPr>
            <w:r w:rsidRPr="00C12F04">
              <w:t>Sabiedrības mērķgrupas, kuras tiesiskais regulējums ietekmē vai varētu ietekmēt</w:t>
            </w:r>
          </w:p>
        </w:tc>
        <w:tc>
          <w:tcPr>
            <w:tcW w:w="6389" w:type="dxa"/>
          </w:tcPr>
          <w:p w14:paraId="35D592EE" w14:textId="761EAEDD" w:rsidR="00767D9A" w:rsidRPr="00767D9A" w:rsidRDefault="007C70BD" w:rsidP="00767D9A">
            <w:pPr>
              <w:shd w:val="clear" w:color="auto" w:fill="FFFFFF"/>
              <w:spacing w:after="0" w:line="240" w:lineRule="auto"/>
              <w:ind w:left="57" w:right="113"/>
              <w:jc w:val="both"/>
              <w:rPr>
                <w:rFonts w:ascii="Times New Roman" w:hAnsi="Times New Roman" w:cs="Times New Roman"/>
                <w:sz w:val="24"/>
                <w:szCs w:val="24"/>
              </w:rPr>
            </w:pPr>
            <w:bookmarkStart w:id="0" w:name="p21"/>
            <w:bookmarkEnd w:id="0"/>
            <w:r>
              <w:rPr>
                <w:rFonts w:ascii="Times New Roman" w:hAnsi="Times New Roman" w:cs="Times New Roman"/>
                <w:sz w:val="24"/>
                <w:szCs w:val="24"/>
              </w:rPr>
              <w:t>M</w:t>
            </w:r>
            <w:r w:rsidR="00767D9A" w:rsidRPr="00767D9A">
              <w:rPr>
                <w:rFonts w:ascii="Times New Roman" w:hAnsi="Times New Roman" w:cs="Times New Roman"/>
                <w:sz w:val="24"/>
                <w:szCs w:val="24"/>
              </w:rPr>
              <w:t>ērķa grupa ir nelabvēlīgākā situācijā esoši bezdarbnieki, kuri atbilst vismaz vienam no šādiem kritērijiem:</w:t>
            </w:r>
          </w:p>
          <w:p w14:paraId="5D7296FD" w14:textId="6606DB24" w:rsidR="00767D9A" w:rsidRPr="00767D9A" w:rsidRDefault="007C70BD" w:rsidP="00767D9A">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1)</w:t>
            </w:r>
            <w:r w:rsidR="00767D9A" w:rsidRPr="00767D9A">
              <w:rPr>
                <w:rFonts w:ascii="Times New Roman" w:hAnsi="Times New Roman" w:cs="Times New Roman"/>
                <w:sz w:val="24"/>
                <w:szCs w:val="24"/>
              </w:rPr>
              <w:t xml:space="preserve"> persona ar invaliditāti;</w:t>
            </w:r>
          </w:p>
          <w:p w14:paraId="101762A5" w14:textId="1859FEA8" w:rsidR="00767D9A" w:rsidRPr="00767D9A" w:rsidRDefault="007C70BD" w:rsidP="00767D9A">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2)</w:t>
            </w:r>
            <w:r w:rsidR="00767D9A" w:rsidRPr="00767D9A">
              <w:rPr>
                <w:rFonts w:ascii="Times New Roman" w:hAnsi="Times New Roman" w:cs="Times New Roman"/>
                <w:sz w:val="24"/>
                <w:szCs w:val="24"/>
              </w:rPr>
              <w:t xml:space="preserve"> persona ir bijusi bez darba vismaz 12 mēnešus;</w:t>
            </w:r>
          </w:p>
          <w:p w14:paraId="6C301BA5" w14:textId="62F07675" w:rsidR="00767D9A" w:rsidRPr="00767D9A" w:rsidRDefault="007C70BD" w:rsidP="00767D9A">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3)</w:t>
            </w:r>
            <w:r w:rsidR="00767D9A" w:rsidRPr="00767D9A">
              <w:rPr>
                <w:rFonts w:ascii="Times New Roman" w:hAnsi="Times New Roman" w:cs="Times New Roman"/>
                <w:sz w:val="24"/>
                <w:szCs w:val="24"/>
              </w:rPr>
              <w:t xml:space="preserve"> persona ir bijusi bez darba vismaz 24 mēnešus;</w:t>
            </w:r>
          </w:p>
          <w:p w14:paraId="0CA182A1" w14:textId="6DFB7FAB" w:rsidR="00767D9A" w:rsidRPr="00767D9A" w:rsidRDefault="007C70BD" w:rsidP="00767D9A">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4)</w:t>
            </w:r>
            <w:r w:rsidR="00767D9A" w:rsidRPr="00767D9A">
              <w:rPr>
                <w:rFonts w:ascii="Times New Roman" w:hAnsi="Times New Roman" w:cs="Times New Roman"/>
                <w:sz w:val="24"/>
                <w:szCs w:val="24"/>
              </w:rPr>
              <w:t xml:space="preserve"> persona, kas ir pieaugušais ar vienu vai vairākiem apgādājamiem vai ir vecāka par 55 gadiem, ir bijusi bez darba vismaz 12 mēnešus;</w:t>
            </w:r>
          </w:p>
          <w:p w14:paraId="2B1D0D5E" w14:textId="3468CE68" w:rsidR="00767D9A" w:rsidRPr="00767D9A" w:rsidRDefault="007C70BD" w:rsidP="00767D9A">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5)</w:t>
            </w:r>
            <w:r w:rsidR="00767D9A" w:rsidRPr="00767D9A">
              <w:rPr>
                <w:rFonts w:ascii="Times New Roman" w:hAnsi="Times New Roman" w:cs="Times New Roman"/>
                <w:sz w:val="24"/>
                <w:szCs w:val="24"/>
              </w:rPr>
              <w:t xml:space="preserve"> persona ir vecāka par 55 gadiem;</w:t>
            </w:r>
          </w:p>
          <w:p w14:paraId="61F0E38E" w14:textId="7B56B33E" w:rsidR="00767D9A" w:rsidRDefault="007C70BD" w:rsidP="00767D9A">
            <w:pPr>
              <w:shd w:val="clear" w:color="auto" w:fill="FFFFFF"/>
              <w:spacing w:after="0" w:line="240" w:lineRule="auto"/>
              <w:ind w:left="57" w:right="113"/>
              <w:jc w:val="both"/>
              <w:rPr>
                <w:rFonts w:ascii="Times New Roman" w:hAnsi="Times New Roman" w:cs="Times New Roman"/>
                <w:sz w:val="24"/>
                <w:szCs w:val="24"/>
                <w:highlight w:val="yellow"/>
              </w:rPr>
            </w:pPr>
            <w:r>
              <w:rPr>
                <w:rFonts w:ascii="Times New Roman" w:hAnsi="Times New Roman" w:cs="Times New Roman"/>
                <w:sz w:val="24"/>
                <w:szCs w:val="24"/>
              </w:rPr>
              <w:t>6)</w:t>
            </w:r>
            <w:r w:rsidR="00767D9A" w:rsidRPr="00767D9A">
              <w:rPr>
                <w:rFonts w:ascii="Times New Roman" w:hAnsi="Times New Roman" w:cs="Times New Roman"/>
                <w:sz w:val="24"/>
                <w:szCs w:val="24"/>
              </w:rPr>
              <w:t xml:space="preserve"> persona ir ieguvusi bēgļa vai alternatīvās personas statusu.</w:t>
            </w:r>
          </w:p>
          <w:p w14:paraId="5DED6035" w14:textId="14EF499E" w:rsidR="00557F14" w:rsidRPr="006759AD" w:rsidRDefault="00953BFD" w:rsidP="00557F14">
            <w:pPr>
              <w:shd w:val="clear" w:color="auto" w:fill="FFFFFF"/>
              <w:spacing w:after="0" w:line="240" w:lineRule="auto"/>
              <w:ind w:left="57" w:right="113"/>
              <w:jc w:val="both"/>
              <w:rPr>
                <w:rFonts w:ascii="Times New Roman" w:hAnsi="Times New Roman" w:cs="Times New Roman"/>
                <w:sz w:val="24"/>
                <w:szCs w:val="24"/>
              </w:rPr>
            </w:pPr>
            <w:r w:rsidRPr="00947836">
              <w:rPr>
                <w:rFonts w:ascii="Times New Roman" w:hAnsi="Times New Roman" w:cs="Times New Roman"/>
                <w:sz w:val="24"/>
                <w:szCs w:val="24"/>
              </w:rPr>
              <w:t xml:space="preserve">Atbilstoši </w:t>
            </w:r>
            <w:r w:rsidR="00E17DF5">
              <w:rPr>
                <w:rFonts w:ascii="Times New Roman" w:hAnsi="Times New Roman" w:cs="Times New Roman"/>
                <w:sz w:val="24"/>
                <w:szCs w:val="24"/>
              </w:rPr>
              <w:t>NVA</w:t>
            </w:r>
            <w:r>
              <w:rPr>
                <w:rFonts w:ascii="Times New Roman" w:hAnsi="Times New Roman" w:cs="Times New Roman"/>
                <w:sz w:val="24"/>
                <w:szCs w:val="24"/>
              </w:rPr>
              <w:t xml:space="preserve"> statistikas datiem</w:t>
            </w:r>
            <w:r w:rsidRPr="00947836">
              <w:rPr>
                <w:rFonts w:ascii="Times New Roman" w:hAnsi="Times New Roman" w:cs="Times New Roman"/>
                <w:sz w:val="24"/>
                <w:szCs w:val="24"/>
              </w:rPr>
              <w:t xml:space="preserve"> </w:t>
            </w:r>
            <w:proofErr w:type="gramStart"/>
            <w:r w:rsidRPr="00947836">
              <w:rPr>
                <w:rFonts w:ascii="Times New Roman" w:hAnsi="Times New Roman" w:cs="Times New Roman"/>
                <w:sz w:val="24"/>
                <w:szCs w:val="24"/>
              </w:rPr>
              <w:t>2017.gada</w:t>
            </w:r>
            <w:proofErr w:type="gramEnd"/>
            <w:r w:rsidRPr="00947836">
              <w:rPr>
                <w:rFonts w:ascii="Times New Roman" w:hAnsi="Times New Roman" w:cs="Times New Roman"/>
                <w:sz w:val="24"/>
                <w:szCs w:val="24"/>
              </w:rPr>
              <w:t xml:space="preserve"> </w:t>
            </w:r>
            <w:r w:rsidR="00557F14">
              <w:rPr>
                <w:rFonts w:ascii="Times New Roman" w:hAnsi="Times New Roman" w:cs="Times New Roman"/>
                <w:sz w:val="24"/>
                <w:szCs w:val="24"/>
              </w:rPr>
              <w:t>jūnija</w:t>
            </w:r>
            <w:r w:rsidRPr="00947836">
              <w:rPr>
                <w:rFonts w:ascii="Times New Roman" w:hAnsi="Times New Roman" w:cs="Times New Roman"/>
                <w:sz w:val="24"/>
                <w:szCs w:val="24"/>
              </w:rPr>
              <w:t xml:space="preserve"> beigās bezdarbnieka statusā atradās </w:t>
            </w:r>
            <w:r>
              <w:rPr>
                <w:rFonts w:ascii="Times New Roman" w:hAnsi="Times New Roman" w:cs="Times New Roman"/>
                <w:sz w:val="24"/>
                <w:szCs w:val="24"/>
              </w:rPr>
              <w:t xml:space="preserve">indikatīvi </w:t>
            </w:r>
            <w:r w:rsidR="00557F14" w:rsidRPr="00557F14">
              <w:rPr>
                <w:rFonts w:ascii="Times New Roman" w:hAnsi="Times New Roman" w:cs="Times New Roman"/>
                <w:sz w:val="24"/>
                <w:szCs w:val="24"/>
              </w:rPr>
              <w:t xml:space="preserve">66 708  </w:t>
            </w:r>
            <w:r w:rsidRPr="00947836">
              <w:rPr>
                <w:rFonts w:ascii="Times New Roman" w:hAnsi="Times New Roman" w:cs="Times New Roman"/>
                <w:sz w:val="24"/>
                <w:szCs w:val="24"/>
              </w:rPr>
              <w:t>persona</w:t>
            </w:r>
            <w:r>
              <w:rPr>
                <w:rFonts w:ascii="Times New Roman" w:hAnsi="Times New Roman" w:cs="Times New Roman"/>
                <w:sz w:val="24"/>
                <w:szCs w:val="24"/>
              </w:rPr>
              <w:t>s</w:t>
            </w:r>
            <w:r w:rsidRPr="00947836">
              <w:rPr>
                <w:rFonts w:ascii="Times New Roman" w:hAnsi="Times New Roman" w:cs="Times New Roman"/>
                <w:sz w:val="24"/>
                <w:szCs w:val="24"/>
              </w:rPr>
              <w:t xml:space="preserve">. </w:t>
            </w:r>
            <w:r w:rsidR="00557F14" w:rsidRPr="00557F14">
              <w:rPr>
                <w:rFonts w:ascii="Times New Roman" w:hAnsi="Times New Roman" w:cs="Times New Roman"/>
                <w:sz w:val="24"/>
                <w:szCs w:val="24"/>
              </w:rPr>
              <w:t>No reģistrētajiem bezdarbniekiem 20 381 bija ilgstošie bezdarbni</w:t>
            </w:r>
            <w:r w:rsidR="00557F14">
              <w:rPr>
                <w:rFonts w:ascii="Times New Roman" w:hAnsi="Times New Roman" w:cs="Times New Roman"/>
                <w:sz w:val="24"/>
                <w:szCs w:val="24"/>
              </w:rPr>
              <w:t>eki,</w:t>
            </w:r>
            <w:r w:rsidR="00557F14" w:rsidRPr="00557F14">
              <w:rPr>
                <w:rFonts w:ascii="Times New Roman" w:hAnsi="Times New Roman" w:cs="Times New Roman"/>
                <w:sz w:val="24"/>
                <w:szCs w:val="24"/>
              </w:rPr>
              <w:t xml:space="preserve"> 8 626 bezdarbnieki ar invaliditāti, 26 069 bezdarbnieki vecumā virs 50 gadiem un 17 personas ar bēgļa vai alternatīvo statusu.</w:t>
            </w:r>
          </w:p>
        </w:tc>
      </w:tr>
      <w:tr w:rsidR="00CC1A56" w:rsidRPr="006759AD" w14:paraId="6F8CAE29" w14:textId="77777777" w:rsidTr="0097417A">
        <w:trPr>
          <w:trHeight w:val="523"/>
        </w:trPr>
        <w:tc>
          <w:tcPr>
            <w:tcW w:w="431" w:type="dxa"/>
          </w:tcPr>
          <w:p w14:paraId="27C40099" w14:textId="77777777" w:rsidR="00CC1A56" w:rsidRPr="006759AD" w:rsidRDefault="00CC1A56" w:rsidP="007D385B">
            <w:pPr>
              <w:pStyle w:val="naiskr"/>
              <w:spacing w:before="0" w:beforeAutospacing="0" w:after="0" w:afterAutospacing="0"/>
              <w:ind w:left="57" w:right="57"/>
              <w:jc w:val="both"/>
            </w:pPr>
            <w:r w:rsidRPr="006759AD">
              <w:lastRenderedPageBreak/>
              <w:t>2.</w:t>
            </w:r>
          </w:p>
        </w:tc>
        <w:tc>
          <w:tcPr>
            <w:tcW w:w="2683" w:type="dxa"/>
          </w:tcPr>
          <w:p w14:paraId="2557BB6F" w14:textId="77777777" w:rsidR="00CC1A56" w:rsidRPr="006759AD" w:rsidRDefault="00CC1A56" w:rsidP="007D385B">
            <w:pPr>
              <w:pStyle w:val="naiskr"/>
              <w:spacing w:before="0" w:beforeAutospacing="0" w:after="0" w:afterAutospacing="0"/>
              <w:ind w:left="57" w:right="57"/>
            </w:pPr>
            <w:r w:rsidRPr="006759AD">
              <w:t>Tiesiskā regulējuma ietekme uz tautsaimniecību un administratīvo slogu</w:t>
            </w:r>
          </w:p>
        </w:tc>
        <w:tc>
          <w:tcPr>
            <w:tcW w:w="6389" w:type="dxa"/>
          </w:tcPr>
          <w:p w14:paraId="31BE6099" w14:textId="01263461" w:rsidR="00CC1A56" w:rsidRPr="006759AD" w:rsidRDefault="00600695" w:rsidP="00600695">
            <w:pPr>
              <w:shd w:val="clear" w:color="auto" w:fill="FFFFFF"/>
              <w:spacing w:after="0" w:line="240" w:lineRule="auto"/>
              <w:ind w:left="57" w:right="113"/>
              <w:jc w:val="both"/>
              <w:rPr>
                <w:rFonts w:ascii="Times New Roman" w:hAnsi="Times New Roman" w:cs="Times New Roman"/>
                <w:sz w:val="24"/>
                <w:szCs w:val="24"/>
                <w:lang w:eastAsia="lv-LV"/>
              </w:rPr>
            </w:pPr>
            <w:r w:rsidRPr="00600695">
              <w:rPr>
                <w:rFonts w:ascii="Times New Roman" w:hAnsi="Times New Roman" w:cs="Times New Roman"/>
                <w:sz w:val="24"/>
                <w:szCs w:val="24"/>
                <w:lang w:eastAsia="lv-LV"/>
              </w:rPr>
              <w:t>MK noteikumu projekts šo jomu neskar</w:t>
            </w:r>
            <w:r>
              <w:rPr>
                <w:rFonts w:ascii="Times New Roman" w:hAnsi="Times New Roman" w:cs="Times New Roman"/>
                <w:sz w:val="24"/>
                <w:szCs w:val="24"/>
                <w:lang w:eastAsia="lv-LV"/>
              </w:rPr>
              <w:t>.</w:t>
            </w:r>
          </w:p>
        </w:tc>
      </w:tr>
      <w:tr w:rsidR="00CC1A56" w:rsidRPr="006759AD" w14:paraId="61914012" w14:textId="77777777" w:rsidTr="0097417A">
        <w:trPr>
          <w:trHeight w:val="523"/>
        </w:trPr>
        <w:tc>
          <w:tcPr>
            <w:tcW w:w="431" w:type="dxa"/>
          </w:tcPr>
          <w:p w14:paraId="03026045" w14:textId="77777777" w:rsidR="00CC1A56" w:rsidRPr="006759AD" w:rsidRDefault="00CC1A56" w:rsidP="007D385B">
            <w:pPr>
              <w:pStyle w:val="naiskr"/>
              <w:spacing w:before="0" w:beforeAutospacing="0" w:after="0" w:afterAutospacing="0"/>
              <w:ind w:left="57" w:right="57"/>
              <w:jc w:val="both"/>
            </w:pPr>
            <w:r w:rsidRPr="006759AD">
              <w:t>3.</w:t>
            </w:r>
          </w:p>
        </w:tc>
        <w:tc>
          <w:tcPr>
            <w:tcW w:w="2683" w:type="dxa"/>
          </w:tcPr>
          <w:p w14:paraId="0D33F6D5" w14:textId="77777777" w:rsidR="00CC1A56" w:rsidRPr="006759AD" w:rsidRDefault="00CC1A56" w:rsidP="007D385B">
            <w:pPr>
              <w:pStyle w:val="naiskr"/>
              <w:spacing w:before="0" w:beforeAutospacing="0" w:after="0" w:afterAutospacing="0"/>
              <w:ind w:left="57" w:right="57"/>
            </w:pPr>
            <w:r w:rsidRPr="006759AD">
              <w:t>Administratīvo izmaksu monetārs novērtējums</w:t>
            </w:r>
          </w:p>
        </w:tc>
        <w:tc>
          <w:tcPr>
            <w:tcW w:w="6389" w:type="dxa"/>
          </w:tcPr>
          <w:p w14:paraId="1D9112F7" w14:textId="6A37E915" w:rsidR="00CC1A56" w:rsidRPr="006759AD" w:rsidRDefault="006A7E46" w:rsidP="00A76ADD">
            <w:pPr>
              <w:shd w:val="clear" w:color="auto" w:fill="FFFFFF"/>
              <w:spacing w:after="0" w:line="240" w:lineRule="auto"/>
              <w:ind w:left="57" w:right="113"/>
              <w:jc w:val="both"/>
              <w:rPr>
                <w:rFonts w:ascii="Times New Roman" w:hAnsi="Times New Roman" w:cs="Times New Roman"/>
                <w:sz w:val="24"/>
                <w:szCs w:val="24"/>
              </w:rPr>
            </w:pPr>
            <w:r w:rsidRPr="006759AD">
              <w:rPr>
                <w:rFonts w:ascii="Times New Roman" w:hAnsi="Times New Roman" w:cs="Times New Roman"/>
                <w:sz w:val="24"/>
                <w:szCs w:val="24"/>
              </w:rPr>
              <w:t>MK n</w:t>
            </w:r>
            <w:r w:rsidR="00B10319" w:rsidRPr="006759AD">
              <w:rPr>
                <w:rFonts w:ascii="Times New Roman" w:hAnsi="Times New Roman" w:cs="Times New Roman"/>
                <w:sz w:val="24"/>
                <w:szCs w:val="24"/>
              </w:rPr>
              <w:t>oteikumu</w:t>
            </w:r>
            <w:r w:rsidR="00D404FE" w:rsidRPr="006759AD">
              <w:rPr>
                <w:rFonts w:ascii="Times New Roman" w:hAnsi="Times New Roman" w:cs="Times New Roman"/>
                <w:sz w:val="24"/>
                <w:szCs w:val="24"/>
              </w:rPr>
              <w:t xml:space="preserve"> projekts šo jomu neskar.</w:t>
            </w:r>
          </w:p>
        </w:tc>
      </w:tr>
      <w:tr w:rsidR="00CC1A56" w:rsidRPr="006759AD" w14:paraId="474C7997" w14:textId="77777777" w:rsidTr="0097417A">
        <w:trPr>
          <w:trHeight w:val="357"/>
        </w:trPr>
        <w:tc>
          <w:tcPr>
            <w:tcW w:w="431" w:type="dxa"/>
          </w:tcPr>
          <w:p w14:paraId="1C53E5E5" w14:textId="77777777" w:rsidR="00CC1A56" w:rsidRPr="006759AD" w:rsidRDefault="00CC1A56" w:rsidP="007D385B">
            <w:pPr>
              <w:pStyle w:val="naiskr"/>
              <w:spacing w:before="0" w:beforeAutospacing="0" w:after="0" w:afterAutospacing="0"/>
              <w:ind w:left="57" w:right="57"/>
              <w:jc w:val="both"/>
            </w:pPr>
            <w:r w:rsidRPr="006759AD">
              <w:t>4.</w:t>
            </w:r>
          </w:p>
        </w:tc>
        <w:tc>
          <w:tcPr>
            <w:tcW w:w="2683" w:type="dxa"/>
          </w:tcPr>
          <w:p w14:paraId="59A73AD6" w14:textId="77777777" w:rsidR="00CC1A56" w:rsidRPr="006759AD" w:rsidRDefault="00CC1A56" w:rsidP="007D385B">
            <w:pPr>
              <w:pStyle w:val="naiskr"/>
              <w:spacing w:before="0" w:beforeAutospacing="0" w:after="0" w:afterAutospacing="0"/>
              <w:ind w:left="57" w:right="57"/>
            </w:pPr>
            <w:r w:rsidRPr="006759AD">
              <w:t>Cita informācija</w:t>
            </w:r>
          </w:p>
        </w:tc>
        <w:tc>
          <w:tcPr>
            <w:tcW w:w="6389" w:type="dxa"/>
          </w:tcPr>
          <w:p w14:paraId="7F8909DE" w14:textId="120C1F2A" w:rsidR="00CC1A56" w:rsidRPr="006759AD" w:rsidRDefault="00F80B61" w:rsidP="00AE75E8">
            <w:pPr>
              <w:spacing w:after="0" w:line="240" w:lineRule="auto"/>
              <w:ind w:left="57" w:right="113"/>
              <w:jc w:val="both"/>
              <w:rPr>
                <w:rFonts w:ascii="Times New Roman" w:hAnsi="Times New Roman" w:cs="Times New Roman"/>
              </w:rPr>
            </w:pPr>
            <w:r w:rsidRPr="006759AD">
              <w:rPr>
                <w:rFonts w:ascii="Times New Roman" w:hAnsi="Times New Roman" w:cs="Times New Roman"/>
                <w:sz w:val="24"/>
                <w:szCs w:val="24"/>
              </w:rPr>
              <w:t>Nav.</w:t>
            </w:r>
          </w:p>
        </w:tc>
      </w:tr>
    </w:tbl>
    <w:p w14:paraId="3DABF540" w14:textId="3ABBE5EB" w:rsidR="003D7DC5" w:rsidRDefault="003D7DC5" w:rsidP="00CC1A56">
      <w:pPr>
        <w:spacing w:after="0" w:line="240" w:lineRule="auto"/>
        <w:rPr>
          <w:rFonts w:ascii="Times New Roman" w:hAnsi="Times New Roman" w:cs="Times New Roman"/>
          <w:sz w:val="24"/>
          <w:szCs w:val="24"/>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0"/>
      </w:tblGrid>
      <w:tr w:rsidR="008762B2" w:rsidRPr="00372FFD" w14:paraId="793B211C" w14:textId="77777777" w:rsidTr="00635A0C">
        <w:trPr>
          <w:trHeight w:val="433"/>
          <w:jc w:val="center"/>
        </w:trPr>
        <w:tc>
          <w:tcPr>
            <w:tcW w:w="9480" w:type="dxa"/>
            <w:vAlign w:val="center"/>
          </w:tcPr>
          <w:p w14:paraId="01677689" w14:textId="77777777" w:rsidR="008762B2" w:rsidRPr="00372FFD" w:rsidRDefault="008762B2" w:rsidP="00635A0C">
            <w:pPr>
              <w:pStyle w:val="naisnod"/>
              <w:spacing w:before="0" w:beforeAutospacing="0" w:after="0" w:afterAutospacing="0"/>
              <w:jc w:val="center"/>
              <w:rPr>
                <w:b/>
                <w:i/>
              </w:rPr>
            </w:pPr>
            <w:r w:rsidRPr="00372FFD">
              <w:br w:type="page"/>
            </w:r>
            <w:r w:rsidRPr="00372FFD">
              <w:rPr>
                <w:b/>
              </w:rPr>
              <w:t>III. Tiesību akta projekta ietekme uz valsts budžetu un pašvaldību budžetiem</w:t>
            </w:r>
          </w:p>
        </w:tc>
      </w:tr>
      <w:tr w:rsidR="008762B2" w:rsidRPr="00372FFD" w14:paraId="72C15C78" w14:textId="77777777" w:rsidTr="00635A0C">
        <w:trPr>
          <w:trHeight w:val="275"/>
          <w:jc w:val="center"/>
        </w:trPr>
        <w:tc>
          <w:tcPr>
            <w:tcW w:w="9480" w:type="dxa"/>
            <w:vAlign w:val="center"/>
          </w:tcPr>
          <w:p w14:paraId="6C7229FA" w14:textId="77777777" w:rsidR="008762B2" w:rsidRPr="00372FFD" w:rsidRDefault="008762B2" w:rsidP="00635A0C">
            <w:pPr>
              <w:pStyle w:val="naisnod"/>
              <w:spacing w:before="0" w:beforeAutospacing="0" w:after="0" w:afterAutospacing="0"/>
              <w:jc w:val="center"/>
            </w:pPr>
            <w:r w:rsidRPr="00600695">
              <w:t>MK noteikumu projekts šo jomu neskar</w:t>
            </w:r>
            <w:r>
              <w:t>.</w:t>
            </w:r>
          </w:p>
        </w:tc>
      </w:tr>
    </w:tbl>
    <w:p w14:paraId="2D157EFA" w14:textId="77777777" w:rsidR="008762B2" w:rsidRDefault="008762B2" w:rsidP="00CC1A56">
      <w:pPr>
        <w:spacing w:after="0" w:line="240" w:lineRule="auto"/>
        <w:rPr>
          <w:rFonts w:ascii="Times New Roman" w:hAnsi="Times New Roman" w:cs="Times New Roman"/>
          <w:sz w:val="24"/>
          <w:szCs w:val="24"/>
        </w:rPr>
      </w:pPr>
    </w:p>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611"/>
        <w:gridCol w:w="6178"/>
      </w:tblGrid>
      <w:tr w:rsidR="00B66DC6" w:rsidRPr="006759AD" w14:paraId="3DE2A7ED" w14:textId="77777777" w:rsidTr="00C272D9">
        <w:trPr>
          <w:trHeight w:val="461"/>
          <w:jc w:val="center"/>
        </w:trPr>
        <w:tc>
          <w:tcPr>
            <w:tcW w:w="9472" w:type="dxa"/>
            <w:gridSpan w:val="3"/>
            <w:vAlign w:val="center"/>
          </w:tcPr>
          <w:p w14:paraId="6DC51C7C" w14:textId="77777777" w:rsidR="00B66DC6" w:rsidRPr="006759AD" w:rsidRDefault="00B66DC6" w:rsidP="001131DE">
            <w:pPr>
              <w:pStyle w:val="naisnod"/>
              <w:spacing w:before="0" w:beforeAutospacing="0" w:after="0" w:afterAutospacing="0"/>
              <w:jc w:val="center"/>
              <w:rPr>
                <w:b/>
              </w:rPr>
            </w:pPr>
            <w:r w:rsidRPr="006759AD">
              <w:br w:type="page"/>
            </w:r>
            <w:r w:rsidRPr="006759AD">
              <w:rPr>
                <w:b/>
              </w:rPr>
              <w:t>IV. Tiesību akta projekta ietekme uz spēkā esošo tiesību normu sistēmu</w:t>
            </w:r>
          </w:p>
        </w:tc>
      </w:tr>
      <w:tr w:rsidR="00B66DC6" w:rsidRPr="006759AD" w14:paraId="37505E3F" w14:textId="77777777" w:rsidTr="00C272D9">
        <w:trPr>
          <w:trHeight w:val="592"/>
          <w:jc w:val="center"/>
        </w:trPr>
        <w:tc>
          <w:tcPr>
            <w:tcW w:w="683" w:type="dxa"/>
          </w:tcPr>
          <w:p w14:paraId="3B50F1B6" w14:textId="77777777" w:rsidR="00B66DC6" w:rsidRPr="006759AD" w:rsidRDefault="00B66DC6" w:rsidP="001131DE">
            <w:pPr>
              <w:pStyle w:val="naiskr"/>
              <w:tabs>
                <w:tab w:val="left" w:pos="2628"/>
              </w:tabs>
              <w:spacing w:before="0" w:beforeAutospacing="0" w:after="0" w:afterAutospacing="0"/>
              <w:jc w:val="both"/>
              <w:rPr>
                <w:iCs/>
              </w:rPr>
            </w:pPr>
            <w:r w:rsidRPr="006759AD">
              <w:rPr>
                <w:iCs/>
              </w:rPr>
              <w:t>1.</w:t>
            </w:r>
          </w:p>
        </w:tc>
        <w:tc>
          <w:tcPr>
            <w:tcW w:w="2611" w:type="dxa"/>
          </w:tcPr>
          <w:p w14:paraId="2B5598F4" w14:textId="77777777" w:rsidR="00B66DC6" w:rsidRPr="00F84F0F" w:rsidRDefault="00B66DC6" w:rsidP="001131DE">
            <w:pPr>
              <w:pStyle w:val="naiskr"/>
              <w:tabs>
                <w:tab w:val="left" w:pos="2628"/>
              </w:tabs>
              <w:spacing w:before="0" w:beforeAutospacing="0" w:after="0" w:afterAutospacing="0"/>
              <w:jc w:val="both"/>
              <w:rPr>
                <w:iCs/>
              </w:rPr>
            </w:pPr>
            <w:r w:rsidRPr="00F84F0F">
              <w:t>Nepieciešamie saistītie tiesību aktu projekti</w:t>
            </w:r>
          </w:p>
        </w:tc>
        <w:tc>
          <w:tcPr>
            <w:tcW w:w="6178" w:type="dxa"/>
          </w:tcPr>
          <w:p w14:paraId="0DD98736" w14:textId="00393787" w:rsidR="00B66DC6" w:rsidRDefault="00B66DC6" w:rsidP="001131DE">
            <w:pPr>
              <w:shd w:val="clear" w:color="auto" w:fill="FFFFFF"/>
              <w:spacing w:after="0" w:line="240" w:lineRule="auto"/>
              <w:jc w:val="both"/>
              <w:rPr>
                <w:rFonts w:ascii="Times New Roman" w:hAnsi="Times New Roman" w:cs="Times New Roman"/>
                <w:sz w:val="24"/>
                <w:szCs w:val="24"/>
              </w:rPr>
            </w:pPr>
            <w:r w:rsidRPr="00A72B01">
              <w:rPr>
                <w:rFonts w:ascii="Times New Roman" w:hAnsi="Times New Roman" w:cs="Times New Roman"/>
                <w:sz w:val="24"/>
                <w:szCs w:val="24"/>
              </w:rPr>
              <w:t xml:space="preserve">MK </w:t>
            </w:r>
            <w:r w:rsidRPr="008B0945">
              <w:rPr>
                <w:rFonts w:ascii="Times New Roman" w:hAnsi="Times New Roman" w:cs="Times New Roman"/>
                <w:sz w:val="24"/>
                <w:szCs w:val="24"/>
              </w:rPr>
              <w:t>noteikumu projekt</w:t>
            </w:r>
            <w:r>
              <w:rPr>
                <w:rFonts w:ascii="Times New Roman" w:hAnsi="Times New Roman" w:cs="Times New Roman"/>
                <w:sz w:val="24"/>
                <w:szCs w:val="24"/>
              </w:rPr>
              <w:t>s</w:t>
            </w:r>
            <w:r w:rsidRPr="00A72B01">
              <w:rPr>
                <w:rFonts w:ascii="Times New Roman" w:hAnsi="Times New Roman" w:cs="Times New Roman"/>
                <w:sz w:val="24"/>
                <w:szCs w:val="24"/>
              </w:rPr>
              <w:t xml:space="preserve"> izstrādāt</w:t>
            </w:r>
            <w:r>
              <w:rPr>
                <w:rFonts w:ascii="Times New Roman" w:hAnsi="Times New Roman" w:cs="Times New Roman"/>
                <w:sz w:val="24"/>
                <w:szCs w:val="24"/>
              </w:rPr>
              <w:t>s</w:t>
            </w:r>
            <w:r w:rsidRPr="00A72B01">
              <w:rPr>
                <w:rFonts w:ascii="Times New Roman" w:hAnsi="Times New Roman" w:cs="Times New Roman"/>
                <w:sz w:val="24"/>
                <w:szCs w:val="24"/>
              </w:rPr>
              <w:t xml:space="preserve"> atbilstoši Labklājības ministrijas rosinātajiem </w:t>
            </w:r>
            <w:r w:rsidR="00E34A7B">
              <w:rPr>
                <w:rFonts w:ascii="Times New Roman" w:hAnsi="Times New Roman" w:cs="Times New Roman"/>
                <w:sz w:val="24"/>
                <w:szCs w:val="24"/>
              </w:rPr>
              <w:t>grozījumiem MK noteikumos Nr.75.</w:t>
            </w:r>
          </w:p>
          <w:p w14:paraId="6D24C96D" w14:textId="31A4A2AC" w:rsidR="00B66DC6" w:rsidRPr="00A72B01" w:rsidRDefault="00B66DC6" w:rsidP="001131D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MK noteikumu projektu MK nepieciešams izskatīt </w:t>
            </w:r>
            <w:r w:rsidR="006324C6">
              <w:rPr>
                <w:rFonts w:ascii="Times New Roman" w:hAnsi="Times New Roman" w:cs="Times New Roman"/>
                <w:sz w:val="24"/>
                <w:szCs w:val="24"/>
              </w:rPr>
              <w:t xml:space="preserve">vienlaikus </w:t>
            </w:r>
            <w:r w:rsidR="00602E39">
              <w:rPr>
                <w:rFonts w:ascii="Times New Roman" w:hAnsi="Times New Roman" w:cs="Times New Roman"/>
                <w:sz w:val="24"/>
                <w:szCs w:val="24"/>
              </w:rPr>
              <w:t xml:space="preserve">ar </w:t>
            </w:r>
            <w:r>
              <w:rPr>
                <w:rFonts w:ascii="Times New Roman" w:hAnsi="Times New Roman" w:cs="Times New Roman"/>
                <w:sz w:val="24"/>
                <w:szCs w:val="24"/>
              </w:rPr>
              <w:t xml:space="preserve">MK noteikumu Nr.75 </w:t>
            </w:r>
            <w:r w:rsidR="006475CC">
              <w:rPr>
                <w:rFonts w:ascii="Times New Roman" w:hAnsi="Times New Roman" w:cs="Times New Roman"/>
                <w:sz w:val="24"/>
                <w:szCs w:val="24"/>
              </w:rPr>
              <w:t>grozījumu projektu vai pēc tā izskatīšanas MK</w:t>
            </w:r>
            <w:r>
              <w:rPr>
                <w:rFonts w:ascii="Times New Roman" w:hAnsi="Times New Roman" w:cs="Times New Roman"/>
                <w:sz w:val="24"/>
                <w:szCs w:val="24"/>
              </w:rPr>
              <w:t>.</w:t>
            </w:r>
          </w:p>
        </w:tc>
      </w:tr>
      <w:tr w:rsidR="00B66DC6" w:rsidRPr="006759AD" w14:paraId="49C9EE3D" w14:textId="77777777" w:rsidTr="00C272D9">
        <w:trPr>
          <w:jc w:val="center"/>
        </w:trPr>
        <w:tc>
          <w:tcPr>
            <w:tcW w:w="683" w:type="dxa"/>
          </w:tcPr>
          <w:p w14:paraId="213C7646" w14:textId="77777777" w:rsidR="00B66DC6" w:rsidRPr="006759AD" w:rsidRDefault="00B66DC6" w:rsidP="001131DE">
            <w:pPr>
              <w:pStyle w:val="naiskr"/>
              <w:tabs>
                <w:tab w:val="left" w:pos="2628"/>
              </w:tabs>
              <w:spacing w:before="0" w:beforeAutospacing="0" w:after="0" w:afterAutospacing="0"/>
              <w:jc w:val="both"/>
              <w:rPr>
                <w:iCs/>
              </w:rPr>
            </w:pPr>
            <w:r w:rsidRPr="006759AD">
              <w:rPr>
                <w:iCs/>
              </w:rPr>
              <w:t>2.</w:t>
            </w:r>
          </w:p>
        </w:tc>
        <w:tc>
          <w:tcPr>
            <w:tcW w:w="2611" w:type="dxa"/>
          </w:tcPr>
          <w:p w14:paraId="279217AD" w14:textId="77777777" w:rsidR="00B66DC6" w:rsidRPr="006759AD" w:rsidRDefault="00B66DC6" w:rsidP="001131DE">
            <w:pPr>
              <w:pStyle w:val="naiskr"/>
              <w:tabs>
                <w:tab w:val="left" w:pos="2628"/>
              </w:tabs>
              <w:spacing w:before="0" w:beforeAutospacing="0" w:after="0" w:afterAutospacing="0"/>
              <w:jc w:val="both"/>
            </w:pPr>
            <w:r w:rsidRPr="006759AD">
              <w:t>Atbildīgā institūcija</w:t>
            </w:r>
          </w:p>
        </w:tc>
        <w:tc>
          <w:tcPr>
            <w:tcW w:w="6178" w:type="dxa"/>
          </w:tcPr>
          <w:p w14:paraId="2AA2FCD3" w14:textId="77777777" w:rsidR="00B66DC6" w:rsidRPr="006759AD" w:rsidRDefault="00B66DC6" w:rsidP="001131DE">
            <w:pPr>
              <w:shd w:val="clear" w:color="auto" w:fill="FFFFFF"/>
              <w:spacing w:after="0" w:line="240" w:lineRule="auto"/>
              <w:jc w:val="both"/>
              <w:rPr>
                <w:rFonts w:ascii="Times New Roman" w:hAnsi="Times New Roman" w:cs="Times New Roman"/>
                <w:color w:val="000000"/>
                <w:sz w:val="24"/>
                <w:szCs w:val="24"/>
                <w:lang w:eastAsia="lv-LV"/>
              </w:rPr>
            </w:pPr>
            <w:r w:rsidRPr="006759AD">
              <w:rPr>
                <w:rFonts w:ascii="Times New Roman" w:hAnsi="Times New Roman" w:cs="Times New Roman"/>
                <w:sz w:val="24"/>
                <w:szCs w:val="24"/>
              </w:rPr>
              <w:t>Labklājības ministrija</w:t>
            </w:r>
          </w:p>
        </w:tc>
      </w:tr>
      <w:tr w:rsidR="00B66DC6" w:rsidRPr="006759AD" w14:paraId="1436CEFA" w14:textId="77777777" w:rsidTr="00C272D9">
        <w:trPr>
          <w:jc w:val="center"/>
        </w:trPr>
        <w:tc>
          <w:tcPr>
            <w:tcW w:w="683" w:type="dxa"/>
          </w:tcPr>
          <w:p w14:paraId="62C56DDA" w14:textId="77777777" w:rsidR="00B66DC6" w:rsidRPr="006759AD" w:rsidRDefault="00B66DC6" w:rsidP="001131DE">
            <w:pPr>
              <w:pStyle w:val="naiskr"/>
              <w:tabs>
                <w:tab w:val="left" w:pos="2628"/>
              </w:tabs>
              <w:spacing w:before="0" w:beforeAutospacing="0" w:after="0" w:afterAutospacing="0"/>
              <w:jc w:val="both"/>
              <w:rPr>
                <w:iCs/>
              </w:rPr>
            </w:pPr>
            <w:r w:rsidRPr="006759AD">
              <w:rPr>
                <w:iCs/>
              </w:rPr>
              <w:t>3.</w:t>
            </w:r>
          </w:p>
        </w:tc>
        <w:tc>
          <w:tcPr>
            <w:tcW w:w="2611" w:type="dxa"/>
          </w:tcPr>
          <w:p w14:paraId="4B144047" w14:textId="77777777" w:rsidR="00B66DC6" w:rsidRPr="006759AD" w:rsidRDefault="00B66DC6" w:rsidP="001131DE">
            <w:pPr>
              <w:pStyle w:val="naiskr"/>
              <w:tabs>
                <w:tab w:val="left" w:pos="2628"/>
              </w:tabs>
              <w:spacing w:before="0" w:beforeAutospacing="0" w:after="0" w:afterAutospacing="0"/>
              <w:jc w:val="both"/>
              <w:rPr>
                <w:iCs/>
              </w:rPr>
            </w:pPr>
            <w:r w:rsidRPr="006759AD">
              <w:t>Cita informācija</w:t>
            </w:r>
          </w:p>
        </w:tc>
        <w:tc>
          <w:tcPr>
            <w:tcW w:w="6178" w:type="dxa"/>
          </w:tcPr>
          <w:p w14:paraId="62F2B5D6" w14:textId="77777777" w:rsidR="00B66DC6" w:rsidRPr="006759AD" w:rsidRDefault="00B66DC6" w:rsidP="001131DE">
            <w:pPr>
              <w:pStyle w:val="naiskr"/>
              <w:tabs>
                <w:tab w:val="left" w:pos="2628"/>
              </w:tabs>
              <w:spacing w:after="0"/>
              <w:jc w:val="both"/>
              <w:rPr>
                <w:iCs/>
              </w:rPr>
            </w:pPr>
            <w:r w:rsidRPr="006759AD">
              <w:rPr>
                <w:iCs/>
              </w:rPr>
              <w:t>Nav.</w:t>
            </w:r>
          </w:p>
        </w:tc>
      </w:tr>
    </w:tbl>
    <w:p w14:paraId="7682DFD0" w14:textId="4C1614F5" w:rsidR="00C272D9" w:rsidRDefault="00C272D9" w:rsidP="008762B2">
      <w:pPr>
        <w:spacing w:after="0"/>
      </w:pP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57"/>
      </w:tblGrid>
      <w:tr w:rsidR="008762B2" w:rsidRPr="00893F92" w14:paraId="6D158183" w14:textId="77777777" w:rsidTr="00635A0C">
        <w:trPr>
          <w:trHeight w:val="473"/>
          <w:jc w:val="center"/>
        </w:trPr>
        <w:tc>
          <w:tcPr>
            <w:tcW w:w="9457" w:type="dxa"/>
            <w:tcBorders>
              <w:top w:val="single" w:sz="4" w:space="0" w:color="auto"/>
              <w:left w:val="single" w:sz="4" w:space="0" w:color="auto"/>
              <w:bottom w:val="single" w:sz="4" w:space="0" w:color="auto"/>
              <w:right w:val="single" w:sz="4" w:space="0" w:color="auto"/>
            </w:tcBorders>
            <w:vAlign w:val="center"/>
          </w:tcPr>
          <w:p w14:paraId="15F82E50" w14:textId="77777777" w:rsidR="008762B2" w:rsidRPr="00893F92" w:rsidRDefault="008762B2" w:rsidP="00635A0C">
            <w:pPr>
              <w:spacing w:after="0" w:line="240" w:lineRule="auto"/>
              <w:jc w:val="center"/>
              <w:rPr>
                <w:rFonts w:ascii="Times New Roman" w:hAnsi="Times New Roman" w:cs="Times New Roman"/>
                <w:b/>
                <w:sz w:val="24"/>
                <w:szCs w:val="24"/>
              </w:rPr>
            </w:pPr>
            <w:r w:rsidRPr="00893F92">
              <w:rPr>
                <w:rFonts w:ascii="Times New Roman" w:hAnsi="Times New Roman" w:cs="Times New Roman"/>
                <w:b/>
                <w:sz w:val="24"/>
                <w:szCs w:val="24"/>
              </w:rPr>
              <w:t>V. Tiesību akta projekta atbilstība Latvijas Republikas starptautiskajām saistībām</w:t>
            </w:r>
          </w:p>
        </w:tc>
      </w:tr>
      <w:tr w:rsidR="008762B2" w:rsidRPr="00893F92" w14:paraId="0E50DA04" w14:textId="77777777" w:rsidTr="00635A0C">
        <w:trPr>
          <w:trHeight w:val="295"/>
          <w:jc w:val="center"/>
        </w:trPr>
        <w:tc>
          <w:tcPr>
            <w:tcW w:w="9457" w:type="dxa"/>
            <w:tcBorders>
              <w:top w:val="single" w:sz="4" w:space="0" w:color="auto"/>
              <w:left w:val="single" w:sz="4" w:space="0" w:color="auto"/>
              <w:bottom w:val="single" w:sz="4" w:space="0" w:color="auto"/>
              <w:right w:val="single" w:sz="4" w:space="0" w:color="auto"/>
            </w:tcBorders>
            <w:vAlign w:val="center"/>
          </w:tcPr>
          <w:p w14:paraId="6D165F3F" w14:textId="77777777" w:rsidR="008762B2" w:rsidRPr="00893F92" w:rsidRDefault="008762B2" w:rsidP="00635A0C">
            <w:pPr>
              <w:spacing w:after="0" w:line="240" w:lineRule="auto"/>
              <w:contextualSpacing/>
              <w:jc w:val="center"/>
              <w:rPr>
                <w:rFonts w:ascii="Times New Roman" w:hAnsi="Times New Roman" w:cs="Times New Roman"/>
                <w:b/>
                <w:sz w:val="24"/>
                <w:szCs w:val="24"/>
              </w:rPr>
            </w:pPr>
            <w:r w:rsidRPr="00600695">
              <w:rPr>
                <w:rFonts w:ascii="Times New Roman" w:hAnsi="Times New Roman" w:cs="Times New Roman"/>
                <w:sz w:val="24"/>
                <w:szCs w:val="24"/>
                <w:lang w:eastAsia="lv-LV"/>
              </w:rPr>
              <w:t>MK noteikumu projekts šo jomu neskar</w:t>
            </w:r>
            <w:r>
              <w:rPr>
                <w:rFonts w:ascii="Times New Roman" w:hAnsi="Times New Roman" w:cs="Times New Roman"/>
                <w:sz w:val="24"/>
                <w:szCs w:val="24"/>
                <w:lang w:eastAsia="lv-LV"/>
              </w:rPr>
              <w:t>.</w:t>
            </w:r>
          </w:p>
        </w:tc>
      </w:tr>
    </w:tbl>
    <w:p w14:paraId="4F7E695F" w14:textId="77777777" w:rsidR="008762B2" w:rsidRDefault="008762B2" w:rsidP="008762B2">
      <w:pPr>
        <w:spacing w:after="0"/>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5"/>
        <w:gridCol w:w="2914"/>
        <w:gridCol w:w="6109"/>
      </w:tblGrid>
      <w:tr w:rsidR="00CC1A56" w:rsidRPr="006759AD" w14:paraId="47D7A37C" w14:textId="77777777" w:rsidTr="00C272D9">
        <w:trPr>
          <w:trHeight w:val="421"/>
          <w:jc w:val="center"/>
        </w:trPr>
        <w:tc>
          <w:tcPr>
            <w:tcW w:w="9498" w:type="dxa"/>
            <w:gridSpan w:val="3"/>
            <w:vAlign w:val="center"/>
          </w:tcPr>
          <w:p w14:paraId="011CC5A9" w14:textId="53BED1AE" w:rsidR="00CC1A56" w:rsidRPr="006759AD" w:rsidRDefault="002F7324" w:rsidP="007D385B">
            <w:pPr>
              <w:pStyle w:val="naisnod"/>
              <w:spacing w:before="0" w:beforeAutospacing="0" w:after="0" w:afterAutospacing="0"/>
              <w:ind w:left="57" w:right="57"/>
              <w:jc w:val="center"/>
            </w:pPr>
            <w:r w:rsidRPr="006759AD">
              <w:rPr>
                <w:b/>
              </w:rPr>
              <w:t>V</w:t>
            </w:r>
            <w:r w:rsidR="008D0993" w:rsidRPr="006759AD">
              <w:rPr>
                <w:b/>
              </w:rPr>
              <w:t>I</w:t>
            </w:r>
            <w:r w:rsidR="00CC1A56" w:rsidRPr="006759AD">
              <w:rPr>
                <w:b/>
              </w:rPr>
              <w:t>. Sabiedrības līdzdalība un komunikācijas aktivitātes</w:t>
            </w:r>
          </w:p>
        </w:tc>
      </w:tr>
      <w:tr w:rsidR="00CC1A56" w:rsidRPr="006759AD" w14:paraId="5A93C3F9" w14:textId="77777777" w:rsidTr="00C272D9">
        <w:trPr>
          <w:trHeight w:val="553"/>
          <w:jc w:val="center"/>
        </w:trPr>
        <w:tc>
          <w:tcPr>
            <w:tcW w:w="475" w:type="dxa"/>
          </w:tcPr>
          <w:p w14:paraId="36A7A3A4" w14:textId="77777777"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1.</w:t>
            </w:r>
          </w:p>
        </w:tc>
        <w:tc>
          <w:tcPr>
            <w:tcW w:w="2914" w:type="dxa"/>
          </w:tcPr>
          <w:p w14:paraId="583D967B" w14:textId="77777777" w:rsidR="00CC1A56" w:rsidRPr="006759AD"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6759AD">
              <w:rPr>
                <w:rFonts w:ascii="Times New Roman" w:hAnsi="Times New Roman" w:cs="Times New Roman"/>
                <w:sz w:val="24"/>
                <w:szCs w:val="24"/>
                <w:lang w:eastAsia="lv-LV"/>
              </w:rPr>
              <w:t>Plānotās sabiedrības līdzdalības un komunikācijas aktivitātes saistībā ar projektu</w:t>
            </w:r>
          </w:p>
        </w:tc>
        <w:tc>
          <w:tcPr>
            <w:tcW w:w="6109" w:type="dxa"/>
          </w:tcPr>
          <w:p w14:paraId="4449B439" w14:textId="226747C7" w:rsidR="00BE3615" w:rsidRPr="006759AD" w:rsidRDefault="00F80B61" w:rsidP="00CF4EE7">
            <w:pPr>
              <w:shd w:val="clear" w:color="auto" w:fill="FFFFFF"/>
              <w:spacing w:after="0" w:line="240" w:lineRule="auto"/>
              <w:ind w:left="57" w:right="113"/>
              <w:jc w:val="both"/>
              <w:rPr>
                <w:rFonts w:ascii="Times New Roman" w:hAnsi="Times New Roman" w:cs="Times New Roman"/>
                <w:sz w:val="24"/>
                <w:szCs w:val="24"/>
                <w:lang w:eastAsia="lv-LV"/>
              </w:rPr>
            </w:pPr>
            <w:bookmarkStart w:id="1" w:name="p61"/>
            <w:bookmarkEnd w:id="1"/>
            <w:r w:rsidRPr="006759AD">
              <w:rPr>
                <w:rFonts w:ascii="Times New Roman" w:hAnsi="Times New Roman" w:cs="Times New Roman"/>
                <w:bCs/>
                <w:sz w:val="24"/>
                <w:szCs w:val="24"/>
                <w:lang w:eastAsia="lv-LV"/>
              </w:rPr>
              <w:t>MK noteikumu projekts šo jomu neskar.</w:t>
            </w:r>
          </w:p>
        </w:tc>
      </w:tr>
      <w:tr w:rsidR="00CC1A56" w:rsidRPr="006759AD" w14:paraId="6BD80B7C" w14:textId="77777777" w:rsidTr="00C272D9">
        <w:trPr>
          <w:trHeight w:val="339"/>
          <w:jc w:val="center"/>
        </w:trPr>
        <w:tc>
          <w:tcPr>
            <w:tcW w:w="475" w:type="dxa"/>
          </w:tcPr>
          <w:p w14:paraId="71D21C6B" w14:textId="77777777"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2.</w:t>
            </w:r>
          </w:p>
        </w:tc>
        <w:tc>
          <w:tcPr>
            <w:tcW w:w="2914" w:type="dxa"/>
          </w:tcPr>
          <w:p w14:paraId="24992378" w14:textId="77777777" w:rsidR="00CC1A56" w:rsidRPr="006759AD" w:rsidRDefault="00CC1A56" w:rsidP="007D385B">
            <w:pPr>
              <w:spacing w:after="0" w:line="240" w:lineRule="auto"/>
              <w:ind w:left="57" w:right="57"/>
              <w:rPr>
                <w:rFonts w:ascii="Times New Roman" w:hAnsi="Times New Roman" w:cs="Times New Roman"/>
                <w:sz w:val="24"/>
                <w:szCs w:val="24"/>
                <w:lang w:eastAsia="lv-LV"/>
              </w:rPr>
            </w:pPr>
            <w:r w:rsidRPr="002C335C">
              <w:rPr>
                <w:rFonts w:ascii="Times New Roman" w:hAnsi="Times New Roman" w:cs="Times New Roman"/>
                <w:sz w:val="24"/>
                <w:szCs w:val="24"/>
                <w:lang w:eastAsia="lv-LV"/>
              </w:rPr>
              <w:t>Sabiedrības līdzdalība projekta izstrādē</w:t>
            </w:r>
          </w:p>
        </w:tc>
        <w:tc>
          <w:tcPr>
            <w:tcW w:w="6109" w:type="dxa"/>
          </w:tcPr>
          <w:p w14:paraId="1B02B548" w14:textId="7B060CC2" w:rsidR="00BE0382" w:rsidRPr="006759AD" w:rsidRDefault="00BE0382" w:rsidP="00BE0382">
            <w:pPr>
              <w:shd w:val="clear" w:color="auto" w:fill="FFFFFF"/>
              <w:spacing w:after="0" w:line="240" w:lineRule="auto"/>
              <w:ind w:left="79" w:right="93"/>
              <w:jc w:val="both"/>
              <w:rPr>
                <w:rFonts w:ascii="Times New Roman" w:hAnsi="Times New Roman" w:cs="Times New Roman"/>
                <w:sz w:val="24"/>
                <w:szCs w:val="24"/>
                <w:lang w:eastAsia="lv-LV"/>
              </w:rPr>
            </w:pPr>
            <w:bookmarkStart w:id="2" w:name="p62"/>
            <w:bookmarkEnd w:id="2"/>
            <w:r w:rsidRPr="006759AD">
              <w:rPr>
                <w:rFonts w:ascii="Times New Roman" w:hAnsi="Times New Roman" w:cs="Times New Roman"/>
                <w:sz w:val="24"/>
                <w:szCs w:val="24"/>
              </w:rPr>
              <w:t xml:space="preserve">Sabiedrība tika aicināta līdzdarboties MK noteikumu projekta izstrādē, ievietojot MK noteikumu projektu tīmekļa vietnē </w:t>
            </w:r>
            <w:hyperlink r:id="rId8" w:history="1">
              <w:r w:rsidRPr="006759AD">
                <w:rPr>
                  <w:rStyle w:val="Hyperlink"/>
                  <w:rFonts w:ascii="Times New Roman" w:hAnsi="Times New Roman" w:cs="Times New Roman"/>
                  <w:sz w:val="24"/>
                  <w:szCs w:val="24"/>
                </w:rPr>
                <w:t>www.lm.gov.lv</w:t>
              </w:r>
            </w:hyperlink>
            <w:r w:rsidRPr="006759AD">
              <w:rPr>
                <w:rFonts w:ascii="Times New Roman" w:hAnsi="Times New Roman" w:cs="Times New Roman"/>
                <w:sz w:val="24"/>
                <w:szCs w:val="24"/>
              </w:rPr>
              <w:t xml:space="preserve"> un </w:t>
            </w:r>
            <w:r w:rsidR="007C1C89" w:rsidRPr="007C1C89">
              <w:rPr>
                <w:rFonts w:ascii="Times New Roman" w:hAnsi="Times New Roman" w:cs="Times New Roman"/>
                <w:sz w:val="24"/>
                <w:szCs w:val="24"/>
              </w:rPr>
              <w:t>no 201</w:t>
            </w:r>
            <w:r w:rsidR="00335084">
              <w:rPr>
                <w:rFonts w:ascii="Times New Roman" w:hAnsi="Times New Roman" w:cs="Times New Roman"/>
                <w:sz w:val="24"/>
                <w:szCs w:val="24"/>
              </w:rPr>
              <w:t>7</w:t>
            </w:r>
            <w:r w:rsidR="007C1C89" w:rsidRPr="007C1C89">
              <w:rPr>
                <w:rFonts w:ascii="Times New Roman" w:hAnsi="Times New Roman" w:cs="Times New Roman"/>
                <w:sz w:val="24"/>
                <w:szCs w:val="24"/>
              </w:rPr>
              <w:t xml:space="preserve">. gada </w:t>
            </w:r>
            <w:proofErr w:type="gramStart"/>
            <w:r w:rsidR="00107D99">
              <w:rPr>
                <w:rFonts w:ascii="Times New Roman" w:hAnsi="Times New Roman" w:cs="Times New Roman"/>
                <w:sz w:val="24"/>
                <w:szCs w:val="24"/>
              </w:rPr>
              <w:t>13.septembra</w:t>
            </w:r>
            <w:proofErr w:type="gramEnd"/>
            <w:r w:rsidR="007C1C89" w:rsidRPr="007C1C89">
              <w:rPr>
                <w:rFonts w:ascii="Times New Roman" w:hAnsi="Times New Roman" w:cs="Times New Roman"/>
                <w:sz w:val="24"/>
                <w:szCs w:val="24"/>
              </w:rPr>
              <w:t xml:space="preserve"> līdz 201</w:t>
            </w:r>
            <w:r w:rsidR="00335084">
              <w:rPr>
                <w:rFonts w:ascii="Times New Roman" w:hAnsi="Times New Roman" w:cs="Times New Roman"/>
                <w:sz w:val="24"/>
                <w:szCs w:val="24"/>
              </w:rPr>
              <w:t>7</w:t>
            </w:r>
            <w:r w:rsidR="007C1C89" w:rsidRPr="007C1C89">
              <w:rPr>
                <w:rFonts w:ascii="Times New Roman" w:hAnsi="Times New Roman" w:cs="Times New Roman"/>
                <w:sz w:val="24"/>
                <w:szCs w:val="24"/>
              </w:rPr>
              <w:t xml:space="preserve">.gada </w:t>
            </w:r>
            <w:r w:rsidR="00107D99">
              <w:rPr>
                <w:rFonts w:ascii="Times New Roman" w:hAnsi="Times New Roman" w:cs="Times New Roman"/>
                <w:sz w:val="24"/>
                <w:szCs w:val="24"/>
              </w:rPr>
              <w:t>30.septembrim</w:t>
            </w:r>
            <w:r w:rsidR="007C1C89" w:rsidRPr="007C1C89">
              <w:rPr>
                <w:rFonts w:ascii="Times New Roman" w:hAnsi="Times New Roman" w:cs="Times New Roman"/>
                <w:sz w:val="24"/>
                <w:szCs w:val="24"/>
              </w:rPr>
              <w:t xml:space="preserve"> </w:t>
            </w:r>
            <w:r w:rsidRPr="006759AD">
              <w:rPr>
                <w:rFonts w:ascii="Times New Roman" w:hAnsi="Times New Roman" w:cs="Times New Roman"/>
                <w:sz w:val="24"/>
                <w:szCs w:val="24"/>
              </w:rPr>
              <w:t xml:space="preserve">aicinot </w:t>
            </w:r>
            <w:r w:rsidRPr="006759AD">
              <w:rPr>
                <w:rFonts w:ascii="Times New Roman" w:hAnsi="Times New Roman" w:cs="Times New Roman"/>
                <w:sz w:val="24"/>
                <w:szCs w:val="24"/>
                <w:lang w:eastAsia="lv-LV"/>
              </w:rPr>
              <w:t xml:space="preserve">sabiedrības pārstāvjus: </w:t>
            </w:r>
          </w:p>
          <w:p w14:paraId="51F139D6" w14:textId="77777777" w:rsidR="00BE0382" w:rsidRPr="006759AD" w:rsidRDefault="00BE0382" w:rsidP="00BE0382">
            <w:pPr>
              <w:shd w:val="clear" w:color="auto" w:fill="FFFFFF"/>
              <w:spacing w:after="0" w:line="240" w:lineRule="auto"/>
              <w:ind w:left="79" w:right="93"/>
              <w:jc w:val="both"/>
              <w:rPr>
                <w:rFonts w:ascii="Times New Roman" w:hAnsi="Times New Roman" w:cs="Times New Roman"/>
                <w:sz w:val="24"/>
                <w:szCs w:val="24"/>
                <w:lang w:eastAsia="lv-LV"/>
              </w:rPr>
            </w:pPr>
            <w:r w:rsidRPr="006759AD">
              <w:rPr>
                <w:rFonts w:ascii="Times New Roman" w:hAnsi="Times New Roman" w:cs="Times New Roman"/>
                <w:sz w:val="24"/>
                <w:szCs w:val="24"/>
                <w:lang w:eastAsia="lv-LV"/>
              </w:rPr>
              <w:t xml:space="preserve">1) rakstiski sniegt viedokli par MK projektu tā izstrādes stadijā – nosūtot uz elektronisko pasta adresi: </w:t>
            </w:r>
            <w:hyperlink r:id="rId9" w:history="1">
              <w:r w:rsidRPr="006759AD">
                <w:rPr>
                  <w:rStyle w:val="Hyperlink"/>
                  <w:rFonts w:ascii="Times New Roman" w:hAnsi="Times New Roman" w:cs="Times New Roman"/>
                  <w:sz w:val="24"/>
                  <w:szCs w:val="24"/>
                  <w:lang w:eastAsia="lv-LV"/>
                </w:rPr>
                <w:t>atbildiga.iestade@lm.gov.lv</w:t>
              </w:r>
            </w:hyperlink>
            <w:r w:rsidRPr="006759AD">
              <w:rPr>
                <w:rFonts w:ascii="Times New Roman" w:hAnsi="Times New Roman" w:cs="Times New Roman"/>
                <w:sz w:val="24"/>
                <w:szCs w:val="24"/>
                <w:lang w:eastAsia="lv-LV"/>
              </w:rPr>
              <w:t>;</w:t>
            </w:r>
          </w:p>
          <w:p w14:paraId="21F269F8" w14:textId="2E44A6CD" w:rsidR="00CC1A56" w:rsidRPr="006759AD" w:rsidRDefault="00BE0382" w:rsidP="00BE0382">
            <w:pPr>
              <w:shd w:val="clear" w:color="auto" w:fill="FFFFFF"/>
              <w:spacing w:after="0" w:line="240" w:lineRule="auto"/>
              <w:ind w:left="57" w:right="113"/>
              <w:jc w:val="both"/>
              <w:rPr>
                <w:rFonts w:ascii="Times New Roman" w:hAnsi="Times New Roman" w:cs="Times New Roman"/>
                <w:sz w:val="24"/>
                <w:szCs w:val="24"/>
                <w:lang w:eastAsia="lv-LV"/>
              </w:rPr>
            </w:pPr>
            <w:r w:rsidRPr="006759AD">
              <w:rPr>
                <w:rFonts w:ascii="Times New Roman" w:hAnsi="Times New Roman" w:cs="Times New Roman"/>
                <w:sz w:val="24"/>
                <w:szCs w:val="24"/>
                <w:lang w:eastAsia="lv-LV"/>
              </w:rPr>
              <w:t>2) klātienē sniegt viedokli par MK noteikumu projektu tā izstrādes stadijā.</w:t>
            </w:r>
          </w:p>
        </w:tc>
      </w:tr>
      <w:tr w:rsidR="00CC1A56" w:rsidRPr="006759AD" w14:paraId="6301ACB1" w14:textId="77777777" w:rsidTr="00C272D9">
        <w:trPr>
          <w:trHeight w:val="476"/>
          <w:jc w:val="center"/>
        </w:trPr>
        <w:tc>
          <w:tcPr>
            <w:tcW w:w="475" w:type="dxa"/>
          </w:tcPr>
          <w:p w14:paraId="5A3D7D52" w14:textId="24C12CF0"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3.</w:t>
            </w:r>
          </w:p>
        </w:tc>
        <w:tc>
          <w:tcPr>
            <w:tcW w:w="2914" w:type="dxa"/>
          </w:tcPr>
          <w:p w14:paraId="03FD9493" w14:textId="77777777" w:rsidR="00CC1A56" w:rsidRPr="006759AD" w:rsidRDefault="00CC1A56" w:rsidP="007D385B">
            <w:pPr>
              <w:spacing w:after="0" w:line="240" w:lineRule="auto"/>
              <w:ind w:left="57" w:right="57"/>
              <w:rPr>
                <w:rFonts w:ascii="Times New Roman" w:hAnsi="Times New Roman" w:cs="Times New Roman"/>
                <w:sz w:val="24"/>
                <w:szCs w:val="24"/>
                <w:lang w:eastAsia="lv-LV"/>
              </w:rPr>
            </w:pPr>
            <w:r w:rsidRPr="006759AD">
              <w:rPr>
                <w:rFonts w:ascii="Times New Roman" w:hAnsi="Times New Roman" w:cs="Times New Roman"/>
                <w:sz w:val="24"/>
                <w:szCs w:val="24"/>
                <w:lang w:eastAsia="lv-LV"/>
              </w:rPr>
              <w:t>Sabiedrības līdzdalības rezultāti</w:t>
            </w:r>
          </w:p>
        </w:tc>
        <w:tc>
          <w:tcPr>
            <w:tcW w:w="6109" w:type="dxa"/>
          </w:tcPr>
          <w:p w14:paraId="32398074" w14:textId="4C9B3EA8" w:rsidR="00107D99" w:rsidRPr="006759AD" w:rsidRDefault="00107D99" w:rsidP="005216CB">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Kopumā l</w:t>
            </w:r>
            <w:r w:rsidR="007C1C89" w:rsidRPr="007C1C89">
              <w:rPr>
                <w:rFonts w:ascii="Times New Roman" w:hAnsi="Times New Roman" w:cs="Times New Roman"/>
                <w:sz w:val="24"/>
                <w:szCs w:val="24"/>
              </w:rPr>
              <w:t xml:space="preserve">īdz </w:t>
            </w:r>
            <w:r w:rsidR="00B72E4D">
              <w:rPr>
                <w:rFonts w:ascii="Times New Roman" w:hAnsi="Times New Roman" w:cs="Times New Roman"/>
                <w:sz w:val="24"/>
                <w:szCs w:val="24"/>
              </w:rPr>
              <w:t xml:space="preserve">MK noteikumu projekta izsludināšanai Valsts sekretāru sanāksmē (tai skaitā līdz </w:t>
            </w:r>
            <w:proofErr w:type="gramStart"/>
            <w:r w:rsidR="005C035E">
              <w:rPr>
                <w:rFonts w:ascii="Times New Roman" w:hAnsi="Times New Roman" w:cs="Times New Roman"/>
                <w:sz w:val="24"/>
                <w:szCs w:val="24"/>
              </w:rPr>
              <w:t>2017.</w:t>
            </w:r>
            <w:r w:rsidR="00335084" w:rsidRPr="00335084">
              <w:rPr>
                <w:rFonts w:ascii="Times New Roman" w:hAnsi="Times New Roman" w:cs="Times New Roman"/>
                <w:sz w:val="24"/>
                <w:szCs w:val="24"/>
              </w:rPr>
              <w:t>gada</w:t>
            </w:r>
            <w:proofErr w:type="gramEnd"/>
            <w:r w:rsidR="00335084" w:rsidRPr="00335084">
              <w:rPr>
                <w:rFonts w:ascii="Times New Roman" w:hAnsi="Times New Roman" w:cs="Times New Roman"/>
                <w:sz w:val="24"/>
                <w:szCs w:val="24"/>
              </w:rPr>
              <w:t xml:space="preserve"> </w:t>
            </w:r>
            <w:r w:rsidR="00C20A47">
              <w:rPr>
                <w:rFonts w:ascii="Times New Roman" w:hAnsi="Times New Roman" w:cs="Times New Roman"/>
                <w:sz w:val="24"/>
                <w:szCs w:val="24"/>
              </w:rPr>
              <w:t>30.septembrim</w:t>
            </w:r>
            <w:r w:rsidR="00B72E4D">
              <w:rPr>
                <w:rFonts w:ascii="Times New Roman" w:hAnsi="Times New Roman" w:cs="Times New Roman"/>
                <w:sz w:val="24"/>
                <w:szCs w:val="24"/>
              </w:rPr>
              <w:t>)</w:t>
            </w:r>
            <w:r w:rsidR="007C1C89">
              <w:t xml:space="preserve"> </w:t>
            </w:r>
            <w:r w:rsidR="007C1C89" w:rsidRPr="007C1C89">
              <w:rPr>
                <w:rFonts w:ascii="Times New Roman" w:hAnsi="Times New Roman" w:cs="Times New Roman"/>
                <w:sz w:val="24"/>
                <w:szCs w:val="24"/>
              </w:rPr>
              <w:t xml:space="preserve">par </w:t>
            </w:r>
            <w:r w:rsidR="007C1C89">
              <w:rPr>
                <w:rFonts w:ascii="Times New Roman" w:hAnsi="Times New Roman" w:cs="Times New Roman"/>
                <w:sz w:val="24"/>
                <w:szCs w:val="24"/>
              </w:rPr>
              <w:t xml:space="preserve">MK noteikumu projektu </w:t>
            </w:r>
            <w:r w:rsidR="007C1C89" w:rsidRPr="007C1C89">
              <w:rPr>
                <w:rFonts w:ascii="Times New Roman" w:hAnsi="Times New Roman" w:cs="Times New Roman"/>
                <w:sz w:val="24"/>
                <w:szCs w:val="24"/>
              </w:rPr>
              <w:t>sabiedrības viedoklis netika saņemts.</w:t>
            </w:r>
          </w:p>
        </w:tc>
      </w:tr>
      <w:tr w:rsidR="00CC1A56" w:rsidRPr="006759AD" w14:paraId="64152457" w14:textId="77777777" w:rsidTr="00C272D9">
        <w:trPr>
          <w:trHeight w:val="476"/>
          <w:jc w:val="center"/>
        </w:trPr>
        <w:tc>
          <w:tcPr>
            <w:tcW w:w="475" w:type="dxa"/>
          </w:tcPr>
          <w:p w14:paraId="524AF83D" w14:textId="77777777"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4.</w:t>
            </w:r>
          </w:p>
        </w:tc>
        <w:tc>
          <w:tcPr>
            <w:tcW w:w="2914" w:type="dxa"/>
          </w:tcPr>
          <w:p w14:paraId="21221241" w14:textId="77777777" w:rsidR="00CC1A56" w:rsidRPr="006759AD" w:rsidRDefault="00CC1A56" w:rsidP="007D385B">
            <w:pPr>
              <w:spacing w:after="0" w:line="240" w:lineRule="auto"/>
              <w:ind w:left="57" w:right="57"/>
              <w:rPr>
                <w:rFonts w:ascii="Times New Roman" w:hAnsi="Times New Roman" w:cs="Times New Roman"/>
                <w:sz w:val="24"/>
                <w:szCs w:val="24"/>
                <w:lang w:eastAsia="lv-LV"/>
              </w:rPr>
            </w:pPr>
            <w:r w:rsidRPr="006759AD">
              <w:rPr>
                <w:rFonts w:ascii="Times New Roman" w:hAnsi="Times New Roman" w:cs="Times New Roman"/>
                <w:sz w:val="24"/>
                <w:szCs w:val="24"/>
                <w:lang w:eastAsia="lv-LV"/>
              </w:rPr>
              <w:t>Cita informācija</w:t>
            </w:r>
          </w:p>
        </w:tc>
        <w:tc>
          <w:tcPr>
            <w:tcW w:w="6109" w:type="dxa"/>
          </w:tcPr>
          <w:p w14:paraId="33231624" w14:textId="77777777" w:rsidR="00CC1A56" w:rsidRPr="006759AD" w:rsidRDefault="00514DDD" w:rsidP="00CF4EE7">
            <w:pPr>
              <w:spacing w:after="0" w:line="240" w:lineRule="auto"/>
              <w:ind w:left="57" w:right="113"/>
              <w:jc w:val="both"/>
              <w:rPr>
                <w:rFonts w:ascii="Times New Roman" w:hAnsi="Times New Roman" w:cs="Times New Roman"/>
                <w:sz w:val="24"/>
                <w:szCs w:val="24"/>
                <w:lang w:eastAsia="lv-LV"/>
              </w:rPr>
            </w:pPr>
            <w:r w:rsidRPr="006759AD">
              <w:rPr>
                <w:rFonts w:ascii="Times New Roman" w:hAnsi="Times New Roman" w:cs="Times New Roman"/>
                <w:sz w:val="24"/>
                <w:szCs w:val="24"/>
              </w:rPr>
              <w:t>Nav.</w:t>
            </w:r>
          </w:p>
        </w:tc>
      </w:tr>
    </w:tbl>
    <w:p w14:paraId="7E05BC67" w14:textId="77777777" w:rsidR="002629D9" w:rsidRPr="006759AD" w:rsidRDefault="002629D9" w:rsidP="00CC1A5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960"/>
        <w:gridCol w:w="6121"/>
      </w:tblGrid>
      <w:tr w:rsidR="00CC1A56" w:rsidRPr="006759AD" w14:paraId="621941AE" w14:textId="77777777" w:rsidTr="007D385B">
        <w:trPr>
          <w:trHeight w:val="381"/>
          <w:jc w:val="center"/>
        </w:trPr>
        <w:tc>
          <w:tcPr>
            <w:tcW w:w="9518" w:type="dxa"/>
            <w:gridSpan w:val="3"/>
            <w:vAlign w:val="center"/>
          </w:tcPr>
          <w:p w14:paraId="5898343F" w14:textId="049142DD" w:rsidR="00CC1A56" w:rsidRPr="006759AD" w:rsidRDefault="002F7324" w:rsidP="007D385B">
            <w:pPr>
              <w:pStyle w:val="naisnod"/>
              <w:spacing w:before="0" w:beforeAutospacing="0" w:after="0" w:afterAutospacing="0"/>
              <w:ind w:left="57" w:right="57"/>
              <w:jc w:val="center"/>
            </w:pPr>
            <w:r w:rsidRPr="006759AD">
              <w:rPr>
                <w:b/>
              </w:rPr>
              <w:t>V</w:t>
            </w:r>
            <w:r w:rsidR="008D0993" w:rsidRPr="006759AD">
              <w:rPr>
                <w:b/>
              </w:rPr>
              <w:t>II</w:t>
            </w:r>
            <w:r w:rsidR="00CC1A56" w:rsidRPr="006759AD">
              <w:rPr>
                <w:b/>
              </w:rPr>
              <w:t>. Tiesību akta projekta izpildes nodrošināšana un tās ietekme uz institūcijām</w:t>
            </w:r>
          </w:p>
        </w:tc>
      </w:tr>
      <w:tr w:rsidR="00CC1A56" w:rsidRPr="006759AD" w14:paraId="09EAE2BA" w14:textId="77777777" w:rsidTr="0097417A">
        <w:trPr>
          <w:trHeight w:val="427"/>
          <w:jc w:val="center"/>
        </w:trPr>
        <w:tc>
          <w:tcPr>
            <w:tcW w:w="437" w:type="dxa"/>
          </w:tcPr>
          <w:p w14:paraId="7DF9A685" w14:textId="77777777" w:rsidR="00CC1A56" w:rsidRPr="006759AD" w:rsidRDefault="00CC1A56" w:rsidP="007D385B">
            <w:pPr>
              <w:pStyle w:val="naisnod"/>
              <w:spacing w:before="0" w:beforeAutospacing="0" w:after="0" w:afterAutospacing="0"/>
              <w:ind w:left="57" w:right="57"/>
              <w:jc w:val="both"/>
            </w:pPr>
            <w:r w:rsidRPr="006759AD">
              <w:lastRenderedPageBreak/>
              <w:t>1.</w:t>
            </w:r>
          </w:p>
        </w:tc>
        <w:tc>
          <w:tcPr>
            <w:tcW w:w="2960" w:type="dxa"/>
          </w:tcPr>
          <w:p w14:paraId="6D763540" w14:textId="77777777" w:rsidR="00CC1A56" w:rsidRPr="006759AD" w:rsidRDefault="00CC1A56" w:rsidP="007D385B">
            <w:pPr>
              <w:pStyle w:val="naisf"/>
              <w:spacing w:before="0" w:beforeAutospacing="0" w:after="0" w:afterAutospacing="0"/>
              <w:ind w:left="57" w:right="57"/>
            </w:pPr>
            <w:r w:rsidRPr="006759AD">
              <w:t>Projekta izpildē iesaistītās institūcijas</w:t>
            </w:r>
          </w:p>
        </w:tc>
        <w:tc>
          <w:tcPr>
            <w:tcW w:w="6121" w:type="dxa"/>
          </w:tcPr>
          <w:p w14:paraId="6AE5B8AE" w14:textId="4A82AA4A" w:rsidR="00CC1A56" w:rsidRPr="006759AD" w:rsidRDefault="00BE0382" w:rsidP="00BA55EA">
            <w:pPr>
              <w:shd w:val="clear" w:color="auto" w:fill="FFFFFF"/>
              <w:spacing w:after="0" w:line="240" w:lineRule="auto"/>
              <w:ind w:left="57" w:right="113"/>
              <w:jc w:val="both"/>
              <w:rPr>
                <w:rFonts w:ascii="Times New Roman" w:hAnsi="Times New Roman" w:cs="Times New Roman"/>
                <w:sz w:val="24"/>
                <w:szCs w:val="24"/>
              </w:rPr>
            </w:pPr>
            <w:bookmarkStart w:id="3" w:name="p66"/>
            <w:bookmarkStart w:id="4" w:name="p67"/>
            <w:bookmarkStart w:id="5" w:name="p68"/>
            <w:bookmarkStart w:id="6" w:name="p69"/>
            <w:bookmarkEnd w:id="3"/>
            <w:bookmarkEnd w:id="4"/>
            <w:bookmarkEnd w:id="5"/>
            <w:bookmarkEnd w:id="6"/>
            <w:r w:rsidRPr="006759AD">
              <w:rPr>
                <w:rFonts w:ascii="Times New Roman" w:hAnsi="Times New Roman" w:cs="Times New Roman"/>
                <w:sz w:val="24"/>
                <w:szCs w:val="24"/>
              </w:rPr>
              <w:t xml:space="preserve">Atbildīgās iestādes funkcijas pilda </w:t>
            </w:r>
            <w:r w:rsidR="00B45E5A">
              <w:rPr>
                <w:rFonts w:ascii="Times New Roman" w:hAnsi="Times New Roman" w:cs="Times New Roman"/>
                <w:sz w:val="24"/>
                <w:szCs w:val="24"/>
              </w:rPr>
              <w:t>Labklājības ministrija</w:t>
            </w:r>
            <w:r w:rsidR="00BA55EA">
              <w:rPr>
                <w:rFonts w:ascii="Times New Roman" w:hAnsi="Times New Roman" w:cs="Times New Roman"/>
                <w:sz w:val="24"/>
                <w:szCs w:val="24"/>
              </w:rPr>
              <w:t>,</w:t>
            </w:r>
            <w:r w:rsidRPr="006759AD">
              <w:rPr>
                <w:rFonts w:ascii="Times New Roman" w:hAnsi="Times New Roman" w:cs="Times New Roman"/>
                <w:sz w:val="24"/>
                <w:szCs w:val="24"/>
              </w:rPr>
              <w:t xml:space="preserve"> sadarbības iestādes funkcijas – Centrālā finanšu un līgumu aģentūra. </w:t>
            </w:r>
          </w:p>
        </w:tc>
      </w:tr>
      <w:tr w:rsidR="00CC1A56" w:rsidRPr="006759AD" w14:paraId="3510445C" w14:textId="77777777" w:rsidTr="0097417A">
        <w:trPr>
          <w:trHeight w:val="463"/>
          <w:jc w:val="center"/>
        </w:trPr>
        <w:tc>
          <w:tcPr>
            <w:tcW w:w="437" w:type="dxa"/>
          </w:tcPr>
          <w:p w14:paraId="1308A242" w14:textId="77777777" w:rsidR="00CC1A56" w:rsidRPr="006759AD" w:rsidRDefault="00CC1A56" w:rsidP="007D385B">
            <w:pPr>
              <w:pStyle w:val="naisnod"/>
              <w:spacing w:before="0" w:beforeAutospacing="0" w:after="0" w:afterAutospacing="0"/>
              <w:ind w:left="57" w:right="57"/>
              <w:jc w:val="both"/>
            </w:pPr>
            <w:r w:rsidRPr="006759AD">
              <w:t>2.</w:t>
            </w:r>
          </w:p>
        </w:tc>
        <w:tc>
          <w:tcPr>
            <w:tcW w:w="2960" w:type="dxa"/>
          </w:tcPr>
          <w:p w14:paraId="4D4589A7" w14:textId="77777777" w:rsidR="00CC1A56" w:rsidRPr="006759AD" w:rsidRDefault="00CC1A56" w:rsidP="007D385B">
            <w:pPr>
              <w:pStyle w:val="naisf"/>
              <w:spacing w:before="0" w:beforeAutospacing="0" w:after="0" w:afterAutospacing="0"/>
              <w:ind w:left="57" w:right="57"/>
            </w:pPr>
            <w:r w:rsidRPr="006759AD">
              <w:t>Projekta izpildes ietekme uz pār</w:t>
            </w:r>
            <w:r w:rsidRPr="006759AD">
              <w:softHyphen/>
              <w:t>valdes funkcijām un institucionālo struktūru.</w:t>
            </w:r>
          </w:p>
          <w:p w14:paraId="7FBEB709" w14:textId="77777777" w:rsidR="00CC1A56" w:rsidRPr="006759AD" w:rsidRDefault="00CC1A56" w:rsidP="007D385B">
            <w:pPr>
              <w:pStyle w:val="naisf"/>
              <w:spacing w:before="0" w:beforeAutospacing="0" w:after="0" w:afterAutospacing="0"/>
              <w:ind w:left="57" w:right="57"/>
            </w:pPr>
            <w:r w:rsidRPr="006759AD">
              <w:t>Jaunu institūciju izveide, esošu institūciju likvidācija vai reorga</w:t>
            </w:r>
            <w:r w:rsidRPr="006759AD">
              <w:softHyphen/>
              <w:t>nizācija, to ietekme uz institūcijas cilvēkresursiem</w:t>
            </w:r>
          </w:p>
        </w:tc>
        <w:tc>
          <w:tcPr>
            <w:tcW w:w="6121" w:type="dxa"/>
          </w:tcPr>
          <w:p w14:paraId="5280DFA3" w14:textId="5EBA079E" w:rsidR="00CC1A56" w:rsidRPr="006759AD" w:rsidRDefault="00232033" w:rsidP="00542C3D">
            <w:pPr>
              <w:shd w:val="clear" w:color="auto" w:fill="FFFFFF"/>
              <w:spacing w:after="0" w:line="240" w:lineRule="auto"/>
              <w:ind w:left="57" w:right="113"/>
              <w:jc w:val="both"/>
              <w:rPr>
                <w:rFonts w:ascii="Times New Roman" w:hAnsi="Times New Roman" w:cs="Times New Roman"/>
                <w:sz w:val="24"/>
                <w:szCs w:val="24"/>
                <w:lang w:eastAsia="lv-LV"/>
              </w:rPr>
            </w:pPr>
            <w:r w:rsidRPr="006759AD">
              <w:rPr>
                <w:rFonts w:ascii="Times New Roman" w:hAnsi="Times New Roman" w:cs="Times New Roman"/>
                <w:sz w:val="24"/>
                <w:szCs w:val="24"/>
              </w:rPr>
              <w:t xml:space="preserve">MK </w:t>
            </w:r>
            <w:r w:rsidR="00B10319" w:rsidRPr="006759AD">
              <w:rPr>
                <w:rFonts w:ascii="Times New Roman" w:hAnsi="Times New Roman" w:cs="Times New Roman"/>
                <w:sz w:val="24"/>
                <w:szCs w:val="24"/>
              </w:rPr>
              <w:t>noteikumu</w:t>
            </w:r>
            <w:r w:rsidRPr="006759AD">
              <w:rPr>
                <w:rFonts w:ascii="Times New Roman" w:hAnsi="Times New Roman" w:cs="Times New Roman"/>
                <w:sz w:val="24"/>
                <w:szCs w:val="24"/>
              </w:rPr>
              <w:t xml:space="preserve"> projekts šo jomu neskar.</w:t>
            </w:r>
          </w:p>
        </w:tc>
      </w:tr>
      <w:tr w:rsidR="00CC1A56" w:rsidRPr="006759AD" w14:paraId="216C7616" w14:textId="77777777" w:rsidTr="0097417A">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4C1B5696" w14:textId="77777777" w:rsidR="00CC1A56" w:rsidRPr="006759AD" w:rsidRDefault="00CC1A56" w:rsidP="007D385B">
            <w:pPr>
              <w:pStyle w:val="naisnod"/>
              <w:spacing w:before="0" w:beforeAutospacing="0" w:after="0" w:afterAutospacing="0"/>
              <w:ind w:left="57" w:right="57"/>
              <w:jc w:val="both"/>
            </w:pPr>
            <w:r w:rsidRPr="006759AD">
              <w:t>3.</w:t>
            </w:r>
          </w:p>
        </w:tc>
        <w:tc>
          <w:tcPr>
            <w:tcW w:w="2960" w:type="dxa"/>
            <w:tcBorders>
              <w:top w:val="single" w:sz="4" w:space="0" w:color="auto"/>
              <w:left w:val="single" w:sz="4" w:space="0" w:color="auto"/>
              <w:bottom w:val="single" w:sz="4" w:space="0" w:color="auto"/>
              <w:right w:val="single" w:sz="4" w:space="0" w:color="auto"/>
            </w:tcBorders>
          </w:tcPr>
          <w:p w14:paraId="4FD5982D" w14:textId="77777777" w:rsidR="00CC1A56" w:rsidRPr="006759AD" w:rsidRDefault="00CC1A56" w:rsidP="007D385B">
            <w:pPr>
              <w:pStyle w:val="naisf"/>
              <w:spacing w:before="0" w:beforeAutospacing="0" w:after="0" w:afterAutospacing="0"/>
              <w:ind w:left="57" w:right="57"/>
            </w:pPr>
            <w:r w:rsidRPr="006759AD">
              <w:t>Cita informācija</w:t>
            </w:r>
          </w:p>
        </w:tc>
        <w:tc>
          <w:tcPr>
            <w:tcW w:w="6121" w:type="dxa"/>
            <w:tcBorders>
              <w:top w:val="single" w:sz="4" w:space="0" w:color="auto"/>
              <w:left w:val="single" w:sz="4" w:space="0" w:color="auto"/>
              <w:bottom w:val="single" w:sz="4" w:space="0" w:color="auto"/>
              <w:right w:val="single" w:sz="4" w:space="0" w:color="auto"/>
            </w:tcBorders>
          </w:tcPr>
          <w:p w14:paraId="503BCE76" w14:textId="60549AA6" w:rsidR="00CC1A56" w:rsidRPr="006759AD" w:rsidRDefault="00603C45" w:rsidP="007D385B">
            <w:pPr>
              <w:spacing w:after="0" w:line="240" w:lineRule="auto"/>
              <w:ind w:left="57" w:right="57"/>
              <w:jc w:val="both"/>
              <w:rPr>
                <w:rFonts w:ascii="Times New Roman" w:hAnsi="Times New Roman" w:cs="Times New Roman"/>
                <w:sz w:val="24"/>
                <w:szCs w:val="24"/>
                <w:lang w:eastAsia="lv-LV"/>
              </w:rPr>
            </w:pPr>
            <w:r w:rsidRPr="006759AD">
              <w:rPr>
                <w:rFonts w:ascii="Times New Roman" w:hAnsi="Times New Roman" w:cs="Times New Roman"/>
                <w:sz w:val="24"/>
                <w:szCs w:val="24"/>
                <w:lang w:eastAsia="lv-LV"/>
              </w:rPr>
              <w:t>Nav.</w:t>
            </w:r>
          </w:p>
        </w:tc>
      </w:tr>
    </w:tbl>
    <w:p w14:paraId="1A72645E" w14:textId="3AD06A5D" w:rsidR="00C22E1D" w:rsidRDefault="00C22E1D" w:rsidP="00335084">
      <w:pPr>
        <w:spacing w:after="0" w:line="360" w:lineRule="auto"/>
        <w:contextualSpacing/>
        <w:rPr>
          <w:rFonts w:ascii="Times New Roman" w:eastAsia="Times New Roman" w:hAnsi="Times New Roman" w:cs="Times New Roman"/>
          <w:sz w:val="24"/>
          <w:szCs w:val="28"/>
          <w:lang w:eastAsia="lv-LV"/>
        </w:rPr>
      </w:pPr>
    </w:p>
    <w:p w14:paraId="688D39DD" w14:textId="6EF41380" w:rsidR="002A6DF7" w:rsidRDefault="002A6DF7" w:rsidP="00335084">
      <w:pPr>
        <w:spacing w:after="0" w:line="360" w:lineRule="auto"/>
        <w:contextualSpacing/>
        <w:rPr>
          <w:rFonts w:ascii="Times New Roman" w:eastAsia="Times New Roman" w:hAnsi="Times New Roman" w:cs="Times New Roman"/>
          <w:sz w:val="24"/>
          <w:szCs w:val="28"/>
          <w:lang w:eastAsia="lv-LV"/>
        </w:rPr>
      </w:pPr>
    </w:p>
    <w:p w14:paraId="249D17BA" w14:textId="0A5FF7D2" w:rsidR="002A6DF7" w:rsidRDefault="002A6DF7" w:rsidP="00335084">
      <w:pPr>
        <w:spacing w:after="0" w:line="360" w:lineRule="auto"/>
        <w:contextualSpacing/>
        <w:rPr>
          <w:rFonts w:ascii="Times New Roman" w:eastAsia="Times New Roman" w:hAnsi="Times New Roman" w:cs="Times New Roman"/>
          <w:sz w:val="24"/>
          <w:szCs w:val="28"/>
          <w:lang w:eastAsia="lv-LV"/>
        </w:rPr>
      </w:pPr>
    </w:p>
    <w:p w14:paraId="1EB2DE13" w14:textId="77777777" w:rsidR="002A6DF7" w:rsidRDefault="002A6DF7" w:rsidP="00335084">
      <w:pPr>
        <w:spacing w:after="0" w:line="360" w:lineRule="auto"/>
        <w:contextualSpacing/>
        <w:rPr>
          <w:rFonts w:ascii="Times New Roman" w:eastAsia="Times New Roman" w:hAnsi="Times New Roman" w:cs="Times New Roman"/>
          <w:sz w:val="24"/>
          <w:szCs w:val="28"/>
          <w:lang w:eastAsia="lv-LV"/>
        </w:rPr>
      </w:pPr>
    </w:p>
    <w:p w14:paraId="26E341FA" w14:textId="4DFFA33E" w:rsidR="00C0523F" w:rsidRDefault="00C0523F" w:rsidP="00335084">
      <w:pPr>
        <w:spacing w:after="0" w:line="360" w:lineRule="auto"/>
        <w:contextualSpacing/>
        <w:rPr>
          <w:rFonts w:ascii="Times New Roman" w:eastAsia="Times New Roman" w:hAnsi="Times New Roman" w:cs="Times New Roman"/>
          <w:sz w:val="24"/>
          <w:szCs w:val="28"/>
          <w:lang w:eastAsia="lv-LV"/>
        </w:rPr>
      </w:pPr>
    </w:p>
    <w:p w14:paraId="658C64BF" w14:textId="77777777" w:rsidR="00C0523F" w:rsidRDefault="00C0523F" w:rsidP="00335084">
      <w:pPr>
        <w:spacing w:after="0" w:line="360" w:lineRule="auto"/>
        <w:contextualSpacing/>
        <w:rPr>
          <w:rFonts w:ascii="Times New Roman" w:eastAsia="Times New Roman" w:hAnsi="Times New Roman" w:cs="Times New Roman"/>
          <w:sz w:val="24"/>
          <w:szCs w:val="28"/>
          <w:lang w:eastAsia="lv-LV"/>
        </w:rPr>
      </w:pPr>
    </w:p>
    <w:p w14:paraId="4BC4A9AB" w14:textId="0DDCDD87" w:rsidR="004A4848" w:rsidRDefault="00B97CA8" w:rsidP="00B97CA8">
      <w:pPr>
        <w:spacing w:after="0" w:line="240" w:lineRule="auto"/>
        <w:ind w:firstLine="720"/>
        <w:rPr>
          <w:rFonts w:ascii="Times New Roman" w:hAnsi="Times New Roman" w:cs="Times New Roman"/>
          <w:sz w:val="16"/>
          <w:szCs w:val="20"/>
        </w:rPr>
      </w:pPr>
      <w:r>
        <w:rPr>
          <w:rFonts w:ascii="Times New Roman" w:eastAsia="Times New Roman" w:hAnsi="Times New Roman" w:cs="Times New Roman"/>
          <w:sz w:val="24"/>
          <w:szCs w:val="28"/>
          <w:lang w:eastAsia="lv-LV"/>
        </w:rPr>
        <w:t>M</w:t>
      </w:r>
      <w:r w:rsidRPr="00227B5D">
        <w:rPr>
          <w:rFonts w:ascii="Times New Roman" w:eastAsia="Times New Roman" w:hAnsi="Times New Roman" w:cs="Times New Roman"/>
          <w:sz w:val="24"/>
          <w:szCs w:val="28"/>
          <w:lang w:eastAsia="lv-LV"/>
        </w:rPr>
        <w:t>inistrs</w:t>
      </w:r>
      <w:r w:rsidRPr="00227B5D">
        <w:rPr>
          <w:rFonts w:ascii="Times New Roman" w:eastAsia="Times New Roman" w:hAnsi="Times New Roman" w:cs="Times New Roman"/>
          <w:sz w:val="24"/>
          <w:szCs w:val="28"/>
          <w:lang w:eastAsia="lv-LV"/>
        </w:rPr>
        <w:tab/>
      </w:r>
      <w:r w:rsidRPr="00227B5D">
        <w:rPr>
          <w:rFonts w:ascii="Times New Roman" w:eastAsia="Times New Roman" w:hAnsi="Times New Roman" w:cs="Times New Roman"/>
          <w:sz w:val="24"/>
          <w:szCs w:val="28"/>
          <w:lang w:eastAsia="lv-LV"/>
        </w:rPr>
        <w:tab/>
      </w:r>
      <w:r w:rsidRPr="00227B5D">
        <w:rPr>
          <w:rFonts w:ascii="Times New Roman" w:eastAsia="Times New Roman" w:hAnsi="Times New Roman" w:cs="Times New Roman"/>
          <w:sz w:val="24"/>
          <w:szCs w:val="28"/>
          <w:lang w:eastAsia="lv-LV"/>
        </w:rPr>
        <w:tab/>
      </w:r>
      <w:r w:rsidRPr="00227B5D">
        <w:rPr>
          <w:rFonts w:ascii="Times New Roman" w:eastAsia="Times New Roman" w:hAnsi="Times New Roman" w:cs="Times New Roman"/>
          <w:sz w:val="24"/>
          <w:szCs w:val="28"/>
          <w:lang w:eastAsia="lv-LV"/>
        </w:rPr>
        <w:tab/>
      </w:r>
      <w:r>
        <w:rPr>
          <w:rFonts w:ascii="Times New Roman" w:eastAsia="Times New Roman" w:hAnsi="Times New Roman" w:cs="Times New Roman"/>
          <w:sz w:val="24"/>
          <w:szCs w:val="28"/>
          <w:lang w:eastAsia="lv-LV"/>
        </w:rPr>
        <w:tab/>
      </w:r>
      <w:r>
        <w:rPr>
          <w:rFonts w:ascii="Times New Roman" w:eastAsia="Times New Roman" w:hAnsi="Times New Roman" w:cs="Times New Roman"/>
          <w:sz w:val="24"/>
          <w:szCs w:val="28"/>
          <w:lang w:eastAsia="lv-LV"/>
        </w:rPr>
        <w:tab/>
      </w:r>
      <w:r w:rsidRPr="00227B5D">
        <w:rPr>
          <w:rFonts w:ascii="Times New Roman" w:eastAsia="Times New Roman" w:hAnsi="Times New Roman" w:cs="Times New Roman"/>
          <w:sz w:val="24"/>
          <w:szCs w:val="28"/>
          <w:lang w:eastAsia="lv-LV"/>
        </w:rPr>
        <w:t xml:space="preserve"> </w:t>
      </w:r>
      <w:r>
        <w:rPr>
          <w:rFonts w:ascii="Times New Roman" w:eastAsia="Times New Roman" w:hAnsi="Times New Roman" w:cs="Times New Roman"/>
          <w:sz w:val="24"/>
          <w:szCs w:val="28"/>
          <w:lang w:eastAsia="lv-LV"/>
        </w:rPr>
        <w:tab/>
      </w:r>
      <w:r>
        <w:rPr>
          <w:rFonts w:ascii="Times New Roman" w:eastAsia="Times New Roman" w:hAnsi="Times New Roman" w:cs="Times New Roman"/>
          <w:sz w:val="24"/>
          <w:szCs w:val="28"/>
          <w:lang w:eastAsia="lv-LV"/>
        </w:rPr>
        <w:tab/>
      </w:r>
      <w:r w:rsidRPr="00227B5D">
        <w:rPr>
          <w:rFonts w:ascii="Times New Roman" w:eastAsia="Times New Roman" w:hAnsi="Times New Roman" w:cs="Times New Roman"/>
          <w:sz w:val="24"/>
          <w:szCs w:val="28"/>
          <w:lang w:eastAsia="lv-LV"/>
        </w:rPr>
        <w:t>Jānis Reirs</w:t>
      </w:r>
    </w:p>
    <w:p w14:paraId="6E63A45B" w14:textId="734CE92F" w:rsidR="004A4848" w:rsidRDefault="004A4848" w:rsidP="00335084">
      <w:pPr>
        <w:spacing w:after="0" w:line="240" w:lineRule="auto"/>
        <w:rPr>
          <w:rFonts w:ascii="Times New Roman" w:hAnsi="Times New Roman" w:cs="Times New Roman"/>
          <w:sz w:val="16"/>
          <w:szCs w:val="20"/>
        </w:rPr>
      </w:pPr>
    </w:p>
    <w:p w14:paraId="689AA9E8" w14:textId="2897A24C" w:rsidR="004A4848" w:rsidRDefault="004A4848" w:rsidP="00335084">
      <w:pPr>
        <w:spacing w:after="0" w:line="240" w:lineRule="auto"/>
        <w:rPr>
          <w:rFonts w:ascii="Times New Roman" w:hAnsi="Times New Roman" w:cs="Times New Roman"/>
          <w:sz w:val="16"/>
          <w:szCs w:val="20"/>
        </w:rPr>
      </w:pPr>
    </w:p>
    <w:p w14:paraId="1A26574D" w14:textId="67C3F26C" w:rsidR="004A4848" w:rsidRDefault="004A4848" w:rsidP="00335084">
      <w:pPr>
        <w:spacing w:after="0" w:line="240" w:lineRule="auto"/>
        <w:rPr>
          <w:rFonts w:ascii="Times New Roman" w:hAnsi="Times New Roman" w:cs="Times New Roman"/>
          <w:sz w:val="16"/>
          <w:szCs w:val="20"/>
        </w:rPr>
      </w:pPr>
    </w:p>
    <w:p w14:paraId="63381AC9" w14:textId="323FDB11" w:rsidR="00717A96" w:rsidRDefault="00717A96" w:rsidP="00335084">
      <w:pPr>
        <w:spacing w:after="0" w:line="240" w:lineRule="auto"/>
        <w:rPr>
          <w:rFonts w:ascii="Times New Roman" w:hAnsi="Times New Roman" w:cs="Times New Roman"/>
          <w:sz w:val="16"/>
          <w:szCs w:val="20"/>
        </w:rPr>
      </w:pPr>
    </w:p>
    <w:p w14:paraId="56C3D9BD" w14:textId="3F69A972" w:rsidR="00C0523F" w:rsidRDefault="00C0523F" w:rsidP="00335084">
      <w:pPr>
        <w:spacing w:after="0" w:line="240" w:lineRule="auto"/>
        <w:rPr>
          <w:rFonts w:ascii="Times New Roman" w:hAnsi="Times New Roman" w:cs="Times New Roman"/>
          <w:sz w:val="16"/>
          <w:szCs w:val="20"/>
        </w:rPr>
      </w:pPr>
    </w:p>
    <w:p w14:paraId="53963EAC" w14:textId="778A6C1F" w:rsidR="00C0523F" w:rsidRDefault="00C0523F" w:rsidP="00335084">
      <w:pPr>
        <w:spacing w:after="0" w:line="240" w:lineRule="auto"/>
        <w:rPr>
          <w:rFonts w:ascii="Times New Roman" w:hAnsi="Times New Roman" w:cs="Times New Roman"/>
          <w:sz w:val="16"/>
          <w:szCs w:val="20"/>
        </w:rPr>
      </w:pPr>
    </w:p>
    <w:p w14:paraId="1462E61D" w14:textId="5FC11FBD" w:rsidR="00C0523F" w:rsidRDefault="00C0523F" w:rsidP="00335084">
      <w:pPr>
        <w:spacing w:after="0" w:line="240" w:lineRule="auto"/>
        <w:rPr>
          <w:rFonts w:ascii="Times New Roman" w:hAnsi="Times New Roman" w:cs="Times New Roman"/>
          <w:sz w:val="16"/>
          <w:szCs w:val="20"/>
        </w:rPr>
      </w:pPr>
    </w:p>
    <w:p w14:paraId="0EEB895A" w14:textId="4A912D02" w:rsidR="00C0523F" w:rsidRDefault="00C0523F" w:rsidP="00335084">
      <w:pPr>
        <w:spacing w:after="0" w:line="240" w:lineRule="auto"/>
        <w:rPr>
          <w:rFonts w:ascii="Times New Roman" w:hAnsi="Times New Roman" w:cs="Times New Roman"/>
          <w:sz w:val="16"/>
          <w:szCs w:val="20"/>
        </w:rPr>
      </w:pPr>
    </w:p>
    <w:p w14:paraId="3E788170" w14:textId="482312E7" w:rsidR="00C0523F" w:rsidRDefault="00C0523F" w:rsidP="00335084">
      <w:pPr>
        <w:spacing w:after="0" w:line="240" w:lineRule="auto"/>
        <w:rPr>
          <w:rFonts w:ascii="Times New Roman" w:hAnsi="Times New Roman" w:cs="Times New Roman"/>
          <w:sz w:val="16"/>
          <w:szCs w:val="20"/>
        </w:rPr>
      </w:pPr>
    </w:p>
    <w:p w14:paraId="65E6B7A0" w14:textId="4AFC2119" w:rsidR="00C0523F" w:rsidRDefault="00C0523F" w:rsidP="00335084">
      <w:pPr>
        <w:spacing w:after="0" w:line="240" w:lineRule="auto"/>
        <w:rPr>
          <w:rFonts w:ascii="Times New Roman" w:hAnsi="Times New Roman" w:cs="Times New Roman"/>
          <w:sz w:val="16"/>
          <w:szCs w:val="20"/>
        </w:rPr>
      </w:pPr>
    </w:p>
    <w:p w14:paraId="458EA402" w14:textId="75F732E6" w:rsidR="00C0523F" w:rsidRDefault="00C0523F" w:rsidP="00335084">
      <w:pPr>
        <w:spacing w:after="0" w:line="240" w:lineRule="auto"/>
        <w:rPr>
          <w:rFonts w:ascii="Times New Roman" w:hAnsi="Times New Roman" w:cs="Times New Roman"/>
          <w:sz w:val="16"/>
          <w:szCs w:val="20"/>
        </w:rPr>
      </w:pPr>
    </w:p>
    <w:p w14:paraId="2768897B" w14:textId="25A40AF1" w:rsidR="00C0523F" w:rsidRDefault="00C0523F" w:rsidP="00335084">
      <w:pPr>
        <w:spacing w:after="0" w:line="240" w:lineRule="auto"/>
        <w:rPr>
          <w:rFonts w:ascii="Times New Roman" w:hAnsi="Times New Roman" w:cs="Times New Roman"/>
          <w:sz w:val="16"/>
          <w:szCs w:val="20"/>
        </w:rPr>
      </w:pPr>
    </w:p>
    <w:p w14:paraId="76A04381" w14:textId="277A2853" w:rsidR="00C0523F" w:rsidRDefault="00C0523F" w:rsidP="00335084">
      <w:pPr>
        <w:spacing w:after="0" w:line="240" w:lineRule="auto"/>
        <w:rPr>
          <w:rFonts w:ascii="Times New Roman" w:hAnsi="Times New Roman" w:cs="Times New Roman"/>
          <w:sz w:val="16"/>
          <w:szCs w:val="20"/>
        </w:rPr>
      </w:pPr>
    </w:p>
    <w:p w14:paraId="1469B05A" w14:textId="36D28C29" w:rsidR="00C0523F" w:rsidRDefault="00C0523F" w:rsidP="00335084">
      <w:pPr>
        <w:spacing w:after="0" w:line="240" w:lineRule="auto"/>
        <w:rPr>
          <w:rFonts w:ascii="Times New Roman" w:hAnsi="Times New Roman" w:cs="Times New Roman"/>
          <w:sz w:val="16"/>
          <w:szCs w:val="20"/>
        </w:rPr>
      </w:pPr>
    </w:p>
    <w:p w14:paraId="4657E4B3" w14:textId="063C479D" w:rsidR="00C0523F" w:rsidRDefault="00C0523F" w:rsidP="00335084">
      <w:pPr>
        <w:spacing w:after="0" w:line="240" w:lineRule="auto"/>
        <w:rPr>
          <w:rFonts w:ascii="Times New Roman" w:hAnsi="Times New Roman" w:cs="Times New Roman"/>
          <w:sz w:val="16"/>
          <w:szCs w:val="20"/>
        </w:rPr>
      </w:pPr>
    </w:p>
    <w:p w14:paraId="5193F926" w14:textId="5A53C943" w:rsidR="00C0523F" w:rsidRDefault="00C0523F" w:rsidP="00335084">
      <w:pPr>
        <w:spacing w:after="0" w:line="240" w:lineRule="auto"/>
        <w:rPr>
          <w:rFonts w:ascii="Times New Roman" w:hAnsi="Times New Roman" w:cs="Times New Roman"/>
          <w:sz w:val="16"/>
          <w:szCs w:val="20"/>
        </w:rPr>
      </w:pPr>
    </w:p>
    <w:p w14:paraId="5B5D07C0" w14:textId="41BFAA72" w:rsidR="004F14BA" w:rsidRDefault="004F14BA" w:rsidP="00335084">
      <w:pPr>
        <w:spacing w:after="0" w:line="240" w:lineRule="auto"/>
        <w:rPr>
          <w:rFonts w:ascii="Times New Roman" w:hAnsi="Times New Roman" w:cs="Times New Roman"/>
          <w:sz w:val="16"/>
          <w:szCs w:val="20"/>
        </w:rPr>
      </w:pPr>
    </w:p>
    <w:p w14:paraId="70FAAA5B" w14:textId="5AB966F5" w:rsidR="004F14BA" w:rsidRDefault="004F14BA" w:rsidP="00335084">
      <w:pPr>
        <w:spacing w:after="0" w:line="240" w:lineRule="auto"/>
        <w:rPr>
          <w:rFonts w:ascii="Times New Roman" w:hAnsi="Times New Roman" w:cs="Times New Roman"/>
          <w:sz w:val="16"/>
          <w:szCs w:val="20"/>
        </w:rPr>
      </w:pPr>
    </w:p>
    <w:p w14:paraId="15AF999A" w14:textId="77777777" w:rsidR="004F14BA" w:rsidRDefault="004F14BA" w:rsidP="00335084">
      <w:pPr>
        <w:spacing w:after="0" w:line="240" w:lineRule="auto"/>
        <w:rPr>
          <w:rFonts w:ascii="Times New Roman" w:hAnsi="Times New Roman" w:cs="Times New Roman"/>
          <w:sz w:val="16"/>
          <w:szCs w:val="20"/>
        </w:rPr>
      </w:pPr>
    </w:p>
    <w:p w14:paraId="5471288D" w14:textId="32377EF0" w:rsidR="00C0523F" w:rsidRDefault="00C0523F" w:rsidP="00335084">
      <w:pPr>
        <w:spacing w:after="0" w:line="240" w:lineRule="auto"/>
        <w:rPr>
          <w:rFonts w:ascii="Times New Roman" w:hAnsi="Times New Roman" w:cs="Times New Roman"/>
          <w:sz w:val="16"/>
          <w:szCs w:val="20"/>
        </w:rPr>
      </w:pPr>
    </w:p>
    <w:p w14:paraId="160D7E74" w14:textId="1F4771F5" w:rsidR="00C0523F" w:rsidRDefault="00C0523F" w:rsidP="00335084">
      <w:pPr>
        <w:spacing w:after="0" w:line="240" w:lineRule="auto"/>
        <w:rPr>
          <w:rFonts w:ascii="Times New Roman" w:hAnsi="Times New Roman" w:cs="Times New Roman"/>
          <w:sz w:val="16"/>
          <w:szCs w:val="20"/>
        </w:rPr>
      </w:pPr>
    </w:p>
    <w:p w14:paraId="12EB8186" w14:textId="102CC259" w:rsidR="008418F6" w:rsidRDefault="008418F6" w:rsidP="00335084">
      <w:pPr>
        <w:spacing w:after="0" w:line="240" w:lineRule="auto"/>
        <w:rPr>
          <w:rFonts w:ascii="Times New Roman" w:hAnsi="Times New Roman" w:cs="Times New Roman"/>
          <w:sz w:val="16"/>
          <w:szCs w:val="20"/>
        </w:rPr>
      </w:pPr>
    </w:p>
    <w:p w14:paraId="20289C63" w14:textId="2F554927" w:rsidR="008418F6" w:rsidRDefault="008418F6" w:rsidP="00335084">
      <w:pPr>
        <w:spacing w:after="0" w:line="240" w:lineRule="auto"/>
        <w:rPr>
          <w:rFonts w:ascii="Times New Roman" w:hAnsi="Times New Roman" w:cs="Times New Roman"/>
          <w:sz w:val="16"/>
          <w:szCs w:val="20"/>
        </w:rPr>
      </w:pPr>
    </w:p>
    <w:p w14:paraId="75E424B9" w14:textId="388B2CE8" w:rsidR="008418F6" w:rsidRDefault="008418F6" w:rsidP="00335084">
      <w:pPr>
        <w:spacing w:after="0" w:line="240" w:lineRule="auto"/>
        <w:rPr>
          <w:rFonts w:ascii="Times New Roman" w:hAnsi="Times New Roman" w:cs="Times New Roman"/>
          <w:sz w:val="16"/>
          <w:szCs w:val="20"/>
        </w:rPr>
      </w:pPr>
    </w:p>
    <w:p w14:paraId="4E469314" w14:textId="4B7E0325" w:rsidR="008418F6" w:rsidRDefault="008418F6" w:rsidP="00335084">
      <w:pPr>
        <w:spacing w:after="0" w:line="240" w:lineRule="auto"/>
        <w:rPr>
          <w:rFonts w:ascii="Times New Roman" w:hAnsi="Times New Roman" w:cs="Times New Roman"/>
          <w:sz w:val="16"/>
          <w:szCs w:val="20"/>
        </w:rPr>
      </w:pPr>
    </w:p>
    <w:p w14:paraId="3C4B8652" w14:textId="0608E42E" w:rsidR="008418F6" w:rsidRDefault="008418F6" w:rsidP="00335084">
      <w:pPr>
        <w:spacing w:after="0" w:line="240" w:lineRule="auto"/>
        <w:rPr>
          <w:rFonts w:ascii="Times New Roman" w:hAnsi="Times New Roman" w:cs="Times New Roman"/>
          <w:sz w:val="16"/>
          <w:szCs w:val="20"/>
        </w:rPr>
      </w:pPr>
      <w:bookmarkStart w:id="7" w:name="_GoBack"/>
      <w:bookmarkEnd w:id="7"/>
    </w:p>
    <w:p w14:paraId="1E2678ED" w14:textId="0DB01B03" w:rsidR="008418F6" w:rsidRDefault="008418F6" w:rsidP="00335084">
      <w:pPr>
        <w:spacing w:after="0" w:line="240" w:lineRule="auto"/>
        <w:rPr>
          <w:rFonts w:ascii="Times New Roman" w:hAnsi="Times New Roman" w:cs="Times New Roman"/>
          <w:sz w:val="16"/>
          <w:szCs w:val="20"/>
        </w:rPr>
      </w:pPr>
    </w:p>
    <w:p w14:paraId="3808F69E" w14:textId="4EE2B245" w:rsidR="008418F6" w:rsidRDefault="008418F6" w:rsidP="00335084">
      <w:pPr>
        <w:spacing w:after="0" w:line="240" w:lineRule="auto"/>
        <w:rPr>
          <w:rFonts w:ascii="Times New Roman" w:hAnsi="Times New Roman" w:cs="Times New Roman"/>
          <w:sz w:val="16"/>
          <w:szCs w:val="20"/>
        </w:rPr>
      </w:pPr>
    </w:p>
    <w:p w14:paraId="69DDE83E" w14:textId="0B3CECEE" w:rsidR="008418F6" w:rsidRDefault="008418F6" w:rsidP="00335084">
      <w:pPr>
        <w:spacing w:after="0" w:line="240" w:lineRule="auto"/>
        <w:rPr>
          <w:rFonts w:ascii="Times New Roman" w:hAnsi="Times New Roman" w:cs="Times New Roman"/>
          <w:sz w:val="16"/>
          <w:szCs w:val="20"/>
        </w:rPr>
      </w:pPr>
    </w:p>
    <w:p w14:paraId="3B5A2E8B" w14:textId="0EFD650D" w:rsidR="00C46A50" w:rsidRDefault="00C46A50" w:rsidP="00335084">
      <w:pPr>
        <w:spacing w:after="0" w:line="240" w:lineRule="auto"/>
        <w:rPr>
          <w:rFonts w:ascii="Times New Roman" w:hAnsi="Times New Roman" w:cs="Times New Roman"/>
          <w:sz w:val="16"/>
          <w:szCs w:val="20"/>
        </w:rPr>
      </w:pPr>
    </w:p>
    <w:p w14:paraId="2A1A6630" w14:textId="13787027" w:rsidR="00C46A50" w:rsidRDefault="00C46A50" w:rsidP="00335084">
      <w:pPr>
        <w:spacing w:after="0" w:line="240" w:lineRule="auto"/>
        <w:rPr>
          <w:rFonts w:ascii="Times New Roman" w:hAnsi="Times New Roman" w:cs="Times New Roman"/>
          <w:sz w:val="16"/>
          <w:szCs w:val="20"/>
        </w:rPr>
      </w:pPr>
    </w:p>
    <w:p w14:paraId="0E734623" w14:textId="57C12A49" w:rsidR="00C46A50" w:rsidRDefault="00C46A50" w:rsidP="00335084">
      <w:pPr>
        <w:spacing w:after="0" w:line="240" w:lineRule="auto"/>
        <w:rPr>
          <w:rFonts w:ascii="Times New Roman" w:hAnsi="Times New Roman" w:cs="Times New Roman"/>
          <w:sz w:val="16"/>
          <w:szCs w:val="20"/>
        </w:rPr>
      </w:pPr>
    </w:p>
    <w:p w14:paraId="28800AF0" w14:textId="6B7F658B" w:rsidR="00C46A50" w:rsidRDefault="00C46A50" w:rsidP="00335084">
      <w:pPr>
        <w:spacing w:after="0" w:line="240" w:lineRule="auto"/>
        <w:rPr>
          <w:rFonts w:ascii="Times New Roman" w:hAnsi="Times New Roman" w:cs="Times New Roman"/>
          <w:sz w:val="16"/>
          <w:szCs w:val="20"/>
        </w:rPr>
      </w:pPr>
    </w:p>
    <w:p w14:paraId="141C04E5" w14:textId="35A81232" w:rsidR="00335084" w:rsidRDefault="00335084" w:rsidP="00335084">
      <w:pPr>
        <w:spacing w:after="0" w:line="240" w:lineRule="auto"/>
        <w:rPr>
          <w:rFonts w:ascii="Times New Roman" w:hAnsi="Times New Roman" w:cs="Times New Roman"/>
          <w:sz w:val="16"/>
          <w:szCs w:val="20"/>
        </w:rPr>
      </w:pPr>
    </w:p>
    <w:p w14:paraId="11F4942B" w14:textId="77777777" w:rsidR="00335084" w:rsidRPr="00227B5D" w:rsidRDefault="00335084" w:rsidP="00335084">
      <w:pPr>
        <w:spacing w:after="0" w:line="240" w:lineRule="auto"/>
        <w:rPr>
          <w:rFonts w:ascii="Times New Roman" w:hAnsi="Times New Roman" w:cs="Times New Roman"/>
          <w:sz w:val="16"/>
          <w:szCs w:val="20"/>
        </w:rPr>
      </w:pPr>
      <w:proofErr w:type="spellStart"/>
      <w:r w:rsidRPr="00227B5D">
        <w:rPr>
          <w:rFonts w:ascii="Times New Roman" w:hAnsi="Times New Roman" w:cs="Times New Roman"/>
          <w:sz w:val="16"/>
          <w:szCs w:val="20"/>
        </w:rPr>
        <w:t>Kudļa</w:t>
      </w:r>
      <w:proofErr w:type="spellEnd"/>
      <w:r w:rsidRPr="00227B5D">
        <w:rPr>
          <w:rFonts w:ascii="Times New Roman" w:hAnsi="Times New Roman" w:cs="Times New Roman"/>
          <w:sz w:val="16"/>
          <w:szCs w:val="20"/>
        </w:rPr>
        <w:t>, 67021630</w:t>
      </w:r>
    </w:p>
    <w:p w14:paraId="6EE4FA54" w14:textId="77777777" w:rsidR="00335084" w:rsidRPr="000A5493" w:rsidRDefault="00335084" w:rsidP="00335084">
      <w:pPr>
        <w:spacing w:after="0" w:line="240" w:lineRule="auto"/>
        <w:rPr>
          <w:rFonts w:ascii="Times New Roman" w:hAnsi="Times New Roman" w:cs="Times New Roman"/>
          <w:sz w:val="16"/>
          <w:szCs w:val="20"/>
        </w:rPr>
      </w:pPr>
      <w:r w:rsidRPr="00227B5D">
        <w:rPr>
          <w:rFonts w:ascii="Times New Roman" w:hAnsi="Times New Roman" w:cs="Times New Roman"/>
          <w:sz w:val="16"/>
          <w:szCs w:val="20"/>
        </w:rPr>
        <w:t>Rudolfs.Kudla@lm.gov.lv</w:t>
      </w:r>
      <w:r w:rsidRPr="000A5493">
        <w:rPr>
          <w:rFonts w:ascii="Times New Roman" w:hAnsi="Times New Roman" w:cs="Times New Roman"/>
          <w:sz w:val="16"/>
          <w:szCs w:val="20"/>
        </w:rPr>
        <w:tab/>
      </w:r>
    </w:p>
    <w:p w14:paraId="73AA820B" w14:textId="23770C9D" w:rsidR="00D2537B" w:rsidRPr="006D61D0" w:rsidRDefault="00D2537B" w:rsidP="00335084">
      <w:pPr>
        <w:spacing w:after="0" w:line="360" w:lineRule="auto"/>
        <w:contextualSpacing/>
        <w:rPr>
          <w:rFonts w:ascii="Times New Roman" w:hAnsi="Times New Roman" w:cs="Times New Roman"/>
          <w:sz w:val="18"/>
          <w:szCs w:val="20"/>
        </w:rPr>
      </w:pPr>
    </w:p>
    <w:sectPr w:rsidR="00D2537B" w:rsidRPr="006D61D0" w:rsidSect="00A31DAE">
      <w:headerReference w:type="default" r:id="rId10"/>
      <w:footerReference w:type="default" r:id="rId11"/>
      <w:footerReference w:type="first" r:id="rId12"/>
      <w:pgSz w:w="11906" w:h="16838"/>
      <w:pgMar w:top="1418" w:right="1134" w:bottom="1134" w:left="170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3FF2D" w14:textId="77777777" w:rsidR="00395115" w:rsidRDefault="00395115" w:rsidP="006D6C82">
      <w:pPr>
        <w:spacing w:after="0" w:line="240" w:lineRule="auto"/>
      </w:pPr>
      <w:r>
        <w:separator/>
      </w:r>
    </w:p>
  </w:endnote>
  <w:endnote w:type="continuationSeparator" w:id="0">
    <w:p w14:paraId="6257648B" w14:textId="77777777" w:rsidR="00395115" w:rsidRDefault="00395115"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06759" w14:textId="45366F7A" w:rsidR="00A01B7A" w:rsidRPr="00547B0F" w:rsidRDefault="00547B0F" w:rsidP="00547B0F">
    <w:pPr>
      <w:pStyle w:val="Footer"/>
      <w:rPr>
        <w:sz w:val="18"/>
      </w:rPr>
    </w:pPr>
    <w:r w:rsidRPr="00650571">
      <w:rPr>
        <w:rFonts w:ascii="Times New Roman" w:eastAsia="Times New Roman" w:hAnsi="Times New Roman" w:cs="Times New Roman"/>
        <w:sz w:val="16"/>
        <w:szCs w:val="20"/>
        <w:lang w:eastAsia="lv-LV"/>
      </w:rPr>
      <w:t>LMAnot_</w:t>
    </w:r>
    <w:r w:rsidR="00855CFE">
      <w:rPr>
        <w:rFonts w:ascii="Times New Roman" w:eastAsia="Times New Roman" w:hAnsi="Times New Roman" w:cs="Times New Roman"/>
        <w:sz w:val="16"/>
        <w:szCs w:val="20"/>
        <w:lang w:eastAsia="lv-LV"/>
      </w:rPr>
      <w:t>0</w:t>
    </w:r>
    <w:r w:rsidR="00AA4A09">
      <w:rPr>
        <w:rFonts w:ascii="Times New Roman" w:eastAsia="Times New Roman" w:hAnsi="Times New Roman" w:cs="Times New Roman"/>
        <w:sz w:val="16"/>
        <w:szCs w:val="20"/>
        <w:lang w:eastAsia="lv-LV"/>
      </w:rPr>
      <w:t>6</w:t>
    </w:r>
    <w:r w:rsidR="00855CFE">
      <w:rPr>
        <w:rFonts w:ascii="Times New Roman" w:eastAsia="Times New Roman" w:hAnsi="Times New Roman" w:cs="Times New Roman"/>
        <w:sz w:val="16"/>
        <w:szCs w:val="20"/>
        <w:lang w:eastAsia="lv-LV"/>
      </w:rPr>
      <w:t>12</w:t>
    </w:r>
    <w:r w:rsidR="00CC3C3F" w:rsidRPr="00650571">
      <w:rPr>
        <w:rFonts w:ascii="Times New Roman" w:eastAsia="Times New Roman" w:hAnsi="Times New Roman" w:cs="Times New Roman"/>
        <w:sz w:val="16"/>
        <w:szCs w:val="20"/>
        <w:lang w:eastAsia="lv-LV"/>
      </w:rPr>
      <w:t>2017</w:t>
    </w:r>
    <w:r w:rsidRPr="00650571">
      <w:rPr>
        <w:rFonts w:ascii="Times New Roman" w:eastAsia="Times New Roman" w:hAnsi="Times New Roman" w:cs="Times New Roman"/>
        <w:sz w:val="16"/>
        <w:szCs w:val="20"/>
        <w:lang w:eastAsia="lv-LV"/>
      </w:rPr>
      <w:t>_MKN</w:t>
    </w:r>
    <w:r>
      <w:rPr>
        <w:rFonts w:ascii="Times New Roman" w:eastAsia="Times New Roman" w:hAnsi="Times New Roman" w:cs="Times New Roman"/>
        <w:sz w:val="16"/>
        <w:szCs w:val="20"/>
        <w:lang w:eastAsia="lv-LV"/>
      </w:rPr>
      <w:t>835</w:t>
    </w:r>
    <w:r w:rsidRPr="00650571">
      <w:rPr>
        <w:rFonts w:ascii="Times New Roman" w:eastAsia="Times New Roman" w:hAnsi="Times New Roman" w:cs="Times New Roman"/>
        <w:sz w:val="16"/>
        <w:szCs w:val="20"/>
        <w:lang w:eastAsia="lv-LV"/>
      </w:rPr>
      <w:t xml:space="preserve">groz;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FB522" w14:textId="3E95D430" w:rsidR="00D0364B" w:rsidRPr="00650571" w:rsidRDefault="00493AE1" w:rsidP="00493AE1">
    <w:pPr>
      <w:pStyle w:val="Footer"/>
      <w:rPr>
        <w:sz w:val="18"/>
      </w:rPr>
    </w:pPr>
    <w:r w:rsidRPr="00650571">
      <w:rPr>
        <w:rFonts w:ascii="Times New Roman" w:eastAsia="Times New Roman" w:hAnsi="Times New Roman" w:cs="Times New Roman"/>
        <w:sz w:val="16"/>
        <w:szCs w:val="20"/>
        <w:lang w:eastAsia="lv-LV"/>
      </w:rPr>
      <w:t>LMAnot_</w:t>
    </w:r>
    <w:r w:rsidR="00855CFE">
      <w:rPr>
        <w:rFonts w:ascii="Times New Roman" w:eastAsia="Times New Roman" w:hAnsi="Times New Roman" w:cs="Times New Roman"/>
        <w:sz w:val="16"/>
        <w:szCs w:val="20"/>
        <w:lang w:eastAsia="lv-LV"/>
      </w:rPr>
      <w:t>0</w:t>
    </w:r>
    <w:r w:rsidR="00AA4A09">
      <w:rPr>
        <w:rFonts w:ascii="Times New Roman" w:eastAsia="Times New Roman" w:hAnsi="Times New Roman" w:cs="Times New Roman"/>
        <w:sz w:val="16"/>
        <w:szCs w:val="20"/>
        <w:lang w:eastAsia="lv-LV"/>
      </w:rPr>
      <w:t>6</w:t>
    </w:r>
    <w:r w:rsidR="00855CFE">
      <w:rPr>
        <w:rFonts w:ascii="Times New Roman" w:eastAsia="Times New Roman" w:hAnsi="Times New Roman" w:cs="Times New Roman"/>
        <w:sz w:val="16"/>
        <w:szCs w:val="20"/>
        <w:lang w:eastAsia="lv-LV"/>
      </w:rPr>
      <w:t>12</w:t>
    </w:r>
    <w:r w:rsidR="00CC3C3F" w:rsidRPr="00650571">
      <w:rPr>
        <w:rFonts w:ascii="Times New Roman" w:eastAsia="Times New Roman" w:hAnsi="Times New Roman" w:cs="Times New Roman"/>
        <w:sz w:val="16"/>
        <w:szCs w:val="20"/>
        <w:lang w:eastAsia="lv-LV"/>
      </w:rPr>
      <w:t>2017</w:t>
    </w:r>
    <w:r w:rsidRPr="00650571">
      <w:rPr>
        <w:rFonts w:ascii="Times New Roman" w:eastAsia="Times New Roman" w:hAnsi="Times New Roman" w:cs="Times New Roman"/>
        <w:sz w:val="16"/>
        <w:szCs w:val="20"/>
        <w:lang w:eastAsia="lv-LV"/>
      </w:rPr>
      <w:t>_MKN</w:t>
    </w:r>
    <w:r w:rsidR="00547B0F">
      <w:rPr>
        <w:rFonts w:ascii="Times New Roman" w:eastAsia="Times New Roman" w:hAnsi="Times New Roman" w:cs="Times New Roman"/>
        <w:sz w:val="16"/>
        <w:szCs w:val="20"/>
        <w:lang w:eastAsia="lv-LV"/>
      </w:rPr>
      <w:t>835groz;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9FFE1" w14:textId="77777777" w:rsidR="00395115" w:rsidRDefault="00395115" w:rsidP="006D6C82">
      <w:pPr>
        <w:spacing w:after="0" w:line="240" w:lineRule="auto"/>
      </w:pPr>
      <w:r>
        <w:separator/>
      </w:r>
    </w:p>
  </w:footnote>
  <w:footnote w:type="continuationSeparator" w:id="0">
    <w:p w14:paraId="31CB26DC" w14:textId="77777777" w:rsidR="00395115" w:rsidRDefault="00395115" w:rsidP="006D6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291963"/>
      <w:docPartObj>
        <w:docPartGallery w:val="Page Numbers (Top of Page)"/>
        <w:docPartUnique/>
      </w:docPartObj>
    </w:sdtPr>
    <w:sdtEndPr>
      <w:rPr>
        <w:rFonts w:ascii="Times New Roman" w:hAnsi="Times New Roman" w:cs="Times New Roman"/>
        <w:noProof/>
      </w:rPr>
    </w:sdtEndPr>
    <w:sdtContent>
      <w:p w14:paraId="51580ABA" w14:textId="1670734A" w:rsidR="00D0364B" w:rsidRPr="00A56377" w:rsidRDefault="00D0364B" w:rsidP="00A56377">
        <w:pPr>
          <w:pStyle w:val="Header"/>
          <w:jc w:val="center"/>
          <w:rPr>
            <w:rFonts w:ascii="Times New Roman" w:hAnsi="Times New Roman" w:cs="Times New Roman"/>
          </w:rPr>
        </w:pPr>
        <w:r w:rsidRPr="00DE28E9">
          <w:rPr>
            <w:rFonts w:ascii="Times New Roman" w:hAnsi="Times New Roman" w:cs="Times New Roman"/>
          </w:rPr>
          <w:fldChar w:fldCharType="begin"/>
        </w:r>
        <w:r w:rsidRPr="00DE28E9">
          <w:rPr>
            <w:rFonts w:ascii="Times New Roman" w:hAnsi="Times New Roman" w:cs="Times New Roman"/>
          </w:rPr>
          <w:instrText xml:space="preserve"> PAGE   \* MERGEFORMAT </w:instrText>
        </w:r>
        <w:r w:rsidRPr="00DE28E9">
          <w:rPr>
            <w:rFonts w:ascii="Times New Roman" w:hAnsi="Times New Roman" w:cs="Times New Roman"/>
          </w:rPr>
          <w:fldChar w:fldCharType="separate"/>
        </w:r>
        <w:r w:rsidR="00B97CA8">
          <w:rPr>
            <w:rFonts w:ascii="Times New Roman" w:hAnsi="Times New Roman" w:cs="Times New Roman"/>
            <w:noProof/>
          </w:rPr>
          <w:t>5</w:t>
        </w:r>
        <w:r w:rsidRPr="00DE28E9">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58E56CE"/>
    <w:multiLevelType w:val="hybridMultilevel"/>
    <w:tmpl w:val="4A04D030"/>
    <w:lvl w:ilvl="0" w:tplc="CD26CCF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2374EB"/>
    <w:multiLevelType w:val="hybridMultilevel"/>
    <w:tmpl w:val="9C04D4FA"/>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4"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7241FE"/>
    <w:multiLevelType w:val="hybridMultilevel"/>
    <w:tmpl w:val="3A52E8D8"/>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8" w15:restartNumberingAfterBreak="0">
    <w:nsid w:val="32E70B02"/>
    <w:multiLevelType w:val="hybridMultilevel"/>
    <w:tmpl w:val="626405C2"/>
    <w:lvl w:ilvl="0" w:tplc="238062C4">
      <w:start w:val="4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1"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2"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50243E0A"/>
    <w:multiLevelType w:val="hybridMultilevel"/>
    <w:tmpl w:val="A240E690"/>
    <w:lvl w:ilvl="0" w:tplc="E72C197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B2F7293"/>
    <w:multiLevelType w:val="hybridMultilevel"/>
    <w:tmpl w:val="BC4C6A4C"/>
    <w:lvl w:ilvl="0" w:tplc="20C6976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5" w15:restartNumberingAfterBreak="0">
    <w:nsid w:val="5E27552B"/>
    <w:multiLevelType w:val="hybridMultilevel"/>
    <w:tmpl w:val="1F58C488"/>
    <w:lvl w:ilvl="0" w:tplc="12D4C18C">
      <w:start w:val="2014"/>
      <w:numFmt w:val="bullet"/>
      <w:lvlText w:val="-"/>
      <w:lvlJc w:val="left"/>
      <w:pPr>
        <w:tabs>
          <w:tab w:val="num" w:pos="720"/>
        </w:tabs>
        <w:ind w:left="720" w:hanging="360"/>
      </w:pPr>
      <w:rPr>
        <w:rFonts w:ascii="Times New Roman" w:eastAsia="Times New Roman" w:hAnsi="Times New Roman" w:cs="Times New Roman" w:hint="default"/>
      </w:rPr>
    </w:lvl>
    <w:lvl w:ilvl="1" w:tplc="DBEC79F4" w:tentative="1">
      <w:start w:val="1"/>
      <w:numFmt w:val="bullet"/>
      <w:lvlText w:val=""/>
      <w:lvlJc w:val="left"/>
      <w:pPr>
        <w:tabs>
          <w:tab w:val="num" w:pos="1440"/>
        </w:tabs>
        <w:ind w:left="1440" w:hanging="360"/>
      </w:pPr>
      <w:rPr>
        <w:rFonts w:ascii="Wingdings" w:hAnsi="Wingdings" w:hint="default"/>
      </w:rPr>
    </w:lvl>
    <w:lvl w:ilvl="2" w:tplc="F3F22C70" w:tentative="1">
      <w:start w:val="1"/>
      <w:numFmt w:val="bullet"/>
      <w:lvlText w:val=""/>
      <w:lvlJc w:val="left"/>
      <w:pPr>
        <w:tabs>
          <w:tab w:val="num" w:pos="2160"/>
        </w:tabs>
        <w:ind w:left="2160" w:hanging="360"/>
      </w:pPr>
      <w:rPr>
        <w:rFonts w:ascii="Wingdings" w:hAnsi="Wingdings" w:hint="default"/>
      </w:rPr>
    </w:lvl>
    <w:lvl w:ilvl="3" w:tplc="3EC209F2" w:tentative="1">
      <w:start w:val="1"/>
      <w:numFmt w:val="bullet"/>
      <w:lvlText w:val=""/>
      <w:lvlJc w:val="left"/>
      <w:pPr>
        <w:tabs>
          <w:tab w:val="num" w:pos="2880"/>
        </w:tabs>
        <w:ind w:left="2880" w:hanging="360"/>
      </w:pPr>
      <w:rPr>
        <w:rFonts w:ascii="Wingdings" w:hAnsi="Wingdings" w:hint="default"/>
      </w:rPr>
    </w:lvl>
    <w:lvl w:ilvl="4" w:tplc="C812EC5C" w:tentative="1">
      <w:start w:val="1"/>
      <w:numFmt w:val="bullet"/>
      <w:lvlText w:val=""/>
      <w:lvlJc w:val="left"/>
      <w:pPr>
        <w:tabs>
          <w:tab w:val="num" w:pos="3600"/>
        </w:tabs>
        <w:ind w:left="3600" w:hanging="360"/>
      </w:pPr>
      <w:rPr>
        <w:rFonts w:ascii="Wingdings" w:hAnsi="Wingdings" w:hint="default"/>
      </w:rPr>
    </w:lvl>
    <w:lvl w:ilvl="5" w:tplc="4B0EBA38" w:tentative="1">
      <w:start w:val="1"/>
      <w:numFmt w:val="bullet"/>
      <w:lvlText w:val=""/>
      <w:lvlJc w:val="left"/>
      <w:pPr>
        <w:tabs>
          <w:tab w:val="num" w:pos="4320"/>
        </w:tabs>
        <w:ind w:left="4320" w:hanging="360"/>
      </w:pPr>
      <w:rPr>
        <w:rFonts w:ascii="Wingdings" w:hAnsi="Wingdings" w:hint="default"/>
      </w:rPr>
    </w:lvl>
    <w:lvl w:ilvl="6" w:tplc="83A4A8EC" w:tentative="1">
      <w:start w:val="1"/>
      <w:numFmt w:val="bullet"/>
      <w:lvlText w:val=""/>
      <w:lvlJc w:val="left"/>
      <w:pPr>
        <w:tabs>
          <w:tab w:val="num" w:pos="5040"/>
        </w:tabs>
        <w:ind w:left="5040" w:hanging="360"/>
      </w:pPr>
      <w:rPr>
        <w:rFonts w:ascii="Wingdings" w:hAnsi="Wingdings" w:hint="default"/>
      </w:rPr>
    </w:lvl>
    <w:lvl w:ilvl="7" w:tplc="D7965114" w:tentative="1">
      <w:start w:val="1"/>
      <w:numFmt w:val="bullet"/>
      <w:lvlText w:val=""/>
      <w:lvlJc w:val="left"/>
      <w:pPr>
        <w:tabs>
          <w:tab w:val="num" w:pos="5760"/>
        </w:tabs>
        <w:ind w:left="5760" w:hanging="360"/>
      </w:pPr>
      <w:rPr>
        <w:rFonts w:ascii="Wingdings" w:hAnsi="Wingdings" w:hint="default"/>
      </w:rPr>
    </w:lvl>
    <w:lvl w:ilvl="8" w:tplc="CE4E442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7"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8"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9"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0"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6"/>
  </w:num>
  <w:num w:numId="2">
    <w:abstractNumId w:val="5"/>
  </w:num>
  <w:num w:numId="3">
    <w:abstractNumId w:val="9"/>
  </w:num>
  <w:num w:numId="4">
    <w:abstractNumId w:val="19"/>
  </w:num>
  <w:num w:numId="5">
    <w:abstractNumId w:val="16"/>
  </w:num>
  <w:num w:numId="6">
    <w:abstractNumId w:val="2"/>
  </w:num>
  <w:num w:numId="7">
    <w:abstractNumId w:val="18"/>
  </w:num>
  <w:num w:numId="8">
    <w:abstractNumId w:val="11"/>
  </w:num>
  <w:num w:numId="9">
    <w:abstractNumId w:val="0"/>
  </w:num>
  <w:num w:numId="10">
    <w:abstractNumId w:val="10"/>
  </w:num>
  <w:num w:numId="11">
    <w:abstractNumId w:val="17"/>
  </w:num>
  <w:num w:numId="12">
    <w:abstractNumId w:val="12"/>
  </w:num>
  <w:num w:numId="13">
    <w:abstractNumId w:val="20"/>
  </w:num>
  <w:num w:numId="14">
    <w:abstractNumId w:val="7"/>
  </w:num>
  <w:num w:numId="15">
    <w:abstractNumId w:val="4"/>
  </w:num>
  <w:num w:numId="16">
    <w:abstractNumId w:val="3"/>
  </w:num>
  <w:num w:numId="17">
    <w:abstractNumId w:val="1"/>
  </w:num>
  <w:num w:numId="18">
    <w:abstractNumId w:val="14"/>
  </w:num>
  <w:num w:numId="19">
    <w:abstractNumId w:val="13"/>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348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A56"/>
    <w:rsid w:val="00000DB7"/>
    <w:rsid w:val="00000DEC"/>
    <w:rsid w:val="000012B1"/>
    <w:rsid w:val="00001BC1"/>
    <w:rsid w:val="00002103"/>
    <w:rsid w:val="000024B7"/>
    <w:rsid w:val="00002B8E"/>
    <w:rsid w:val="00003926"/>
    <w:rsid w:val="000044F1"/>
    <w:rsid w:val="0000589D"/>
    <w:rsid w:val="00005F29"/>
    <w:rsid w:val="000067D6"/>
    <w:rsid w:val="000106D7"/>
    <w:rsid w:val="00011B32"/>
    <w:rsid w:val="00011F5E"/>
    <w:rsid w:val="0001209F"/>
    <w:rsid w:val="00012135"/>
    <w:rsid w:val="0001267A"/>
    <w:rsid w:val="000136AC"/>
    <w:rsid w:val="00013CD5"/>
    <w:rsid w:val="0001429C"/>
    <w:rsid w:val="0001540E"/>
    <w:rsid w:val="00015A15"/>
    <w:rsid w:val="00015A3F"/>
    <w:rsid w:val="00015BCF"/>
    <w:rsid w:val="00016222"/>
    <w:rsid w:val="00016F2F"/>
    <w:rsid w:val="00016FF0"/>
    <w:rsid w:val="000174D3"/>
    <w:rsid w:val="000178DF"/>
    <w:rsid w:val="00022F7E"/>
    <w:rsid w:val="000238EE"/>
    <w:rsid w:val="00023F6C"/>
    <w:rsid w:val="0002400F"/>
    <w:rsid w:val="00024E64"/>
    <w:rsid w:val="00025754"/>
    <w:rsid w:val="00025F5B"/>
    <w:rsid w:val="00026A31"/>
    <w:rsid w:val="00027854"/>
    <w:rsid w:val="0003056A"/>
    <w:rsid w:val="000318A3"/>
    <w:rsid w:val="00032493"/>
    <w:rsid w:val="00035000"/>
    <w:rsid w:val="000352B0"/>
    <w:rsid w:val="000353EA"/>
    <w:rsid w:val="000355DE"/>
    <w:rsid w:val="00036048"/>
    <w:rsid w:val="00036D4E"/>
    <w:rsid w:val="00037AF1"/>
    <w:rsid w:val="0004014C"/>
    <w:rsid w:val="000405B2"/>
    <w:rsid w:val="00041B8A"/>
    <w:rsid w:val="00042BC0"/>
    <w:rsid w:val="00042BE7"/>
    <w:rsid w:val="00044F12"/>
    <w:rsid w:val="000459D0"/>
    <w:rsid w:val="000461EF"/>
    <w:rsid w:val="00046D93"/>
    <w:rsid w:val="00046EE6"/>
    <w:rsid w:val="000521D5"/>
    <w:rsid w:val="00052568"/>
    <w:rsid w:val="00052AE4"/>
    <w:rsid w:val="000531C3"/>
    <w:rsid w:val="00053B84"/>
    <w:rsid w:val="000540A8"/>
    <w:rsid w:val="00054425"/>
    <w:rsid w:val="000545DA"/>
    <w:rsid w:val="00054941"/>
    <w:rsid w:val="00054B18"/>
    <w:rsid w:val="00055430"/>
    <w:rsid w:val="000561FB"/>
    <w:rsid w:val="00056D91"/>
    <w:rsid w:val="00060797"/>
    <w:rsid w:val="00060B72"/>
    <w:rsid w:val="00060FD0"/>
    <w:rsid w:val="00061C4A"/>
    <w:rsid w:val="00063158"/>
    <w:rsid w:val="000642E8"/>
    <w:rsid w:val="000644D5"/>
    <w:rsid w:val="000645A9"/>
    <w:rsid w:val="000652F8"/>
    <w:rsid w:val="00065D12"/>
    <w:rsid w:val="00065E19"/>
    <w:rsid w:val="00066177"/>
    <w:rsid w:val="00066A54"/>
    <w:rsid w:val="00066FE9"/>
    <w:rsid w:val="00067364"/>
    <w:rsid w:val="000678A2"/>
    <w:rsid w:val="0007069F"/>
    <w:rsid w:val="000729E7"/>
    <w:rsid w:val="00072C7D"/>
    <w:rsid w:val="00073983"/>
    <w:rsid w:val="00074E71"/>
    <w:rsid w:val="0007510F"/>
    <w:rsid w:val="000768C5"/>
    <w:rsid w:val="000819B5"/>
    <w:rsid w:val="00081EC9"/>
    <w:rsid w:val="00082677"/>
    <w:rsid w:val="00082742"/>
    <w:rsid w:val="000837C0"/>
    <w:rsid w:val="00084623"/>
    <w:rsid w:val="00084F86"/>
    <w:rsid w:val="000853C0"/>
    <w:rsid w:val="0008544B"/>
    <w:rsid w:val="00085894"/>
    <w:rsid w:val="00086C42"/>
    <w:rsid w:val="0008723D"/>
    <w:rsid w:val="0008786B"/>
    <w:rsid w:val="0009023F"/>
    <w:rsid w:val="000904E0"/>
    <w:rsid w:val="00090609"/>
    <w:rsid w:val="00090738"/>
    <w:rsid w:val="00091941"/>
    <w:rsid w:val="00091B77"/>
    <w:rsid w:val="00092B76"/>
    <w:rsid w:val="00092DA3"/>
    <w:rsid w:val="000931D4"/>
    <w:rsid w:val="00093BB9"/>
    <w:rsid w:val="000940B4"/>
    <w:rsid w:val="00094616"/>
    <w:rsid w:val="00095BB0"/>
    <w:rsid w:val="00096822"/>
    <w:rsid w:val="00097084"/>
    <w:rsid w:val="000A0CAF"/>
    <w:rsid w:val="000A231F"/>
    <w:rsid w:val="000A255D"/>
    <w:rsid w:val="000A2A2F"/>
    <w:rsid w:val="000A2A9A"/>
    <w:rsid w:val="000A3476"/>
    <w:rsid w:val="000A4231"/>
    <w:rsid w:val="000A48CD"/>
    <w:rsid w:val="000A50F4"/>
    <w:rsid w:val="000A53B4"/>
    <w:rsid w:val="000A556B"/>
    <w:rsid w:val="000A611D"/>
    <w:rsid w:val="000A6213"/>
    <w:rsid w:val="000A67F5"/>
    <w:rsid w:val="000A698D"/>
    <w:rsid w:val="000A69BD"/>
    <w:rsid w:val="000A70F9"/>
    <w:rsid w:val="000A7F42"/>
    <w:rsid w:val="000B11BC"/>
    <w:rsid w:val="000B1FF3"/>
    <w:rsid w:val="000B310E"/>
    <w:rsid w:val="000B3753"/>
    <w:rsid w:val="000B4642"/>
    <w:rsid w:val="000B56AC"/>
    <w:rsid w:val="000B5B89"/>
    <w:rsid w:val="000B6BFA"/>
    <w:rsid w:val="000C042F"/>
    <w:rsid w:val="000C0AC4"/>
    <w:rsid w:val="000C10D4"/>
    <w:rsid w:val="000C1845"/>
    <w:rsid w:val="000C1EDE"/>
    <w:rsid w:val="000C2436"/>
    <w:rsid w:val="000C460A"/>
    <w:rsid w:val="000C46B8"/>
    <w:rsid w:val="000C5585"/>
    <w:rsid w:val="000C5B8A"/>
    <w:rsid w:val="000C66C8"/>
    <w:rsid w:val="000C6DA7"/>
    <w:rsid w:val="000C77F5"/>
    <w:rsid w:val="000C7E59"/>
    <w:rsid w:val="000D309C"/>
    <w:rsid w:val="000D42FA"/>
    <w:rsid w:val="000D4B3D"/>
    <w:rsid w:val="000D5F38"/>
    <w:rsid w:val="000D655A"/>
    <w:rsid w:val="000D6A5D"/>
    <w:rsid w:val="000D6F2F"/>
    <w:rsid w:val="000D7810"/>
    <w:rsid w:val="000E1EBE"/>
    <w:rsid w:val="000E24ED"/>
    <w:rsid w:val="000E331F"/>
    <w:rsid w:val="000E3443"/>
    <w:rsid w:val="000E39EC"/>
    <w:rsid w:val="000E3D64"/>
    <w:rsid w:val="000E4D57"/>
    <w:rsid w:val="000E6940"/>
    <w:rsid w:val="000F0608"/>
    <w:rsid w:val="000F1031"/>
    <w:rsid w:val="000F2A12"/>
    <w:rsid w:val="000F2C5F"/>
    <w:rsid w:val="000F450E"/>
    <w:rsid w:val="000F46BD"/>
    <w:rsid w:val="000F5ADE"/>
    <w:rsid w:val="000F734C"/>
    <w:rsid w:val="0010028D"/>
    <w:rsid w:val="00101BA8"/>
    <w:rsid w:val="00101CF8"/>
    <w:rsid w:val="001029C3"/>
    <w:rsid w:val="00103053"/>
    <w:rsid w:val="00103161"/>
    <w:rsid w:val="001037C2"/>
    <w:rsid w:val="001037D6"/>
    <w:rsid w:val="0010479A"/>
    <w:rsid w:val="00104D68"/>
    <w:rsid w:val="001056EB"/>
    <w:rsid w:val="00107154"/>
    <w:rsid w:val="00107D99"/>
    <w:rsid w:val="00110450"/>
    <w:rsid w:val="00110C7E"/>
    <w:rsid w:val="001132A1"/>
    <w:rsid w:val="0011384A"/>
    <w:rsid w:val="00114334"/>
    <w:rsid w:val="001144D9"/>
    <w:rsid w:val="00115208"/>
    <w:rsid w:val="00115CF5"/>
    <w:rsid w:val="00115FFB"/>
    <w:rsid w:val="00116042"/>
    <w:rsid w:val="0011756F"/>
    <w:rsid w:val="00117BBE"/>
    <w:rsid w:val="00117EB7"/>
    <w:rsid w:val="00120927"/>
    <w:rsid w:val="00121551"/>
    <w:rsid w:val="00122AD3"/>
    <w:rsid w:val="00122C32"/>
    <w:rsid w:val="00122FEC"/>
    <w:rsid w:val="0012440A"/>
    <w:rsid w:val="00124B6C"/>
    <w:rsid w:val="00124F56"/>
    <w:rsid w:val="00125B7B"/>
    <w:rsid w:val="00125F4D"/>
    <w:rsid w:val="00126D8E"/>
    <w:rsid w:val="001271AE"/>
    <w:rsid w:val="00130315"/>
    <w:rsid w:val="00131744"/>
    <w:rsid w:val="001325D6"/>
    <w:rsid w:val="00132625"/>
    <w:rsid w:val="001328AC"/>
    <w:rsid w:val="001335F6"/>
    <w:rsid w:val="0013439E"/>
    <w:rsid w:val="001346A9"/>
    <w:rsid w:val="00136D92"/>
    <w:rsid w:val="00140857"/>
    <w:rsid w:val="00140CF3"/>
    <w:rsid w:val="001435A3"/>
    <w:rsid w:val="00145B3A"/>
    <w:rsid w:val="00145C49"/>
    <w:rsid w:val="00145EA9"/>
    <w:rsid w:val="00147364"/>
    <w:rsid w:val="00147547"/>
    <w:rsid w:val="001475E7"/>
    <w:rsid w:val="0014773E"/>
    <w:rsid w:val="00147CD7"/>
    <w:rsid w:val="00151074"/>
    <w:rsid w:val="00151B2A"/>
    <w:rsid w:val="00151C37"/>
    <w:rsid w:val="0015471B"/>
    <w:rsid w:val="00160A74"/>
    <w:rsid w:val="00161A38"/>
    <w:rsid w:val="00162400"/>
    <w:rsid w:val="00162A25"/>
    <w:rsid w:val="00162A45"/>
    <w:rsid w:val="0016325E"/>
    <w:rsid w:val="0016361D"/>
    <w:rsid w:val="001667C2"/>
    <w:rsid w:val="00166E6E"/>
    <w:rsid w:val="00167190"/>
    <w:rsid w:val="00167311"/>
    <w:rsid w:val="001675A1"/>
    <w:rsid w:val="001679C6"/>
    <w:rsid w:val="001710B7"/>
    <w:rsid w:val="001720DC"/>
    <w:rsid w:val="001727BC"/>
    <w:rsid w:val="001729F8"/>
    <w:rsid w:val="00173D35"/>
    <w:rsid w:val="001747ED"/>
    <w:rsid w:val="0017586A"/>
    <w:rsid w:val="00175D5B"/>
    <w:rsid w:val="0017610F"/>
    <w:rsid w:val="00176416"/>
    <w:rsid w:val="00176916"/>
    <w:rsid w:val="00176F12"/>
    <w:rsid w:val="00180AE9"/>
    <w:rsid w:val="00181317"/>
    <w:rsid w:val="001820E7"/>
    <w:rsid w:val="0018234D"/>
    <w:rsid w:val="0018431F"/>
    <w:rsid w:val="00184DC9"/>
    <w:rsid w:val="0018515F"/>
    <w:rsid w:val="00185216"/>
    <w:rsid w:val="00186905"/>
    <w:rsid w:val="00186CA5"/>
    <w:rsid w:val="001870BB"/>
    <w:rsid w:val="001871BD"/>
    <w:rsid w:val="0018780A"/>
    <w:rsid w:val="00187B07"/>
    <w:rsid w:val="00187F6A"/>
    <w:rsid w:val="00190E74"/>
    <w:rsid w:val="00191247"/>
    <w:rsid w:val="0019138B"/>
    <w:rsid w:val="00191D26"/>
    <w:rsid w:val="00191F21"/>
    <w:rsid w:val="00193629"/>
    <w:rsid w:val="00193FB1"/>
    <w:rsid w:val="001943F6"/>
    <w:rsid w:val="001947EF"/>
    <w:rsid w:val="00195337"/>
    <w:rsid w:val="001954BF"/>
    <w:rsid w:val="00195883"/>
    <w:rsid w:val="00195E20"/>
    <w:rsid w:val="001961B4"/>
    <w:rsid w:val="00197C26"/>
    <w:rsid w:val="00197E17"/>
    <w:rsid w:val="00197E51"/>
    <w:rsid w:val="001A0291"/>
    <w:rsid w:val="001A162A"/>
    <w:rsid w:val="001A7132"/>
    <w:rsid w:val="001A7327"/>
    <w:rsid w:val="001A767B"/>
    <w:rsid w:val="001A7847"/>
    <w:rsid w:val="001A78A5"/>
    <w:rsid w:val="001B0E13"/>
    <w:rsid w:val="001B0F0E"/>
    <w:rsid w:val="001B1214"/>
    <w:rsid w:val="001B1387"/>
    <w:rsid w:val="001B1B84"/>
    <w:rsid w:val="001B1D36"/>
    <w:rsid w:val="001B2A2B"/>
    <w:rsid w:val="001B5945"/>
    <w:rsid w:val="001B6876"/>
    <w:rsid w:val="001B7660"/>
    <w:rsid w:val="001C10BA"/>
    <w:rsid w:val="001C301F"/>
    <w:rsid w:val="001C3597"/>
    <w:rsid w:val="001C366A"/>
    <w:rsid w:val="001C50E5"/>
    <w:rsid w:val="001C5A15"/>
    <w:rsid w:val="001C5E73"/>
    <w:rsid w:val="001C6AE1"/>
    <w:rsid w:val="001C75EF"/>
    <w:rsid w:val="001C7C2F"/>
    <w:rsid w:val="001C7C4C"/>
    <w:rsid w:val="001C7D4E"/>
    <w:rsid w:val="001C7E44"/>
    <w:rsid w:val="001D0B6F"/>
    <w:rsid w:val="001D1C37"/>
    <w:rsid w:val="001D2382"/>
    <w:rsid w:val="001D2809"/>
    <w:rsid w:val="001D3F68"/>
    <w:rsid w:val="001D7F1C"/>
    <w:rsid w:val="001E04D8"/>
    <w:rsid w:val="001E1228"/>
    <w:rsid w:val="001E2B54"/>
    <w:rsid w:val="001E2D9C"/>
    <w:rsid w:val="001E389E"/>
    <w:rsid w:val="001E5DCA"/>
    <w:rsid w:val="001E6062"/>
    <w:rsid w:val="001E645F"/>
    <w:rsid w:val="001E7112"/>
    <w:rsid w:val="001E7580"/>
    <w:rsid w:val="001E7709"/>
    <w:rsid w:val="001F21C4"/>
    <w:rsid w:val="001F2445"/>
    <w:rsid w:val="001F3BA2"/>
    <w:rsid w:val="001F41D8"/>
    <w:rsid w:val="001F4582"/>
    <w:rsid w:val="001F4745"/>
    <w:rsid w:val="001F4907"/>
    <w:rsid w:val="001F5194"/>
    <w:rsid w:val="001F6B29"/>
    <w:rsid w:val="001F792A"/>
    <w:rsid w:val="002008AB"/>
    <w:rsid w:val="0020154E"/>
    <w:rsid w:val="0020317B"/>
    <w:rsid w:val="0020407D"/>
    <w:rsid w:val="00204981"/>
    <w:rsid w:val="00206171"/>
    <w:rsid w:val="00206C44"/>
    <w:rsid w:val="00210372"/>
    <w:rsid w:val="00210F63"/>
    <w:rsid w:val="002110F8"/>
    <w:rsid w:val="0021153C"/>
    <w:rsid w:val="0021168D"/>
    <w:rsid w:val="00212308"/>
    <w:rsid w:val="002123C9"/>
    <w:rsid w:val="00212904"/>
    <w:rsid w:val="0021299A"/>
    <w:rsid w:val="00213AB6"/>
    <w:rsid w:val="002141C0"/>
    <w:rsid w:val="0021421D"/>
    <w:rsid w:val="002148A2"/>
    <w:rsid w:val="00215104"/>
    <w:rsid w:val="00216066"/>
    <w:rsid w:val="00216517"/>
    <w:rsid w:val="0021686B"/>
    <w:rsid w:val="00216C84"/>
    <w:rsid w:val="002179B0"/>
    <w:rsid w:val="002202EB"/>
    <w:rsid w:val="00220514"/>
    <w:rsid w:val="00220CB7"/>
    <w:rsid w:val="0022174B"/>
    <w:rsid w:val="002218DA"/>
    <w:rsid w:val="0022472C"/>
    <w:rsid w:val="0022527B"/>
    <w:rsid w:val="00225381"/>
    <w:rsid w:val="002257C8"/>
    <w:rsid w:val="00226643"/>
    <w:rsid w:val="00232033"/>
    <w:rsid w:val="00233BE2"/>
    <w:rsid w:val="002345E2"/>
    <w:rsid w:val="00234FD1"/>
    <w:rsid w:val="00234FE4"/>
    <w:rsid w:val="00235486"/>
    <w:rsid w:val="002357DC"/>
    <w:rsid w:val="00236E6F"/>
    <w:rsid w:val="0023714E"/>
    <w:rsid w:val="0023790E"/>
    <w:rsid w:val="00237EB0"/>
    <w:rsid w:val="002408EC"/>
    <w:rsid w:val="0024324A"/>
    <w:rsid w:val="00243A67"/>
    <w:rsid w:val="00243CC9"/>
    <w:rsid w:val="00246498"/>
    <w:rsid w:val="0024665F"/>
    <w:rsid w:val="00246978"/>
    <w:rsid w:val="0024782C"/>
    <w:rsid w:val="00247BDC"/>
    <w:rsid w:val="00254049"/>
    <w:rsid w:val="00254E2B"/>
    <w:rsid w:val="00254F1A"/>
    <w:rsid w:val="002557F6"/>
    <w:rsid w:val="00256C28"/>
    <w:rsid w:val="00256DBB"/>
    <w:rsid w:val="00257C93"/>
    <w:rsid w:val="00260E17"/>
    <w:rsid w:val="00260F04"/>
    <w:rsid w:val="00261676"/>
    <w:rsid w:val="002629D9"/>
    <w:rsid w:val="002649B7"/>
    <w:rsid w:val="002654F0"/>
    <w:rsid w:val="00266C5A"/>
    <w:rsid w:val="0026710C"/>
    <w:rsid w:val="002675CE"/>
    <w:rsid w:val="00270EBE"/>
    <w:rsid w:val="00271D1B"/>
    <w:rsid w:val="00271E7F"/>
    <w:rsid w:val="00272432"/>
    <w:rsid w:val="002737D7"/>
    <w:rsid w:val="00275064"/>
    <w:rsid w:val="00275112"/>
    <w:rsid w:val="00276D9C"/>
    <w:rsid w:val="00277744"/>
    <w:rsid w:val="00277D87"/>
    <w:rsid w:val="0028094F"/>
    <w:rsid w:val="0028140B"/>
    <w:rsid w:val="002816B3"/>
    <w:rsid w:val="00282C51"/>
    <w:rsid w:val="00284946"/>
    <w:rsid w:val="00285E88"/>
    <w:rsid w:val="0028719E"/>
    <w:rsid w:val="002874DE"/>
    <w:rsid w:val="00287C2B"/>
    <w:rsid w:val="00291AFE"/>
    <w:rsid w:val="00291D87"/>
    <w:rsid w:val="00292F8C"/>
    <w:rsid w:val="002935AF"/>
    <w:rsid w:val="002938C7"/>
    <w:rsid w:val="00294BBD"/>
    <w:rsid w:val="00295F3E"/>
    <w:rsid w:val="00297EC2"/>
    <w:rsid w:val="002A0353"/>
    <w:rsid w:val="002A0782"/>
    <w:rsid w:val="002A161A"/>
    <w:rsid w:val="002A25C4"/>
    <w:rsid w:val="002A2FE7"/>
    <w:rsid w:val="002A47DB"/>
    <w:rsid w:val="002A5126"/>
    <w:rsid w:val="002A55E4"/>
    <w:rsid w:val="002A63C6"/>
    <w:rsid w:val="002A6DF7"/>
    <w:rsid w:val="002A7349"/>
    <w:rsid w:val="002A7862"/>
    <w:rsid w:val="002B04D9"/>
    <w:rsid w:val="002B0BC7"/>
    <w:rsid w:val="002B0D05"/>
    <w:rsid w:val="002B1692"/>
    <w:rsid w:val="002B18CA"/>
    <w:rsid w:val="002B2047"/>
    <w:rsid w:val="002B3D7F"/>
    <w:rsid w:val="002B4E53"/>
    <w:rsid w:val="002B51C3"/>
    <w:rsid w:val="002B6F3B"/>
    <w:rsid w:val="002B6FAD"/>
    <w:rsid w:val="002C0EDD"/>
    <w:rsid w:val="002C113C"/>
    <w:rsid w:val="002C1473"/>
    <w:rsid w:val="002C1581"/>
    <w:rsid w:val="002C1A63"/>
    <w:rsid w:val="002C1C1C"/>
    <w:rsid w:val="002C1E29"/>
    <w:rsid w:val="002C335C"/>
    <w:rsid w:val="002C3CAF"/>
    <w:rsid w:val="002C3D5E"/>
    <w:rsid w:val="002C51EA"/>
    <w:rsid w:val="002C5DF8"/>
    <w:rsid w:val="002C69BD"/>
    <w:rsid w:val="002C6E24"/>
    <w:rsid w:val="002C722B"/>
    <w:rsid w:val="002D058A"/>
    <w:rsid w:val="002D0639"/>
    <w:rsid w:val="002D0F3B"/>
    <w:rsid w:val="002D11DF"/>
    <w:rsid w:val="002D13FB"/>
    <w:rsid w:val="002D1F05"/>
    <w:rsid w:val="002D2016"/>
    <w:rsid w:val="002D31CF"/>
    <w:rsid w:val="002D48FE"/>
    <w:rsid w:val="002D4BE7"/>
    <w:rsid w:val="002D5017"/>
    <w:rsid w:val="002D5DF2"/>
    <w:rsid w:val="002D7EA5"/>
    <w:rsid w:val="002E0574"/>
    <w:rsid w:val="002E0F12"/>
    <w:rsid w:val="002E107C"/>
    <w:rsid w:val="002E20B9"/>
    <w:rsid w:val="002E284F"/>
    <w:rsid w:val="002E2D60"/>
    <w:rsid w:val="002E3793"/>
    <w:rsid w:val="002E3C93"/>
    <w:rsid w:val="002E4633"/>
    <w:rsid w:val="002E5C50"/>
    <w:rsid w:val="002E64FF"/>
    <w:rsid w:val="002E6B41"/>
    <w:rsid w:val="002F1199"/>
    <w:rsid w:val="002F2310"/>
    <w:rsid w:val="002F2D34"/>
    <w:rsid w:val="002F2D45"/>
    <w:rsid w:val="002F43F1"/>
    <w:rsid w:val="002F48D5"/>
    <w:rsid w:val="002F6B33"/>
    <w:rsid w:val="002F6E79"/>
    <w:rsid w:val="002F70D8"/>
    <w:rsid w:val="002F714B"/>
    <w:rsid w:val="002F7324"/>
    <w:rsid w:val="002F7749"/>
    <w:rsid w:val="002F784A"/>
    <w:rsid w:val="002F7E35"/>
    <w:rsid w:val="00301596"/>
    <w:rsid w:val="00301B68"/>
    <w:rsid w:val="003034AE"/>
    <w:rsid w:val="00303FFC"/>
    <w:rsid w:val="00305F92"/>
    <w:rsid w:val="003060C0"/>
    <w:rsid w:val="00306D63"/>
    <w:rsid w:val="00306DFF"/>
    <w:rsid w:val="00310B7D"/>
    <w:rsid w:val="003115A1"/>
    <w:rsid w:val="00311CEE"/>
    <w:rsid w:val="00313E4E"/>
    <w:rsid w:val="003140B5"/>
    <w:rsid w:val="003144F8"/>
    <w:rsid w:val="00314872"/>
    <w:rsid w:val="00314E0B"/>
    <w:rsid w:val="00314F7C"/>
    <w:rsid w:val="0031629E"/>
    <w:rsid w:val="00320A19"/>
    <w:rsid w:val="00320C67"/>
    <w:rsid w:val="00320F76"/>
    <w:rsid w:val="00321918"/>
    <w:rsid w:val="00321D39"/>
    <w:rsid w:val="00323369"/>
    <w:rsid w:val="00323AD5"/>
    <w:rsid w:val="00324A22"/>
    <w:rsid w:val="003259BB"/>
    <w:rsid w:val="00326812"/>
    <w:rsid w:val="00326E13"/>
    <w:rsid w:val="00326ECD"/>
    <w:rsid w:val="00327049"/>
    <w:rsid w:val="00327D5C"/>
    <w:rsid w:val="00332035"/>
    <w:rsid w:val="003324BD"/>
    <w:rsid w:val="003325B7"/>
    <w:rsid w:val="00333083"/>
    <w:rsid w:val="00333B92"/>
    <w:rsid w:val="0033431D"/>
    <w:rsid w:val="00335084"/>
    <w:rsid w:val="003352F8"/>
    <w:rsid w:val="00336B3A"/>
    <w:rsid w:val="00336E54"/>
    <w:rsid w:val="00337121"/>
    <w:rsid w:val="00340B9E"/>
    <w:rsid w:val="00340CED"/>
    <w:rsid w:val="0034124C"/>
    <w:rsid w:val="003429CB"/>
    <w:rsid w:val="0034394D"/>
    <w:rsid w:val="00344A44"/>
    <w:rsid w:val="00344CAA"/>
    <w:rsid w:val="00345771"/>
    <w:rsid w:val="003460F3"/>
    <w:rsid w:val="003464B8"/>
    <w:rsid w:val="003468DE"/>
    <w:rsid w:val="00346D7F"/>
    <w:rsid w:val="00350799"/>
    <w:rsid w:val="003515B3"/>
    <w:rsid w:val="00351DB7"/>
    <w:rsid w:val="00351F8B"/>
    <w:rsid w:val="00352B6D"/>
    <w:rsid w:val="00352BC4"/>
    <w:rsid w:val="00353CF4"/>
    <w:rsid w:val="00355126"/>
    <w:rsid w:val="00356268"/>
    <w:rsid w:val="0035641C"/>
    <w:rsid w:val="00356469"/>
    <w:rsid w:val="0035651F"/>
    <w:rsid w:val="00356B04"/>
    <w:rsid w:val="00356DB7"/>
    <w:rsid w:val="00356EA9"/>
    <w:rsid w:val="00356ED4"/>
    <w:rsid w:val="00360A63"/>
    <w:rsid w:val="00360CC3"/>
    <w:rsid w:val="0036164A"/>
    <w:rsid w:val="00363A02"/>
    <w:rsid w:val="00364C7E"/>
    <w:rsid w:val="00364DA7"/>
    <w:rsid w:val="00365B8E"/>
    <w:rsid w:val="00366256"/>
    <w:rsid w:val="003667E2"/>
    <w:rsid w:val="00366F5B"/>
    <w:rsid w:val="00367096"/>
    <w:rsid w:val="00367E77"/>
    <w:rsid w:val="00367FB2"/>
    <w:rsid w:val="00370540"/>
    <w:rsid w:val="00371FC5"/>
    <w:rsid w:val="00372938"/>
    <w:rsid w:val="00374772"/>
    <w:rsid w:val="00374EDC"/>
    <w:rsid w:val="00375CA8"/>
    <w:rsid w:val="00376B3E"/>
    <w:rsid w:val="003775ED"/>
    <w:rsid w:val="003777BB"/>
    <w:rsid w:val="00377835"/>
    <w:rsid w:val="00380675"/>
    <w:rsid w:val="00381166"/>
    <w:rsid w:val="00381E44"/>
    <w:rsid w:val="0038217F"/>
    <w:rsid w:val="00382C79"/>
    <w:rsid w:val="003835C6"/>
    <w:rsid w:val="00384481"/>
    <w:rsid w:val="003846D7"/>
    <w:rsid w:val="00384B1F"/>
    <w:rsid w:val="00384F88"/>
    <w:rsid w:val="00385626"/>
    <w:rsid w:val="0038741E"/>
    <w:rsid w:val="003903CA"/>
    <w:rsid w:val="003908C4"/>
    <w:rsid w:val="0039107E"/>
    <w:rsid w:val="0039145B"/>
    <w:rsid w:val="00391760"/>
    <w:rsid w:val="003919EB"/>
    <w:rsid w:val="003927D6"/>
    <w:rsid w:val="0039285A"/>
    <w:rsid w:val="003929C4"/>
    <w:rsid w:val="00392ABD"/>
    <w:rsid w:val="003935A2"/>
    <w:rsid w:val="00393677"/>
    <w:rsid w:val="00394A4C"/>
    <w:rsid w:val="00394B09"/>
    <w:rsid w:val="00395115"/>
    <w:rsid w:val="00396161"/>
    <w:rsid w:val="003973F4"/>
    <w:rsid w:val="003A03D1"/>
    <w:rsid w:val="003A0908"/>
    <w:rsid w:val="003A1082"/>
    <w:rsid w:val="003A18E0"/>
    <w:rsid w:val="003A1BF8"/>
    <w:rsid w:val="003A241F"/>
    <w:rsid w:val="003A2E4E"/>
    <w:rsid w:val="003A3011"/>
    <w:rsid w:val="003A3A21"/>
    <w:rsid w:val="003A3F86"/>
    <w:rsid w:val="003A401B"/>
    <w:rsid w:val="003A4860"/>
    <w:rsid w:val="003A5522"/>
    <w:rsid w:val="003A55C7"/>
    <w:rsid w:val="003A5AD0"/>
    <w:rsid w:val="003A5D38"/>
    <w:rsid w:val="003A6986"/>
    <w:rsid w:val="003A6F72"/>
    <w:rsid w:val="003A77B7"/>
    <w:rsid w:val="003A7B8B"/>
    <w:rsid w:val="003B02A5"/>
    <w:rsid w:val="003B02DD"/>
    <w:rsid w:val="003B058D"/>
    <w:rsid w:val="003B0FBE"/>
    <w:rsid w:val="003B1EF2"/>
    <w:rsid w:val="003B3023"/>
    <w:rsid w:val="003B7BE5"/>
    <w:rsid w:val="003C1407"/>
    <w:rsid w:val="003C17EF"/>
    <w:rsid w:val="003C1A52"/>
    <w:rsid w:val="003C1BAC"/>
    <w:rsid w:val="003C1D18"/>
    <w:rsid w:val="003C1E71"/>
    <w:rsid w:val="003C35DE"/>
    <w:rsid w:val="003C3DA6"/>
    <w:rsid w:val="003C6AE7"/>
    <w:rsid w:val="003D1547"/>
    <w:rsid w:val="003D2D89"/>
    <w:rsid w:val="003D58F4"/>
    <w:rsid w:val="003D60A9"/>
    <w:rsid w:val="003D6D18"/>
    <w:rsid w:val="003D7780"/>
    <w:rsid w:val="003D7DC5"/>
    <w:rsid w:val="003D7FCC"/>
    <w:rsid w:val="003E1CB3"/>
    <w:rsid w:val="003E2043"/>
    <w:rsid w:val="003E2523"/>
    <w:rsid w:val="003E2633"/>
    <w:rsid w:val="003E4EA9"/>
    <w:rsid w:val="003E5581"/>
    <w:rsid w:val="003E5655"/>
    <w:rsid w:val="003E6554"/>
    <w:rsid w:val="003E6592"/>
    <w:rsid w:val="003E6E2C"/>
    <w:rsid w:val="003E7614"/>
    <w:rsid w:val="003F1680"/>
    <w:rsid w:val="003F1ADE"/>
    <w:rsid w:val="003F205A"/>
    <w:rsid w:val="003F2EE7"/>
    <w:rsid w:val="003F3309"/>
    <w:rsid w:val="003F3E92"/>
    <w:rsid w:val="003F700D"/>
    <w:rsid w:val="003F7535"/>
    <w:rsid w:val="003F7536"/>
    <w:rsid w:val="003F7723"/>
    <w:rsid w:val="003F77C6"/>
    <w:rsid w:val="003F793F"/>
    <w:rsid w:val="004001DB"/>
    <w:rsid w:val="004005DB"/>
    <w:rsid w:val="0040109D"/>
    <w:rsid w:val="0040264C"/>
    <w:rsid w:val="00404002"/>
    <w:rsid w:val="00404706"/>
    <w:rsid w:val="004064C7"/>
    <w:rsid w:val="00406AA7"/>
    <w:rsid w:val="00406DE5"/>
    <w:rsid w:val="00406E9B"/>
    <w:rsid w:val="00407CC6"/>
    <w:rsid w:val="004102BD"/>
    <w:rsid w:val="0041045A"/>
    <w:rsid w:val="0041089E"/>
    <w:rsid w:val="004118B2"/>
    <w:rsid w:val="004118EF"/>
    <w:rsid w:val="00411DB1"/>
    <w:rsid w:val="00413ECE"/>
    <w:rsid w:val="00415B33"/>
    <w:rsid w:val="00416790"/>
    <w:rsid w:val="00417496"/>
    <w:rsid w:val="00417588"/>
    <w:rsid w:val="00421572"/>
    <w:rsid w:val="00421B9D"/>
    <w:rsid w:val="0042221E"/>
    <w:rsid w:val="004225CE"/>
    <w:rsid w:val="00422E46"/>
    <w:rsid w:val="00423467"/>
    <w:rsid w:val="00424C97"/>
    <w:rsid w:val="00426289"/>
    <w:rsid w:val="00427093"/>
    <w:rsid w:val="004271CD"/>
    <w:rsid w:val="00427EFE"/>
    <w:rsid w:val="00427F6F"/>
    <w:rsid w:val="00430112"/>
    <w:rsid w:val="00430B7E"/>
    <w:rsid w:val="0043187B"/>
    <w:rsid w:val="00432D28"/>
    <w:rsid w:val="004335B9"/>
    <w:rsid w:val="004354C7"/>
    <w:rsid w:val="0043571F"/>
    <w:rsid w:val="004357BA"/>
    <w:rsid w:val="00435B85"/>
    <w:rsid w:val="00436665"/>
    <w:rsid w:val="0043735D"/>
    <w:rsid w:val="00441864"/>
    <w:rsid w:val="004418D0"/>
    <w:rsid w:val="00443014"/>
    <w:rsid w:val="0044469F"/>
    <w:rsid w:val="00444D42"/>
    <w:rsid w:val="00445A9C"/>
    <w:rsid w:val="00446630"/>
    <w:rsid w:val="0044755D"/>
    <w:rsid w:val="00447AF5"/>
    <w:rsid w:val="00450395"/>
    <w:rsid w:val="00451DE5"/>
    <w:rsid w:val="00452DE6"/>
    <w:rsid w:val="00454159"/>
    <w:rsid w:val="00454771"/>
    <w:rsid w:val="004549D0"/>
    <w:rsid w:val="00454CBC"/>
    <w:rsid w:val="00455BB8"/>
    <w:rsid w:val="00455DAC"/>
    <w:rsid w:val="00462066"/>
    <w:rsid w:val="00462F04"/>
    <w:rsid w:val="0046380F"/>
    <w:rsid w:val="00464932"/>
    <w:rsid w:val="00465C64"/>
    <w:rsid w:val="00467554"/>
    <w:rsid w:val="00470125"/>
    <w:rsid w:val="0047166E"/>
    <w:rsid w:val="00471EDC"/>
    <w:rsid w:val="0047223F"/>
    <w:rsid w:val="00472A75"/>
    <w:rsid w:val="00472F7C"/>
    <w:rsid w:val="0047333A"/>
    <w:rsid w:val="00473FE0"/>
    <w:rsid w:val="004747D2"/>
    <w:rsid w:val="004751C6"/>
    <w:rsid w:val="00475388"/>
    <w:rsid w:val="00475C8F"/>
    <w:rsid w:val="00475F5E"/>
    <w:rsid w:val="00476FDA"/>
    <w:rsid w:val="0048130E"/>
    <w:rsid w:val="00481F9F"/>
    <w:rsid w:val="00482843"/>
    <w:rsid w:val="00482A62"/>
    <w:rsid w:val="00483799"/>
    <w:rsid w:val="00486104"/>
    <w:rsid w:val="004862A6"/>
    <w:rsid w:val="004863B9"/>
    <w:rsid w:val="004869D6"/>
    <w:rsid w:val="00486A99"/>
    <w:rsid w:val="00486BA1"/>
    <w:rsid w:val="00487591"/>
    <w:rsid w:val="00487C61"/>
    <w:rsid w:val="00491973"/>
    <w:rsid w:val="0049264A"/>
    <w:rsid w:val="00492CF9"/>
    <w:rsid w:val="00493AE1"/>
    <w:rsid w:val="00495EC6"/>
    <w:rsid w:val="00496E53"/>
    <w:rsid w:val="004974BF"/>
    <w:rsid w:val="004A0562"/>
    <w:rsid w:val="004A2BA9"/>
    <w:rsid w:val="004A3348"/>
    <w:rsid w:val="004A33D7"/>
    <w:rsid w:val="004A3D05"/>
    <w:rsid w:val="004A3D57"/>
    <w:rsid w:val="004A470F"/>
    <w:rsid w:val="004A4848"/>
    <w:rsid w:val="004A51B4"/>
    <w:rsid w:val="004A5393"/>
    <w:rsid w:val="004A6342"/>
    <w:rsid w:val="004A6653"/>
    <w:rsid w:val="004A6B92"/>
    <w:rsid w:val="004A79B6"/>
    <w:rsid w:val="004B1F11"/>
    <w:rsid w:val="004B287A"/>
    <w:rsid w:val="004B291A"/>
    <w:rsid w:val="004B313B"/>
    <w:rsid w:val="004B4466"/>
    <w:rsid w:val="004B44AF"/>
    <w:rsid w:val="004B4824"/>
    <w:rsid w:val="004B4AE5"/>
    <w:rsid w:val="004B4BC8"/>
    <w:rsid w:val="004B50BA"/>
    <w:rsid w:val="004B6E6C"/>
    <w:rsid w:val="004B7A49"/>
    <w:rsid w:val="004C0127"/>
    <w:rsid w:val="004C0612"/>
    <w:rsid w:val="004C1935"/>
    <w:rsid w:val="004C214F"/>
    <w:rsid w:val="004C2A33"/>
    <w:rsid w:val="004C31E6"/>
    <w:rsid w:val="004C48A0"/>
    <w:rsid w:val="004C55C1"/>
    <w:rsid w:val="004C639B"/>
    <w:rsid w:val="004C65AD"/>
    <w:rsid w:val="004C7840"/>
    <w:rsid w:val="004C7866"/>
    <w:rsid w:val="004C7EB0"/>
    <w:rsid w:val="004D017B"/>
    <w:rsid w:val="004D043E"/>
    <w:rsid w:val="004D24D9"/>
    <w:rsid w:val="004D2900"/>
    <w:rsid w:val="004D2B7A"/>
    <w:rsid w:val="004D4A4C"/>
    <w:rsid w:val="004D5618"/>
    <w:rsid w:val="004D5B45"/>
    <w:rsid w:val="004D654A"/>
    <w:rsid w:val="004D6A24"/>
    <w:rsid w:val="004D7212"/>
    <w:rsid w:val="004D7928"/>
    <w:rsid w:val="004D7F61"/>
    <w:rsid w:val="004D7FA1"/>
    <w:rsid w:val="004D7FA9"/>
    <w:rsid w:val="004E0703"/>
    <w:rsid w:val="004E3E5D"/>
    <w:rsid w:val="004E46A9"/>
    <w:rsid w:val="004E52B8"/>
    <w:rsid w:val="004E5593"/>
    <w:rsid w:val="004F00FF"/>
    <w:rsid w:val="004F09D6"/>
    <w:rsid w:val="004F14BA"/>
    <w:rsid w:val="004F1BD2"/>
    <w:rsid w:val="004F224A"/>
    <w:rsid w:val="004F2ACB"/>
    <w:rsid w:val="004F360E"/>
    <w:rsid w:val="005007A2"/>
    <w:rsid w:val="00501A9F"/>
    <w:rsid w:val="005021D1"/>
    <w:rsid w:val="0050327A"/>
    <w:rsid w:val="00503416"/>
    <w:rsid w:val="00504183"/>
    <w:rsid w:val="00505CE2"/>
    <w:rsid w:val="00506D9E"/>
    <w:rsid w:val="00507BF0"/>
    <w:rsid w:val="00507CBD"/>
    <w:rsid w:val="00512FFB"/>
    <w:rsid w:val="00513A46"/>
    <w:rsid w:val="00513ABA"/>
    <w:rsid w:val="00513B84"/>
    <w:rsid w:val="00514C71"/>
    <w:rsid w:val="00514C83"/>
    <w:rsid w:val="00514DDD"/>
    <w:rsid w:val="00516FE5"/>
    <w:rsid w:val="00520956"/>
    <w:rsid w:val="005216CB"/>
    <w:rsid w:val="0052184C"/>
    <w:rsid w:val="00521F01"/>
    <w:rsid w:val="005238A9"/>
    <w:rsid w:val="00523A5C"/>
    <w:rsid w:val="005246E0"/>
    <w:rsid w:val="005253BC"/>
    <w:rsid w:val="005266FC"/>
    <w:rsid w:val="00532FAD"/>
    <w:rsid w:val="00533967"/>
    <w:rsid w:val="00534539"/>
    <w:rsid w:val="005346EE"/>
    <w:rsid w:val="00536826"/>
    <w:rsid w:val="00536AAB"/>
    <w:rsid w:val="0053778A"/>
    <w:rsid w:val="005378C9"/>
    <w:rsid w:val="005403BD"/>
    <w:rsid w:val="005404CC"/>
    <w:rsid w:val="005425E2"/>
    <w:rsid w:val="00542C3D"/>
    <w:rsid w:val="00542F8D"/>
    <w:rsid w:val="005430FE"/>
    <w:rsid w:val="00543F32"/>
    <w:rsid w:val="0054678E"/>
    <w:rsid w:val="00546E8E"/>
    <w:rsid w:val="00547441"/>
    <w:rsid w:val="00547702"/>
    <w:rsid w:val="00547B0F"/>
    <w:rsid w:val="0055083A"/>
    <w:rsid w:val="005518F1"/>
    <w:rsid w:val="00551C08"/>
    <w:rsid w:val="005521DE"/>
    <w:rsid w:val="0055242A"/>
    <w:rsid w:val="0055380A"/>
    <w:rsid w:val="005548A4"/>
    <w:rsid w:val="00554BDA"/>
    <w:rsid w:val="005550F6"/>
    <w:rsid w:val="0055544D"/>
    <w:rsid w:val="00557F14"/>
    <w:rsid w:val="00560349"/>
    <w:rsid w:val="005616C0"/>
    <w:rsid w:val="00562D3E"/>
    <w:rsid w:val="00562E49"/>
    <w:rsid w:val="005640D3"/>
    <w:rsid w:val="0056462A"/>
    <w:rsid w:val="00566D2A"/>
    <w:rsid w:val="00566E5F"/>
    <w:rsid w:val="00570C5B"/>
    <w:rsid w:val="00570F56"/>
    <w:rsid w:val="00571EAA"/>
    <w:rsid w:val="00571FAE"/>
    <w:rsid w:val="00572886"/>
    <w:rsid w:val="00574EFA"/>
    <w:rsid w:val="00575132"/>
    <w:rsid w:val="00575810"/>
    <w:rsid w:val="00575941"/>
    <w:rsid w:val="005759B6"/>
    <w:rsid w:val="00575CBB"/>
    <w:rsid w:val="0057647E"/>
    <w:rsid w:val="00577390"/>
    <w:rsid w:val="005808BB"/>
    <w:rsid w:val="00580E41"/>
    <w:rsid w:val="00585388"/>
    <w:rsid w:val="005853FB"/>
    <w:rsid w:val="00585A26"/>
    <w:rsid w:val="00585D35"/>
    <w:rsid w:val="00586CDB"/>
    <w:rsid w:val="00587D04"/>
    <w:rsid w:val="00587ED0"/>
    <w:rsid w:val="0059018F"/>
    <w:rsid w:val="0059086A"/>
    <w:rsid w:val="00590A4B"/>
    <w:rsid w:val="00590D92"/>
    <w:rsid w:val="00590E26"/>
    <w:rsid w:val="0059109A"/>
    <w:rsid w:val="005913E4"/>
    <w:rsid w:val="005914D9"/>
    <w:rsid w:val="00591837"/>
    <w:rsid w:val="0059222B"/>
    <w:rsid w:val="005934E8"/>
    <w:rsid w:val="005935C2"/>
    <w:rsid w:val="00596355"/>
    <w:rsid w:val="00596DA0"/>
    <w:rsid w:val="005972EA"/>
    <w:rsid w:val="00597485"/>
    <w:rsid w:val="005A0987"/>
    <w:rsid w:val="005A0AF8"/>
    <w:rsid w:val="005A17A9"/>
    <w:rsid w:val="005A3180"/>
    <w:rsid w:val="005A3C04"/>
    <w:rsid w:val="005A41FC"/>
    <w:rsid w:val="005A48BF"/>
    <w:rsid w:val="005A4E3F"/>
    <w:rsid w:val="005A553B"/>
    <w:rsid w:val="005A5C59"/>
    <w:rsid w:val="005A5D2D"/>
    <w:rsid w:val="005A646A"/>
    <w:rsid w:val="005A705B"/>
    <w:rsid w:val="005A7179"/>
    <w:rsid w:val="005A7B46"/>
    <w:rsid w:val="005A7CC0"/>
    <w:rsid w:val="005B02ED"/>
    <w:rsid w:val="005B104F"/>
    <w:rsid w:val="005B185F"/>
    <w:rsid w:val="005B1977"/>
    <w:rsid w:val="005B1A2E"/>
    <w:rsid w:val="005B1E15"/>
    <w:rsid w:val="005B1E47"/>
    <w:rsid w:val="005B2112"/>
    <w:rsid w:val="005B2609"/>
    <w:rsid w:val="005B34B2"/>
    <w:rsid w:val="005B3614"/>
    <w:rsid w:val="005B4212"/>
    <w:rsid w:val="005B4736"/>
    <w:rsid w:val="005B590B"/>
    <w:rsid w:val="005B7025"/>
    <w:rsid w:val="005C035E"/>
    <w:rsid w:val="005C0532"/>
    <w:rsid w:val="005C0DA1"/>
    <w:rsid w:val="005C3BBF"/>
    <w:rsid w:val="005C4273"/>
    <w:rsid w:val="005C482F"/>
    <w:rsid w:val="005C4EF8"/>
    <w:rsid w:val="005C51A4"/>
    <w:rsid w:val="005C5E5B"/>
    <w:rsid w:val="005C6F6A"/>
    <w:rsid w:val="005C718F"/>
    <w:rsid w:val="005D0A02"/>
    <w:rsid w:val="005D1219"/>
    <w:rsid w:val="005D20D3"/>
    <w:rsid w:val="005D2CC9"/>
    <w:rsid w:val="005D2E6A"/>
    <w:rsid w:val="005D38DF"/>
    <w:rsid w:val="005D46AF"/>
    <w:rsid w:val="005D5425"/>
    <w:rsid w:val="005D5BF3"/>
    <w:rsid w:val="005D6EC7"/>
    <w:rsid w:val="005E044D"/>
    <w:rsid w:val="005E094B"/>
    <w:rsid w:val="005E0A78"/>
    <w:rsid w:val="005E0B14"/>
    <w:rsid w:val="005E166C"/>
    <w:rsid w:val="005E20B7"/>
    <w:rsid w:val="005E5457"/>
    <w:rsid w:val="005E6031"/>
    <w:rsid w:val="005E622B"/>
    <w:rsid w:val="005E709F"/>
    <w:rsid w:val="005E76B0"/>
    <w:rsid w:val="005F05CE"/>
    <w:rsid w:val="005F05CF"/>
    <w:rsid w:val="005F0E9F"/>
    <w:rsid w:val="005F1759"/>
    <w:rsid w:val="005F1EF9"/>
    <w:rsid w:val="005F200B"/>
    <w:rsid w:val="005F3053"/>
    <w:rsid w:val="005F403C"/>
    <w:rsid w:val="005F4C00"/>
    <w:rsid w:val="005F4C08"/>
    <w:rsid w:val="005F4D8E"/>
    <w:rsid w:val="005F5641"/>
    <w:rsid w:val="005F7117"/>
    <w:rsid w:val="0060024D"/>
    <w:rsid w:val="00600695"/>
    <w:rsid w:val="00600AD6"/>
    <w:rsid w:val="00602B41"/>
    <w:rsid w:val="00602E39"/>
    <w:rsid w:val="00603C45"/>
    <w:rsid w:val="00603E19"/>
    <w:rsid w:val="0060421D"/>
    <w:rsid w:val="0060445F"/>
    <w:rsid w:val="00607953"/>
    <w:rsid w:val="00610050"/>
    <w:rsid w:val="00611998"/>
    <w:rsid w:val="006119C6"/>
    <w:rsid w:val="00614CDA"/>
    <w:rsid w:val="006152AC"/>
    <w:rsid w:val="00615406"/>
    <w:rsid w:val="00616105"/>
    <w:rsid w:val="006166D8"/>
    <w:rsid w:val="00620A76"/>
    <w:rsid w:val="00620B51"/>
    <w:rsid w:val="006210E5"/>
    <w:rsid w:val="00621825"/>
    <w:rsid w:val="006222E9"/>
    <w:rsid w:val="006224CD"/>
    <w:rsid w:val="006226FE"/>
    <w:rsid w:val="0062282A"/>
    <w:rsid w:val="0062299E"/>
    <w:rsid w:val="00622ABE"/>
    <w:rsid w:val="00623238"/>
    <w:rsid w:val="006234AA"/>
    <w:rsid w:val="006236FD"/>
    <w:rsid w:val="00624103"/>
    <w:rsid w:val="00626B7B"/>
    <w:rsid w:val="006277F5"/>
    <w:rsid w:val="00630B64"/>
    <w:rsid w:val="006318CB"/>
    <w:rsid w:val="0063199D"/>
    <w:rsid w:val="00632319"/>
    <w:rsid w:val="006324C6"/>
    <w:rsid w:val="00632D48"/>
    <w:rsid w:val="006366C9"/>
    <w:rsid w:val="00636E4A"/>
    <w:rsid w:val="00640A17"/>
    <w:rsid w:val="00644079"/>
    <w:rsid w:val="00645815"/>
    <w:rsid w:val="00645818"/>
    <w:rsid w:val="00645871"/>
    <w:rsid w:val="0064597C"/>
    <w:rsid w:val="00646631"/>
    <w:rsid w:val="00646680"/>
    <w:rsid w:val="00646A33"/>
    <w:rsid w:val="00646B78"/>
    <w:rsid w:val="00646DC9"/>
    <w:rsid w:val="00646E95"/>
    <w:rsid w:val="0064751B"/>
    <w:rsid w:val="006475CC"/>
    <w:rsid w:val="00650571"/>
    <w:rsid w:val="006519CE"/>
    <w:rsid w:val="00652D7A"/>
    <w:rsid w:val="0065386D"/>
    <w:rsid w:val="00653BCC"/>
    <w:rsid w:val="00653EED"/>
    <w:rsid w:val="00654303"/>
    <w:rsid w:val="00654E90"/>
    <w:rsid w:val="00655185"/>
    <w:rsid w:val="0065545C"/>
    <w:rsid w:val="006557C0"/>
    <w:rsid w:val="00657B8C"/>
    <w:rsid w:val="006605CA"/>
    <w:rsid w:val="00660D3B"/>
    <w:rsid w:val="0066129A"/>
    <w:rsid w:val="006613EA"/>
    <w:rsid w:val="006622E8"/>
    <w:rsid w:val="00662D55"/>
    <w:rsid w:val="006636DC"/>
    <w:rsid w:val="0066392D"/>
    <w:rsid w:val="00663BE0"/>
    <w:rsid w:val="006646FA"/>
    <w:rsid w:val="006673B6"/>
    <w:rsid w:val="00670BD3"/>
    <w:rsid w:val="006711F8"/>
    <w:rsid w:val="0067184D"/>
    <w:rsid w:val="00671BE3"/>
    <w:rsid w:val="006759AD"/>
    <w:rsid w:val="0067626B"/>
    <w:rsid w:val="006763D8"/>
    <w:rsid w:val="00677B45"/>
    <w:rsid w:val="00680702"/>
    <w:rsid w:val="00681340"/>
    <w:rsid w:val="00682E06"/>
    <w:rsid w:val="00682F04"/>
    <w:rsid w:val="006831EC"/>
    <w:rsid w:val="006833BD"/>
    <w:rsid w:val="0068370A"/>
    <w:rsid w:val="006838C8"/>
    <w:rsid w:val="00684BC9"/>
    <w:rsid w:val="006861B4"/>
    <w:rsid w:val="006872B6"/>
    <w:rsid w:val="00687D28"/>
    <w:rsid w:val="006906CC"/>
    <w:rsid w:val="00690A53"/>
    <w:rsid w:val="00692298"/>
    <w:rsid w:val="006926A4"/>
    <w:rsid w:val="00692D5D"/>
    <w:rsid w:val="00693711"/>
    <w:rsid w:val="006952F4"/>
    <w:rsid w:val="00696F21"/>
    <w:rsid w:val="006A0788"/>
    <w:rsid w:val="006A0A38"/>
    <w:rsid w:val="006A13B0"/>
    <w:rsid w:val="006A1F27"/>
    <w:rsid w:val="006A2440"/>
    <w:rsid w:val="006A29A5"/>
    <w:rsid w:val="006A2AC5"/>
    <w:rsid w:val="006A39CA"/>
    <w:rsid w:val="006A450F"/>
    <w:rsid w:val="006A4ED1"/>
    <w:rsid w:val="006A5558"/>
    <w:rsid w:val="006A6413"/>
    <w:rsid w:val="006A7702"/>
    <w:rsid w:val="006A7D61"/>
    <w:rsid w:val="006A7E46"/>
    <w:rsid w:val="006A7FA3"/>
    <w:rsid w:val="006B06BC"/>
    <w:rsid w:val="006B071F"/>
    <w:rsid w:val="006B0758"/>
    <w:rsid w:val="006B1DFB"/>
    <w:rsid w:val="006B244C"/>
    <w:rsid w:val="006B2B27"/>
    <w:rsid w:val="006B2CAA"/>
    <w:rsid w:val="006B2F2C"/>
    <w:rsid w:val="006B3A87"/>
    <w:rsid w:val="006B43B0"/>
    <w:rsid w:val="006B440C"/>
    <w:rsid w:val="006B469E"/>
    <w:rsid w:val="006B602B"/>
    <w:rsid w:val="006B616F"/>
    <w:rsid w:val="006B62F7"/>
    <w:rsid w:val="006B695D"/>
    <w:rsid w:val="006B7133"/>
    <w:rsid w:val="006B72C1"/>
    <w:rsid w:val="006C11FE"/>
    <w:rsid w:val="006C20D7"/>
    <w:rsid w:val="006C3543"/>
    <w:rsid w:val="006C3A1C"/>
    <w:rsid w:val="006C5838"/>
    <w:rsid w:val="006C58DC"/>
    <w:rsid w:val="006C5C64"/>
    <w:rsid w:val="006D0077"/>
    <w:rsid w:val="006D0D1C"/>
    <w:rsid w:val="006D0FC4"/>
    <w:rsid w:val="006D238F"/>
    <w:rsid w:val="006D29AE"/>
    <w:rsid w:val="006D2E71"/>
    <w:rsid w:val="006D4479"/>
    <w:rsid w:val="006D46D1"/>
    <w:rsid w:val="006D47E6"/>
    <w:rsid w:val="006D54BE"/>
    <w:rsid w:val="006D573E"/>
    <w:rsid w:val="006D5E2C"/>
    <w:rsid w:val="006D5F16"/>
    <w:rsid w:val="006D61D0"/>
    <w:rsid w:val="006D6C82"/>
    <w:rsid w:val="006D7824"/>
    <w:rsid w:val="006D7FE4"/>
    <w:rsid w:val="006E0005"/>
    <w:rsid w:val="006E0343"/>
    <w:rsid w:val="006E169E"/>
    <w:rsid w:val="006E2C6D"/>
    <w:rsid w:val="006E2EBF"/>
    <w:rsid w:val="006E2F44"/>
    <w:rsid w:val="006E3024"/>
    <w:rsid w:val="006E31C0"/>
    <w:rsid w:val="006E3A88"/>
    <w:rsid w:val="006E562A"/>
    <w:rsid w:val="006E6738"/>
    <w:rsid w:val="006E6B3E"/>
    <w:rsid w:val="006F0006"/>
    <w:rsid w:val="006F2643"/>
    <w:rsid w:val="006F2EB9"/>
    <w:rsid w:val="006F4B98"/>
    <w:rsid w:val="006F5DBA"/>
    <w:rsid w:val="006F615E"/>
    <w:rsid w:val="006F622A"/>
    <w:rsid w:val="006F6735"/>
    <w:rsid w:val="006F72B9"/>
    <w:rsid w:val="006F7FF2"/>
    <w:rsid w:val="007005A5"/>
    <w:rsid w:val="00700DD0"/>
    <w:rsid w:val="00701629"/>
    <w:rsid w:val="007016F5"/>
    <w:rsid w:val="007032FF"/>
    <w:rsid w:val="00703BB3"/>
    <w:rsid w:val="007040B5"/>
    <w:rsid w:val="0070446F"/>
    <w:rsid w:val="00706A2D"/>
    <w:rsid w:val="00706CE7"/>
    <w:rsid w:val="00710444"/>
    <w:rsid w:val="007110B8"/>
    <w:rsid w:val="00713066"/>
    <w:rsid w:val="00713BFB"/>
    <w:rsid w:val="00714CF8"/>
    <w:rsid w:val="00715808"/>
    <w:rsid w:val="00716090"/>
    <w:rsid w:val="007178E8"/>
    <w:rsid w:val="00717A96"/>
    <w:rsid w:val="00720177"/>
    <w:rsid w:val="007201B9"/>
    <w:rsid w:val="00721FAC"/>
    <w:rsid w:val="007242FF"/>
    <w:rsid w:val="0072636A"/>
    <w:rsid w:val="00726959"/>
    <w:rsid w:val="0072772E"/>
    <w:rsid w:val="00731637"/>
    <w:rsid w:val="00731A91"/>
    <w:rsid w:val="00731CA3"/>
    <w:rsid w:val="00731CC7"/>
    <w:rsid w:val="00732F40"/>
    <w:rsid w:val="00733061"/>
    <w:rsid w:val="00734155"/>
    <w:rsid w:val="007341CF"/>
    <w:rsid w:val="00734D79"/>
    <w:rsid w:val="00735D98"/>
    <w:rsid w:val="00737C6B"/>
    <w:rsid w:val="00737CF2"/>
    <w:rsid w:val="00737D33"/>
    <w:rsid w:val="007406D7"/>
    <w:rsid w:val="00741507"/>
    <w:rsid w:val="0074158F"/>
    <w:rsid w:val="00741869"/>
    <w:rsid w:val="00741BD9"/>
    <w:rsid w:val="00741DC7"/>
    <w:rsid w:val="00742B83"/>
    <w:rsid w:val="00742CAE"/>
    <w:rsid w:val="00743268"/>
    <w:rsid w:val="0074464B"/>
    <w:rsid w:val="00744E7A"/>
    <w:rsid w:val="0074660C"/>
    <w:rsid w:val="00746A99"/>
    <w:rsid w:val="00746CCE"/>
    <w:rsid w:val="007501F5"/>
    <w:rsid w:val="007507B6"/>
    <w:rsid w:val="00750ABB"/>
    <w:rsid w:val="00751459"/>
    <w:rsid w:val="0075148D"/>
    <w:rsid w:val="00751A10"/>
    <w:rsid w:val="0075225A"/>
    <w:rsid w:val="0075290D"/>
    <w:rsid w:val="0075333B"/>
    <w:rsid w:val="0075593F"/>
    <w:rsid w:val="00755D3A"/>
    <w:rsid w:val="00755E9D"/>
    <w:rsid w:val="00756B14"/>
    <w:rsid w:val="00757CF6"/>
    <w:rsid w:val="0076161D"/>
    <w:rsid w:val="00761F6C"/>
    <w:rsid w:val="007624DF"/>
    <w:rsid w:val="00762F8D"/>
    <w:rsid w:val="00763A7E"/>
    <w:rsid w:val="00764032"/>
    <w:rsid w:val="00764545"/>
    <w:rsid w:val="00764D6D"/>
    <w:rsid w:val="00765286"/>
    <w:rsid w:val="007658B8"/>
    <w:rsid w:val="0076695D"/>
    <w:rsid w:val="00767D9A"/>
    <w:rsid w:val="0077161A"/>
    <w:rsid w:val="0077178F"/>
    <w:rsid w:val="00771F90"/>
    <w:rsid w:val="00772EFF"/>
    <w:rsid w:val="00773E2E"/>
    <w:rsid w:val="00774137"/>
    <w:rsid w:val="00774665"/>
    <w:rsid w:val="00774731"/>
    <w:rsid w:val="0077492B"/>
    <w:rsid w:val="00774EBD"/>
    <w:rsid w:val="0077514B"/>
    <w:rsid w:val="0077540F"/>
    <w:rsid w:val="00775DAA"/>
    <w:rsid w:val="00775E53"/>
    <w:rsid w:val="007761E1"/>
    <w:rsid w:val="0077641F"/>
    <w:rsid w:val="00776DFE"/>
    <w:rsid w:val="00777656"/>
    <w:rsid w:val="00780601"/>
    <w:rsid w:val="00780C17"/>
    <w:rsid w:val="007814C1"/>
    <w:rsid w:val="0078285F"/>
    <w:rsid w:val="00782FF8"/>
    <w:rsid w:val="007831DA"/>
    <w:rsid w:val="0078376F"/>
    <w:rsid w:val="00783B21"/>
    <w:rsid w:val="0078408F"/>
    <w:rsid w:val="007846C0"/>
    <w:rsid w:val="0078527A"/>
    <w:rsid w:val="00785F97"/>
    <w:rsid w:val="00786082"/>
    <w:rsid w:val="007860AA"/>
    <w:rsid w:val="007860F1"/>
    <w:rsid w:val="007907EF"/>
    <w:rsid w:val="007919E3"/>
    <w:rsid w:val="00791E4E"/>
    <w:rsid w:val="00794C80"/>
    <w:rsid w:val="00795066"/>
    <w:rsid w:val="007957FF"/>
    <w:rsid w:val="007958D8"/>
    <w:rsid w:val="00795BCA"/>
    <w:rsid w:val="00795EDD"/>
    <w:rsid w:val="00796D50"/>
    <w:rsid w:val="0079767E"/>
    <w:rsid w:val="00797BB6"/>
    <w:rsid w:val="007A012A"/>
    <w:rsid w:val="007A019E"/>
    <w:rsid w:val="007A0207"/>
    <w:rsid w:val="007A14F9"/>
    <w:rsid w:val="007A1818"/>
    <w:rsid w:val="007A2445"/>
    <w:rsid w:val="007A2906"/>
    <w:rsid w:val="007A2FDE"/>
    <w:rsid w:val="007A3068"/>
    <w:rsid w:val="007A33F2"/>
    <w:rsid w:val="007A3A90"/>
    <w:rsid w:val="007A3E69"/>
    <w:rsid w:val="007A6139"/>
    <w:rsid w:val="007B0713"/>
    <w:rsid w:val="007B0A8B"/>
    <w:rsid w:val="007B185C"/>
    <w:rsid w:val="007B18EB"/>
    <w:rsid w:val="007B1908"/>
    <w:rsid w:val="007B1972"/>
    <w:rsid w:val="007B210F"/>
    <w:rsid w:val="007B2811"/>
    <w:rsid w:val="007B2C66"/>
    <w:rsid w:val="007B346A"/>
    <w:rsid w:val="007B4823"/>
    <w:rsid w:val="007B4861"/>
    <w:rsid w:val="007B4B17"/>
    <w:rsid w:val="007B55C1"/>
    <w:rsid w:val="007C1C89"/>
    <w:rsid w:val="007C1F96"/>
    <w:rsid w:val="007C397D"/>
    <w:rsid w:val="007C3A34"/>
    <w:rsid w:val="007C422C"/>
    <w:rsid w:val="007C4F85"/>
    <w:rsid w:val="007C5BDB"/>
    <w:rsid w:val="007C666E"/>
    <w:rsid w:val="007C70BD"/>
    <w:rsid w:val="007C73C9"/>
    <w:rsid w:val="007D1D57"/>
    <w:rsid w:val="007D21AC"/>
    <w:rsid w:val="007D385B"/>
    <w:rsid w:val="007D3FED"/>
    <w:rsid w:val="007D41A0"/>
    <w:rsid w:val="007D4AC9"/>
    <w:rsid w:val="007D5183"/>
    <w:rsid w:val="007D63C0"/>
    <w:rsid w:val="007E0314"/>
    <w:rsid w:val="007E10FF"/>
    <w:rsid w:val="007E250C"/>
    <w:rsid w:val="007E25D2"/>
    <w:rsid w:val="007E281F"/>
    <w:rsid w:val="007E29DA"/>
    <w:rsid w:val="007E3ABB"/>
    <w:rsid w:val="007E4847"/>
    <w:rsid w:val="007E49EA"/>
    <w:rsid w:val="007E5B36"/>
    <w:rsid w:val="007E6B5B"/>
    <w:rsid w:val="007E6E52"/>
    <w:rsid w:val="007E72D9"/>
    <w:rsid w:val="007E7526"/>
    <w:rsid w:val="007E7566"/>
    <w:rsid w:val="007F0DB4"/>
    <w:rsid w:val="007F1433"/>
    <w:rsid w:val="007F329F"/>
    <w:rsid w:val="007F3E3B"/>
    <w:rsid w:val="007F44BF"/>
    <w:rsid w:val="007F4E73"/>
    <w:rsid w:val="007F5199"/>
    <w:rsid w:val="007F57E5"/>
    <w:rsid w:val="007F5F34"/>
    <w:rsid w:val="0080086A"/>
    <w:rsid w:val="00800F5C"/>
    <w:rsid w:val="00801492"/>
    <w:rsid w:val="008033D0"/>
    <w:rsid w:val="0080395C"/>
    <w:rsid w:val="00804516"/>
    <w:rsid w:val="00804CD9"/>
    <w:rsid w:val="0080786D"/>
    <w:rsid w:val="00807D68"/>
    <w:rsid w:val="0081176A"/>
    <w:rsid w:val="00812E2E"/>
    <w:rsid w:val="00812F09"/>
    <w:rsid w:val="00814046"/>
    <w:rsid w:val="00814514"/>
    <w:rsid w:val="008148D7"/>
    <w:rsid w:val="00815C2E"/>
    <w:rsid w:val="00816040"/>
    <w:rsid w:val="00816401"/>
    <w:rsid w:val="0081684E"/>
    <w:rsid w:val="0082137B"/>
    <w:rsid w:val="00821757"/>
    <w:rsid w:val="00821AFA"/>
    <w:rsid w:val="008221EE"/>
    <w:rsid w:val="00822B2C"/>
    <w:rsid w:val="00822FF0"/>
    <w:rsid w:val="0082305C"/>
    <w:rsid w:val="00823DC1"/>
    <w:rsid w:val="00823F41"/>
    <w:rsid w:val="00824708"/>
    <w:rsid w:val="008255D0"/>
    <w:rsid w:val="008260C4"/>
    <w:rsid w:val="00827244"/>
    <w:rsid w:val="008275E0"/>
    <w:rsid w:val="00830594"/>
    <w:rsid w:val="00830D8F"/>
    <w:rsid w:val="00830DA8"/>
    <w:rsid w:val="008313B1"/>
    <w:rsid w:val="00831A7E"/>
    <w:rsid w:val="0083265B"/>
    <w:rsid w:val="008328FC"/>
    <w:rsid w:val="00832A69"/>
    <w:rsid w:val="00833A7B"/>
    <w:rsid w:val="00834160"/>
    <w:rsid w:val="00835248"/>
    <w:rsid w:val="00836C35"/>
    <w:rsid w:val="00836EA6"/>
    <w:rsid w:val="0083730F"/>
    <w:rsid w:val="00837CDB"/>
    <w:rsid w:val="00841251"/>
    <w:rsid w:val="008418F6"/>
    <w:rsid w:val="00843389"/>
    <w:rsid w:val="00843C60"/>
    <w:rsid w:val="00844AF1"/>
    <w:rsid w:val="00844DED"/>
    <w:rsid w:val="00845B7C"/>
    <w:rsid w:val="008463FC"/>
    <w:rsid w:val="008477DE"/>
    <w:rsid w:val="00852129"/>
    <w:rsid w:val="00852974"/>
    <w:rsid w:val="008535EB"/>
    <w:rsid w:val="008557C1"/>
    <w:rsid w:val="00855CFE"/>
    <w:rsid w:val="0085653E"/>
    <w:rsid w:val="008569AF"/>
    <w:rsid w:val="00857C5B"/>
    <w:rsid w:val="00860ADE"/>
    <w:rsid w:val="00861913"/>
    <w:rsid w:val="00861F37"/>
    <w:rsid w:val="00863CD4"/>
    <w:rsid w:val="00864103"/>
    <w:rsid w:val="00864B01"/>
    <w:rsid w:val="008655DD"/>
    <w:rsid w:val="008679A4"/>
    <w:rsid w:val="0087007F"/>
    <w:rsid w:val="00870319"/>
    <w:rsid w:val="00871605"/>
    <w:rsid w:val="00871FD8"/>
    <w:rsid w:val="00874136"/>
    <w:rsid w:val="008745E4"/>
    <w:rsid w:val="00874FAD"/>
    <w:rsid w:val="0087502F"/>
    <w:rsid w:val="008762B2"/>
    <w:rsid w:val="0087644E"/>
    <w:rsid w:val="00876EE2"/>
    <w:rsid w:val="00877D60"/>
    <w:rsid w:val="00877F39"/>
    <w:rsid w:val="00880278"/>
    <w:rsid w:val="008806F3"/>
    <w:rsid w:val="00880738"/>
    <w:rsid w:val="00882510"/>
    <w:rsid w:val="00883806"/>
    <w:rsid w:val="00883FE0"/>
    <w:rsid w:val="00884245"/>
    <w:rsid w:val="00884628"/>
    <w:rsid w:val="008869E9"/>
    <w:rsid w:val="00887495"/>
    <w:rsid w:val="0088797B"/>
    <w:rsid w:val="008901D6"/>
    <w:rsid w:val="00891000"/>
    <w:rsid w:val="00891D72"/>
    <w:rsid w:val="00892BFF"/>
    <w:rsid w:val="00892F5E"/>
    <w:rsid w:val="00893F92"/>
    <w:rsid w:val="00894CE8"/>
    <w:rsid w:val="00895B1F"/>
    <w:rsid w:val="00895B23"/>
    <w:rsid w:val="008963B9"/>
    <w:rsid w:val="00896ABB"/>
    <w:rsid w:val="0089724C"/>
    <w:rsid w:val="00897E02"/>
    <w:rsid w:val="008A0452"/>
    <w:rsid w:val="008A08C8"/>
    <w:rsid w:val="008A10C7"/>
    <w:rsid w:val="008A16D3"/>
    <w:rsid w:val="008A264F"/>
    <w:rsid w:val="008A3CAA"/>
    <w:rsid w:val="008A4CB4"/>
    <w:rsid w:val="008A660F"/>
    <w:rsid w:val="008A79E9"/>
    <w:rsid w:val="008B0C67"/>
    <w:rsid w:val="008B15D1"/>
    <w:rsid w:val="008B1B5C"/>
    <w:rsid w:val="008B3927"/>
    <w:rsid w:val="008B39BD"/>
    <w:rsid w:val="008B4290"/>
    <w:rsid w:val="008B4F4A"/>
    <w:rsid w:val="008B5260"/>
    <w:rsid w:val="008B5572"/>
    <w:rsid w:val="008B5F4C"/>
    <w:rsid w:val="008B6024"/>
    <w:rsid w:val="008B7229"/>
    <w:rsid w:val="008C04F8"/>
    <w:rsid w:val="008C26E2"/>
    <w:rsid w:val="008C4D11"/>
    <w:rsid w:val="008C65A6"/>
    <w:rsid w:val="008C6D46"/>
    <w:rsid w:val="008C709E"/>
    <w:rsid w:val="008C767D"/>
    <w:rsid w:val="008C7B33"/>
    <w:rsid w:val="008C7B8B"/>
    <w:rsid w:val="008D025C"/>
    <w:rsid w:val="008D0377"/>
    <w:rsid w:val="008D0993"/>
    <w:rsid w:val="008D204A"/>
    <w:rsid w:val="008D2146"/>
    <w:rsid w:val="008D35FF"/>
    <w:rsid w:val="008D4684"/>
    <w:rsid w:val="008D6BB9"/>
    <w:rsid w:val="008D6F60"/>
    <w:rsid w:val="008E008D"/>
    <w:rsid w:val="008E058B"/>
    <w:rsid w:val="008E153E"/>
    <w:rsid w:val="008E2108"/>
    <w:rsid w:val="008E2FBF"/>
    <w:rsid w:val="008E3C65"/>
    <w:rsid w:val="008E3F8F"/>
    <w:rsid w:val="008E47D7"/>
    <w:rsid w:val="008E6DE4"/>
    <w:rsid w:val="008E77E4"/>
    <w:rsid w:val="008F04F9"/>
    <w:rsid w:val="008F0A14"/>
    <w:rsid w:val="008F1498"/>
    <w:rsid w:val="008F315B"/>
    <w:rsid w:val="008F39D3"/>
    <w:rsid w:val="008F3B2F"/>
    <w:rsid w:val="008F5384"/>
    <w:rsid w:val="008F55D0"/>
    <w:rsid w:val="008F570C"/>
    <w:rsid w:val="008F610B"/>
    <w:rsid w:val="008F6700"/>
    <w:rsid w:val="008F6D8E"/>
    <w:rsid w:val="008F742D"/>
    <w:rsid w:val="00900507"/>
    <w:rsid w:val="00900DA5"/>
    <w:rsid w:val="009010E8"/>
    <w:rsid w:val="009019B3"/>
    <w:rsid w:val="00901A77"/>
    <w:rsid w:val="00901B6F"/>
    <w:rsid w:val="00902AA6"/>
    <w:rsid w:val="00902D3F"/>
    <w:rsid w:val="00903383"/>
    <w:rsid w:val="009034AE"/>
    <w:rsid w:val="0090399E"/>
    <w:rsid w:val="0090632E"/>
    <w:rsid w:val="009068BA"/>
    <w:rsid w:val="00907222"/>
    <w:rsid w:val="00907310"/>
    <w:rsid w:val="00907886"/>
    <w:rsid w:val="00907C4E"/>
    <w:rsid w:val="009118B5"/>
    <w:rsid w:val="00913E0B"/>
    <w:rsid w:val="00913E25"/>
    <w:rsid w:val="00914A21"/>
    <w:rsid w:val="00915403"/>
    <w:rsid w:val="00917738"/>
    <w:rsid w:val="00917CC6"/>
    <w:rsid w:val="00920B1A"/>
    <w:rsid w:val="00921E8D"/>
    <w:rsid w:val="009222A4"/>
    <w:rsid w:val="00922476"/>
    <w:rsid w:val="00922B69"/>
    <w:rsid w:val="009234ED"/>
    <w:rsid w:val="009235D2"/>
    <w:rsid w:val="00923DC1"/>
    <w:rsid w:val="0092553E"/>
    <w:rsid w:val="00925E13"/>
    <w:rsid w:val="009270C1"/>
    <w:rsid w:val="00927755"/>
    <w:rsid w:val="00930A18"/>
    <w:rsid w:val="00930CBA"/>
    <w:rsid w:val="00930FFB"/>
    <w:rsid w:val="00931CDB"/>
    <w:rsid w:val="00931DCC"/>
    <w:rsid w:val="00933A0B"/>
    <w:rsid w:val="00933CED"/>
    <w:rsid w:val="00934634"/>
    <w:rsid w:val="00934686"/>
    <w:rsid w:val="00934C03"/>
    <w:rsid w:val="0093520F"/>
    <w:rsid w:val="0093525C"/>
    <w:rsid w:val="009352BB"/>
    <w:rsid w:val="00935877"/>
    <w:rsid w:val="00935C43"/>
    <w:rsid w:val="0093656C"/>
    <w:rsid w:val="00936570"/>
    <w:rsid w:val="00936DF8"/>
    <w:rsid w:val="00937833"/>
    <w:rsid w:val="00937A60"/>
    <w:rsid w:val="009405F9"/>
    <w:rsid w:val="0094080C"/>
    <w:rsid w:val="009414B3"/>
    <w:rsid w:val="0094311B"/>
    <w:rsid w:val="00943B00"/>
    <w:rsid w:val="00943BAA"/>
    <w:rsid w:val="00943D15"/>
    <w:rsid w:val="00944EC0"/>
    <w:rsid w:val="0094618F"/>
    <w:rsid w:val="0094651E"/>
    <w:rsid w:val="00946C82"/>
    <w:rsid w:val="00947473"/>
    <w:rsid w:val="00947836"/>
    <w:rsid w:val="00951EF5"/>
    <w:rsid w:val="009527FB"/>
    <w:rsid w:val="009538AC"/>
    <w:rsid w:val="00953B09"/>
    <w:rsid w:val="00953BFD"/>
    <w:rsid w:val="00953C6C"/>
    <w:rsid w:val="009540E6"/>
    <w:rsid w:val="00954F02"/>
    <w:rsid w:val="00955A21"/>
    <w:rsid w:val="0096136E"/>
    <w:rsid w:val="00962BF1"/>
    <w:rsid w:val="0096335E"/>
    <w:rsid w:val="00963CA7"/>
    <w:rsid w:val="0096465B"/>
    <w:rsid w:val="00964F39"/>
    <w:rsid w:val="009652D0"/>
    <w:rsid w:val="00965695"/>
    <w:rsid w:val="009661DC"/>
    <w:rsid w:val="009665F6"/>
    <w:rsid w:val="009666DB"/>
    <w:rsid w:val="00970AEC"/>
    <w:rsid w:val="009712A4"/>
    <w:rsid w:val="009716C7"/>
    <w:rsid w:val="009728D3"/>
    <w:rsid w:val="00972976"/>
    <w:rsid w:val="00973321"/>
    <w:rsid w:val="009736FE"/>
    <w:rsid w:val="00974071"/>
    <w:rsid w:val="0097417A"/>
    <w:rsid w:val="009747E1"/>
    <w:rsid w:val="00974A6F"/>
    <w:rsid w:val="00974A86"/>
    <w:rsid w:val="00975BC8"/>
    <w:rsid w:val="00977500"/>
    <w:rsid w:val="009777D5"/>
    <w:rsid w:val="00980924"/>
    <w:rsid w:val="00981F38"/>
    <w:rsid w:val="00984E0C"/>
    <w:rsid w:val="009868EB"/>
    <w:rsid w:val="009905E8"/>
    <w:rsid w:val="009945CD"/>
    <w:rsid w:val="00994904"/>
    <w:rsid w:val="00994907"/>
    <w:rsid w:val="00994D60"/>
    <w:rsid w:val="00994E5E"/>
    <w:rsid w:val="00994FB5"/>
    <w:rsid w:val="00995B4E"/>
    <w:rsid w:val="009A0BF0"/>
    <w:rsid w:val="009A0EB9"/>
    <w:rsid w:val="009A1E8A"/>
    <w:rsid w:val="009A23DD"/>
    <w:rsid w:val="009A2FCF"/>
    <w:rsid w:val="009A4564"/>
    <w:rsid w:val="009A481B"/>
    <w:rsid w:val="009A5D81"/>
    <w:rsid w:val="009A5F8B"/>
    <w:rsid w:val="009B252C"/>
    <w:rsid w:val="009B3466"/>
    <w:rsid w:val="009B4385"/>
    <w:rsid w:val="009B4F2B"/>
    <w:rsid w:val="009B5A2F"/>
    <w:rsid w:val="009B5EDB"/>
    <w:rsid w:val="009B6CA7"/>
    <w:rsid w:val="009B7605"/>
    <w:rsid w:val="009C09FB"/>
    <w:rsid w:val="009C0B81"/>
    <w:rsid w:val="009C1CE7"/>
    <w:rsid w:val="009C22C9"/>
    <w:rsid w:val="009C2C4F"/>
    <w:rsid w:val="009C39B5"/>
    <w:rsid w:val="009C490D"/>
    <w:rsid w:val="009C4BBC"/>
    <w:rsid w:val="009C4DDF"/>
    <w:rsid w:val="009C5386"/>
    <w:rsid w:val="009C57D8"/>
    <w:rsid w:val="009C5829"/>
    <w:rsid w:val="009C5ACB"/>
    <w:rsid w:val="009C7A29"/>
    <w:rsid w:val="009C7A6C"/>
    <w:rsid w:val="009D04F0"/>
    <w:rsid w:val="009D09DE"/>
    <w:rsid w:val="009D0A7D"/>
    <w:rsid w:val="009D1B6D"/>
    <w:rsid w:val="009D2AA5"/>
    <w:rsid w:val="009D392F"/>
    <w:rsid w:val="009D42C3"/>
    <w:rsid w:val="009D4E24"/>
    <w:rsid w:val="009D606E"/>
    <w:rsid w:val="009D6983"/>
    <w:rsid w:val="009D6B84"/>
    <w:rsid w:val="009D7CD8"/>
    <w:rsid w:val="009D7EEB"/>
    <w:rsid w:val="009E11E7"/>
    <w:rsid w:val="009E12A1"/>
    <w:rsid w:val="009E1B92"/>
    <w:rsid w:val="009E267F"/>
    <w:rsid w:val="009E4A53"/>
    <w:rsid w:val="009E58DA"/>
    <w:rsid w:val="009E5973"/>
    <w:rsid w:val="009E5995"/>
    <w:rsid w:val="009E742D"/>
    <w:rsid w:val="009E7EC3"/>
    <w:rsid w:val="009F029E"/>
    <w:rsid w:val="009F0C64"/>
    <w:rsid w:val="009F2671"/>
    <w:rsid w:val="009F29AB"/>
    <w:rsid w:val="009F37C9"/>
    <w:rsid w:val="009F3C67"/>
    <w:rsid w:val="009F647D"/>
    <w:rsid w:val="009F6604"/>
    <w:rsid w:val="009F73AA"/>
    <w:rsid w:val="009F788A"/>
    <w:rsid w:val="00A0049E"/>
    <w:rsid w:val="00A010B5"/>
    <w:rsid w:val="00A01B7A"/>
    <w:rsid w:val="00A02169"/>
    <w:rsid w:val="00A02C20"/>
    <w:rsid w:val="00A03047"/>
    <w:rsid w:val="00A03690"/>
    <w:rsid w:val="00A03F5F"/>
    <w:rsid w:val="00A055B8"/>
    <w:rsid w:val="00A06445"/>
    <w:rsid w:val="00A066C7"/>
    <w:rsid w:val="00A074FD"/>
    <w:rsid w:val="00A07A0E"/>
    <w:rsid w:val="00A07A9E"/>
    <w:rsid w:val="00A1089B"/>
    <w:rsid w:val="00A124BC"/>
    <w:rsid w:val="00A12B94"/>
    <w:rsid w:val="00A138FC"/>
    <w:rsid w:val="00A14683"/>
    <w:rsid w:val="00A1504C"/>
    <w:rsid w:val="00A1517A"/>
    <w:rsid w:val="00A16B87"/>
    <w:rsid w:val="00A16F39"/>
    <w:rsid w:val="00A170ED"/>
    <w:rsid w:val="00A1782D"/>
    <w:rsid w:val="00A20E35"/>
    <w:rsid w:val="00A2170D"/>
    <w:rsid w:val="00A2311F"/>
    <w:rsid w:val="00A240CC"/>
    <w:rsid w:val="00A244A0"/>
    <w:rsid w:val="00A24D96"/>
    <w:rsid w:val="00A25555"/>
    <w:rsid w:val="00A25865"/>
    <w:rsid w:val="00A259B8"/>
    <w:rsid w:val="00A25A5B"/>
    <w:rsid w:val="00A30E79"/>
    <w:rsid w:val="00A31458"/>
    <w:rsid w:val="00A314E1"/>
    <w:rsid w:val="00A315E0"/>
    <w:rsid w:val="00A3174E"/>
    <w:rsid w:val="00A31DAE"/>
    <w:rsid w:val="00A31F31"/>
    <w:rsid w:val="00A326EE"/>
    <w:rsid w:val="00A32D3C"/>
    <w:rsid w:val="00A33379"/>
    <w:rsid w:val="00A347F0"/>
    <w:rsid w:val="00A35878"/>
    <w:rsid w:val="00A35DC1"/>
    <w:rsid w:val="00A37357"/>
    <w:rsid w:val="00A37859"/>
    <w:rsid w:val="00A40551"/>
    <w:rsid w:val="00A4175E"/>
    <w:rsid w:val="00A41BAE"/>
    <w:rsid w:val="00A420C9"/>
    <w:rsid w:val="00A42259"/>
    <w:rsid w:val="00A432E7"/>
    <w:rsid w:val="00A439E6"/>
    <w:rsid w:val="00A4410A"/>
    <w:rsid w:val="00A44A57"/>
    <w:rsid w:val="00A44C56"/>
    <w:rsid w:val="00A46FE2"/>
    <w:rsid w:val="00A472BA"/>
    <w:rsid w:val="00A472C6"/>
    <w:rsid w:val="00A529F3"/>
    <w:rsid w:val="00A542FD"/>
    <w:rsid w:val="00A5514D"/>
    <w:rsid w:val="00A55D71"/>
    <w:rsid w:val="00A55FE6"/>
    <w:rsid w:val="00A561F8"/>
    <w:rsid w:val="00A56377"/>
    <w:rsid w:val="00A563D9"/>
    <w:rsid w:val="00A56A6F"/>
    <w:rsid w:val="00A578DC"/>
    <w:rsid w:val="00A60497"/>
    <w:rsid w:val="00A607F7"/>
    <w:rsid w:val="00A60B33"/>
    <w:rsid w:val="00A60B3F"/>
    <w:rsid w:val="00A60D55"/>
    <w:rsid w:val="00A616F4"/>
    <w:rsid w:val="00A64BDB"/>
    <w:rsid w:val="00A65744"/>
    <w:rsid w:val="00A65B55"/>
    <w:rsid w:val="00A665BB"/>
    <w:rsid w:val="00A674CD"/>
    <w:rsid w:val="00A6792B"/>
    <w:rsid w:val="00A7043B"/>
    <w:rsid w:val="00A70C9E"/>
    <w:rsid w:val="00A71F25"/>
    <w:rsid w:val="00A721FC"/>
    <w:rsid w:val="00A726D9"/>
    <w:rsid w:val="00A72C74"/>
    <w:rsid w:val="00A73130"/>
    <w:rsid w:val="00A74718"/>
    <w:rsid w:val="00A75423"/>
    <w:rsid w:val="00A75A9B"/>
    <w:rsid w:val="00A76ADD"/>
    <w:rsid w:val="00A81161"/>
    <w:rsid w:val="00A82722"/>
    <w:rsid w:val="00A827A8"/>
    <w:rsid w:val="00A82D8F"/>
    <w:rsid w:val="00A83DBB"/>
    <w:rsid w:val="00A856F0"/>
    <w:rsid w:val="00A8727A"/>
    <w:rsid w:val="00A87CB2"/>
    <w:rsid w:val="00A90517"/>
    <w:rsid w:val="00A90F0C"/>
    <w:rsid w:val="00A91748"/>
    <w:rsid w:val="00A920FA"/>
    <w:rsid w:val="00A92261"/>
    <w:rsid w:val="00A92CB9"/>
    <w:rsid w:val="00A9370F"/>
    <w:rsid w:val="00A9549A"/>
    <w:rsid w:val="00A95EDF"/>
    <w:rsid w:val="00A96051"/>
    <w:rsid w:val="00A96537"/>
    <w:rsid w:val="00A9698D"/>
    <w:rsid w:val="00A9708B"/>
    <w:rsid w:val="00A971FA"/>
    <w:rsid w:val="00AA1E9D"/>
    <w:rsid w:val="00AA222B"/>
    <w:rsid w:val="00AA2AC4"/>
    <w:rsid w:val="00AA33AD"/>
    <w:rsid w:val="00AA466A"/>
    <w:rsid w:val="00AA4A09"/>
    <w:rsid w:val="00AA5D5A"/>
    <w:rsid w:val="00AA6117"/>
    <w:rsid w:val="00AA7AB9"/>
    <w:rsid w:val="00AB23D6"/>
    <w:rsid w:val="00AB27D9"/>
    <w:rsid w:val="00AB2AC9"/>
    <w:rsid w:val="00AB4EB1"/>
    <w:rsid w:val="00AB657E"/>
    <w:rsid w:val="00AB6D29"/>
    <w:rsid w:val="00AB7E4F"/>
    <w:rsid w:val="00AC0751"/>
    <w:rsid w:val="00AC0FA8"/>
    <w:rsid w:val="00AC3360"/>
    <w:rsid w:val="00AC3871"/>
    <w:rsid w:val="00AC397A"/>
    <w:rsid w:val="00AC4EA4"/>
    <w:rsid w:val="00AC525E"/>
    <w:rsid w:val="00AC6403"/>
    <w:rsid w:val="00AD0CFC"/>
    <w:rsid w:val="00AD3A61"/>
    <w:rsid w:val="00AD4461"/>
    <w:rsid w:val="00AD48C7"/>
    <w:rsid w:val="00AD4E5B"/>
    <w:rsid w:val="00AD5452"/>
    <w:rsid w:val="00AD555A"/>
    <w:rsid w:val="00AD57AE"/>
    <w:rsid w:val="00AD5F44"/>
    <w:rsid w:val="00AE0056"/>
    <w:rsid w:val="00AE036D"/>
    <w:rsid w:val="00AE04EE"/>
    <w:rsid w:val="00AE0545"/>
    <w:rsid w:val="00AE0778"/>
    <w:rsid w:val="00AE1BEC"/>
    <w:rsid w:val="00AE1DC4"/>
    <w:rsid w:val="00AE1F96"/>
    <w:rsid w:val="00AE2021"/>
    <w:rsid w:val="00AE24C0"/>
    <w:rsid w:val="00AE377B"/>
    <w:rsid w:val="00AE42CF"/>
    <w:rsid w:val="00AE560C"/>
    <w:rsid w:val="00AE6DBE"/>
    <w:rsid w:val="00AE75E8"/>
    <w:rsid w:val="00AE79EF"/>
    <w:rsid w:val="00AF103C"/>
    <w:rsid w:val="00AF10C9"/>
    <w:rsid w:val="00AF1B94"/>
    <w:rsid w:val="00AF25C4"/>
    <w:rsid w:val="00AF3827"/>
    <w:rsid w:val="00AF4487"/>
    <w:rsid w:val="00AF467E"/>
    <w:rsid w:val="00AF5F89"/>
    <w:rsid w:val="00AF7185"/>
    <w:rsid w:val="00AF7C46"/>
    <w:rsid w:val="00B000AC"/>
    <w:rsid w:val="00B006DC"/>
    <w:rsid w:val="00B00F6C"/>
    <w:rsid w:val="00B01639"/>
    <w:rsid w:val="00B017BE"/>
    <w:rsid w:val="00B0254E"/>
    <w:rsid w:val="00B03196"/>
    <w:rsid w:val="00B04CCD"/>
    <w:rsid w:val="00B05245"/>
    <w:rsid w:val="00B057C0"/>
    <w:rsid w:val="00B05E29"/>
    <w:rsid w:val="00B06DC1"/>
    <w:rsid w:val="00B074A1"/>
    <w:rsid w:val="00B10319"/>
    <w:rsid w:val="00B105FC"/>
    <w:rsid w:val="00B11B77"/>
    <w:rsid w:val="00B128E8"/>
    <w:rsid w:val="00B1341C"/>
    <w:rsid w:val="00B13677"/>
    <w:rsid w:val="00B14BC8"/>
    <w:rsid w:val="00B14D89"/>
    <w:rsid w:val="00B15F4D"/>
    <w:rsid w:val="00B16614"/>
    <w:rsid w:val="00B21A77"/>
    <w:rsid w:val="00B22E4A"/>
    <w:rsid w:val="00B23BB6"/>
    <w:rsid w:val="00B24B84"/>
    <w:rsid w:val="00B25220"/>
    <w:rsid w:val="00B25DB8"/>
    <w:rsid w:val="00B26E7A"/>
    <w:rsid w:val="00B2735E"/>
    <w:rsid w:val="00B27DEF"/>
    <w:rsid w:val="00B3005F"/>
    <w:rsid w:val="00B30266"/>
    <w:rsid w:val="00B313FF"/>
    <w:rsid w:val="00B31B7A"/>
    <w:rsid w:val="00B321EE"/>
    <w:rsid w:val="00B32D78"/>
    <w:rsid w:val="00B3382C"/>
    <w:rsid w:val="00B33FE2"/>
    <w:rsid w:val="00B34704"/>
    <w:rsid w:val="00B3648B"/>
    <w:rsid w:val="00B373B3"/>
    <w:rsid w:val="00B4194A"/>
    <w:rsid w:val="00B42506"/>
    <w:rsid w:val="00B4308B"/>
    <w:rsid w:val="00B44E41"/>
    <w:rsid w:val="00B45DB0"/>
    <w:rsid w:val="00B45E5A"/>
    <w:rsid w:val="00B45F23"/>
    <w:rsid w:val="00B46237"/>
    <w:rsid w:val="00B46D66"/>
    <w:rsid w:val="00B503B3"/>
    <w:rsid w:val="00B5098D"/>
    <w:rsid w:val="00B5221B"/>
    <w:rsid w:val="00B616E8"/>
    <w:rsid w:val="00B61983"/>
    <w:rsid w:val="00B61ABA"/>
    <w:rsid w:val="00B622CB"/>
    <w:rsid w:val="00B6246B"/>
    <w:rsid w:val="00B6307D"/>
    <w:rsid w:val="00B63F8E"/>
    <w:rsid w:val="00B6455A"/>
    <w:rsid w:val="00B6455D"/>
    <w:rsid w:val="00B64C54"/>
    <w:rsid w:val="00B6687A"/>
    <w:rsid w:val="00B66DC6"/>
    <w:rsid w:val="00B676A4"/>
    <w:rsid w:val="00B67BB5"/>
    <w:rsid w:val="00B70A55"/>
    <w:rsid w:val="00B71FB3"/>
    <w:rsid w:val="00B72E4D"/>
    <w:rsid w:val="00B73956"/>
    <w:rsid w:val="00B73EF1"/>
    <w:rsid w:val="00B74280"/>
    <w:rsid w:val="00B74763"/>
    <w:rsid w:val="00B751CC"/>
    <w:rsid w:val="00B76187"/>
    <w:rsid w:val="00B765CD"/>
    <w:rsid w:val="00B771AF"/>
    <w:rsid w:val="00B77262"/>
    <w:rsid w:val="00B80868"/>
    <w:rsid w:val="00B80DF9"/>
    <w:rsid w:val="00B812BB"/>
    <w:rsid w:val="00B81498"/>
    <w:rsid w:val="00B814DD"/>
    <w:rsid w:val="00B81A6C"/>
    <w:rsid w:val="00B81E78"/>
    <w:rsid w:val="00B827A5"/>
    <w:rsid w:val="00B8344A"/>
    <w:rsid w:val="00B84517"/>
    <w:rsid w:val="00B8482D"/>
    <w:rsid w:val="00B85505"/>
    <w:rsid w:val="00B8687D"/>
    <w:rsid w:val="00B90D82"/>
    <w:rsid w:val="00B919EA"/>
    <w:rsid w:val="00B92651"/>
    <w:rsid w:val="00B93F3D"/>
    <w:rsid w:val="00B953BC"/>
    <w:rsid w:val="00B96AE8"/>
    <w:rsid w:val="00B97719"/>
    <w:rsid w:val="00B97ACC"/>
    <w:rsid w:val="00B97CA8"/>
    <w:rsid w:val="00BA1DEB"/>
    <w:rsid w:val="00BA2E56"/>
    <w:rsid w:val="00BA39AD"/>
    <w:rsid w:val="00BA3A95"/>
    <w:rsid w:val="00BA538D"/>
    <w:rsid w:val="00BA55EA"/>
    <w:rsid w:val="00BA5CFA"/>
    <w:rsid w:val="00BA6BD6"/>
    <w:rsid w:val="00BA72CB"/>
    <w:rsid w:val="00BA7301"/>
    <w:rsid w:val="00BB10FB"/>
    <w:rsid w:val="00BB1D15"/>
    <w:rsid w:val="00BB2025"/>
    <w:rsid w:val="00BB24CB"/>
    <w:rsid w:val="00BB2C53"/>
    <w:rsid w:val="00BB2CCB"/>
    <w:rsid w:val="00BB3394"/>
    <w:rsid w:val="00BB357C"/>
    <w:rsid w:val="00BB35A6"/>
    <w:rsid w:val="00BB3D84"/>
    <w:rsid w:val="00BB3EAD"/>
    <w:rsid w:val="00BB447E"/>
    <w:rsid w:val="00BB4876"/>
    <w:rsid w:val="00BB6E5C"/>
    <w:rsid w:val="00BB7BD7"/>
    <w:rsid w:val="00BB7BFC"/>
    <w:rsid w:val="00BC0F26"/>
    <w:rsid w:val="00BC1631"/>
    <w:rsid w:val="00BC1954"/>
    <w:rsid w:val="00BC1FD7"/>
    <w:rsid w:val="00BC2302"/>
    <w:rsid w:val="00BC3CAC"/>
    <w:rsid w:val="00BC5037"/>
    <w:rsid w:val="00BC5ADE"/>
    <w:rsid w:val="00BC6992"/>
    <w:rsid w:val="00BC6AD7"/>
    <w:rsid w:val="00BC7CC8"/>
    <w:rsid w:val="00BD12FD"/>
    <w:rsid w:val="00BD27FD"/>
    <w:rsid w:val="00BD58B7"/>
    <w:rsid w:val="00BD5FC1"/>
    <w:rsid w:val="00BD6356"/>
    <w:rsid w:val="00BD719B"/>
    <w:rsid w:val="00BD76EA"/>
    <w:rsid w:val="00BD7E6B"/>
    <w:rsid w:val="00BE01BD"/>
    <w:rsid w:val="00BE0382"/>
    <w:rsid w:val="00BE1A11"/>
    <w:rsid w:val="00BE2360"/>
    <w:rsid w:val="00BE2E77"/>
    <w:rsid w:val="00BE35E6"/>
    <w:rsid w:val="00BE3615"/>
    <w:rsid w:val="00BE474B"/>
    <w:rsid w:val="00BE49A6"/>
    <w:rsid w:val="00BE4D6D"/>
    <w:rsid w:val="00BE58C5"/>
    <w:rsid w:val="00BE5BDA"/>
    <w:rsid w:val="00BE5CAB"/>
    <w:rsid w:val="00BE711D"/>
    <w:rsid w:val="00BE7C97"/>
    <w:rsid w:val="00BE7FA7"/>
    <w:rsid w:val="00BF002F"/>
    <w:rsid w:val="00BF0A96"/>
    <w:rsid w:val="00BF0DF7"/>
    <w:rsid w:val="00BF1C90"/>
    <w:rsid w:val="00BF1CAA"/>
    <w:rsid w:val="00BF37CF"/>
    <w:rsid w:val="00BF47DC"/>
    <w:rsid w:val="00BF6473"/>
    <w:rsid w:val="00BF7058"/>
    <w:rsid w:val="00C00A24"/>
    <w:rsid w:val="00C0244F"/>
    <w:rsid w:val="00C041E4"/>
    <w:rsid w:val="00C04662"/>
    <w:rsid w:val="00C0476C"/>
    <w:rsid w:val="00C0523F"/>
    <w:rsid w:val="00C05276"/>
    <w:rsid w:val="00C05EE6"/>
    <w:rsid w:val="00C06321"/>
    <w:rsid w:val="00C072EC"/>
    <w:rsid w:val="00C075AF"/>
    <w:rsid w:val="00C0773E"/>
    <w:rsid w:val="00C07C88"/>
    <w:rsid w:val="00C1087C"/>
    <w:rsid w:val="00C10F75"/>
    <w:rsid w:val="00C11234"/>
    <w:rsid w:val="00C12DBF"/>
    <w:rsid w:val="00C12F04"/>
    <w:rsid w:val="00C1315F"/>
    <w:rsid w:val="00C14C5A"/>
    <w:rsid w:val="00C15383"/>
    <w:rsid w:val="00C17F76"/>
    <w:rsid w:val="00C20A47"/>
    <w:rsid w:val="00C20F59"/>
    <w:rsid w:val="00C22E1D"/>
    <w:rsid w:val="00C23641"/>
    <w:rsid w:val="00C23D9D"/>
    <w:rsid w:val="00C24A5B"/>
    <w:rsid w:val="00C24DAD"/>
    <w:rsid w:val="00C24E8B"/>
    <w:rsid w:val="00C25D09"/>
    <w:rsid w:val="00C26149"/>
    <w:rsid w:val="00C26F4E"/>
    <w:rsid w:val="00C27268"/>
    <w:rsid w:val="00C272D9"/>
    <w:rsid w:val="00C302D7"/>
    <w:rsid w:val="00C30B66"/>
    <w:rsid w:val="00C3172A"/>
    <w:rsid w:val="00C31A4C"/>
    <w:rsid w:val="00C325B2"/>
    <w:rsid w:val="00C326C1"/>
    <w:rsid w:val="00C3311C"/>
    <w:rsid w:val="00C33707"/>
    <w:rsid w:val="00C34173"/>
    <w:rsid w:val="00C348EA"/>
    <w:rsid w:val="00C34BB1"/>
    <w:rsid w:val="00C351EB"/>
    <w:rsid w:val="00C35FBA"/>
    <w:rsid w:val="00C360B9"/>
    <w:rsid w:val="00C36200"/>
    <w:rsid w:val="00C3621A"/>
    <w:rsid w:val="00C3663A"/>
    <w:rsid w:val="00C36C49"/>
    <w:rsid w:val="00C408B3"/>
    <w:rsid w:val="00C4266E"/>
    <w:rsid w:val="00C42ADB"/>
    <w:rsid w:val="00C4308B"/>
    <w:rsid w:val="00C43430"/>
    <w:rsid w:val="00C436D9"/>
    <w:rsid w:val="00C44BD6"/>
    <w:rsid w:val="00C46A50"/>
    <w:rsid w:val="00C46DBA"/>
    <w:rsid w:val="00C475F0"/>
    <w:rsid w:val="00C47D66"/>
    <w:rsid w:val="00C50CAB"/>
    <w:rsid w:val="00C51095"/>
    <w:rsid w:val="00C51307"/>
    <w:rsid w:val="00C51BF9"/>
    <w:rsid w:val="00C521A6"/>
    <w:rsid w:val="00C52A42"/>
    <w:rsid w:val="00C53303"/>
    <w:rsid w:val="00C5332B"/>
    <w:rsid w:val="00C53C19"/>
    <w:rsid w:val="00C541BC"/>
    <w:rsid w:val="00C54539"/>
    <w:rsid w:val="00C545FC"/>
    <w:rsid w:val="00C55201"/>
    <w:rsid w:val="00C60804"/>
    <w:rsid w:val="00C60DDE"/>
    <w:rsid w:val="00C6238D"/>
    <w:rsid w:val="00C63017"/>
    <w:rsid w:val="00C63C28"/>
    <w:rsid w:val="00C63E56"/>
    <w:rsid w:val="00C63F19"/>
    <w:rsid w:val="00C64A63"/>
    <w:rsid w:val="00C64CAA"/>
    <w:rsid w:val="00C664CE"/>
    <w:rsid w:val="00C678DE"/>
    <w:rsid w:val="00C67AF8"/>
    <w:rsid w:val="00C70438"/>
    <w:rsid w:val="00C70646"/>
    <w:rsid w:val="00C70A4B"/>
    <w:rsid w:val="00C713D8"/>
    <w:rsid w:val="00C717A6"/>
    <w:rsid w:val="00C72760"/>
    <w:rsid w:val="00C73676"/>
    <w:rsid w:val="00C739E1"/>
    <w:rsid w:val="00C7617A"/>
    <w:rsid w:val="00C765E5"/>
    <w:rsid w:val="00C771F7"/>
    <w:rsid w:val="00C77BD5"/>
    <w:rsid w:val="00C80518"/>
    <w:rsid w:val="00C80769"/>
    <w:rsid w:val="00C80FC0"/>
    <w:rsid w:val="00C81CFD"/>
    <w:rsid w:val="00C81D58"/>
    <w:rsid w:val="00C8315B"/>
    <w:rsid w:val="00C845E5"/>
    <w:rsid w:val="00C85864"/>
    <w:rsid w:val="00C8589F"/>
    <w:rsid w:val="00C86910"/>
    <w:rsid w:val="00C87E76"/>
    <w:rsid w:val="00C910E4"/>
    <w:rsid w:val="00C92466"/>
    <w:rsid w:val="00C92AEA"/>
    <w:rsid w:val="00C93C3A"/>
    <w:rsid w:val="00C940F0"/>
    <w:rsid w:val="00C95B26"/>
    <w:rsid w:val="00C96472"/>
    <w:rsid w:val="00C97186"/>
    <w:rsid w:val="00C9732B"/>
    <w:rsid w:val="00C9766C"/>
    <w:rsid w:val="00CA1DE1"/>
    <w:rsid w:val="00CA39D4"/>
    <w:rsid w:val="00CA3BE3"/>
    <w:rsid w:val="00CA3C45"/>
    <w:rsid w:val="00CA3F95"/>
    <w:rsid w:val="00CA5687"/>
    <w:rsid w:val="00CA56B7"/>
    <w:rsid w:val="00CA5A9E"/>
    <w:rsid w:val="00CA6499"/>
    <w:rsid w:val="00CA668E"/>
    <w:rsid w:val="00CA6864"/>
    <w:rsid w:val="00CA6C1C"/>
    <w:rsid w:val="00CA74AB"/>
    <w:rsid w:val="00CA7833"/>
    <w:rsid w:val="00CA7FB7"/>
    <w:rsid w:val="00CB0643"/>
    <w:rsid w:val="00CB1CA0"/>
    <w:rsid w:val="00CB1E10"/>
    <w:rsid w:val="00CB2095"/>
    <w:rsid w:val="00CB26A7"/>
    <w:rsid w:val="00CB684F"/>
    <w:rsid w:val="00CC045B"/>
    <w:rsid w:val="00CC1A56"/>
    <w:rsid w:val="00CC285B"/>
    <w:rsid w:val="00CC3C3F"/>
    <w:rsid w:val="00CC3E1B"/>
    <w:rsid w:val="00CC5368"/>
    <w:rsid w:val="00CC6294"/>
    <w:rsid w:val="00CC6B25"/>
    <w:rsid w:val="00CC7BD9"/>
    <w:rsid w:val="00CD05F3"/>
    <w:rsid w:val="00CD06A8"/>
    <w:rsid w:val="00CD2095"/>
    <w:rsid w:val="00CD2919"/>
    <w:rsid w:val="00CD2E50"/>
    <w:rsid w:val="00CD2E8D"/>
    <w:rsid w:val="00CD33F0"/>
    <w:rsid w:val="00CD3701"/>
    <w:rsid w:val="00CD3D07"/>
    <w:rsid w:val="00CD4E18"/>
    <w:rsid w:val="00CD4F23"/>
    <w:rsid w:val="00CD5369"/>
    <w:rsid w:val="00CD54AE"/>
    <w:rsid w:val="00CD67CD"/>
    <w:rsid w:val="00CE1268"/>
    <w:rsid w:val="00CE197A"/>
    <w:rsid w:val="00CE1E89"/>
    <w:rsid w:val="00CE1F2C"/>
    <w:rsid w:val="00CE20D5"/>
    <w:rsid w:val="00CE2E0E"/>
    <w:rsid w:val="00CE40A0"/>
    <w:rsid w:val="00CE59E0"/>
    <w:rsid w:val="00CE6517"/>
    <w:rsid w:val="00CE6998"/>
    <w:rsid w:val="00CE6BBB"/>
    <w:rsid w:val="00CE71A7"/>
    <w:rsid w:val="00CE73CA"/>
    <w:rsid w:val="00CE77B1"/>
    <w:rsid w:val="00CE79F9"/>
    <w:rsid w:val="00CF00D8"/>
    <w:rsid w:val="00CF0350"/>
    <w:rsid w:val="00CF13D1"/>
    <w:rsid w:val="00CF1723"/>
    <w:rsid w:val="00CF22FA"/>
    <w:rsid w:val="00CF3E27"/>
    <w:rsid w:val="00CF4EE7"/>
    <w:rsid w:val="00CF5416"/>
    <w:rsid w:val="00CF58DD"/>
    <w:rsid w:val="00CF6623"/>
    <w:rsid w:val="00CF7829"/>
    <w:rsid w:val="00CF7DDF"/>
    <w:rsid w:val="00D00005"/>
    <w:rsid w:val="00D00662"/>
    <w:rsid w:val="00D00715"/>
    <w:rsid w:val="00D00C28"/>
    <w:rsid w:val="00D01042"/>
    <w:rsid w:val="00D016FE"/>
    <w:rsid w:val="00D02456"/>
    <w:rsid w:val="00D030A9"/>
    <w:rsid w:val="00D0364B"/>
    <w:rsid w:val="00D05580"/>
    <w:rsid w:val="00D06175"/>
    <w:rsid w:val="00D06691"/>
    <w:rsid w:val="00D073B8"/>
    <w:rsid w:val="00D074D8"/>
    <w:rsid w:val="00D07527"/>
    <w:rsid w:val="00D07EF9"/>
    <w:rsid w:val="00D1052D"/>
    <w:rsid w:val="00D119F4"/>
    <w:rsid w:val="00D11D1E"/>
    <w:rsid w:val="00D11FD1"/>
    <w:rsid w:val="00D131AD"/>
    <w:rsid w:val="00D1358F"/>
    <w:rsid w:val="00D137CF"/>
    <w:rsid w:val="00D13A3F"/>
    <w:rsid w:val="00D15325"/>
    <w:rsid w:val="00D16B3E"/>
    <w:rsid w:val="00D1708D"/>
    <w:rsid w:val="00D17136"/>
    <w:rsid w:val="00D21A8F"/>
    <w:rsid w:val="00D22543"/>
    <w:rsid w:val="00D22B97"/>
    <w:rsid w:val="00D22E4D"/>
    <w:rsid w:val="00D22F2A"/>
    <w:rsid w:val="00D2367B"/>
    <w:rsid w:val="00D2465B"/>
    <w:rsid w:val="00D24B46"/>
    <w:rsid w:val="00D2537B"/>
    <w:rsid w:val="00D25EFF"/>
    <w:rsid w:val="00D26765"/>
    <w:rsid w:val="00D31445"/>
    <w:rsid w:val="00D31CB0"/>
    <w:rsid w:val="00D32396"/>
    <w:rsid w:val="00D3285C"/>
    <w:rsid w:val="00D334D5"/>
    <w:rsid w:val="00D337CD"/>
    <w:rsid w:val="00D343A0"/>
    <w:rsid w:val="00D34534"/>
    <w:rsid w:val="00D3553D"/>
    <w:rsid w:val="00D3564A"/>
    <w:rsid w:val="00D35D47"/>
    <w:rsid w:val="00D36FAC"/>
    <w:rsid w:val="00D37528"/>
    <w:rsid w:val="00D40174"/>
    <w:rsid w:val="00D404FE"/>
    <w:rsid w:val="00D40F2E"/>
    <w:rsid w:val="00D412E3"/>
    <w:rsid w:val="00D428C0"/>
    <w:rsid w:val="00D43890"/>
    <w:rsid w:val="00D456AB"/>
    <w:rsid w:val="00D46248"/>
    <w:rsid w:val="00D473ED"/>
    <w:rsid w:val="00D504D3"/>
    <w:rsid w:val="00D52C77"/>
    <w:rsid w:val="00D530B1"/>
    <w:rsid w:val="00D53B1F"/>
    <w:rsid w:val="00D53EB6"/>
    <w:rsid w:val="00D5496D"/>
    <w:rsid w:val="00D550CE"/>
    <w:rsid w:val="00D55E4A"/>
    <w:rsid w:val="00D57480"/>
    <w:rsid w:val="00D5750F"/>
    <w:rsid w:val="00D576FA"/>
    <w:rsid w:val="00D57AEF"/>
    <w:rsid w:val="00D6072C"/>
    <w:rsid w:val="00D61919"/>
    <w:rsid w:val="00D61C0C"/>
    <w:rsid w:val="00D61CB4"/>
    <w:rsid w:val="00D62971"/>
    <w:rsid w:val="00D63E54"/>
    <w:rsid w:val="00D64463"/>
    <w:rsid w:val="00D645D3"/>
    <w:rsid w:val="00D66120"/>
    <w:rsid w:val="00D66F6A"/>
    <w:rsid w:val="00D66F7E"/>
    <w:rsid w:val="00D6736E"/>
    <w:rsid w:val="00D67621"/>
    <w:rsid w:val="00D67874"/>
    <w:rsid w:val="00D678BD"/>
    <w:rsid w:val="00D67905"/>
    <w:rsid w:val="00D705C9"/>
    <w:rsid w:val="00D74D00"/>
    <w:rsid w:val="00D755CC"/>
    <w:rsid w:val="00D76B60"/>
    <w:rsid w:val="00D77238"/>
    <w:rsid w:val="00D77682"/>
    <w:rsid w:val="00D77819"/>
    <w:rsid w:val="00D80A27"/>
    <w:rsid w:val="00D81398"/>
    <w:rsid w:val="00D81A0E"/>
    <w:rsid w:val="00D81BE0"/>
    <w:rsid w:val="00D8224B"/>
    <w:rsid w:val="00D82C95"/>
    <w:rsid w:val="00D83A05"/>
    <w:rsid w:val="00D83FA6"/>
    <w:rsid w:val="00D84235"/>
    <w:rsid w:val="00D84DBB"/>
    <w:rsid w:val="00D869AF"/>
    <w:rsid w:val="00D8774F"/>
    <w:rsid w:val="00D908EC"/>
    <w:rsid w:val="00D90A3F"/>
    <w:rsid w:val="00D92B3A"/>
    <w:rsid w:val="00D93F13"/>
    <w:rsid w:val="00D947B2"/>
    <w:rsid w:val="00D948B7"/>
    <w:rsid w:val="00D94E5B"/>
    <w:rsid w:val="00D95EA5"/>
    <w:rsid w:val="00D97F4D"/>
    <w:rsid w:val="00DA146B"/>
    <w:rsid w:val="00DA19EF"/>
    <w:rsid w:val="00DA2002"/>
    <w:rsid w:val="00DA3550"/>
    <w:rsid w:val="00DA3A39"/>
    <w:rsid w:val="00DA5407"/>
    <w:rsid w:val="00DA5595"/>
    <w:rsid w:val="00DA55A4"/>
    <w:rsid w:val="00DA5776"/>
    <w:rsid w:val="00DA7080"/>
    <w:rsid w:val="00DA7C31"/>
    <w:rsid w:val="00DB2D18"/>
    <w:rsid w:val="00DB4655"/>
    <w:rsid w:val="00DB474A"/>
    <w:rsid w:val="00DB49A9"/>
    <w:rsid w:val="00DB4D65"/>
    <w:rsid w:val="00DB4E8D"/>
    <w:rsid w:val="00DB4FB9"/>
    <w:rsid w:val="00DB5072"/>
    <w:rsid w:val="00DB6048"/>
    <w:rsid w:val="00DB61CF"/>
    <w:rsid w:val="00DB7BCC"/>
    <w:rsid w:val="00DC0600"/>
    <w:rsid w:val="00DC0A32"/>
    <w:rsid w:val="00DC1E4F"/>
    <w:rsid w:val="00DC2367"/>
    <w:rsid w:val="00DC43E1"/>
    <w:rsid w:val="00DC4BEE"/>
    <w:rsid w:val="00DC6AD2"/>
    <w:rsid w:val="00DD00C4"/>
    <w:rsid w:val="00DD00CA"/>
    <w:rsid w:val="00DD030C"/>
    <w:rsid w:val="00DD10FE"/>
    <w:rsid w:val="00DD1390"/>
    <w:rsid w:val="00DD1F36"/>
    <w:rsid w:val="00DD3888"/>
    <w:rsid w:val="00DD45E4"/>
    <w:rsid w:val="00DD4A0D"/>
    <w:rsid w:val="00DD531A"/>
    <w:rsid w:val="00DD580F"/>
    <w:rsid w:val="00DD5A4C"/>
    <w:rsid w:val="00DD5E9C"/>
    <w:rsid w:val="00DD6BB2"/>
    <w:rsid w:val="00DD7A86"/>
    <w:rsid w:val="00DE0F62"/>
    <w:rsid w:val="00DE1693"/>
    <w:rsid w:val="00DE2533"/>
    <w:rsid w:val="00DE28E9"/>
    <w:rsid w:val="00DE2FFA"/>
    <w:rsid w:val="00DE332B"/>
    <w:rsid w:val="00DE3873"/>
    <w:rsid w:val="00DE4A4A"/>
    <w:rsid w:val="00DE5A46"/>
    <w:rsid w:val="00DE643D"/>
    <w:rsid w:val="00DE6C39"/>
    <w:rsid w:val="00DE6EDF"/>
    <w:rsid w:val="00DE6EEB"/>
    <w:rsid w:val="00DF35A9"/>
    <w:rsid w:val="00DF42E2"/>
    <w:rsid w:val="00DF520B"/>
    <w:rsid w:val="00DF5991"/>
    <w:rsid w:val="00E00B5B"/>
    <w:rsid w:val="00E011CC"/>
    <w:rsid w:val="00E0120D"/>
    <w:rsid w:val="00E0121B"/>
    <w:rsid w:val="00E02CD3"/>
    <w:rsid w:val="00E03DAB"/>
    <w:rsid w:val="00E05492"/>
    <w:rsid w:val="00E055E0"/>
    <w:rsid w:val="00E05E73"/>
    <w:rsid w:val="00E06263"/>
    <w:rsid w:val="00E06DE4"/>
    <w:rsid w:val="00E0751F"/>
    <w:rsid w:val="00E07669"/>
    <w:rsid w:val="00E10D6F"/>
    <w:rsid w:val="00E11DE7"/>
    <w:rsid w:val="00E1297A"/>
    <w:rsid w:val="00E139C6"/>
    <w:rsid w:val="00E13C41"/>
    <w:rsid w:val="00E13DC1"/>
    <w:rsid w:val="00E140F2"/>
    <w:rsid w:val="00E1563C"/>
    <w:rsid w:val="00E167C1"/>
    <w:rsid w:val="00E16E50"/>
    <w:rsid w:val="00E176AF"/>
    <w:rsid w:val="00E17DF5"/>
    <w:rsid w:val="00E20737"/>
    <w:rsid w:val="00E21968"/>
    <w:rsid w:val="00E21E83"/>
    <w:rsid w:val="00E21F07"/>
    <w:rsid w:val="00E23CBA"/>
    <w:rsid w:val="00E25A3E"/>
    <w:rsid w:val="00E25B05"/>
    <w:rsid w:val="00E26781"/>
    <w:rsid w:val="00E27505"/>
    <w:rsid w:val="00E27577"/>
    <w:rsid w:val="00E2764C"/>
    <w:rsid w:val="00E276F6"/>
    <w:rsid w:val="00E30BF9"/>
    <w:rsid w:val="00E3150C"/>
    <w:rsid w:val="00E31FAF"/>
    <w:rsid w:val="00E3288B"/>
    <w:rsid w:val="00E3446E"/>
    <w:rsid w:val="00E34A7B"/>
    <w:rsid w:val="00E35333"/>
    <w:rsid w:val="00E4194D"/>
    <w:rsid w:val="00E42F2C"/>
    <w:rsid w:val="00E44595"/>
    <w:rsid w:val="00E44861"/>
    <w:rsid w:val="00E460FA"/>
    <w:rsid w:val="00E46B62"/>
    <w:rsid w:val="00E47197"/>
    <w:rsid w:val="00E476FE"/>
    <w:rsid w:val="00E479F2"/>
    <w:rsid w:val="00E51B1F"/>
    <w:rsid w:val="00E528B5"/>
    <w:rsid w:val="00E534EA"/>
    <w:rsid w:val="00E53866"/>
    <w:rsid w:val="00E54755"/>
    <w:rsid w:val="00E54CCD"/>
    <w:rsid w:val="00E55912"/>
    <w:rsid w:val="00E55BA6"/>
    <w:rsid w:val="00E55E51"/>
    <w:rsid w:val="00E56E5C"/>
    <w:rsid w:val="00E57D20"/>
    <w:rsid w:val="00E60451"/>
    <w:rsid w:val="00E6197C"/>
    <w:rsid w:val="00E639AF"/>
    <w:rsid w:val="00E64B28"/>
    <w:rsid w:val="00E65CC9"/>
    <w:rsid w:val="00E67B6A"/>
    <w:rsid w:val="00E70FE8"/>
    <w:rsid w:val="00E71487"/>
    <w:rsid w:val="00E71552"/>
    <w:rsid w:val="00E71793"/>
    <w:rsid w:val="00E7240C"/>
    <w:rsid w:val="00E74162"/>
    <w:rsid w:val="00E74AB9"/>
    <w:rsid w:val="00E751A6"/>
    <w:rsid w:val="00E7560D"/>
    <w:rsid w:val="00E76086"/>
    <w:rsid w:val="00E76D0C"/>
    <w:rsid w:val="00E77ED8"/>
    <w:rsid w:val="00E80958"/>
    <w:rsid w:val="00E813BA"/>
    <w:rsid w:val="00E81C62"/>
    <w:rsid w:val="00E82F1B"/>
    <w:rsid w:val="00E83230"/>
    <w:rsid w:val="00E854E8"/>
    <w:rsid w:val="00E858D5"/>
    <w:rsid w:val="00E869D3"/>
    <w:rsid w:val="00E86BAD"/>
    <w:rsid w:val="00E86FD8"/>
    <w:rsid w:val="00E872ED"/>
    <w:rsid w:val="00E87AA8"/>
    <w:rsid w:val="00E87E8D"/>
    <w:rsid w:val="00E90C4D"/>
    <w:rsid w:val="00E90E54"/>
    <w:rsid w:val="00E9206A"/>
    <w:rsid w:val="00E944B5"/>
    <w:rsid w:val="00E94929"/>
    <w:rsid w:val="00E96A8B"/>
    <w:rsid w:val="00E976C1"/>
    <w:rsid w:val="00EA13FC"/>
    <w:rsid w:val="00EA1944"/>
    <w:rsid w:val="00EA1B7F"/>
    <w:rsid w:val="00EA3C4C"/>
    <w:rsid w:val="00EA40EE"/>
    <w:rsid w:val="00EA429E"/>
    <w:rsid w:val="00EA592F"/>
    <w:rsid w:val="00EA6120"/>
    <w:rsid w:val="00EA62E8"/>
    <w:rsid w:val="00EA6B9C"/>
    <w:rsid w:val="00EA6D0F"/>
    <w:rsid w:val="00EA776A"/>
    <w:rsid w:val="00EB03F1"/>
    <w:rsid w:val="00EB157D"/>
    <w:rsid w:val="00EB1CCE"/>
    <w:rsid w:val="00EB20F9"/>
    <w:rsid w:val="00EB3957"/>
    <w:rsid w:val="00EB3B4E"/>
    <w:rsid w:val="00EB4471"/>
    <w:rsid w:val="00EB47C1"/>
    <w:rsid w:val="00EB5445"/>
    <w:rsid w:val="00EB5689"/>
    <w:rsid w:val="00EB58F3"/>
    <w:rsid w:val="00EB63F4"/>
    <w:rsid w:val="00EB63F5"/>
    <w:rsid w:val="00EB6524"/>
    <w:rsid w:val="00EB789A"/>
    <w:rsid w:val="00EB78AD"/>
    <w:rsid w:val="00EC0484"/>
    <w:rsid w:val="00EC06FB"/>
    <w:rsid w:val="00EC1874"/>
    <w:rsid w:val="00EC1C7E"/>
    <w:rsid w:val="00EC2477"/>
    <w:rsid w:val="00EC298B"/>
    <w:rsid w:val="00EC2B12"/>
    <w:rsid w:val="00EC31D3"/>
    <w:rsid w:val="00EC34D1"/>
    <w:rsid w:val="00EC3920"/>
    <w:rsid w:val="00EC3A5D"/>
    <w:rsid w:val="00EC4331"/>
    <w:rsid w:val="00EC49B8"/>
    <w:rsid w:val="00EC4A1C"/>
    <w:rsid w:val="00EC4B33"/>
    <w:rsid w:val="00EC57CC"/>
    <w:rsid w:val="00EC67D7"/>
    <w:rsid w:val="00EC70F5"/>
    <w:rsid w:val="00EC7D07"/>
    <w:rsid w:val="00ED194E"/>
    <w:rsid w:val="00ED1EB1"/>
    <w:rsid w:val="00ED26C1"/>
    <w:rsid w:val="00ED2F5F"/>
    <w:rsid w:val="00ED44C3"/>
    <w:rsid w:val="00ED4855"/>
    <w:rsid w:val="00ED56D4"/>
    <w:rsid w:val="00ED63AA"/>
    <w:rsid w:val="00ED6B2C"/>
    <w:rsid w:val="00ED6C92"/>
    <w:rsid w:val="00ED6EE9"/>
    <w:rsid w:val="00ED7721"/>
    <w:rsid w:val="00ED7BD3"/>
    <w:rsid w:val="00ED7D08"/>
    <w:rsid w:val="00EE0D9F"/>
    <w:rsid w:val="00EE2309"/>
    <w:rsid w:val="00EE3D78"/>
    <w:rsid w:val="00EE404A"/>
    <w:rsid w:val="00EE5B3B"/>
    <w:rsid w:val="00EE5C9E"/>
    <w:rsid w:val="00EE6945"/>
    <w:rsid w:val="00EF0D29"/>
    <w:rsid w:val="00EF1768"/>
    <w:rsid w:val="00EF2FDC"/>
    <w:rsid w:val="00EF4928"/>
    <w:rsid w:val="00EF519D"/>
    <w:rsid w:val="00EF59E7"/>
    <w:rsid w:val="00EF63E6"/>
    <w:rsid w:val="00EF6FED"/>
    <w:rsid w:val="00F00CD5"/>
    <w:rsid w:val="00F02D49"/>
    <w:rsid w:val="00F034BD"/>
    <w:rsid w:val="00F03C7B"/>
    <w:rsid w:val="00F0414F"/>
    <w:rsid w:val="00F051D8"/>
    <w:rsid w:val="00F06AA8"/>
    <w:rsid w:val="00F07BB7"/>
    <w:rsid w:val="00F102DF"/>
    <w:rsid w:val="00F103E4"/>
    <w:rsid w:val="00F10FCD"/>
    <w:rsid w:val="00F110FF"/>
    <w:rsid w:val="00F1121E"/>
    <w:rsid w:val="00F116E1"/>
    <w:rsid w:val="00F11BF8"/>
    <w:rsid w:val="00F11F5B"/>
    <w:rsid w:val="00F12401"/>
    <w:rsid w:val="00F13275"/>
    <w:rsid w:val="00F13E3D"/>
    <w:rsid w:val="00F144F8"/>
    <w:rsid w:val="00F15C0D"/>
    <w:rsid w:val="00F16755"/>
    <w:rsid w:val="00F16D63"/>
    <w:rsid w:val="00F20687"/>
    <w:rsid w:val="00F211E0"/>
    <w:rsid w:val="00F213D1"/>
    <w:rsid w:val="00F21BD3"/>
    <w:rsid w:val="00F21C20"/>
    <w:rsid w:val="00F21E42"/>
    <w:rsid w:val="00F2257F"/>
    <w:rsid w:val="00F23F16"/>
    <w:rsid w:val="00F23F1D"/>
    <w:rsid w:val="00F23F39"/>
    <w:rsid w:val="00F243F7"/>
    <w:rsid w:val="00F24606"/>
    <w:rsid w:val="00F2484A"/>
    <w:rsid w:val="00F25251"/>
    <w:rsid w:val="00F26490"/>
    <w:rsid w:val="00F2711B"/>
    <w:rsid w:val="00F31302"/>
    <w:rsid w:val="00F322DB"/>
    <w:rsid w:val="00F32A9B"/>
    <w:rsid w:val="00F32DDE"/>
    <w:rsid w:val="00F32FAB"/>
    <w:rsid w:val="00F3331F"/>
    <w:rsid w:val="00F33BFC"/>
    <w:rsid w:val="00F35511"/>
    <w:rsid w:val="00F35A96"/>
    <w:rsid w:val="00F3605E"/>
    <w:rsid w:val="00F41771"/>
    <w:rsid w:val="00F417E0"/>
    <w:rsid w:val="00F43D89"/>
    <w:rsid w:val="00F4401E"/>
    <w:rsid w:val="00F450B8"/>
    <w:rsid w:val="00F45F52"/>
    <w:rsid w:val="00F46626"/>
    <w:rsid w:val="00F46782"/>
    <w:rsid w:val="00F46E7F"/>
    <w:rsid w:val="00F473C3"/>
    <w:rsid w:val="00F47B4E"/>
    <w:rsid w:val="00F50896"/>
    <w:rsid w:val="00F50DCB"/>
    <w:rsid w:val="00F51A20"/>
    <w:rsid w:val="00F524CF"/>
    <w:rsid w:val="00F52521"/>
    <w:rsid w:val="00F52C15"/>
    <w:rsid w:val="00F52CC7"/>
    <w:rsid w:val="00F52F5C"/>
    <w:rsid w:val="00F53DCE"/>
    <w:rsid w:val="00F54BEF"/>
    <w:rsid w:val="00F54E4D"/>
    <w:rsid w:val="00F552C6"/>
    <w:rsid w:val="00F560BD"/>
    <w:rsid w:val="00F568C0"/>
    <w:rsid w:val="00F5702F"/>
    <w:rsid w:val="00F574AF"/>
    <w:rsid w:val="00F5790D"/>
    <w:rsid w:val="00F60B94"/>
    <w:rsid w:val="00F616ED"/>
    <w:rsid w:val="00F61D0B"/>
    <w:rsid w:val="00F64F5E"/>
    <w:rsid w:val="00F66699"/>
    <w:rsid w:val="00F666B4"/>
    <w:rsid w:val="00F6703F"/>
    <w:rsid w:val="00F679AD"/>
    <w:rsid w:val="00F713FD"/>
    <w:rsid w:val="00F715B4"/>
    <w:rsid w:val="00F73FA9"/>
    <w:rsid w:val="00F74740"/>
    <w:rsid w:val="00F74777"/>
    <w:rsid w:val="00F74B49"/>
    <w:rsid w:val="00F80B61"/>
    <w:rsid w:val="00F81441"/>
    <w:rsid w:val="00F830E3"/>
    <w:rsid w:val="00F83BD3"/>
    <w:rsid w:val="00F845A1"/>
    <w:rsid w:val="00F8484C"/>
    <w:rsid w:val="00F84F0F"/>
    <w:rsid w:val="00F852D2"/>
    <w:rsid w:val="00F85AFE"/>
    <w:rsid w:val="00F85E6D"/>
    <w:rsid w:val="00F86C1C"/>
    <w:rsid w:val="00F87518"/>
    <w:rsid w:val="00F879DF"/>
    <w:rsid w:val="00F900B5"/>
    <w:rsid w:val="00F9013A"/>
    <w:rsid w:val="00F9078D"/>
    <w:rsid w:val="00F913CD"/>
    <w:rsid w:val="00F925CF"/>
    <w:rsid w:val="00F92702"/>
    <w:rsid w:val="00F93860"/>
    <w:rsid w:val="00F93C14"/>
    <w:rsid w:val="00F94916"/>
    <w:rsid w:val="00F96AFD"/>
    <w:rsid w:val="00F96F5B"/>
    <w:rsid w:val="00F97C3F"/>
    <w:rsid w:val="00F97E38"/>
    <w:rsid w:val="00FA0151"/>
    <w:rsid w:val="00FA0CB4"/>
    <w:rsid w:val="00FA0D5E"/>
    <w:rsid w:val="00FA1561"/>
    <w:rsid w:val="00FA1ED1"/>
    <w:rsid w:val="00FA28D2"/>
    <w:rsid w:val="00FA389E"/>
    <w:rsid w:val="00FA52A9"/>
    <w:rsid w:val="00FA61D8"/>
    <w:rsid w:val="00FA6D0E"/>
    <w:rsid w:val="00FA71C8"/>
    <w:rsid w:val="00FA727B"/>
    <w:rsid w:val="00FB1CB0"/>
    <w:rsid w:val="00FB2DB8"/>
    <w:rsid w:val="00FB3CDC"/>
    <w:rsid w:val="00FB5627"/>
    <w:rsid w:val="00FC06CC"/>
    <w:rsid w:val="00FC10E0"/>
    <w:rsid w:val="00FC3290"/>
    <w:rsid w:val="00FC3A40"/>
    <w:rsid w:val="00FC482B"/>
    <w:rsid w:val="00FC4F9F"/>
    <w:rsid w:val="00FC5B6C"/>
    <w:rsid w:val="00FC5E26"/>
    <w:rsid w:val="00FC6320"/>
    <w:rsid w:val="00FC6CF7"/>
    <w:rsid w:val="00FC7714"/>
    <w:rsid w:val="00FC7E55"/>
    <w:rsid w:val="00FD0304"/>
    <w:rsid w:val="00FD0451"/>
    <w:rsid w:val="00FD1665"/>
    <w:rsid w:val="00FD1683"/>
    <w:rsid w:val="00FD1917"/>
    <w:rsid w:val="00FD2899"/>
    <w:rsid w:val="00FD36AF"/>
    <w:rsid w:val="00FD3D15"/>
    <w:rsid w:val="00FD55F0"/>
    <w:rsid w:val="00FD79F6"/>
    <w:rsid w:val="00FE11AA"/>
    <w:rsid w:val="00FE193E"/>
    <w:rsid w:val="00FE23B4"/>
    <w:rsid w:val="00FE25D4"/>
    <w:rsid w:val="00FE27C9"/>
    <w:rsid w:val="00FE35A3"/>
    <w:rsid w:val="00FE4402"/>
    <w:rsid w:val="00FE56B3"/>
    <w:rsid w:val="00FE6368"/>
    <w:rsid w:val="00FE6B87"/>
    <w:rsid w:val="00FE740D"/>
    <w:rsid w:val="00FE7DD2"/>
    <w:rsid w:val="00FE7E9D"/>
    <w:rsid w:val="00FF1467"/>
    <w:rsid w:val="00FF1DDA"/>
    <w:rsid w:val="00FF1E4E"/>
    <w:rsid w:val="00FF2753"/>
    <w:rsid w:val="00FF2B80"/>
    <w:rsid w:val="00FF3242"/>
    <w:rsid w:val="00FF341E"/>
    <w:rsid w:val="00FF399F"/>
    <w:rsid w:val="00FF4957"/>
    <w:rsid w:val="00FF55E4"/>
    <w:rsid w:val="00FF5834"/>
    <w:rsid w:val="00FF650A"/>
    <w:rsid w:val="00FF6C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61"/>
    <o:shapelayout v:ext="edit">
      <o:idmap v:ext="edit" data="1"/>
    </o:shapelayout>
  </w:shapeDefaults>
  <w:decimalSymbol w:val="."/>
  <w:listSeparator w:val=";"/>
  <w14:docId w14:val="1625313D"/>
  <w15:docId w15:val="{2BE0672E-BB14-4DDC-9E35-1EA773AC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nhideWhenUsed/>
    <w:rsid w:val="00CF7DDF"/>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CF7DDF"/>
    <w:rPr>
      <w:sz w:val="20"/>
      <w:szCs w:val="20"/>
    </w:rPr>
  </w:style>
  <w:style w:type="character" w:styleId="FootnoteReference">
    <w:name w:val="footnote reference"/>
    <w:aliases w:val="Footnote Reference Number,SUPERS,Footnote symbol,Footnote Refernece,ftref,Footnote Reference Superscript,Vēres atsauce"/>
    <w:basedOn w:val="DefaultParagraphFont"/>
    <w:uiPriority w:val="99"/>
    <w:unhideWhenUsed/>
    <w:rsid w:val="00CF7DDF"/>
    <w:rPr>
      <w:vertAlign w:val="superscript"/>
    </w:rPr>
  </w:style>
  <w:style w:type="paragraph" w:styleId="EndnoteText">
    <w:name w:val="endnote text"/>
    <w:basedOn w:val="Normal"/>
    <w:link w:val="EndnoteTextChar"/>
    <w:uiPriority w:val="99"/>
    <w:semiHidden/>
    <w:unhideWhenUsed/>
    <w:rsid w:val="00F52C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2CC7"/>
    <w:rPr>
      <w:sz w:val="20"/>
      <w:szCs w:val="20"/>
    </w:rPr>
  </w:style>
  <w:style w:type="character" w:styleId="EndnoteReference">
    <w:name w:val="endnote reference"/>
    <w:basedOn w:val="DefaultParagraphFont"/>
    <w:uiPriority w:val="99"/>
    <w:semiHidden/>
    <w:unhideWhenUsed/>
    <w:rsid w:val="00F52CC7"/>
    <w:rPr>
      <w:vertAlign w:val="superscript"/>
    </w:rPr>
  </w:style>
  <w:style w:type="character" w:styleId="FollowedHyperlink">
    <w:name w:val="FollowedHyperlink"/>
    <w:basedOn w:val="DefaultParagraphFont"/>
    <w:uiPriority w:val="99"/>
    <w:semiHidden/>
    <w:unhideWhenUsed/>
    <w:rsid w:val="00B057C0"/>
    <w:rPr>
      <w:color w:val="800080" w:themeColor="followedHyperlink"/>
      <w:u w:val="single"/>
    </w:rPr>
  </w:style>
  <w:style w:type="paragraph" w:customStyle="1" w:styleId="naisc">
    <w:name w:val="naisc"/>
    <w:basedOn w:val="Normal"/>
    <w:rsid w:val="00126D8E"/>
    <w:pPr>
      <w:spacing w:before="75" w:after="75" w:line="240" w:lineRule="auto"/>
      <w:jc w:val="center"/>
    </w:pPr>
    <w:rPr>
      <w:rFonts w:ascii="Times New Roman" w:eastAsia="Times New Roman" w:hAnsi="Times New Roman" w:cs="Times New Roman"/>
      <w:sz w:val="24"/>
      <w:szCs w:val="24"/>
      <w:lang w:eastAsia="lv-LV"/>
    </w:rPr>
  </w:style>
  <w:style w:type="character" w:styleId="Mention">
    <w:name w:val="Mention"/>
    <w:basedOn w:val="DefaultParagraphFont"/>
    <w:uiPriority w:val="99"/>
    <w:semiHidden/>
    <w:unhideWhenUsed/>
    <w:rsid w:val="006D7824"/>
    <w:rPr>
      <w:color w:val="2B579A"/>
      <w:shd w:val="clear" w:color="auto" w:fill="E6E6E6"/>
    </w:rPr>
  </w:style>
  <w:style w:type="paragraph" w:customStyle="1" w:styleId="headcol">
    <w:name w:val="headcol"/>
    <w:basedOn w:val="Normal"/>
    <w:uiPriority w:val="99"/>
    <w:rsid w:val="00A20E35"/>
    <w:pPr>
      <w:spacing w:before="100" w:beforeAutospacing="1" w:after="100" w:afterAutospacing="1" w:line="240" w:lineRule="auto"/>
    </w:pPr>
    <w:rPr>
      <w:rFonts w:ascii="Times New Roman" w:eastAsia="Times New Roman" w:hAnsi="Times New Roman" w:cs="Times New Roman"/>
      <w:color w:val="F0F8F8"/>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72136">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 w:id="165865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AC36A-8D73-4673-8418-DEDC9488F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2460</TotalTime>
  <Pages>5</Pages>
  <Words>7175</Words>
  <Characters>4090</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Labklājības ministrija</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Rūdolfs Kudļa</dc:creator>
  <dc:description>rudolfs.kudla@lm.gov.lv_x000d_
tālr.67021630</dc:description>
  <cp:lastModifiedBy>Rudolfs Kudla</cp:lastModifiedBy>
  <cp:revision>372</cp:revision>
  <cp:lastPrinted>2017-09-19T08:11:00Z</cp:lastPrinted>
  <dcterms:created xsi:type="dcterms:W3CDTF">2017-01-03T06:48:00Z</dcterms:created>
  <dcterms:modified xsi:type="dcterms:W3CDTF">2017-12-08T11:38:00Z</dcterms:modified>
</cp:coreProperties>
</file>