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0B9B" w14:textId="486373E7" w:rsidR="001214BC" w:rsidRPr="008960FA" w:rsidRDefault="001214BC" w:rsidP="001214BC">
      <w:pPr>
        <w:pStyle w:val="Galvene"/>
        <w:jc w:val="right"/>
        <w:rPr>
          <w:rFonts w:ascii="Times New Roman" w:hAnsi="Times New Roman" w:cs="Times New Roman"/>
        </w:rPr>
      </w:pPr>
      <w:bookmarkStart w:id="0" w:name="_Hlk505002764"/>
      <w:r w:rsidRPr="008960FA">
        <w:rPr>
          <w:rFonts w:ascii="Times New Roman" w:hAnsi="Times New Roman" w:cs="Times New Roman"/>
        </w:rPr>
        <w:t>1.pielikums</w:t>
      </w:r>
    </w:p>
    <w:p w14:paraId="0FE60ECE" w14:textId="484AADF6" w:rsidR="001214BC" w:rsidRPr="008960FA" w:rsidRDefault="001214BC" w:rsidP="001214BC">
      <w:pPr>
        <w:pStyle w:val="Galvene"/>
        <w:jc w:val="right"/>
        <w:rPr>
          <w:rFonts w:ascii="Times New Roman" w:hAnsi="Times New Roman" w:cs="Times New Roman"/>
        </w:rPr>
      </w:pPr>
      <w:r w:rsidRPr="008960FA">
        <w:rPr>
          <w:rFonts w:ascii="Times New Roman" w:hAnsi="Times New Roman" w:cs="Times New Roman"/>
        </w:rPr>
        <w:t>Ministru kabineta noteikumu projekta</w:t>
      </w:r>
    </w:p>
    <w:p w14:paraId="501C59AC" w14:textId="74009633" w:rsidR="0057447C" w:rsidRPr="008960FA" w:rsidRDefault="001214BC" w:rsidP="001214BC">
      <w:pPr>
        <w:pStyle w:val="Galvene"/>
        <w:jc w:val="right"/>
        <w:rPr>
          <w:rFonts w:ascii="Times New Roman" w:hAnsi="Times New Roman" w:cs="Times New Roman"/>
          <w:bCs/>
        </w:rPr>
      </w:pPr>
      <w:r w:rsidRPr="008960FA">
        <w:rPr>
          <w:rFonts w:ascii="Times New Roman" w:hAnsi="Times New Roman" w:cs="Times New Roman"/>
        </w:rPr>
        <w:t>"</w:t>
      </w:r>
      <w:r w:rsidRPr="008960FA">
        <w:rPr>
          <w:rFonts w:ascii="Times New Roman" w:hAnsi="Times New Roman" w:cs="Times New Roman"/>
          <w:bCs/>
        </w:rPr>
        <w:t>Noteikumi par Latvijas Republikas Uzņēmumu reģistra informācijas</w:t>
      </w:r>
    </w:p>
    <w:p w14:paraId="07D2B1FB" w14:textId="24905512" w:rsidR="001214BC" w:rsidRPr="008960FA" w:rsidRDefault="001214BC" w:rsidP="001214BC">
      <w:pPr>
        <w:pStyle w:val="Galvene"/>
        <w:jc w:val="right"/>
        <w:rPr>
          <w:rFonts w:ascii="Times New Roman" w:hAnsi="Times New Roman" w:cs="Times New Roman"/>
        </w:rPr>
      </w:pPr>
      <w:r w:rsidRPr="008960FA">
        <w:rPr>
          <w:rFonts w:ascii="Times New Roman" w:hAnsi="Times New Roman" w:cs="Times New Roman"/>
          <w:bCs/>
        </w:rPr>
        <w:t>izsniegšanas un citiem maksas pakalpojumiem</w:t>
      </w:r>
      <w:r w:rsidRPr="008960FA">
        <w:rPr>
          <w:rFonts w:ascii="Times New Roman" w:hAnsi="Times New Roman" w:cs="Times New Roman"/>
        </w:rPr>
        <w:t>"</w:t>
      </w:r>
    </w:p>
    <w:p w14:paraId="3902A60D" w14:textId="77777777" w:rsidR="001214BC" w:rsidRPr="008960FA" w:rsidRDefault="001214BC" w:rsidP="001214BC">
      <w:pPr>
        <w:pStyle w:val="Galvene"/>
        <w:jc w:val="right"/>
        <w:rPr>
          <w:rFonts w:ascii="Times New Roman" w:hAnsi="Times New Roman" w:cs="Times New Roman"/>
        </w:rPr>
      </w:pPr>
      <w:r w:rsidRPr="008960FA">
        <w:rPr>
          <w:rFonts w:ascii="Times New Roman" w:hAnsi="Times New Roman" w:cs="Times New Roman"/>
        </w:rPr>
        <w:t>sākotnējās ietekmes novērtējuma ziņojuma (anotācijas)</w:t>
      </w:r>
    </w:p>
    <w:bookmarkEnd w:id="0"/>
    <w:p w14:paraId="35A91F95" w14:textId="77777777" w:rsidR="001214BC" w:rsidRPr="008960FA" w:rsidRDefault="001214BC" w:rsidP="001214BC">
      <w:pPr>
        <w:spacing w:after="0"/>
        <w:jc w:val="center"/>
        <w:rPr>
          <w:rFonts w:ascii="Times New Roman" w:hAnsi="Times New Roman" w:cs="Times New Roman"/>
        </w:rPr>
      </w:pPr>
    </w:p>
    <w:p w14:paraId="5C3840B3" w14:textId="6B7836F4" w:rsidR="001214BC" w:rsidRPr="008960FA" w:rsidRDefault="001214BC" w:rsidP="001214BC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8960FA">
        <w:rPr>
          <w:rFonts w:ascii="Times New Roman" w:hAnsi="Times New Roman" w:cs="Times New Roman"/>
          <w:b/>
        </w:rPr>
        <w:t>Ieņēmumi no maksas pakalpojumiem</w:t>
      </w:r>
    </w:p>
    <w:tbl>
      <w:tblPr>
        <w:tblpPr w:leftFromText="180" w:rightFromText="180" w:vertAnchor="page" w:horzAnchor="margin" w:tblpY="304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4283"/>
        <w:gridCol w:w="2766"/>
        <w:gridCol w:w="3551"/>
      </w:tblGrid>
      <w:tr w:rsidR="00D510E4" w:rsidRPr="008960FA" w14:paraId="41DDFEE4" w14:textId="77777777" w:rsidTr="00AF18A3">
        <w:trPr>
          <w:trHeight w:val="418"/>
        </w:trPr>
        <w:tc>
          <w:tcPr>
            <w:tcW w:w="4279" w:type="dxa"/>
            <w:vMerge w:val="restart"/>
            <w:shd w:val="clear" w:color="auto" w:fill="auto"/>
            <w:vAlign w:val="center"/>
          </w:tcPr>
          <w:p w14:paraId="28C47CEE" w14:textId="28F99516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Maksas pakalpojuma veids</w:t>
            </w:r>
          </w:p>
        </w:tc>
        <w:tc>
          <w:tcPr>
            <w:tcW w:w="7049" w:type="dxa"/>
            <w:gridSpan w:val="2"/>
            <w:shd w:val="clear" w:color="auto" w:fill="auto"/>
            <w:vAlign w:val="center"/>
          </w:tcPr>
          <w:p w14:paraId="764FC949" w14:textId="75CC5F1D" w:rsidR="00D510E4" w:rsidRPr="008960FA" w:rsidRDefault="00D510E4" w:rsidP="005C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2018.</w:t>
            </w:r>
            <w:r w:rsidR="004B57D7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gadā</w:t>
            </w:r>
          </w:p>
        </w:tc>
        <w:tc>
          <w:tcPr>
            <w:tcW w:w="3551" w:type="dxa"/>
            <w:vMerge w:val="restart"/>
            <w:vAlign w:val="center"/>
          </w:tcPr>
          <w:p w14:paraId="4F4140DA" w14:textId="72CF6B66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b/>
                <w:lang w:eastAsia="lv-LV"/>
              </w:rPr>
              <w:t>2019. gadā un turpmākajos gados (saskaņā ar MK noteikumu projektu),</w:t>
            </w:r>
          </w:p>
          <w:p w14:paraId="6DE9EAB4" w14:textId="1CFEEA3A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8960FA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  <w:proofErr w:type="spellEnd"/>
          </w:p>
        </w:tc>
      </w:tr>
      <w:tr w:rsidR="00D510E4" w:rsidRPr="008960FA" w14:paraId="1E1CFDD4" w14:textId="77777777" w:rsidTr="00AF18A3">
        <w:trPr>
          <w:trHeight w:val="2399"/>
        </w:trPr>
        <w:tc>
          <w:tcPr>
            <w:tcW w:w="4279" w:type="dxa"/>
            <w:vMerge/>
            <w:shd w:val="clear" w:color="auto" w:fill="auto"/>
            <w:vAlign w:val="center"/>
          </w:tcPr>
          <w:p w14:paraId="452B0980" w14:textId="37A0A57E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2D53C250" w14:textId="72EFF9AC" w:rsidR="00D510E4" w:rsidRPr="008960FA" w:rsidRDefault="00D510E4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Saskaņā ar Ministru kabineta 2013. gada 17.</w:t>
            </w:r>
            <w:r w:rsidR="004B57D7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decembra noteikumiem Nr. 1525 "Noteikumi par Latvijas Republikas Uzņēmumu reģistra maksas pakalpojumiem" (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turpmāk- sp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ēkā esoš</w:t>
            </w:r>
            <w:r w:rsidR="004B57D7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ais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cenrādi</w:t>
            </w:r>
            <w:r w:rsidR="004B57D7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),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015251E1" w14:textId="6A30E11F" w:rsidR="00D510E4" w:rsidRPr="008960FA" w:rsidRDefault="00D510E4" w:rsidP="005C75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saskaņā ar MK noteikumu projektu,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Merge/>
            <w:vAlign w:val="center"/>
          </w:tcPr>
          <w:p w14:paraId="4E1BDDE8" w14:textId="4103F0FF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5212EA" w:rsidRPr="008960FA" w14:paraId="4B9201CA" w14:textId="77777777" w:rsidTr="00AF18A3">
        <w:trPr>
          <w:trHeight w:val="419"/>
        </w:trPr>
        <w:tc>
          <w:tcPr>
            <w:tcW w:w="14879" w:type="dxa"/>
            <w:gridSpan w:val="4"/>
            <w:shd w:val="clear" w:color="auto" w:fill="auto"/>
            <w:vAlign w:val="center"/>
          </w:tcPr>
          <w:p w14:paraId="5F188ACF" w14:textId="578D1A90" w:rsidR="005212EA" w:rsidRPr="008960FA" w:rsidRDefault="005212EA" w:rsidP="005C7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Informācijas sagatavošana un izsniegšana</w:t>
            </w:r>
          </w:p>
        </w:tc>
      </w:tr>
      <w:tr w:rsidR="005212EA" w:rsidRPr="008960FA" w14:paraId="2448DE12" w14:textId="77777777" w:rsidTr="00AF18A3">
        <w:trPr>
          <w:trHeight w:val="497"/>
        </w:trPr>
        <w:tc>
          <w:tcPr>
            <w:tcW w:w="14879" w:type="dxa"/>
            <w:gridSpan w:val="4"/>
            <w:shd w:val="clear" w:color="auto" w:fill="auto"/>
            <w:vAlign w:val="center"/>
          </w:tcPr>
          <w:p w14:paraId="12D58480" w14:textId="34CDDD21" w:rsidR="005212EA" w:rsidRPr="008960FA" w:rsidRDefault="005212EA" w:rsidP="005C75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Izziņas no Uzņēmumu reģistra pārziņā esošajiem reģistriem</w:t>
            </w:r>
          </w:p>
        </w:tc>
      </w:tr>
      <w:tr w:rsidR="00D510E4" w:rsidRPr="008960FA" w14:paraId="454CC23D" w14:textId="37A50880" w:rsidTr="00AF18A3">
        <w:trPr>
          <w:trHeight w:val="315"/>
        </w:trPr>
        <w:tc>
          <w:tcPr>
            <w:tcW w:w="4279" w:type="dxa"/>
            <w:vMerge w:val="restart"/>
            <w:shd w:val="clear" w:color="auto" w:fill="auto"/>
            <w:vAlign w:val="center"/>
            <w:hideMark/>
          </w:tcPr>
          <w:p w14:paraId="6DBBCABA" w14:textId="7C706A76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Standartizēta apjoma un veida izziņa no Uzņēmumu reģistra vestajiem reģistriem (divu darbdienu laikā) (saskaņā ar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1.1.1.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444FD28A" w14:textId="0931C83A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Tiešsaistē:</w:t>
            </w:r>
          </w:p>
        </w:tc>
        <w:tc>
          <w:tcPr>
            <w:tcW w:w="2766" w:type="dxa"/>
            <w:vAlign w:val="center"/>
          </w:tcPr>
          <w:p w14:paraId="49E30723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5143DDD5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0E4" w:rsidRPr="008960FA" w14:paraId="0991F717" w14:textId="33A20B39" w:rsidTr="00AF18A3">
        <w:trPr>
          <w:trHeight w:val="315"/>
        </w:trPr>
        <w:tc>
          <w:tcPr>
            <w:tcW w:w="4279" w:type="dxa"/>
            <w:vMerge/>
            <w:vAlign w:val="center"/>
            <w:hideMark/>
          </w:tcPr>
          <w:p w14:paraId="2CC46A4A" w14:textId="77777777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</w:tcPr>
          <w:p w14:paraId="780F99F3" w14:textId="48787688" w:rsidR="00D510E4" w:rsidRPr="008960FA" w:rsidRDefault="00D510E4" w:rsidP="005C751D">
            <w:pPr>
              <w:tabs>
                <w:tab w:val="center" w:pos="-374"/>
                <w:tab w:val="right" w:pos="776"/>
              </w:tabs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414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6,00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2484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788AF1F0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6A955130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0E4" w:rsidRPr="008960FA" w14:paraId="2BA15FBA" w14:textId="7D588336" w:rsidTr="00AF18A3">
        <w:trPr>
          <w:trHeight w:val="420"/>
        </w:trPr>
        <w:tc>
          <w:tcPr>
            <w:tcW w:w="4279" w:type="dxa"/>
            <w:vMerge/>
            <w:vAlign w:val="center"/>
            <w:hideMark/>
          </w:tcPr>
          <w:p w14:paraId="3FC0F1EA" w14:textId="77777777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noWrap/>
            <w:vAlign w:val="center"/>
          </w:tcPr>
          <w:p w14:paraId="001E75FF" w14:textId="11F90EBB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Neizmantojot tiešsaisti:</w:t>
            </w:r>
          </w:p>
        </w:tc>
        <w:tc>
          <w:tcPr>
            <w:tcW w:w="2766" w:type="dxa"/>
            <w:vMerge w:val="restart"/>
            <w:vAlign w:val="bottom"/>
          </w:tcPr>
          <w:p w14:paraId="450A4ABD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 w:val="restart"/>
            <w:vAlign w:val="bottom"/>
          </w:tcPr>
          <w:p w14:paraId="47AEBA95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0E4" w:rsidRPr="008960FA" w14:paraId="2FE3C2DF" w14:textId="1538CBA9" w:rsidTr="00AF18A3">
        <w:trPr>
          <w:trHeight w:val="525"/>
        </w:trPr>
        <w:tc>
          <w:tcPr>
            <w:tcW w:w="4279" w:type="dxa"/>
            <w:vMerge/>
            <w:vAlign w:val="center"/>
            <w:hideMark/>
          </w:tcPr>
          <w:p w14:paraId="68E21CDD" w14:textId="77777777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03DC277E" w14:textId="453E5051" w:rsidR="00D510E4" w:rsidRPr="008960FA" w:rsidRDefault="00D510E4" w:rsidP="005C751D">
            <w:pPr>
              <w:spacing w:after="0" w:line="240" w:lineRule="auto"/>
              <w:ind w:left="692" w:hanging="69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13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Merge/>
          </w:tcPr>
          <w:p w14:paraId="185341AF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</w:tcPr>
          <w:p w14:paraId="3EE9CA97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0E4" w:rsidRPr="008960FA" w14:paraId="45DF15FB" w14:textId="2A0DE58A" w:rsidTr="00AF18A3">
        <w:trPr>
          <w:trHeight w:val="365"/>
        </w:trPr>
        <w:tc>
          <w:tcPr>
            <w:tcW w:w="4279" w:type="dxa"/>
            <w:vMerge w:val="restart"/>
            <w:shd w:val="clear" w:color="auto" w:fill="auto"/>
            <w:vAlign w:val="center"/>
            <w:hideMark/>
          </w:tcPr>
          <w:p w14:paraId="4FB7C465" w14:textId="1397E70B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 par to, ka informācija Uzņēmumu reģistra reģistros nav ierakstīta, grozīta, reģistrēta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vai noteikti dokumenti Uzņēmumu reģistrā nav iesniegti (divu darbdienu laikā)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(saskaņā ar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1.1.2.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6B9B74DC" w14:textId="5A51B600" w:rsidR="00D510E4" w:rsidRPr="008960FA" w:rsidRDefault="00D510E4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Neizmantojot tiešsaisti:</w:t>
            </w:r>
          </w:p>
        </w:tc>
        <w:tc>
          <w:tcPr>
            <w:tcW w:w="2766" w:type="dxa"/>
            <w:vAlign w:val="center"/>
          </w:tcPr>
          <w:p w14:paraId="51E3A20E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722B9B13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0E4" w:rsidRPr="008960FA" w14:paraId="615CB729" w14:textId="0DE90DBC" w:rsidTr="00AF18A3">
        <w:trPr>
          <w:trHeight w:val="885"/>
        </w:trPr>
        <w:tc>
          <w:tcPr>
            <w:tcW w:w="4279" w:type="dxa"/>
            <w:vMerge/>
            <w:vAlign w:val="center"/>
            <w:hideMark/>
          </w:tcPr>
          <w:p w14:paraId="1A5B13FB" w14:textId="77777777" w:rsidR="00D510E4" w:rsidRPr="008960FA" w:rsidRDefault="00D510E4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</w:tcPr>
          <w:p w14:paraId="71FF086F" w14:textId="77777777" w:rsidR="00D510E4" w:rsidRPr="008960FA" w:rsidRDefault="00D510E4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C8910F7" w14:textId="38DEBBD8" w:rsidR="00D510E4" w:rsidRPr="008960FA" w:rsidRDefault="00D510E4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13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5EBC1ED4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40C09314" w14:textId="77777777" w:rsidR="00D510E4" w:rsidRPr="008960FA" w:rsidRDefault="00D510E4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71B3F538" w14:textId="36D73F6E" w:rsidTr="00AF18A3">
        <w:trPr>
          <w:trHeight w:val="285"/>
        </w:trPr>
        <w:tc>
          <w:tcPr>
            <w:tcW w:w="4279" w:type="dxa"/>
            <w:vMerge w:val="restart"/>
            <w:shd w:val="clear" w:color="auto" w:fill="auto"/>
            <w:vAlign w:val="center"/>
            <w:hideMark/>
          </w:tcPr>
          <w:p w14:paraId="5AAB9BE4" w14:textId="2AA6FC40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Izziņas angļu, vācu vai krievu valodā (piecu darbdienu laikā) (saskaņā ar spēkā esošā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cenrāža 1.1.6.</w:t>
            </w:r>
            <w:r w:rsidR="0057447C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1.1.3.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shd w:val="clear" w:color="auto" w:fill="auto"/>
            <w:hideMark/>
          </w:tcPr>
          <w:p w14:paraId="6D5F27A1" w14:textId="77777777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BC43863" w14:textId="41762B12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Aktuālā informācija</w:t>
            </w:r>
          </w:p>
        </w:tc>
        <w:tc>
          <w:tcPr>
            <w:tcW w:w="2766" w:type="dxa"/>
          </w:tcPr>
          <w:p w14:paraId="4481BFC0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7AA93EA4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673CB13E" w14:textId="49D5180F" w:rsidTr="00AF18A3">
        <w:trPr>
          <w:trHeight w:val="525"/>
        </w:trPr>
        <w:tc>
          <w:tcPr>
            <w:tcW w:w="4279" w:type="dxa"/>
            <w:vMerge/>
            <w:vAlign w:val="center"/>
            <w:hideMark/>
          </w:tcPr>
          <w:p w14:paraId="1FD3670C" w14:textId="77777777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</w:tcPr>
          <w:p w14:paraId="795FB200" w14:textId="49A42AAE" w:rsidR="00F92DAD" w:rsidRPr="008960FA" w:rsidRDefault="00F92DAD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353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10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</w:t>
            </w:r>
            <w:r w:rsidR="007C318B"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3B3432BC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0F08C24E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7D091FB7" w14:textId="5E12EF6B" w:rsidTr="00AF18A3">
        <w:trPr>
          <w:trHeight w:val="420"/>
        </w:trPr>
        <w:tc>
          <w:tcPr>
            <w:tcW w:w="4279" w:type="dxa"/>
            <w:vMerge/>
            <w:vAlign w:val="center"/>
            <w:hideMark/>
          </w:tcPr>
          <w:p w14:paraId="1E68927C" w14:textId="77777777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0431940B" w14:textId="08EA9539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Aktuālā un vēsturiskā informācija</w:t>
            </w:r>
          </w:p>
        </w:tc>
        <w:tc>
          <w:tcPr>
            <w:tcW w:w="2766" w:type="dxa"/>
            <w:vAlign w:val="center"/>
          </w:tcPr>
          <w:p w14:paraId="639736D1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1777C7D8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35122ACC" w14:textId="693A797D" w:rsidTr="00AF18A3">
        <w:trPr>
          <w:trHeight w:val="555"/>
        </w:trPr>
        <w:tc>
          <w:tcPr>
            <w:tcW w:w="4279" w:type="dxa"/>
            <w:vMerge/>
            <w:vAlign w:val="center"/>
            <w:hideMark/>
          </w:tcPr>
          <w:p w14:paraId="6212B8BF" w14:textId="77777777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</w:tcPr>
          <w:p w14:paraId="606C47FA" w14:textId="3AFC8EF0" w:rsidR="00F92DAD" w:rsidRPr="008960FA" w:rsidRDefault="00F92DAD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51,00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10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2768B34A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0353B051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61F04AB2" w14:textId="6FA39CFC" w:rsidTr="00AF18A3">
        <w:trPr>
          <w:trHeight w:val="1343"/>
        </w:trPr>
        <w:tc>
          <w:tcPr>
            <w:tcW w:w="4279" w:type="dxa"/>
            <w:shd w:val="clear" w:color="auto" w:fill="auto"/>
            <w:vAlign w:val="center"/>
            <w:hideMark/>
          </w:tcPr>
          <w:p w14:paraId="212849E9" w14:textId="188D9E13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Gada pārskata informācija (</w:t>
            </w:r>
            <w:r w:rsidR="00FD2E88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divu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darbdienu laikā)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1.3.1.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FF0F06" w14:textId="3EF61F1C" w:rsidR="00F92DAD" w:rsidRPr="008960FA" w:rsidRDefault="00F92DAD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2,55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74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10F3E696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72CA5A04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2DAD" w:rsidRPr="008960FA" w14:paraId="477353B6" w14:textId="3DB627AE" w:rsidTr="00AF18A3">
        <w:trPr>
          <w:trHeight w:val="1140"/>
        </w:trPr>
        <w:tc>
          <w:tcPr>
            <w:tcW w:w="4279" w:type="dxa"/>
            <w:shd w:val="clear" w:color="auto" w:fill="auto"/>
            <w:vAlign w:val="center"/>
            <w:hideMark/>
          </w:tcPr>
          <w:p w14:paraId="6C7CEDCC" w14:textId="79A41967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Regulāra informācijas izsniegšana, tajā skaitā regulāra atjauninātas informācijas izsniegšana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1.6.1.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3CBAB31" w14:textId="3847511B" w:rsidR="00F92DAD" w:rsidRPr="008960FA" w:rsidRDefault="00F92DAD" w:rsidP="005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689,02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x 1 licences gadā= 88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689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7863D153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101D022D" w14:textId="77777777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18A3" w:rsidRPr="008960FA" w14:paraId="0EDE4437" w14:textId="77777777" w:rsidTr="00AF18A3">
        <w:trPr>
          <w:trHeight w:val="385"/>
        </w:trPr>
        <w:tc>
          <w:tcPr>
            <w:tcW w:w="14879" w:type="dxa"/>
            <w:gridSpan w:val="4"/>
            <w:vAlign w:val="center"/>
          </w:tcPr>
          <w:p w14:paraId="7DE66E11" w14:textId="6B0C57CE" w:rsidR="00AF18A3" w:rsidRPr="008960FA" w:rsidRDefault="00AF18A3" w:rsidP="005C751D">
            <w:pPr>
              <w:pStyle w:val="Sarakstarindkopa"/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hAnsi="Times New Roman" w:cs="Times New Roman"/>
              </w:rPr>
              <w:t>Informācijas izsniegšana Uzņēmumu reģistra tīmekļa vietnē</w:t>
            </w:r>
          </w:p>
        </w:tc>
      </w:tr>
      <w:tr w:rsidR="00F92DAD" w:rsidRPr="008960FA" w14:paraId="1456F8BE" w14:textId="3726745C" w:rsidTr="00AF18A3">
        <w:trPr>
          <w:trHeight w:val="1118"/>
        </w:trPr>
        <w:tc>
          <w:tcPr>
            <w:tcW w:w="4279" w:type="dxa"/>
            <w:vMerge w:val="restart"/>
            <w:vAlign w:val="center"/>
          </w:tcPr>
          <w:p w14:paraId="5F2E1899" w14:textId="26CA38F9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 no Uzņēmumu reģistra vestajiem reģistriem (saskaņa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1.1.1.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</w:tc>
        <w:tc>
          <w:tcPr>
            <w:tcW w:w="4283" w:type="dxa"/>
            <w:vMerge w:val="restart"/>
            <w:shd w:val="clear" w:color="auto" w:fill="auto"/>
            <w:vAlign w:val="center"/>
          </w:tcPr>
          <w:p w14:paraId="668195A6" w14:textId="47EAC126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24AC16B5" w14:textId="26D91AA4" w:rsidR="00F92DAD" w:rsidRPr="008960FA" w:rsidRDefault="00F92DAD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1 tiesību subjekts/1 persona: </w:t>
            </w:r>
          </w:p>
          <w:p w14:paraId="33D7A1DA" w14:textId="0CDAA093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3235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76132F2" w14:textId="0309AB2E" w:rsidR="00F92DAD" w:rsidRPr="008960FA" w:rsidRDefault="00F92DAD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tiesību subjekts/1 persona: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 </w:t>
            </w:r>
            <w:proofErr w:type="gramEnd"/>
          </w:p>
          <w:p w14:paraId="594AC46A" w14:textId="3D0F98A4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863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4315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F92DAD" w:rsidRPr="008960FA" w14:paraId="7999FBDE" w14:textId="63349034" w:rsidTr="00AF18A3">
        <w:trPr>
          <w:trHeight w:val="1117"/>
        </w:trPr>
        <w:tc>
          <w:tcPr>
            <w:tcW w:w="4279" w:type="dxa"/>
            <w:vMerge/>
            <w:vAlign w:val="center"/>
          </w:tcPr>
          <w:p w14:paraId="67915907" w14:textId="77777777" w:rsidR="00F92DAD" w:rsidRPr="008960FA" w:rsidRDefault="00F92DA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vMerge/>
            <w:shd w:val="clear" w:color="auto" w:fill="auto"/>
            <w:vAlign w:val="center"/>
          </w:tcPr>
          <w:p w14:paraId="08A33E4E" w14:textId="1400A8DF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189D8E30" w14:textId="51CFFAB3" w:rsidR="00F92DAD" w:rsidRPr="008960FA" w:rsidRDefault="005C751D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 lietotājam informācijai par visiem Uzņēmumu reģistra vestajos reģistros ierakstītajiem tiesību subjektiem/ personām</w:t>
            </w:r>
            <w:r w:rsidR="00F92DAD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782C1AEF" w14:textId="637A0ACD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30,05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4508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F29B067" w14:textId="11173F8F" w:rsidR="00F92DAD" w:rsidRPr="008960FA" w:rsidRDefault="005C751D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 lietotājam informācijai par visiem Uzņēmumu reģistra vestajos reģistros ierakstītajiem tiesību subjektiem/ personām</w:t>
            </w:r>
            <w:r w:rsidR="00F92DAD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728CF95F" w14:textId="4384668F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30,05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6010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F92DAD" w:rsidRPr="008960FA" w14:paraId="5F7F7738" w14:textId="78BC87D2" w:rsidTr="00AF18A3">
        <w:trPr>
          <w:trHeight w:val="1117"/>
        </w:trPr>
        <w:tc>
          <w:tcPr>
            <w:tcW w:w="4279" w:type="dxa"/>
            <w:vAlign w:val="center"/>
          </w:tcPr>
          <w:p w14:paraId="23606312" w14:textId="7F7FA750" w:rsidR="00DF35CD" w:rsidRPr="008960FA" w:rsidRDefault="005C751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Par tiesību subjektu reģistrēto un pieteikto izmaiņu ziņotājs 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(saskaņa ar</w:t>
            </w:r>
            <w:r w:rsidR="00F92DAD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1.1.2.</w:t>
            </w:r>
            <w:r w:rsidR="004B57D7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punktu)</w:t>
            </w:r>
          </w:p>
          <w:p w14:paraId="6DA6949C" w14:textId="77777777" w:rsidR="00F92DAD" w:rsidRPr="008960FA" w:rsidRDefault="00F92DAD" w:rsidP="005C751D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21C00B55" w14:textId="785B3339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5935903D" w14:textId="65844E6F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1729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5187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73B3813E" w14:textId="741AAC44" w:rsidR="00F92DAD" w:rsidRPr="008960FA" w:rsidRDefault="00F92DA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3,00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6945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02426D" w:rsidRPr="008960FA" w14:paraId="4DE015E7" w14:textId="77777777" w:rsidTr="00AF18A3">
        <w:trPr>
          <w:trHeight w:val="185"/>
        </w:trPr>
        <w:tc>
          <w:tcPr>
            <w:tcW w:w="4279" w:type="dxa"/>
            <w:vMerge w:val="restart"/>
            <w:vAlign w:val="center"/>
          </w:tcPr>
          <w:p w14:paraId="1515B4E6" w14:textId="77777777" w:rsidR="0002426D" w:rsidRPr="008960FA" w:rsidRDefault="0002426D" w:rsidP="000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Izziņas no Uzņēmumu reģistra vestajiem reģistriem, par tiesību subjektiem reģistrēto izmaiņu ziņotājs, pieteikto izmaiņu ziņotājs, kā arī reģistrētās saistības starp tiesību subjektiem un fiziskajām personām vairākiem lietotājiem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1.1.3. apakšpunktu)</w:t>
            </w:r>
          </w:p>
        </w:tc>
        <w:tc>
          <w:tcPr>
            <w:tcW w:w="4283" w:type="dxa"/>
            <w:vMerge w:val="restart"/>
            <w:shd w:val="clear" w:color="auto" w:fill="auto"/>
            <w:vAlign w:val="center"/>
          </w:tcPr>
          <w:p w14:paraId="7CC9A50E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5ECE118E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1-10 lietotājiem izziņām par visiem Uzņēmumu reģistra vestajos reģistros ierakstītajiem tiesību subjektiem/personām un pēc pieprasījuma par tiesību subjektu reģistrēto un pieteikto izmaiņu ziņotājiem, kā arī reģistrētajām saistībām starp tiesību subjektiem un fiziskajām personām:</w:t>
            </w:r>
          </w:p>
          <w:p w14:paraId="22845E03" w14:textId="77777777" w:rsidR="0002426D" w:rsidRPr="008960FA" w:rsidRDefault="0002426D" w:rsidP="0002426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29 550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4B17625F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1-10 lietotājiem izziņām par visiem Uzņēmumu reģistra vestajos reģistros ierakstītajiem tiesību subjektiem/personām un pēc pieprasījuma par tiesību subjektu reģistrēto un pieteikto izmaiņu ziņotājiem, kā arī reģistrētajām saistībām starp tiesību subjektiem un fiziskajām personām:</w:t>
            </w:r>
          </w:p>
          <w:p w14:paraId="5B25A2B6" w14:textId="77777777" w:rsidR="0002426D" w:rsidRPr="008960FA" w:rsidRDefault="0002426D" w:rsidP="0002426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150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39 600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02426D" w:rsidRPr="008960FA" w14:paraId="70C93DD2" w14:textId="77777777" w:rsidTr="00AF18A3">
        <w:trPr>
          <w:trHeight w:val="185"/>
        </w:trPr>
        <w:tc>
          <w:tcPr>
            <w:tcW w:w="4279" w:type="dxa"/>
            <w:vMerge/>
            <w:vAlign w:val="center"/>
          </w:tcPr>
          <w:p w14:paraId="28B52D70" w14:textId="77777777" w:rsidR="0002426D" w:rsidRPr="008960FA" w:rsidRDefault="0002426D" w:rsidP="000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vMerge/>
            <w:shd w:val="clear" w:color="auto" w:fill="auto"/>
            <w:vAlign w:val="center"/>
          </w:tcPr>
          <w:p w14:paraId="499CF874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25F46105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katriem nākamajiem 10 lietotājiem izziņām par visiem Uzņēmumu reģistra vestajos reģistros ierakstītajiem tiesību subjektiem/personām un pēc pieprasījuma par tiesību subjektu reģistrēto un pieteikto izmaiņu ziņotājiem, kā arī reģistrētajām saistībām starp tiesību subjektiem un fiziskajām personām:</w:t>
            </w:r>
          </w:p>
          <w:p w14:paraId="2B3ABF5B" w14:textId="77777777" w:rsidR="0002426D" w:rsidRPr="008960FA" w:rsidRDefault="0002426D" w:rsidP="0002426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70,00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3850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7CBC4ED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katriem nākamajiem 10 lietotājiem izziņām par visiem Uzņēmumu reģistra vestajos reģistros ierakstītajiem tiesību subjektiem/personām un pēc pieprasījuma par tiesību subjektu reģistrēto un pieteikto izmaiņu ziņotājiem, kā arī reģistrētajām saistībām starp tiesību subjektiem un fiziskajām personām:</w:t>
            </w:r>
          </w:p>
          <w:p w14:paraId="2F4E7AC9" w14:textId="77777777" w:rsidR="0002426D" w:rsidRPr="008960FA" w:rsidRDefault="0002426D" w:rsidP="0002426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70,00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5250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02426D" w:rsidRPr="008960FA" w14:paraId="543F58B6" w14:textId="77777777" w:rsidTr="00AF18A3">
        <w:trPr>
          <w:trHeight w:val="562"/>
        </w:trPr>
        <w:tc>
          <w:tcPr>
            <w:tcW w:w="4279" w:type="dxa"/>
            <w:vAlign w:val="center"/>
          </w:tcPr>
          <w:p w14:paraId="100675E0" w14:textId="77777777" w:rsidR="0002426D" w:rsidRPr="008960FA" w:rsidRDefault="0002426D" w:rsidP="0002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Reģistrētās saistības starp tiesību subjektiem un fiziskajām personām (saskaņā ar MK noteikumu projekta pielikuma 1.1.4.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2E4D788" w14:textId="77777777" w:rsidR="0002426D" w:rsidRPr="008960FA" w:rsidRDefault="0002426D" w:rsidP="00024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002D6F5A" w14:textId="77777777" w:rsidR="0002426D" w:rsidRPr="008960FA" w:rsidRDefault="0002426D" w:rsidP="0002426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47,50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17 433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A15753B" w14:textId="77777777" w:rsidR="0002426D" w:rsidRPr="008960FA" w:rsidRDefault="0002426D" w:rsidP="0002426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47,50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23 228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51CF123D" w14:textId="5A9F4807" w:rsidTr="00AF18A3">
        <w:trPr>
          <w:trHeight w:val="563"/>
        </w:trPr>
        <w:tc>
          <w:tcPr>
            <w:tcW w:w="4279" w:type="dxa"/>
            <w:vMerge w:val="restart"/>
            <w:vAlign w:val="center"/>
          </w:tcPr>
          <w:p w14:paraId="380D9A27" w14:textId="00E7C59D" w:rsidR="00174F29" w:rsidRPr="008960FA" w:rsidRDefault="00174F29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Elektroniski pieejamie dokumenti no tiesību subjektu/juridisko faktu reģistrācijas lietām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1.1.5. apakšpunktu)</w:t>
            </w:r>
          </w:p>
        </w:tc>
        <w:tc>
          <w:tcPr>
            <w:tcW w:w="4283" w:type="dxa"/>
            <w:vMerge w:val="restart"/>
            <w:shd w:val="clear" w:color="auto" w:fill="auto"/>
            <w:vAlign w:val="center"/>
          </w:tcPr>
          <w:p w14:paraId="58EB314C" w14:textId="2A567770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0A23E4C6" w14:textId="77777777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dokuments:</w:t>
            </w:r>
          </w:p>
          <w:p w14:paraId="1AC1714A" w14:textId="316FBDEB" w:rsidR="00174F29" w:rsidRPr="008960FA" w:rsidRDefault="00174F29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1738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7943D796" w14:textId="77777777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dokuments:</w:t>
            </w:r>
          </w:p>
          <w:p w14:paraId="2B9B20BE" w14:textId="064D58A1" w:rsidR="00174F29" w:rsidRPr="008960FA" w:rsidRDefault="00174F29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2348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73B58D89" w14:textId="6E3FD557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0FFBA201" w14:textId="77777777" w:rsidR="00174F29" w:rsidRPr="008960FA" w:rsidRDefault="00174F29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vMerge/>
            <w:shd w:val="clear" w:color="auto" w:fill="auto"/>
            <w:vAlign w:val="center"/>
          </w:tcPr>
          <w:p w14:paraId="5C6A43BD" w14:textId="5230D2D0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1CDFC8AE" w14:textId="77777777" w:rsidR="00174F29" w:rsidRPr="008960FA" w:rsidRDefault="00174F29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 lietotājam:</w:t>
            </w:r>
          </w:p>
          <w:p w14:paraId="285064B2" w14:textId="7B66C763" w:rsidR="00174F29" w:rsidRPr="008960FA" w:rsidRDefault="00174F29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19,90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2249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83B27F9" w14:textId="77777777" w:rsidR="00174F29" w:rsidRPr="008960FA" w:rsidRDefault="00174F29" w:rsidP="005C751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 lietotājam:</w:t>
            </w:r>
          </w:p>
          <w:p w14:paraId="21E857DA" w14:textId="6816A35A" w:rsidR="00174F29" w:rsidRPr="008960FA" w:rsidRDefault="00174F29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19,90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3005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8956120" w14:textId="77777777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5F7A0220" w14:textId="77777777" w:rsidR="00174F29" w:rsidRPr="008960FA" w:rsidRDefault="00174F29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vMerge/>
            <w:shd w:val="clear" w:color="auto" w:fill="auto"/>
            <w:vAlign w:val="center"/>
          </w:tcPr>
          <w:p w14:paraId="66B05F89" w14:textId="77777777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68CDC389" w14:textId="672CA1BF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1-10 lietotājiem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174E09C7" w14:textId="38D35A41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6700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4F679EF" w14:textId="0ACA4FC4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1-10 lietotājiem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27D9C633" w14:textId="5EB0A80E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9100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27E7A93" w14:textId="77777777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66FEA22C" w14:textId="77777777" w:rsidR="00174F29" w:rsidRPr="008960FA" w:rsidRDefault="00174F29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vMerge/>
            <w:shd w:val="clear" w:color="auto" w:fill="auto"/>
            <w:vAlign w:val="center"/>
          </w:tcPr>
          <w:p w14:paraId="51A06DC4" w14:textId="77777777" w:rsidR="00174F29" w:rsidRPr="008960FA" w:rsidRDefault="00174F29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4B9555B8" w14:textId="40509120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katriem nākamajiem 10 lietotājiem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129FD4BE" w14:textId="3B0644C4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4200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4F9E9D9F" w14:textId="73145E61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katriem nākamajiem 10 lietotājiem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18B13D04" w14:textId="1311CE22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5600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02426D" w:rsidRPr="008960FA" w14:paraId="388BFA09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256F43E2" w14:textId="60B0575D" w:rsidR="0002426D" w:rsidRPr="008960FA" w:rsidRDefault="0002426D" w:rsidP="0002426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Informācijas izsniegšana, izmantojot Uzņēmumu reģistra starpsistēmu saskarni</w:t>
            </w:r>
          </w:p>
        </w:tc>
      </w:tr>
      <w:tr w:rsidR="00F92DAD" w:rsidRPr="008960FA" w14:paraId="5B54E16D" w14:textId="2E3B593B" w:rsidTr="00AF18A3">
        <w:trPr>
          <w:trHeight w:val="185"/>
        </w:trPr>
        <w:tc>
          <w:tcPr>
            <w:tcW w:w="4279" w:type="dxa"/>
            <w:vAlign w:val="center"/>
          </w:tcPr>
          <w:p w14:paraId="25E93C30" w14:textId="2226E0CC" w:rsidR="00F92DAD" w:rsidRPr="008960FA" w:rsidRDefault="005C751D" w:rsidP="005C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Izziņas no Uzņēmumu reģistra vestajiem reģistriem un par tiesību subjektiem reģistrēto izmaiņu saraksts (saskaņā ar MK noteikumu 1.2.1.apakšpunktu)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4339E83" w14:textId="6183B998" w:rsidR="00F92DAD" w:rsidRPr="008960FA" w:rsidRDefault="00F92DAD" w:rsidP="005C7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7EB1EB93" w14:textId="50A1D6E9" w:rsidR="00F92DAD" w:rsidRPr="008960FA" w:rsidRDefault="0002426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1 mēnesis, nodrošinot piekļuvi vienā informācijas sistēmā izziņām par visiem Uzņēmumu reģistra vestajos reģistros ierakstītajiem tiesību subjektiem/personām un pēc pieprasījuma par tiesību subjektiem reģistrēto izmaiņu sarakstam 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8360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35DAE5D4" w14:textId="3EB76331" w:rsidR="00F92DAD" w:rsidRPr="008960FA" w:rsidRDefault="0002426D" w:rsidP="005C751D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1 mēnesis, nodrošinot piekļuvi vienā informācijas sistēmā izziņām par visiem Uzņēmumu reģistra vestajos reģistros ierakstītajiem tiesību subjektiem/personām un pēc pieprasījuma par tiesību subjektiem reģistrēto izmaiņu sarakstam 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11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F92DAD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  <w:r w:rsidR="007C318B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proofErr w:type="spellStart"/>
            <w:r w:rsidR="00F92DAD"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4AB72012" w14:textId="4F8AC5D0" w:rsidTr="00AF18A3">
        <w:trPr>
          <w:trHeight w:val="185"/>
        </w:trPr>
        <w:tc>
          <w:tcPr>
            <w:tcW w:w="4279" w:type="dxa"/>
          </w:tcPr>
          <w:p w14:paraId="73030BEB" w14:textId="765ADF7D" w:rsidR="00174F29" w:rsidRPr="008960FA" w:rsidRDefault="0002426D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hAnsi="Times New Roman" w:cs="Times New Roman"/>
              </w:rPr>
              <w:t xml:space="preserve">Elektroniski pieejamie dokumenti no tiesību subjektu/juridisko faktu reģistrācijas lietām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(saskaņā ar</w:t>
            </w:r>
            <w:r w:rsidR="00174F29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A9B1667" w14:textId="0532455E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2FF69676" w14:textId="16D066C0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vienā informācijas sistēmā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: </w:t>
            </w:r>
          </w:p>
          <w:p w14:paraId="0C135257" w14:textId="3AB994F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4950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37A9D084" w14:textId="6DED92DF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 mēnesis, nodrošinot piekļuvi vienā informācijas sistēmā</w:t>
            </w:r>
            <w:r w:rsidR="00174F29"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:</w:t>
            </w:r>
          </w:p>
          <w:p w14:paraId="19D39F05" w14:textId="10C87C8B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6600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45DE68B1" w14:textId="6AFCAAED" w:rsidTr="00AF18A3">
        <w:trPr>
          <w:trHeight w:val="562"/>
        </w:trPr>
        <w:tc>
          <w:tcPr>
            <w:tcW w:w="4279" w:type="dxa"/>
          </w:tcPr>
          <w:p w14:paraId="6E562449" w14:textId="54DD8B6C" w:rsidR="00174F29" w:rsidRPr="008960FA" w:rsidRDefault="0002426D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Pārstāvības tiesību pārbaudes tīmekļa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pakalpes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izmantošana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(saskaņā ar</w:t>
            </w:r>
            <w:r w:rsidR="00174F29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2.3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C4ECB6A" w14:textId="749BEA0E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593773E6" w14:textId="17075C3C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mēnesis, uz 1 juridiskās personas informācijas sistēmu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  <w:p w14:paraId="5501290E" w14:textId="5AC4CF88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53,85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3446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081DD06" w14:textId="60E4540F" w:rsidR="00174F29" w:rsidRPr="008960FA" w:rsidRDefault="0002426D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mēnesis, uz 1 juridiskās personas informācijas sistēmu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  <w:p w14:paraId="7A364938" w14:textId="554E2E16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53,85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4577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19798DB1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1BC61753" w14:textId="445A7E7D" w:rsidR="00174F29" w:rsidRPr="008960FA" w:rsidRDefault="008960FA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Regulāra informācijas izsniegšana, tajā skaitā regulāra atjauninātas informācijas izsniegšana Informācijas pieprasītāja informācijas sistēmā</w:t>
            </w:r>
          </w:p>
        </w:tc>
      </w:tr>
      <w:tr w:rsidR="00174F29" w:rsidRPr="008960FA" w14:paraId="28255F97" w14:textId="59A2DBF7" w:rsidTr="00AF18A3">
        <w:trPr>
          <w:trHeight w:val="912"/>
        </w:trPr>
        <w:tc>
          <w:tcPr>
            <w:tcW w:w="4279" w:type="dxa"/>
          </w:tcPr>
          <w:p w14:paraId="250429DA" w14:textId="38CD8442" w:rsidR="00174F29" w:rsidRPr="008960FA" w:rsidRDefault="008960FA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8960FA">
              <w:rPr>
                <w:rFonts w:ascii="Times New Roman" w:hAnsi="Times New Roman" w:cs="Times New Roman"/>
              </w:rPr>
              <w:t xml:space="preserve">Regulāra informācijas no Uzņēmumu reģistra vestajiem reģistriem izsniegšana, tajā skaitā regulāra atjauninātas informācijas izsniegšana </w:t>
            </w:r>
            <w:r w:rsidR="00174F29" w:rsidRPr="008960FA">
              <w:rPr>
                <w:rFonts w:ascii="Times New Roman" w:eastAsia="Times New Roman" w:hAnsi="Times New Roman" w:cs="Times New Roman"/>
                <w:lang w:eastAsia="lv-LV"/>
              </w:rPr>
              <w:t xml:space="preserve">(saskaņā ar spēkā esošā cenrāža </w:t>
            </w:r>
            <w:r w:rsidR="00174F29" w:rsidRPr="008960FA">
              <w:rPr>
                <w:rFonts w:ascii="Times New Roman" w:hAnsi="Times New Roman" w:cs="Times New Roman"/>
              </w:rPr>
              <w:t>1.6.1. apakšpunktu (saskaņā ar MK noteikumu projekta</w:t>
            </w:r>
            <w:r w:rsidRPr="008960FA">
              <w:rPr>
                <w:rFonts w:ascii="Times New Roman" w:hAnsi="Times New Roman" w:cs="Times New Roman"/>
              </w:rPr>
              <w:t xml:space="preserve"> pielikuma 1.3</w:t>
            </w:r>
            <w:r w:rsidR="00174F29" w:rsidRPr="008960FA">
              <w:rPr>
                <w:rFonts w:ascii="Times New Roman" w:hAnsi="Times New Roman" w:cs="Times New Roman"/>
              </w:rPr>
              <w:t>.1. apakšpunktu</w:t>
            </w:r>
            <w:r w:rsidR="00174F29" w:rsidRPr="008960FA">
              <w:rPr>
                <w:rFonts w:ascii="Times New Roman" w:eastAsia="Times New Roman" w:hAnsi="Times New Roman" w:cs="Times New Roman"/>
                <w:lang w:eastAsia="lv-LV"/>
              </w:rPr>
              <w:t>))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CE429D4" w14:textId="79971FD8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7C7EE258" w14:textId="59003614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88 689,00 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 xml:space="preserve"> x 3 juridiskās personas gadā= 266 067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  <w:p w14:paraId="2ABE3B90" w14:textId="77777777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14:paraId="03A56E23" w14:textId="7205DDA0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30C37E41" w14:textId="77777777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14:paraId="57DD6693" w14:textId="21BBC279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88 689,00 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 xml:space="preserve"> x 4</w:t>
            </w:r>
            <w:r w:rsidRPr="008960FA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jurdiskās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 xml:space="preserve"> personas gadā= 354 756,00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</w:tc>
      </w:tr>
      <w:tr w:rsidR="00174F29" w:rsidRPr="008960FA" w14:paraId="3B1D7254" w14:textId="77777777" w:rsidTr="00AF18A3">
        <w:trPr>
          <w:trHeight w:val="562"/>
        </w:trPr>
        <w:tc>
          <w:tcPr>
            <w:tcW w:w="14879" w:type="dxa"/>
            <w:gridSpan w:val="4"/>
          </w:tcPr>
          <w:p w14:paraId="10918EBC" w14:textId="55BA14B7" w:rsidR="00174F29" w:rsidRPr="008960FA" w:rsidRDefault="008960FA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Informācijas izsniegšana valsts pārvaldes pakalpojumu portālā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www.latvija.lv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, E-tiesiskuma portālā, klātienē vai pa pastu</w:t>
            </w:r>
          </w:p>
        </w:tc>
      </w:tr>
      <w:tr w:rsidR="00174F29" w:rsidRPr="008960FA" w14:paraId="5BD93512" w14:textId="0DD3982B" w:rsidTr="00AF18A3">
        <w:trPr>
          <w:trHeight w:val="562"/>
        </w:trPr>
        <w:tc>
          <w:tcPr>
            <w:tcW w:w="4279" w:type="dxa"/>
          </w:tcPr>
          <w:p w14:paraId="42623CAA" w14:textId="172E5793" w:rsidR="00174F29" w:rsidRPr="008960FA" w:rsidRDefault="008960FA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Izziņa no Uzņēmumu reģistra vestajiem reģistriem portālā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www.latvija.lv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vai Eiropas E-tiesiskuma portālā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(saskaņā ar</w:t>
            </w:r>
            <w:r w:rsidR="00174F29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FB8B3DF" w14:textId="11BD1C36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3B26D2B0" w14:textId="43586E1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6816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98161BF" w14:textId="6437D84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9096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7F7D244" w14:textId="75D6BFB9" w:rsidTr="00AF18A3">
        <w:trPr>
          <w:trHeight w:val="562"/>
        </w:trPr>
        <w:tc>
          <w:tcPr>
            <w:tcW w:w="4279" w:type="dxa"/>
          </w:tcPr>
          <w:p w14:paraId="36D5E32F" w14:textId="29CAD1A2" w:rsidR="00174F29" w:rsidRPr="008960FA" w:rsidRDefault="008960FA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Izziņas no Uzņēmumu reģistra vestajiem reģistriem par tiesību subjektu/personu izdruka no Uzņēmumu reģistra tīmekļa vietnes klātienē vai nosūtīšana pa pastu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(saskaņā ar</w:t>
            </w:r>
            <w:r w:rsidR="00174F29"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174F29"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3803181" w14:textId="1EF00D59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0FF48C34" w14:textId="28F9004D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11124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4A8601A9" w14:textId="191CE791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14 832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1E39A363" w14:textId="3E910FBC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5E156E58" w14:textId="17944592" w:rsidR="00174F29" w:rsidRPr="008960FA" w:rsidRDefault="008960FA" w:rsidP="00174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Cita veida izziņas klātienē, pa pastu vai elektroniskajā pastā</w:t>
            </w:r>
          </w:p>
        </w:tc>
      </w:tr>
      <w:tr w:rsidR="00174F29" w:rsidRPr="008960FA" w14:paraId="563FDF02" w14:textId="4F2C0918" w:rsidTr="00AF18A3">
        <w:trPr>
          <w:trHeight w:val="562"/>
        </w:trPr>
        <w:tc>
          <w:tcPr>
            <w:tcW w:w="4279" w:type="dxa"/>
          </w:tcPr>
          <w:p w14:paraId="243DC769" w14:textId="3DBB4EA4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 par to, ka informācija Uzņēmumu reģistra reģistros nav ierakstīta, grozīta, reģistrēta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vai noteikti dokumenti Uzņēmumu reģistrā nav iesniegti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59668D0" w14:textId="2F21C68C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19D7CB46" w14:textId="6D9C0991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11016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765BF59" w14:textId="00D9D86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14 688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4A262C60" w14:textId="288243C8" w:rsidTr="00AF18A3">
        <w:trPr>
          <w:trHeight w:val="562"/>
        </w:trPr>
        <w:tc>
          <w:tcPr>
            <w:tcW w:w="4279" w:type="dxa"/>
          </w:tcPr>
          <w:p w14:paraId="6B5B3BB2" w14:textId="2C8C1F6B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.2.,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.3.1.,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.3.3.,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.3.4. un 1.4.3.5. apakšpunktā minētā izziņa no Uzņēmumu reģistra vestajiem reģistriem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angļu, vācu vai krievu valodā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.3.2 .apakšpunktu)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4152480" w14:textId="3DCABD74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33D2E1BC" w14:textId="65831F5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51,00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30 549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286F1E7C" w14:textId="23F2D350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51,00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40 749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5F120386" w14:textId="451116A9" w:rsidTr="00AF18A3">
        <w:trPr>
          <w:trHeight w:val="562"/>
        </w:trPr>
        <w:tc>
          <w:tcPr>
            <w:tcW w:w="4279" w:type="dxa"/>
            <w:vAlign w:val="center"/>
          </w:tcPr>
          <w:p w14:paraId="35812B9A" w14:textId="1D5C087B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 par reliģiskās organizācijas darbības nepārtrauktību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1.1.5.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.3.3.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7AC7BB0" w14:textId="79B2E555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11,25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3E61BF9A" w14:textId="02E944D9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11,25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236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3B9F3546" w14:textId="272A7FC4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11,25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3CBFE6D6" w14:textId="4F583855" w:rsidTr="00AF18A3">
        <w:trPr>
          <w:trHeight w:val="562"/>
        </w:trPr>
        <w:tc>
          <w:tcPr>
            <w:tcW w:w="4279" w:type="dxa"/>
            <w:shd w:val="clear" w:color="auto" w:fill="auto"/>
            <w:vAlign w:val="center"/>
          </w:tcPr>
          <w:p w14:paraId="511E1DCB" w14:textId="5CB29A9E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Izziņa par lietvedībā iesniegtajiem dokumentiem attiecībā uz Uzņēmumu reģistrā reģistrētu subjektu vai juridisko faktu (saskaņa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1.1.6.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.3.4.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547C0E5" w14:textId="36350563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11,25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69DDC4E5" w14:textId="423FD936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11,25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34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675EEF2" w14:textId="755C7A20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11,25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45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7CB3C8A6" w14:textId="77C61103" w:rsidTr="00AF18A3">
        <w:trPr>
          <w:trHeight w:val="562"/>
        </w:trPr>
        <w:tc>
          <w:tcPr>
            <w:tcW w:w="4279" w:type="dxa"/>
            <w:vAlign w:val="center"/>
          </w:tcPr>
          <w:p w14:paraId="29076AD2" w14:textId="76AD4ECC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Cita veida izziņa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1.1.4.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.3.5.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22644B91" w14:textId="143BDFE0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13,60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381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38E1C312" w14:textId="59521536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13,60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1129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48795CE" w14:textId="4DE4EE3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13,60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1510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4834C9C9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7713A884" w14:textId="469A3204" w:rsidR="00174F29" w:rsidRPr="008960FA" w:rsidRDefault="008960FA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Dokumentu kopijas klātienē, pa pastu vai elektroniskajā pastā</w:t>
            </w:r>
          </w:p>
        </w:tc>
      </w:tr>
      <w:tr w:rsidR="00174F29" w:rsidRPr="008960FA" w14:paraId="3D7B944A" w14:textId="255ADC44" w:rsidTr="00AF18A3">
        <w:trPr>
          <w:trHeight w:val="562"/>
        </w:trPr>
        <w:tc>
          <w:tcPr>
            <w:tcW w:w="4279" w:type="dxa"/>
            <w:vMerge w:val="restart"/>
            <w:vAlign w:val="center"/>
          </w:tcPr>
          <w:p w14:paraId="6A84EFA5" w14:textId="4FB9BB4A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kopija no reģistrācijas lietas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1.2.1.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8B1F11C" w14:textId="7936938F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Tiešsaistē</w:t>
            </w:r>
          </w:p>
        </w:tc>
        <w:tc>
          <w:tcPr>
            <w:tcW w:w="2766" w:type="dxa"/>
            <w:vAlign w:val="center"/>
          </w:tcPr>
          <w:p w14:paraId="2849879F" w14:textId="27E49CE1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3551" w:type="dxa"/>
            <w:vAlign w:val="center"/>
          </w:tcPr>
          <w:p w14:paraId="29C0E89B" w14:textId="68A85C38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174F29" w:rsidRPr="008960FA" w14:paraId="0F64B5DF" w14:textId="1DE6CF59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683334DF" w14:textId="7777777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1CF8C9DC" w14:textId="36A37A3A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882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5FD4243E" w14:textId="687F3B95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3551" w:type="dxa"/>
            <w:vAlign w:val="center"/>
          </w:tcPr>
          <w:p w14:paraId="3AAD5E9A" w14:textId="2813088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174F29" w:rsidRPr="008960FA" w14:paraId="091F2046" w14:textId="7D3BAB16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0A2D8C87" w14:textId="7777777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58D1F133" w14:textId="79D30A55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klātienē</w:t>
            </w:r>
          </w:p>
        </w:tc>
        <w:tc>
          <w:tcPr>
            <w:tcW w:w="2766" w:type="dxa"/>
            <w:vAlign w:val="center"/>
          </w:tcPr>
          <w:p w14:paraId="328B4031" w14:textId="232A7623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klātienē</w:t>
            </w:r>
          </w:p>
        </w:tc>
        <w:tc>
          <w:tcPr>
            <w:tcW w:w="3551" w:type="dxa"/>
            <w:vAlign w:val="center"/>
          </w:tcPr>
          <w:p w14:paraId="751F6F16" w14:textId="51F5A82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klātienē</w:t>
            </w:r>
          </w:p>
        </w:tc>
      </w:tr>
      <w:tr w:rsidR="00174F29" w:rsidRPr="008960FA" w14:paraId="4843AFA0" w14:textId="58420364" w:rsidTr="00AF18A3">
        <w:trPr>
          <w:trHeight w:val="562"/>
        </w:trPr>
        <w:tc>
          <w:tcPr>
            <w:tcW w:w="4279" w:type="dxa"/>
            <w:vMerge/>
            <w:vAlign w:val="center"/>
          </w:tcPr>
          <w:p w14:paraId="38FBE616" w14:textId="7777777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3BE12B37" w14:textId="7E9991AB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5535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1DEAAC15" w14:textId="3F7B2B14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16 569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7788F7E1" w14:textId="54D71876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22 086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7F09398B" w14:textId="2AD9A914" w:rsidTr="00AF18A3">
        <w:trPr>
          <w:trHeight w:val="562"/>
        </w:trPr>
        <w:tc>
          <w:tcPr>
            <w:tcW w:w="4279" w:type="dxa"/>
            <w:vAlign w:val="center"/>
          </w:tcPr>
          <w:p w14:paraId="48F4C1E9" w14:textId="05D5C6BD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kopija no Uzņēmumu reģistra lietvedības lietas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1.2.2.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5176EF9" w14:textId="2EB719E6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4,50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266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708B4837" w14:textId="4647AAAE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4,50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783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7B38224E" w14:textId="7F83B39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4,50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1044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DE738C6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4DB683B3" w14:textId="5E40F479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Reģistrācijas lietas izsniegšana apskatei klātienē</w:t>
            </w:r>
          </w:p>
        </w:tc>
      </w:tr>
      <w:tr w:rsidR="00174F29" w:rsidRPr="008960FA" w14:paraId="6EF97764" w14:textId="41428A87" w:rsidTr="00AF18A3">
        <w:trPr>
          <w:trHeight w:val="562"/>
        </w:trPr>
        <w:tc>
          <w:tcPr>
            <w:tcW w:w="4279" w:type="dxa"/>
            <w:vAlign w:val="center"/>
          </w:tcPr>
          <w:p w14:paraId="78B2B149" w14:textId="519E6E24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Reģistrācijas lietas izsniegšana apskatei bez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anonimizēšanas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reģistrācijas lietas tiesību subjektam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1.4.1.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2659B08" w14:textId="7845351C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754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33F5B39D" w14:textId="5791BBAD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2261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30C93FCD" w14:textId="3C00C92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30,15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3015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1615366" w14:textId="50AEB74F" w:rsidTr="00AF18A3">
        <w:trPr>
          <w:trHeight w:val="562"/>
        </w:trPr>
        <w:tc>
          <w:tcPr>
            <w:tcW w:w="4279" w:type="dxa"/>
            <w:vAlign w:val="center"/>
          </w:tcPr>
          <w:p w14:paraId="73663056" w14:textId="0D388C24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Reģistrācijas lietas izsniegšana apskatei ar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anonimizēšanu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personām, kuras nav tiesīgas saņemt ierobežotas pieejamības informāciju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1.4.2.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951C78D" w14:textId="4A1EA030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55,30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3871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3CCB6A6D" w14:textId="141B4926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55,30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11 558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59BB2624" w14:textId="75990A31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55,30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15 429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0D62EACD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395F0581" w14:textId="1853A1E2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atlase</w:t>
            </w:r>
          </w:p>
        </w:tc>
      </w:tr>
      <w:tr w:rsidR="00174F29" w:rsidRPr="008960FA" w14:paraId="2B10F067" w14:textId="346B69DE" w:rsidTr="00AF18A3">
        <w:trPr>
          <w:trHeight w:val="562"/>
        </w:trPr>
        <w:tc>
          <w:tcPr>
            <w:tcW w:w="4279" w:type="dxa"/>
            <w:vAlign w:val="center"/>
          </w:tcPr>
          <w:p w14:paraId="060FDE15" w14:textId="4CF53D1D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Uzņēmumu reģistra rīcībā esošo tiesību subjektu un juridisko faktu reģistrācijas procesā radīto datu atlase, izmantojot īpašas atlases metodes un kritērijus (t.sk. datu noformēšana un apstrāde)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1.5.1.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549CB80" w14:textId="2A9E1826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50,70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2079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1EFCB911" w14:textId="166AB0A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</w:t>
            </w:r>
            <w:r w:rsidRPr="008960FA">
              <w:rPr>
                <w:rFonts w:ascii="Times New Roman" w:hAnsi="Times New Roman" w:cs="Times New Roman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50,70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6287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17C93E78" w14:textId="5B738FBE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50,70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8366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23F274A6" w14:textId="08831C59" w:rsidTr="00AF18A3">
        <w:trPr>
          <w:trHeight w:val="562"/>
        </w:trPr>
        <w:tc>
          <w:tcPr>
            <w:tcW w:w="4279" w:type="dxa"/>
            <w:vAlign w:val="center"/>
          </w:tcPr>
          <w:p w14:paraId="43E35F7B" w14:textId="1CECF799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katru nākamo stundu papildus 1.6.1 apakšpunktā minētajai maksai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1.5.2.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1.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B346422" w14:textId="4DC6E4C1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17,00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527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79CDB13D" w14:textId="0AF49CC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17,00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1581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28E33775" w14:textId="452BD1F9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17,00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2108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63287ACE" w14:textId="77777777" w:rsidTr="00AF18A3">
        <w:trPr>
          <w:trHeight w:val="562"/>
        </w:trPr>
        <w:tc>
          <w:tcPr>
            <w:tcW w:w="14879" w:type="dxa"/>
            <w:gridSpan w:val="4"/>
            <w:vAlign w:val="center"/>
          </w:tcPr>
          <w:p w14:paraId="0D788239" w14:textId="7DCA1210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Parakstu apliecināšana</w:t>
            </w:r>
          </w:p>
        </w:tc>
      </w:tr>
      <w:tr w:rsidR="00174F29" w:rsidRPr="008960FA" w14:paraId="2F1BC109" w14:textId="301250C0" w:rsidTr="00AF18A3">
        <w:trPr>
          <w:trHeight w:val="1353"/>
        </w:trPr>
        <w:tc>
          <w:tcPr>
            <w:tcW w:w="4279" w:type="dxa"/>
            <w:shd w:val="clear" w:color="auto" w:fill="auto"/>
            <w:vAlign w:val="center"/>
            <w:hideMark/>
          </w:tcPr>
          <w:p w14:paraId="623A8A29" w14:textId="2CDA8F33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Paraksta apliecināšana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2.1.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2.1.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5E098AB9" w14:textId="402B5ECC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25 470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</w:p>
        </w:tc>
        <w:tc>
          <w:tcPr>
            <w:tcW w:w="2766" w:type="dxa"/>
          </w:tcPr>
          <w:p w14:paraId="3FE02815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EEB3CC5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93FF027" w14:textId="46AC5ACD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8462 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76 158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</w:p>
        </w:tc>
        <w:tc>
          <w:tcPr>
            <w:tcW w:w="3551" w:type="dxa"/>
          </w:tcPr>
          <w:p w14:paraId="52506DD4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B6C2681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9B0A52C" w14:textId="7544C5AF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11 282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9,00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101 538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</w:p>
        </w:tc>
      </w:tr>
      <w:tr w:rsidR="00174F29" w:rsidRPr="008960FA" w14:paraId="43F2C4FF" w14:textId="77777777" w:rsidTr="00AF18A3">
        <w:trPr>
          <w:trHeight w:val="269"/>
        </w:trPr>
        <w:tc>
          <w:tcPr>
            <w:tcW w:w="14879" w:type="dxa"/>
            <w:gridSpan w:val="4"/>
            <w:shd w:val="clear" w:color="auto" w:fill="auto"/>
            <w:vAlign w:val="center"/>
          </w:tcPr>
          <w:p w14:paraId="0C877727" w14:textId="521F2B68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Citi pakalpojumi</w:t>
            </w:r>
          </w:p>
        </w:tc>
      </w:tr>
      <w:tr w:rsidR="00174F29" w:rsidRPr="008960FA" w14:paraId="2A635548" w14:textId="6C877E44" w:rsidTr="00AF18A3">
        <w:trPr>
          <w:trHeight w:val="165"/>
        </w:trPr>
        <w:tc>
          <w:tcPr>
            <w:tcW w:w="4279" w:type="dxa"/>
            <w:shd w:val="clear" w:color="auto" w:fill="auto"/>
            <w:vAlign w:val="center"/>
          </w:tcPr>
          <w:p w14:paraId="5A130688" w14:textId="566E98B8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Reģistrācijas apliecības (dublikāta) izsniegšana (saskaņā ar spēkā esošā cenrāža 3.1.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3.2.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A0D4F77" w14:textId="724CB694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5954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  <w:p w14:paraId="751E6706" w14:textId="1EE609A9" w:rsidR="00174F29" w:rsidRPr="008960FA" w:rsidRDefault="00174F29" w:rsidP="00174F29">
            <w:pPr>
              <w:spacing w:after="0" w:line="240" w:lineRule="auto"/>
              <w:ind w:left="-833" w:hanging="69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1F82436C" w14:textId="0AFB599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17 812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2503D8F0" w14:textId="403BCF43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23 741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5B3EAD9D" w14:textId="1E8D0B98" w:rsidTr="00AF18A3">
        <w:trPr>
          <w:trHeight w:val="2351"/>
        </w:trPr>
        <w:tc>
          <w:tcPr>
            <w:tcW w:w="4279" w:type="dxa"/>
            <w:shd w:val="clear" w:color="auto" w:fill="auto"/>
            <w:vAlign w:val="center"/>
            <w:hideMark/>
          </w:tcPr>
          <w:p w14:paraId="3FCB67A0" w14:textId="46AD955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Ieraksta izdarīšana Uzņēmumu reģistra žurnālā, kā arī iesniedzamo dokumentu reģistrēšana (pievienošana lietai) noteiktā dienā un stundā (saskaņā ar spēkā esošā cenrāža 3.2. apakšpunktu) (saskaņā ar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MK noteikumu projekta pielikuma 3.3.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41D31E50" w14:textId="3C4365BB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1500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208DB34A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D1BDB86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2D9B774" w14:textId="25415E04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4500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2A58E086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B08897D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4028203" w14:textId="29659CD9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6000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06C843B2" w14:textId="77777777" w:rsidTr="00AF18A3">
        <w:trPr>
          <w:trHeight w:val="476"/>
        </w:trPr>
        <w:tc>
          <w:tcPr>
            <w:tcW w:w="14879" w:type="dxa"/>
            <w:gridSpan w:val="4"/>
            <w:shd w:val="clear" w:color="auto" w:fill="auto"/>
            <w:vAlign w:val="center"/>
          </w:tcPr>
          <w:p w14:paraId="1F39C85C" w14:textId="08F9E956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Kapitālsabiedrību un kooperatīvo sabiedrību dalībnieku, akcionāru vai biedru sapulču izsludināšana un atklāšana (maksā nav iekļauti ar sapulces norisi saistītie izdevumi)</w:t>
            </w:r>
          </w:p>
        </w:tc>
      </w:tr>
      <w:tr w:rsidR="00174F29" w:rsidRPr="008960FA" w14:paraId="6492669D" w14:textId="19E8EEF8" w:rsidTr="00AF18A3">
        <w:trPr>
          <w:trHeight w:val="1363"/>
        </w:trPr>
        <w:tc>
          <w:tcPr>
            <w:tcW w:w="4279" w:type="dxa"/>
            <w:shd w:val="clear" w:color="auto" w:fill="auto"/>
            <w:vAlign w:val="center"/>
            <w:hideMark/>
          </w:tcPr>
          <w:p w14:paraId="45F4D856" w14:textId="4E77BC2E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sabiedrības ar ierobežotu atbildību dalībnieku sapulce (līdz pieciem dalībniekiem)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3.3.1. apakšpunktu) (saskaņā ar 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MK 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noteikumu projekta pielikuma 3.3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61BB2BF6" w14:textId="41929F64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191,00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955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01909B60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0FEA6C94" w14:textId="4DBE38DD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191,00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2865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51A63191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8246DA6" w14:textId="3F89A645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191,00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3820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3F3859DB" w14:textId="0F09C869" w:rsidTr="00AF18A3">
        <w:trPr>
          <w:trHeight w:val="1353"/>
        </w:trPr>
        <w:tc>
          <w:tcPr>
            <w:tcW w:w="4279" w:type="dxa"/>
            <w:shd w:val="clear" w:color="auto" w:fill="auto"/>
            <w:vAlign w:val="center"/>
            <w:hideMark/>
          </w:tcPr>
          <w:p w14:paraId="09D7B6F6" w14:textId="2C045E19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sabiedrības ar ierobežotu atbildību dalībnieku sapulce (vairāk par pieciem dalībniekiem)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3.3.2. apakšpunktu) (saskaņā ar 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MK 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noteikumu projekta pielikuma 3.3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02CAF57C" w14:textId="1F87C2CC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754B9092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FDA796E" w14:textId="5E621EF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250,00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250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7B457AC5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055A25DC" w14:textId="10C5471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250,00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= 250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297F1F8E" w14:textId="036DC7CD" w:rsidTr="00AF18A3">
        <w:trPr>
          <w:trHeight w:val="1264"/>
        </w:trPr>
        <w:tc>
          <w:tcPr>
            <w:tcW w:w="4279" w:type="dxa"/>
            <w:shd w:val="clear" w:color="auto" w:fill="auto"/>
            <w:vAlign w:val="center"/>
            <w:hideMark/>
          </w:tcPr>
          <w:p w14:paraId="44B4C573" w14:textId="69368B6A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akciju sabiedrības akcionāru sapulce, kooperatīvās sabiedrības biedru kopsapulce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3.3.3. apakšpunktu) (saskaņā ar 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MK 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noteikumu projekta pielikuma 3.3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.3. apakšpunktu)</w:t>
            </w:r>
          </w:p>
        </w:tc>
        <w:tc>
          <w:tcPr>
            <w:tcW w:w="4283" w:type="dxa"/>
            <w:shd w:val="clear" w:color="auto" w:fill="auto"/>
            <w:hideMark/>
          </w:tcPr>
          <w:p w14:paraId="7D8B8C12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E18B4F2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0323797" w14:textId="77777777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B140134" w14:textId="7B4C9851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5B1D576C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3D312F1" w14:textId="0021202D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523707CB" w14:textId="77777777" w:rsidR="00174F29" w:rsidRPr="008960FA" w:rsidRDefault="00174F29" w:rsidP="00174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596A425" w14:textId="14168C6A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250,00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250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234852C9" w14:textId="2C20A2D7" w:rsidTr="00AF18A3">
        <w:trPr>
          <w:trHeight w:val="983"/>
        </w:trPr>
        <w:tc>
          <w:tcPr>
            <w:tcW w:w="4279" w:type="dxa"/>
            <w:shd w:val="clear" w:color="auto" w:fill="auto"/>
            <w:vAlign w:val="center"/>
            <w:hideMark/>
          </w:tcPr>
          <w:p w14:paraId="300DAF10" w14:textId="483D342A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Uzņēmumu reģistrā pieteikto izmaiņu ziņotājs (saskaņā ar spēkā esošā cenrāža 3.4. 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D1A414F" w14:textId="7EB96848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47 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. x 3,48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= 164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0967AE60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7B13D40A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F29" w:rsidRPr="008960FA" w14:paraId="077951F9" w14:textId="42BA7DD7" w:rsidTr="00AF18A3">
        <w:trPr>
          <w:trHeight w:val="509"/>
        </w:trPr>
        <w:tc>
          <w:tcPr>
            <w:tcW w:w="4279" w:type="dxa"/>
            <w:vAlign w:val="center"/>
          </w:tcPr>
          <w:p w14:paraId="5E412BEF" w14:textId="57924506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 xml:space="preserve">Uzņēmumu reģistrā iesniedzama dokumenta atvasinājuma izgatavošana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MK 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noteikumu projekta pielikuma 3.4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apakšpunktu)</w:t>
            </w:r>
          </w:p>
        </w:tc>
        <w:tc>
          <w:tcPr>
            <w:tcW w:w="4283" w:type="dxa"/>
            <w:vAlign w:val="center"/>
          </w:tcPr>
          <w:p w14:paraId="1A5D46FF" w14:textId="460D58F8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37CB391C" w14:textId="474729CF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79 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. x 3,15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= 249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077A84D7" w14:textId="10F67508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105 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. x 3,15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lang w:eastAsia="lv-LV"/>
              </w:rPr>
              <w:t>= 331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174F29" w:rsidRPr="008960FA" w14:paraId="30FCBC94" w14:textId="77777777" w:rsidTr="00AF18A3">
        <w:trPr>
          <w:trHeight w:val="509"/>
        </w:trPr>
        <w:tc>
          <w:tcPr>
            <w:tcW w:w="14879" w:type="dxa"/>
            <w:gridSpan w:val="4"/>
            <w:vAlign w:val="center"/>
          </w:tcPr>
          <w:p w14:paraId="5000279E" w14:textId="5DC77F4C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Pieteikuma iesniegšana komercķīlas līguma pušu vārdā, ko veic Uzņēmumu reģistra amatpersona</w:t>
            </w:r>
          </w:p>
        </w:tc>
      </w:tr>
      <w:tr w:rsidR="00174F29" w:rsidRPr="008960FA" w14:paraId="16DA518D" w14:textId="59BF5980" w:rsidTr="00AF18A3">
        <w:trPr>
          <w:trHeight w:val="1852"/>
        </w:trPr>
        <w:tc>
          <w:tcPr>
            <w:tcW w:w="4279" w:type="dxa"/>
            <w:shd w:val="clear" w:color="auto" w:fill="auto"/>
            <w:vAlign w:val="center"/>
            <w:hideMark/>
          </w:tcPr>
          <w:p w14:paraId="35D7EB8A" w14:textId="4CA4719B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Jaunas komercķīlas, pārjaunojuma, grozījumu, pieteikuma komercķīlas ņēmēja maiņai reorganizācijas vai uzņēmuma pārejas gadījumā reģistrācijas pieteikuma iesniegšana (saskaņā ar spēkā esošā cenrāža 3.5.1.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B2F764D" w14:textId="77B59369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2735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669246EB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1CD956BF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F29" w:rsidRPr="008960FA" w14:paraId="622C049A" w14:textId="58E1AFA8" w:rsidTr="00AF18A3">
        <w:trPr>
          <w:trHeight w:val="509"/>
        </w:trPr>
        <w:tc>
          <w:tcPr>
            <w:tcW w:w="4279" w:type="dxa"/>
            <w:vAlign w:val="center"/>
          </w:tcPr>
          <w:p w14:paraId="43BAA11B" w14:textId="60D7083B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Pieteikuma iesniegšana jaunas komercķīlas, pārjaunojuma, grozījumu, komercķīlas ņēmēja maiņas (ja notiek uzņēmuma reorganizācija vai pāreja) reģistrācijai (saskaņā ar MK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noteikumu projekta pielikuma 3.5.1</w:t>
            </w:r>
            <w:proofErr w:type="gramStart"/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apakšpunktu)</w:t>
            </w:r>
          </w:p>
        </w:tc>
        <w:tc>
          <w:tcPr>
            <w:tcW w:w="4283" w:type="dxa"/>
            <w:vAlign w:val="center"/>
          </w:tcPr>
          <w:p w14:paraId="73DF8CDE" w14:textId="1DBC74EE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63385701" w14:textId="3C8BE19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8264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651CAACD" w14:textId="4F2B7343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12,10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11 011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73EE8D0D" w14:textId="596D7B41" w:rsidTr="00AF18A3">
        <w:trPr>
          <w:trHeight w:val="2361"/>
        </w:trPr>
        <w:tc>
          <w:tcPr>
            <w:tcW w:w="4279" w:type="dxa"/>
            <w:shd w:val="clear" w:color="auto" w:fill="auto"/>
            <w:vAlign w:val="center"/>
            <w:hideMark/>
          </w:tcPr>
          <w:p w14:paraId="4DB96DC6" w14:textId="6739D591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Komercķīlas dzēšanas (t. sk. uz tiesas nolēmuma pamata), cesijas, pārvaldnieka, paziņojuma par komercķīlas tiesības izlietošanu reģistrācijas pieteikuma iesniegšana (saskaņā ar spēkā esošā cenrāža 3.5.2. apakšpunktu)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3F0B221" w14:textId="416436BF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10,10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= 2313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1AEC7FD0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581E42C8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F29" w:rsidRPr="008960FA" w14:paraId="5587EFAE" w14:textId="1BF4C827" w:rsidTr="00AF18A3">
        <w:trPr>
          <w:trHeight w:val="509"/>
        </w:trPr>
        <w:tc>
          <w:tcPr>
            <w:tcW w:w="4279" w:type="dxa"/>
            <w:vAlign w:val="center"/>
          </w:tcPr>
          <w:p w14:paraId="5E6A3E11" w14:textId="2064138E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Pieteikuma iesniegšana komercķīlas dzēšanas (tai skaitā uz tiesas nolēmuma pamata), cesijas, pārvaldnieka, paziņojuma par komercķīlas tiesības izlietošanu reģistrācijai (saskaņā ar MK </w:t>
            </w:r>
            <w:r w:rsid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noteikumu projekta pielikuma 3.5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 apakšpunktu)</w:t>
            </w:r>
          </w:p>
        </w:tc>
        <w:tc>
          <w:tcPr>
            <w:tcW w:w="4283" w:type="dxa"/>
            <w:vAlign w:val="center"/>
          </w:tcPr>
          <w:p w14:paraId="0A1B5491" w14:textId="5BE40C97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2766" w:type="dxa"/>
            <w:vAlign w:val="center"/>
          </w:tcPr>
          <w:p w14:paraId="7D8D9427" w14:textId="5234DA4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10,10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6848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18AF3D50" w14:textId="3C634DF0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10,10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9130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77B5245B" w14:textId="77777777" w:rsidTr="00AF18A3">
        <w:trPr>
          <w:trHeight w:val="509"/>
        </w:trPr>
        <w:tc>
          <w:tcPr>
            <w:tcW w:w="14879" w:type="dxa"/>
            <w:gridSpan w:val="4"/>
            <w:vAlign w:val="center"/>
          </w:tcPr>
          <w:p w14:paraId="4FAB3FA3" w14:textId="3AF9B7C9" w:rsidR="00174F29" w:rsidRPr="008960FA" w:rsidRDefault="00174F29" w:rsidP="00174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Klientu apkalpošana klātienē</w:t>
            </w:r>
          </w:p>
        </w:tc>
      </w:tr>
      <w:tr w:rsidR="00174F29" w:rsidRPr="008960FA" w14:paraId="79DC05F3" w14:textId="3B36BFB2" w:rsidTr="00AF18A3">
        <w:trPr>
          <w:trHeight w:val="1350"/>
        </w:trPr>
        <w:tc>
          <w:tcPr>
            <w:tcW w:w="4279" w:type="dxa"/>
            <w:shd w:val="clear" w:color="auto" w:fill="auto"/>
            <w:vAlign w:val="center"/>
            <w:hideMark/>
          </w:tcPr>
          <w:p w14:paraId="345217AC" w14:textId="417BBFD8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Klientu apkalpošana klātienē reģistrācijas dokumentu iesniegšanai (saskaņā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3.7.1. apakšpunktu) (saskaņā ar MK noteikumu projekta pielikuma 3.7.1.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18FB403C" w14:textId="6730BEAF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5725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x 4,00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22900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vAlign w:val="center"/>
          </w:tcPr>
          <w:p w14:paraId="7E476DC1" w14:textId="42736865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17145 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68 580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Align w:val="center"/>
          </w:tcPr>
          <w:p w14:paraId="3E64E768" w14:textId="1EED07FC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22 859 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91 436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3082987C" w14:textId="77777777" w:rsidTr="00AF18A3">
        <w:trPr>
          <w:trHeight w:val="294"/>
        </w:trPr>
        <w:tc>
          <w:tcPr>
            <w:tcW w:w="14879" w:type="dxa"/>
            <w:gridSpan w:val="4"/>
            <w:shd w:val="clear" w:color="auto" w:fill="auto"/>
            <w:vAlign w:val="center"/>
          </w:tcPr>
          <w:p w14:paraId="1BA8A9B0" w14:textId="7F3DC941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Dokumentu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pirmspārbaude</w:t>
            </w:r>
            <w:proofErr w:type="spellEnd"/>
          </w:p>
        </w:tc>
      </w:tr>
      <w:tr w:rsidR="00174F29" w:rsidRPr="008960FA" w14:paraId="45BA0717" w14:textId="034CD04B" w:rsidTr="00AF18A3">
        <w:trPr>
          <w:trHeight w:val="1086"/>
        </w:trPr>
        <w:tc>
          <w:tcPr>
            <w:tcW w:w="4279" w:type="dxa"/>
            <w:shd w:val="clear" w:color="auto" w:fill="auto"/>
            <w:vAlign w:val="center"/>
            <w:hideMark/>
          </w:tcPr>
          <w:p w14:paraId="509376E8" w14:textId="3B4A6075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Pieteikuma un tam pievienoto dokumentu projektu sākotnējā caurlūkošana pirms iesniegšanas reģistrācijai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3.7.1.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387042A8" w14:textId="330340F9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25,00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575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</w:p>
        </w:tc>
        <w:tc>
          <w:tcPr>
            <w:tcW w:w="2766" w:type="dxa"/>
            <w:vAlign w:val="center"/>
          </w:tcPr>
          <w:p w14:paraId="651C0DF0" w14:textId="2C4B29F0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Align w:val="center"/>
          </w:tcPr>
          <w:p w14:paraId="34DF776F" w14:textId="5EF28B3D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F29" w:rsidRPr="008960FA" w14:paraId="2CD5FDE6" w14:textId="376AF143" w:rsidTr="00AF18A3">
        <w:trPr>
          <w:trHeight w:val="870"/>
        </w:trPr>
        <w:tc>
          <w:tcPr>
            <w:tcW w:w="4279" w:type="dxa"/>
            <w:shd w:val="clear" w:color="auto" w:fill="auto"/>
            <w:vAlign w:val="center"/>
            <w:hideMark/>
          </w:tcPr>
          <w:p w14:paraId="5DBAE1A3" w14:textId="12BF6896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Pieteikuma un tam pievienoto dokumentu projektu sākotnējā caurlūkošana pirms iesniegšanas reģistrācijai (saskaņā ar</w:t>
            </w:r>
            <w:proofErr w:type="gram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gramEnd"/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spēkā esošā cenrāža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3.7.2. apakšpunktu)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48FCFF2B" w14:textId="6AD237B2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15,00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1020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</w:tcPr>
          <w:p w14:paraId="787AC476" w14:textId="2096445D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551" w:type="dxa"/>
          </w:tcPr>
          <w:p w14:paraId="1CB65B74" w14:textId="3C1FB69A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74F29" w:rsidRPr="008960FA" w14:paraId="39976424" w14:textId="77777777" w:rsidTr="00AF18A3">
        <w:trPr>
          <w:trHeight w:val="870"/>
        </w:trPr>
        <w:tc>
          <w:tcPr>
            <w:tcW w:w="4279" w:type="dxa"/>
            <w:shd w:val="clear" w:color="auto" w:fill="auto"/>
            <w:vAlign w:val="center"/>
          </w:tcPr>
          <w:p w14:paraId="6724970D" w14:textId="30BC2F63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Pieteikuma un tam pievienoto dokumentu projektu sākotnējā caurlūkošana pirms iesniegšanas reģistrācijai (saskaņā ar </w:t>
            </w:r>
            <w:r w:rsidRPr="008960FA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MK noteiktumu projekta pielikuma 3.8.1. apakšpunktu)</w:t>
            </w: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D1F2D08" w14:textId="77777777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66" w:type="dxa"/>
          </w:tcPr>
          <w:p w14:paraId="400F6A8B" w14:textId="0135F391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4784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</w:tcPr>
          <w:p w14:paraId="2A7730C9" w14:textId="01C5B61D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gb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x 46,00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6348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74F29" w:rsidRPr="008960FA" w14:paraId="10A86A3D" w14:textId="75AFCC27" w:rsidTr="00AF18A3">
        <w:trPr>
          <w:trHeight w:val="375"/>
        </w:trPr>
        <w:tc>
          <w:tcPr>
            <w:tcW w:w="4279" w:type="dxa"/>
            <w:vMerge w:val="restart"/>
            <w:shd w:val="clear" w:color="auto" w:fill="auto"/>
            <w:vAlign w:val="center"/>
            <w:hideMark/>
          </w:tcPr>
          <w:p w14:paraId="7666BA78" w14:textId="7777777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Kopā: 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3E942" w14:textId="3F80E67E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217 896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766" w:type="dxa"/>
            <w:tcBorders>
              <w:bottom w:val="single" w:sz="4" w:space="0" w:color="auto"/>
            </w:tcBorders>
            <w:vAlign w:val="bottom"/>
          </w:tcPr>
          <w:p w14:paraId="33CF859F" w14:textId="77777777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4973D96" w14:textId="568A0312" w:rsidR="00174F29" w:rsidRPr="008960FA" w:rsidRDefault="00174F29" w:rsidP="0017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651976</w:t>
            </w:r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Merge w:val="restart"/>
            <w:vAlign w:val="bottom"/>
          </w:tcPr>
          <w:p w14:paraId="208FDEE1" w14:textId="3864040D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869 872</w:t>
            </w:r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  <w:p w14:paraId="7437ED19" w14:textId="4A662EE3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74F29" w:rsidRPr="008960FA" w14:paraId="2C6ACC3B" w14:textId="1CF2A1C4" w:rsidTr="00AF18A3">
        <w:trPr>
          <w:trHeight w:val="665"/>
        </w:trPr>
        <w:tc>
          <w:tcPr>
            <w:tcW w:w="4279" w:type="dxa"/>
            <w:vMerge/>
            <w:vAlign w:val="center"/>
            <w:hideMark/>
          </w:tcPr>
          <w:p w14:paraId="280050CC" w14:textId="77777777" w:rsidR="00174F29" w:rsidRPr="008960FA" w:rsidRDefault="00174F29" w:rsidP="0017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9" w:type="dxa"/>
            <w:gridSpan w:val="2"/>
            <w:shd w:val="clear" w:color="auto" w:fill="auto"/>
            <w:vAlign w:val="center"/>
            <w:hideMark/>
          </w:tcPr>
          <w:p w14:paraId="23349DC4" w14:textId="01298712" w:rsidR="00174F29" w:rsidRPr="008960FA" w:rsidRDefault="00174F29" w:rsidP="001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0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869 872 </w:t>
            </w:r>
            <w:proofErr w:type="spellStart"/>
            <w:r w:rsidRPr="00896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551" w:type="dxa"/>
            <w:vMerge/>
            <w:vAlign w:val="center"/>
          </w:tcPr>
          <w:p w14:paraId="34953F92" w14:textId="77777777" w:rsidR="00174F29" w:rsidRPr="008960FA" w:rsidRDefault="00174F29" w:rsidP="00174F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DB4CB42" w14:textId="77777777" w:rsidR="00723005" w:rsidRPr="008960FA" w:rsidRDefault="00723005" w:rsidP="001214BC">
      <w:pPr>
        <w:pStyle w:val="StyleRight"/>
        <w:spacing w:after="0"/>
        <w:ind w:firstLine="0"/>
        <w:jc w:val="both"/>
        <w:rPr>
          <w:color w:val="000000"/>
          <w:sz w:val="22"/>
          <w:szCs w:val="22"/>
        </w:rPr>
      </w:pPr>
    </w:p>
    <w:p w14:paraId="341B72A5" w14:textId="77777777" w:rsidR="00A80CFC" w:rsidRPr="008960FA" w:rsidRDefault="00A80CFC" w:rsidP="001214BC">
      <w:pPr>
        <w:pStyle w:val="StyleRight"/>
        <w:spacing w:after="0"/>
        <w:ind w:firstLine="0"/>
        <w:jc w:val="both"/>
        <w:rPr>
          <w:color w:val="000000"/>
          <w:sz w:val="22"/>
          <w:szCs w:val="22"/>
        </w:rPr>
      </w:pPr>
    </w:p>
    <w:p w14:paraId="182DD925" w14:textId="45A307F8" w:rsidR="00A80CFC" w:rsidRPr="008960FA" w:rsidRDefault="00A80CFC" w:rsidP="001214BC">
      <w:pPr>
        <w:pStyle w:val="StyleRight"/>
        <w:spacing w:after="0"/>
        <w:ind w:firstLine="0"/>
        <w:jc w:val="both"/>
        <w:rPr>
          <w:color w:val="000000"/>
          <w:sz w:val="22"/>
          <w:szCs w:val="22"/>
        </w:rPr>
      </w:pPr>
      <w:r w:rsidRPr="008960FA">
        <w:rPr>
          <w:color w:val="000000"/>
          <w:sz w:val="22"/>
          <w:szCs w:val="22"/>
        </w:rPr>
        <w:t>Iesniedzējs:</w:t>
      </w:r>
    </w:p>
    <w:p w14:paraId="6A85DFF1" w14:textId="3BB20CD9" w:rsidR="00EA09A5" w:rsidRDefault="00A80CFC" w:rsidP="00A26C9C">
      <w:pPr>
        <w:pStyle w:val="StyleRight"/>
        <w:tabs>
          <w:tab w:val="left" w:pos="6804"/>
        </w:tabs>
        <w:spacing w:after="0"/>
        <w:ind w:firstLine="0"/>
        <w:jc w:val="both"/>
        <w:rPr>
          <w:sz w:val="22"/>
          <w:szCs w:val="22"/>
        </w:rPr>
      </w:pPr>
      <w:r w:rsidRPr="008960FA">
        <w:rPr>
          <w:sz w:val="22"/>
          <w:szCs w:val="22"/>
        </w:rPr>
        <w:t>Tieslietu ministr</w:t>
      </w:r>
      <w:r w:rsidR="00A26C9C">
        <w:rPr>
          <w:sz w:val="22"/>
          <w:szCs w:val="22"/>
        </w:rPr>
        <w:t>s</w:t>
      </w:r>
      <w:r w:rsidR="00A26C9C">
        <w:rPr>
          <w:sz w:val="22"/>
          <w:szCs w:val="22"/>
        </w:rPr>
        <w:tab/>
      </w:r>
      <w:r w:rsidR="00A26C9C">
        <w:rPr>
          <w:sz w:val="22"/>
          <w:szCs w:val="22"/>
        </w:rPr>
        <w:tab/>
      </w:r>
      <w:r w:rsidR="00A26C9C">
        <w:rPr>
          <w:sz w:val="22"/>
          <w:szCs w:val="22"/>
        </w:rPr>
        <w:tab/>
      </w:r>
      <w:r w:rsidR="00A26C9C">
        <w:rPr>
          <w:sz w:val="22"/>
          <w:szCs w:val="22"/>
        </w:rPr>
        <w:tab/>
      </w:r>
      <w:r w:rsidR="00A26C9C">
        <w:rPr>
          <w:sz w:val="22"/>
          <w:szCs w:val="22"/>
        </w:rPr>
        <w:tab/>
      </w:r>
      <w:r w:rsidR="00A26C9C">
        <w:rPr>
          <w:sz w:val="22"/>
          <w:szCs w:val="22"/>
        </w:rPr>
        <w:tab/>
        <w:t>Dzintars Rasnačs</w:t>
      </w:r>
    </w:p>
    <w:p w14:paraId="38A3AD09" w14:textId="7A3201B1" w:rsidR="00A26C9C" w:rsidRDefault="00A26C9C" w:rsidP="00A26C9C">
      <w:pPr>
        <w:pStyle w:val="StyleRight"/>
        <w:tabs>
          <w:tab w:val="left" w:pos="6804"/>
        </w:tabs>
        <w:spacing w:after="0"/>
        <w:ind w:firstLine="0"/>
        <w:jc w:val="both"/>
        <w:rPr>
          <w:sz w:val="22"/>
          <w:szCs w:val="22"/>
        </w:rPr>
      </w:pPr>
    </w:p>
    <w:p w14:paraId="6B77D1D1" w14:textId="6EB93C21" w:rsidR="00A26C9C" w:rsidRDefault="00A26C9C" w:rsidP="00A26C9C">
      <w:pPr>
        <w:pStyle w:val="StyleRight"/>
        <w:tabs>
          <w:tab w:val="left" w:pos="6804"/>
        </w:tabs>
        <w:spacing w:after="0"/>
        <w:ind w:firstLine="0"/>
        <w:jc w:val="both"/>
        <w:rPr>
          <w:sz w:val="22"/>
          <w:szCs w:val="22"/>
        </w:rPr>
      </w:pPr>
    </w:p>
    <w:p w14:paraId="5344ABE8" w14:textId="77777777" w:rsidR="00A26C9C" w:rsidRPr="00A26C9C" w:rsidRDefault="00A26C9C" w:rsidP="00A26C9C">
      <w:pPr>
        <w:pStyle w:val="StyleRight"/>
        <w:tabs>
          <w:tab w:val="left" w:pos="6804"/>
        </w:tabs>
        <w:spacing w:after="0"/>
        <w:ind w:firstLine="0"/>
        <w:jc w:val="both"/>
        <w:rPr>
          <w:sz w:val="22"/>
          <w:szCs w:val="22"/>
        </w:rPr>
      </w:pPr>
      <w:bookmarkStart w:id="1" w:name="_GoBack"/>
      <w:bookmarkEnd w:id="1"/>
    </w:p>
    <w:p w14:paraId="06146F7B" w14:textId="77777777" w:rsidR="00EA09A5" w:rsidRPr="008960FA" w:rsidRDefault="00EA09A5" w:rsidP="001214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960FA">
        <w:rPr>
          <w:rFonts w:ascii="Times New Roman" w:hAnsi="Times New Roman" w:cs="Times New Roman"/>
          <w:color w:val="000000"/>
        </w:rPr>
        <w:t>Letiņa 67031734</w:t>
      </w:r>
    </w:p>
    <w:p w14:paraId="4F709A63" w14:textId="14EC89E6" w:rsidR="00A80CFC" w:rsidRPr="008960FA" w:rsidRDefault="00EA09A5" w:rsidP="001214BC">
      <w:pPr>
        <w:spacing w:after="0"/>
        <w:rPr>
          <w:rFonts w:ascii="Times New Roman" w:hAnsi="Times New Roman" w:cs="Times New Roman"/>
        </w:rPr>
      </w:pPr>
      <w:r w:rsidRPr="008960FA">
        <w:rPr>
          <w:rFonts w:ascii="Times New Roman" w:hAnsi="Times New Roman" w:cs="Times New Roman"/>
          <w:color w:val="000000"/>
        </w:rPr>
        <w:t>Laima.Letina@ur.gov.lv</w:t>
      </w:r>
    </w:p>
    <w:sectPr w:rsidR="00A80CFC" w:rsidRPr="008960FA" w:rsidSect="001214BC">
      <w:headerReference w:type="default" r:id="rId8"/>
      <w:footerReference w:type="default" r:id="rId9"/>
      <w:footerReference w:type="first" r:id="rId10"/>
      <w:pgSz w:w="16838" w:h="11906" w:orient="landscape"/>
      <w:pgMar w:top="1135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C329" w14:textId="77777777" w:rsidR="005A2BBE" w:rsidRDefault="005A2BBE" w:rsidP="004E22F1">
      <w:pPr>
        <w:spacing w:after="0" w:line="240" w:lineRule="auto"/>
      </w:pPr>
      <w:r>
        <w:separator/>
      </w:r>
    </w:p>
  </w:endnote>
  <w:endnote w:type="continuationSeparator" w:id="0">
    <w:p w14:paraId="7E1707F2" w14:textId="77777777" w:rsidR="005A2BBE" w:rsidRDefault="005A2BBE" w:rsidP="004E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1CA4" w14:textId="4800C391" w:rsidR="005C5772" w:rsidRPr="00F56E17" w:rsidRDefault="005C5772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TMAnotp</w:t>
    </w:r>
    <w:r w:rsidR="00DF35CD">
      <w:rPr>
        <w:rFonts w:ascii="Times New Roman" w:hAnsi="Times New Roman" w:cs="Times New Roman"/>
        <w:sz w:val="20"/>
        <w:szCs w:val="20"/>
      </w:rPr>
      <w:t>1</w:t>
    </w:r>
    <w:r w:rsidR="008960FA">
      <w:rPr>
        <w:rFonts w:ascii="Times New Roman" w:hAnsi="Times New Roman" w:cs="Times New Roman"/>
        <w:sz w:val="20"/>
        <w:szCs w:val="20"/>
      </w:rPr>
      <w:t>_1503</w:t>
    </w:r>
    <w:r>
      <w:rPr>
        <w:rFonts w:ascii="Times New Roman" w:hAnsi="Times New Roman" w:cs="Times New Roman"/>
        <w:sz w:val="20"/>
        <w:szCs w:val="20"/>
      </w:rPr>
      <w:t>18_maksaip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F9AC" w14:textId="0D8C0423" w:rsidR="005C5772" w:rsidRPr="00F56E17" w:rsidRDefault="008960FA" w:rsidP="005C5772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TMAnotp1_1503</w:t>
    </w:r>
    <w:r w:rsidR="005C5772">
      <w:rPr>
        <w:rFonts w:ascii="Times New Roman" w:hAnsi="Times New Roman" w:cs="Times New Roman"/>
        <w:sz w:val="20"/>
        <w:szCs w:val="20"/>
      </w:rPr>
      <w:t>18_maksip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7AA6" w14:textId="77777777" w:rsidR="005A2BBE" w:rsidRDefault="005A2BBE" w:rsidP="004E22F1">
      <w:pPr>
        <w:spacing w:after="0" w:line="240" w:lineRule="auto"/>
      </w:pPr>
      <w:r>
        <w:separator/>
      </w:r>
    </w:p>
  </w:footnote>
  <w:footnote w:type="continuationSeparator" w:id="0">
    <w:p w14:paraId="115DF74E" w14:textId="77777777" w:rsidR="005A2BBE" w:rsidRDefault="005A2BBE" w:rsidP="004E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87365308"/>
      <w:docPartObj>
        <w:docPartGallery w:val="Page Numbers (Top of Page)"/>
        <w:docPartUnique/>
      </w:docPartObj>
    </w:sdtPr>
    <w:sdtEndPr/>
    <w:sdtContent>
      <w:p w14:paraId="22E52D56" w14:textId="523DC8B2" w:rsidR="005C5772" w:rsidRPr="004E22F1" w:rsidRDefault="005C5772">
        <w:pPr>
          <w:pStyle w:val="Galvene"/>
          <w:jc w:val="center"/>
          <w:rPr>
            <w:rFonts w:ascii="Times New Roman" w:hAnsi="Times New Roman" w:cs="Times New Roman"/>
          </w:rPr>
        </w:pPr>
        <w:r w:rsidRPr="004E22F1">
          <w:rPr>
            <w:rFonts w:ascii="Times New Roman" w:hAnsi="Times New Roman" w:cs="Times New Roman"/>
          </w:rPr>
          <w:fldChar w:fldCharType="begin"/>
        </w:r>
        <w:r w:rsidRPr="004E22F1">
          <w:rPr>
            <w:rFonts w:ascii="Times New Roman" w:hAnsi="Times New Roman" w:cs="Times New Roman"/>
          </w:rPr>
          <w:instrText>PAGE   \* MERGEFORMAT</w:instrText>
        </w:r>
        <w:r w:rsidRPr="004E22F1">
          <w:rPr>
            <w:rFonts w:ascii="Times New Roman" w:hAnsi="Times New Roman" w:cs="Times New Roman"/>
          </w:rPr>
          <w:fldChar w:fldCharType="separate"/>
        </w:r>
        <w:r w:rsidR="00DD453C">
          <w:rPr>
            <w:rFonts w:ascii="Times New Roman" w:hAnsi="Times New Roman" w:cs="Times New Roman"/>
            <w:noProof/>
          </w:rPr>
          <w:t>11</w:t>
        </w:r>
        <w:r w:rsidRPr="004E22F1">
          <w:rPr>
            <w:rFonts w:ascii="Times New Roman" w:hAnsi="Times New Roman" w:cs="Times New Roman"/>
          </w:rPr>
          <w:fldChar w:fldCharType="end"/>
        </w:r>
      </w:p>
    </w:sdtContent>
  </w:sdt>
  <w:p w14:paraId="4D08F184" w14:textId="77777777" w:rsidR="005C5772" w:rsidRDefault="005C5772" w:rsidP="004E22F1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415F"/>
    <w:multiLevelType w:val="multilevel"/>
    <w:tmpl w:val="8E18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31"/>
    <w:rsid w:val="00002635"/>
    <w:rsid w:val="00003981"/>
    <w:rsid w:val="000120C2"/>
    <w:rsid w:val="00022202"/>
    <w:rsid w:val="00023249"/>
    <w:rsid w:val="0002398A"/>
    <w:rsid w:val="0002426D"/>
    <w:rsid w:val="00024524"/>
    <w:rsid w:val="00030923"/>
    <w:rsid w:val="00033FE0"/>
    <w:rsid w:val="00034899"/>
    <w:rsid w:val="00034DE6"/>
    <w:rsid w:val="000373F5"/>
    <w:rsid w:val="000505C8"/>
    <w:rsid w:val="00052803"/>
    <w:rsid w:val="00054AAE"/>
    <w:rsid w:val="00057847"/>
    <w:rsid w:val="00064889"/>
    <w:rsid w:val="0007003B"/>
    <w:rsid w:val="000703B8"/>
    <w:rsid w:val="000741CE"/>
    <w:rsid w:val="0007506F"/>
    <w:rsid w:val="0008137E"/>
    <w:rsid w:val="00085022"/>
    <w:rsid w:val="00092593"/>
    <w:rsid w:val="00092CEE"/>
    <w:rsid w:val="000944FB"/>
    <w:rsid w:val="00094DF6"/>
    <w:rsid w:val="000950EB"/>
    <w:rsid w:val="000A0E36"/>
    <w:rsid w:val="000B2588"/>
    <w:rsid w:val="000C3378"/>
    <w:rsid w:val="000C6FFE"/>
    <w:rsid w:val="000C7F0B"/>
    <w:rsid w:val="000D0FC3"/>
    <w:rsid w:val="000D6AE8"/>
    <w:rsid w:val="000D6BA9"/>
    <w:rsid w:val="000D76A9"/>
    <w:rsid w:val="000E0DD5"/>
    <w:rsid w:val="000E4A49"/>
    <w:rsid w:val="000E6716"/>
    <w:rsid w:val="000E70D0"/>
    <w:rsid w:val="000F4EA3"/>
    <w:rsid w:val="000F638A"/>
    <w:rsid w:val="000F7DA0"/>
    <w:rsid w:val="001002CA"/>
    <w:rsid w:val="0010311E"/>
    <w:rsid w:val="00103FE8"/>
    <w:rsid w:val="00107AC0"/>
    <w:rsid w:val="00113D68"/>
    <w:rsid w:val="001157AF"/>
    <w:rsid w:val="001214BC"/>
    <w:rsid w:val="00122442"/>
    <w:rsid w:val="00124FA6"/>
    <w:rsid w:val="0013361C"/>
    <w:rsid w:val="00141A26"/>
    <w:rsid w:val="001436F9"/>
    <w:rsid w:val="00145396"/>
    <w:rsid w:val="00150515"/>
    <w:rsid w:val="001529A2"/>
    <w:rsid w:val="0016148C"/>
    <w:rsid w:val="001644FF"/>
    <w:rsid w:val="00170768"/>
    <w:rsid w:val="00171D31"/>
    <w:rsid w:val="001734E4"/>
    <w:rsid w:val="00174F29"/>
    <w:rsid w:val="00184989"/>
    <w:rsid w:val="00190A1A"/>
    <w:rsid w:val="00190F47"/>
    <w:rsid w:val="00191362"/>
    <w:rsid w:val="0019157C"/>
    <w:rsid w:val="001A3CF2"/>
    <w:rsid w:val="001B4119"/>
    <w:rsid w:val="001B612E"/>
    <w:rsid w:val="001B7121"/>
    <w:rsid w:val="001C106A"/>
    <w:rsid w:val="001C3E7A"/>
    <w:rsid w:val="001C73F0"/>
    <w:rsid w:val="001D16B9"/>
    <w:rsid w:val="001E081C"/>
    <w:rsid w:val="001E2217"/>
    <w:rsid w:val="001E3D6A"/>
    <w:rsid w:val="001F44E5"/>
    <w:rsid w:val="00201B2A"/>
    <w:rsid w:val="002047DB"/>
    <w:rsid w:val="00205337"/>
    <w:rsid w:val="00210000"/>
    <w:rsid w:val="00210D61"/>
    <w:rsid w:val="00210FE3"/>
    <w:rsid w:val="0022462E"/>
    <w:rsid w:val="002314BB"/>
    <w:rsid w:val="002337A8"/>
    <w:rsid w:val="002357EF"/>
    <w:rsid w:val="00245924"/>
    <w:rsid w:val="00250539"/>
    <w:rsid w:val="002506EC"/>
    <w:rsid w:val="00254E9B"/>
    <w:rsid w:val="00262FD9"/>
    <w:rsid w:val="002652BF"/>
    <w:rsid w:val="00283009"/>
    <w:rsid w:val="00284380"/>
    <w:rsid w:val="00285499"/>
    <w:rsid w:val="002904A4"/>
    <w:rsid w:val="00293A93"/>
    <w:rsid w:val="00293DA6"/>
    <w:rsid w:val="00296419"/>
    <w:rsid w:val="002964F6"/>
    <w:rsid w:val="0029659F"/>
    <w:rsid w:val="002A0C6A"/>
    <w:rsid w:val="002A2910"/>
    <w:rsid w:val="002A41B3"/>
    <w:rsid w:val="002A50C0"/>
    <w:rsid w:val="002A5AAA"/>
    <w:rsid w:val="002B06C4"/>
    <w:rsid w:val="002B508E"/>
    <w:rsid w:val="002B5C63"/>
    <w:rsid w:val="002B7F88"/>
    <w:rsid w:val="002C00B7"/>
    <w:rsid w:val="002C092A"/>
    <w:rsid w:val="002C3FC3"/>
    <w:rsid w:val="002D2091"/>
    <w:rsid w:val="002D3CF0"/>
    <w:rsid w:val="002D5A13"/>
    <w:rsid w:val="002D7616"/>
    <w:rsid w:val="002F1818"/>
    <w:rsid w:val="002F1B8C"/>
    <w:rsid w:val="002F1CC5"/>
    <w:rsid w:val="002F37B7"/>
    <w:rsid w:val="002F46DE"/>
    <w:rsid w:val="003011FB"/>
    <w:rsid w:val="00302259"/>
    <w:rsid w:val="00302CC8"/>
    <w:rsid w:val="00305D1C"/>
    <w:rsid w:val="0031295C"/>
    <w:rsid w:val="00313F2E"/>
    <w:rsid w:val="003143D7"/>
    <w:rsid w:val="00325207"/>
    <w:rsid w:val="003307BA"/>
    <w:rsid w:val="00332786"/>
    <w:rsid w:val="003327FF"/>
    <w:rsid w:val="00333556"/>
    <w:rsid w:val="00333DC0"/>
    <w:rsid w:val="003343CF"/>
    <w:rsid w:val="003353EF"/>
    <w:rsid w:val="00336C0A"/>
    <w:rsid w:val="003376F7"/>
    <w:rsid w:val="00337D62"/>
    <w:rsid w:val="0034190D"/>
    <w:rsid w:val="00345AAA"/>
    <w:rsid w:val="00352E4C"/>
    <w:rsid w:val="003628F4"/>
    <w:rsid w:val="00363D5A"/>
    <w:rsid w:val="00364A9E"/>
    <w:rsid w:val="00380423"/>
    <w:rsid w:val="003837AE"/>
    <w:rsid w:val="00386334"/>
    <w:rsid w:val="00390C48"/>
    <w:rsid w:val="00394234"/>
    <w:rsid w:val="00394F79"/>
    <w:rsid w:val="0039758C"/>
    <w:rsid w:val="003A2253"/>
    <w:rsid w:val="003A4A95"/>
    <w:rsid w:val="003A6589"/>
    <w:rsid w:val="003B7267"/>
    <w:rsid w:val="003C031F"/>
    <w:rsid w:val="003C03EE"/>
    <w:rsid w:val="003D1FA8"/>
    <w:rsid w:val="003D68F0"/>
    <w:rsid w:val="003E0467"/>
    <w:rsid w:val="003E1763"/>
    <w:rsid w:val="003E1B04"/>
    <w:rsid w:val="003E1D68"/>
    <w:rsid w:val="003E2E92"/>
    <w:rsid w:val="003E4D90"/>
    <w:rsid w:val="003E6107"/>
    <w:rsid w:val="003F05F2"/>
    <w:rsid w:val="003F06A9"/>
    <w:rsid w:val="003F1D2A"/>
    <w:rsid w:val="003F5CB1"/>
    <w:rsid w:val="003F7BEC"/>
    <w:rsid w:val="00400C72"/>
    <w:rsid w:val="00401322"/>
    <w:rsid w:val="004042A4"/>
    <w:rsid w:val="0040441F"/>
    <w:rsid w:val="00410C6F"/>
    <w:rsid w:val="0041152B"/>
    <w:rsid w:val="004121C1"/>
    <w:rsid w:val="00412D27"/>
    <w:rsid w:val="00413752"/>
    <w:rsid w:val="00416085"/>
    <w:rsid w:val="004202CB"/>
    <w:rsid w:val="004228B4"/>
    <w:rsid w:val="0043110B"/>
    <w:rsid w:val="00436445"/>
    <w:rsid w:val="0044594F"/>
    <w:rsid w:val="00446603"/>
    <w:rsid w:val="004475AB"/>
    <w:rsid w:val="00447C0F"/>
    <w:rsid w:val="00450A79"/>
    <w:rsid w:val="004518CF"/>
    <w:rsid w:val="004520EA"/>
    <w:rsid w:val="00455251"/>
    <w:rsid w:val="00456939"/>
    <w:rsid w:val="00457DD1"/>
    <w:rsid w:val="004611B8"/>
    <w:rsid w:val="00461F5D"/>
    <w:rsid w:val="00462B11"/>
    <w:rsid w:val="004631D9"/>
    <w:rsid w:val="0046467C"/>
    <w:rsid w:val="00466D15"/>
    <w:rsid w:val="00467A9F"/>
    <w:rsid w:val="00474AA1"/>
    <w:rsid w:val="00475442"/>
    <w:rsid w:val="004759AA"/>
    <w:rsid w:val="00485723"/>
    <w:rsid w:val="00490A86"/>
    <w:rsid w:val="00490F0E"/>
    <w:rsid w:val="0049162C"/>
    <w:rsid w:val="004A2B7B"/>
    <w:rsid w:val="004A3039"/>
    <w:rsid w:val="004A6E4A"/>
    <w:rsid w:val="004B2B19"/>
    <w:rsid w:val="004B339B"/>
    <w:rsid w:val="004B455A"/>
    <w:rsid w:val="004B57D7"/>
    <w:rsid w:val="004C1FBF"/>
    <w:rsid w:val="004C3D0C"/>
    <w:rsid w:val="004C49B2"/>
    <w:rsid w:val="004C63C9"/>
    <w:rsid w:val="004D35B8"/>
    <w:rsid w:val="004D3AC9"/>
    <w:rsid w:val="004D6871"/>
    <w:rsid w:val="004D7FA7"/>
    <w:rsid w:val="004E1C14"/>
    <w:rsid w:val="004E22F1"/>
    <w:rsid w:val="004E2E6D"/>
    <w:rsid w:val="004E58AA"/>
    <w:rsid w:val="004E60F1"/>
    <w:rsid w:val="004F1332"/>
    <w:rsid w:val="004F3E44"/>
    <w:rsid w:val="004F4052"/>
    <w:rsid w:val="004F4A7E"/>
    <w:rsid w:val="00507414"/>
    <w:rsid w:val="00513A32"/>
    <w:rsid w:val="0051635B"/>
    <w:rsid w:val="005169B7"/>
    <w:rsid w:val="005212EA"/>
    <w:rsid w:val="0052194B"/>
    <w:rsid w:val="0052273F"/>
    <w:rsid w:val="00524946"/>
    <w:rsid w:val="00525DBB"/>
    <w:rsid w:val="005365F2"/>
    <w:rsid w:val="00542653"/>
    <w:rsid w:val="005438BC"/>
    <w:rsid w:val="00543974"/>
    <w:rsid w:val="00544E4E"/>
    <w:rsid w:val="00551DED"/>
    <w:rsid w:val="00554701"/>
    <w:rsid w:val="005549C4"/>
    <w:rsid w:val="00560C30"/>
    <w:rsid w:val="0056143D"/>
    <w:rsid w:val="00562DE3"/>
    <w:rsid w:val="00563D42"/>
    <w:rsid w:val="005656D0"/>
    <w:rsid w:val="0056677A"/>
    <w:rsid w:val="0057088E"/>
    <w:rsid w:val="00571F85"/>
    <w:rsid w:val="0057447C"/>
    <w:rsid w:val="005817E3"/>
    <w:rsid w:val="00581BF1"/>
    <w:rsid w:val="005821D3"/>
    <w:rsid w:val="00593A57"/>
    <w:rsid w:val="00596E8C"/>
    <w:rsid w:val="00597F6A"/>
    <w:rsid w:val="005A2BBE"/>
    <w:rsid w:val="005A3064"/>
    <w:rsid w:val="005A3952"/>
    <w:rsid w:val="005A4AFA"/>
    <w:rsid w:val="005A4F01"/>
    <w:rsid w:val="005B238A"/>
    <w:rsid w:val="005B3FB7"/>
    <w:rsid w:val="005B6A7F"/>
    <w:rsid w:val="005C0794"/>
    <w:rsid w:val="005C5772"/>
    <w:rsid w:val="005C751D"/>
    <w:rsid w:val="005D1CD9"/>
    <w:rsid w:val="005D689E"/>
    <w:rsid w:val="005D76C9"/>
    <w:rsid w:val="005E0921"/>
    <w:rsid w:val="005F437A"/>
    <w:rsid w:val="005F4885"/>
    <w:rsid w:val="005F5F9A"/>
    <w:rsid w:val="0060007F"/>
    <w:rsid w:val="00601A51"/>
    <w:rsid w:val="00603A6D"/>
    <w:rsid w:val="00606BE3"/>
    <w:rsid w:val="00607F23"/>
    <w:rsid w:val="00614815"/>
    <w:rsid w:val="00614B50"/>
    <w:rsid w:val="006211FA"/>
    <w:rsid w:val="006220C9"/>
    <w:rsid w:val="006221CC"/>
    <w:rsid w:val="00622802"/>
    <w:rsid w:val="0062738C"/>
    <w:rsid w:val="00635B73"/>
    <w:rsid w:val="00647E2D"/>
    <w:rsid w:val="00653653"/>
    <w:rsid w:val="006553C0"/>
    <w:rsid w:val="00656D0F"/>
    <w:rsid w:val="00661F3A"/>
    <w:rsid w:val="00664DA4"/>
    <w:rsid w:val="006709DE"/>
    <w:rsid w:val="006719AF"/>
    <w:rsid w:val="006801C8"/>
    <w:rsid w:val="00680322"/>
    <w:rsid w:val="006825C8"/>
    <w:rsid w:val="00682A46"/>
    <w:rsid w:val="00683B09"/>
    <w:rsid w:val="006874F2"/>
    <w:rsid w:val="00687C24"/>
    <w:rsid w:val="00690711"/>
    <w:rsid w:val="006974E0"/>
    <w:rsid w:val="006A1FF7"/>
    <w:rsid w:val="006B06C1"/>
    <w:rsid w:val="006B077D"/>
    <w:rsid w:val="006B51A4"/>
    <w:rsid w:val="006B7657"/>
    <w:rsid w:val="006B7AD1"/>
    <w:rsid w:val="006C1D84"/>
    <w:rsid w:val="006C4481"/>
    <w:rsid w:val="006C52E9"/>
    <w:rsid w:val="006C6278"/>
    <w:rsid w:val="006C6601"/>
    <w:rsid w:val="006D1501"/>
    <w:rsid w:val="006D2370"/>
    <w:rsid w:val="006D53E8"/>
    <w:rsid w:val="006E3353"/>
    <w:rsid w:val="006F00FF"/>
    <w:rsid w:val="006F0892"/>
    <w:rsid w:val="006F14DC"/>
    <w:rsid w:val="006F57A8"/>
    <w:rsid w:val="006F6D06"/>
    <w:rsid w:val="007012D3"/>
    <w:rsid w:val="00703A08"/>
    <w:rsid w:val="007167A6"/>
    <w:rsid w:val="007219E9"/>
    <w:rsid w:val="00723005"/>
    <w:rsid w:val="007241EA"/>
    <w:rsid w:val="00726991"/>
    <w:rsid w:val="00726A1D"/>
    <w:rsid w:val="007313DB"/>
    <w:rsid w:val="00734920"/>
    <w:rsid w:val="0073653A"/>
    <w:rsid w:val="00736E69"/>
    <w:rsid w:val="0074200B"/>
    <w:rsid w:val="007453B6"/>
    <w:rsid w:val="00746C6F"/>
    <w:rsid w:val="0075433F"/>
    <w:rsid w:val="007544E5"/>
    <w:rsid w:val="00754A30"/>
    <w:rsid w:val="00760AE4"/>
    <w:rsid w:val="0076477D"/>
    <w:rsid w:val="00767379"/>
    <w:rsid w:val="00771F57"/>
    <w:rsid w:val="0077397A"/>
    <w:rsid w:val="007773D4"/>
    <w:rsid w:val="00782BEF"/>
    <w:rsid w:val="007918B1"/>
    <w:rsid w:val="007927E0"/>
    <w:rsid w:val="0079513C"/>
    <w:rsid w:val="007A059D"/>
    <w:rsid w:val="007A0967"/>
    <w:rsid w:val="007A4204"/>
    <w:rsid w:val="007B0A16"/>
    <w:rsid w:val="007B0AC1"/>
    <w:rsid w:val="007B7AF6"/>
    <w:rsid w:val="007B7C25"/>
    <w:rsid w:val="007C318B"/>
    <w:rsid w:val="007C40F8"/>
    <w:rsid w:val="007D501A"/>
    <w:rsid w:val="007D6EA0"/>
    <w:rsid w:val="007E5EBC"/>
    <w:rsid w:val="007F70F5"/>
    <w:rsid w:val="00802195"/>
    <w:rsid w:val="0080591B"/>
    <w:rsid w:val="00805AD3"/>
    <w:rsid w:val="00806052"/>
    <w:rsid w:val="00806EB4"/>
    <w:rsid w:val="008246D0"/>
    <w:rsid w:val="00825AD6"/>
    <w:rsid w:val="00832B38"/>
    <w:rsid w:val="00844BAD"/>
    <w:rsid w:val="00845908"/>
    <w:rsid w:val="00847708"/>
    <w:rsid w:val="00847EA8"/>
    <w:rsid w:val="00850350"/>
    <w:rsid w:val="00853B6E"/>
    <w:rsid w:val="0085498D"/>
    <w:rsid w:val="00856731"/>
    <w:rsid w:val="00856D57"/>
    <w:rsid w:val="00860E98"/>
    <w:rsid w:val="00861E57"/>
    <w:rsid w:val="0086470A"/>
    <w:rsid w:val="0086484C"/>
    <w:rsid w:val="00873975"/>
    <w:rsid w:val="00874425"/>
    <w:rsid w:val="00882520"/>
    <w:rsid w:val="00884364"/>
    <w:rsid w:val="00885547"/>
    <w:rsid w:val="00886686"/>
    <w:rsid w:val="00886B4C"/>
    <w:rsid w:val="00890AFD"/>
    <w:rsid w:val="008923D1"/>
    <w:rsid w:val="00893E69"/>
    <w:rsid w:val="008960FA"/>
    <w:rsid w:val="008A3181"/>
    <w:rsid w:val="008A5953"/>
    <w:rsid w:val="008A7E2C"/>
    <w:rsid w:val="008B01D3"/>
    <w:rsid w:val="008B1324"/>
    <w:rsid w:val="008B30F0"/>
    <w:rsid w:val="008B71E8"/>
    <w:rsid w:val="008C05A1"/>
    <w:rsid w:val="008C079A"/>
    <w:rsid w:val="008C26F8"/>
    <w:rsid w:val="008D4CE6"/>
    <w:rsid w:val="008E3B93"/>
    <w:rsid w:val="008E53E8"/>
    <w:rsid w:val="008E6412"/>
    <w:rsid w:val="008F001D"/>
    <w:rsid w:val="008F3B85"/>
    <w:rsid w:val="008F3BC8"/>
    <w:rsid w:val="008F5556"/>
    <w:rsid w:val="0090622E"/>
    <w:rsid w:val="00912EEE"/>
    <w:rsid w:val="0091466D"/>
    <w:rsid w:val="0091489B"/>
    <w:rsid w:val="00914AF9"/>
    <w:rsid w:val="00914B46"/>
    <w:rsid w:val="00930F48"/>
    <w:rsid w:val="0093300B"/>
    <w:rsid w:val="00935445"/>
    <w:rsid w:val="00937A94"/>
    <w:rsid w:val="00942F4C"/>
    <w:rsid w:val="00944D6B"/>
    <w:rsid w:val="009535CB"/>
    <w:rsid w:val="00955C56"/>
    <w:rsid w:val="00956989"/>
    <w:rsid w:val="0096135E"/>
    <w:rsid w:val="00966D6B"/>
    <w:rsid w:val="00967854"/>
    <w:rsid w:val="009709AF"/>
    <w:rsid w:val="00977B36"/>
    <w:rsid w:val="009828CC"/>
    <w:rsid w:val="009912C5"/>
    <w:rsid w:val="00997290"/>
    <w:rsid w:val="009A08E2"/>
    <w:rsid w:val="009A0E9C"/>
    <w:rsid w:val="009A1342"/>
    <w:rsid w:val="009A2B5E"/>
    <w:rsid w:val="009A5189"/>
    <w:rsid w:val="009A586B"/>
    <w:rsid w:val="009A6FCC"/>
    <w:rsid w:val="009B330D"/>
    <w:rsid w:val="009B7CE0"/>
    <w:rsid w:val="009C2354"/>
    <w:rsid w:val="009C6584"/>
    <w:rsid w:val="009D2DD1"/>
    <w:rsid w:val="009D7AF3"/>
    <w:rsid w:val="009E7D2C"/>
    <w:rsid w:val="009F392D"/>
    <w:rsid w:val="009F7634"/>
    <w:rsid w:val="00A01F14"/>
    <w:rsid w:val="00A02350"/>
    <w:rsid w:val="00A0236B"/>
    <w:rsid w:val="00A040F1"/>
    <w:rsid w:val="00A17EF3"/>
    <w:rsid w:val="00A20A7D"/>
    <w:rsid w:val="00A21F55"/>
    <w:rsid w:val="00A25D7E"/>
    <w:rsid w:val="00A26C9C"/>
    <w:rsid w:val="00A27854"/>
    <w:rsid w:val="00A30D79"/>
    <w:rsid w:val="00A323EA"/>
    <w:rsid w:val="00A3474E"/>
    <w:rsid w:val="00A37225"/>
    <w:rsid w:val="00A3798F"/>
    <w:rsid w:val="00A446D7"/>
    <w:rsid w:val="00A47363"/>
    <w:rsid w:val="00A52951"/>
    <w:rsid w:val="00A53FAF"/>
    <w:rsid w:val="00A558A8"/>
    <w:rsid w:val="00A55CFB"/>
    <w:rsid w:val="00A565D5"/>
    <w:rsid w:val="00A61634"/>
    <w:rsid w:val="00A61D25"/>
    <w:rsid w:val="00A6233E"/>
    <w:rsid w:val="00A631BF"/>
    <w:rsid w:val="00A750F4"/>
    <w:rsid w:val="00A7570B"/>
    <w:rsid w:val="00A77AC5"/>
    <w:rsid w:val="00A80CFC"/>
    <w:rsid w:val="00A80D47"/>
    <w:rsid w:val="00A82AC7"/>
    <w:rsid w:val="00A84D68"/>
    <w:rsid w:val="00A85077"/>
    <w:rsid w:val="00A925D6"/>
    <w:rsid w:val="00A96720"/>
    <w:rsid w:val="00A972D4"/>
    <w:rsid w:val="00AA0DB6"/>
    <w:rsid w:val="00AA2326"/>
    <w:rsid w:val="00AA3FD6"/>
    <w:rsid w:val="00AA5FF1"/>
    <w:rsid w:val="00AA7824"/>
    <w:rsid w:val="00AB0E84"/>
    <w:rsid w:val="00AB1BF4"/>
    <w:rsid w:val="00AB54B0"/>
    <w:rsid w:val="00AB705D"/>
    <w:rsid w:val="00AC4536"/>
    <w:rsid w:val="00AD171E"/>
    <w:rsid w:val="00AD2D7D"/>
    <w:rsid w:val="00AD46A4"/>
    <w:rsid w:val="00AD6A4F"/>
    <w:rsid w:val="00AE2C2B"/>
    <w:rsid w:val="00AE429B"/>
    <w:rsid w:val="00AF18A3"/>
    <w:rsid w:val="00AF3FF1"/>
    <w:rsid w:val="00AF77BA"/>
    <w:rsid w:val="00B00E81"/>
    <w:rsid w:val="00B027B9"/>
    <w:rsid w:val="00B064E9"/>
    <w:rsid w:val="00B07E9B"/>
    <w:rsid w:val="00B10E8D"/>
    <w:rsid w:val="00B16422"/>
    <w:rsid w:val="00B25BDA"/>
    <w:rsid w:val="00B25BF2"/>
    <w:rsid w:val="00B263EF"/>
    <w:rsid w:val="00B2799B"/>
    <w:rsid w:val="00B30945"/>
    <w:rsid w:val="00B3121C"/>
    <w:rsid w:val="00B3561E"/>
    <w:rsid w:val="00B41615"/>
    <w:rsid w:val="00B448FC"/>
    <w:rsid w:val="00B52B2A"/>
    <w:rsid w:val="00B55412"/>
    <w:rsid w:val="00B568A6"/>
    <w:rsid w:val="00B62C59"/>
    <w:rsid w:val="00B70C4A"/>
    <w:rsid w:val="00B70ECF"/>
    <w:rsid w:val="00B750DE"/>
    <w:rsid w:val="00B76087"/>
    <w:rsid w:val="00B77B55"/>
    <w:rsid w:val="00B822A1"/>
    <w:rsid w:val="00B93684"/>
    <w:rsid w:val="00B9379C"/>
    <w:rsid w:val="00B937CA"/>
    <w:rsid w:val="00B94885"/>
    <w:rsid w:val="00B94EB9"/>
    <w:rsid w:val="00BA1233"/>
    <w:rsid w:val="00BA13E3"/>
    <w:rsid w:val="00BA5D29"/>
    <w:rsid w:val="00BA696D"/>
    <w:rsid w:val="00BA7A57"/>
    <w:rsid w:val="00BB730C"/>
    <w:rsid w:val="00BB7EAD"/>
    <w:rsid w:val="00BC173B"/>
    <w:rsid w:val="00BC1C70"/>
    <w:rsid w:val="00BC1E4C"/>
    <w:rsid w:val="00BC3E32"/>
    <w:rsid w:val="00BD01EE"/>
    <w:rsid w:val="00BD03BA"/>
    <w:rsid w:val="00BD1158"/>
    <w:rsid w:val="00BD2AEA"/>
    <w:rsid w:val="00BD4609"/>
    <w:rsid w:val="00BD5F1E"/>
    <w:rsid w:val="00BE2C1D"/>
    <w:rsid w:val="00BF09D5"/>
    <w:rsid w:val="00BF7FA4"/>
    <w:rsid w:val="00C023A2"/>
    <w:rsid w:val="00C042FC"/>
    <w:rsid w:val="00C046E2"/>
    <w:rsid w:val="00C05B2E"/>
    <w:rsid w:val="00C137EA"/>
    <w:rsid w:val="00C140C9"/>
    <w:rsid w:val="00C1692B"/>
    <w:rsid w:val="00C173F1"/>
    <w:rsid w:val="00C22E0C"/>
    <w:rsid w:val="00C276F7"/>
    <w:rsid w:val="00C31FD5"/>
    <w:rsid w:val="00C35F7F"/>
    <w:rsid w:val="00C37F0C"/>
    <w:rsid w:val="00C417DC"/>
    <w:rsid w:val="00C45AFE"/>
    <w:rsid w:val="00C46772"/>
    <w:rsid w:val="00C502FB"/>
    <w:rsid w:val="00C54966"/>
    <w:rsid w:val="00C557BF"/>
    <w:rsid w:val="00C56966"/>
    <w:rsid w:val="00C63EEB"/>
    <w:rsid w:val="00C70D04"/>
    <w:rsid w:val="00C74226"/>
    <w:rsid w:val="00C748B9"/>
    <w:rsid w:val="00C753EF"/>
    <w:rsid w:val="00C756A6"/>
    <w:rsid w:val="00C773FD"/>
    <w:rsid w:val="00C81250"/>
    <w:rsid w:val="00C82AE3"/>
    <w:rsid w:val="00C86A23"/>
    <w:rsid w:val="00C93368"/>
    <w:rsid w:val="00CB063E"/>
    <w:rsid w:val="00CB153F"/>
    <w:rsid w:val="00CB16C5"/>
    <w:rsid w:val="00CB37DD"/>
    <w:rsid w:val="00CB5AA7"/>
    <w:rsid w:val="00CB7463"/>
    <w:rsid w:val="00CC235A"/>
    <w:rsid w:val="00CD026A"/>
    <w:rsid w:val="00CD293A"/>
    <w:rsid w:val="00CE1092"/>
    <w:rsid w:val="00CE2F14"/>
    <w:rsid w:val="00CE4C17"/>
    <w:rsid w:val="00CE5EF4"/>
    <w:rsid w:val="00CF0938"/>
    <w:rsid w:val="00CF67F2"/>
    <w:rsid w:val="00D015BF"/>
    <w:rsid w:val="00D02D0A"/>
    <w:rsid w:val="00D03F9E"/>
    <w:rsid w:val="00D04E69"/>
    <w:rsid w:val="00D06B4B"/>
    <w:rsid w:val="00D0714C"/>
    <w:rsid w:val="00D101AD"/>
    <w:rsid w:val="00D11290"/>
    <w:rsid w:val="00D13C0A"/>
    <w:rsid w:val="00D14011"/>
    <w:rsid w:val="00D159E7"/>
    <w:rsid w:val="00D210C4"/>
    <w:rsid w:val="00D237ED"/>
    <w:rsid w:val="00D25BB4"/>
    <w:rsid w:val="00D25DC0"/>
    <w:rsid w:val="00D32ECB"/>
    <w:rsid w:val="00D32FD2"/>
    <w:rsid w:val="00D345F0"/>
    <w:rsid w:val="00D36BEF"/>
    <w:rsid w:val="00D40B5F"/>
    <w:rsid w:val="00D463F5"/>
    <w:rsid w:val="00D510E4"/>
    <w:rsid w:val="00D525F1"/>
    <w:rsid w:val="00D52FB2"/>
    <w:rsid w:val="00D5334E"/>
    <w:rsid w:val="00D536C2"/>
    <w:rsid w:val="00D54898"/>
    <w:rsid w:val="00D54D21"/>
    <w:rsid w:val="00D6024B"/>
    <w:rsid w:val="00D80607"/>
    <w:rsid w:val="00D8474E"/>
    <w:rsid w:val="00D95654"/>
    <w:rsid w:val="00D95B70"/>
    <w:rsid w:val="00DA0234"/>
    <w:rsid w:val="00DA11D0"/>
    <w:rsid w:val="00DA3C5D"/>
    <w:rsid w:val="00DA3DC3"/>
    <w:rsid w:val="00DA4179"/>
    <w:rsid w:val="00DA798B"/>
    <w:rsid w:val="00DA7BC9"/>
    <w:rsid w:val="00DB5B67"/>
    <w:rsid w:val="00DC33BA"/>
    <w:rsid w:val="00DC6216"/>
    <w:rsid w:val="00DC77AB"/>
    <w:rsid w:val="00DC7AF8"/>
    <w:rsid w:val="00DD246B"/>
    <w:rsid w:val="00DD453C"/>
    <w:rsid w:val="00DD5069"/>
    <w:rsid w:val="00DE1A71"/>
    <w:rsid w:val="00DE3BF9"/>
    <w:rsid w:val="00DF35CD"/>
    <w:rsid w:val="00DF6199"/>
    <w:rsid w:val="00DF715B"/>
    <w:rsid w:val="00DF76F5"/>
    <w:rsid w:val="00E05969"/>
    <w:rsid w:val="00E20AB3"/>
    <w:rsid w:val="00E2163F"/>
    <w:rsid w:val="00E22465"/>
    <w:rsid w:val="00E26609"/>
    <w:rsid w:val="00E30343"/>
    <w:rsid w:val="00E32C23"/>
    <w:rsid w:val="00E34D8E"/>
    <w:rsid w:val="00E377FF"/>
    <w:rsid w:val="00E445E5"/>
    <w:rsid w:val="00E4546A"/>
    <w:rsid w:val="00E5508F"/>
    <w:rsid w:val="00E603D6"/>
    <w:rsid w:val="00E6328C"/>
    <w:rsid w:val="00E63D48"/>
    <w:rsid w:val="00E64DDC"/>
    <w:rsid w:val="00E72640"/>
    <w:rsid w:val="00E73A9B"/>
    <w:rsid w:val="00E760F2"/>
    <w:rsid w:val="00E80501"/>
    <w:rsid w:val="00E8276D"/>
    <w:rsid w:val="00E82EFF"/>
    <w:rsid w:val="00E8553C"/>
    <w:rsid w:val="00E85F6F"/>
    <w:rsid w:val="00E86601"/>
    <w:rsid w:val="00E87B86"/>
    <w:rsid w:val="00E94EEB"/>
    <w:rsid w:val="00E95455"/>
    <w:rsid w:val="00E9588E"/>
    <w:rsid w:val="00EA09A5"/>
    <w:rsid w:val="00EA73B9"/>
    <w:rsid w:val="00EB2E78"/>
    <w:rsid w:val="00EB4C13"/>
    <w:rsid w:val="00EB5544"/>
    <w:rsid w:val="00EC028C"/>
    <w:rsid w:val="00EC1DAC"/>
    <w:rsid w:val="00EC3F50"/>
    <w:rsid w:val="00EC63FB"/>
    <w:rsid w:val="00EC6A1D"/>
    <w:rsid w:val="00ED0F39"/>
    <w:rsid w:val="00ED49F2"/>
    <w:rsid w:val="00ED5BE2"/>
    <w:rsid w:val="00EE34B6"/>
    <w:rsid w:val="00EE6369"/>
    <w:rsid w:val="00EE7EAC"/>
    <w:rsid w:val="00EF14E8"/>
    <w:rsid w:val="00EF2D3B"/>
    <w:rsid w:val="00F01F79"/>
    <w:rsid w:val="00F026D8"/>
    <w:rsid w:val="00F07B22"/>
    <w:rsid w:val="00F10653"/>
    <w:rsid w:val="00F133C4"/>
    <w:rsid w:val="00F20C7F"/>
    <w:rsid w:val="00F225F5"/>
    <w:rsid w:val="00F23E09"/>
    <w:rsid w:val="00F24B7E"/>
    <w:rsid w:val="00F2640E"/>
    <w:rsid w:val="00F27106"/>
    <w:rsid w:val="00F32BB1"/>
    <w:rsid w:val="00F33CA2"/>
    <w:rsid w:val="00F35887"/>
    <w:rsid w:val="00F371AD"/>
    <w:rsid w:val="00F40864"/>
    <w:rsid w:val="00F443CD"/>
    <w:rsid w:val="00F47E7D"/>
    <w:rsid w:val="00F56726"/>
    <w:rsid w:val="00F56E17"/>
    <w:rsid w:val="00F57514"/>
    <w:rsid w:val="00F6151B"/>
    <w:rsid w:val="00F70352"/>
    <w:rsid w:val="00F7092C"/>
    <w:rsid w:val="00F70EB4"/>
    <w:rsid w:val="00F747BA"/>
    <w:rsid w:val="00F75058"/>
    <w:rsid w:val="00F77343"/>
    <w:rsid w:val="00F806BA"/>
    <w:rsid w:val="00F80F17"/>
    <w:rsid w:val="00F86855"/>
    <w:rsid w:val="00F92DAD"/>
    <w:rsid w:val="00F941FF"/>
    <w:rsid w:val="00F94BCE"/>
    <w:rsid w:val="00F96867"/>
    <w:rsid w:val="00F96D6A"/>
    <w:rsid w:val="00FA226B"/>
    <w:rsid w:val="00FA47C0"/>
    <w:rsid w:val="00FA6079"/>
    <w:rsid w:val="00FA68A6"/>
    <w:rsid w:val="00FB2D9F"/>
    <w:rsid w:val="00FB3A07"/>
    <w:rsid w:val="00FB4E87"/>
    <w:rsid w:val="00FB6D04"/>
    <w:rsid w:val="00FC3F71"/>
    <w:rsid w:val="00FC4E38"/>
    <w:rsid w:val="00FC5CE2"/>
    <w:rsid w:val="00FD2E88"/>
    <w:rsid w:val="00FD3A9E"/>
    <w:rsid w:val="00FE4F7E"/>
    <w:rsid w:val="00FE5FEF"/>
    <w:rsid w:val="00FF3231"/>
    <w:rsid w:val="00FF70E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00E55"/>
  <w15:docId w15:val="{60DF1767-9DE1-4C46-B03E-56C042F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2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22F1"/>
  </w:style>
  <w:style w:type="paragraph" w:styleId="Kjene">
    <w:name w:val="footer"/>
    <w:basedOn w:val="Parasts"/>
    <w:link w:val="KjeneRakstz"/>
    <w:uiPriority w:val="99"/>
    <w:unhideWhenUsed/>
    <w:rsid w:val="004E2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22F1"/>
  </w:style>
  <w:style w:type="paragraph" w:styleId="Balonteksts">
    <w:name w:val="Balloon Text"/>
    <w:basedOn w:val="Parasts"/>
    <w:link w:val="BalontekstsRakstz"/>
    <w:uiPriority w:val="99"/>
    <w:semiHidden/>
    <w:unhideWhenUsed/>
    <w:rsid w:val="004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2F1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s"/>
    <w:rsid w:val="00F56E1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unhideWhenUsed/>
    <w:rsid w:val="00525D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5DB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5DB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5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5DBB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D9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91B9-3319-44AC-8735-415B800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10267</Words>
  <Characters>5853</Characters>
  <Application>Microsoft Office Word</Application>
  <DocSecurity>0</DocSecurity>
  <Lines>48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Ieņēmumi no maksas pakalpojumiem</vt:lpstr>
      <vt:lpstr>Ieņēmumi no maksas pakalpojumiem</vt:lpstr>
    </vt:vector>
  </TitlesOfParts>
  <Company>Tieslietu ministrija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Ieņēmumi no maksas pakalpojumiem</dc:title>
  <dc:subject>Anotācijas 1.pielikums</dc:subject>
  <dc:creator>Lelde Riteniece</dc:creator>
  <cp:keywords/>
  <dc:description>L.Letiņa, 67031734, Laima.Letina@ur.gov.lv</dc:description>
  <cp:lastModifiedBy>Dzintra Švarca</cp:lastModifiedBy>
  <cp:revision>3</cp:revision>
  <cp:lastPrinted>2018-03-15T14:37:00Z</cp:lastPrinted>
  <dcterms:created xsi:type="dcterms:W3CDTF">2018-03-15T08:40:00Z</dcterms:created>
  <dcterms:modified xsi:type="dcterms:W3CDTF">2018-03-15T14:38:00Z</dcterms:modified>
</cp:coreProperties>
</file>