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696D88" w:rsidRPr="00FF0A60" w:rsidP="00F83F01" w14:paraId="06C38C4A" w14:textId="49885E0D">
      <w:pPr>
        <w:tabs>
          <w:tab w:val="left" w:pos="2552"/>
        </w:tabs>
        <w:spacing w:after="0" w:line="240" w:lineRule="auto"/>
        <w:rPr>
          <w:rFonts w:ascii="Times New Roman" w:hAnsi="Times New Roman" w:cs="Times New Roman"/>
          <w:sz w:val="26"/>
          <w:szCs w:val="26"/>
        </w:rPr>
      </w:pPr>
      <w:r w:rsidRPr="00FF0A60">
        <w:rPr>
          <w:rFonts w:ascii="Times New Roman" w:hAnsi="Times New Roman" w:cs="Times New Roman"/>
          <w:sz w:val="26"/>
          <w:szCs w:val="26"/>
        </w:rPr>
        <w:t>201</w:t>
      </w:r>
      <w:r w:rsidRPr="00FF0A60" w:rsidR="00F83F01">
        <w:rPr>
          <w:rFonts w:ascii="Times New Roman" w:hAnsi="Times New Roman" w:cs="Times New Roman"/>
          <w:sz w:val="26"/>
          <w:szCs w:val="26"/>
        </w:rPr>
        <w:t>7</w:t>
      </w:r>
      <w:r w:rsidRPr="00FF0A60">
        <w:rPr>
          <w:rFonts w:ascii="Times New Roman" w:hAnsi="Times New Roman" w:cs="Times New Roman"/>
          <w:sz w:val="26"/>
          <w:szCs w:val="26"/>
        </w:rPr>
        <w:t>.gada ___.______</w:t>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2C5874">
        <w:rPr>
          <w:rFonts w:ascii="Times New Roman" w:hAnsi="Times New Roman" w:cs="Times New Roman"/>
          <w:sz w:val="26"/>
          <w:szCs w:val="26"/>
        </w:rPr>
        <w:t>Noteikumi</w:t>
      </w:r>
      <w:r w:rsidRPr="00FF0A60">
        <w:rPr>
          <w:rFonts w:ascii="Times New Roman" w:hAnsi="Times New Roman" w:cs="Times New Roman"/>
          <w:sz w:val="26"/>
          <w:szCs w:val="26"/>
        </w:rPr>
        <w:t xml:space="preserve"> Nr.</w:t>
      </w:r>
    </w:p>
    <w:p w:rsidR="00312241" w:rsidRPr="00FF0A60" w:rsidP="00F83F01" w14:paraId="16E9980D" w14:textId="77777777">
      <w:pPr>
        <w:spacing w:after="0" w:line="240" w:lineRule="auto"/>
        <w:rPr>
          <w:rFonts w:ascii="Times New Roman" w:hAnsi="Times New Roman" w:cs="Times New Roman"/>
          <w:sz w:val="26"/>
          <w:szCs w:val="26"/>
        </w:rPr>
      </w:pPr>
      <w:r w:rsidRPr="00FF0A60">
        <w:rPr>
          <w:rFonts w:ascii="Times New Roman" w:hAnsi="Times New Roman" w:cs="Times New Roman"/>
          <w:sz w:val="26"/>
          <w:szCs w:val="26"/>
        </w:rPr>
        <w:t>Rīgā</w:t>
      </w:r>
      <w:r w:rsidRPr="00FF0A60">
        <w:rPr>
          <w:rFonts w:ascii="Times New Roman" w:hAnsi="Times New Roman" w:cs="Times New Roman"/>
          <w:sz w:val="26"/>
          <w:szCs w:val="26"/>
        </w:rPr>
        <w:tab/>
      </w:r>
      <w:r w:rsidRPr="00FF0A60">
        <w:rPr>
          <w:rFonts w:ascii="Times New Roman" w:hAnsi="Times New Roman" w:cs="Times New Roman"/>
          <w:sz w:val="26"/>
          <w:szCs w:val="26"/>
        </w:rPr>
        <w:tab/>
      </w:r>
      <w:r w:rsidRPr="00FF0A60">
        <w:rPr>
          <w:rFonts w:ascii="Times New Roman" w:hAnsi="Times New Roman" w:cs="Times New Roman"/>
          <w:sz w:val="26"/>
          <w:szCs w:val="26"/>
        </w:rPr>
        <w:tab/>
      </w:r>
      <w:r w:rsidRPr="00FF0A60">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6E1245">
        <w:rPr>
          <w:rFonts w:ascii="Times New Roman" w:hAnsi="Times New Roman" w:cs="Times New Roman"/>
          <w:sz w:val="26"/>
          <w:szCs w:val="26"/>
        </w:rPr>
        <w:tab/>
      </w:r>
      <w:r w:rsidRPr="00FF0A60" w:rsidR="002C4EE1">
        <w:rPr>
          <w:rFonts w:ascii="Times New Roman" w:hAnsi="Times New Roman" w:cs="Times New Roman"/>
          <w:sz w:val="26"/>
          <w:szCs w:val="26"/>
        </w:rPr>
        <w:t>(prot. Nr.</w:t>
      </w:r>
      <w:r w:rsidRPr="00FF0A60">
        <w:rPr>
          <w:rFonts w:ascii="Times New Roman" w:hAnsi="Times New Roman" w:cs="Times New Roman"/>
          <w:sz w:val="26"/>
          <w:szCs w:val="26"/>
        </w:rPr>
        <w:t xml:space="preserve"> _______  </w:t>
      </w:r>
      <w:r w:rsidRPr="00FF0A60" w:rsidR="002C4EE1">
        <w:rPr>
          <w:rFonts w:ascii="Times New Roman" w:hAnsi="Times New Roman" w:cs="Times New Roman"/>
          <w:sz w:val="26"/>
          <w:szCs w:val="26"/>
        </w:rPr>
        <w:t>.§)</w:t>
      </w:r>
    </w:p>
    <w:p w:rsidR="00D2778B" w:rsidRPr="00FF0A60" w:rsidP="00F83F01" w14:paraId="1A7AE1CC" w14:textId="77777777">
      <w:pPr>
        <w:spacing w:after="0" w:line="240" w:lineRule="auto"/>
        <w:rPr>
          <w:rFonts w:ascii="Times New Roman" w:hAnsi="Times New Roman" w:cs="Times New Roman"/>
          <w:sz w:val="26"/>
          <w:szCs w:val="26"/>
        </w:rPr>
      </w:pPr>
    </w:p>
    <w:p w:rsidR="00DA224C" w:rsidRPr="00FF0A60" w:rsidP="00F83F01" w14:paraId="543592B6" w14:textId="7E50AB7F">
      <w:pPr>
        <w:spacing w:after="0" w:line="240" w:lineRule="auto"/>
        <w:rPr>
          <w:rFonts w:ascii="Times New Roman" w:hAnsi="Times New Roman" w:cs="Times New Roman"/>
          <w:sz w:val="26"/>
          <w:szCs w:val="26"/>
        </w:rPr>
      </w:pPr>
    </w:p>
    <w:p w:rsidR="001C7C4A" w:rsidRPr="00FF0A60" w:rsidP="00F83F01" w14:paraId="77D02EAE" w14:textId="77777777">
      <w:pPr>
        <w:spacing w:after="0" w:line="240" w:lineRule="auto"/>
        <w:rPr>
          <w:rFonts w:ascii="Times New Roman" w:hAnsi="Times New Roman" w:cs="Times New Roman"/>
          <w:sz w:val="26"/>
          <w:szCs w:val="26"/>
        </w:rPr>
      </w:pPr>
    </w:p>
    <w:p w:rsidR="004C7558" w:rsidRPr="00FF0A60" w:rsidP="00F83F01" w14:paraId="773515FD" w14:textId="77777777">
      <w:pPr>
        <w:spacing w:after="0" w:line="240" w:lineRule="auto"/>
        <w:jc w:val="center"/>
        <w:rPr>
          <w:rFonts w:ascii="Times New Roman" w:eastAsia="Times New Roman" w:hAnsi="Times New Roman" w:cs="Times New Roman"/>
          <w:b/>
          <w:sz w:val="26"/>
          <w:szCs w:val="26"/>
          <w:lang w:eastAsia="lv-LV"/>
        </w:rPr>
      </w:pPr>
    </w:p>
    <w:p w:rsidR="007064B1" w:rsidRPr="00FF0A60" w:rsidP="00F83F01" w14:paraId="4A9984AB" w14:textId="4C9BEA18">
      <w:pPr>
        <w:spacing w:after="0" w:line="240" w:lineRule="auto"/>
        <w:jc w:val="center"/>
        <w:rPr>
          <w:rFonts w:ascii="Times New Roman" w:eastAsia="Times New Roman" w:hAnsi="Times New Roman" w:cs="Times New Roman"/>
          <w:b/>
          <w:sz w:val="26"/>
          <w:szCs w:val="26"/>
          <w:lang w:eastAsia="lv-LV"/>
        </w:rPr>
      </w:pPr>
      <w:r w:rsidRPr="00FF0A60">
        <w:rPr>
          <w:rFonts w:ascii="Times New Roman" w:eastAsia="Times New Roman" w:hAnsi="Times New Roman" w:cs="Times New Roman"/>
          <w:b/>
          <w:sz w:val="26"/>
          <w:szCs w:val="26"/>
          <w:lang w:eastAsia="lv-LV"/>
        </w:rPr>
        <w:t>Grozījumi</w:t>
      </w:r>
      <w:r w:rsidRPr="00FF0A60" w:rsidR="004624FD">
        <w:rPr>
          <w:rFonts w:ascii="Times New Roman" w:eastAsia="Times New Roman" w:hAnsi="Times New Roman" w:cs="Times New Roman"/>
          <w:b/>
          <w:sz w:val="26"/>
          <w:szCs w:val="26"/>
          <w:lang w:eastAsia="lv-LV"/>
        </w:rPr>
        <w:t xml:space="preserve"> Ministru kabineta 201</w:t>
      </w:r>
      <w:r w:rsidRPr="00FF0A60" w:rsidR="008670B3">
        <w:rPr>
          <w:rFonts w:ascii="Times New Roman" w:eastAsia="Times New Roman" w:hAnsi="Times New Roman" w:cs="Times New Roman"/>
          <w:b/>
          <w:sz w:val="26"/>
          <w:szCs w:val="26"/>
          <w:lang w:eastAsia="lv-LV"/>
        </w:rPr>
        <w:t>0</w:t>
      </w:r>
      <w:r w:rsidRPr="00FF0A60" w:rsidR="004624FD">
        <w:rPr>
          <w:rFonts w:ascii="Times New Roman" w:eastAsia="Times New Roman" w:hAnsi="Times New Roman" w:cs="Times New Roman"/>
          <w:b/>
          <w:sz w:val="26"/>
          <w:szCs w:val="26"/>
          <w:lang w:eastAsia="lv-LV"/>
        </w:rPr>
        <w:t>.</w:t>
      </w:r>
      <w:r w:rsidRPr="00FF0A60" w:rsidR="005E6499">
        <w:rPr>
          <w:rFonts w:ascii="Times New Roman" w:eastAsia="Times New Roman" w:hAnsi="Times New Roman" w:cs="Times New Roman"/>
          <w:b/>
          <w:sz w:val="26"/>
          <w:szCs w:val="26"/>
          <w:lang w:eastAsia="lv-LV"/>
        </w:rPr>
        <w:t> </w:t>
      </w:r>
      <w:r w:rsidRPr="00FF0A60" w:rsidR="004624FD">
        <w:rPr>
          <w:rFonts w:ascii="Times New Roman" w:eastAsia="Times New Roman" w:hAnsi="Times New Roman" w:cs="Times New Roman"/>
          <w:b/>
          <w:sz w:val="26"/>
          <w:szCs w:val="26"/>
          <w:lang w:eastAsia="lv-LV"/>
        </w:rPr>
        <w:t xml:space="preserve">gada </w:t>
      </w:r>
      <w:r w:rsidRPr="00FF0A60" w:rsidR="004B0F73">
        <w:rPr>
          <w:rFonts w:ascii="Times New Roman" w:eastAsia="Times New Roman" w:hAnsi="Times New Roman" w:cs="Times New Roman"/>
          <w:b/>
          <w:sz w:val="26"/>
          <w:szCs w:val="26"/>
          <w:lang w:eastAsia="lv-LV"/>
        </w:rPr>
        <w:t>26.</w:t>
      </w:r>
      <w:r w:rsidRPr="00FF0A60" w:rsidR="005E6499">
        <w:rPr>
          <w:rFonts w:ascii="Times New Roman" w:eastAsia="Times New Roman" w:hAnsi="Times New Roman" w:cs="Times New Roman"/>
          <w:b/>
          <w:sz w:val="26"/>
          <w:szCs w:val="26"/>
          <w:lang w:eastAsia="lv-LV"/>
        </w:rPr>
        <w:t> </w:t>
      </w:r>
      <w:r w:rsidRPr="00FF0A60" w:rsidR="004B0F73">
        <w:rPr>
          <w:rFonts w:ascii="Times New Roman" w:eastAsia="Times New Roman" w:hAnsi="Times New Roman" w:cs="Times New Roman"/>
          <w:b/>
          <w:sz w:val="26"/>
          <w:szCs w:val="26"/>
          <w:lang w:eastAsia="lv-LV"/>
        </w:rPr>
        <w:t>oktobra</w:t>
      </w:r>
      <w:r w:rsidRPr="00FF0A60" w:rsidR="004624FD">
        <w:rPr>
          <w:rFonts w:ascii="Times New Roman" w:eastAsia="Times New Roman" w:hAnsi="Times New Roman" w:cs="Times New Roman"/>
          <w:b/>
          <w:sz w:val="26"/>
          <w:szCs w:val="26"/>
          <w:lang w:eastAsia="lv-LV"/>
        </w:rPr>
        <w:t xml:space="preserve"> noteikumos Nr.</w:t>
      </w:r>
      <w:r w:rsidRPr="00FF0A60" w:rsidR="005E6499">
        <w:rPr>
          <w:rFonts w:ascii="Times New Roman" w:eastAsia="Times New Roman" w:hAnsi="Times New Roman" w:cs="Times New Roman"/>
          <w:b/>
          <w:sz w:val="26"/>
          <w:szCs w:val="26"/>
          <w:lang w:eastAsia="lv-LV"/>
        </w:rPr>
        <w:t> </w:t>
      </w:r>
      <w:r w:rsidRPr="00FF0A60" w:rsidR="004B0F73">
        <w:rPr>
          <w:rFonts w:ascii="Times New Roman" w:eastAsia="Times New Roman" w:hAnsi="Times New Roman" w:cs="Times New Roman"/>
          <w:b/>
          <w:sz w:val="26"/>
          <w:szCs w:val="26"/>
          <w:lang w:eastAsia="lv-LV"/>
        </w:rPr>
        <w:t>997</w:t>
      </w:r>
      <w:r w:rsidRPr="00FF0A60" w:rsidR="004624FD">
        <w:rPr>
          <w:rFonts w:ascii="Times New Roman" w:eastAsia="Times New Roman" w:hAnsi="Times New Roman" w:cs="Times New Roman"/>
          <w:b/>
          <w:sz w:val="26"/>
          <w:szCs w:val="26"/>
          <w:lang w:eastAsia="lv-LV"/>
        </w:rPr>
        <w:t xml:space="preserve"> </w:t>
      </w:r>
      <w:bookmarkStart w:id="0" w:name="_Hlk499629563"/>
      <w:r w:rsidRPr="00FF0A60" w:rsidR="005E6499">
        <w:rPr>
          <w:rFonts w:ascii="Times New Roman" w:eastAsia="Times New Roman" w:hAnsi="Times New Roman" w:cs="Times New Roman"/>
          <w:b/>
          <w:sz w:val="26"/>
          <w:szCs w:val="26"/>
          <w:lang w:eastAsia="lv-LV"/>
        </w:rPr>
        <w:t>"</w:t>
      </w:r>
      <w:bookmarkEnd w:id="0"/>
      <w:r w:rsidRPr="00FF0A60" w:rsidR="004B0F73">
        <w:rPr>
          <w:rFonts w:ascii="Times New Roman" w:hAnsi="Times New Roman" w:cs="Times New Roman"/>
          <w:b/>
          <w:bCs/>
          <w:sz w:val="26"/>
          <w:szCs w:val="26"/>
          <w:shd w:val="clear" w:color="auto" w:fill="FFFFFF"/>
        </w:rPr>
        <w:t>Noteikumi par garantijām komersantu un atbilstošu lauksaimniecības pakalpojumu kooperatīvo sabiedrību konkurētspējas uzlabošanai</w:t>
      </w:r>
      <w:r w:rsidRPr="00FF0A60" w:rsidR="00D93E78">
        <w:rPr>
          <w:rFonts w:ascii="Times New Roman" w:eastAsia="Times New Roman" w:hAnsi="Times New Roman" w:cs="Times New Roman"/>
          <w:b/>
          <w:sz w:val="26"/>
          <w:szCs w:val="26"/>
          <w:lang w:eastAsia="lv-LV"/>
        </w:rPr>
        <w:t>"</w:t>
      </w:r>
    </w:p>
    <w:p w:rsidR="001C7C4A" w:rsidRPr="00FF0A60" w:rsidP="00F83F01" w14:paraId="1D96BEB8" w14:textId="77777777">
      <w:pPr>
        <w:spacing w:after="0" w:line="240" w:lineRule="auto"/>
        <w:jc w:val="center"/>
        <w:rPr>
          <w:rFonts w:ascii="Times New Roman" w:eastAsia="Times New Roman" w:hAnsi="Times New Roman" w:cs="Times New Roman"/>
          <w:b/>
          <w:sz w:val="26"/>
          <w:szCs w:val="26"/>
          <w:lang w:eastAsia="lv-LV"/>
        </w:rPr>
      </w:pPr>
    </w:p>
    <w:p w:rsidR="00DA224C" w:rsidRPr="00FF0A60" w:rsidP="00F316D9" w14:paraId="03D66D8E" w14:textId="4616A24D">
      <w:pPr>
        <w:pStyle w:val="naislab"/>
        <w:spacing w:before="0" w:after="0"/>
        <w:jc w:val="left"/>
        <w:rPr>
          <w:b/>
          <w:sz w:val="26"/>
          <w:szCs w:val="26"/>
        </w:rPr>
      </w:pPr>
    </w:p>
    <w:p w:rsidR="004B0F73" w:rsidRPr="00FF0A60" w:rsidP="009E2DE6" w14:paraId="47A2A1F8" w14:textId="77777777">
      <w:pPr>
        <w:pStyle w:val="naislab"/>
        <w:spacing w:before="0" w:after="0"/>
        <w:rPr>
          <w:i/>
          <w:sz w:val="26"/>
          <w:szCs w:val="26"/>
        </w:rPr>
      </w:pPr>
      <w:r w:rsidRPr="00FF0A60">
        <w:rPr>
          <w:i/>
          <w:sz w:val="26"/>
          <w:szCs w:val="26"/>
        </w:rPr>
        <w:t>Izdoti saskaņā ar Ministru kabineta iekārtas likuma</w:t>
      </w:r>
    </w:p>
    <w:p w:rsidR="004B0F73" w:rsidRPr="00FF0A60" w:rsidP="009E2DE6" w14:paraId="452C8BA6" w14:textId="77777777">
      <w:pPr>
        <w:pStyle w:val="naislab"/>
        <w:spacing w:before="0" w:after="0"/>
        <w:rPr>
          <w:i/>
          <w:sz w:val="26"/>
          <w:szCs w:val="26"/>
        </w:rPr>
      </w:pPr>
      <w:r w:rsidRPr="00FF0A60">
        <w:rPr>
          <w:i/>
          <w:sz w:val="26"/>
          <w:szCs w:val="26"/>
        </w:rPr>
        <w:t>31. panta pirmās daļas 3. punktu, Attīstības finanšu institūcijas likuma</w:t>
      </w:r>
    </w:p>
    <w:p w:rsidR="004B0F73" w:rsidRPr="00FF0A60" w:rsidP="009E2DE6" w14:paraId="58F63000" w14:textId="77777777">
      <w:pPr>
        <w:pStyle w:val="naislab"/>
        <w:spacing w:before="0" w:after="0"/>
        <w:rPr>
          <w:i/>
          <w:sz w:val="26"/>
          <w:szCs w:val="26"/>
        </w:rPr>
      </w:pPr>
      <w:r w:rsidRPr="00FF0A60">
        <w:rPr>
          <w:i/>
          <w:sz w:val="26"/>
          <w:szCs w:val="26"/>
        </w:rPr>
        <w:t>12. panta ceturto daļu un Eiropas Savienības struktūrfondu un</w:t>
      </w:r>
    </w:p>
    <w:p w:rsidR="004B0F73" w:rsidRPr="00FF0A60" w:rsidP="009E2DE6" w14:paraId="779C61E3" w14:textId="77777777">
      <w:pPr>
        <w:pStyle w:val="naislab"/>
        <w:spacing w:before="0" w:after="0"/>
        <w:rPr>
          <w:i/>
          <w:sz w:val="26"/>
          <w:szCs w:val="26"/>
        </w:rPr>
      </w:pPr>
      <w:r w:rsidRPr="00FF0A60">
        <w:rPr>
          <w:i/>
          <w:sz w:val="26"/>
          <w:szCs w:val="26"/>
        </w:rPr>
        <w:t>Kohēzijas fonda 2014.–2020. gada plānošanas perioda</w:t>
      </w:r>
    </w:p>
    <w:p w:rsidR="00AC596C" w:rsidRPr="00FF0A60" w:rsidP="004B0F73" w14:paraId="51C7328D" w14:textId="45644544">
      <w:pPr>
        <w:pStyle w:val="naislab"/>
        <w:spacing w:before="0" w:after="0"/>
        <w:rPr>
          <w:sz w:val="26"/>
          <w:szCs w:val="26"/>
        </w:rPr>
      </w:pPr>
      <w:r w:rsidRPr="00FF0A60">
        <w:rPr>
          <w:i/>
          <w:sz w:val="26"/>
          <w:szCs w:val="26"/>
        </w:rPr>
        <w:t>vadības likuma 20. panta 14. punktu</w:t>
      </w:r>
    </w:p>
    <w:p w:rsidR="002149C0" w:rsidRPr="00FF0A60" w:rsidP="00F83F01" w14:paraId="4E727DB9" w14:textId="3B1F5011">
      <w:pPr>
        <w:pStyle w:val="naislab"/>
        <w:spacing w:before="0" w:after="0"/>
        <w:rPr>
          <w:sz w:val="26"/>
          <w:szCs w:val="26"/>
        </w:rPr>
      </w:pPr>
    </w:p>
    <w:p w:rsidR="001C7C4A" w:rsidRPr="00FF0A60" w:rsidP="00F83F01" w14:paraId="3B4F70FF" w14:textId="77777777">
      <w:pPr>
        <w:pStyle w:val="naislab"/>
        <w:spacing w:before="0" w:after="0"/>
        <w:rPr>
          <w:sz w:val="26"/>
          <w:szCs w:val="26"/>
        </w:rPr>
      </w:pPr>
    </w:p>
    <w:p w:rsidR="00642516" w:rsidRPr="00FF0A60" w:rsidP="00D161B9" w14:paraId="4C8E62FB" w14:textId="74EB0465">
      <w:pPr>
        <w:pStyle w:val="ListParagraph"/>
        <w:autoSpaceDE w:val="0"/>
        <w:autoSpaceDN w:val="0"/>
        <w:adjustRightInd w:val="0"/>
        <w:spacing w:line="240" w:lineRule="auto"/>
        <w:ind w:left="0" w:firstLine="567"/>
        <w:contextualSpacing w:val="0"/>
        <w:jc w:val="both"/>
        <w:rPr>
          <w:rFonts w:ascii="Times New Roman" w:hAnsi="Times New Roman" w:cs="Times New Roman"/>
          <w:sz w:val="26"/>
          <w:szCs w:val="26"/>
        </w:rPr>
      </w:pPr>
      <w:r w:rsidRPr="00FF0A60">
        <w:rPr>
          <w:rFonts w:ascii="Times New Roman" w:hAnsi="Times New Roman" w:cs="Times New Roman"/>
          <w:sz w:val="26"/>
          <w:szCs w:val="26"/>
        </w:rPr>
        <w:t>Izdarīt Ministru kabineta 2010. gada 26. oktobra noteikumos Nr. 997 "</w:t>
      </w:r>
      <w:r w:rsidRPr="00FF0A60" w:rsidR="005E6499">
        <w:rPr>
          <w:rFonts w:ascii="Times New Roman" w:hAnsi="Times New Roman" w:cs="Times New Roman"/>
          <w:sz w:val="26"/>
          <w:szCs w:val="26"/>
        </w:rPr>
        <w:t>Noteikumi par garantijām komersantu un atbilstošu lauksaimniecības pakalpojumu kooperatīvo sabiedrību konkurētspējas uzlabošanai"</w:t>
      </w:r>
      <w:r w:rsidRPr="00FF0A60">
        <w:rPr>
          <w:rFonts w:ascii="Times New Roman" w:hAnsi="Times New Roman" w:cs="Times New Roman"/>
          <w:sz w:val="26"/>
          <w:szCs w:val="26"/>
        </w:rPr>
        <w:t>" (Latvijas Vēstnesis, 2010, 177. nr.; 2013, 102., 252. nr.; 2014, 146., 184. nr.; 2015, 109. nr., 2016, 9., 108. nr.; 2017, 89.</w:t>
      </w:r>
      <w:r w:rsidRPr="00FF0A60" w:rsidR="001C7C4A">
        <w:rPr>
          <w:rFonts w:ascii="Times New Roman" w:hAnsi="Times New Roman" w:cs="Times New Roman"/>
          <w:sz w:val="26"/>
          <w:szCs w:val="26"/>
        </w:rPr>
        <w:t xml:space="preserve"> </w:t>
      </w:r>
      <w:r w:rsidRPr="00FF0A60">
        <w:rPr>
          <w:rFonts w:ascii="Times New Roman" w:hAnsi="Times New Roman" w:cs="Times New Roman"/>
          <w:sz w:val="26"/>
          <w:szCs w:val="26"/>
        </w:rPr>
        <w:t>nr.) šādus grozījumus:</w:t>
      </w:r>
    </w:p>
    <w:p w:rsidR="00642516" w:rsidRPr="00FF0A60" w:rsidP="00D161B9" w14:paraId="51FB474F" w14:textId="6B81E0A6">
      <w:pPr>
        <w:pStyle w:val="ListParagraph"/>
        <w:autoSpaceDE w:val="0"/>
        <w:autoSpaceDN w:val="0"/>
        <w:adjustRightInd w:val="0"/>
        <w:spacing w:line="240" w:lineRule="auto"/>
        <w:ind w:left="0" w:firstLine="567"/>
        <w:jc w:val="both"/>
        <w:rPr>
          <w:rFonts w:ascii="Times New Roman" w:hAnsi="Times New Roman" w:cs="Times New Roman"/>
          <w:sz w:val="26"/>
          <w:szCs w:val="26"/>
        </w:rPr>
      </w:pPr>
      <w:r w:rsidRPr="00FF0A60">
        <w:rPr>
          <w:rFonts w:ascii="Times New Roman" w:hAnsi="Times New Roman" w:cs="Times New Roman"/>
          <w:sz w:val="26"/>
          <w:szCs w:val="26"/>
        </w:rPr>
        <w:t xml:space="preserve">1. </w:t>
      </w:r>
      <w:r w:rsidRPr="00FF0A60" w:rsidR="004C0957">
        <w:rPr>
          <w:rFonts w:ascii="Times New Roman" w:hAnsi="Times New Roman" w:cs="Times New Roman"/>
          <w:sz w:val="26"/>
          <w:szCs w:val="26"/>
        </w:rPr>
        <w:t>I</w:t>
      </w:r>
      <w:r w:rsidRPr="00FF0A60" w:rsidR="00C92405">
        <w:rPr>
          <w:rFonts w:ascii="Times New Roman" w:hAnsi="Times New Roman" w:cs="Times New Roman"/>
          <w:sz w:val="26"/>
          <w:szCs w:val="26"/>
        </w:rPr>
        <w:t>zteikt</w:t>
      </w:r>
      <w:r w:rsidRPr="00FF0A60">
        <w:rPr>
          <w:rFonts w:ascii="Times New Roman" w:hAnsi="Times New Roman" w:cs="Times New Roman"/>
          <w:sz w:val="26"/>
          <w:szCs w:val="26"/>
        </w:rPr>
        <w:t xml:space="preserve"> </w:t>
      </w:r>
      <w:r w:rsidRPr="00FF0A60" w:rsidR="004B0F73">
        <w:rPr>
          <w:rFonts w:ascii="Times New Roman" w:hAnsi="Times New Roman" w:cs="Times New Roman"/>
          <w:sz w:val="26"/>
          <w:szCs w:val="26"/>
        </w:rPr>
        <w:t>1.</w:t>
      </w:r>
      <w:r w:rsidRPr="00FF0A60" w:rsidR="004B0F73">
        <w:rPr>
          <w:rFonts w:ascii="Times New Roman" w:hAnsi="Times New Roman" w:cs="Times New Roman"/>
          <w:sz w:val="26"/>
          <w:szCs w:val="26"/>
          <w:vertAlign w:val="superscript"/>
        </w:rPr>
        <w:t>1</w:t>
      </w:r>
      <w:r w:rsidRPr="00FF0A60" w:rsidR="004B0F73">
        <w:rPr>
          <w:rFonts w:ascii="Times New Roman" w:hAnsi="Times New Roman" w:cs="Times New Roman"/>
          <w:sz w:val="26"/>
          <w:szCs w:val="26"/>
        </w:rPr>
        <w:t xml:space="preserve"> un 1.</w:t>
      </w:r>
      <w:r w:rsidRPr="00FF0A60" w:rsidR="004B0F73">
        <w:rPr>
          <w:rFonts w:ascii="Times New Roman" w:hAnsi="Times New Roman" w:cs="Times New Roman"/>
          <w:sz w:val="26"/>
          <w:szCs w:val="26"/>
          <w:vertAlign w:val="superscript"/>
        </w:rPr>
        <w:t>2</w:t>
      </w:r>
      <w:r w:rsidRPr="00FF0A60" w:rsidR="004B0F73">
        <w:rPr>
          <w:rFonts w:ascii="Times New Roman" w:hAnsi="Times New Roman" w:cs="Times New Roman"/>
          <w:sz w:val="26"/>
          <w:szCs w:val="26"/>
        </w:rPr>
        <w:t xml:space="preserve"> </w:t>
      </w:r>
      <w:r w:rsidRPr="00FF0A60">
        <w:rPr>
          <w:rFonts w:ascii="Times New Roman" w:hAnsi="Times New Roman" w:cs="Times New Roman"/>
          <w:sz w:val="26"/>
          <w:szCs w:val="26"/>
        </w:rPr>
        <w:t xml:space="preserve">punktu </w:t>
      </w:r>
      <w:r w:rsidRPr="00FF0A60" w:rsidR="00C92405">
        <w:rPr>
          <w:rFonts w:ascii="Times New Roman" w:hAnsi="Times New Roman" w:cs="Times New Roman"/>
          <w:sz w:val="26"/>
          <w:szCs w:val="26"/>
        </w:rPr>
        <w:t>šādā redakcijā:</w:t>
      </w:r>
    </w:p>
    <w:p w:rsidR="00C92405" w:rsidRPr="00FF0A60" w:rsidP="004B0F73" w14:paraId="0BAA095C" w14:textId="29F3B7C1">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w:t>
      </w:r>
      <w:r w:rsidRPr="00FF0A60" w:rsidR="004B0F73">
        <w:rPr>
          <w:rFonts w:ascii="Times New Roman" w:hAnsi="Times New Roman" w:cs="Times New Roman"/>
          <w:sz w:val="26"/>
          <w:szCs w:val="26"/>
        </w:rPr>
        <w:t>1.</w:t>
      </w:r>
      <w:r w:rsidRPr="00FF0A60" w:rsidR="004B0F73">
        <w:rPr>
          <w:rFonts w:ascii="Times New Roman" w:hAnsi="Times New Roman" w:cs="Times New Roman"/>
          <w:sz w:val="26"/>
          <w:szCs w:val="26"/>
          <w:vertAlign w:val="superscript"/>
        </w:rPr>
        <w:t>1</w:t>
      </w:r>
      <w:r w:rsidRPr="00FF0A60" w:rsidR="004B0F73">
        <w:rPr>
          <w:rFonts w:ascii="Times New Roman" w:hAnsi="Times New Roman" w:cs="Times New Roman"/>
          <w:sz w:val="26"/>
          <w:szCs w:val="26"/>
        </w:rPr>
        <w:t xml:space="preserve"> Garantijas finansē darbības programmas "Izaugsme un nodarbinātība" 3.1.1. specifiskā atbalsta mērķa "Sekmēt MVK izveidi un attīstību, īpaši apstrādes rūpniecībā un RIS3 prioritārajās nozarēs" 3.1.1.1. pasākuma "Aizdevumu garantijas" (turpmāk – 3.1.1.1. pasākums) ietvaros. Garantijām plānotais Eiropas Reģionālās attīstības fonda finansēj</w:t>
      </w:r>
      <w:r w:rsidRPr="00FF0A60" w:rsidR="00C91D15">
        <w:rPr>
          <w:rFonts w:ascii="Times New Roman" w:hAnsi="Times New Roman" w:cs="Times New Roman"/>
          <w:sz w:val="26"/>
          <w:szCs w:val="26"/>
        </w:rPr>
        <w:t xml:space="preserve">uma apmērs ir 44 800 000 </w:t>
      </w:r>
      <w:r w:rsidRPr="00FF0A60" w:rsidR="00C91D15">
        <w:rPr>
          <w:rFonts w:ascii="Times New Roman" w:hAnsi="Times New Roman" w:cs="Times New Roman"/>
          <w:i/>
          <w:sz w:val="26"/>
          <w:szCs w:val="26"/>
        </w:rPr>
        <w:t>euro</w:t>
      </w:r>
      <w:r w:rsidRPr="00FF0A60" w:rsidR="009E2DE6">
        <w:rPr>
          <w:rFonts w:ascii="Times New Roman" w:hAnsi="Times New Roman" w:cs="Times New Roman"/>
          <w:sz w:val="26"/>
          <w:szCs w:val="26"/>
        </w:rPr>
        <w:t>, t.sk.</w:t>
      </w:r>
      <w:r w:rsidRPr="00FF0A60" w:rsidR="004B0F73">
        <w:rPr>
          <w:rFonts w:ascii="Times New Roman" w:hAnsi="Times New Roman" w:cs="Times New Roman"/>
          <w:sz w:val="26"/>
          <w:szCs w:val="26"/>
        </w:rPr>
        <w:t xml:space="preserve"> pieejamais finansējuma apmērs ir </w:t>
      </w:r>
      <w:bookmarkStart w:id="1" w:name="_Hlk499630139"/>
      <w:r w:rsidRPr="00FF0A60" w:rsidR="00C93BA6">
        <w:rPr>
          <w:rFonts w:ascii="Times New Roman" w:hAnsi="Times New Roman" w:cs="Times New Roman"/>
          <w:sz w:val="26"/>
          <w:szCs w:val="26"/>
        </w:rPr>
        <w:t>38 289 323</w:t>
      </w:r>
      <w:r w:rsidRPr="00FF0A60" w:rsidR="004B0F73">
        <w:rPr>
          <w:rFonts w:ascii="Times New Roman" w:hAnsi="Times New Roman" w:cs="Times New Roman"/>
          <w:sz w:val="26"/>
          <w:szCs w:val="26"/>
        </w:rPr>
        <w:t xml:space="preserve"> </w:t>
      </w:r>
      <w:bookmarkEnd w:id="1"/>
      <w:r w:rsidRPr="00FF0A60" w:rsidR="004B0F73">
        <w:rPr>
          <w:rFonts w:ascii="Times New Roman" w:hAnsi="Times New Roman" w:cs="Times New Roman"/>
          <w:i/>
          <w:sz w:val="26"/>
          <w:szCs w:val="26"/>
        </w:rPr>
        <w:t>euro</w:t>
      </w:r>
      <w:r w:rsidRPr="00FF0A60" w:rsidR="004B0F73">
        <w:rPr>
          <w:rFonts w:ascii="Times New Roman" w:hAnsi="Times New Roman" w:cs="Times New Roman"/>
          <w:sz w:val="26"/>
          <w:szCs w:val="26"/>
        </w:rPr>
        <w:t>.</w:t>
      </w:r>
    </w:p>
    <w:p w:rsidR="00EE2F86" w:rsidRPr="00FF0A60" w:rsidP="004B0F73" w14:paraId="5E6D4EB2" w14:textId="143B37E1">
      <w:pPr>
        <w:autoSpaceDE w:val="0"/>
        <w:autoSpaceDN w:val="0"/>
        <w:adjustRightInd w:val="0"/>
        <w:spacing w:line="240" w:lineRule="auto"/>
        <w:jc w:val="both"/>
        <w:rPr>
          <w:rFonts w:ascii="Times New Roman" w:hAnsi="Times New Roman" w:cs="Times New Roman"/>
          <w:i/>
          <w:sz w:val="26"/>
          <w:szCs w:val="26"/>
        </w:rPr>
      </w:pPr>
      <w:r w:rsidRPr="00FF0A60">
        <w:rPr>
          <w:rFonts w:ascii="Times New Roman" w:hAnsi="Times New Roman" w:cs="Times New Roman"/>
          <w:sz w:val="26"/>
          <w:szCs w:val="26"/>
        </w:rPr>
        <w:t>1.</w:t>
      </w:r>
      <w:r w:rsidRPr="00FF0A60">
        <w:rPr>
          <w:rFonts w:ascii="Times New Roman" w:hAnsi="Times New Roman" w:cs="Times New Roman"/>
          <w:sz w:val="26"/>
          <w:szCs w:val="26"/>
          <w:vertAlign w:val="superscript"/>
        </w:rPr>
        <w:t>2</w:t>
      </w:r>
      <w:r w:rsidRPr="00FF0A60">
        <w:rPr>
          <w:rFonts w:ascii="Times New Roman" w:hAnsi="Times New Roman" w:cs="Times New Roman"/>
          <w:sz w:val="26"/>
          <w:szCs w:val="26"/>
        </w:rPr>
        <w:t xml:space="preserve"> Papildus </w:t>
      </w:r>
      <w:r w:rsidRPr="00FF0A60">
        <w:rPr>
          <w:rFonts w:ascii="Times New Roman" w:hAnsi="Times New Roman" w:cs="Times New Roman"/>
          <w:color w:val="000000" w:themeColor="text1"/>
          <w:sz w:val="26"/>
          <w:szCs w:val="26"/>
        </w:rPr>
        <w:t xml:space="preserve">garantijām ir pieejams darbības programmas "Uzņēmējdarbība un inovācijas" 2.2.1.4.1. </w:t>
      </w:r>
      <w:r w:rsidRPr="00FF0A60">
        <w:rPr>
          <w:rFonts w:ascii="Times New Roman" w:hAnsi="Times New Roman" w:cs="Times New Roman"/>
          <w:color w:val="000000" w:themeColor="text1"/>
          <w:sz w:val="26"/>
          <w:szCs w:val="26"/>
        </w:rPr>
        <w:t>apakšaktivitātes</w:t>
      </w:r>
      <w:r w:rsidRPr="00FF0A60">
        <w:rPr>
          <w:rFonts w:ascii="Times New Roman" w:hAnsi="Times New Roman" w:cs="Times New Roman"/>
          <w:color w:val="000000" w:themeColor="text1"/>
          <w:sz w:val="26"/>
          <w:szCs w:val="26"/>
        </w:rPr>
        <w:t xml:space="preserve"> "Atbalsts aizdevumu veidā komersantu konkurētspējas uzlabošanai" ietvaros atmaksātais publiskais finansējums 6 000 000 </w:t>
      </w:r>
      <w:r w:rsidRPr="00FF0A60">
        <w:rPr>
          <w:rFonts w:ascii="Times New Roman" w:hAnsi="Times New Roman" w:cs="Times New Roman"/>
          <w:i/>
          <w:iCs/>
          <w:color w:val="000000" w:themeColor="text1"/>
          <w:sz w:val="26"/>
          <w:szCs w:val="26"/>
        </w:rPr>
        <w:t>euro</w:t>
      </w:r>
      <w:r w:rsidRPr="00FF0A60">
        <w:rPr>
          <w:rFonts w:ascii="Times New Roman" w:hAnsi="Times New Roman" w:cs="Times New Roman"/>
          <w:color w:val="000000" w:themeColor="text1"/>
          <w:sz w:val="26"/>
          <w:szCs w:val="26"/>
        </w:rPr>
        <w:t xml:space="preserve"> apmērā. Šo noteikumu </w:t>
      </w:r>
      <w:r>
        <w:fldChar w:fldCharType="begin"/>
      </w:r>
      <w:r>
        <w:instrText xml:space="preserve"> HYPERLINK "https://likumi.lv/doc.php?id=220826" \l "p3.2" \t "_blank" </w:instrText>
      </w:r>
      <w:r>
        <w:fldChar w:fldCharType="separate"/>
      </w:r>
      <w:r w:rsidRPr="00FF0A60">
        <w:rPr>
          <w:rStyle w:val="Hyperlink"/>
          <w:rFonts w:ascii="Times New Roman" w:hAnsi="Times New Roman" w:cs="Times New Roman"/>
          <w:color w:val="000000" w:themeColor="text1"/>
          <w:sz w:val="26"/>
          <w:szCs w:val="26"/>
        </w:rPr>
        <w:t>3.</w:t>
      </w:r>
      <w:r w:rsidRPr="00FF0A60">
        <w:rPr>
          <w:rStyle w:val="Hyperlink"/>
          <w:rFonts w:ascii="Times New Roman" w:hAnsi="Times New Roman" w:cs="Times New Roman"/>
          <w:color w:val="000000" w:themeColor="text1"/>
          <w:sz w:val="26"/>
          <w:szCs w:val="26"/>
          <w:vertAlign w:val="superscript"/>
        </w:rPr>
        <w:t>2</w:t>
      </w:r>
      <w:r w:rsidRPr="00FF0A60">
        <w:rPr>
          <w:rStyle w:val="Hyperlink"/>
          <w:rFonts w:ascii="Times New Roman" w:hAnsi="Times New Roman" w:cs="Times New Roman"/>
          <w:color w:val="000000" w:themeColor="text1"/>
          <w:sz w:val="26"/>
          <w:szCs w:val="26"/>
        </w:rPr>
        <w:t xml:space="preserve"> punktā</w:t>
      </w:r>
      <w:r>
        <w:fldChar w:fldCharType="end"/>
      </w:r>
      <w:r w:rsidRPr="00FF0A60">
        <w:rPr>
          <w:rFonts w:ascii="Times New Roman" w:hAnsi="Times New Roman" w:cs="Times New Roman"/>
          <w:color w:val="000000" w:themeColor="text1"/>
          <w:sz w:val="26"/>
          <w:szCs w:val="26"/>
        </w:rPr>
        <w:t xml:space="preserve"> minētajiem saimnieciskās darbības veicējiem garantiju finansēšanai izmanto 3.1.3. aktivitātes "Apmācības un konsultācijas komercdarbības un </w:t>
      </w:r>
      <w:r w:rsidRPr="00FF0A60">
        <w:rPr>
          <w:rFonts w:ascii="Times New Roman" w:hAnsi="Times New Roman" w:cs="Times New Roman"/>
          <w:color w:val="000000" w:themeColor="text1"/>
          <w:sz w:val="26"/>
          <w:szCs w:val="26"/>
        </w:rPr>
        <w:t>pašnodarbinātības</w:t>
      </w:r>
      <w:r w:rsidRPr="00FF0A60">
        <w:rPr>
          <w:rFonts w:ascii="Times New Roman" w:hAnsi="Times New Roman" w:cs="Times New Roman"/>
          <w:color w:val="000000" w:themeColor="text1"/>
          <w:sz w:val="26"/>
          <w:szCs w:val="26"/>
        </w:rPr>
        <w:t xml:space="preserve"> uzsācējiem</w:t>
      </w:r>
      <w:r w:rsidRPr="00FF0A60">
        <w:rPr>
          <w:rFonts w:ascii="Times New Roman" w:hAnsi="Times New Roman" w:cs="Times New Roman"/>
          <w:sz w:val="26"/>
          <w:szCs w:val="26"/>
        </w:rPr>
        <w:t xml:space="preserve">" finansējumu 675 586 </w:t>
      </w:r>
      <w:r w:rsidRPr="00FF0A60">
        <w:rPr>
          <w:rFonts w:ascii="Times New Roman" w:hAnsi="Times New Roman" w:cs="Times New Roman"/>
          <w:i/>
          <w:iCs/>
          <w:sz w:val="26"/>
          <w:szCs w:val="26"/>
        </w:rPr>
        <w:t>euro</w:t>
      </w:r>
      <w:r w:rsidRPr="00FF0A60">
        <w:rPr>
          <w:rFonts w:ascii="Times New Roman" w:hAnsi="Times New Roman" w:cs="Times New Roman"/>
          <w:sz w:val="26"/>
          <w:szCs w:val="26"/>
        </w:rPr>
        <w:t xml:space="preserve"> apmērā, kā arī otro reizi atmaksāto finansējumu darbības programmas "Cilvēkresursi un nodarbinātība" 1.3.1.2. aktivitātes "Atbalsts </w:t>
      </w:r>
      <w:r w:rsidRPr="00FF0A60">
        <w:rPr>
          <w:rFonts w:ascii="Times New Roman" w:hAnsi="Times New Roman" w:cs="Times New Roman"/>
          <w:sz w:val="26"/>
          <w:szCs w:val="26"/>
        </w:rPr>
        <w:t>pašnodarbinātības</w:t>
      </w:r>
      <w:r w:rsidRPr="00FF0A60">
        <w:rPr>
          <w:rFonts w:ascii="Times New Roman" w:hAnsi="Times New Roman" w:cs="Times New Roman"/>
          <w:sz w:val="26"/>
          <w:szCs w:val="26"/>
        </w:rPr>
        <w:t xml:space="preserve"> un uzņēmējdarbības uzsākšanai" (turpmāk – 1.3.1.2. aktivitāte) ietvaros 482 840 </w:t>
      </w:r>
      <w:r w:rsidRPr="00FF0A60">
        <w:rPr>
          <w:rFonts w:ascii="Times New Roman" w:hAnsi="Times New Roman" w:cs="Times New Roman"/>
          <w:i/>
          <w:iCs/>
          <w:sz w:val="26"/>
          <w:szCs w:val="26"/>
        </w:rPr>
        <w:t>euro</w:t>
      </w:r>
      <w:r w:rsidRPr="00FF0A60">
        <w:rPr>
          <w:rFonts w:ascii="Times New Roman" w:hAnsi="Times New Roman" w:cs="Times New Roman"/>
          <w:sz w:val="26"/>
          <w:szCs w:val="26"/>
        </w:rPr>
        <w:t xml:space="preserve"> apmērā, kā arī starta un </w:t>
      </w:r>
      <w:r w:rsidRPr="00FF0A60">
        <w:rPr>
          <w:rFonts w:ascii="Times New Roman" w:hAnsi="Times New Roman" w:cs="Times New Roman"/>
          <w:sz w:val="26"/>
          <w:szCs w:val="26"/>
        </w:rPr>
        <w:t>mikroaizdevumu</w:t>
      </w:r>
      <w:r w:rsidRPr="00FF0A60">
        <w:rPr>
          <w:rFonts w:ascii="Times New Roman" w:hAnsi="Times New Roman" w:cs="Times New Roman"/>
          <w:sz w:val="26"/>
          <w:szCs w:val="26"/>
        </w:rPr>
        <w:t xml:space="preserve"> </w:t>
      </w:r>
      <w:r w:rsidRPr="00FF0A60" w:rsidR="000A7752">
        <w:rPr>
          <w:rFonts w:ascii="Times New Roman" w:hAnsi="Times New Roman" w:cs="Times New Roman"/>
          <w:sz w:val="26"/>
          <w:szCs w:val="26"/>
        </w:rPr>
        <w:t>programmas</w:t>
      </w:r>
      <w:r w:rsidRPr="00FF0A60">
        <w:rPr>
          <w:rFonts w:ascii="Times New Roman" w:hAnsi="Times New Roman" w:cs="Times New Roman"/>
          <w:sz w:val="26"/>
          <w:szCs w:val="26"/>
        </w:rPr>
        <w:t>atmaksāto</w:t>
      </w:r>
      <w:r w:rsidRPr="00FF0A60">
        <w:rPr>
          <w:rFonts w:ascii="Times New Roman" w:hAnsi="Times New Roman" w:cs="Times New Roman"/>
          <w:sz w:val="26"/>
          <w:szCs w:val="26"/>
        </w:rPr>
        <w:t xml:space="preserve"> finansējumu līdz 1 500 000 </w:t>
      </w:r>
      <w:r w:rsidRPr="00FF0A60">
        <w:rPr>
          <w:rFonts w:ascii="Times New Roman" w:hAnsi="Times New Roman" w:cs="Times New Roman"/>
          <w:i/>
          <w:sz w:val="26"/>
          <w:szCs w:val="26"/>
        </w:rPr>
        <w:t>euro</w:t>
      </w:r>
      <w:r w:rsidRPr="00FF0A60">
        <w:rPr>
          <w:rFonts w:ascii="Times New Roman" w:hAnsi="Times New Roman" w:cs="Times New Roman"/>
          <w:i/>
          <w:sz w:val="26"/>
          <w:szCs w:val="26"/>
        </w:rPr>
        <w:t>.</w:t>
      </w:r>
      <w:r w:rsidRPr="00FF0A60" w:rsidR="005E6499">
        <w:rPr>
          <w:rFonts w:ascii="Times New Roman" w:hAnsi="Times New Roman" w:cs="Times New Roman"/>
          <w:i/>
          <w:sz w:val="26"/>
          <w:szCs w:val="26"/>
        </w:rPr>
        <w:t>"</w:t>
      </w:r>
      <w:r w:rsidRPr="00FF0A60" w:rsidR="00B3368A">
        <w:rPr>
          <w:rFonts w:ascii="Times New Roman" w:hAnsi="Times New Roman" w:cs="Times New Roman"/>
          <w:i/>
          <w:sz w:val="26"/>
          <w:szCs w:val="26"/>
        </w:rPr>
        <w:t>.</w:t>
      </w:r>
    </w:p>
    <w:p w:rsidR="004B0F73" w:rsidRPr="00FF0A60" w:rsidP="004B0F73" w14:paraId="5410FCD5" w14:textId="73EE017E">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ab/>
        <w:t>2. Izteikt 6.7.apakšpunktu šādā redakcijā:</w:t>
      </w:r>
    </w:p>
    <w:p w:rsidR="00EE2F86" w:rsidRPr="00FF0A60" w:rsidP="004B0F73" w14:paraId="0CBC2474" w14:textId="0F255F18">
      <w:pPr>
        <w:autoSpaceDE w:val="0"/>
        <w:autoSpaceDN w:val="0"/>
        <w:adjustRightInd w:val="0"/>
        <w:spacing w:line="240" w:lineRule="auto"/>
        <w:jc w:val="both"/>
        <w:rPr>
          <w:rFonts w:ascii="Times New Roman" w:hAnsi="Times New Roman" w:cs="Times New Roman"/>
          <w:sz w:val="26"/>
          <w:szCs w:val="26"/>
        </w:rPr>
      </w:pPr>
      <w:bookmarkStart w:id="2" w:name="_Hlk499631155"/>
      <w:r w:rsidRPr="00FF0A60">
        <w:rPr>
          <w:rFonts w:ascii="Times New Roman" w:hAnsi="Times New Roman" w:cs="Times New Roman"/>
          <w:sz w:val="26"/>
          <w:szCs w:val="26"/>
        </w:rPr>
        <w:t>"</w:t>
      </w:r>
      <w:bookmarkEnd w:id="2"/>
      <w:r w:rsidRPr="00FF0A60">
        <w:rPr>
          <w:rFonts w:ascii="Times New Roman" w:hAnsi="Times New Roman" w:cs="Times New Roman"/>
          <w:sz w:val="26"/>
          <w:szCs w:val="26"/>
        </w:rPr>
        <w:t>6.7. operācijām ar nekustamo īpašumu, izņemot nekustamā industriālā īpašuma attīstīšanai un nekustamā īpašuma attīstīšanai, lai to nodotu viesu izmitināšanas un apkalpošanas operatoram</w:t>
      </w:r>
      <w:r w:rsidRPr="00FF0A60">
        <w:rPr>
          <w:rFonts w:ascii="Times New Roman" w:hAnsi="Times New Roman" w:cs="Times New Roman"/>
          <w:sz w:val="26"/>
          <w:szCs w:val="26"/>
        </w:rPr>
        <w:t>;"</w:t>
      </w:r>
      <w:r w:rsidRPr="00FF0A60">
        <w:rPr>
          <w:rFonts w:ascii="Times New Roman" w:hAnsi="Times New Roman" w:cs="Times New Roman"/>
          <w:sz w:val="26"/>
          <w:szCs w:val="26"/>
        </w:rPr>
        <w:t>.</w:t>
      </w:r>
    </w:p>
    <w:p w:rsidR="00EE2F86" w:rsidRPr="00FF0A60" w:rsidP="004B0F73" w14:paraId="28B25683" w14:textId="764B8E7F">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ab/>
        <w:t>3.</w:t>
      </w:r>
      <w:r w:rsidRPr="00FF0A60" w:rsidR="00B3368A">
        <w:rPr>
          <w:rFonts w:ascii="Times New Roman" w:hAnsi="Times New Roman" w:cs="Times New Roman"/>
          <w:sz w:val="26"/>
          <w:szCs w:val="26"/>
        </w:rPr>
        <w:t xml:space="preserve"> </w:t>
      </w:r>
      <w:r w:rsidRPr="00FF0A60" w:rsidR="005E6499">
        <w:rPr>
          <w:rFonts w:ascii="Times New Roman" w:hAnsi="Times New Roman" w:cs="Times New Roman"/>
          <w:sz w:val="26"/>
          <w:szCs w:val="26"/>
        </w:rPr>
        <w:t>Svītrot</w:t>
      </w:r>
      <w:r w:rsidRPr="00FF0A60">
        <w:rPr>
          <w:rFonts w:ascii="Times New Roman" w:hAnsi="Times New Roman" w:cs="Times New Roman"/>
          <w:sz w:val="26"/>
          <w:szCs w:val="26"/>
        </w:rPr>
        <w:t xml:space="preserve"> </w:t>
      </w:r>
      <w:r w:rsidRPr="00FF0A60" w:rsidR="00DA26C7">
        <w:rPr>
          <w:rFonts w:ascii="Times New Roman" w:hAnsi="Times New Roman" w:cs="Times New Roman"/>
          <w:sz w:val="26"/>
          <w:szCs w:val="26"/>
        </w:rPr>
        <w:t>6.8.</w:t>
      </w:r>
      <w:r w:rsidR="00BE5782">
        <w:rPr>
          <w:rFonts w:ascii="Times New Roman" w:hAnsi="Times New Roman" w:cs="Times New Roman"/>
          <w:sz w:val="26"/>
          <w:szCs w:val="26"/>
        </w:rPr>
        <w:t xml:space="preserve"> un 6.10.</w:t>
      </w:r>
      <w:r w:rsidRPr="00FF0A60" w:rsidR="00DA26C7">
        <w:rPr>
          <w:rFonts w:ascii="Times New Roman" w:hAnsi="Times New Roman" w:cs="Times New Roman"/>
          <w:sz w:val="26"/>
          <w:szCs w:val="26"/>
        </w:rPr>
        <w:t>apakšpunktu</w:t>
      </w:r>
      <w:r w:rsidRPr="00FF0A60" w:rsidR="00F57100">
        <w:rPr>
          <w:rFonts w:ascii="Times New Roman" w:hAnsi="Times New Roman" w:cs="Times New Roman"/>
          <w:sz w:val="26"/>
          <w:szCs w:val="26"/>
        </w:rPr>
        <w:t>.</w:t>
      </w:r>
    </w:p>
    <w:p w:rsidR="00DA26C7" w:rsidRPr="00FF0A60" w:rsidP="004B0F73" w14:paraId="0F475DA3" w14:textId="25D19514">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ab/>
        <w:t>4. Izteikt 7.5.apakšpunkt</w:t>
      </w:r>
      <w:r w:rsidRPr="00FF0A60" w:rsidR="00CD698B">
        <w:rPr>
          <w:rFonts w:ascii="Times New Roman" w:hAnsi="Times New Roman" w:cs="Times New Roman"/>
          <w:sz w:val="26"/>
          <w:szCs w:val="26"/>
        </w:rPr>
        <w:t>a ievaddaļu</w:t>
      </w:r>
      <w:r w:rsidRPr="00FF0A60">
        <w:rPr>
          <w:rFonts w:ascii="Times New Roman" w:hAnsi="Times New Roman" w:cs="Times New Roman"/>
          <w:sz w:val="26"/>
          <w:szCs w:val="26"/>
        </w:rPr>
        <w:t xml:space="preserve"> šādā redakcijā:</w:t>
      </w:r>
    </w:p>
    <w:p w:rsidR="00C47808" w:rsidRPr="00FF0A60" w:rsidP="004B0F73" w14:paraId="7D3AC883" w14:textId="2DDD4FB9">
      <w:pPr>
        <w:autoSpaceDE w:val="0"/>
        <w:autoSpaceDN w:val="0"/>
        <w:adjustRightInd w:val="0"/>
        <w:spacing w:line="240" w:lineRule="auto"/>
        <w:jc w:val="both"/>
        <w:rPr>
          <w:rFonts w:ascii="Times New Roman" w:hAnsi="Times New Roman" w:cs="Times New Roman"/>
          <w:sz w:val="26"/>
          <w:szCs w:val="26"/>
        </w:rPr>
      </w:pPr>
      <w:bookmarkStart w:id="3" w:name="_Hlk499884759"/>
      <w:r w:rsidRPr="00FF0A60">
        <w:rPr>
          <w:rFonts w:ascii="Times New Roman" w:hAnsi="Times New Roman" w:cs="Times New Roman"/>
          <w:sz w:val="26"/>
          <w:szCs w:val="26"/>
        </w:rPr>
        <w:t>"</w:t>
      </w:r>
      <w:bookmarkEnd w:id="3"/>
      <w:r w:rsidRPr="00FF0A60" w:rsidR="00DA26C7">
        <w:rPr>
          <w:rFonts w:ascii="Times New Roman" w:hAnsi="Times New Roman" w:cs="Times New Roman"/>
          <w:sz w:val="26"/>
          <w:szCs w:val="26"/>
        </w:rPr>
        <w:t>7.5. kuriem saskaņā ar Valsts ieņēmumu dienesta administrēto nodokļu (nodevu) parādnieku datubāzē pieejamo informāciju ir nodokļu vai nodevu parādi virs 150 EUR. Minētais nosacījums nav attiecināms, ja vienlaicīgi izpildās šādi nosacījumi:</w:t>
      </w:r>
      <w:r w:rsidRPr="00FF0A60" w:rsidR="004C0957">
        <w:rPr>
          <w:rFonts w:ascii="Times New Roman" w:hAnsi="Times New Roman" w:cs="Times New Roman"/>
          <w:sz w:val="26"/>
          <w:szCs w:val="26"/>
        </w:rPr>
        <w:t>"</w:t>
      </w:r>
      <w:r w:rsidRPr="00FF0A60" w:rsidR="00B3368A">
        <w:rPr>
          <w:rFonts w:ascii="Times New Roman" w:hAnsi="Times New Roman" w:cs="Times New Roman"/>
          <w:sz w:val="26"/>
          <w:szCs w:val="26"/>
        </w:rPr>
        <w:t>.</w:t>
      </w:r>
    </w:p>
    <w:p w:rsidR="00DA26C7" w:rsidRPr="00FF0A60" w:rsidP="004B0F73" w14:paraId="71164196" w14:textId="3E54537D">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ab/>
        <w:t xml:space="preserve">5. </w:t>
      </w:r>
      <w:r w:rsidRPr="00FF0A60" w:rsidR="004C0957">
        <w:rPr>
          <w:rFonts w:ascii="Times New Roman" w:hAnsi="Times New Roman" w:cs="Times New Roman"/>
          <w:sz w:val="26"/>
          <w:szCs w:val="26"/>
        </w:rPr>
        <w:t>I</w:t>
      </w:r>
      <w:r w:rsidRPr="00FF0A60">
        <w:rPr>
          <w:rFonts w:ascii="Times New Roman" w:hAnsi="Times New Roman" w:cs="Times New Roman"/>
          <w:sz w:val="26"/>
          <w:szCs w:val="26"/>
        </w:rPr>
        <w:t>zteikt 9.punktu šādā redakcijā:</w:t>
      </w:r>
    </w:p>
    <w:p w:rsidR="00DA26C7" w:rsidRPr="00FF0A60" w:rsidP="00DA26C7" w14:paraId="3AD1358D" w14:textId="21758709">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w:t>
      </w:r>
      <w:r w:rsidRPr="00FF0A60">
        <w:rPr>
          <w:rFonts w:ascii="Times New Roman" w:hAnsi="Times New Roman" w:cs="Times New Roman"/>
          <w:sz w:val="26"/>
          <w:szCs w:val="26"/>
        </w:rPr>
        <w:t xml:space="preserve">9. Atbalstu piešķir tikai par jauniem finanšu pakalpojumiem, izņemot, ja kredītiestāde pagarina iepriekš noslēgtu šo noteikumu </w:t>
      </w:r>
      <w:r>
        <w:fldChar w:fldCharType="begin"/>
      </w:r>
      <w:r>
        <w:instrText xml:space="preserve"> HYPERLINK "https://likumi.lv/doc.php?id=220826" \l "n8.2" \t "_blank" </w:instrText>
      </w:r>
      <w:r>
        <w:fldChar w:fldCharType="separate"/>
      </w:r>
      <w:r w:rsidRPr="00FF0A60">
        <w:rPr>
          <w:rStyle w:val="Hyperlink"/>
          <w:rFonts w:ascii="Times New Roman" w:hAnsi="Times New Roman" w:cs="Times New Roman"/>
          <w:color w:val="auto"/>
          <w:sz w:val="26"/>
          <w:szCs w:val="26"/>
        </w:rPr>
        <w:t>8.2</w:t>
      </w:r>
      <w:r>
        <w:fldChar w:fldCharType="end"/>
      </w:r>
      <w:r w:rsidRPr="00FF0A60">
        <w:rPr>
          <w:rFonts w:ascii="Times New Roman" w:hAnsi="Times New Roman" w:cs="Times New Roman"/>
          <w:sz w:val="26"/>
          <w:szCs w:val="26"/>
        </w:rPr>
        <w:t xml:space="preserve">., </w:t>
      </w:r>
      <w:r>
        <w:fldChar w:fldCharType="begin"/>
      </w:r>
      <w:r>
        <w:instrText xml:space="preserve"> HYPERLINK "https://likumi.lv/doc.php?id=220826" \l "n8.4" \t "_blank" </w:instrText>
      </w:r>
      <w:r>
        <w:fldChar w:fldCharType="separate"/>
      </w:r>
      <w:r w:rsidRPr="00FF0A60">
        <w:rPr>
          <w:rStyle w:val="Hyperlink"/>
          <w:rFonts w:ascii="Times New Roman" w:hAnsi="Times New Roman" w:cs="Times New Roman"/>
          <w:color w:val="auto"/>
          <w:sz w:val="26"/>
          <w:szCs w:val="26"/>
        </w:rPr>
        <w:t>8.4</w:t>
      </w:r>
      <w:r>
        <w:fldChar w:fldCharType="end"/>
      </w:r>
      <w:r w:rsidRPr="00FF0A60">
        <w:rPr>
          <w:rFonts w:ascii="Times New Roman" w:hAnsi="Times New Roman" w:cs="Times New Roman"/>
          <w:sz w:val="26"/>
          <w:szCs w:val="26"/>
        </w:rPr>
        <w:t xml:space="preserve">. un </w:t>
      </w:r>
      <w:r>
        <w:fldChar w:fldCharType="begin"/>
      </w:r>
      <w:r>
        <w:instrText xml:space="preserve"> HYPERLINK "https://likumi.lv/doc.php?id=220826" \l "n8.5" \t "_blank" </w:instrText>
      </w:r>
      <w:r>
        <w:fldChar w:fldCharType="separate"/>
      </w:r>
      <w:r w:rsidRPr="00FF0A60">
        <w:rPr>
          <w:rStyle w:val="Hyperlink"/>
          <w:rFonts w:ascii="Times New Roman" w:hAnsi="Times New Roman" w:cs="Times New Roman"/>
          <w:color w:val="auto"/>
          <w:sz w:val="26"/>
          <w:szCs w:val="26"/>
        </w:rPr>
        <w:t>8.5</w:t>
      </w:r>
      <w:r>
        <w:fldChar w:fldCharType="end"/>
      </w:r>
      <w:r w:rsidRPr="00FF0A60">
        <w:rPr>
          <w:rFonts w:ascii="Times New Roman" w:hAnsi="Times New Roman" w:cs="Times New Roman"/>
          <w:sz w:val="26"/>
          <w:szCs w:val="26"/>
        </w:rPr>
        <w:t>. apakšpunktā minēto finanšu pakalpojumu līgumu un sabiedrība "</w:t>
      </w:r>
      <w:r w:rsidRPr="00FF0A60">
        <w:rPr>
          <w:rFonts w:ascii="Times New Roman" w:hAnsi="Times New Roman" w:cs="Times New Roman"/>
          <w:sz w:val="26"/>
          <w:szCs w:val="26"/>
        </w:rPr>
        <w:t>Altum</w:t>
      </w:r>
      <w:r w:rsidRPr="00FF0A60">
        <w:rPr>
          <w:rFonts w:ascii="Times New Roman" w:hAnsi="Times New Roman" w:cs="Times New Roman"/>
          <w:sz w:val="26"/>
          <w:szCs w:val="26"/>
        </w:rPr>
        <w:t>" garantiju piešķir jaunām saistībām, kas rodas pēc finanšu</w:t>
      </w:r>
      <w:r w:rsidRPr="00FF0A60" w:rsidR="003338EA">
        <w:rPr>
          <w:rFonts w:ascii="Times New Roman" w:hAnsi="Times New Roman" w:cs="Times New Roman"/>
          <w:sz w:val="26"/>
          <w:szCs w:val="26"/>
        </w:rPr>
        <w:t xml:space="preserve"> pakalpojumu </w:t>
      </w:r>
      <w:r w:rsidRPr="00FF0A60" w:rsidR="00DF5764">
        <w:rPr>
          <w:rFonts w:ascii="Times New Roman" w:hAnsi="Times New Roman" w:cs="Times New Roman"/>
          <w:sz w:val="26"/>
          <w:szCs w:val="26"/>
        </w:rPr>
        <w:t>līguma grozījumiem.</w:t>
      </w:r>
      <w:r w:rsidRPr="00FF0A60" w:rsidR="003338EA">
        <w:rPr>
          <w:rFonts w:ascii="Times New Roman" w:hAnsi="Times New Roman" w:cs="Times New Roman"/>
          <w:sz w:val="26"/>
          <w:szCs w:val="26"/>
        </w:rPr>
        <w:t xml:space="preserve"> </w:t>
      </w:r>
      <w:r w:rsidRPr="00FF0A60" w:rsidR="00DF5764">
        <w:rPr>
          <w:rFonts w:ascii="Times New Roman" w:hAnsi="Times New Roman" w:cs="Times New Roman"/>
          <w:sz w:val="26"/>
          <w:szCs w:val="26"/>
        </w:rPr>
        <w:t>Nosacījums neattiecas, ja tiek pagarināts sabiedrības "</w:t>
      </w:r>
      <w:r w:rsidRPr="00FF0A60" w:rsidR="00DF5764">
        <w:rPr>
          <w:rFonts w:ascii="Times New Roman" w:hAnsi="Times New Roman" w:cs="Times New Roman"/>
          <w:sz w:val="26"/>
          <w:szCs w:val="26"/>
        </w:rPr>
        <w:t>Altum</w:t>
      </w:r>
      <w:r w:rsidRPr="00FF0A60" w:rsidR="00DF5764">
        <w:rPr>
          <w:rFonts w:ascii="Times New Roman" w:hAnsi="Times New Roman" w:cs="Times New Roman"/>
          <w:sz w:val="26"/>
          <w:szCs w:val="26"/>
        </w:rPr>
        <w:t>" iepriekš garantēto finanšu pakalpojuma līguma darbības termiņš šo noteikumu 8.1.-8.5.apakšpunktā minētajiem finanšu pakalpojumiem</w:t>
      </w:r>
      <w:r w:rsidRPr="00FF0A60">
        <w:rPr>
          <w:rFonts w:ascii="Times New Roman" w:hAnsi="Times New Roman" w:cs="Times New Roman"/>
          <w:sz w:val="26"/>
          <w:szCs w:val="26"/>
        </w:rPr>
        <w:t>"</w:t>
      </w:r>
      <w:r w:rsidRPr="00FF0A60" w:rsidR="00B3368A">
        <w:rPr>
          <w:rFonts w:ascii="Times New Roman" w:hAnsi="Times New Roman" w:cs="Times New Roman"/>
          <w:sz w:val="26"/>
          <w:szCs w:val="26"/>
        </w:rPr>
        <w:t>.</w:t>
      </w:r>
    </w:p>
    <w:p w:rsidR="00032D89" w:rsidRPr="00FF0A60" w:rsidP="00032D89" w14:paraId="06174663" w14:textId="221EFCF0">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ab/>
      </w:r>
      <w:r w:rsidRPr="00FF0A60" w:rsidR="004C0957">
        <w:rPr>
          <w:rFonts w:ascii="Times New Roman" w:hAnsi="Times New Roman" w:cs="Times New Roman"/>
          <w:sz w:val="26"/>
          <w:szCs w:val="26"/>
        </w:rPr>
        <w:t>6.</w:t>
      </w:r>
      <w:r w:rsidRPr="00FF0A60">
        <w:rPr>
          <w:rFonts w:ascii="Times New Roman" w:hAnsi="Times New Roman" w:cs="Times New Roman"/>
          <w:sz w:val="26"/>
          <w:szCs w:val="26"/>
        </w:rPr>
        <w:t xml:space="preserve"> </w:t>
      </w:r>
      <w:r w:rsidRPr="00FF0A60">
        <w:rPr>
          <w:rFonts w:ascii="Times New Roman" w:hAnsi="Times New Roman" w:cs="Times New Roman"/>
          <w:sz w:val="26"/>
          <w:szCs w:val="26"/>
        </w:rPr>
        <w:t>Izteikt 10.3.apakšpunkta ievaddaļu šādā redakcijā:</w:t>
      </w:r>
    </w:p>
    <w:p w:rsidR="00032D89" w:rsidRPr="00FF0A60" w:rsidP="00DA26C7" w14:paraId="61449646" w14:textId="3EDB78F2">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 xml:space="preserve">“10.3.vienam sīkajam (mikro), mazajam un vidējam saimnieciskās darbības veicējam un ar to saistīto personu grupai garantijas summa nepārsniedz 3 000 000 </w:t>
      </w:r>
      <w:r w:rsidRPr="00FF0A60">
        <w:rPr>
          <w:rFonts w:ascii="Times New Roman" w:hAnsi="Times New Roman" w:cs="Times New Roman"/>
          <w:i/>
          <w:sz w:val="26"/>
          <w:szCs w:val="26"/>
        </w:rPr>
        <w:t>euro</w:t>
      </w:r>
      <w:r w:rsidRPr="00FF0A60">
        <w:rPr>
          <w:rFonts w:ascii="Times New Roman" w:hAnsi="Times New Roman" w:cs="Times New Roman"/>
          <w:sz w:val="26"/>
          <w:szCs w:val="26"/>
        </w:rPr>
        <w:t xml:space="preserve"> (vai 750 000 </w:t>
      </w:r>
      <w:r w:rsidRPr="00FF0A60">
        <w:rPr>
          <w:rFonts w:ascii="Times New Roman" w:hAnsi="Times New Roman" w:cs="Times New Roman"/>
          <w:sz w:val="26"/>
          <w:szCs w:val="26"/>
        </w:rPr>
        <w:t>euro</w:t>
      </w:r>
      <w:r w:rsidRPr="00FF0A60">
        <w:rPr>
          <w:rFonts w:ascii="Times New Roman" w:hAnsi="Times New Roman" w:cs="Times New Roman"/>
          <w:sz w:val="26"/>
          <w:szCs w:val="26"/>
        </w:rPr>
        <w:t>, ja saimnieciskās darbības veicējs darbojas kravu autopārvadājumu nozarē) un garantijas sākotnējais termiņš nepārsniedz 10 gadus, bet, ja tiek pagarināts sabiedrības "</w:t>
      </w:r>
      <w:r w:rsidRPr="00FF0A60">
        <w:rPr>
          <w:rFonts w:ascii="Times New Roman" w:hAnsi="Times New Roman" w:cs="Times New Roman"/>
          <w:sz w:val="26"/>
          <w:szCs w:val="26"/>
        </w:rPr>
        <w:t>Altum</w:t>
      </w:r>
      <w:r w:rsidRPr="00FF0A60">
        <w:rPr>
          <w:rFonts w:ascii="Times New Roman" w:hAnsi="Times New Roman" w:cs="Times New Roman"/>
          <w:sz w:val="26"/>
          <w:szCs w:val="26"/>
        </w:rPr>
        <w:t>" iepriekš izsniegtas garantijas termiņš, – garantijas kopējais termiņš nepārsniedz 15 gadus</w:t>
      </w:r>
      <w:r w:rsidRPr="00FF0A60" w:rsidR="00B67E94">
        <w:rPr>
          <w:rFonts w:ascii="Times New Roman" w:hAnsi="Times New Roman" w:cs="Times New Roman"/>
          <w:sz w:val="26"/>
          <w:szCs w:val="26"/>
        </w:rPr>
        <w:t xml:space="preserve">, ja </w:t>
      </w:r>
      <w:r w:rsidRPr="00FF0A60" w:rsidR="00BD7F2C">
        <w:rPr>
          <w:rFonts w:ascii="Times New Roman" w:hAnsi="Times New Roman" w:cs="Times New Roman"/>
          <w:sz w:val="26"/>
          <w:szCs w:val="26"/>
        </w:rPr>
        <w:t>subsīdijas ekvivalents tiek aprēķināts</w:t>
      </w:r>
      <w:r w:rsidRPr="00FF0A60" w:rsidR="00B67E94">
        <w:rPr>
          <w:rFonts w:ascii="Times New Roman" w:hAnsi="Times New Roman" w:cs="Times New Roman"/>
          <w:sz w:val="26"/>
          <w:szCs w:val="26"/>
        </w:rPr>
        <w:t xml:space="preserve"> saskaņā ar Komisijas Regulas Nr.1407/2013 4.panta 6.punkta c) apakšpunktu;</w:t>
      </w:r>
    </w:p>
    <w:p w:rsidR="003338EA" w:rsidRPr="00FF0A60" w:rsidP="00C8336D" w14:paraId="578AF5D2" w14:textId="6E4967B1">
      <w:pPr>
        <w:autoSpaceDE w:val="0"/>
        <w:autoSpaceDN w:val="0"/>
        <w:adjustRightInd w:val="0"/>
        <w:spacing w:line="240" w:lineRule="auto"/>
        <w:ind w:firstLine="720"/>
        <w:jc w:val="both"/>
        <w:rPr>
          <w:rFonts w:ascii="Times New Roman" w:hAnsi="Times New Roman" w:cs="Times New Roman"/>
          <w:sz w:val="26"/>
          <w:szCs w:val="26"/>
        </w:rPr>
      </w:pPr>
      <w:r w:rsidRPr="00FF0A60">
        <w:rPr>
          <w:rFonts w:ascii="Times New Roman" w:hAnsi="Times New Roman" w:cs="Times New Roman"/>
          <w:sz w:val="26"/>
          <w:szCs w:val="26"/>
        </w:rPr>
        <w:t xml:space="preserve">7. </w:t>
      </w:r>
      <w:r w:rsidRPr="00FF0A60" w:rsidR="00D46988">
        <w:rPr>
          <w:rFonts w:ascii="Times New Roman" w:hAnsi="Times New Roman" w:cs="Times New Roman"/>
          <w:sz w:val="26"/>
          <w:szCs w:val="26"/>
        </w:rPr>
        <w:t xml:space="preserve">Izteikt </w:t>
      </w:r>
      <w:r w:rsidRPr="00FF0A60">
        <w:rPr>
          <w:rFonts w:ascii="Times New Roman" w:hAnsi="Times New Roman" w:cs="Times New Roman"/>
          <w:sz w:val="26"/>
          <w:szCs w:val="26"/>
        </w:rPr>
        <w:t>10.4.</w:t>
      </w:r>
      <w:r w:rsidRPr="00FF0A60">
        <w:rPr>
          <w:rFonts w:ascii="Times New Roman" w:hAnsi="Times New Roman" w:cs="Times New Roman"/>
          <w:sz w:val="26"/>
          <w:szCs w:val="26"/>
        </w:rPr>
        <w:t xml:space="preserve">apakšpunktu </w:t>
      </w:r>
      <w:r w:rsidRPr="00FF0A60">
        <w:rPr>
          <w:rFonts w:ascii="Times New Roman" w:hAnsi="Times New Roman" w:cs="Times New Roman"/>
          <w:sz w:val="26"/>
          <w:szCs w:val="26"/>
        </w:rPr>
        <w:t>šādā redakcijā:</w:t>
      </w:r>
    </w:p>
    <w:p w:rsidR="00B67E94" w:rsidRPr="00FF0A60" w:rsidP="00DA26C7" w14:paraId="5966FCDA" w14:textId="111BDE79">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w:t>
      </w:r>
      <w:r w:rsidRPr="00FF0A60" w:rsidR="003338EA">
        <w:rPr>
          <w:rFonts w:ascii="Times New Roman" w:hAnsi="Times New Roman" w:cs="Times New Roman"/>
          <w:sz w:val="26"/>
          <w:szCs w:val="26"/>
        </w:rPr>
        <w:t>10.4.</w:t>
      </w:r>
      <w:r w:rsidRPr="00FF0A60" w:rsidR="003338EA">
        <w:t xml:space="preserve"> </w:t>
      </w:r>
      <w:r w:rsidRPr="00FF0A60">
        <w:rPr>
          <w:rFonts w:ascii="Times New Roman" w:hAnsi="Times New Roman" w:cs="Times New Roman"/>
          <w:sz w:val="26"/>
          <w:szCs w:val="26"/>
        </w:rPr>
        <w:t xml:space="preserve">ja </w:t>
      </w:r>
      <w:r w:rsidRPr="00FF0A60" w:rsidR="00BD7F2C">
        <w:rPr>
          <w:rFonts w:ascii="Times New Roman" w:hAnsi="Times New Roman" w:cs="Times New Roman"/>
          <w:sz w:val="26"/>
          <w:szCs w:val="26"/>
        </w:rPr>
        <w:t xml:space="preserve">subsīdijas ekvivalents tiek aprēķināts </w:t>
      </w:r>
      <w:r w:rsidRPr="00FF0A60">
        <w:rPr>
          <w:rFonts w:ascii="Times New Roman" w:hAnsi="Times New Roman" w:cs="Times New Roman"/>
          <w:sz w:val="26"/>
          <w:szCs w:val="26"/>
        </w:rPr>
        <w:t xml:space="preserve"> saskaņā ar Komisijas Regulas Nr.1407/2013 4.panta 6.punkta b) apakšpunktu </w:t>
      </w:r>
      <w:r w:rsidRPr="00FF0A60" w:rsidR="003338EA">
        <w:rPr>
          <w:rFonts w:ascii="Times New Roman" w:hAnsi="Times New Roman" w:cs="Times New Roman"/>
          <w:sz w:val="26"/>
          <w:szCs w:val="26"/>
        </w:rPr>
        <w:t xml:space="preserve">vienam </w:t>
      </w:r>
      <w:r w:rsidRPr="00FF0A60">
        <w:rPr>
          <w:rFonts w:ascii="Times New Roman" w:hAnsi="Times New Roman" w:cs="Times New Roman"/>
          <w:sz w:val="26"/>
          <w:szCs w:val="26"/>
        </w:rPr>
        <w:t xml:space="preserve">sīkajam (mikro), mazajam un vidējam saimnieciskās darbības veicējam un ar to saistīto personu grupai un </w:t>
      </w:r>
      <w:r w:rsidRPr="00FF0A60" w:rsidR="003338EA">
        <w:rPr>
          <w:rFonts w:ascii="Times New Roman" w:hAnsi="Times New Roman" w:cs="Times New Roman"/>
          <w:sz w:val="26"/>
          <w:szCs w:val="26"/>
        </w:rPr>
        <w:t>lielajam saimnieciskās darbības veicējam, kura garantijas kredīta kvalitāte nav zemāka par šo noteikumu pielikumā noteikto kredīta kvalitātes klasi "Maksātspēju varētu mazināt nelabvēlīgi apstākļi"</w:t>
      </w:r>
      <w:r w:rsidRPr="00FF0A60" w:rsidR="001A36AE">
        <w:rPr>
          <w:rFonts w:ascii="Times New Roman" w:hAnsi="Times New Roman" w:cs="Times New Roman"/>
          <w:sz w:val="26"/>
          <w:szCs w:val="26"/>
        </w:rPr>
        <w:t xml:space="preserve"> un</w:t>
      </w:r>
      <w:r w:rsidRPr="00FF0A60" w:rsidR="003338EA">
        <w:rPr>
          <w:rFonts w:ascii="Times New Roman" w:hAnsi="Times New Roman" w:cs="Times New Roman"/>
          <w:sz w:val="26"/>
          <w:szCs w:val="26"/>
        </w:rPr>
        <w:t xml:space="preserve"> ar to saistīto personu grupai garantijas summa nepārsniedz:</w:t>
      </w:r>
    </w:p>
    <w:p w:rsidR="00B67E94" w:rsidRPr="00FF0A60" w:rsidP="00B67E94" w14:paraId="6086E232" w14:textId="0C01BE77">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 xml:space="preserve">10.4.1. 1 500 000 </w:t>
      </w:r>
      <w:r w:rsidRPr="00FF0A60">
        <w:rPr>
          <w:rFonts w:ascii="Times New Roman" w:hAnsi="Times New Roman" w:cs="Times New Roman"/>
          <w:sz w:val="26"/>
          <w:szCs w:val="26"/>
        </w:rPr>
        <w:t>euro</w:t>
      </w:r>
      <w:r w:rsidRPr="00FF0A60">
        <w:rPr>
          <w:rFonts w:ascii="Times New Roman" w:hAnsi="Times New Roman" w:cs="Times New Roman"/>
          <w:sz w:val="26"/>
          <w:szCs w:val="26"/>
        </w:rPr>
        <w:t xml:space="preserve"> (vai 750 000 </w:t>
      </w:r>
      <w:r w:rsidRPr="00FF0A60">
        <w:rPr>
          <w:rFonts w:ascii="Times New Roman" w:hAnsi="Times New Roman" w:cs="Times New Roman"/>
          <w:sz w:val="26"/>
          <w:szCs w:val="26"/>
        </w:rPr>
        <w:t>euro</w:t>
      </w:r>
      <w:r w:rsidRPr="00FF0A60">
        <w:rPr>
          <w:rFonts w:ascii="Times New Roman" w:hAnsi="Times New Roman" w:cs="Times New Roman"/>
          <w:sz w:val="26"/>
          <w:szCs w:val="26"/>
        </w:rPr>
        <w:t>, ja saimnieciskās darbības veicējs darbojas kravu autopārvadājumu nozarē) un garantijas termiņš nepārsniedz piecus gadus;</w:t>
      </w:r>
    </w:p>
    <w:p w:rsidR="00F57100" w:rsidRPr="00FF0A60" w:rsidP="00B67E94" w14:paraId="69BDD84D" w14:textId="78166A6C">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 xml:space="preserve">10.4.2. 750 000 </w:t>
      </w:r>
      <w:r w:rsidRPr="00FF0A60">
        <w:rPr>
          <w:rFonts w:ascii="Times New Roman" w:hAnsi="Times New Roman" w:cs="Times New Roman"/>
          <w:sz w:val="26"/>
          <w:szCs w:val="26"/>
        </w:rPr>
        <w:t>euro</w:t>
      </w:r>
      <w:r w:rsidRPr="00FF0A60">
        <w:rPr>
          <w:rFonts w:ascii="Times New Roman" w:hAnsi="Times New Roman" w:cs="Times New Roman"/>
          <w:sz w:val="26"/>
          <w:szCs w:val="26"/>
        </w:rPr>
        <w:t xml:space="preserve"> (vai 375 000 </w:t>
      </w:r>
      <w:r w:rsidRPr="00FF0A60">
        <w:rPr>
          <w:rFonts w:ascii="Times New Roman" w:hAnsi="Times New Roman" w:cs="Times New Roman"/>
          <w:sz w:val="26"/>
          <w:szCs w:val="26"/>
        </w:rPr>
        <w:t>euro</w:t>
      </w:r>
      <w:r w:rsidRPr="00FF0A60">
        <w:rPr>
          <w:rFonts w:ascii="Times New Roman" w:hAnsi="Times New Roman" w:cs="Times New Roman"/>
          <w:sz w:val="26"/>
          <w:szCs w:val="26"/>
        </w:rPr>
        <w:t xml:space="preserve">, ja saimnieciskās darbības veicējs darbojas kravu autopārvadājumu nozarē) un garantijas termiņš nepārsniedz 10 gadu. </w:t>
      </w:r>
      <w:r w:rsidRPr="00FF0A60" w:rsidR="007141B5">
        <w:rPr>
          <w:rFonts w:ascii="Times New Roman" w:hAnsi="Times New Roman" w:cs="Times New Roman"/>
          <w:sz w:val="26"/>
          <w:szCs w:val="26"/>
        </w:rPr>
        <w:t>"</w:t>
      </w:r>
      <w:r w:rsidRPr="00FF0A60" w:rsidR="00B3368A">
        <w:rPr>
          <w:rFonts w:ascii="Times New Roman" w:hAnsi="Times New Roman" w:cs="Times New Roman"/>
          <w:sz w:val="26"/>
          <w:szCs w:val="26"/>
        </w:rPr>
        <w:t>.</w:t>
      </w:r>
    </w:p>
    <w:p w:rsidR="00156D3B" w:rsidRPr="00FF0A60" w:rsidP="00B3368A" w14:paraId="4F9C5FBF" w14:textId="0186EEC2">
      <w:pPr>
        <w:autoSpaceDE w:val="0"/>
        <w:autoSpaceDN w:val="0"/>
        <w:adjustRightInd w:val="0"/>
        <w:spacing w:line="240" w:lineRule="auto"/>
        <w:ind w:firstLine="720"/>
        <w:jc w:val="both"/>
        <w:rPr>
          <w:rFonts w:ascii="Times New Roman" w:hAnsi="Times New Roman" w:cs="Times New Roman"/>
          <w:sz w:val="26"/>
          <w:szCs w:val="26"/>
        </w:rPr>
      </w:pPr>
      <w:r w:rsidRPr="00FF0A60">
        <w:rPr>
          <w:rFonts w:ascii="Times New Roman" w:hAnsi="Times New Roman" w:cs="Times New Roman"/>
          <w:sz w:val="26"/>
          <w:szCs w:val="26"/>
        </w:rPr>
        <w:t>8</w:t>
      </w:r>
      <w:r w:rsidRPr="00FF0A60" w:rsidR="00F57100">
        <w:rPr>
          <w:rFonts w:ascii="Times New Roman" w:hAnsi="Times New Roman" w:cs="Times New Roman"/>
          <w:sz w:val="26"/>
          <w:szCs w:val="26"/>
        </w:rPr>
        <w:t>.</w:t>
      </w:r>
      <w:r w:rsidRPr="00FF0A60" w:rsidR="004C0957">
        <w:rPr>
          <w:rFonts w:ascii="Times New Roman" w:hAnsi="Times New Roman" w:cs="Times New Roman"/>
          <w:sz w:val="26"/>
          <w:szCs w:val="26"/>
        </w:rPr>
        <w:t xml:space="preserve"> </w:t>
      </w:r>
      <w:r w:rsidRPr="00FF0A60" w:rsidR="00C8336D">
        <w:rPr>
          <w:rFonts w:ascii="Times New Roman" w:hAnsi="Times New Roman" w:cs="Times New Roman"/>
          <w:sz w:val="26"/>
          <w:szCs w:val="26"/>
        </w:rPr>
        <w:t>S</w:t>
      </w:r>
      <w:r w:rsidRPr="00FF0A60">
        <w:rPr>
          <w:rFonts w:ascii="Times New Roman" w:hAnsi="Times New Roman" w:cs="Times New Roman"/>
          <w:sz w:val="26"/>
          <w:szCs w:val="26"/>
        </w:rPr>
        <w:t>vītrot 10.</w:t>
      </w:r>
      <w:r w:rsidRPr="00FF0A60">
        <w:rPr>
          <w:rFonts w:ascii="Times New Roman" w:hAnsi="Times New Roman" w:cs="Times New Roman"/>
          <w:sz w:val="26"/>
          <w:szCs w:val="26"/>
          <w:vertAlign w:val="superscript"/>
        </w:rPr>
        <w:t>2.</w:t>
      </w:r>
      <w:r w:rsidRPr="00FF0A60">
        <w:rPr>
          <w:rFonts w:ascii="Times New Roman" w:hAnsi="Times New Roman" w:cs="Times New Roman"/>
          <w:sz w:val="26"/>
          <w:szCs w:val="26"/>
        </w:rPr>
        <w:t xml:space="preserve">7.punktā vārdus “energoefektivitātes paaugstināšanas pasākumu iekšējās </w:t>
      </w:r>
      <w:r w:rsidRPr="00FF0A60">
        <w:rPr>
          <w:rFonts w:ascii="Times New Roman" w:hAnsi="Times New Roman" w:cs="Times New Roman"/>
          <w:sz w:val="26"/>
          <w:szCs w:val="26"/>
        </w:rPr>
        <w:t>atdeves</w:t>
      </w:r>
      <w:r w:rsidRPr="00FF0A60">
        <w:rPr>
          <w:rFonts w:ascii="Times New Roman" w:hAnsi="Times New Roman" w:cs="Times New Roman"/>
          <w:sz w:val="26"/>
          <w:szCs w:val="26"/>
        </w:rPr>
        <w:t xml:space="preserve"> rādītājs 20 gadu periodā ir lielāks par 0”’; </w:t>
      </w:r>
    </w:p>
    <w:p w:rsidR="003338EA" w:rsidRPr="00FF0A60" w:rsidP="00B3368A" w14:paraId="6039FB45" w14:textId="7069C69D">
      <w:pPr>
        <w:autoSpaceDE w:val="0"/>
        <w:autoSpaceDN w:val="0"/>
        <w:adjustRightInd w:val="0"/>
        <w:spacing w:line="240" w:lineRule="auto"/>
        <w:ind w:firstLine="720"/>
        <w:jc w:val="both"/>
        <w:rPr>
          <w:rFonts w:ascii="Times New Roman" w:hAnsi="Times New Roman" w:cs="Times New Roman"/>
          <w:sz w:val="26"/>
          <w:szCs w:val="26"/>
        </w:rPr>
      </w:pPr>
      <w:r w:rsidRPr="00FF0A60">
        <w:rPr>
          <w:rFonts w:ascii="Times New Roman" w:hAnsi="Times New Roman" w:cs="Times New Roman"/>
          <w:sz w:val="26"/>
          <w:szCs w:val="26"/>
        </w:rPr>
        <w:t xml:space="preserve">9. </w:t>
      </w:r>
      <w:r w:rsidRPr="00FF0A60" w:rsidR="00F57100">
        <w:rPr>
          <w:rFonts w:ascii="Times New Roman" w:hAnsi="Times New Roman" w:cs="Times New Roman"/>
          <w:sz w:val="26"/>
          <w:szCs w:val="26"/>
        </w:rPr>
        <w:t>Svītrot 13.</w:t>
      </w:r>
      <w:r w:rsidRPr="00FF0A60" w:rsidR="00F57100">
        <w:rPr>
          <w:rFonts w:ascii="Times New Roman" w:hAnsi="Times New Roman" w:cs="Times New Roman"/>
          <w:sz w:val="26"/>
          <w:szCs w:val="26"/>
          <w:vertAlign w:val="superscript"/>
        </w:rPr>
        <w:t>2</w:t>
      </w:r>
      <w:r w:rsidRPr="00FF0A60" w:rsidR="00F57100">
        <w:rPr>
          <w:rFonts w:ascii="Times New Roman" w:hAnsi="Times New Roman" w:cs="Times New Roman"/>
          <w:sz w:val="26"/>
          <w:szCs w:val="26"/>
        </w:rPr>
        <w:t xml:space="preserve"> punktu.</w:t>
      </w:r>
    </w:p>
    <w:p w:rsidR="003338EA" w:rsidRPr="00FF0A60" w:rsidP="00DA26C7" w14:paraId="0EE6D44D" w14:textId="42479182">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ab/>
      </w:r>
      <w:r w:rsidRPr="00FF0A60" w:rsidR="00156D3B">
        <w:rPr>
          <w:rFonts w:ascii="Times New Roman" w:hAnsi="Times New Roman" w:cs="Times New Roman"/>
          <w:sz w:val="26"/>
          <w:szCs w:val="26"/>
        </w:rPr>
        <w:t>10</w:t>
      </w:r>
      <w:r w:rsidRPr="00FF0A60">
        <w:rPr>
          <w:rFonts w:ascii="Times New Roman" w:hAnsi="Times New Roman" w:cs="Times New Roman"/>
          <w:sz w:val="26"/>
          <w:szCs w:val="26"/>
        </w:rPr>
        <w:t xml:space="preserve">. </w:t>
      </w:r>
      <w:r w:rsidRPr="00FF0A60" w:rsidR="004C0957">
        <w:rPr>
          <w:rFonts w:ascii="Times New Roman" w:hAnsi="Times New Roman" w:cs="Times New Roman"/>
          <w:sz w:val="26"/>
          <w:szCs w:val="26"/>
        </w:rPr>
        <w:t>I</w:t>
      </w:r>
      <w:r w:rsidRPr="00FF0A60" w:rsidR="008377D1">
        <w:rPr>
          <w:rFonts w:ascii="Times New Roman" w:hAnsi="Times New Roman" w:cs="Times New Roman"/>
          <w:sz w:val="26"/>
          <w:szCs w:val="26"/>
        </w:rPr>
        <w:t>zteikt 14. un 14.</w:t>
      </w:r>
      <w:r w:rsidRPr="00FF0A60" w:rsidR="008377D1">
        <w:rPr>
          <w:rFonts w:ascii="Times New Roman" w:hAnsi="Times New Roman" w:cs="Times New Roman"/>
          <w:sz w:val="26"/>
          <w:szCs w:val="26"/>
          <w:vertAlign w:val="superscript"/>
        </w:rPr>
        <w:t>1</w:t>
      </w:r>
      <w:r w:rsidRPr="00FF0A60" w:rsidR="008377D1">
        <w:rPr>
          <w:rFonts w:ascii="Times New Roman" w:hAnsi="Times New Roman" w:cs="Times New Roman"/>
          <w:sz w:val="26"/>
          <w:szCs w:val="26"/>
        </w:rPr>
        <w:t xml:space="preserve"> punktu šādā redakcijā:</w:t>
      </w:r>
    </w:p>
    <w:p w:rsidR="002B1016" w:rsidRPr="00FF0A60" w:rsidP="008377D1" w14:paraId="0240A849" w14:textId="307CA12C">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w:t>
      </w:r>
      <w:r w:rsidRPr="00FF0A60" w:rsidR="008377D1">
        <w:rPr>
          <w:rFonts w:ascii="Times New Roman" w:hAnsi="Times New Roman" w:cs="Times New Roman"/>
          <w:sz w:val="26"/>
          <w:szCs w:val="26"/>
        </w:rPr>
        <w:t xml:space="preserve">14. Subsīdijas ekvivalentu </w:t>
      </w:r>
      <w:r w:rsidRPr="00FF0A60" w:rsidR="00D46988">
        <w:rPr>
          <w:rFonts w:ascii="Times New Roman" w:hAnsi="Times New Roman" w:cs="Times New Roman"/>
          <w:sz w:val="26"/>
          <w:szCs w:val="26"/>
        </w:rPr>
        <w:t xml:space="preserve">sīkajam (mikro), mazajam un vidējam </w:t>
      </w:r>
      <w:r w:rsidRPr="00FF0A60" w:rsidR="008377D1">
        <w:rPr>
          <w:rFonts w:ascii="Times New Roman" w:hAnsi="Times New Roman" w:cs="Times New Roman"/>
          <w:sz w:val="26"/>
          <w:szCs w:val="26"/>
        </w:rPr>
        <w:t xml:space="preserve">saimnieciskās darbības veicējam aprēķina kā starpību starp atbilstošās kredīta kvalitātes klases gada drošās zonas prēmijas likmi (pielikums) un piemēroto gada prēmijas likmi naudas izteiksmē vai piemērojot </w:t>
      </w:r>
      <w:r w:rsidRPr="00FF0A60" w:rsidR="00015061">
        <w:rPr>
          <w:rFonts w:ascii="Times New Roman" w:hAnsi="Times New Roman" w:cs="Times New Roman"/>
          <w:sz w:val="26"/>
          <w:szCs w:val="26"/>
        </w:rPr>
        <w:t>Komisijas r</w:t>
      </w:r>
      <w:r w:rsidRPr="00FF0A60" w:rsidR="008377D1">
        <w:rPr>
          <w:rFonts w:ascii="Times New Roman" w:hAnsi="Times New Roman" w:cs="Times New Roman"/>
          <w:sz w:val="26"/>
          <w:szCs w:val="26"/>
        </w:rPr>
        <w:t>egulas Nr.1407/2013 4.panta 6.punkta b) apakšpunktu. Ja garantijas ilgums pārsniedz gadu, starpība starp likmēm tiek diskontēta, izmantojot atsauces likmi</w:t>
      </w:r>
      <w:r w:rsidRPr="00FF0A60" w:rsidR="00DF5764">
        <w:rPr>
          <w:rFonts w:ascii="Times New Roman" w:hAnsi="Times New Roman" w:cs="Times New Roman"/>
          <w:sz w:val="26"/>
          <w:szCs w:val="26"/>
        </w:rPr>
        <w:t>.</w:t>
      </w:r>
    </w:p>
    <w:p w:rsidR="008377D1" w:rsidRPr="00FF0A60" w:rsidP="00CA760B" w14:paraId="123AEC59" w14:textId="7B45E580">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sz w:val="26"/>
          <w:szCs w:val="26"/>
        </w:rPr>
        <w:t>14.</w:t>
      </w:r>
      <w:r w:rsidRPr="00FF0A60">
        <w:rPr>
          <w:rFonts w:ascii="Times New Roman" w:hAnsi="Times New Roman" w:cs="Times New Roman"/>
          <w:sz w:val="26"/>
          <w:szCs w:val="26"/>
          <w:vertAlign w:val="superscript"/>
        </w:rPr>
        <w:t>1</w:t>
      </w:r>
      <w:r w:rsidRPr="00FF0A60">
        <w:rPr>
          <w:rFonts w:ascii="Times New Roman" w:hAnsi="Times New Roman" w:cs="Times New Roman"/>
          <w:sz w:val="26"/>
          <w:szCs w:val="26"/>
        </w:rPr>
        <w:t xml:space="preserve"> Ja garantija izsniegta lieliem saimnieciskās darbības veicējiem, kuriem garantijas kredīta kvalitāte nav zemāka par šo noteikumu pielikumā noteikto kredīta kvalitātes klasi "Maksātspēju varētu mazināt nelabvēlīgi apstākļi", subsīdijas ekvivalents ir 200 000 </w:t>
      </w:r>
      <w:r w:rsidRPr="00FF0A60">
        <w:rPr>
          <w:rFonts w:ascii="Times New Roman" w:hAnsi="Times New Roman" w:cs="Times New Roman"/>
          <w:i/>
          <w:sz w:val="26"/>
          <w:szCs w:val="26"/>
        </w:rPr>
        <w:t>euro</w:t>
      </w:r>
      <w:r w:rsidRPr="00FF0A60">
        <w:rPr>
          <w:rFonts w:ascii="Times New Roman" w:hAnsi="Times New Roman" w:cs="Times New Roman"/>
          <w:sz w:val="26"/>
          <w:szCs w:val="26"/>
        </w:rPr>
        <w:t xml:space="preserve"> vai 100 000 </w:t>
      </w:r>
      <w:r w:rsidRPr="00FF0A60">
        <w:rPr>
          <w:rFonts w:ascii="Times New Roman" w:hAnsi="Times New Roman" w:cs="Times New Roman"/>
          <w:i/>
          <w:sz w:val="26"/>
          <w:szCs w:val="26"/>
        </w:rPr>
        <w:t>euro</w:t>
      </w:r>
      <w:r w:rsidRPr="00FF0A60">
        <w:rPr>
          <w:rFonts w:ascii="Times New Roman" w:hAnsi="Times New Roman" w:cs="Times New Roman"/>
          <w:sz w:val="26"/>
          <w:szCs w:val="26"/>
        </w:rPr>
        <w:t>, ja saimnieciskās darbības veicējs darbojas autotransporta nozarē un garantija ir izsniegta par šo noteikumu 10.4. apakšpunktā minēto maksimāli iespējamo garantijas apmēru un termiņu. Ja garantija ir izsniegta par mazāku apmēru vai īsāku termiņu, subsīdijas ekvivalents tiek proporcionāli samazināts.</w:t>
      </w:r>
      <w:r w:rsidRPr="00FF0A60" w:rsidR="007141B5">
        <w:rPr>
          <w:rFonts w:ascii="Times New Roman" w:hAnsi="Times New Roman" w:cs="Times New Roman"/>
          <w:sz w:val="26"/>
          <w:szCs w:val="26"/>
        </w:rPr>
        <w:t>"</w:t>
      </w:r>
      <w:r w:rsidRPr="00FF0A60" w:rsidR="00B3368A">
        <w:rPr>
          <w:rFonts w:ascii="Times New Roman" w:hAnsi="Times New Roman" w:cs="Times New Roman"/>
          <w:sz w:val="26"/>
          <w:szCs w:val="26"/>
        </w:rPr>
        <w:t>.</w:t>
      </w:r>
    </w:p>
    <w:p w:rsidR="00BD7F2C" w:rsidRPr="00FF0A60" w:rsidP="008377D1" w14:paraId="21017979" w14:textId="55BA61FD">
      <w:pPr>
        <w:autoSpaceDE w:val="0"/>
        <w:autoSpaceDN w:val="0"/>
        <w:adjustRightInd w:val="0"/>
        <w:spacing w:line="240" w:lineRule="auto"/>
        <w:jc w:val="both"/>
        <w:rPr>
          <w:rFonts w:ascii="Times New Roman" w:hAnsi="Times New Roman" w:cs="Times New Roman"/>
          <w:color w:val="000000" w:themeColor="text1"/>
          <w:sz w:val="26"/>
          <w:szCs w:val="26"/>
        </w:rPr>
      </w:pPr>
      <w:r w:rsidRPr="00FF0A60">
        <w:rPr>
          <w:rFonts w:ascii="Times New Roman" w:hAnsi="Times New Roman" w:cs="Times New Roman"/>
          <w:color w:val="000000" w:themeColor="text1"/>
          <w:sz w:val="26"/>
          <w:szCs w:val="26"/>
        </w:rPr>
        <w:tab/>
        <w:t>1</w:t>
      </w:r>
      <w:r w:rsidRPr="00FF0A60" w:rsidR="00156D3B">
        <w:rPr>
          <w:rFonts w:ascii="Times New Roman" w:hAnsi="Times New Roman" w:cs="Times New Roman"/>
          <w:color w:val="000000" w:themeColor="text1"/>
          <w:sz w:val="26"/>
          <w:szCs w:val="26"/>
        </w:rPr>
        <w:t>1</w:t>
      </w:r>
      <w:r w:rsidRPr="00FF0A60">
        <w:rPr>
          <w:rFonts w:ascii="Times New Roman" w:hAnsi="Times New Roman" w:cs="Times New Roman"/>
          <w:color w:val="000000" w:themeColor="text1"/>
          <w:sz w:val="26"/>
          <w:szCs w:val="26"/>
        </w:rPr>
        <w:t>.</w:t>
      </w:r>
      <w:r w:rsidRPr="00FF0A60" w:rsidR="00C8336D">
        <w:rPr>
          <w:rFonts w:ascii="Times New Roman" w:hAnsi="Times New Roman" w:cs="Times New Roman"/>
          <w:color w:val="000000" w:themeColor="text1"/>
          <w:sz w:val="26"/>
          <w:szCs w:val="26"/>
        </w:rPr>
        <w:t xml:space="preserve"> I</w:t>
      </w:r>
      <w:r w:rsidRPr="00FF0A60">
        <w:rPr>
          <w:rFonts w:ascii="Times New Roman" w:hAnsi="Times New Roman" w:cs="Times New Roman"/>
          <w:color w:val="000000" w:themeColor="text1"/>
          <w:sz w:val="26"/>
          <w:szCs w:val="26"/>
        </w:rPr>
        <w:t>zteikt 21.punktu šādā redakcijā:</w:t>
      </w:r>
    </w:p>
    <w:p w:rsidR="00BD7F2C" w:rsidRPr="00FF0A60" w:rsidP="008377D1" w14:paraId="6155ADCC" w14:textId="33D10AFA">
      <w:pPr>
        <w:autoSpaceDE w:val="0"/>
        <w:autoSpaceDN w:val="0"/>
        <w:adjustRightInd w:val="0"/>
        <w:spacing w:line="240" w:lineRule="auto"/>
        <w:jc w:val="both"/>
        <w:rPr>
          <w:rFonts w:ascii="Times New Roman" w:hAnsi="Times New Roman" w:cs="Times New Roman"/>
          <w:color w:val="000000" w:themeColor="text1"/>
          <w:sz w:val="26"/>
          <w:szCs w:val="26"/>
        </w:rPr>
      </w:pPr>
      <w:r w:rsidRPr="00FF0A60">
        <w:rPr>
          <w:rFonts w:ascii="Times New Roman" w:hAnsi="Times New Roman" w:cs="Times New Roman"/>
          <w:color w:val="000000" w:themeColor="text1"/>
          <w:sz w:val="26"/>
          <w:szCs w:val="26"/>
        </w:rPr>
        <w:t xml:space="preserve">“21. </w:t>
      </w:r>
      <w:r w:rsidR="007C0031">
        <w:rPr>
          <w:rFonts w:ascii="Times New Roman" w:hAnsi="Times New Roman" w:cs="Times New Roman"/>
          <w:color w:val="000000" w:themeColor="text1"/>
          <w:sz w:val="26"/>
          <w:szCs w:val="26"/>
        </w:rPr>
        <w:t>Šo noteikumu 1.</w:t>
      </w:r>
      <w:r w:rsidRPr="007C0031" w:rsidR="007C0031">
        <w:rPr>
          <w:rFonts w:ascii="Times New Roman" w:hAnsi="Times New Roman" w:cs="Times New Roman"/>
          <w:color w:val="000000" w:themeColor="text1"/>
          <w:sz w:val="26"/>
          <w:szCs w:val="26"/>
          <w:vertAlign w:val="superscript"/>
        </w:rPr>
        <w:t>2</w:t>
      </w:r>
      <w:r w:rsidRPr="007C0031" w:rsidR="007C0031">
        <w:rPr>
          <w:rFonts w:ascii="Times New Roman" w:hAnsi="Times New Roman" w:cs="Times New Roman"/>
          <w:color w:val="000000" w:themeColor="text1"/>
          <w:sz w:val="26"/>
          <w:szCs w:val="26"/>
        </w:rPr>
        <w:t xml:space="preserve"> punkta ietvaros sniegto atbalstu drīkst apvienot ar atbalstu par vienām un tām pašām attiecināmajām izmaksām, kas sniegts citā atbalsta programmā vai individuālajā projektā, nepārsniedzot maksimāli pieļaujamo atbalsta intensitāti, kas noteikta Komisijas regulā Nr.651/2014, ievērojot Komisijas regulas Nr.651/2014 8.panta 3.punktā noteikto vai, nepārsniedzot noteikto maksimāli pieļaujamo atbalsta apmēru Eiropas Komisijas apstiprinātajā atbalsta programmā vai individuālajā atbalsta projektā.</w:t>
      </w:r>
      <w:r w:rsidR="001017E0">
        <w:rPr>
          <w:rFonts w:ascii="Times New Roman" w:hAnsi="Times New Roman" w:cs="Times New Roman"/>
          <w:color w:val="000000" w:themeColor="text1"/>
          <w:sz w:val="26"/>
          <w:szCs w:val="26"/>
        </w:rPr>
        <w:t>”.</w:t>
      </w:r>
    </w:p>
    <w:p w:rsidR="005E5F3D" w:rsidRPr="00FF0A60" w:rsidP="008377D1" w14:paraId="185687E5" w14:textId="263D7237">
      <w:pPr>
        <w:autoSpaceDE w:val="0"/>
        <w:autoSpaceDN w:val="0"/>
        <w:adjustRightInd w:val="0"/>
        <w:spacing w:line="240" w:lineRule="auto"/>
        <w:jc w:val="both"/>
        <w:rPr>
          <w:rFonts w:ascii="Times New Roman" w:hAnsi="Times New Roman" w:cs="Times New Roman"/>
          <w:color w:val="000000" w:themeColor="text1"/>
          <w:sz w:val="26"/>
          <w:szCs w:val="26"/>
        </w:rPr>
      </w:pPr>
      <w:r w:rsidRPr="00FF0A60">
        <w:rPr>
          <w:rFonts w:ascii="Times New Roman" w:hAnsi="Times New Roman" w:cs="Times New Roman"/>
          <w:color w:val="000000" w:themeColor="text1"/>
          <w:sz w:val="26"/>
          <w:szCs w:val="26"/>
        </w:rPr>
        <w:t xml:space="preserve"> </w:t>
      </w:r>
      <w:r w:rsidRPr="00FF0A60" w:rsidR="00156D3B">
        <w:rPr>
          <w:rFonts w:ascii="Times New Roman" w:hAnsi="Times New Roman" w:cs="Times New Roman"/>
          <w:color w:val="000000" w:themeColor="text1"/>
          <w:sz w:val="26"/>
          <w:szCs w:val="26"/>
        </w:rPr>
        <w:t xml:space="preserve">              12. </w:t>
      </w:r>
      <w:r w:rsidRPr="00FF0A60" w:rsidR="004C0957">
        <w:rPr>
          <w:rFonts w:ascii="Times New Roman" w:hAnsi="Times New Roman" w:cs="Times New Roman"/>
          <w:color w:val="000000" w:themeColor="text1"/>
          <w:sz w:val="26"/>
          <w:szCs w:val="26"/>
        </w:rPr>
        <w:t>I</w:t>
      </w:r>
      <w:r w:rsidRPr="00FF0A60">
        <w:rPr>
          <w:rFonts w:ascii="Times New Roman" w:hAnsi="Times New Roman" w:cs="Times New Roman"/>
          <w:color w:val="000000" w:themeColor="text1"/>
          <w:sz w:val="26"/>
          <w:szCs w:val="26"/>
        </w:rPr>
        <w:t>zteikt 28.</w:t>
      </w:r>
      <w:r w:rsidRPr="00FF0A60">
        <w:rPr>
          <w:rFonts w:ascii="Times New Roman" w:hAnsi="Times New Roman" w:cs="Times New Roman"/>
          <w:color w:val="000000" w:themeColor="text1"/>
          <w:sz w:val="26"/>
          <w:szCs w:val="26"/>
          <w:vertAlign w:val="superscript"/>
        </w:rPr>
        <w:t>1</w:t>
      </w:r>
      <w:r w:rsidRPr="00FF0A60">
        <w:rPr>
          <w:rFonts w:ascii="Times New Roman" w:hAnsi="Times New Roman" w:cs="Times New Roman"/>
          <w:color w:val="000000" w:themeColor="text1"/>
          <w:sz w:val="26"/>
          <w:szCs w:val="26"/>
        </w:rPr>
        <w:t xml:space="preserve"> punktu šādā redakcijā:</w:t>
      </w:r>
    </w:p>
    <w:p w:rsidR="005E5F3D" w:rsidRPr="00FF0A60" w:rsidP="005E5F3D" w14:paraId="7AB4A95E" w14:textId="319DD776">
      <w:pPr>
        <w:autoSpaceDE w:val="0"/>
        <w:autoSpaceDN w:val="0"/>
        <w:adjustRightInd w:val="0"/>
        <w:spacing w:line="240" w:lineRule="auto"/>
        <w:jc w:val="both"/>
        <w:rPr>
          <w:rFonts w:ascii="Times New Roman" w:hAnsi="Times New Roman" w:cs="Times New Roman"/>
          <w:sz w:val="26"/>
          <w:szCs w:val="26"/>
        </w:rPr>
      </w:pPr>
      <w:r w:rsidRPr="00FF0A60">
        <w:rPr>
          <w:rFonts w:ascii="Times New Roman" w:hAnsi="Times New Roman" w:cs="Times New Roman"/>
          <w:color w:val="000000" w:themeColor="text1"/>
          <w:sz w:val="26"/>
          <w:szCs w:val="26"/>
        </w:rPr>
        <w:t>"</w:t>
      </w:r>
      <w:r w:rsidRPr="00FF0A60">
        <w:rPr>
          <w:rFonts w:ascii="Times New Roman" w:hAnsi="Times New Roman" w:cs="Times New Roman"/>
          <w:color w:val="000000" w:themeColor="text1"/>
          <w:sz w:val="26"/>
          <w:szCs w:val="26"/>
        </w:rPr>
        <w:t>28.</w:t>
      </w:r>
      <w:r w:rsidRPr="00FF0A60">
        <w:rPr>
          <w:rFonts w:ascii="Times New Roman" w:hAnsi="Times New Roman" w:cs="Times New Roman"/>
          <w:color w:val="000000" w:themeColor="text1"/>
          <w:sz w:val="26"/>
          <w:szCs w:val="26"/>
          <w:vertAlign w:val="superscript"/>
        </w:rPr>
        <w:t>1</w:t>
      </w:r>
      <w:r w:rsidRPr="00FF0A60">
        <w:rPr>
          <w:rFonts w:ascii="Times New Roman" w:hAnsi="Times New Roman" w:cs="Times New Roman"/>
          <w:color w:val="000000" w:themeColor="text1"/>
          <w:sz w:val="26"/>
          <w:szCs w:val="26"/>
        </w:rPr>
        <w:t xml:space="preserve"> Sabiedrības "</w:t>
      </w:r>
      <w:r w:rsidRPr="00FF0A60">
        <w:rPr>
          <w:rFonts w:ascii="Times New Roman" w:hAnsi="Times New Roman" w:cs="Times New Roman"/>
          <w:color w:val="000000" w:themeColor="text1"/>
          <w:sz w:val="26"/>
          <w:szCs w:val="26"/>
        </w:rPr>
        <w:t>Altum</w:t>
      </w:r>
      <w:r w:rsidRPr="00FF0A60">
        <w:rPr>
          <w:rFonts w:ascii="Times New Roman" w:hAnsi="Times New Roman" w:cs="Times New Roman"/>
          <w:color w:val="000000" w:themeColor="text1"/>
          <w:sz w:val="26"/>
          <w:szCs w:val="26"/>
        </w:rPr>
        <w:t xml:space="preserve">" 3.1.1.1. pasākumā sagaidāmie zaudējumi, kas noteikti saskaņā ar </w:t>
      </w:r>
      <w:r>
        <w:fldChar w:fldCharType="begin"/>
      </w:r>
      <w:r>
        <w:instrText xml:space="preserve"> HYPERLINK "https://likumi.lv/ta/id/270323-attistibas-finansu-institucijas-likums" \t "_blank" </w:instrText>
      </w:r>
      <w:r>
        <w:fldChar w:fldCharType="separate"/>
      </w:r>
      <w:r w:rsidRPr="00FF0A60">
        <w:rPr>
          <w:rStyle w:val="Hyperlink"/>
          <w:rFonts w:ascii="Times New Roman" w:hAnsi="Times New Roman" w:cs="Times New Roman"/>
          <w:color w:val="000000" w:themeColor="text1"/>
          <w:sz w:val="26"/>
          <w:szCs w:val="26"/>
        </w:rPr>
        <w:t>Attīstības finanšu institūcijas likuma</w:t>
      </w:r>
      <w:r>
        <w:fldChar w:fldCharType="end"/>
      </w:r>
      <w:r w:rsidRPr="00FF0A60">
        <w:rPr>
          <w:rFonts w:ascii="Times New Roman" w:hAnsi="Times New Roman" w:cs="Times New Roman"/>
          <w:color w:val="000000" w:themeColor="text1"/>
          <w:sz w:val="26"/>
          <w:szCs w:val="26"/>
        </w:rPr>
        <w:t xml:space="preserve"> </w:t>
      </w:r>
      <w:r>
        <w:fldChar w:fldCharType="begin"/>
      </w:r>
      <w:r>
        <w:instrText xml:space="preserve"> HYPERLINK "https://likumi.lv/ta/id/270323-attistibas-finansu-institucijas-likums" \l "p12" \t "_blank" </w:instrText>
      </w:r>
      <w:r>
        <w:fldChar w:fldCharType="separate"/>
      </w:r>
      <w:r w:rsidRPr="00FF0A60">
        <w:rPr>
          <w:rStyle w:val="Hyperlink"/>
          <w:rFonts w:ascii="Times New Roman" w:hAnsi="Times New Roman" w:cs="Times New Roman"/>
          <w:color w:val="000000" w:themeColor="text1"/>
          <w:sz w:val="26"/>
          <w:szCs w:val="26"/>
        </w:rPr>
        <w:t>12. panta</w:t>
      </w:r>
      <w:r>
        <w:fldChar w:fldCharType="end"/>
      </w:r>
      <w:r w:rsidRPr="00FF0A60">
        <w:rPr>
          <w:rFonts w:ascii="Times New Roman" w:hAnsi="Times New Roman" w:cs="Times New Roman"/>
          <w:color w:val="000000" w:themeColor="text1"/>
          <w:sz w:val="26"/>
          <w:szCs w:val="26"/>
        </w:rPr>
        <w:t xml:space="preserve"> trešo daļu, tiek finansēti no Eiropas Reģionālās attīstības fonda, bet sagaidāmie zaudējumi pārējām saimniecisko darbības veicēju garantijām no šo noteikumu </w:t>
      </w:r>
      <w:r>
        <w:fldChar w:fldCharType="begin"/>
      </w:r>
      <w:r>
        <w:instrText xml:space="preserve"> HYPERLINK "https://likumi.lv/doc.php?id=220826" \l "p1.2" \t "_blank" </w:instrText>
      </w:r>
      <w:r>
        <w:fldChar w:fldCharType="separate"/>
      </w:r>
      <w:r w:rsidRPr="00FF0A60">
        <w:rPr>
          <w:rStyle w:val="Hyperlink"/>
          <w:rFonts w:ascii="Times New Roman" w:hAnsi="Times New Roman" w:cs="Times New Roman"/>
          <w:color w:val="000000" w:themeColor="text1"/>
          <w:sz w:val="26"/>
          <w:szCs w:val="26"/>
        </w:rPr>
        <w:t>1.</w:t>
      </w:r>
      <w:r w:rsidRPr="00FF0A60">
        <w:rPr>
          <w:rStyle w:val="Hyperlink"/>
          <w:rFonts w:ascii="Times New Roman" w:hAnsi="Times New Roman" w:cs="Times New Roman"/>
          <w:color w:val="000000" w:themeColor="text1"/>
          <w:sz w:val="26"/>
          <w:szCs w:val="26"/>
          <w:vertAlign w:val="superscript"/>
        </w:rPr>
        <w:t>2</w:t>
      </w:r>
      <w:r w:rsidRPr="00FF0A60">
        <w:rPr>
          <w:rStyle w:val="Hyperlink"/>
          <w:rFonts w:ascii="Times New Roman" w:hAnsi="Times New Roman" w:cs="Times New Roman"/>
          <w:color w:val="000000" w:themeColor="text1"/>
          <w:sz w:val="26"/>
          <w:szCs w:val="26"/>
        </w:rPr>
        <w:t xml:space="preserve"> punktā</w:t>
      </w:r>
      <w:r>
        <w:fldChar w:fldCharType="end"/>
      </w:r>
      <w:r w:rsidRPr="00FF0A60">
        <w:rPr>
          <w:rFonts w:ascii="Times New Roman" w:hAnsi="Times New Roman" w:cs="Times New Roman"/>
          <w:color w:val="000000" w:themeColor="text1"/>
          <w:sz w:val="26"/>
          <w:szCs w:val="26"/>
        </w:rPr>
        <w:t xml:space="preserve"> minētā pieejamā </w:t>
      </w:r>
      <w:r w:rsidRPr="00FF0A60">
        <w:rPr>
          <w:rFonts w:ascii="Times New Roman" w:hAnsi="Times New Roman" w:cs="Times New Roman"/>
          <w:sz w:val="26"/>
          <w:szCs w:val="26"/>
        </w:rPr>
        <w:t>publiskā finansējuma.</w:t>
      </w:r>
      <w:r w:rsidRPr="00FF0A60">
        <w:rPr>
          <w:rFonts w:ascii="Times New Roman" w:hAnsi="Times New Roman" w:cs="Times New Roman"/>
          <w:sz w:val="26"/>
          <w:szCs w:val="26"/>
        </w:rPr>
        <w:t>"</w:t>
      </w:r>
      <w:r w:rsidRPr="00FF0A60" w:rsidR="00B3368A">
        <w:rPr>
          <w:rFonts w:ascii="Times New Roman" w:hAnsi="Times New Roman" w:cs="Times New Roman"/>
          <w:sz w:val="26"/>
          <w:szCs w:val="26"/>
        </w:rPr>
        <w:t>.</w:t>
      </w:r>
    </w:p>
    <w:p w:rsidR="005E5F3D" w:rsidRPr="00FF0A60" w:rsidP="008377D1" w14:paraId="5CC9D6D0" w14:textId="6C614CD9">
      <w:pPr>
        <w:autoSpaceDE w:val="0"/>
        <w:autoSpaceDN w:val="0"/>
        <w:adjustRightInd w:val="0"/>
        <w:spacing w:line="240" w:lineRule="auto"/>
        <w:jc w:val="both"/>
        <w:rPr>
          <w:rFonts w:ascii="Times New Roman" w:hAnsi="Times New Roman" w:cs="Times New Roman"/>
          <w:sz w:val="26"/>
          <w:szCs w:val="26"/>
        </w:rPr>
      </w:pPr>
    </w:p>
    <w:p w:rsidR="00070F05" w:rsidRPr="00FF0A60" w:rsidP="00F83F01" w14:paraId="0EDFB329" w14:textId="24B8FCB0">
      <w:pPr>
        <w:spacing w:after="0" w:line="240" w:lineRule="auto"/>
        <w:jc w:val="both"/>
        <w:rPr>
          <w:rFonts w:ascii="Times New Roman" w:hAnsi="Times New Roman" w:cs="Times New Roman"/>
          <w:sz w:val="26"/>
          <w:szCs w:val="26"/>
        </w:rPr>
      </w:pPr>
    </w:p>
    <w:p w:rsidR="0058412F" w:rsidRPr="00FF0A60" w:rsidP="00F83F01" w14:paraId="565D568D" w14:textId="77777777">
      <w:pPr>
        <w:spacing w:after="0" w:line="240" w:lineRule="auto"/>
        <w:jc w:val="both"/>
        <w:rPr>
          <w:rFonts w:ascii="Times New Roman" w:hAnsi="Times New Roman" w:cs="Times New Roman"/>
          <w:sz w:val="26"/>
          <w:szCs w:val="26"/>
        </w:rPr>
      </w:pPr>
    </w:p>
    <w:p w:rsidR="002149C0" w:rsidRPr="00FF0A60" w:rsidP="00F83F01" w14:paraId="3D5D67B4" w14:textId="1D789812">
      <w:pPr>
        <w:spacing w:after="0" w:line="240" w:lineRule="auto"/>
        <w:jc w:val="both"/>
        <w:rPr>
          <w:rFonts w:ascii="Times New Roman" w:hAnsi="Times New Roman" w:cs="Times New Roman"/>
          <w:sz w:val="26"/>
          <w:szCs w:val="26"/>
        </w:rPr>
      </w:pPr>
    </w:p>
    <w:p w:rsidR="00193E35" w:rsidRPr="00FF0A60" w:rsidP="00F83F01" w14:paraId="21CFB433" w14:textId="1FA628AD">
      <w:pPr>
        <w:spacing w:after="0" w:line="240" w:lineRule="auto"/>
        <w:jc w:val="both"/>
        <w:rPr>
          <w:rFonts w:ascii="Times New Roman" w:hAnsi="Times New Roman" w:cs="Times New Roman"/>
          <w:sz w:val="26"/>
          <w:szCs w:val="26"/>
        </w:rPr>
      </w:pPr>
      <w:r w:rsidRPr="00FF0A60">
        <w:rPr>
          <w:rFonts w:ascii="Times New Roman" w:hAnsi="Times New Roman" w:cs="Times New Roman"/>
          <w:sz w:val="26"/>
          <w:szCs w:val="26"/>
        </w:rPr>
        <w:t>Ministru prezidents</w:t>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Pr>
          <w:rFonts w:ascii="Times New Roman" w:hAnsi="Times New Roman" w:cs="Times New Roman"/>
          <w:sz w:val="26"/>
          <w:szCs w:val="26"/>
        </w:rPr>
        <w:t>M. Kučinskis</w:t>
      </w:r>
    </w:p>
    <w:p w:rsidR="00193E35" w:rsidRPr="00FF0A60" w:rsidP="00F83F01" w14:paraId="3840DFBF" w14:textId="77777777">
      <w:pPr>
        <w:spacing w:after="0" w:line="240" w:lineRule="auto"/>
        <w:jc w:val="both"/>
        <w:rPr>
          <w:rFonts w:ascii="Times New Roman" w:hAnsi="Times New Roman" w:cs="Times New Roman"/>
          <w:sz w:val="26"/>
          <w:szCs w:val="26"/>
        </w:rPr>
      </w:pPr>
    </w:p>
    <w:p w:rsidR="00193E35" w:rsidRPr="00FF0A60" w:rsidP="00F83F01" w14:paraId="2BD46659" w14:textId="77777777">
      <w:pPr>
        <w:spacing w:after="0" w:line="240" w:lineRule="auto"/>
        <w:jc w:val="both"/>
        <w:rPr>
          <w:rFonts w:ascii="Times New Roman" w:hAnsi="Times New Roman" w:cs="Times New Roman"/>
          <w:sz w:val="26"/>
          <w:szCs w:val="26"/>
        </w:rPr>
      </w:pPr>
      <w:r w:rsidRPr="00FF0A60">
        <w:rPr>
          <w:rFonts w:ascii="Times New Roman" w:hAnsi="Times New Roman" w:cs="Times New Roman"/>
          <w:sz w:val="26"/>
          <w:szCs w:val="26"/>
        </w:rPr>
        <w:t>Ministru prezidenta biedrs,</w:t>
      </w:r>
    </w:p>
    <w:p w:rsidR="00193E35" w:rsidRPr="00FF0A60" w:rsidP="00F83F01" w14:paraId="0E673482" w14:textId="27BB54A0">
      <w:pPr>
        <w:spacing w:after="0" w:line="240" w:lineRule="auto"/>
        <w:jc w:val="both"/>
        <w:rPr>
          <w:rFonts w:ascii="Times New Roman" w:hAnsi="Times New Roman" w:cs="Times New Roman"/>
          <w:sz w:val="26"/>
          <w:szCs w:val="26"/>
        </w:rPr>
      </w:pPr>
      <w:r w:rsidRPr="00FF0A60">
        <w:rPr>
          <w:rFonts w:ascii="Times New Roman" w:hAnsi="Times New Roman" w:cs="Times New Roman"/>
          <w:sz w:val="26"/>
          <w:szCs w:val="26"/>
        </w:rPr>
        <w:t>ekonomikas ministrs</w:t>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Pr>
          <w:rFonts w:ascii="Times New Roman" w:hAnsi="Times New Roman" w:cs="Times New Roman"/>
          <w:sz w:val="26"/>
          <w:szCs w:val="26"/>
        </w:rPr>
        <w:t>A. Ašeradens</w:t>
      </w:r>
    </w:p>
    <w:p w:rsidR="00193E35" w:rsidRPr="00FF0A60" w:rsidP="00F83F01" w14:paraId="28562057" w14:textId="77777777">
      <w:pPr>
        <w:spacing w:after="0" w:line="240" w:lineRule="auto"/>
        <w:jc w:val="both"/>
        <w:rPr>
          <w:rFonts w:ascii="Times New Roman" w:hAnsi="Times New Roman" w:cs="Times New Roman"/>
          <w:sz w:val="26"/>
          <w:szCs w:val="26"/>
        </w:rPr>
      </w:pPr>
    </w:p>
    <w:p w:rsidR="00193E35" w:rsidRPr="00FF0A60" w:rsidP="00F83F01" w14:paraId="0B237D87" w14:textId="77777777">
      <w:pPr>
        <w:spacing w:after="0" w:line="240" w:lineRule="auto"/>
        <w:jc w:val="both"/>
        <w:rPr>
          <w:rFonts w:ascii="Times New Roman" w:hAnsi="Times New Roman" w:cs="Times New Roman"/>
          <w:sz w:val="26"/>
          <w:szCs w:val="26"/>
        </w:rPr>
      </w:pPr>
      <w:r w:rsidRPr="00FF0A60">
        <w:rPr>
          <w:rFonts w:ascii="Times New Roman" w:hAnsi="Times New Roman" w:cs="Times New Roman"/>
          <w:sz w:val="26"/>
          <w:szCs w:val="26"/>
        </w:rPr>
        <w:t>Iesniedzējs:</w:t>
      </w:r>
    </w:p>
    <w:p w:rsidR="00193E35" w:rsidRPr="00FF0A60" w:rsidP="00F83F01" w14:paraId="6B93684D" w14:textId="77777777">
      <w:pPr>
        <w:spacing w:after="0" w:line="240" w:lineRule="auto"/>
        <w:jc w:val="both"/>
        <w:rPr>
          <w:rFonts w:ascii="Times New Roman" w:hAnsi="Times New Roman" w:cs="Times New Roman"/>
          <w:sz w:val="26"/>
          <w:szCs w:val="26"/>
        </w:rPr>
      </w:pPr>
      <w:r w:rsidRPr="00FF0A60">
        <w:rPr>
          <w:rFonts w:ascii="Times New Roman" w:hAnsi="Times New Roman" w:cs="Times New Roman"/>
          <w:sz w:val="26"/>
          <w:szCs w:val="26"/>
        </w:rPr>
        <w:t>Ministru prezidenta biedrs,</w:t>
      </w:r>
    </w:p>
    <w:p w:rsidR="00193E35" w:rsidRPr="00FF0A60" w:rsidP="00F83F01" w14:paraId="11153E06" w14:textId="785B7A40">
      <w:pPr>
        <w:spacing w:after="0" w:line="240" w:lineRule="auto"/>
        <w:jc w:val="both"/>
        <w:rPr>
          <w:rFonts w:ascii="Times New Roman" w:hAnsi="Times New Roman" w:cs="Times New Roman"/>
          <w:sz w:val="26"/>
          <w:szCs w:val="26"/>
        </w:rPr>
      </w:pPr>
      <w:r w:rsidRPr="00FF0A60">
        <w:rPr>
          <w:rFonts w:ascii="Times New Roman" w:hAnsi="Times New Roman" w:cs="Times New Roman"/>
          <w:sz w:val="26"/>
          <w:szCs w:val="26"/>
        </w:rPr>
        <w:t>ekonomikas ministrs</w:t>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sidR="00CD4B9B">
        <w:rPr>
          <w:rFonts w:ascii="Times New Roman" w:hAnsi="Times New Roman" w:cs="Times New Roman"/>
          <w:sz w:val="26"/>
          <w:szCs w:val="26"/>
        </w:rPr>
        <w:tab/>
      </w:r>
      <w:r w:rsidRPr="00FF0A60">
        <w:rPr>
          <w:rFonts w:ascii="Times New Roman" w:hAnsi="Times New Roman" w:cs="Times New Roman"/>
          <w:sz w:val="26"/>
          <w:szCs w:val="26"/>
        </w:rPr>
        <w:t>A. Ašeradens</w:t>
      </w:r>
    </w:p>
    <w:p w:rsidR="00193E35" w:rsidRPr="00FF0A60" w:rsidP="00F83F01" w14:paraId="76F91CF4" w14:textId="77777777">
      <w:pPr>
        <w:spacing w:after="0" w:line="240" w:lineRule="auto"/>
        <w:jc w:val="both"/>
        <w:rPr>
          <w:rFonts w:ascii="Times New Roman" w:hAnsi="Times New Roman" w:cs="Times New Roman"/>
          <w:sz w:val="26"/>
          <w:szCs w:val="26"/>
        </w:rPr>
      </w:pPr>
    </w:p>
    <w:p w:rsidR="00193E35" w:rsidRPr="00FF0A60" w:rsidP="00F83F01" w14:paraId="4DD8C65C" w14:textId="77777777">
      <w:pPr>
        <w:spacing w:after="0" w:line="240" w:lineRule="auto"/>
        <w:jc w:val="both"/>
        <w:rPr>
          <w:rFonts w:ascii="Times New Roman" w:hAnsi="Times New Roman" w:cs="Times New Roman"/>
          <w:sz w:val="26"/>
          <w:szCs w:val="26"/>
        </w:rPr>
      </w:pPr>
      <w:r w:rsidRPr="00FF0A60">
        <w:rPr>
          <w:rFonts w:ascii="Times New Roman" w:hAnsi="Times New Roman" w:cs="Times New Roman"/>
          <w:sz w:val="26"/>
          <w:szCs w:val="26"/>
        </w:rPr>
        <w:t>Vīza:</w:t>
      </w:r>
    </w:p>
    <w:p w:rsidR="00193E35" w:rsidRPr="0058412F" w:rsidP="00F83F01" w14:paraId="4A889253" w14:textId="50DA277E">
      <w:pPr>
        <w:spacing w:after="0" w:line="240" w:lineRule="auto"/>
        <w:jc w:val="both"/>
        <w:rPr>
          <w:rFonts w:ascii="Times New Roman" w:hAnsi="Times New Roman" w:cs="Times New Roman"/>
          <w:sz w:val="26"/>
          <w:szCs w:val="26"/>
        </w:rPr>
      </w:pPr>
      <w:r w:rsidRPr="00FF0A60">
        <w:rPr>
          <w:rFonts w:ascii="Times New Roman" w:hAnsi="Times New Roman" w:cs="Times New Roman"/>
          <w:sz w:val="26"/>
          <w:szCs w:val="26"/>
        </w:rPr>
        <w:t>Valsts sekretār</w:t>
      </w:r>
      <w:r w:rsidR="00E15D9B">
        <w:rPr>
          <w:rFonts w:ascii="Times New Roman" w:hAnsi="Times New Roman" w:cs="Times New Roman"/>
          <w:sz w:val="26"/>
          <w:szCs w:val="26"/>
        </w:rPr>
        <w:t>s</w:t>
      </w:r>
      <w:r w:rsidR="00E15D9B">
        <w:rPr>
          <w:rFonts w:ascii="Times New Roman" w:hAnsi="Times New Roman" w:cs="Times New Roman"/>
          <w:sz w:val="26"/>
          <w:szCs w:val="26"/>
        </w:rPr>
        <w:tab/>
      </w:r>
      <w:r w:rsidR="00E15D9B">
        <w:rPr>
          <w:rFonts w:ascii="Times New Roman" w:hAnsi="Times New Roman" w:cs="Times New Roman"/>
          <w:sz w:val="26"/>
          <w:szCs w:val="26"/>
        </w:rPr>
        <w:tab/>
      </w:r>
      <w:r w:rsidR="00E15D9B">
        <w:rPr>
          <w:rFonts w:ascii="Times New Roman" w:hAnsi="Times New Roman" w:cs="Times New Roman"/>
          <w:sz w:val="26"/>
          <w:szCs w:val="26"/>
        </w:rPr>
        <w:tab/>
      </w:r>
      <w:r w:rsidR="00E15D9B">
        <w:rPr>
          <w:rFonts w:ascii="Times New Roman" w:hAnsi="Times New Roman" w:cs="Times New Roman"/>
          <w:sz w:val="26"/>
          <w:szCs w:val="26"/>
        </w:rPr>
        <w:tab/>
      </w:r>
      <w:r w:rsidR="00E15D9B">
        <w:rPr>
          <w:rFonts w:ascii="Times New Roman" w:hAnsi="Times New Roman" w:cs="Times New Roman"/>
          <w:sz w:val="26"/>
          <w:szCs w:val="26"/>
        </w:rPr>
        <w:tab/>
      </w:r>
      <w:r w:rsidR="00E15D9B">
        <w:rPr>
          <w:rFonts w:ascii="Times New Roman" w:hAnsi="Times New Roman" w:cs="Times New Roman"/>
          <w:sz w:val="26"/>
          <w:szCs w:val="26"/>
        </w:rPr>
        <w:tab/>
      </w:r>
      <w:r w:rsidR="00E15D9B">
        <w:rPr>
          <w:rFonts w:ascii="Times New Roman" w:hAnsi="Times New Roman" w:cs="Times New Roman"/>
          <w:sz w:val="26"/>
          <w:szCs w:val="26"/>
        </w:rPr>
        <w:tab/>
      </w:r>
      <w:r w:rsidR="00E15D9B">
        <w:rPr>
          <w:rFonts w:ascii="Times New Roman" w:hAnsi="Times New Roman" w:cs="Times New Roman"/>
          <w:sz w:val="26"/>
          <w:szCs w:val="26"/>
        </w:rPr>
        <w:tab/>
        <w:t>E.Eglītis</w:t>
      </w:r>
      <w:bookmarkStart w:id="4" w:name="_GoBack"/>
      <w:bookmarkEnd w:id="4"/>
    </w:p>
    <w:p w:rsidR="008109B7" w:rsidRPr="00D2778B" w:rsidP="00F83F01" w14:paraId="447E48D4" w14:textId="3FA53315">
      <w:pPr>
        <w:tabs>
          <w:tab w:val="right" w:pos="9071"/>
        </w:tabs>
        <w:spacing w:after="0" w:line="240" w:lineRule="auto"/>
        <w:jc w:val="both"/>
        <w:rPr>
          <w:rFonts w:ascii="Times New Roman" w:hAnsi="Times New Roman" w:cs="Times New Roman"/>
          <w:sz w:val="27"/>
          <w:szCs w:val="27"/>
        </w:rPr>
      </w:pPr>
    </w:p>
    <w:p w:rsidR="00ED642A" w:rsidRPr="00B003C7" w:rsidP="00F83F01" w14:paraId="65EFC45B" w14:textId="2CE3F668">
      <w:pPr>
        <w:spacing w:after="0" w:line="240" w:lineRule="auto"/>
        <w:rPr>
          <w:rFonts w:ascii="Times New Roman" w:hAnsi="Times New Roman" w:cs="Times New Roman"/>
          <w:sz w:val="20"/>
          <w:szCs w:val="20"/>
        </w:rPr>
      </w:pPr>
    </w:p>
    <w:sectPr w:rsidSect="00F316D9">
      <w:headerReference w:type="default" r:id="rId5"/>
      <w:footerReference w:type="default" r:id="rId6"/>
      <w:footerReference w:type="first" r:id="rId7"/>
      <w:pgSz w:w="11906" w:h="16838"/>
      <w:pgMar w:top="1296" w:right="1008" w:bottom="1008" w:left="1584"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2562" w:rsidRPr="002149C0" w:rsidP="00DA224C" w14:paraId="4B416AC6" w14:textId="622E3DFD">
    <w:pPr>
      <w:pStyle w:val="Footer"/>
      <w:jc w:val="both"/>
      <w:rPr>
        <w:rFonts w:ascii="Times New Roman" w:hAnsi="Times New Roman" w:cs="Times New Roman"/>
        <w:sz w:val="20"/>
        <w:szCs w:val="20"/>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2562" w:rsidRPr="002149C0" w:rsidP="00DA224C" w14:paraId="1056621A" w14:textId="71801E57">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4217879"/>
      <w:docPartObj>
        <w:docPartGallery w:val="Page Numbers (Top of Page)"/>
        <w:docPartUnique/>
      </w:docPartObj>
    </w:sdtPr>
    <w:sdtEndPr>
      <w:rPr>
        <w:noProof/>
      </w:rPr>
    </w:sdtEndPr>
    <w:sdtContent>
      <w:p w:rsidR="00A32562" w14:paraId="72EAC4D8" w14:textId="3D2849DF">
        <w:pPr>
          <w:pStyle w:val="Header"/>
          <w:jc w:val="center"/>
        </w:pPr>
        <w:r>
          <w:fldChar w:fldCharType="begin"/>
        </w:r>
        <w:r>
          <w:instrText xml:space="preserve"> PAGE   \* MERGEFORMAT </w:instrText>
        </w:r>
        <w:r>
          <w:fldChar w:fldCharType="separate"/>
        </w:r>
        <w:r w:rsidR="00BE5782">
          <w:rPr>
            <w:noProof/>
          </w:rPr>
          <w:t>3</w:t>
        </w:r>
        <w:r>
          <w:rPr>
            <w:noProof/>
          </w:rPr>
          <w:fldChar w:fldCharType="end"/>
        </w:r>
      </w:p>
    </w:sdtContent>
  </w:sdt>
  <w:p w:rsidR="00A32562" w:rsidRPr="00173166" w:rsidP="00173166" w14:paraId="5114206E" w14:textId="77777777">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1890060"/>
    <w:multiLevelType w:val="hybridMultilevel"/>
    <w:tmpl w:val="99AAA9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25F256C"/>
    <w:multiLevelType w:val="hybridMultilevel"/>
    <w:tmpl w:val="9E301B2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73E78DF"/>
    <w:multiLevelType w:val="hybridMultilevel"/>
    <w:tmpl w:val="C5061F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84441D8"/>
    <w:multiLevelType w:val="hybridMultilevel"/>
    <w:tmpl w:val="49721D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087E6E82"/>
    <w:multiLevelType w:val="multilevel"/>
    <w:tmpl w:val="72326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1">
    <w:nsid w:val="09D14103"/>
    <w:multiLevelType w:val="hybridMultilevel"/>
    <w:tmpl w:val="0BE80D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0D2D33EE"/>
    <w:multiLevelType w:val="hybridMultilevel"/>
    <w:tmpl w:val="F72854F2"/>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3055EA7"/>
    <w:multiLevelType w:val="hybridMultilevel"/>
    <w:tmpl w:val="D160FA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15:restartNumberingAfterBreak="1">
    <w:nsid w:val="18813456"/>
    <w:multiLevelType w:val="hybridMultilevel"/>
    <w:tmpl w:val="EF1A3A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1">
    <w:nsid w:val="1B525032"/>
    <w:multiLevelType w:val="hybridMultilevel"/>
    <w:tmpl w:val="D048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25671136"/>
    <w:multiLevelType w:val="hybridMultilevel"/>
    <w:tmpl w:val="04D4A5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29BB2A9D"/>
    <w:multiLevelType w:val="hybridMultilevel"/>
    <w:tmpl w:val="5F0A9696"/>
    <w:lvl w:ilvl="0">
      <w:start w:val="7"/>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15:restartNumberingAfterBreak="1">
    <w:nsid w:val="2D58535A"/>
    <w:multiLevelType w:val="hybridMultilevel"/>
    <w:tmpl w:val="5EE04396"/>
    <w:lvl w:ilvl="0">
      <w:start w:val="1"/>
      <w:numFmt w:val="decimal"/>
      <w:lvlText w:val="%1."/>
      <w:lvlJc w:val="left"/>
      <w:pPr>
        <w:ind w:left="10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1">
    <w:nsid w:val="2DF2668E"/>
    <w:multiLevelType w:val="hybridMultilevel"/>
    <w:tmpl w:val="4408609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1">
    <w:nsid w:val="353E51C3"/>
    <w:multiLevelType w:val="hybridMultilevel"/>
    <w:tmpl w:val="3BE060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93B5B60"/>
    <w:multiLevelType w:val="hybridMultilevel"/>
    <w:tmpl w:val="946C6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3AB620F1"/>
    <w:multiLevelType w:val="hybridMultilevel"/>
    <w:tmpl w:val="BEA6A192"/>
    <w:lvl w:ilvl="0">
      <w:start w:val="37"/>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3C6E100C"/>
    <w:multiLevelType w:val="hybridMultilevel"/>
    <w:tmpl w:val="9324432C"/>
    <w:lvl w:ilvl="0">
      <w:start w:val="4"/>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15:restartNumberingAfterBreak="1">
    <w:nsid w:val="435F53C6"/>
    <w:multiLevelType w:val="hybridMultilevel"/>
    <w:tmpl w:val="48B6C7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437E6D41"/>
    <w:multiLevelType w:val="hybridMultilevel"/>
    <w:tmpl w:val="54B293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479B44D3"/>
    <w:multiLevelType w:val="multilevel"/>
    <w:tmpl w:val="7A966D5C"/>
    <w:lvl w:ilvl="0">
      <w:start w:val="1"/>
      <w:numFmt w:val="decimal"/>
      <w:lvlText w:val="%1."/>
      <w:lvlJc w:val="left"/>
      <w:pPr>
        <w:ind w:left="501" w:hanging="360"/>
      </w:pPr>
      <w:rPr>
        <w:rFonts w:hint="default"/>
      </w:rPr>
    </w:lvl>
    <w:lvl w:ilvl="1">
      <w:start w:val="28"/>
      <w:numFmt w:val="decimal"/>
      <w:isLgl/>
      <w:lvlText w:val="%1.%2."/>
      <w:lvlJc w:val="left"/>
      <w:pPr>
        <w:ind w:left="1221" w:hanging="72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301" w:hanging="108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1800"/>
      </w:pPr>
      <w:rPr>
        <w:rFonts w:hint="default"/>
      </w:rPr>
    </w:lvl>
  </w:abstractNum>
  <w:abstractNum w:abstractNumId="22" w15:restartNumberingAfterBreak="1">
    <w:nsid w:val="4C906C27"/>
    <w:multiLevelType w:val="hybridMultilevel"/>
    <w:tmpl w:val="52028F34"/>
    <w:lvl w:ilvl="0">
      <w:start w:val="3"/>
      <w:numFmt w:val="bullet"/>
      <w:lvlText w:val="-"/>
      <w:lvlJc w:val="left"/>
      <w:pPr>
        <w:ind w:left="720" w:hanging="360"/>
      </w:pPr>
      <w:rPr>
        <w:rFonts w:ascii="Calibri" w:hAnsi="Calibri"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4DB977FE"/>
    <w:multiLevelType w:val="hybridMultilevel"/>
    <w:tmpl w:val="2E303E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DBC739C"/>
    <w:multiLevelType w:val="hybridMultilevel"/>
    <w:tmpl w:val="BD0609B2"/>
    <w:lvl w:ilvl="0">
      <w:start w:val="1"/>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543A0303"/>
    <w:multiLevelType w:val="hybridMultilevel"/>
    <w:tmpl w:val="A5CABA86"/>
    <w:lvl w:ilvl="0">
      <w:start w:val="1"/>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56D04451"/>
    <w:multiLevelType w:val="hybridMultilevel"/>
    <w:tmpl w:val="BD20EF4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8BD1779"/>
    <w:multiLevelType w:val="hybridMultilevel"/>
    <w:tmpl w:val="43F800D0"/>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58CC65C0"/>
    <w:multiLevelType w:val="hybridMultilevel"/>
    <w:tmpl w:val="F0AECD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1">
    <w:nsid w:val="5B836AF8"/>
    <w:multiLevelType w:val="hybridMultilevel"/>
    <w:tmpl w:val="98BCC9A0"/>
    <w:lvl w:ilvl="0">
      <w:start w:val="3"/>
      <w:numFmt w:val="bullet"/>
      <w:lvlText w:val="-"/>
      <w:lvlJc w:val="left"/>
      <w:pPr>
        <w:ind w:left="405" w:hanging="360"/>
      </w:pPr>
      <w:rPr>
        <w:rFonts w:ascii="Calibri" w:hAnsi="Calibri" w:eastAsiaTheme="minorEastAsia" w:cstheme="minorBidi"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30" w15:restartNumberingAfterBreak="1">
    <w:nsid w:val="5DD802DE"/>
    <w:multiLevelType w:val="hybridMultilevel"/>
    <w:tmpl w:val="4D6E01E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15:restartNumberingAfterBreak="1">
    <w:nsid w:val="681F43E2"/>
    <w:multiLevelType w:val="hybridMultilevel"/>
    <w:tmpl w:val="B224BDFC"/>
    <w:lvl w:ilvl="0">
      <w:start w:val="1"/>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6A9825B0"/>
    <w:multiLevelType w:val="hybridMultilevel"/>
    <w:tmpl w:val="FFE244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6D9C59A2"/>
    <w:multiLevelType w:val="hybridMultilevel"/>
    <w:tmpl w:val="C33EBA02"/>
    <w:lvl w:ilvl="0">
      <w:start w:val="1"/>
      <w:numFmt w:val="decimal"/>
      <w:lvlText w:val="%1."/>
      <w:lvlJc w:val="left"/>
      <w:pPr>
        <w:ind w:left="1212"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4" w15:restartNumberingAfterBreak="1">
    <w:nsid w:val="702C14B9"/>
    <w:multiLevelType w:val="hybridMultilevel"/>
    <w:tmpl w:val="77C8A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33455D0"/>
    <w:multiLevelType w:val="multilevel"/>
    <w:tmpl w:val="C12C2B30"/>
    <w:lvl w:ilvl="0">
      <w:start w:val="1"/>
      <w:numFmt w:val="decimal"/>
      <w:lvlText w:val="%1."/>
      <w:lvlJc w:val="left"/>
      <w:pPr>
        <w:ind w:left="525" w:hanging="525"/>
      </w:pPr>
      <w:rPr>
        <w:rFonts w:hint="default"/>
      </w:rPr>
    </w:lvl>
    <w:lvl w:ilvl="1">
      <w:start w:val="27"/>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abstractNum w:abstractNumId="36" w15:restartNumberingAfterBreak="1">
    <w:nsid w:val="73624433"/>
    <w:multiLevelType w:val="hybridMultilevel"/>
    <w:tmpl w:val="946ECF5A"/>
    <w:lvl w:ilvl="0">
      <w:start w:val="1"/>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7D2D0757"/>
    <w:multiLevelType w:val="hybridMultilevel"/>
    <w:tmpl w:val="64E05A44"/>
    <w:lvl w:ilvl="0">
      <w:start w:val="7"/>
      <w:numFmt w:val="decimal"/>
      <w:lvlText w:val="%1."/>
      <w:lvlJc w:val="left"/>
      <w:pPr>
        <w:ind w:left="720" w:hanging="360"/>
      </w:pPr>
      <w:rPr>
        <w:rFonts w:ascii="Times New Roman"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7DCE2068"/>
    <w:multiLevelType w:val="hybridMultilevel"/>
    <w:tmpl w:val="40C2E29C"/>
    <w:lvl w:ilvl="0">
      <w:start w:val="0"/>
      <w:numFmt w:val="bullet"/>
      <w:lvlText w:val="-"/>
      <w:lvlJc w:val="left"/>
      <w:pPr>
        <w:ind w:left="720" w:hanging="360"/>
      </w:pPr>
      <w:rPr>
        <w:rFonts w:ascii="Calibri" w:hAnsi="Calibri"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1">
    <w:nsid w:val="7F9E3147"/>
    <w:multiLevelType w:val="hybridMultilevel"/>
    <w:tmpl w:val="10341BB2"/>
    <w:lvl w:ilvl="0">
      <w:start w:val="1"/>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4"/>
  </w:num>
  <w:num w:numId="3">
    <w:abstractNumId w:val="28"/>
  </w:num>
  <w:num w:numId="4">
    <w:abstractNumId w:val="18"/>
  </w:num>
  <w:num w:numId="5">
    <w:abstractNumId w:val="12"/>
  </w:num>
  <w:num w:numId="6">
    <w:abstractNumId w:val="0"/>
  </w:num>
  <w:num w:numId="7">
    <w:abstractNumId w:val="17"/>
  </w:num>
  <w:num w:numId="8">
    <w:abstractNumId w:val="10"/>
  </w:num>
  <w:num w:numId="9">
    <w:abstractNumId w:val="2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9"/>
  </w:num>
  <w:num w:numId="14">
    <w:abstractNumId w:val="1"/>
  </w:num>
  <w:num w:numId="15">
    <w:abstractNumId w:val="3"/>
  </w:num>
  <w:num w:numId="16">
    <w:abstractNumId w:val="16"/>
  </w:num>
  <w:num w:numId="17">
    <w:abstractNumId w:val="21"/>
  </w:num>
  <w:num w:numId="18">
    <w:abstractNumId w:val="20"/>
  </w:num>
  <w:num w:numId="19">
    <w:abstractNumId w:val="2"/>
  </w:num>
  <w:num w:numId="20">
    <w:abstractNumId w:val="27"/>
  </w:num>
  <w:num w:numId="21">
    <w:abstractNumId w:val="5"/>
  </w:num>
  <w:num w:numId="22">
    <w:abstractNumId w:val="35"/>
  </w:num>
  <w:num w:numId="23">
    <w:abstractNumId w:val="14"/>
  </w:num>
  <w:num w:numId="24">
    <w:abstractNumId w:val="26"/>
  </w:num>
  <w:num w:numId="25">
    <w:abstractNumId w:val="15"/>
  </w:num>
  <w:num w:numId="26">
    <w:abstractNumId w:val="30"/>
  </w:num>
  <w:num w:numId="27">
    <w:abstractNumId w:val="6"/>
  </w:num>
  <w:num w:numId="28">
    <w:abstractNumId w:val="29"/>
  </w:num>
  <w:num w:numId="29">
    <w:abstractNumId w:val="22"/>
  </w:num>
  <w:num w:numId="30">
    <w:abstractNumId w:val="38"/>
  </w:num>
  <w:num w:numId="31">
    <w:abstractNumId w:val="32"/>
  </w:num>
  <w:num w:numId="32">
    <w:abstractNumId w:val="36"/>
  </w:num>
  <w:num w:numId="33">
    <w:abstractNumId w:val="2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 w:numId="37">
    <w:abstractNumId w:val="39"/>
  </w:num>
  <w:num w:numId="38">
    <w:abstractNumId w:val="7"/>
  </w:num>
  <w:num w:numId="39">
    <w:abstractNumId w:val="37"/>
  </w:num>
  <w:num w:numId="40">
    <w:abstractNumId w:val="33"/>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082"/>
    <w:rsid w:val="0000227C"/>
    <w:rsid w:val="00002AF4"/>
    <w:rsid w:val="00002CC9"/>
    <w:rsid w:val="00002EEE"/>
    <w:rsid w:val="0000336E"/>
    <w:rsid w:val="00003DCF"/>
    <w:rsid w:val="00004FAB"/>
    <w:rsid w:val="00006C80"/>
    <w:rsid w:val="00011762"/>
    <w:rsid w:val="00015061"/>
    <w:rsid w:val="00015315"/>
    <w:rsid w:val="00015A4A"/>
    <w:rsid w:val="00020812"/>
    <w:rsid w:val="0002176D"/>
    <w:rsid w:val="00021C4C"/>
    <w:rsid w:val="000245CC"/>
    <w:rsid w:val="00024E1C"/>
    <w:rsid w:val="0002678A"/>
    <w:rsid w:val="000270E6"/>
    <w:rsid w:val="00027296"/>
    <w:rsid w:val="00030267"/>
    <w:rsid w:val="00031450"/>
    <w:rsid w:val="00031BE4"/>
    <w:rsid w:val="000326C0"/>
    <w:rsid w:val="0003279B"/>
    <w:rsid w:val="00032D89"/>
    <w:rsid w:val="00034CDB"/>
    <w:rsid w:val="00034D27"/>
    <w:rsid w:val="000355C1"/>
    <w:rsid w:val="00036BB2"/>
    <w:rsid w:val="00036CC8"/>
    <w:rsid w:val="00040C47"/>
    <w:rsid w:val="00041A52"/>
    <w:rsid w:val="0004339E"/>
    <w:rsid w:val="00043E24"/>
    <w:rsid w:val="0004456F"/>
    <w:rsid w:val="000467B3"/>
    <w:rsid w:val="00050CE2"/>
    <w:rsid w:val="0005131D"/>
    <w:rsid w:val="000519D5"/>
    <w:rsid w:val="00052433"/>
    <w:rsid w:val="000535CF"/>
    <w:rsid w:val="00054232"/>
    <w:rsid w:val="00055075"/>
    <w:rsid w:val="00055303"/>
    <w:rsid w:val="000612C8"/>
    <w:rsid w:val="00062CE3"/>
    <w:rsid w:val="00063DC3"/>
    <w:rsid w:val="00064BC8"/>
    <w:rsid w:val="000666E5"/>
    <w:rsid w:val="00066D91"/>
    <w:rsid w:val="00067D21"/>
    <w:rsid w:val="00070F05"/>
    <w:rsid w:val="0007187F"/>
    <w:rsid w:val="000828DE"/>
    <w:rsid w:val="00084450"/>
    <w:rsid w:val="000848DB"/>
    <w:rsid w:val="00084D5C"/>
    <w:rsid w:val="000862BD"/>
    <w:rsid w:val="000877E6"/>
    <w:rsid w:val="0009012D"/>
    <w:rsid w:val="000921C3"/>
    <w:rsid w:val="00092534"/>
    <w:rsid w:val="000976C4"/>
    <w:rsid w:val="000A114D"/>
    <w:rsid w:val="000A2D37"/>
    <w:rsid w:val="000A4262"/>
    <w:rsid w:val="000A4B6A"/>
    <w:rsid w:val="000A4E09"/>
    <w:rsid w:val="000A73D5"/>
    <w:rsid w:val="000A7752"/>
    <w:rsid w:val="000A7C39"/>
    <w:rsid w:val="000B18C2"/>
    <w:rsid w:val="000B57D9"/>
    <w:rsid w:val="000B671C"/>
    <w:rsid w:val="000B6ED6"/>
    <w:rsid w:val="000B7BF3"/>
    <w:rsid w:val="000C14B0"/>
    <w:rsid w:val="000C2C56"/>
    <w:rsid w:val="000C37F3"/>
    <w:rsid w:val="000C58D7"/>
    <w:rsid w:val="000C7037"/>
    <w:rsid w:val="000C7680"/>
    <w:rsid w:val="000C76C0"/>
    <w:rsid w:val="000C78A5"/>
    <w:rsid w:val="000D1AB1"/>
    <w:rsid w:val="000D3670"/>
    <w:rsid w:val="000D4866"/>
    <w:rsid w:val="000D502B"/>
    <w:rsid w:val="000D6C6B"/>
    <w:rsid w:val="000D6F42"/>
    <w:rsid w:val="000D772C"/>
    <w:rsid w:val="000D7BAC"/>
    <w:rsid w:val="000E12D8"/>
    <w:rsid w:val="000E306E"/>
    <w:rsid w:val="000E6A55"/>
    <w:rsid w:val="000E7553"/>
    <w:rsid w:val="000E7758"/>
    <w:rsid w:val="000E7A1F"/>
    <w:rsid w:val="000F0EDD"/>
    <w:rsid w:val="000F1136"/>
    <w:rsid w:val="000F13EC"/>
    <w:rsid w:val="000F1703"/>
    <w:rsid w:val="000F2317"/>
    <w:rsid w:val="000F48C1"/>
    <w:rsid w:val="000F78CD"/>
    <w:rsid w:val="001017E0"/>
    <w:rsid w:val="00101D7E"/>
    <w:rsid w:val="001051E5"/>
    <w:rsid w:val="00106FED"/>
    <w:rsid w:val="001071CE"/>
    <w:rsid w:val="001134B1"/>
    <w:rsid w:val="00113726"/>
    <w:rsid w:val="00115613"/>
    <w:rsid w:val="001159E4"/>
    <w:rsid w:val="00117D25"/>
    <w:rsid w:val="00120A0A"/>
    <w:rsid w:val="00120CB2"/>
    <w:rsid w:val="00121160"/>
    <w:rsid w:val="00121EA9"/>
    <w:rsid w:val="00122F80"/>
    <w:rsid w:val="0012335E"/>
    <w:rsid w:val="00123974"/>
    <w:rsid w:val="001248AF"/>
    <w:rsid w:val="0012539D"/>
    <w:rsid w:val="00125C1D"/>
    <w:rsid w:val="00127CFF"/>
    <w:rsid w:val="00130580"/>
    <w:rsid w:val="00132DB1"/>
    <w:rsid w:val="001337B1"/>
    <w:rsid w:val="00134A87"/>
    <w:rsid w:val="00135107"/>
    <w:rsid w:val="001355E9"/>
    <w:rsid w:val="00136E40"/>
    <w:rsid w:val="00137BB0"/>
    <w:rsid w:val="00141725"/>
    <w:rsid w:val="00142E72"/>
    <w:rsid w:val="001439F9"/>
    <w:rsid w:val="00144F19"/>
    <w:rsid w:val="00146C47"/>
    <w:rsid w:val="00146F60"/>
    <w:rsid w:val="00150986"/>
    <w:rsid w:val="00151916"/>
    <w:rsid w:val="001544AE"/>
    <w:rsid w:val="00154DD5"/>
    <w:rsid w:val="00156D3B"/>
    <w:rsid w:val="001602F5"/>
    <w:rsid w:val="001604F7"/>
    <w:rsid w:val="00162FC1"/>
    <w:rsid w:val="00166539"/>
    <w:rsid w:val="001668C5"/>
    <w:rsid w:val="00167037"/>
    <w:rsid w:val="0017010C"/>
    <w:rsid w:val="00170A56"/>
    <w:rsid w:val="00171C0F"/>
    <w:rsid w:val="00172316"/>
    <w:rsid w:val="00173166"/>
    <w:rsid w:val="0017614D"/>
    <w:rsid w:val="00176A1F"/>
    <w:rsid w:val="00177C5C"/>
    <w:rsid w:val="00181B04"/>
    <w:rsid w:val="00182D24"/>
    <w:rsid w:val="00184641"/>
    <w:rsid w:val="00184C47"/>
    <w:rsid w:val="0018510A"/>
    <w:rsid w:val="00185212"/>
    <w:rsid w:val="0018534E"/>
    <w:rsid w:val="001857BE"/>
    <w:rsid w:val="00186009"/>
    <w:rsid w:val="001875A6"/>
    <w:rsid w:val="001911B8"/>
    <w:rsid w:val="001915AC"/>
    <w:rsid w:val="001916AD"/>
    <w:rsid w:val="001920C5"/>
    <w:rsid w:val="00192BED"/>
    <w:rsid w:val="00192E55"/>
    <w:rsid w:val="00193E35"/>
    <w:rsid w:val="001964FD"/>
    <w:rsid w:val="00197F4B"/>
    <w:rsid w:val="001A03DB"/>
    <w:rsid w:val="001A1318"/>
    <w:rsid w:val="001A165C"/>
    <w:rsid w:val="001A1693"/>
    <w:rsid w:val="001A23A3"/>
    <w:rsid w:val="001A25D7"/>
    <w:rsid w:val="001A2B31"/>
    <w:rsid w:val="001A2C2F"/>
    <w:rsid w:val="001A2D6D"/>
    <w:rsid w:val="001A2F24"/>
    <w:rsid w:val="001A3373"/>
    <w:rsid w:val="001A36AE"/>
    <w:rsid w:val="001A4977"/>
    <w:rsid w:val="001A65DD"/>
    <w:rsid w:val="001A6FD5"/>
    <w:rsid w:val="001A76AB"/>
    <w:rsid w:val="001A7B2D"/>
    <w:rsid w:val="001B1F0F"/>
    <w:rsid w:val="001B67F0"/>
    <w:rsid w:val="001B6B18"/>
    <w:rsid w:val="001B6D5C"/>
    <w:rsid w:val="001C36F7"/>
    <w:rsid w:val="001C3990"/>
    <w:rsid w:val="001C6B04"/>
    <w:rsid w:val="001C7534"/>
    <w:rsid w:val="001C794A"/>
    <w:rsid w:val="001C7C4A"/>
    <w:rsid w:val="001D010C"/>
    <w:rsid w:val="001D03F2"/>
    <w:rsid w:val="001D252A"/>
    <w:rsid w:val="001D69CD"/>
    <w:rsid w:val="001D7009"/>
    <w:rsid w:val="001E0ED1"/>
    <w:rsid w:val="001E2942"/>
    <w:rsid w:val="001E4147"/>
    <w:rsid w:val="001E4C9E"/>
    <w:rsid w:val="001E563E"/>
    <w:rsid w:val="001E5E07"/>
    <w:rsid w:val="001E6883"/>
    <w:rsid w:val="001E695A"/>
    <w:rsid w:val="001E6E1E"/>
    <w:rsid w:val="001F03F7"/>
    <w:rsid w:val="001F18BD"/>
    <w:rsid w:val="001F3242"/>
    <w:rsid w:val="001F47F8"/>
    <w:rsid w:val="001F5321"/>
    <w:rsid w:val="001F57EB"/>
    <w:rsid w:val="001F79C5"/>
    <w:rsid w:val="001F7CB4"/>
    <w:rsid w:val="001F7CFC"/>
    <w:rsid w:val="00202163"/>
    <w:rsid w:val="0020393B"/>
    <w:rsid w:val="00204B1F"/>
    <w:rsid w:val="00204CE6"/>
    <w:rsid w:val="00206457"/>
    <w:rsid w:val="00206930"/>
    <w:rsid w:val="00206B00"/>
    <w:rsid w:val="00207258"/>
    <w:rsid w:val="00211CAE"/>
    <w:rsid w:val="00213630"/>
    <w:rsid w:val="002149C0"/>
    <w:rsid w:val="00214EDB"/>
    <w:rsid w:val="00217593"/>
    <w:rsid w:val="00217B28"/>
    <w:rsid w:val="00217D9B"/>
    <w:rsid w:val="00220CF4"/>
    <w:rsid w:val="002210D6"/>
    <w:rsid w:val="00221498"/>
    <w:rsid w:val="0022172F"/>
    <w:rsid w:val="0022355C"/>
    <w:rsid w:val="002241DB"/>
    <w:rsid w:val="0022562A"/>
    <w:rsid w:val="0022590A"/>
    <w:rsid w:val="00225C51"/>
    <w:rsid w:val="002269DD"/>
    <w:rsid w:val="002275D0"/>
    <w:rsid w:val="002303C8"/>
    <w:rsid w:val="00230885"/>
    <w:rsid w:val="00230D77"/>
    <w:rsid w:val="00231FC6"/>
    <w:rsid w:val="0023624B"/>
    <w:rsid w:val="00236B1F"/>
    <w:rsid w:val="00240207"/>
    <w:rsid w:val="00240692"/>
    <w:rsid w:val="00240E7B"/>
    <w:rsid w:val="0024234A"/>
    <w:rsid w:val="00243609"/>
    <w:rsid w:val="002442C6"/>
    <w:rsid w:val="00247140"/>
    <w:rsid w:val="00250082"/>
    <w:rsid w:val="00250D76"/>
    <w:rsid w:val="00250F61"/>
    <w:rsid w:val="00252EA8"/>
    <w:rsid w:val="0025338E"/>
    <w:rsid w:val="00253569"/>
    <w:rsid w:val="00255C55"/>
    <w:rsid w:val="0026256C"/>
    <w:rsid w:val="00262A28"/>
    <w:rsid w:val="00262BE4"/>
    <w:rsid w:val="0026568E"/>
    <w:rsid w:val="00265CD8"/>
    <w:rsid w:val="00266A84"/>
    <w:rsid w:val="00266DA4"/>
    <w:rsid w:val="00266DFC"/>
    <w:rsid w:val="002714FF"/>
    <w:rsid w:val="00271B72"/>
    <w:rsid w:val="002755F8"/>
    <w:rsid w:val="00276509"/>
    <w:rsid w:val="00276B10"/>
    <w:rsid w:val="0028028C"/>
    <w:rsid w:val="00280609"/>
    <w:rsid w:val="002813E4"/>
    <w:rsid w:val="002820F9"/>
    <w:rsid w:val="00283AB1"/>
    <w:rsid w:val="00285B47"/>
    <w:rsid w:val="00286303"/>
    <w:rsid w:val="00286B58"/>
    <w:rsid w:val="00290050"/>
    <w:rsid w:val="00291467"/>
    <w:rsid w:val="002919F1"/>
    <w:rsid w:val="002930DE"/>
    <w:rsid w:val="0029317D"/>
    <w:rsid w:val="002944D8"/>
    <w:rsid w:val="002957F6"/>
    <w:rsid w:val="00295CA9"/>
    <w:rsid w:val="00296029"/>
    <w:rsid w:val="00296906"/>
    <w:rsid w:val="00296C20"/>
    <w:rsid w:val="00297840"/>
    <w:rsid w:val="002A08B2"/>
    <w:rsid w:val="002A1F3F"/>
    <w:rsid w:val="002A2927"/>
    <w:rsid w:val="002A2943"/>
    <w:rsid w:val="002A3528"/>
    <w:rsid w:val="002A3C3C"/>
    <w:rsid w:val="002A4303"/>
    <w:rsid w:val="002A4EF1"/>
    <w:rsid w:val="002A5C6A"/>
    <w:rsid w:val="002A5E87"/>
    <w:rsid w:val="002A6C3E"/>
    <w:rsid w:val="002B1016"/>
    <w:rsid w:val="002B225C"/>
    <w:rsid w:val="002B3414"/>
    <w:rsid w:val="002B34AB"/>
    <w:rsid w:val="002B3714"/>
    <w:rsid w:val="002B3A99"/>
    <w:rsid w:val="002B3C65"/>
    <w:rsid w:val="002B436E"/>
    <w:rsid w:val="002B46F8"/>
    <w:rsid w:val="002C16C5"/>
    <w:rsid w:val="002C1AAB"/>
    <w:rsid w:val="002C3958"/>
    <w:rsid w:val="002C45BB"/>
    <w:rsid w:val="002C4EE1"/>
    <w:rsid w:val="002C5874"/>
    <w:rsid w:val="002C5A0B"/>
    <w:rsid w:val="002C7074"/>
    <w:rsid w:val="002C79B1"/>
    <w:rsid w:val="002D0965"/>
    <w:rsid w:val="002D0EB2"/>
    <w:rsid w:val="002D1E0F"/>
    <w:rsid w:val="002D31F1"/>
    <w:rsid w:val="002D417A"/>
    <w:rsid w:val="002D4E17"/>
    <w:rsid w:val="002D514E"/>
    <w:rsid w:val="002D5CA8"/>
    <w:rsid w:val="002D61F5"/>
    <w:rsid w:val="002E1740"/>
    <w:rsid w:val="002E38D4"/>
    <w:rsid w:val="002E3CE8"/>
    <w:rsid w:val="002E550B"/>
    <w:rsid w:val="002F1695"/>
    <w:rsid w:val="002F2ADE"/>
    <w:rsid w:val="002F6942"/>
    <w:rsid w:val="003006CE"/>
    <w:rsid w:val="00302CE3"/>
    <w:rsid w:val="003063E4"/>
    <w:rsid w:val="0030753F"/>
    <w:rsid w:val="0031072C"/>
    <w:rsid w:val="00312241"/>
    <w:rsid w:val="003136C6"/>
    <w:rsid w:val="003149B5"/>
    <w:rsid w:val="00314B7C"/>
    <w:rsid w:val="00315C9B"/>
    <w:rsid w:val="003165E4"/>
    <w:rsid w:val="0031728A"/>
    <w:rsid w:val="003204AF"/>
    <w:rsid w:val="003264BE"/>
    <w:rsid w:val="0032669D"/>
    <w:rsid w:val="00326FFF"/>
    <w:rsid w:val="003337F7"/>
    <w:rsid w:val="003338EA"/>
    <w:rsid w:val="00334D44"/>
    <w:rsid w:val="00335B84"/>
    <w:rsid w:val="00335D53"/>
    <w:rsid w:val="00335F22"/>
    <w:rsid w:val="0033655A"/>
    <w:rsid w:val="00336AE1"/>
    <w:rsid w:val="0034069F"/>
    <w:rsid w:val="003410F3"/>
    <w:rsid w:val="00341D77"/>
    <w:rsid w:val="00344891"/>
    <w:rsid w:val="00346086"/>
    <w:rsid w:val="0034632E"/>
    <w:rsid w:val="0034637E"/>
    <w:rsid w:val="003468EA"/>
    <w:rsid w:val="003475B3"/>
    <w:rsid w:val="0035100D"/>
    <w:rsid w:val="00351234"/>
    <w:rsid w:val="003534A7"/>
    <w:rsid w:val="00354184"/>
    <w:rsid w:val="00355608"/>
    <w:rsid w:val="003567E6"/>
    <w:rsid w:val="00357F57"/>
    <w:rsid w:val="00362EDE"/>
    <w:rsid w:val="00363987"/>
    <w:rsid w:val="00364572"/>
    <w:rsid w:val="00364C1F"/>
    <w:rsid w:val="0036501D"/>
    <w:rsid w:val="0036784F"/>
    <w:rsid w:val="00371143"/>
    <w:rsid w:val="003746F0"/>
    <w:rsid w:val="00377C44"/>
    <w:rsid w:val="00380029"/>
    <w:rsid w:val="003813D7"/>
    <w:rsid w:val="00381CA6"/>
    <w:rsid w:val="0038267B"/>
    <w:rsid w:val="00382744"/>
    <w:rsid w:val="00382A23"/>
    <w:rsid w:val="00382EC5"/>
    <w:rsid w:val="00386619"/>
    <w:rsid w:val="00386880"/>
    <w:rsid w:val="00390266"/>
    <w:rsid w:val="00392048"/>
    <w:rsid w:val="00392F8F"/>
    <w:rsid w:val="0039322A"/>
    <w:rsid w:val="00393C2B"/>
    <w:rsid w:val="00396B6F"/>
    <w:rsid w:val="003A08E0"/>
    <w:rsid w:val="003A11CE"/>
    <w:rsid w:val="003A1615"/>
    <w:rsid w:val="003A22E9"/>
    <w:rsid w:val="003A4BB0"/>
    <w:rsid w:val="003A623F"/>
    <w:rsid w:val="003A67AC"/>
    <w:rsid w:val="003A6E0B"/>
    <w:rsid w:val="003A6E1D"/>
    <w:rsid w:val="003A7566"/>
    <w:rsid w:val="003B0823"/>
    <w:rsid w:val="003B1399"/>
    <w:rsid w:val="003B1E12"/>
    <w:rsid w:val="003B241C"/>
    <w:rsid w:val="003B2894"/>
    <w:rsid w:val="003B5D63"/>
    <w:rsid w:val="003C053C"/>
    <w:rsid w:val="003C1969"/>
    <w:rsid w:val="003C1EAA"/>
    <w:rsid w:val="003C2369"/>
    <w:rsid w:val="003C5D25"/>
    <w:rsid w:val="003C7144"/>
    <w:rsid w:val="003C7AAA"/>
    <w:rsid w:val="003D09E8"/>
    <w:rsid w:val="003D226E"/>
    <w:rsid w:val="003D46A2"/>
    <w:rsid w:val="003D46E5"/>
    <w:rsid w:val="003D4DDE"/>
    <w:rsid w:val="003D61A0"/>
    <w:rsid w:val="003D6575"/>
    <w:rsid w:val="003E1865"/>
    <w:rsid w:val="003E200E"/>
    <w:rsid w:val="003E2A90"/>
    <w:rsid w:val="003E2B89"/>
    <w:rsid w:val="003E36A3"/>
    <w:rsid w:val="003E3C13"/>
    <w:rsid w:val="003E4B56"/>
    <w:rsid w:val="003E56AF"/>
    <w:rsid w:val="003E7C1A"/>
    <w:rsid w:val="003F0515"/>
    <w:rsid w:val="003F0F7C"/>
    <w:rsid w:val="003F1A47"/>
    <w:rsid w:val="003F396D"/>
    <w:rsid w:val="003F4D4A"/>
    <w:rsid w:val="003F5770"/>
    <w:rsid w:val="003F5BB5"/>
    <w:rsid w:val="003F6744"/>
    <w:rsid w:val="003F78EF"/>
    <w:rsid w:val="00401AFB"/>
    <w:rsid w:val="00403DAB"/>
    <w:rsid w:val="004047D8"/>
    <w:rsid w:val="00405171"/>
    <w:rsid w:val="004051A6"/>
    <w:rsid w:val="00405E5A"/>
    <w:rsid w:val="00406CAF"/>
    <w:rsid w:val="00406D0F"/>
    <w:rsid w:val="00407CC6"/>
    <w:rsid w:val="00410CE6"/>
    <w:rsid w:val="00411B3B"/>
    <w:rsid w:val="0041220C"/>
    <w:rsid w:val="0041231E"/>
    <w:rsid w:val="00412CB2"/>
    <w:rsid w:val="00412D35"/>
    <w:rsid w:val="004150FF"/>
    <w:rsid w:val="004163D5"/>
    <w:rsid w:val="00420CDE"/>
    <w:rsid w:val="004215DE"/>
    <w:rsid w:val="00421F15"/>
    <w:rsid w:val="00423E94"/>
    <w:rsid w:val="0043040E"/>
    <w:rsid w:val="00433E18"/>
    <w:rsid w:val="00434BDF"/>
    <w:rsid w:val="004351FE"/>
    <w:rsid w:val="004352F8"/>
    <w:rsid w:val="00435688"/>
    <w:rsid w:val="00440F0A"/>
    <w:rsid w:val="00440F13"/>
    <w:rsid w:val="004419EA"/>
    <w:rsid w:val="00442939"/>
    <w:rsid w:val="004449C7"/>
    <w:rsid w:val="00445DE5"/>
    <w:rsid w:val="004464EB"/>
    <w:rsid w:val="00446A1B"/>
    <w:rsid w:val="00447A4D"/>
    <w:rsid w:val="00453011"/>
    <w:rsid w:val="0045433B"/>
    <w:rsid w:val="004546C9"/>
    <w:rsid w:val="004548CE"/>
    <w:rsid w:val="00454AC3"/>
    <w:rsid w:val="0045725B"/>
    <w:rsid w:val="00460F13"/>
    <w:rsid w:val="004614A5"/>
    <w:rsid w:val="004624FD"/>
    <w:rsid w:val="0046346E"/>
    <w:rsid w:val="00464791"/>
    <w:rsid w:val="00464BBF"/>
    <w:rsid w:val="00464DFC"/>
    <w:rsid w:val="004659C3"/>
    <w:rsid w:val="00465F20"/>
    <w:rsid w:val="0047143F"/>
    <w:rsid w:val="00471BEF"/>
    <w:rsid w:val="004736DE"/>
    <w:rsid w:val="00473872"/>
    <w:rsid w:val="004821E5"/>
    <w:rsid w:val="004836B3"/>
    <w:rsid w:val="004854E8"/>
    <w:rsid w:val="00487794"/>
    <w:rsid w:val="004900E4"/>
    <w:rsid w:val="00492B57"/>
    <w:rsid w:val="00494738"/>
    <w:rsid w:val="00495513"/>
    <w:rsid w:val="00496FD3"/>
    <w:rsid w:val="00497546"/>
    <w:rsid w:val="004A050B"/>
    <w:rsid w:val="004A1127"/>
    <w:rsid w:val="004A2146"/>
    <w:rsid w:val="004A32DD"/>
    <w:rsid w:val="004A34F1"/>
    <w:rsid w:val="004A7BD7"/>
    <w:rsid w:val="004B01A2"/>
    <w:rsid w:val="004B05DF"/>
    <w:rsid w:val="004B07FA"/>
    <w:rsid w:val="004B0F73"/>
    <w:rsid w:val="004B10C5"/>
    <w:rsid w:val="004B11D8"/>
    <w:rsid w:val="004B6A14"/>
    <w:rsid w:val="004B7300"/>
    <w:rsid w:val="004C01BB"/>
    <w:rsid w:val="004C07B9"/>
    <w:rsid w:val="004C0957"/>
    <w:rsid w:val="004C14D8"/>
    <w:rsid w:val="004C2F8D"/>
    <w:rsid w:val="004C3C96"/>
    <w:rsid w:val="004C3DC9"/>
    <w:rsid w:val="004C5860"/>
    <w:rsid w:val="004C6D9D"/>
    <w:rsid w:val="004C7558"/>
    <w:rsid w:val="004D09EA"/>
    <w:rsid w:val="004D312C"/>
    <w:rsid w:val="004D3B61"/>
    <w:rsid w:val="004D506D"/>
    <w:rsid w:val="004D619B"/>
    <w:rsid w:val="004D7119"/>
    <w:rsid w:val="004E014D"/>
    <w:rsid w:val="004E183B"/>
    <w:rsid w:val="004E2CF8"/>
    <w:rsid w:val="004E4533"/>
    <w:rsid w:val="004E45B6"/>
    <w:rsid w:val="004E5D64"/>
    <w:rsid w:val="004F0FBA"/>
    <w:rsid w:val="004F1930"/>
    <w:rsid w:val="004F2285"/>
    <w:rsid w:val="004F2D47"/>
    <w:rsid w:val="004F35F0"/>
    <w:rsid w:val="004F7BCF"/>
    <w:rsid w:val="00502322"/>
    <w:rsid w:val="005033AD"/>
    <w:rsid w:val="00503CB8"/>
    <w:rsid w:val="005101D2"/>
    <w:rsid w:val="00510912"/>
    <w:rsid w:val="005116CC"/>
    <w:rsid w:val="0051197F"/>
    <w:rsid w:val="005121CD"/>
    <w:rsid w:val="00513272"/>
    <w:rsid w:val="005153F1"/>
    <w:rsid w:val="005156C9"/>
    <w:rsid w:val="00524DFC"/>
    <w:rsid w:val="00525245"/>
    <w:rsid w:val="0053048F"/>
    <w:rsid w:val="005319E6"/>
    <w:rsid w:val="00532996"/>
    <w:rsid w:val="00533B60"/>
    <w:rsid w:val="00534CB6"/>
    <w:rsid w:val="0053677D"/>
    <w:rsid w:val="005369FB"/>
    <w:rsid w:val="00536CA7"/>
    <w:rsid w:val="0053790E"/>
    <w:rsid w:val="0054049C"/>
    <w:rsid w:val="00541888"/>
    <w:rsid w:val="005422A8"/>
    <w:rsid w:val="005428AE"/>
    <w:rsid w:val="005430C9"/>
    <w:rsid w:val="00543427"/>
    <w:rsid w:val="00544CA9"/>
    <w:rsid w:val="00545443"/>
    <w:rsid w:val="00547400"/>
    <w:rsid w:val="00553CD6"/>
    <w:rsid w:val="00553EE7"/>
    <w:rsid w:val="00554752"/>
    <w:rsid w:val="005557C2"/>
    <w:rsid w:val="005569F7"/>
    <w:rsid w:val="00556AD2"/>
    <w:rsid w:val="00561BE4"/>
    <w:rsid w:val="005623E7"/>
    <w:rsid w:val="0056330A"/>
    <w:rsid w:val="00565155"/>
    <w:rsid w:val="00565371"/>
    <w:rsid w:val="00565FC1"/>
    <w:rsid w:val="00567BF8"/>
    <w:rsid w:val="00572F82"/>
    <w:rsid w:val="005739CC"/>
    <w:rsid w:val="00573D52"/>
    <w:rsid w:val="00573DB6"/>
    <w:rsid w:val="00574420"/>
    <w:rsid w:val="00574D42"/>
    <w:rsid w:val="00575D3F"/>
    <w:rsid w:val="00576FF3"/>
    <w:rsid w:val="00577508"/>
    <w:rsid w:val="00580A0D"/>
    <w:rsid w:val="00582355"/>
    <w:rsid w:val="0058412F"/>
    <w:rsid w:val="00585D98"/>
    <w:rsid w:val="005860D2"/>
    <w:rsid w:val="00586C85"/>
    <w:rsid w:val="00590ACC"/>
    <w:rsid w:val="00591119"/>
    <w:rsid w:val="005914C2"/>
    <w:rsid w:val="00591906"/>
    <w:rsid w:val="00591ED0"/>
    <w:rsid w:val="00592071"/>
    <w:rsid w:val="0059342F"/>
    <w:rsid w:val="00593872"/>
    <w:rsid w:val="00593979"/>
    <w:rsid w:val="005943A3"/>
    <w:rsid w:val="0059476B"/>
    <w:rsid w:val="00597D43"/>
    <w:rsid w:val="005A0EB3"/>
    <w:rsid w:val="005A23C9"/>
    <w:rsid w:val="005A496B"/>
    <w:rsid w:val="005A6224"/>
    <w:rsid w:val="005A66EA"/>
    <w:rsid w:val="005A6A70"/>
    <w:rsid w:val="005A6B98"/>
    <w:rsid w:val="005A7C39"/>
    <w:rsid w:val="005B01BF"/>
    <w:rsid w:val="005B1E19"/>
    <w:rsid w:val="005B3A6D"/>
    <w:rsid w:val="005B489C"/>
    <w:rsid w:val="005C0FCD"/>
    <w:rsid w:val="005C13FC"/>
    <w:rsid w:val="005C1DD7"/>
    <w:rsid w:val="005C1FF6"/>
    <w:rsid w:val="005C340C"/>
    <w:rsid w:val="005C54C5"/>
    <w:rsid w:val="005C600B"/>
    <w:rsid w:val="005D0955"/>
    <w:rsid w:val="005D0B93"/>
    <w:rsid w:val="005D12D6"/>
    <w:rsid w:val="005D130A"/>
    <w:rsid w:val="005D18D0"/>
    <w:rsid w:val="005D1B03"/>
    <w:rsid w:val="005D2F60"/>
    <w:rsid w:val="005D2F98"/>
    <w:rsid w:val="005D4238"/>
    <w:rsid w:val="005D459A"/>
    <w:rsid w:val="005D4E7A"/>
    <w:rsid w:val="005D5FF5"/>
    <w:rsid w:val="005D62F1"/>
    <w:rsid w:val="005D717F"/>
    <w:rsid w:val="005E01F9"/>
    <w:rsid w:val="005E4765"/>
    <w:rsid w:val="005E5F3D"/>
    <w:rsid w:val="005E6499"/>
    <w:rsid w:val="005F1997"/>
    <w:rsid w:val="005F28ED"/>
    <w:rsid w:val="005F2FDA"/>
    <w:rsid w:val="005F3384"/>
    <w:rsid w:val="005F3D3B"/>
    <w:rsid w:val="005F5361"/>
    <w:rsid w:val="005F661E"/>
    <w:rsid w:val="006009BF"/>
    <w:rsid w:val="0060184B"/>
    <w:rsid w:val="00603A1C"/>
    <w:rsid w:val="00603BE4"/>
    <w:rsid w:val="00607C17"/>
    <w:rsid w:val="00611718"/>
    <w:rsid w:val="006126F9"/>
    <w:rsid w:val="00613CD8"/>
    <w:rsid w:val="0061543E"/>
    <w:rsid w:val="00616B97"/>
    <w:rsid w:val="00617280"/>
    <w:rsid w:val="006203EF"/>
    <w:rsid w:val="00620A1D"/>
    <w:rsid w:val="006223CB"/>
    <w:rsid w:val="0062338F"/>
    <w:rsid w:val="0062384F"/>
    <w:rsid w:val="00623BE8"/>
    <w:rsid w:val="0062503B"/>
    <w:rsid w:val="006262FF"/>
    <w:rsid w:val="00627174"/>
    <w:rsid w:val="006278EC"/>
    <w:rsid w:val="0063141B"/>
    <w:rsid w:val="00632B50"/>
    <w:rsid w:val="006347D8"/>
    <w:rsid w:val="006348A6"/>
    <w:rsid w:val="0063558B"/>
    <w:rsid w:val="00635E70"/>
    <w:rsid w:val="0064016F"/>
    <w:rsid w:val="006408DC"/>
    <w:rsid w:val="00642516"/>
    <w:rsid w:val="00646072"/>
    <w:rsid w:val="006470B0"/>
    <w:rsid w:val="00647A4A"/>
    <w:rsid w:val="006500A9"/>
    <w:rsid w:val="006503E3"/>
    <w:rsid w:val="006508A8"/>
    <w:rsid w:val="00650D4B"/>
    <w:rsid w:val="006514CC"/>
    <w:rsid w:val="00652249"/>
    <w:rsid w:val="006524DF"/>
    <w:rsid w:val="0065335C"/>
    <w:rsid w:val="00654379"/>
    <w:rsid w:val="00655FE0"/>
    <w:rsid w:val="006573E6"/>
    <w:rsid w:val="006603C8"/>
    <w:rsid w:val="0066136C"/>
    <w:rsid w:val="00661B9D"/>
    <w:rsid w:val="006635C0"/>
    <w:rsid w:val="00664242"/>
    <w:rsid w:val="00664DDD"/>
    <w:rsid w:val="0066568F"/>
    <w:rsid w:val="006702E0"/>
    <w:rsid w:val="00670320"/>
    <w:rsid w:val="00670A35"/>
    <w:rsid w:val="00673ABC"/>
    <w:rsid w:val="006769C6"/>
    <w:rsid w:val="00676BC4"/>
    <w:rsid w:val="00677AEF"/>
    <w:rsid w:val="00680C0E"/>
    <w:rsid w:val="006829B4"/>
    <w:rsid w:val="006832DF"/>
    <w:rsid w:val="006859AE"/>
    <w:rsid w:val="00686E5C"/>
    <w:rsid w:val="00690F62"/>
    <w:rsid w:val="006922B9"/>
    <w:rsid w:val="006926B7"/>
    <w:rsid w:val="006932F5"/>
    <w:rsid w:val="00693D4D"/>
    <w:rsid w:val="00695092"/>
    <w:rsid w:val="006952C1"/>
    <w:rsid w:val="00695309"/>
    <w:rsid w:val="00696D88"/>
    <w:rsid w:val="006973E6"/>
    <w:rsid w:val="006974A6"/>
    <w:rsid w:val="006A0EFC"/>
    <w:rsid w:val="006A1418"/>
    <w:rsid w:val="006A18FE"/>
    <w:rsid w:val="006A1955"/>
    <w:rsid w:val="006A1C4E"/>
    <w:rsid w:val="006A30A8"/>
    <w:rsid w:val="006A385A"/>
    <w:rsid w:val="006A4E2D"/>
    <w:rsid w:val="006A58FA"/>
    <w:rsid w:val="006A62CF"/>
    <w:rsid w:val="006A7143"/>
    <w:rsid w:val="006A78FD"/>
    <w:rsid w:val="006A7E67"/>
    <w:rsid w:val="006B1565"/>
    <w:rsid w:val="006B3882"/>
    <w:rsid w:val="006B7336"/>
    <w:rsid w:val="006C0922"/>
    <w:rsid w:val="006C1EB6"/>
    <w:rsid w:val="006C2630"/>
    <w:rsid w:val="006C3E61"/>
    <w:rsid w:val="006C4DF8"/>
    <w:rsid w:val="006C534F"/>
    <w:rsid w:val="006C58B1"/>
    <w:rsid w:val="006D0981"/>
    <w:rsid w:val="006D292B"/>
    <w:rsid w:val="006D2FC0"/>
    <w:rsid w:val="006D41D6"/>
    <w:rsid w:val="006D4882"/>
    <w:rsid w:val="006D6099"/>
    <w:rsid w:val="006D78B4"/>
    <w:rsid w:val="006E1245"/>
    <w:rsid w:val="006E1855"/>
    <w:rsid w:val="006E1C43"/>
    <w:rsid w:val="006E24C0"/>
    <w:rsid w:val="006E6630"/>
    <w:rsid w:val="006E69E9"/>
    <w:rsid w:val="006E7D3E"/>
    <w:rsid w:val="006F002A"/>
    <w:rsid w:val="006F11EA"/>
    <w:rsid w:val="006F4E80"/>
    <w:rsid w:val="006F5254"/>
    <w:rsid w:val="006F7558"/>
    <w:rsid w:val="007002E8"/>
    <w:rsid w:val="00701601"/>
    <w:rsid w:val="00701E0B"/>
    <w:rsid w:val="00702B74"/>
    <w:rsid w:val="007031B7"/>
    <w:rsid w:val="0070333A"/>
    <w:rsid w:val="007037AC"/>
    <w:rsid w:val="007037DA"/>
    <w:rsid w:val="00703B92"/>
    <w:rsid w:val="00703DFD"/>
    <w:rsid w:val="007064B1"/>
    <w:rsid w:val="00710111"/>
    <w:rsid w:val="00711948"/>
    <w:rsid w:val="00712208"/>
    <w:rsid w:val="00712367"/>
    <w:rsid w:val="007125D4"/>
    <w:rsid w:val="007139F7"/>
    <w:rsid w:val="007141B5"/>
    <w:rsid w:val="00717186"/>
    <w:rsid w:val="007207B7"/>
    <w:rsid w:val="00720AD1"/>
    <w:rsid w:val="00721BBC"/>
    <w:rsid w:val="007245F4"/>
    <w:rsid w:val="00726AF9"/>
    <w:rsid w:val="00726CA3"/>
    <w:rsid w:val="00726E0C"/>
    <w:rsid w:val="007318FB"/>
    <w:rsid w:val="00731BEC"/>
    <w:rsid w:val="0073336F"/>
    <w:rsid w:val="007336D4"/>
    <w:rsid w:val="0073415B"/>
    <w:rsid w:val="00734660"/>
    <w:rsid w:val="007346A6"/>
    <w:rsid w:val="00735447"/>
    <w:rsid w:val="00736226"/>
    <w:rsid w:val="007410DA"/>
    <w:rsid w:val="00741539"/>
    <w:rsid w:val="007419C1"/>
    <w:rsid w:val="00742233"/>
    <w:rsid w:val="00746582"/>
    <w:rsid w:val="0074785F"/>
    <w:rsid w:val="00747A70"/>
    <w:rsid w:val="00747BAB"/>
    <w:rsid w:val="00747F63"/>
    <w:rsid w:val="00750F33"/>
    <w:rsid w:val="00752C78"/>
    <w:rsid w:val="00753282"/>
    <w:rsid w:val="00755513"/>
    <w:rsid w:val="00755F0C"/>
    <w:rsid w:val="00756077"/>
    <w:rsid w:val="0075753F"/>
    <w:rsid w:val="007623FD"/>
    <w:rsid w:val="0076695B"/>
    <w:rsid w:val="007675C5"/>
    <w:rsid w:val="0077021D"/>
    <w:rsid w:val="00771D50"/>
    <w:rsid w:val="0077249D"/>
    <w:rsid w:val="00772B13"/>
    <w:rsid w:val="0077364A"/>
    <w:rsid w:val="00773F0D"/>
    <w:rsid w:val="007747FF"/>
    <w:rsid w:val="00775DA3"/>
    <w:rsid w:val="007804E3"/>
    <w:rsid w:val="007806D0"/>
    <w:rsid w:val="00781B80"/>
    <w:rsid w:val="007828CC"/>
    <w:rsid w:val="00782909"/>
    <w:rsid w:val="00783486"/>
    <w:rsid w:val="00784955"/>
    <w:rsid w:val="00785413"/>
    <w:rsid w:val="007854B3"/>
    <w:rsid w:val="007856D9"/>
    <w:rsid w:val="00785C15"/>
    <w:rsid w:val="00786141"/>
    <w:rsid w:val="00786264"/>
    <w:rsid w:val="00786B98"/>
    <w:rsid w:val="00787DF3"/>
    <w:rsid w:val="00792985"/>
    <w:rsid w:val="00792CFF"/>
    <w:rsid w:val="00792F04"/>
    <w:rsid w:val="00793B02"/>
    <w:rsid w:val="0079426B"/>
    <w:rsid w:val="007A13A6"/>
    <w:rsid w:val="007A2413"/>
    <w:rsid w:val="007A29C9"/>
    <w:rsid w:val="007A5C63"/>
    <w:rsid w:val="007A6F56"/>
    <w:rsid w:val="007A7090"/>
    <w:rsid w:val="007A7CC1"/>
    <w:rsid w:val="007B185E"/>
    <w:rsid w:val="007B1B87"/>
    <w:rsid w:val="007B1BCD"/>
    <w:rsid w:val="007B1F80"/>
    <w:rsid w:val="007B33B1"/>
    <w:rsid w:val="007B4FBE"/>
    <w:rsid w:val="007B79B8"/>
    <w:rsid w:val="007C0031"/>
    <w:rsid w:val="007C0533"/>
    <w:rsid w:val="007C0EF9"/>
    <w:rsid w:val="007C3CFD"/>
    <w:rsid w:val="007C48B0"/>
    <w:rsid w:val="007C78FE"/>
    <w:rsid w:val="007D5051"/>
    <w:rsid w:val="007D50B4"/>
    <w:rsid w:val="007D5B0B"/>
    <w:rsid w:val="007D7AAA"/>
    <w:rsid w:val="007E089B"/>
    <w:rsid w:val="007E132F"/>
    <w:rsid w:val="007E286E"/>
    <w:rsid w:val="007E3447"/>
    <w:rsid w:val="007E36A7"/>
    <w:rsid w:val="007E3AFD"/>
    <w:rsid w:val="007E3C0B"/>
    <w:rsid w:val="007E5A93"/>
    <w:rsid w:val="007E64D2"/>
    <w:rsid w:val="007E6894"/>
    <w:rsid w:val="007F013B"/>
    <w:rsid w:val="007F1F50"/>
    <w:rsid w:val="007F1FD3"/>
    <w:rsid w:val="007F2DBB"/>
    <w:rsid w:val="007F4455"/>
    <w:rsid w:val="00800C9B"/>
    <w:rsid w:val="00804392"/>
    <w:rsid w:val="008049C2"/>
    <w:rsid w:val="008052DD"/>
    <w:rsid w:val="00806FFE"/>
    <w:rsid w:val="008109B7"/>
    <w:rsid w:val="00810A5F"/>
    <w:rsid w:val="00811BA2"/>
    <w:rsid w:val="00811CA6"/>
    <w:rsid w:val="00812106"/>
    <w:rsid w:val="0081422D"/>
    <w:rsid w:val="008144BC"/>
    <w:rsid w:val="00815089"/>
    <w:rsid w:val="00815381"/>
    <w:rsid w:val="0082020A"/>
    <w:rsid w:val="00822B8A"/>
    <w:rsid w:val="0082594E"/>
    <w:rsid w:val="00826D0C"/>
    <w:rsid w:val="0082706E"/>
    <w:rsid w:val="0083217C"/>
    <w:rsid w:val="0083239E"/>
    <w:rsid w:val="0083475E"/>
    <w:rsid w:val="008377D1"/>
    <w:rsid w:val="00840B29"/>
    <w:rsid w:val="008416F3"/>
    <w:rsid w:val="00841849"/>
    <w:rsid w:val="0084325A"/>
    <w:rsid w:val="0084386C"/>
    <w:rsid w:val="00843EB4"/>
    <w:rsid w:val="0084590E"/>
    <w:rsid w:val="008469D2"/>
    <w:rsid w:val="00847D86"/>
    <w:rsid w:val="00852868"/>
    <w:rsid w:val="0085381B"/>
    <w:rsid w:val="008556B6"/>
    <w:rsid w:val="00856132"/>
    <w:rsid w:val="00857342"/>
    <w:rsid w:val="0085767E"/>
    <w:rsid w:val="00860BFC"/>
    <w:rsid w:val="00861149"/>
    <w:rsid w:val="0086114B"/>
    <w:rsid w:val="008621C7"/>
    <w:rsid w:val="00862A88"/>
    <w:rsid w:val="00864047"/>
    <w:rsid w:val="00864827"/>
    <w:rsid w:val="008648FC"/>
    <w:rsid w:val="00865789"/>
    <w:rsid w:val="008670B3"/>
    <w:rsid w:val="008714A1"/>
    <w:rsid w:val="00871D37"/>
    <w:rsid w:val="0087404E"/>
    <w:rsid w:val="008749C5"/>
    <w:rsid w:val="00875C3A"/>
    <w:rsid w:val="00877B92"/>
    <w:rsid w:val="00880A13"/>
    <w:rsid w:val="00881B48"/>
    <w:rsid w:val="0088432E"/>
    <w:rsid w:val="00885DC1"/>
    <w:rsid w:val="00891079"/>
    <w:rsid w:val="00892DD3"/>
    <w:rsid w:val="00893CF3"/>
    <w:rsid w:val="00894F00"/>
    <w:rsid w:val="00895172"/>
    <w:rsid w:val="0089658B"/>
    <w:rsid w:val="008A0B1F"/>
    <w:rsid w:val="008A1199"/>
    <w:rsid w:val="008A302D"/>
    <w:rsid w:val="008A3C97"/>
    <w:rsid w:val="008A452B"/>
    <w:rsid w:val="008A4E02"/>
    <w:rsid w:val="008A6627"/>
    <w:rsid w:val="008B1E52"/>
    <w:rsid w:val="008B211A"/>
    <w:rsid w:val="008B3E5E"/>
    <w:rsid w:val="008B6354"/>
    <w:rsid w:val="008B6F23"/>
    <w:rsid w:val="008B7057"/>
    <w:rsid w:val="008B70F0"/>
    <w:rsid w:val="008C01DE"/>
    <w:rsid w:val="008C07CC"/>
    <w:rsid w:val="008C1AF3"/>
    <w:rsid w:val="008C2125"/>
    <w:rsid w:val="008C21BB"/>
    <w:rsid w:val="008C2717"/>
    <w:rsid w:val="008C2DB6"/>
    <w:rsid w:val="008C4A61"/>
    <w:rsid w:val="008C60FF"/>
    <w:rsid w:val="008C7F1C"/>
    <w:rsid w:val="008D07CF"/>
    <w:rsid w:val="008D183E"/>
    <w:rsid w:val="008D27D2"/>
    <w:rsid w:val="008D33D5"/>
    <w:rsid w:val="008D524F"/>
    <w:rsid w:val="008D6210"/>
    <w:rsid w:val="008D7867"/>
    <w:rsid w:val="008E4049"/>
    <w:rsid w:val="008E509F"/>
    <w:rsid w:val="008E5536"/>
    <w:rsid w:val="008E5E86"/>
    <w:rsid w:val="008E7301"/>
    <w:rsid w:val="008E736D"/>
    <w:rsid w:val="008F0166"/>
    <w:rsid w:val="008F196B"/>
    <w:rsid w:val="008F1F94"/>
    <w:rsid w:val="008F2F87"/>
    <w:rsid w:val="008F2FFF"/>
    <w:rsid w:val="008F4069"/>
    <w:rsid w:val="008F6FB8"/>
    <w:rsid w:val="008F7B55"/>
    <w:rsid w:val="009039FD"/>
    <w:rsid w:val="00904120"/>
    <w:rsid w:val="00905C6C"/>
    <w:rsid w:val="00905CB3"/>
    <w:rsid w:val="009069B8"/>
    <w:rsid w:val="00907346"/>
    <w:rsid w:val="009141AD"/>
    <w:rsid w:val="00916171"/>
    <w:rsid w:val="00917553"/>
    <w:rsid w:val="00922D8C"/>
    <w:rsid w:val="0092309D"/>
    <w:rsid w:val="00927F1C"/>
    <w:rsid w:val="0093072B"/>
    <w:rsid w:val="0093240E"/>
    <w:rsid w:val="00932B1D"/>
    <w:rsid w:val="00933B53"/>
    <w:rsid w:val="00933C0B"/>
    <w:rsid w:val="009343A2"/>
    <w:rsid w:val="009350E9"/>
    <w:rsid w:val="009358CF"/>
    <w:rsid w:val="009358F9"/>
    <w:rsid w:val="009417D3"/>
    <w:rsid w:val="009423A5"/>
    <w:rsid w:val="0094355D"/>
    <w:rsid w:val="00945265"/>
    <w:rsid w:val="0094584C"/>
    <w:rsid w:val="00945D7C"/>
    <w:rsid w:val="00945ED1"/>
    <w:rsid w:val="00947892"/>
    <w:rsid w:val="00952891"/>
    <w:rsid w:val="00952A2C"/>
    <w:rsid w:val="0095439B"/>
    <w:rsid w:val="009545E3"/>
    <w:rsid w:val="00955A84"/>
    <w:rsid w:val="00957547"/>
    <w:rsid w:val="00960B9C"/>
    <w:rsid w:val="009631E7"/>
    <w:rsid w:val="00963647"/>
    <w:rsid w:val="009651A2"/>
    <w:rsid w:val="00967D6A"/>
    <w:rsid w:val="009709D2"/>
    <w:rsid w:val="00970AF4"/>
    <w:rsid w:val="00971B7B"/>
    <w:rsid w:val="00971EC4"/>
    <w:rsid w:val="00973738"/>
    <w:rsid w:val="00975BBD"/>
    <w:rsid w:val="0097729E"/>
    <w:rsid w:val="0098046A"/>
    <w:rsid w:val="009805F5"/>
    <w:rsid w:val="00981287"/>
    <w:rsid w:val="00981407"/>
    <w:rsid w:val="009816DE"/>
    <w:rsid w:val="009845E0"/>
    <w:rsid w:val="00985244"/>
    <w:rsid w:val="0098562B"/>
    <w:rsid w:val="00985BE0"/>
    <w:rsid w:val="00985D21"/>
    <w:rsid w:val="0098692C"/>
    <w:rsid w:val="00986963"/>
    <w:rsid w:val="00987087"/>
    <w:rsid w:val="00987291"/>
    <w:rsid w:val="00987DC3"/>
    <w:rsid w:val="00991BC9"/>
    <w:rsid w:val="00991F05"/>
    <w:rsid w:val="00992622"/>
    <w:rsid w:val="0099357E"/>
    <w:rsid w:val="0099437D"/>
    <w:rsid w:val="0099490D"/>
    <w:rsid w:val="00996731"/>
    <w:rsid w:val="00996EDB"/>
    <w:rsid w:val="009A2C76"/>
    <w:rsid w:val="009A3D16"/>
    <w:rsid w:val="009A40D2"/>
    <w:rsid w:val="009A5E93"/>
    <w:rsid w:val="009A7BB9"/>
    <w:rsid w:val="009B172E"/>
    <w:rsid w:val="009B19F1"/>
    <w:rsid w:val="009B1CE3"/>
    <w:rsid w:val="009B2AD1"/>
    <w:rsid w:val="009B2E79"/>
    <w:rsid w:val="009B3984"/>
    <w:rsid w:val="009B3FCD"/>
    <w:rsid w:val="009B4D1B"/>
    <w:rsid w:val="009B7B9E"/>
    <w:rsid w:val="009C016D"/>
    <w:rsid w:val="009C091F"/>
    <w:rsid w:val="009C0A44"/>
    <w:rsid w:val="009C4AE8"/>
    <w:rsid w:val="009C4FE8"/>
    <w:rsid w:val="009C51E6"/>
    <w:rsid w:val="009C7D5E"/>
    <w:rsid w:val="009C7E9E"/>
    <w:rsid w:val="009D1705"/>
    <w:rsid w:val="009D1B6B"/>
    <w:rsid w:val="009D2DD3"/>
    <w:rsid w:val="009D3EF3"/>
    <w:rsid w:val="009D408B"/>
    <w:rsid w:val="009D4ED8"/>
    <w:rsid w:val="009D5474"/>
    <w:rsid w:val="009D7694"/>
    <w:rsid w:val="009D7CF8"/>
    <w:rsid w:val="009E0992"/>
    <w:rsid w:val="009E110C"/>
    <w:rsid w:val="009E1284"/>
    <w:rsid w:val="009E1430"/>
    <w:rsid w:val="009E1C95"/>
    <w:rsid w:val="009E1E86"/>
    <w:rsid w:val="009E2DE6"/>
    <w:rsid w:val="009E3534"/>
    <w:rsid w:val="009E5F06"/>
    <w:rsid w:val="009F5424"/>
    <w:rsid w:val="009F6C1B"/>
    <w:rsid w:val="009F6C5B"/>
    <w:rsid w:val="00A0071B"/>
    <w:rsid w:val="00A01154"/>
    <w:rsid w:val="00A01F5A"/>
    <w:rsid w:val="00A023AB"/>
    <w:rsid w:val="00A03689"/>
    <w:rsid w:val="00A03A4A"/>
    <w:rsid w:val="00A03E09"/>
    <w:rsid w:val="00A0401B"/>
    <w:rsid w:val="00A0486B"/>
    <w:rsid w:val="00A04F89"/>
    <w:rsid w:val="00A053AA"/>
    <w:rsid w:val="00A05DF1"/>
    <w:rsid w:val="00A06E6A"/>
    <w:rsid w:val="00A07E8E"/>
    <w:rsid w:val="00A111D3"/>
    <w:rsid w:val="00A150BE"/>
    <w:rsid w:val="00A173FF"/>
    <w:rsid w:val="00A17C2A"/>
    <w:rsid w:val="00A20BEB"/>
    <w:rsid w:val="00A240A3"/>
    <w:rsid w:val="00A2473D"/>
    <w:rsid w:val="00A25142"/>
    <w:rsid w:val="00A25689"/>
    <w:rsid w:val="00A25916"/>
    <w:rsid w:val="00A30BD0"/>
    <w:rsid w:val="00A30E8D"/>
    <w:rsid w:val="00A31091"/>
    <w:rsid w:val="00A319E1"/>
    <w:rsid w:val="00A31EA1"/>
    <w:rsid w:val="00A32562"/>
    <w:rsid w:val="00A32CBF"/>
    <w:rsid w:val="00A32E0C"/>
    <w:rsid w:val="00A33A7E"/>
    <w:rsid w:val="00A340F5"/>
    <w:rsid w:val="00A36612"/>
    <w:rsid w:val="00A37A04"/>
    <w:rsid w:val="00A42090"/>
    <w:rsid w:val="00A42153"/>
    <w:rsid w:val="00A446CC"/>
    <w:rsid w:val="00A44D09"/>
    <w:rsid w:val="00A46D3D"/>
    <w:rsid w:val="00A474B8"/>
    <w:rsid w:val="00A47632"/>
    <w:rsid w:val="00A5138C"/>
    <w:rsid w:val="00A52C7A"/>
    <w:rsid w:val="00A541C8"/>
    <w:rsid w:val="00A546EC"/>
    <w:rsid w:val="00A54A8D"/>
    <w:rsid w:val="00A54BC6"/>
    <w:rsid w:val="00A56064"/>
    <w:rsid w:val="00A56C7A"/>
    <w:rsid w:val="00A6028A"/>
    <w:rsid w:val="00A60495"/>
    <w:rsid w:val="00A6365E"/>
    <w:rsid w:val="00A65A68"/>
    <w:rsid w:val="00A67DF0"/>
    <w:rsid w:val="00A7422A"/>
    <w:rsid w:val="00A748A2"/>
    <w:rsid w:val="00A74AA1"/>
    <w:rsid w:val="00A7712D"/>
    <w:rsid w:val="00A7749E"/>
    <w:rsid w:val="00A77807"/>
    <w:rsid w:val="00A8067C"/>
    <w:rsid w:val="00A81B44"/>
    <w:rsid w:val="00A822BB"/>
    <w:rsid w:val="00A8406E"/>
    <w:rsid w:val="00A84609"/>
    <w:rsid w:val="00A8481C"/>
    <w:rsid w:val="00A86672"/>
    <w:rsid w:val="00A86CA6"/>
    <w:rsid w:val="00A86D95"/>
    <w:rsid w:val="00A87D69"/>
    <w:rsid w:val="00A87E34"/>
    <w:rsid w:val="00A94426"/>
    <w:rsid w:val="00A944A5"/>
    <w:rsid w:val="00A94E52"/>
    <w:rsid w:val="00A958D8"/>
    <w:rsid w:val="00A95F4E"/>
    <w:rsid w:val="00A9680E"/>
    <w:rsid w:val="00A977FA"/>
    <w:rsid w:val="00AA0508"/>
    <w:rsid w:val="00AA1B71"/>
    <w:rsid w:val="00AA2F11"/>
    <w:rsid w:val="00AA3A0D"/>
    <w:rsid w:val="00AA3D75"/>
    <w:rsid w:val="00AA5AAD"/>
    <w:rsid w:val="00AA7157"/>
    <w:rsid w:val="00AB0AE1"/>
    <w:rsid w:val="00AB31B4"/>
    <w:rsid w:val="00AB3F07"/>
    <w:rsid w:val="00AB53DC"/>
    <w:rsid w:val="00AB76E9"/>
    <w:rsid w:val="00AB78B0"/>
    <w:rsid w:val="00AC3EF4"/>
    <w:rsid w:val="00AC4663"/>
    <w:rsid w:val="00AC4986"/>
    <w:rsid w:val="00AC4A44"/>
    <w:rsid w:val="00AC596C"/>
    <w:rsid w:val="00AC5C3E"/>
    <w:rsid w:val="00AC5EDA"/>
    <w:rsid w:val="00AC6A2B"/>
    <w:rsid w:val="00AC784D"/>
    <w:rsid w:val="00AC7F85"/>
    <w:rsid w:val="00AD113C"/>
    <w:rsid w:val="00AD20EE"/>
    <w:rsid w:val="00AD2F9F"/>
    <w:rsid w:val="00AD4EF4"/>
    <w:rsid w:val="00AD6F3E"/>
    <w:rsid w:val="00AE0B23"/>
    <w:rsid w:val="00AE0C37"/>
    <w:rsid w:val="00AE1109"/>
    <w:rsid w:val="00AE15D2"/>
    <w:rsid w:val="00AE3681"/>
    <w:rsid w:val="00AE6001"/>
    <w:rsid w:val="00AE69D0"/>
    <w:rsid w:val="00AE79BE"/>
    <w:rsid w:val="00AF18FE"/>
    <w:rsid w:val="00AF4F7E"/>
    <w:rsid w:val="00AF4FE6"/>
    <w:rsid w:val="00AF500C"/>
    <w:rsid w:val="00AF5C71"/>
    <w:rsid w:val="00AF6BBB"/>
    <w:rsid w:val="00AF73CD"/>
    <w:rsid w:val="00AF7B07"/>
    <w:rsid w:val="00B003C7"/>
    <w:rsid w:val="00B00570"/>
    <w:rsid w:val="00B01262"/>
    <w:rsid w:val="00B01B4B"/>
    <w:rsid w:val="00B03D6B"/>
    <w:rsid w:val="00B03E67"/>
    <w:rsid w:val="00B0422D"/>
    <w:rsid w:val="00B0425E"/>
    <w:rsid w:val="00B0503C"/>
    <w:rsid w:val="00B051A1"/>
    <w:rsid w:val="00B05F7A"/>
    <w:rsid w:val="00B066EA"/>
    <w:rsid w:val="00B07788"/>
    <w:rsid w:val="00B10287"/>
    <w:rsid w:val="00B1118E"/>
    <w:rsid w:val="00B11E46"/>
    <w:rsid w:val="00B12C9C"/>
    <w:rsid w:val="00B14D8C"/>
    <w:rsid w:val="00B1570E"/>
    <w:rsid w:val="00B169F0"/>
    <w:rsid w:val="00B16DC2"/>
    <w:rsid w:val="00B16F46"/>
    <w:rsid w:val="00B20BB3"/>
    <w:rsid w:val="00B2178E"/>
    <w:rsid w:val="00B253A8"/>
    <w:rsid w:val="00B257AF"/>
    <w:rsid w:val="00B30D0A"/>
    <w:rsid w:val="00B31539"/>
    <w:rsid w:val="00B324EE"/>
    <w:rsid w:val="00B32EFC"/>
    <w:rsid w:val="00B3368A"/>
    <w:rsid w:val="00B33901"/>
    <w:rsid w:val="00B33EE8"/>
    <w:rsid w:val="00B34ABC"/>
    <w:rsid w:val="00B34DF5"/>
    <w:rsid w:val="00B3507A"/>
    <w:rsid w:val="00B3537A"/>
    <w:rsid w:val="00B35E5B"/>
    <w:rsid w:val="00B368FE"/>
    <w:rsid w:val="00B37537"/>
    <w:rsid w:val="00B40BC2"/>
    <w:rsid w:val="00B4150B"/>
    <w:rsid w:val="00B42943"/>
    <w:rsid w:val="00B42F53"/>
    <w:rsid w:val="00B434F4"/>
    <w:rsid w:val="00B43C20"/>
    <w:rsid w:val="00B44F95"/>
    <w:rsid w:val="00B47203"/>
    <w:rsid w:val="00B47381"/>
    <w:rsid w:val="00B50446"/>
    <w:rsid w:val="00B51CF3"/>
    <w:rsid w:val="00B523DF"/>
    <w:rsid w:val="00B527C9"/>
    <w:rsid w:val="00B530D5"/>
    <w:rsid w:val="00B54EE2"/>
    <w:rsid w:val="00B554B4"/>
    <w:rsid w:val="00B5594B"/>
    <w:rsid w:val="00B61027"/>
    <w:rsid w:val="00B63FF1"/>
    <w:rsid w:val="00B642C0"/>
    <w:rsid w:val="00B643E1"/>
    <w:rsid w:val="00B67E94"/>
    <w:rsid w:val="00B71C12"/>
    <w:rsid w:val="00B74BF3"/>
    <w:rsid w:val="00B75BB0"/>
    <w:rsid w:val="00B75BC2"/>
    <w:rsid w:val="00B760EC"/>
    <w:rsid w:val="00B7708C"/>
    <w:rsid w:val="00B80766"/>
    <w:rsid w:val="00B82052"/>
    <w:rsid w:val="00B823E5"/>
    <w:rsid w:val="00B85A48"/>
    <w:rsid w:val="00B85ECC"/>
    <w:rsid w:val="00B87612"/>
    <w:rsid w:val="00B90620"/>
    <w:rsid w:val="00B91771"/>
    <w:rsid w:val="00B92DCB"/>
    <w:rsid w:val="00B95519"/>
    <w:rsid w:val="00B9738A"/>
    <w:rsid w:val="00BA02CE"/>
    <w:rsid w:val="00BA0D01"/>
    <w:rsid w:val="00BA14A1"/>
    <w:rsid w:val="00BA336C"/>
    <w:rsid w:val="00BA3DB2"/>
    <w:rsid w:val="00BA4244"/>
    <w:rsid w:val="00BA4303"/>
    <w:rsid w:val="00BA45C3"/>
    <w:rsid w:val="00BA50AD"/>
    <w:rsid w:val="00BA5907"/>
    <w:rsid w:val="00BA5972"/>
    <w:rsid w:val="00BA632E"/>
    <w:rsid w:val="00BA643A"/>
    <w:rsid w:val="00BA7461"/>
    <w:rsid w:val="00BA7E19"/>
    <w:rsid w:val="00BB289B"/>
    <w:rsid w:val="00BB4199"/>
    <w:rsid w:val="00BB4E98"/>
    <w:rsid w:val="00BB50F2"/>
    <w:rsid w:val="00BB594F"/>
    <w:rsid w:val="00BB6DA4"/>
    <w:rsid w:val="00BC1780"/>
    <w:rsid w:val="00BC34A8"/>
    <w:rsid w:val="00BC3C6B"/>
    <w:rsid w:val="00BC3FA0"/>
    <w:rsid w:val="00BC4EEB"/>
    <w:rsid w:val="00BC6B89"/>
    <w:rsid w:val="00BC7711"/>
    <w:rsid w:val="00BC7E79"/>
    <w:rsid w:val="00BD1332"/>
    <w:rsid w:val="00BD3517"/>
    <w:rsid w:val="00BD3FE5"/>
    <w:rsid w:val="00BD4481"/>
    <w:rsid w:val="00BD5988"/>
    <w:rsid w:val="00BD601F"/>
    <w:rsid w:val="00BD7F12"/>
    <w:rsid w:val="00BD7F2C"/>
    <w:rsid w:val="00BE07F9"/>
    <w:rsid w:val="00BE2C8D"/>
    <w:rsid w:val="00BE311B"/>
    <w:rsid w:val="00BE36A1"/>
    <w:rsid w:val="00BE42CB"/>
    <w:rsid w:val="00BE4432"/>
    <w:rsid w:val="00BE5782"/>
    <w:rsid w:val="00BE5FDD"/>
    <w:rsid w:val="00BE69AB"/>
    <w:rsid w:val="00BE7DD0"/>
    <w:rsid w:val="00BF10B6"/>
    <w:rsid w:val="00BF2C68"/>
    <w:rsid w:val="00BF2DF9"/>
    <w:rsid w:val="00BF43B0"/>
    <w:rsid w:val="00BF6692"/>
    <w:rsid w:val="00BF78AB"/>
    <w:rsid w:val="00C00090"/>
    <w:rsid w:val="00C02402"/>
    <w:rsid w:val="00C03F5E"/>
    <w:rsid w:val="00C04B8B"/>
    <w:rsid w:val="00C067F8"/>
    <w:rsid w:val="00C1052C"/>
    <w:rsid w:val="00C10AA9"/>
    <w:rsid w:val="00C10C7D"/>
    <w:rsid w:val="00C12587"/>
    <w:rsid w:val="00C12970"/>
    <w:rsid w:val="00C13A41"/>
    <w:rsid w:val="00C13B8B"/>
    <w:rsid w:val="00C1536D"/>
    <w:rsid w:val="00C202C6"/>
    <w:rsid w:val="00C226D0"/>
    <w:rsid w:val="00C23539"/>
    <w:rsid w:val="00C23A1C"/>
    <w:rsid w:val="00C23E01"/>
    <w:rsid w:val="00C24131"/>
    <w:rsid w:val="00C2445C"/>
    <w:rsid w:val="00C25708"/>
    <w:rsid w:val="00C25D54"/>
    <w:rsid w:val="00C26056"/>
    <w:rsid w:val="00C27B76"/>
    <w:rsid w:val="00C27BEC"/>
    <w:rsid w:val="00C27F80"/>
    <w:rsid w:val="00C30534"/>
    <w:rsid w:val="00C35CB6"/>
    <w:rsid w:val="00C40261"/>
    <w:rsid w:val="00C407E4"/>
    <w:rsid w:val="00C410A8"/>
    <w:rsid w:val="00C42FF2"/>
    <w:rsid w:val="00C4372B"/>
    <w:rsid w:val="00C450EC"/>
    <w:rsid w:val="00C45427"/>
    <w:rsid w:val="00C46A11"/>
    <w:rsid w:val="00C46A9D"/>
    <w:rsid w:val="00C47808"/>
    <w:rsid w:val="00C50321"/>
    <w:rsid w:val="00C51135"/>
    <w:rsid w:val="00C53046"/>
    <w:rsid w:val="00C53D4A"/>
    <w:rsid w:val="00C54049"/>
    <w:rsid w:val="00C546AB"/>
    <w:rsid w:val="00C551CD"/>
    <w:rsid w:val="00C56B56"/>
    <w:rsid w:val="00C60F2A"/>
    <w:rsid w:val="00C60F8D"/>
    <w:rsid w:val="00C6131C"/>
    <w:rsid w:val="00C61434"/>
    <w:rsid w:val="00C6210D"/>
    <w:rsid w:val="00C65335"/>
    <w:rsid w:val="00C659A4"/>
    <w:rsid w:val="00C66D74"/>
    <w:rsid w:val="00C7020D"/>
    <w:rsid w:val="00C7040D"/>
    <w:rsid w:val="00C71AB3"/>
    <w:rsid w:val="00C72489"/>
    <w:rsid w:val="00C72588"/>
    <w:rsid w:val="00C7305D"/>
    <w:rsid w:val="00C74B41"/>
    <w:rsid w:val="00C75498"/>
    <w:rsid w:val="00C76A18"/>
    <w:rsid w:val="00C76FC4"/>
    <w:rsid w:val="00C77044"/>
    <w:rsid w:val="00C80442"/>
    <w:rsid w:val="00C8050F"/>
    <w:rsid w:val="00C80612"/>
    <w:rsid w:val="00C80DBA"/>
    <w:rsid w:val="00C80E19"/>
    <w:rsid w:val="00C823C8"/>
    <w:rsid w:val="00C828A6"/>
    <w:rsid w:val="00C82EBC"/>
    <w:rsid w:val="00C8336D"/>
    <w:rsid w:val="00C83DBE"/>
    <w:rsid w:val="00C85DF9"/>
    <w:rsid w:val="00C878A5"/>
    <w:rsid w:val="00C9104F"/>
    <w:rsid w:val="00C91D15"/>
    <w:rsid w:val="00C92405"/>
    <w:rsid w:val="00C93BA6"/>
    <w:rsid w:val="00C94781"/>
    <w:rsid w:val="00C963AE"/>
    <w:rsid w:val="00C9655F"/>
    <w:rsid w:val="00C969A3"/>
    <w:rsid w:val="00CA027D"/>
    <w:rsid w:val="00CA196B"/>
    <w:rsid w:val="00CA1AD3"/>
    <w:rsid w:val="00CA204F"/>
    <w:rsid w:val="00CA248F"/>
    <w:rsid w:val="00CA2B3C"/>
    <w:rsid w:val="00CA33B6"/>
    <w:rsid w:val="00CA4030"/>
    <w:rsid w:val="00CA42A5"/>
    <w:rsid w:val="00CA52ED"/>
    <w:rsid w:val="00CA5D0C"/>
    <w:rsid w:val="00CA6B06"/>
    <w:rsid w:val="00CA6C24"/>
    <w:rsid w:val="00CA706D"/>
    <w:rsid w:val="00CA760B"/>
    <w:rsid w:val="00CB1E7A"/>
    <w:rsid w:val="00CB3BC0"/>
    <w:rsid w:val="00CB3C45"/>
    <w:rsid w:val="00CB3DFE"/>
    <w:rsid w:val="00CB4754"/>
    <w:rsid w:val="00CC0D9C"/>
    <w:rsid w:val="00CC0FF1"/>
    <w:rsid w:val="00CC13B9"/>
    <w:rsid w:val="00CC1968"/>
    <w:rsid w:val="00CC202C"/>
    <w:rsid w:val="00CC41E4"/>
    <w:rsid w:val="00CC4700"/>
    <w:rsid w:val="00CC5314"/>
    <w:rsid w:val="00CC74EE"/>
    <w:rsid w:val="00CC7ECD"/>
    <w:rsid w:val="00CD12C2"/>
    <w:rsid w:val="00CD1989"/>
    <w:rsid w:val="00CD46F5"/>
    <w:rsid w:val="00CD4B9B"/>
    <w:rsid w:val="00CD57B2"/>
    <w:rsid w:val="00CD698B"/>
    <w:rsid w:val="00CD7B50"/>
    <w:rsid w:val="00CE26BE"/>
    <w:rsid w:val="00CE32DD"/>
    <w:rsid w:val="00CE37A6"/>
    <w:rsid w:val="00CE4210"/>
    <w:rsid w:val="00CE6C5F"/>
    <w:rsid w:val="00CF05CE"/>
    <w:rsid w:val="00CF1ED3"/>
    <w:rsid w:val="00CF20CD"/>
    <w:rsid w:val="00CF2A21"/>
    <w:rsid w:val="00CF2CEC"/>
    <w:rsid w:val="00CF72F3"/>
    <w:rsid w:val="00D03802"/>
    <w:rsid w:val="00D049E2"/>
    <w:rsid w:val="00D051B1"/>
    <w:rsid w:val="00D06039"/>
    <w:rsid w:val="00D06159"/>
    <w:rsid w:val="00D06491"/>
    <w:rsid w:val="00D06823"/>
    <w:rsid w:val="00D10449"/>
    <w:rsid w:val="00D107D7"/>
    <w:rsid w:val="00D11179"/>
    <w:rsid w:val="00D1515B"/>
    <w:rsid w:val="00D15772"/>
    <w:rsid w:val="00D161B9"/>
    <w:rsid w:val="00D16646"/>
    <w:rsid w:val="00D16C66"/>
    <w:rsid w:val="00D17A9A"/>
    <w:rsid w:val="00D221C0"/>
    <w:rsid w:val="00D22326"/>
    <w:rsid w:val="00D22C48"/>
    <w:rsid w:val="00D22CD0"/>
    <w:rsid w:val="00D2539C"/>
    <w:rsid w:val="00D256A2"/>
    <w:rsid w:val="00D25CE5"/>
    <w:rsid w:val="00D262F4"/>
    <w:rsid w:val="00D26552"/>
    <w:rsid w:val="00D26F50"/>
    <w:rsid w:val="00D2778B"/>
    <w:rsid w:val="00D30446"/>
    <w:rsid w:val="00D30B2C"/>
    <w:rsid w:val="00D3163F"/>
    <w:rsid w:val="00D31F53"/>
    <w:rsid w:val="00D32139"/>
    <w:rsid w:val="00D34AD5"/>
    <w:rsid w:val="00D3614C"/>
    <w:rsid w:val="00D36181"/>
    <w:rsid w:val="00D3634C"/>
    <w:rsid w:val="00D367A7"/>
    <w:rsid w:val="00D37239"/>
    <w:rsid w:val="00D41A78"/>
    <w:rsid w:val="00D41B16"/>
    <w:rsid w:val="00D41DE5"/>
    <w:rsid w:val="00D42DEB"/>
    <w:rsid w:val="00D451CA"/>
    <w:rsid w:val="00D45FFB"/>
    <w:rsid w:val="00D462A5"/>
    <w:rsid w:val="00D46988"/>
    <w:rsid w:val="00D47062"/>
    <w:rsid w:val="00D518F2"/>
    <w:rsid w:val="00D51AD1"/>
    <w:rsid w:val="00D53B93"/>
    <w:rsid w:val="00D54B19"/>
    <w:rsid w:val="00D5504A"/>
    <w:rsid w:val="00D5522A"/>
    <w:rsid w:val="00D56B2E"/>
    <w:rsid w:val="00D57393"/>
    <w:rsid w:val="00D60310"/>
    <w:rsid w:val="00D605B4"/>
    <w:rsid w:val="00D61089"/>
    <w:rsid w:val="00D62877"/>
    <w:rsid w:val="00D6292B"/>
    <w:rsid w:val="00D63A09"/>
    <w:rsid w:val="00D63DBE"/>
    <w:rsid w:val="00D6662D"/>
    <w:rsid w:val="00D67C08"/>
    <w:rsid w:val="00D67C26"/>
    <w:rsid w:val="00D70F9C"/>
    <w:rsid w:val="00D71D53"/>
    <w:rsid w:val="00D7416B"/>
    <w:rsid w:val="00D74A63"/>
    <w:rsid w:val="00D767D9"/>
    <w:rsid w:val="00D82515"/>
    <w:rsid w:val="00D83A8D"/>
    <w:rsid w:val="00D83AF5"/>
    <w:rsid w:val="00D86762"/>
    <w:rsid w:val="00D86795"/>
    <w:rsid w:val="00D90E3F"/>
    <w:rsid w:val="00D91664"/>
    <w:rsid w:val="00D91B20"/>
    <w:rsid w:val="00D93A32"/>
    <w:rsid w:val="00D93E78"/>
    <w:rsid w:val="00D94EED"/>
    <w:rsid w:val="00D96B78"/>
    <w:rsid w:val="00D97EE6"/>
    <w:rsid w:val="00DA090E"/>
    <w:rsid w:val="00DA224C"/>
    <w:rsid w:val="00DA26C7"/>
    <w:rsid w:val="00DA2D8F"/>
    <w:rsid w:val="00DA326A"/>
    <w:rsid w:val="00DA540C"/>
    <w:rsid w:val="00DA7777"/>
    <w:rsid w:val="00DB327F"/>
    <w:rsid w:val="00DB39A3"/>
    <w:rsid w:val="00DB42B7"/>
    <w:rsid w:val="00DB4ADD"/>
    <w:rsid w:val="00DB6EEE"/>
    <w:rsid w:val="00DB710F"/>
    <w:rsid w:val="00DB7599"/>
    <w:rsid w:val="00DB75B6"/>
    <w:rsid w:val="00DC1909"/>
    <w:rsid w:val="00DC248F"/>
    <w:rsid w:val="00DC2FFA"/>
    <w:rsid w:val="00DC3C8B"/>
    <w:rsid w:val="00DC490C"/>
    <w:rsid w:val="00DC5895"/>
    <w:rsid w:val="00DC7384"/>
    <w:rsid w:val="00DD2CCF"/>
    <w:rsid w:val="00DD2EAC"/>
    <w:rsid w:val="00DD3E52"/>
    <w:rsid w:val="00DD67AC"/>
    <w:rsid w:val="00DE1EF5"/>
    <w:rsid w:val="00DE23DB"/>
    <w:rsid w:val="00DE25DC"/>
    <w:rsid w:val="00DE27E8"/>
    <w:rsid w:val="00DE3E3C"/>
    <w:rsid w:val="00DE620B"/>
    <w:rsid w:val="00DE6F4F"/>
    <w:rsid w:val="00DF0437"/>
    <w:rsid w:val="00DF2FE1"/>
    <w:rsid w:val="00DF51E1"/>
    <w:rsid w:val="00DF524F"/>
    <w:rsid w:val="00DF56F1"/>
    <w:rsid w:val="00DF5764"/>
    <w:rsid w:val="00DF7CD0"/>
    <w:rsid w:val="00E00415"/>
    <w:rsid w:val="00E01187"/>
    <w:rsid w:val="00E023FD"/>
    <w:rsid w:val="00E05716"/>
    <w:rsid w:val="00E05F06"/>
    <w:rsid w:val="00E06AF3"/>
    <w:rsid w:val="00E07597"/>
    <w:rsid w:val="00E10F98"/>
    <w:rsid w:val="00E111B5"/>
    <w:rsid w:val="00E12165"/>
    <w:rsid w:val="00E12FE3"/>
    <w:rsid w:val="00E15D9B"/>
    <w:rsid w:val="00E23AF3"/>
    <w:rsid w:val="00E23F6F"/>
    <w:rsid w:val="00E24114"/>
    <w:rsid w:val="00E245E0"/>
    <w:rsid w:val="00E25B8F"/>
    <w:rsid w:val="00E267C5"/>
    <w:rsid w:val="00E303F9"/>
    <w:rsid w:val="00E30EA2"/>
    <w:rsid w:val="00E315DA"/>
    <w:rsid w:val="00E324D0"/>
    <w:rsid w:val="00E32585"/>
    <w:rsid w:val="00E32A63"/>
    <w:rsid w:val="00E32B11"/>
    <w:rsid w:val="00E32BDE"/>
    <w:rsid w:val="00E32D6E"/>
    <w:rsid w:val="00E33826"/>
    <w:rsid w:val="00E33C35"/>
    <w:rsid w:val="00E34B3B"/>
    <w:rsid w:val="00E35072"/>
    <w:rsid w:val="00E35B6E"/>
    <w:rsid w:val="00E3633F"/>
    <w:rsid w:val="00E367BB"/>
    <w:rsid w:val="00E36A76"/>
    <w:rsid w:val="00E37378"/>
    <w:rsid w:val="00E410CE"/>
    <w:rsid w:val="00E4250D"/>
    <w:rsid w:val="00E42BB1"/>
    <w:rsid w:val="00E458FE"/>
    <w:rsid w:val="00E50225"/>
    <w:rsid w:val="00E51C1F"/>
    <w:rsid w:val="00E529CC"/>
    <w:rsid w:val="00E53D71"/>
    <w:rsid w:val="00E53EA2"/>
    <w:rsid w:val="00E56CFE"/>
    <w:rsid w:val="00E56D61"/>
    <w:rsid w:val="00E56F17"/>
    <w:rsid w:val="00E5703E"/>
    <w:rsid w:val="00E574FC"/>
    <w:rsid w:val="00E57CE5"/>
    <w:rsid w:val="00E6009D"/>
    <w:rsid w:val="00E606D3"/>
    <w:rsid w:val="00E607D0"/>
    <w:rsid w:val="00E60AF4"/>
    <w:rsid w:val="00E61C02"/>
    <w:rsid w:val="00E6290D"/>
    <w:rsid w:val="00E62FC4"/>
    <w:rsid w:val="00E64310"/>
    <w:rsid w:val="00E643FC"/>
    <w:rsid w:val="00E656CF"/>
    <w:rsid w:val="00E66201"/>
    <w:rsid w:val="00E66A54"/>
    <w:rsid w:val="00E67EDD"/>
    <w:rsid w:val="00E7072C"/>
    <w:rsid w:val="00E72ED6"/>
    <w:rsid w:val="00E73287"/>
    <w:rsid w:val="00E749BE"/>
    <w:rsid w:val="00E74D3C"/>
    <w:rsid w:val="00E77D2B"/>
    <w:rsid w:val="00E80E93"/>
    <w:rsid w:val="00E86B51"/>
    <w:rsid w:val="00E91E56"/>
    <w:rsid w:val="00E9280C"/>
    <w:rsid w:val="00E9456D"/>
    <w:rsid w:val="00E94AEB"/>
    <w:rsid w:val="00E964CB"/>
    <w:rsid w:val="00E96866"/>
    <w:rsid w:val="00EA071C"/>
    <w:rsid w:val="00EA1340"/>
    <w:rsid w:val="00EA2B18"/>
    <w:rsid w:val="00EA3451"/>
    <w:rsid w:val="00EA34A7"/>
    <w:rsid w:val="00EA3DC7"/>
    <w:rsid w:val="00EA42CA"/>
    <w:rsid w:val="00EA526A"/>
    <w:rsid w:val="00EA78F9"/>
    <w:rsid w:val="00EA7E03"/>
    <w:rsid w:val="00EB0F9F"/>
    <w:rsid w:val="00EB1A14"/>
    <w:rsid w:val="00EB1F18"/>
    <w:rsid w:val="00EB308F"/>
    <w:rsid w:val="00EB31CF"/>
    <w:rsid w:val="00EB4124"/>
    <w:rsid w:val="00EB53F6"/>
    <w:rsid w:val="00EB57FA"/>
    <w:rsid w:val="00EB6DCE"/>
    <w:rsid w:val="00EC0EC9"/>
    <w:rsid w:val="00EC1074"/>
    <w:rsid w:val="00EC24F6"/>
    <w:rsid w:val="00EC29F5"/>
    <w:rsid w:val="00EC3707"/>
    <w:rsid w:val="00EC4861"/>
    <w:rsid w:val="00EC6679"/>
    <w:rsid w:val="00ED01E6"/>
    <w:rsid w:val="00ED03B1"/>
    <w:rsid w:val="00ED0692"/>
    <w:rsid w:val="00ED0CC1"/>
    <w:rsid w:val="00ED1010"/>
    <w:rsid w:val="00ED1AD8"/>
    <w:rsid w:val="00ED3308"/>
    <w:rsid w:val="00ED3739"/>
    <w:rsid w:val="00ED4924"/>
    <w:rsid w:val="00ED642A"/>
    <w:rsid w:val="00ED67A9"/>
    <w:rsid w:val="00ED6A1A"/>
    <w:rsid w:val="00ED6B63"/>
    <w:rsid w:val="00ED6DD1"/>
    <w:rsid w:val="00EE00C6"/>
    <w:rsid w:val="00EE01B8"/>
    <w:rsid w:val="00EE0F6D"/>
    <w:rsid w:val="00EE1361"/>
    <w:rsid w:val="00EE2067"/>
    <w:rsid w:val="00EE2748"/>
    <w:rsid w:val="00EE2F86"/>
    <w:rsid w:val="00EE3077"/>
    <w:rsid w:val="00EE387B"/>
    <w:rsid w:val="00EE4D54"/>
    <w:rsid w:val="00EE5AC7"/>
    <w:rsid w:val="00EE75F8"/>
    <w:rsid w:val="00EF1319"/>
    <w:rsid w:val="00EF18D3"/>
    <w:rsid w:val="00EF1F41"/>
    <w:rsid w:val="00EF4C6D"/>
    <w:rsid w:val="00EF5E39"/>
    <w:rsid w:val="00EF6A40"/>
    <w:rsid w:val="00EF7B44"/>
    <w:rsid w:val="00F01610"/>
    <w:rsid w:val="00F030FF"/>
    <w:rsid w:val="00F10FC4"/>
    <w:rsid w:val="00F11322"/>
    <w:rsid w:val="00F11AB7"/>
    <w:rsid w:val="00F121CE"/>
    <w:rsid w:val="00F121D7"/>
    <w:rsid w:val="00F12D98"/>
    <w:rsid w:val="00F14C6D"/>
    <w:rsid w:val="00F155B8"/>
    <w:rsid w:val="00F166D9"/>
    <w:rsid w:val="00F17345"/>
    <w:rsid w:val="00F20AB5"/>
    <w:rsid w:val="00F21B31"/>
    <w:rsid w:val="00F24609"/>
    <w:rsid w:val="00F24E51"/>
    <w:rsid w:val="00F2659F"/>
    <w:rsid w:val="00F26BE9"/>
    <w:rsid w:val="00F26D95"/>
    <w:rsid w:val="00F27CFC"/>
    <w:rsid w:val="00F316D9"/>
    <w:rsid w:val="00F329FA"/>
    <w:rsid w:val="00F33BB2"/>
    <w:rsid w:val="00F34EE2"/>
    <w:rsid w:val="00F412F1"/>
    <w:rsid w:val="00F43C7A"/>
    <w:rsid w:val="00F4565C"/>
    <w:rsid w:val="00F45B3B"/>
    <w:rsid w:val="00F45BCB"/>
    <w:rsid w:val="00F47C1D"/>
    <w:rsid w:val="00F527F6"/>
    <w:rsid w:val="00F52C78"/>
    <w:rsid w:val="00F52F75"/>
    <w:rsid w:val="00F534A5"/>
    <w:rsid w:val="00F53B0F"/>
    <w:rsid w:val="00F53F29"/>
    <w:rsid w:val="00F54675"/>
    <w:rsid w:val="00F5469B"/>
    <w:rsid w:val="00F5524C"/>
    <w:rsid w:val="00F57100"/>
    <w:rsid w:val="00F5710C"/>
    <w:rsid w:val="00F60593"/>
    <w:rsid w:val="00F619EF"/>
    <w:rsid w:val="00F61B4D"/>
    <w:rsid w:val="00F6406C"/>
    <w:rsid w:val="00F64BBA"/>
    <w:rsid w:val="00F655CA"/>
    <w:rsid w:val="00F66D3F"/>
    <w:rsid w:val="00F675E9"/>
    <w:rsid w:val="00F67729"/>
    <w:rsid w:val="00F70719"/>
    <w:rsid w:val="00F71240"/>
    <w:rsid w:val="00F712D9"/>
    <w:rsid w:val="00F7177A"/>
    <w:rsid w:val="00F71DAA"/>
    <w:rsid w:val="00F72D31"/>
    <w:rsid w:val="00F73025"/>
    <w:rsid w:val="00F735B8"/>
    <w:rsid w:val="00F73F95"/>
    <w:rsid w:val="00F7683F"/>
    <w:rsid w:val="00F818AD"/>
    <w:rsid w:val="00F836F2"/>
    <w:rsid w:val="00F83F01"/>
    <w:rsid w:val="00F849F1"/>
    <w:rsid w:val="00F84ABB"/>
    <w:rsid w:val="00F85915"/>
    <w:rsid w:val="00F87016"/>
    <w:rsid w:val="00F87D2F"/>
    <w:rsid w:val="00F9020A"/>
    <w:rsid w:val="00F90A35"/>
    <w:rsid w:val="00F9159A"/>
    <w:rsid w:val="00F92B9A"/>
    <w:rsid w:val="00F92F61"/>
    <w:rsid w:val="00F94359"/>
    <w:rsid w:val="00F95F1D"/>
    <w:rsid w:val="00F96C7F"/>
    <w:rsid w:val="00FA0113"/>
    <w:rsid w:val="00FA209E"/>
    <w:rsid w:val="00FA2120"/>
    <w:rsid w:val="00FA2964"/>
    <w:rsid w:val="00FA2F26"/>
    <w:rsid w:val="00FA3127"/>
    <w:rsid w:val="00FA4707"/>
    <w:rsid w:val="00FA5C83"/>
    <w:rsid w:val="00FA6618"/>
    <w:rsid w:val="00FB04C9"/>
    <w:rsid w:val="00FB1790"/>
    <w:rsid w:val="00FB1E63"/>
    <w:rsid w:val="00FB3445"/>
    <w:rsid w:val="00FB3A7C"/>
    <w:rsid w:val="00FB4CB4"/>
    <w:rsid w:val="00FB4CE6"/>
    <w:rsid w:val="00FB552C"/>
    <w:rsid w:val="00FB5963"/>
    <w:rsid w:val="00FB5A07"/>
    <w:rsid w:val="00FB7CAE"/>
    <w:rsid w:val="00FC0646"/>
    <w:rsid w:val="00FC1BEA"/>
    <w:rsid w:val="00FC2CCF"/>
    <w:rsid w:val="00FC2E03"/>
    <w:rsid w:val="00FC335F"/>
    <w:rsid w:val="00FC354A"/>
    <w:rsid w:val="00FC4EFA"/>
    <w:rsid w:val="00FC69C8"/>
    <w:rsid w:val="00FD0411"/>
    <w:rsid w:val="00FD4292"/>
    <w:rsid w:val="00FD5D36"/>
    <w:rsid w:val="00FD6C1F"/>
    <w:rsid w:val="00FE0A51"/>
    <w:rsid w:val="00FE2082"/>
    <w:rsid w:val="00FE2404"/>
    <w:rsid w:val="00FE309F"/>
    <w:rsid w:val="00FE3B0A"/>
    <w:rsid w:val="00FE5255"/>
    <w:rsid w:val="00FE6905"/>
    <w:rsid w:val="00FF041B"/>
    <w:rsid w:val="00FF090D"/>
    <w:rsid w:val="00FF0A60"/>
    <w:rsid w:val="00FF0C1A"/>
    <w:rsid w:val="00FF27BD"/>
    <w:rsid w:val="00FF291D"/>
    <w:rsid w:val="00FF3B1C"/>
    <w:rsid w:val="00FF489B"/>
    <w:rsid w:val="00FF4D79"/>
    <w:rsid w:val="00FF5B1C"/>
    <w:rsid w:val="00FF6A88"/>
    <w:rsid w:val="00FF6B85"/>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rPr>
  </w:style>
  <w:style w:type="character" w:customStyle="1" w:styleId="CommentTextChar">
    <w:name w:val="Comment Text Char"/>
    <w:basedOn w:val="DefaultParagraphFont"/>
    <w:link w:val="CommentText"/>
    <w:uiPriority w:val="99"/>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PlaceholderText">
    <w:name w:val="Placeholder Text"/>
    <w:basedOn w:val="DefaultParagraphFont"/>
    <w:uiPriority w:val="99"/>
    <w:semiHidden/>
    <w:rsid w:val="00B003C7"/>
    <w:rPr>
      <w:color w:val="808080"/>
    </w:rPr>
  </w:style>
  <w:style w:type="paragraph" w:customStyle="1" w:styleId="tv2132">
    <w:name w:val="tv2132"/>
    <w:basedOn w:val="Normal"/>
    <w:rsid w:val="006859A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
    <w:name w:val="Mention"/>
    <w:basedOn w:val="DefaultParagraphFont"/>
    <w:uiPriority w:val="99"/>
    <w:semiHidden/>
    <w:unhideWhenUsed/>
    <w:rsid w:val="0076695B"/>
    <w:rPr>
      <w:color w:val="2B579A"/>
      <w:shd w:val="clear" w:color="auto" w:fill="E6E6E6"/>
    </w:rPr>
  </w:style>
  <w:style w:type="character" w:customStyle="1" w:styleId="UnresolvedMention1">
    <w:name w:val="Unresolved Mention1"/>
    <w:basedOn w:val="DefaultParagraphFont"/>
    <w:uiPriority w:val="99"/>
    <w:semiHidden/>
    <w:unhideWhenUsed/>
    <w:rsid w:val="00D93E78"/>
    <w:rPr>
      <w:color w:val="808080"/>
      <w:shd w:val="clear" w:color="auto" w:fill="E6E6E6"/>
    </w:rPr>
  </w:style>
  <w:style w:type="character" w:styleId="FollowedHyperlink">
    <w:name w:val="FollowedHyperlink"/>
    <w:basedOn w:val="DefaultParagraphFont"/>
    <w:uiPriority w:val="99"/>
    <w:semiHidden/>
    <w:unhideWhenUsed/>
    <w:rsid w:val="00D93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7ECF-C836-407A-9410-B9A9EE98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4951</Words>
  <Characters>2823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2017-11-29T09:19:00Z</dcterms:created>
  <dcterms:modified xsi:type="dcterms:W3CDTF">2018-04-04T14:05:00Z</dcterms:modified>
</cp:coreProperties>
</file>