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C0FA6" w:rsidRPr="007E4081" w:rsidP="00EF2993">
      <w:pPr>
        <w:spacing w:after="0" w:line="240" w:lineRule="auto"/>
        <w:ind w:left="6480" w:firstLine="720"/>
        <w:contextualSpacing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E40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Projekts</w:t>
      </w:r>
    </w:p>
    <w:p w:rsidR="008C0FA6" w:rsidRPr="00B90B3E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C0FA6" w:rsidRPr="00B90B3E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Pr="00B90B3E" w:rsidR="003B18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90B3E" w:rsidR="006F0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gada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Noteikumi Nr.</w:t>
      </w:r>
      <w:r w:rsidRPr="00B90B3E" w:rsidR="006F0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8C0FA6" w:rsidRPr="00B90B3E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Rīgā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(prot. Nr.</w:t>
      </w:r>
      <w:r w:rsidRPr="00B90B3E" w:rsidR="006F01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90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§)</w:t>
      </w:r>
    </w:p>
    <w:p w:rsidR="008C0FA6" w:rsidRPr="00B90B3E" w:rsidP="00EF2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="00EF2993" w:rsidRPr="00B90B3E" w:rsidP="00EF2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="006F0177" w:rsidRPr="00B90B3E" w:rsidP="00EF2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B9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G</w:t>
      </w:r>
      <w:r w:rsidRPr="00B90B3E" w:rsidR="008C0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rozījumi Ministru kabineta 2014.</w:t>
      </w:r>
      <w:r w:rsidRPr="00B9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B90B3E" w:rsidR="008C0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gada 2.</w:t>
      </w:r>
      <w:r w:rsidRPr="00B9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B90B3E" w:rsidR="008C0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septembra noteikumos Nr.</w:t>
      </w:r>
      <w:r w:rsidRPr="00B9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B90B3E" w:rsidR="008C0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529</w:t>
      </w:r>
      <w:r w:rsidRPr="00B9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</w:p>
    <w:p w:rsidR="008C0FA6" w:rsidRPr="00B90B3E" w:rsidP="00EF29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“Ēku būvnoteikumi”</w:t>
      </w:r>
    </w:p>
    <w:p w:rsidR="008C0FA6" w:rsidRPr="00B90B3E" w:rsidP="00EF29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8FC" w:rsidRPr="00B90B3E" w:rsidP="00EF29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B90B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Izdoti saskaņā ar Būvniecības likuma 5</w:t>
      </w:r>
      <w:r w:rsidRPr="00B90B3E" w:rsidR="006F01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B90B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.panta pirmās daļas </w:t>
      </w:r>
    </w:p>
    <w:p w:rsidR="008C0FA6" w:rsidRPr="00B90B3E" w:rsidP="00EF29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B90B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2.</w:t>
      </w:r>
      <w:r w:rsidRPr="00B90B3E" w:rsidR="006F01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B90B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punktu un otrās daļas 1.</w:t>
      </w:r>
      <w:r w:rsidRPr="00B90B3E" w:rsidR="006F01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B90B3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punktu</w:t>
      </w:r>
    </w:p>
    <w:p w:rsidR="008C0FA6" w:rsidRPr="00B90B3E" w:rsidP="00EF29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8C0FA6" w:rsidRPr="00B90B3E" w:rsidP="00EF2993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Izdarīt Ministru kabineta </w:t>
      </w:r>
      <w:r w:rsidRPr="00B90B3E" w:rsidR="004E4DD4">
        <w:rPr>
          <w:rFonts w:ascii="Times New Roman" w:hAnsi="Times New Roman" w:cs="Times New Roman"/>
          <w:color w:val="000000" w:themeColor="text1"/>
          <w:sz w:val="24"/>
          <w:szCs w:val="24"/>
        </w:rPr>
        <w:t>2014.</w:t>
      </w:r>
      <w:r w:rsidRPr="00B90B3E" w:rsidR="00710F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90B3E" w:rsidR="004E4DD4">
        <w:rPr>
          <w:rFonts w:ascii="Times New Roman" w:hAnsi="Times New Roman" w:cs="Times New Roman"/>
          <w:color w:val="000000" w:themeColor="text1"/>
          <w:sz w:val="24"/>
          <w:szCs w:val="24"/>
        </w:rPr>
        <w:t>gada 2.</w:t>
      </w:r>
      <w:r w:rsidRPr="00B90B3E" w:rsidR="006F017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90B3E" w:rsidR="004E4DD4">
        <w:rPr>
          <w:rFonts w:ascii="Times New Roman" w:hAnsi="Times New Roman" w:cs="Times New Roman"/>
          <w:color w:val="000000" w:themeColor="text1"/>
          <w:sz w:val="24"/>
          <w:szCs w:val="24"/>
        </w:rPr>
        <w:t>septembra noteikumos Nr.</w:t>
      </w:r>
      <w:r w:rsidRPr="00B90B3E" w:rsidR="00457A0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90B3E" w:rsidR="004E4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529 “Ēku būvnoteikumi” </w:t>
      </w:r>
      <w:r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90B3E" w:rsidR="004E4DD4">
        <w:rPr>
          <w:rFonts w:ascii="Times New Roman" w:hAnsi="Times New Roman" w:cs="Times New Roman"/>
          <w:color w:val="000000" w:themeColor="text1"/>
          <w:sz w:val="24"/>
          <w:szCs w:val="24"/>
        </w:rPr>
        <w:t>Latvijas Vēstnesis,</w:t>
      </w:r>
      <w:r w:rsidRPr="00B90B3E" w:rsidR="00B74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2014, </w:t>
      </w:r>
      <w:r w:rsidRPr="00B90B3E" w:rsidR="004E4DD4">
        <w:rPr>
          <w:rFonts w:ascii="Times New Roman" w:hAnsi="Times New Roman" w:cs="Times New Roman"/>
          <w:color w:val="000000" w:themeColor="text1"/>
          <w:sz w:val="24"/>
          <w:szCs w:val="24"/>
        </w:rPr>
        <w:t>194</w:t>
      </w:r>
      <w:r w:rsidRPr="00B90B3E" w:rsidR="00B746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0B3E" w:rsidR="00243A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90B3E" w:rsidR="00B74630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Pr="00B90B3E" w:rsidR="00ED5630">
        <w:rPr>
          <w:rFonts w:ascii="Times New Roman" w:hAnsi="Times New Roman" w:cs="Times New Roman"/>
          <w:color w:val="000000" w:themeColor="text1"/>
          <w:sz w:val="24"/>
          <w:szCs w:val="24"/>
        </w:rPr>
        <w:t>; 2016, 209.</w:t>
      </w:r>
      <w:r w:rsidRPr="00B90B3E" w:rsidR="00243A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90B3E" w:rsidR="00ED5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nr.; 2017, </w:t>
      </w:r>
      <w:r w:rsidRPr="00B90B3E" w:rsidR="00710F9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90B3E" w:rsidR="00ED5630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Pr="00B90B3E" w:rsidR="00243A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90B3E" w:rsidR="00ED5630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) šādus</w:t>
      </w:r>
      <w:r w:rsidRPr="00B90B3E" w:rsidR="004E4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B3E">
        <w:rPr>
          <w:rFonts w:ascii="Times New Roman" w:hAnsi="Times New Roman" w:cs="Times New Roman"/>
          <w:color w:val="000000" w:themeColor="text1"/>
          <w:sz w:val="24"/>
          <w:szCs w:val="24"/>
        </w:rPr>
        <w:t>grozījumus:</w:t>
      </w:r>
    </w:p>
    <w:p w:rsidR="00ED4F0E" w:rsidP="00EF2993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514" w:rsidRPr="00B90B3E" w:rsidP="007E4081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3E">
        <w:rPr>
          <w:rFonts w:ascii="Times New Roman" w:hAnsi="Times New Roman" w:cs="Times New Roman"/>
          <w:sz w:val="24"/>
          <w:szCs w:val="24"/>
        </w:rPr>
        <w:t>1</w:t>
      </w:r>
      <w:r w:rsidRPr="00B90B3E" w:rsidR="00FC0F55">
        <w:rPr>
          <w:rFonts w:ascii="Times New Roman" w:hAnsi="Times New Roman" w:cs="Times New Roman"/>
          <w:sz w:val="24"/>
          <w:szCs w:val="24"/>
        </w:rPr>
        <w:t>. </w:t>
      </w:r>
      <w:r w:rsidRPr="00B90B3E" w:rsidR="00F81D92">
        <w:rPr>
          <w:rFonts w:ascii="Times New Roman" w:hAnsi="Times New Roman" w:cs="Times New Roman"/>
          <w:sz w:val="24"/>
          <w:szCs w:val="24"/>
        </w:rPr>
        <w:t xml:space="preserve">Aizstāt </w:t>
      </w:r>
      <w:r w:rsidRPr="00B90B3E" w:rsidR="00406449">
        <w:rPr>
          <w:rFonts w:ascii="Times New Roman" w:hAnsi="Times New Roman" w:cs="Times New Roman"/>
          <w:sz w:val="24"/>
          <w:szCs w:val="24"/>
        </w:rPr>
        <w:t>50</w:t>
      </w:r>
      <w:r w:rsidRPr="00B90B3E" w:rsidR="00F81D92">
        <w:rPr>
          <w:rFonts w:ascii="Times New Roman" w:hAnsi="Times New Roman" w:cs="Times New Roman"/>
          <w:sz w:val="24"/>
          <w:szCs w:val="24"/>
        </w:rPr>
        <w:t>.</w:t>
      </w:r>
      <w:r w:rsidRPr="00B90B3E" w:rsidR="003C085B">
        <w:rPr>
          <w:rFonts w:ascii="Times New Roman" w:hAnsi="Times New Roman" w:cs="Times New Roman"/>
          <w:sz w:val="24"/>
          <w:szCs w:val="24"/>
        </w:rPr>
        <w:t>punktā</w:t>
      </w:r>
      <w:r w:rsidRPr="00B90B3E" w:rsidR="006F0177">
        <w:rPr>
          <w:rFonts w:ascii="Times New Roman" w:hAnsi="Times New Roman" w:cs="Times New Roman"/>
          <w:sz w:val="24"/>
          <w:szCs w:val="24"/>
        </w:rPr>
        <w:t> </w:t>
      </w:r>
      <w:r w:rsidR="0069046A">
        <w:rPr>
          <w:rFonts w:ascii="Times New Roman" w:hAnsi="Times New Roman" w:cs="Times New Roman"/>
          <w:sz w:val="24"/>
          <w:szCs w:val="24"/>
        </w:rPr>
        <w:t>vārdu “trīs</w:t>
      </w:r>
      <w:r w:rsidRPr="00B90B3E" w:rsidR="00406449">
        <w:rPr>
          <w:rFonts w:ascii="Times New Roman" w:hAnsi="Times New Roman" w:cs="Times New Roman"/>
          <w:sz w:val="24"/>
          <w:szCs w:val="24"/>
        </w:rPr>
        <w:t>” ar vārd</w:t>
      </w:r>
      <w:r w:rsidR="0069046A">
        <w:rPr>
          <w:rFonts w:ascii="Times New Roman" w:hAnsi="Times New Roman" w:cs="Times New Roman"/>
          <w:sz w:val="24"/>
          <w:szCs w:val="24"/>
        </w:rPr>
        <w:t>u</w:t>
      </w:r>
      <w:r w:rsidRPr="00B90B3E" w:rsidR="00406449">
        <w:rPr>
          <w:rFonts w:ascii="Times New Roman" w:hAnsi="Times New Roman" w:cs="Times New Roman"/>
          <w:sz w:val="24"/>
          <w:szCs w:val="24"/>
        </w:rPr>
        <w:t xml:space="preserve"> “pieci”</w:t>
      </w:r>
      <w:r w:rsidRPr="00B90B3E" w:rsidR="00481843">
        <w:rPr>
          <w:rFonts w:ascii="Times New Roman" w:hAnsi="Times New Roman" w:cs="Times New Roman"/>
          <w:sz w:val="24"/>
          <w:szCs w:val="24"/>
        </w:rPr>
        <w:t>.</w:t>
      </w:r>
      <w:r w:rsidRPr="00B90B3E" w:rsidR="0040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0E" w:rsidP="007E4081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81D92" w:rsidP="007E4081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90B3E">
        <w:rPr>
          <w:rFonts w:ascii="Times New Roman" w:hAnsi="Times New Roman" w:cs="Times New Roman"/>
          <w:sz w:val="24"/>
          <w:szCs w:val="24"/>
        </w:rPr>
        <w:t>2</w:t>
      </w:r>
      <w:r w:rsidRPr="00B90B3E" w:rsidR="00FC0F55">
        <w:rPr>
          <w:rFonts w:ascii="Times New Roman" w:hAnsi="Times New Roman" w:cs="Times New Roman"/>
          <w:sz w:val="24"/>
          <w:szCs w:val="24"/>
        </w:rPr>
        <w:t>. </w:t>
      </w:r>
      <w:r w:rsidRPr="00B90B3E">
        <w:rPr>
          <w:rFonts w:ascii="Times New Roman" w:hAnsi="Times New Roman" w:cs="Times New Roman"/>
          <w:sz w:val="24"/>
          <w:szCs w:val="24"/>
        </w:rPr>
        <w:t>Aizstāt 5</w:t>
      </w:r>
      <w:r w:rsidRPr="00B90B3E" w:rsidR="00406449">
        <w:rPr>
          <w:rFonts w:ascii="Times New Roman" w:hAnsi="Times New Roman" w:cs="Times New Roman"/>
          <w:sz w:val="24"/>
          <w:szCs w:val="24"/>
        </w:rPr>
        <w:t>6</w:t>
      </w:r>
      <w:r w:rsidRPr="00B90B3E">
        <w:rPr>
          <w:rFonts w:ascii="Times New Roman" w:hAnsi="Times New Roman" w:cs="Times New Roman"/>
          <w:sz w:val="24"/>
          <w:szCs w:val="24"/>
        </w:rPr>
        <w:t>.</w:t>
      </w:r>
      <w:r w:rsidRPr="00B90B3E" w:rsidR="006F0177">
        <w:rPr>
          <w:rFonts w:ascii="Times New Roman" w:hAnsi="Times New Roman" w:cs="Times New Roman"/>
          <w:sz w:val="24"/>
          <w:szCs w:val="24"/>
        </w:rPr>
        <w:t> </w:t>
      </w:r>
      <w:r w:rsidRPr="00B90B3E">
        <w:rPr>
          <w:rFonts w:ascii="Times New Roman" w:hAnsi="Times New Roman" w:cs="Times New Roman"/>
          <w:sz w:val="24"/>
          <w:szCs w:val="24"/>
        </w:rPr>
        <w:t>punktā vārdu “</w:t>
      </w:r>
      <w:r w:rsidRPr="00B90B3E" w:rsidR="00406449">
        <w:rPr>
          <w:rFonts w:ascii="Times New Roman" w:hAnsi="Times New Roman" w:cs="Times New Roman"/>
          <w:sz w:val="24"/>
          <w:szCs w:val="24"/>
        </w:rPr>
        <w:t>divu</w:t>
      </w:r>
      <w:r w:rsidRPr="00B90B3E">
        <w:rPr>
          <w:rFonts w:ascii="Times New Roman" w:hAnsi="Times New Roman" w:cs="Times New Roman"/>
          <w:sz w:val="24"/>
          <w:szCs w:val="24"/>
        </w:rPr>
        <w:t>” ar vārd</w:t>
      </w:r>
      <w:r w:rsidR="0069046A">
        <w:rPr>
          <w:rFonts w:ascii="Times New Roman" w:hAnsi="Times New Roman" w:cs="Times New Roman"/>
          <w:sz w:val="24"/>
          <w:szCs w:val="24"/>
        </w:rPr>
        <w:t>u</w:t>
      </w:r>
      <w:r w:rsidRPr="00B90B3E">
        <w:rPr>
          <w:rFonts w:ascii="Times New Roman" w:hAnsi="Times New Roman" w:cs="Times New Roman"/>
          <w:sz w:val="24"/>
          <w:szCs w:val="24"/>
        </w:rPr>
        <w:t xml:space="preserve"> “</w:t>
      </w:r>
      <w:r w:rsidRPr="00B90B3E" w:rsidR="00E9583C">
        <w:rPr>
          <w:rFonts w:ascii="Times New Roman" w:hAnsi="Times New Roman" w:cs="Times New Roman"/>
          <w:sz w:val="24"/>
          <w:szCs w:val="24"/>
        </w:rPr>
        <w:t>piecu”</w:t>
      </w:r>
      <w:r w:rsidRPr="00B90B3E" w:rsidR="00481843">
        <w:rPr>
          <w:rFonts w:ascii="Times New Roman" w:hAnsi="Times New Roman" w:cs="Times New Roman"/>
          <w:sz w:val="24"/>
          <w:szCs w:val="24"/>
        </w:rPr>
        <w:t>.</w:t>
      </w:r>
    </w:p>
    <w:p w:rsidR="007714C7" w:rsidP="007E4081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714C7" w:rsidRPr="007714C7" w:rsidP="0077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4C7">
        <w:rPr>
          <w:rFonts w:ascii="Times New Roman" w:hAnsi="Times New Roman" w:cs="Times New Roman"/>
          <w:sz w:val="24"/>
          <w:szCs w:val="24"/>
        </w:rPr>
        <w:t xml:space="preserve">3. Papildināt </w:t>
      </w:r>
      <w:r w:rsidR="001A284F">
        <w:rPr>
          <w:rFonts w:ascii="Times New Roman" w:hAnsi="Times New Roman" w:cs="Times New Roman"/>
          <w:sz w:val="24"/>
          <w:szCs w:val="24"/>
        </w:rPr>
        <w:t>n</w:t>
      </w:r>
      <w:r w:rsidR="0095678C">
        <w:rPr>
          <w:rFonts w:ascii="Times New Roman" w:hAnsi="Times New Roman" w:cs="Times New Roman"/>
          <w:sz w:val="24"/>
          <w:szCs w:val="24"/>
        </w:rPr>
        <w:t>oslēguma jautājum</w:t>
      </w:r>
      <w:r w:rsidR="001A284F">
        <w:rPr>
          <w:rFonts w:ascii="Times New Roman" w:hAnsi="Times New Roman" w:cs="Times New Roman"/>
          <w:sz w:val="24"/>
          <w:szCs w:val="24"/>
        </w:rPr>
        <w:t>us</w:t>
      </w:r>
      <w:r w:rsidR="0095678C">
        <w:rPr>
          <w:rFonts w:ascii="Times New Roman" w:hAnsi="Times New Roman" w:cs="Times New Roman"/>
          <w:sz w:val="24"/>
          <w:szCs w:val="24"/>
        </w:rPr>
        <w:t xml:space="preserve"> </w:t>
      </w:r>
      <w:r w:rsidRPr="007714C7">
        <w:rPr>
          <w:rFonts w:ascii="Times New Roman" w:hAnsi="Times New Roman" w:cs="Times New Roman"/>
          <w:sz w:val="24"/>
          <w:szCs w:val="24"/>
        </w:rPr>
        <w:t xml:space="preserve">ar 228.punktu šādā redakcijā: </w:t>
      </w:r>
    </w:p>
    <w:p w:rsidR="007714C7" w:rsidP="0077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C7">
        <w:rPr>
          <w:rFonts w:ascii="Times New Roman" w:hAnsi="Times New Roman" w:cs="Times New Roman"/>
          <w:sz w:val="24"/>
          <w:szCs w:val="24"/>
        </w:rPr>
        <w:t xml:space="preserve">“228. Grozījumi </w:t>
      </w:r>
      <w:r w:rsidR="00DB2F14">
        <w:rPr>
          <w:rFonts w:ascii="Times New Roman" w:hAnsi="Times New Roman" w:cs="Times New Roman"/>
          <w:sz w:val="24"/>
          <w:szCs w:val="24"/>
        </w:rPr>
        <w:t xml:space="preserve">šo </w:t>
      </w:r>
      <w:r w:rsidRPr="007714C7">
        <w:rPr>
          <w:rFonts w:ascii="Times New Roman" w:hAnsi="Times New Roman" w:cs="Times New Roman"/>
          <w:sz w:val="24"/>
          <w:szCs w:val="24"/>
        </w:rPr>
        <w:t xml:space="preserve">noteikumu 50. punktā saistībā ar būvniecības realizācijas termiņa pagarināšanu attiecas uz visām </w:t>
      </w:r>
      <w:r w:rsidR="0095678C">
        <w:rPr>
          <w:rFonts w:ascii="Times New Roman" w:hAnsi="Times New Roman" w:cs="Times New Roman"/>
          <w:sz w:val="24"/>
          <w:szCs w:val="24"/>
        </w:rPr>
        <w:t>spēkā esošajām</w:t>
      </w:r>
      <w:r w:rsidR="000567DA">
        <w:rPr>
          <w:rFonts w:ascii="Times New Roman" w:hAnsi="Times New Roman" w:cs="Times New Roman"/>
          <w:sz w:val="24"/>
          <w:szCs w:val="24"/>
        </w:rPr>
        <w:t xml:space="preserve"> </w:t>
      </w:r>
      <w:r w:rsidRPr="007714C7">
        <w:rPr>
          <w:rFonts w:ascii="Times New Roman" w:hAnsi="Times New Roman" w:cs="Times New Roman"/>
          <w:sz w:val="24"/>
          <w:szCs w:val="24"/>
        </w:rPr>
        <w:t xml:space="preserve">ēkas fasādes apliecinājuma kartēm, </w:t>
      </w:r>
      <w:r w:rsidR="000567DA">
        <w:rPr>
          <w:rFonts w:ascii="Times New Roman" w:hAnsi="Times New Roman" w:cs="Times New Roman"/>
          <w:sz w:val="24"/>
          <w:szCs w:val="24"/>
        </w:rPr>
        <w:t xml:space="preserve">kā arī tām </w:t>
      </w:r>
      <w:r w:rsidRPr="007714C7" w:rsidR="000567DA">
        <w:rPr>
          <w:rFonts w:ascii="Times New Roman" w:hAnsi="Times New Roman" w:cs="Times New Roman"/>
          <w:sz w:val="24"/>
          <w:szCs w:val="24"/>
        </w:rPr>
        <w:t>ēkas fasādes apliecinājuma kartēm</w:t>
      </w:r>
      <w:r w:rsidR="000567DA">
        <w:rPr>
          <w:rFonts w:ascii="Times New Roman" w:hAnsi="Times New Roman" w:cs="Times New Roman"/>
          <w:sz w:val="24"/>
          <w:szCs w:val="24"/>
        </w:rPr>
        <w:t xml:space="preserve">, kam notecējis realizācijas termiņš, </w:t>
      </w:r>
      <w:r w:rsidRPr="007714C7">
        <w:rPr>
          <w:rFonts w:ascii="Times New Roman" w:hAnsi="Times New Roman" w:cs="Times New Roman"/>
          <w:sz w:val="24"/>
          <w:szCs w:val="24"/>
        </w:rPr>
        <w:t>kuras būvvalde ir akceptējusi sākot ar 2014. gada 1. oktobri.”</w:t>
      </w:r>
    </w:p>
    <w:p w:rsidR="007714C7" w:rsidRPr="007714C7" w:rsidP="0077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4C7" w:rsidRPr="007714C7" w:rsidP="007714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4C7">
        <w:rPr>
          <w:rFonts w:ascii="Times New Roman" w:hAnsi="Times New Roman" w:cs="Times New Roman"/>
          <w:sz w:val="24"/>
          <w:szCs w:val="24"/>
        </w:rPr>
        <w:t xml:space="preserve">4. Papildināt </w:t>
      </w:r>
      <w:r w:rsidR="001A284F">
        <w:rPr>
          <w:rFonts w:ascii="Times New Roman" w:hAnsi="Times New Roman" w:cs="Times New Roman"/>
          <w:sz w:val="24"/>
          <w:szCs w:val="24"/>
        </w:rPr>
        <w:t>n</w:t>
      </w:r>
      <w:r w:rsidR="0095678C">
        <w:rPr>
          <w:rFonts w:ascii="Times New Roman" w:hAnsi="Times New Roman" w:cs="Times New Roman"/>
          <w:sz w:val="24"/>
          <w:szCs w:val="24"/>
        </w:rPr>
        <w:t>oslēguma jautājum</w:t>
      </w:r>
      <w:r w:rsidR="001A284F">
        <w:rPr>
          <w:rFonts w:ascii="Times New Roman" w:hAnsi="Times New Roman" w:cs="Times New Roman"/>
          <w:sz w:val="24"/>
          <w:szCs w:val="24"/>
        </w:rPr>
        <w:t>us</w:t>
      </w:r>
      <w:r w:rsidR="0095678C">
        <w:rPr>
          <w:rFonts w:ascii="Times New Roman" w:hAnsi="Times New Roman" w:cs="Times New Roman"/>
          <w:sz w:val="24"/>
          <w:szCs w:val="24"/>
        </w:rPr>
        <w:t xml:space="preserve"> </w:t>
      </w:r>
      <w:r w:rsidRPr="007714C7">
        <w:rPr>
          <w:rFonts w:ascii="Times New Roman" w:hAnsi="Times New Roman" w:cs="Times New Roman"/>
          <w:sz w:val="24"/>
          <w:szCs w:val="24"/>
        </w:rPr>
        <w:t xml:space="preserve">ar 229.punktu šādā redakcijā: </w:t>
      </w:r>
    </w:p>
    <w:p w:rsidR="007714C7" w:rsidRPr="00B90B3E" w:rsidP="007714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4C7">
        <w:rPr>
          <w:rFonts w:ascii="Times New Roman" w:hAnsi="Times New Roman" w:cs="Times New Roman"/>
          <w:sz w:val="24"/>
          <w:szCs w:val="24"/>
        </w:rPr>
        <w:t xml:space="preserve">“229. Grozījumi </w:t>
      </w:r>
      <w:r w:rsidR="00DB2F14">
        <w:rPr>
          <w:rFonts w:ascii="Times New Roman" w:hAnsi="Times New Roman" w:cs="Times New Roman"/>
          <w:sz w:val="24"/>
          <w:szCs w:val="24"/>
        </w:rPr>
        <w:t xml:space="preserve">šo </w:t>
      </w:r>
      <w:r w:rsidRPr="007714C7">
        <w:rPr>
          <w:rFonts w:ascii="Times New Roman" w:hAnsi="Times New Roman" w:cs="Times New Roman"/>
          <w:sz w:val="24"/>
          <w:szCs w:val="24"/>
        </w:rPr>
        <w:t>noteikumu 56. punktā saistībā ar būvdarbu uzsākšanas nosacījuma izpildes termiņa pagarināšanu attiecas uz spēkā esošajām būvatļaujām, kuras būvvalde ir izdevusi sākot ar 2014. gada 1. oktobri.”</w:t>
      </w:r>
    </w:p>
    <w:p w:rsidR="00286A71" w:rsidRPr="007714C7" w:rsidP="007E4081">
      <w:pPr>
        <w:pStyle w:val="ListParagraph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F4C61" w:rsidRPr="007714C7" w:rsidP="00EF2993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M.Kučinskis</w:t>
      </w:r>
    </w:p>
    <w:p w:rsidR="002F4C61" w:rsidRPr="007714C7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2F4C61" w:rsidRPr="007714C7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Ministru prezidenta biedrs, </w:t>
      </w:r>
    </w:p>
    <w:p w:rsidR="002F4C61" w:rsidRPr="007714C7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ekonomikas ministrs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A.Ašeradens</w:t>
      </w:r>
    </w:p>
    <w:p w:rsidR="00773BD0" w:rsidRPr="007714C7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773BD0" w:rsidRPr="007714C7" w:rsidP="00EF2993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2F4C61" w:rsidRPr="007714C7" w:rsidP="00EF29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Iesniedzējs:</w:t>
      </w:r>
    </w:p>
    <w:p w:rsidR="002F4C61" w:rsidRPr="007714C7" w:rsidP="00EF29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Ministru prezidenta biedrs, </w:t>
      </w:r>
    </w:p>
    <w:p w:rsidR="002F4C61" w:rsidRPr="007714C7" w:rsidP="00EF29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ekonomikas ministrs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A.Ašeradens</w:t>
      </w:r>
    </w:p>
    <w:p w:rsidR="002F4C61" w:rsidRPr="007714C7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2F4C61" w:rsidRPr="007714C7" w:rsidP="00EF29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Vīza:</w:t>
      </w:r>
    </w:p>
    <w:p w:rsidR="006768BC" w:rsidP="00771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Valsts sekretārs</w:t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771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J.Stinka</w:t>
      </w:r>
    </w:p>
    <w:p w:rsidR="000E50EB" w:rsidP="00771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E50EB" w:rsidP="000E5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0E50EB" w:rsidP="000E5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Rostoka, 67013276</w:t>
      </w:r>
      <w:r>
        <w:rPr>
          <w:rFonts w:ascii="Times New Roman" w:hAnsi="Times New Roman" w:cs="Times New Roman"/>
          <w:sz w:val="20"/>
          <w:szCs w:val="20"/>
        </w:rPr>
        <w:br/>
      </w:r>
      <w:r>
        <w:fldChar w:fldCharType="begin"/>
      </w:r>
      <w:r>
        <w:instrText xml:space="preserve"> HYPERLINK "mailto:Inese.Rostoka@em.gov.lv"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0"/>
          <w:szCs w:val="20"/>
        </w:rPr>
        <w:t>Inese.Rostoka@em.gov.lv</w:t>
      </w:r>
      <w: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0EB" w:rsidP="000E5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0EB" w:rsidP="000E50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Immermane, 67013131</w:t>
      </w:r>
    </w:p>
    <w:p w:rsidR="000E50EB" w:rsidP="00802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"mailto:Liva.Immermane@em.gov.lv" </w:instrText>
      </w:r>
      <w:r>
        <w:fldChar w:fldCharType="separate"/>
      </w:r>
      <w:r w:rsidR="00E103E8">
        <w:rPr>
          <w:rStyle w:val="Hyperlink"/>
          <w:rFonts w:ascii="Times New Roman" w:hAnsi="Times New Roman" w:cs="Times New Roman"/>
          <w:sz w:val="20"/>
          <w:szCs w:val="20"/>
        </w:rPr>
        <w:t>Liva.Immermane@em.gov.lv</w:t>
      </w:r>
      <w:r>
        <w:fldChar w:fldCharType="end"/>
      </w:r>
      <w:r w:rsidR="00E103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0EB" w:rsidP="007714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Sect="00773BD0">
      <w:footerReference w:type="default" r:id="rId5"/>
      <w:footerReference w:type="first" r:id="rId6"/>
      <w:pgSz w:w="11906" w:h="16838" w:code="9"/>
      <w:pgMar w:top="1418" w:right="1134" w:bottom="1134" w:left="1701" w:header="709" w:footer="69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3BD0" w:rsidRPr="00660A3D" w:rsidP="00773BD0">
    <w:pPr>
      <w:pStyle w:val="Footer"/>
      <w:rPr>
        <w:rFonts w:ascii="Times New Roman" w:hAnsi="Times New Roman" w:cs="Times New Roman"/>
        <w:sz w:val="20"/>
        <w:szCs w:val="20"/>
      </w:rPr>
    </w:pPr>
    <w:r w:rsidRPr="00660A3D">
      <w:rPr>
        <w:rFonts w:ascii="Times New Roman" w:hAnsi="Times New Roman" w:cs="Times New Roman"/>
        <w:sz w:val="20"/>
        <w:szCs w:val="20"/>
      </w:rPr>
      <w:t>EMnot_</w:t>
    </w:r>
    <w:r w:rsidR="0027732D">
      <w:rPr>
        <w:rFonts w:ascii="Times New Roman" w:hAnsi="Times New Roman" w:cs="Times New Roman"/>
        <w:sz w:val="20"/>
        <w:szCs w:val="20"/>
      </w:rPr>
      <w:t>09</w:t>
    </w:r>
    <w:r w:rsidR="000C7978">
      <w:rPr>
        <w:rFonts w:ascii="Times New Roman" w:hAnsi="Times New Roman" w:cs="Times New Roman"/>
        <w:sz w:val="20"/>
        <w:szCs w:val="20"/>
      </w:rPr>
      <w:t>0118</w:t>
    </w:r>
    <w:r w:rsidRPr="00660A3D">
      <w:rPr>
        <w:rFonts w:ascii="Times New Roman" w:hAnsi="Times New Roman" w:cs="Times New Roman"/>
        <w:sz w:val="20"/>
        <w:szCs w:val="20"/>
      </w:rPr>
      <w:t>_ĒBN_</w:t>
    </w:r>
    <w:r>
      <w:rPr>
        <w:rFonts w:ascii="Times New Roman" w:hAnsi="Times New Roman" w:cs="Times New Roman"/>
        <w:sz w:val="20"/>
        <w:szCs w:val="20"/>
      </w:rPr>
      <w:t>g</w:t>
    </w:r>
    <w:r w:rsidRPr="00660A3D">
      <w:rPr>
        <w:rFonts w:ascii="Times New Roman" w:hAnsi="Times New Roman" w:cs="Times New Roman"/>
        <w:sz w:val="20"/>
        <w:szCs w:val="20"/>
      </w:rPr>
      <w:t>roz</w:t>
    </w:r>
  </w:p>
  <w:p w:rsidR="004E4DD4" w:rsidRPr="00773BD0" w:rsidP="00773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5E4D">
    <w:pPr>
      <w:pStyle w:val="Footer"/>
      <w:rPr>
        <w:rFonts w:ascii="Times New Roman" w:hAnsi="Times New Roman" w:cs="Times New Roman"/>
      </w:rPr>
    </w:pPr>
  </w:p>
  <w:p w:rsidR="00070B7B">
    <w:pPr>
      <w:pStyle w:val="Footer"/>
      <w:rPr>
        <w:rFonts w:ascii="Times New Roman" w:hAnsi="Times New Roman" w:cs="Times New Roman"/>
      </w:rPr>
    </w:pPr>
  </w:p>
  <w:p w:rsidR="00070B7B" w:rsidRPr="004E4DD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82065B"/>
    <w:multiLevelType w:val="hybridMultilevel"/>
    <w:tmpl w:val="CF28DE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1">
    <w:nsid w:val="26CC1AD6"/>
    <w:multiLevelType w:val="hybridMultilevel"/>
    <w:tmpl w:val="961A0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B1202A2"/>
    <w:multiLevelType w:val="hybridMultilevel"/>
    <w:tmpl w:val="54A46A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358B58F2"/>
    <w:multiLevelType w:val="hybridMultilevel"/>
    <w:tmpl w:val="3D5C445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1">
    <w:nsid w:val="65036434"/>
    <w:multiLevelType w:val="hybridMultilevel"/>
    <w:tmpl w:val="153C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6"/>
    <w:rsid w:val="00047B1E"/>
    <w:rsid w:val="00053BCA"/>
    <w:rsid w:val="000567DA"/>
    <w:rsid w:val="00065A5D"/>
    <w:rsid w:val="00070B7B"/>
    <w:rsid w:val="0007286C"/>
    <w:rsid w:val="00081A68"/>
    <w:rsid w:val="00085E4D"/>
    <w:rsid w:val="000C7978"/>
    <w:rsid w:val="000D157C"/>
    <w:rsid w:val="000E50EB"/>
    <w:rsid w:val="000E7D89"/>
    <w:rsid w:val="000F0122"/>
    <w:rsid w:val="000F50F6"/>
    <w:rsid w:val="00100E9A"/>
    <w:rsid w:val="001025A7"/>
    <w:rsid w:val="0016698A"/>
    <w:rsid w:val="00174FDF"/>
    <w:rsid w:val="001A284F"/>
    <w:rsid w:val="001B58E3"/>
    <w:rsid w:val="001B62A7"/>
    <w:rsid w:val="001F6446"/>
    <w:rsid w:val="00243A23"/>
    <w:rsid w:val="002502A5"/>
    <w:rsid w:val="0027732D"/>
    <w:rsid w:val="00286A71"/>
    <w:rsid w:val="002C6D39"/>
    <w:rsid w:val="002F3880"/>
    <w:rsid w:val="002F4C61"/>
    <w:rsid w:val="00313C97"/>
    <w:rsid w:val="00325BB1"/>
    <w:rsid w:val="003458E2"/>
    <w:rsid w:val="00364DC8"/>
    <w:rsid w:val="00381A82"/>
    <w:rsid w:val="00386FAB"/>
    <w:rsid w:val="003B1862"/>
    <w:rsid w:val="003C085B"/>
    <w:rsid w:val="003C4396"/>
    <w:rsid w:val="003C66A3"/>
    <w:rsid w:val="003E2BD9"/>
    <w:rsid w:val="003F5797"/>
    <w:rsid w:val="003F6A62"/>
    <w:rsid w:val="00406449"/>
    <w:rsid w:val="00431F56"/>
    <w:rsid w:val="00446094"/>
    <w:rsid w:val="00457A06"/>
    <w:rsid w:val="004648BD"/>
    <w:rsid w:val="0046531E"/>
    <w:rsid w:val="00481843"/>
    <w:rsid w:val="004A371D"/>
    <w:rsid w:val="004D41DC"/>
    <w:rsid w:val="004E4DD4"/>
    <w:rsid w:val="0053137F"/>
    <w:rsid w:val="005410A8"/>
    <w:rsid w:val="00541158"/>
    <w:rsid w:val="00544D8E"/>
    <w:rsid w:val="00552A3F"/>
    <w:rsid w:val="005531B0"/>
    <w:rsid w:val="00567F9C"/>
    <w:rsid w:val="00587FC4"/>
    <w:rsid w:val="00597ABB"/>
    <w:rsid w:val="005A6DE2"/>
    <w:rsid w:val="005C312F"/>
    <w:rsid w:val="005C6E28"/>
    <w:rsid w:val="005D3238"/>
    <w:rsid w:val="005E7E0B"/>
    <w:rsid w:val="00605230"/>
    <w:rsid w:val="006336A6"/>
    <w:rsid w:val="0063762C"/>
    <w:rsid w:val="00650880"/>
    <w:rsid w:val="00660A3D"/>
    <w:rsid w:val="00670435"/>
    <w:rsid w:val="006768BC"/>
    <w:rsid w:val="0069046A"/>
    <w:rsid w:val="006B2F0F"/>
    <w:rsid w:val="006B4034"/>
    <w:rsid w:val="006B534A"/>
    <w:rsid w:val="006C256D"/>
    <w:rsid w:val="006E1C77"/>
    <w:rsid w:val="006F0177"/>
    <w:rsid w:val="00701688"/>
    <w:rsid w:val="007102D7"/>
    <w:rsid w:val="00710F93"/>
    <w:rsid w:val="0074763A"/>
    <w:rsid w:val="0075091E"/>
    <w:rsid w:val="00751579"/>
    <w:rsid w:val="00760010"/>
    <w:rsid w:val="00761E86"/>
    <w:rsid w:val="007714C7"/>
    <w:rsid w:val="00773BD0"/>
    <w:rsid w:val="007D665A"/>
    <w:rsid w:val="007D7C6B"/>
    <w:rsid w:val="007E4081"/>
    <w:rsid w:val="007E608A"/>
    <w:rsid w:val="007F6D76"/>
    <w:rsid w:val="00802CFF"/>
    <w:rsid w:val="008109D8"/>
    <w:rsid w:val="00855543"/>
    <w:rsid w:val="00864172"/>
    <w:rsid w:val="00876E81"/>
    <w:rsid w:val="008A222B"/>
    <w:rsid w:val="008B2E78"/>
    <w:rsid w:val="008C0FA6"/>
    <w:rsid w:val="008D3D29"/>
    <w:rsid w:val="00903947"/>
    <w:rsid w:val="009343E3"/>
    <w:rsid w:val="009376DA"/>
    <w:rsid w:val="00941B78"/>
    <w:rsid w:val="0095678C"/>
    <w:rsid w:val="00993AB7"/>
    <w:rsid w:val="009E3F53"/>
    <w:rsid w:val="009F0F93"/>
    <w:rsid w:val="009F30F1"/>
    <w:rsid w:val="00A37712"/>
    <w:rsid w:val="00A37B7D"/>
    <w:rsid w:val="00A44B70"/>
    <w:rsid w:val="00A71B43"/>
    <w:rsid w:val="00A82EE8"/>
    <w:rsid w:val="00AB2632"/>
    <w:rsid w:val="00AB2F19"/>
    <w:rsid w:val="00AC5D84"/>
    <w:rsid w:val="00AE16EA"/>
    <w:rsid w:val="00AF2085"/>
    <w:rsid w:val="00AF2514"/>
    <w:rsid w:val="00AF3503"/>
    <w:rsid w:val="00B02558"/>
    <w:rsid w:val="00B17079"/>
    <w:rsid w:val="00B7090B"/>
    <w:rsid w:val="00B738FC"/>
    <w:rsid w:val="00B74630"/>
    <w:rsid w:val="00B84CC5"/>
    <w:rsid w:val="00B90B3E"/>
    <w:rsid w:val="00B9578E"/>
    <w:rsid w:val="00BA298D"/>
    <w:rsid w:val="00BA695A"/>
    <w:rsid w:val="00BB185C"/>
    <w:rsid w:val="00BC675F"/>
    <w:rsid w:val="00BE3FE2"/>
    <w:rsid w:val="00BE5BCB"/>
    <w:rsid w:val="00BF11A3"/>
    <w:rsid w:val="00BF7207"/>
    <w:rsid w:val="00C045E0"/>
    <w:rsid w:val="00C73F67"/>
    <w:rsid w:val="00C9086B"/>
    <w:rsid w:val="00CA0E9D"/>
    <w:rsid w:val="00CA2E16"/>
    <w:rsid w:val="00CF52A2"/>
    <w:rsid w:val="00DB2F14"/>
    <w:rsid w:val="00DB77AF"/>
    <w:rsid w:val="00DC2555"/>
    <w:rsid w:val="00DE7B29"/>
    <w:rsid w:val="00E103E8"/>
    <w:rsid w:val="00E2032F"/>
    <w:rsid w:val="00E30A57"/>
    <w:rsid w:val="00E35AD6"/>
    <w:rsid w:val="00E45D75"/>
    <w:rsid w:val="00E520B7"/>
    <w:rsid w:val="00E67077"/>
    <w:rsid w:val="00E71EF6"/>
    <w:rsid w:val="00E76D50"/>
    <w:rsid w:val="00E94F48"/>
    <w:rsid w:val="00E9583C"/>
    <w:rsid w:val="00E97E8E"/>
    <w:rsid w:val="00EB6ED4"/>
    <w:rsid w:val="00EC228C"/>
    <w:rsid w:val="00ED4F0E"/>
    <w:rsid w:val="00ED5630"/>
    <w:rsid w:val="00EE3F58"/>
    <w:rsid w:val="00EF2993"/>
    <w:rsid w:val="00F07CEE"/>
    <w:rsid w:val="00F17014"/>
    <w:rsid w:val="00F359D9"/>
    <w:rsid w:val="00F413D5"/>
    <w:rsid w:val="00F51D2B"/>
    <w:rsid w:val="00F62192"/>
    <w:rsid w:val="00F71B0B"/>
    <w:rsid w:val="00F81D92"/>
    <w:rsid w:val="00FC0F55"/>
    <w:rsid w:val="00FC6B51"/>
    <w:rsid w:val="00FD09B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78D393-0428-4163-BA00-C78B485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A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0F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0FA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E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D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E4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D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8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8B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6768BC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6768BC"/>
    <w:rPr>
      <w:rFonts w:eastAsia="Times New Roman" w:cs="Times New Roman"/>
      <w:b/>
      <w:sz w:val="24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C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8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84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D2F1-D660-43E8-9E13-02700579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Inese Rostoka</cp:lastModifiedBy>
  <cp:revision>2</cp:revision>
  <cp:lastPrinted>2018-03-06T14:30:00Z</cp:lastPrinted>
  <dcterms:created xsi:type="dcterms:W3CDTF">2018-03-21T09:47:00Z</dcterms:created>
  <dcterms:modified xsi:type="dcterms:W3CDTF">2018-03-21T09:47:00Z</dcterms:modified>
</cp:coreProperties>
</file>