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F7F0" w14:textId="48DDE61E" w:rsidR="00084F04" w:rsidRPr="0013425F" w:rsidRDefault="00084F04" w:rsidP="005932E0">
      <w:pPr>
        <w:spacing w:after="0" w:line="240" w:lineRule="auto"/>
        <w:rPr>
          <w:rFonts w:ascii="Times New Roman" w:eastAsia="Times New Roman" w:hAnsi="Times New Roman" w:cs="Times New Roman"/>
          <w:bCs/>
          <w:sz w:val="26"/>
          <w:szCs w:val="26"/>
        </w:rPr>
      </w:pPr>
    </w:p>
    <w:p w14:paraId="03D1D79B" w14:textId="77FFA4D0" w:rsidR="005932E0" w:rsidRPr="0013425F" w:rsidRDefault="005932E0" w:rsidP="005932E0">
      <w:pPr>
        <w:spacing w:after="0" w:line="240" w:lineRule="auto"/>
        <w:rPr>
          <w:rFonts w:ascii="Times New Roman" w:eastAsia="Times New Roman" w:hAnsi="Times New Roman" w:cs="Times New Roman"/>
          <w:bCs/>
          <w:sz w:val="26"/>
          <w:szCs w:val="26"/>
        </w:rPr>
      </w:pPr>
    </w:p>
    <w:p w14:paraId="2562BF9E" w14:textId="585DD435" w:rsidR="00412806" w:rsidRPr="0013425F" w:rsidRDefault="00412806" w:rsidP="005932E0">
      <w:pPr>
        <w:spacing w:after="0" w:line="240" w:lineRule="auto"/>
        <w:rPr>
          <w:rFonts w:ascii="Times New Roman" w:eastAsia="Times New Roman" w:hAnsi="Times New Roman" w:cs="Times New Roman"/>
          <w:bCs/>
          <w:sz w:val="26"/>
          <w:szCs w:val="26"/>
        </w:rPr>
      </w:pPr>
    </w:p>
    <w:p w14:paraId="22A2DDDB" w14:textId="77777777" w:rsidR="00412806" w:rsidRPr="0013425F" w:rsidRDefault="00412806" w:rsidP="005932E0">
      <w:pPr>
        <w:spacing w:after="0" w:line="240" w:lineRule="auto"/>
        <w:rPr>
          <w:rFonts w:ascii="Times New Roman" w:eastAsia="Times New Roman" w:hAnsi="Times New Roman" w:cs="Times New Roman"/>
          <w:bCs/>
          <w:sz w:val="26"/>
          <w:szCs w:val="26"/>
        </w:rPr>
      </w:pPr>
    </w:p>
    <w:p w14:paraId="216FB25B" w14:textId="77777777" w:rsidR="005932E0" w:rsidRPr="0013425F" w:rsidRDefault="005932E0" w:rsidP="005932E0">
      <w:pPr>
        <w:spacing w:after="0" w:line="240" w:lineRule="auto"/>
        <w:rPr>
          <w:rFonts w:ascii="Times New Roman" w:eastAsia="Times New Roman" w:hAnsi="Times New Roman" w:cs="Times New Roman"/>
          <w:bCs/>
          <w:sz w:val="26"/>
          <w:szCs w:val="26"/>
        </w:rPr>
      </w:pPr>
    </w:p>
    <w:p w14:paraId="51240646" w14:textId="2BDF99B1" w:rsidR="005932E0" w:rsidRPr="0013425F" w:rsidRDefault="005932E0" w:rsidP="005932E0">
      <w:pPr>
        <w:tabs>
          <w:tab w:val="left" w:pos="6663"/>
        </w:tabs>
        <w:spacing w:after="0" w:line="240" w:lineRule="auto"/>
        <w:rPr>
          <w:rFonts w:ascii="Times New Roman" w:eastAsia="Times New Roman" w:hAnsi="Times New Roman"/>
          <w:b/>
          <w:sz w:val="28"/>
          <w:szCs w:val="28"/>
        </w:rPr>
      </w:pPr>
      <w:r w:rsidRPr="0013425F">
        <w:rPr>
          <w:rFonts w:ascii="Times New Roman" w:eastAsia="Times New Roman" w:hAnsi="Times New Roman"/>
          <w:sz w:val="28"/>
          <w:szCs w:val="28"/>
        </w:rPr>
        <w:t>201</w:t>
      </w:r>
      <w:r w:rsidRPr="0013425F">
        <w:rPr>
          <w:rFonts w:ascii="Times New Roman" w:hAnsi="Times New Roman"/>
          <w:sz w:val="28"/>
          <w:szCs w:val="28"/>
        </w:rPr>
        <w:t>8</w:t>
      </w:r>
      <w:r w:rsidR="00950722" w:rsidRPr="0013425F">
        <w:rPr>
          <w:rFonts w:ascii="Times New Roman" w:eastAsia="Times New Roman" w:hAnsi="Times New Roman"/>
          <w:sz w:val="28"/>
          <w:szCs w:val="28"/>
        </w:rPr>
        <w:t>. </w:t>
      </w:r>
      <w:r w:rsidRPr="0013425F">
        <w:rPr>
          <w:rFonts w:ascii="Times New Roman" w:eastAsia="Times New Roman" w:hAnsi="Times New Roman"/>
          <w:sz w:val="28"/>
          <w:szCs w:val="28"/>
        </w:rPr>
        <w:t xml:space="preserve">gada </w:t>
      </w:r>
      <w:r w:rsidR="0087729B" w:rsidRPr="0087729B">
        <w:rPr>
          <w:rFonts w:ascii="Times New Roman" w:hAnsi="Times New Roman" w:cs="Times New Roman"/>
          <w:sz w:val="28"/>
          <w:szCs w:val="28"/>
        </w:rPr>
        <w:t>3. aprīlī</w:t>
      </w:r>
      <w:r w:rsidRPr="0013425F">
        <w:rPr>
          <w:rFonts w:ascii="Times New Roman" w:eastAsia="Times New Roman" w:hAnsi="Times New Roman"/>
          <w:sz w:val="28"/>
          <w:szCs w:val="28"/>
        </w:rPr>
        <w:tab/>
        <w:t>Noteikumi Nr.</w:t>
      </w:r>
      <w:r w:rsidR="0087729B">
        <w:rPr>
          <w:rFonts w:ascii="Times New Roman" w:eastAsia="Times New Roman" w:hAnsi="Times New Roman"/>
          <w:sz w:val="28"/>
          <w:szCs w:val="28"/>
        </w:rPr>
        <w:t> 194</w:t>
      </w:r>
    </w:p>
    <w:p w14:paraId="6E119EAB" w14:textId="33D1209F" w:rsidR="005932E0" w:rsidRPr="0013425F" w:rsidRDefault="005932E0" w:rsidP="005932E0">
      <w:pPr>
        <w:tabs>
          <w:tab w:val="left" w:pos="6663"/>
        </w:tabs>
        <w:spacing w:after="0" w:line="240" w:lineRule="auto"/>
        <w:rPr>
          <w:rFonts w:ascii="Times New Roman" w:eastAsia="Times New Roman" w:hAnsi="Times New Roman"/>
          <w:sz w:val="28"/>
          <w:szCs w:val="28"/>
        </w:rPr>
      </w:pPr>
      <w:r w:rsidRPr="0013425F">
        <w:rPr>
          <w:rFonts w:ascii="Times New Roman" w:eastAsia="Times New Roman" w:hAnsi="Times New Roman"/>
          <w:sz w:val="28"/>
          <w:szCs w:val="28"/>
        </w:rPr>
        <w:t>Rīgā</w:t>
      </w:r>
      <w:r w:rsidRPr="0013425F">
        <w:rPr>
          <w:rFonts w:ascii="Times New Roman" w:eastAsia="Times New Roman" w:hAnsi="Times New Roman"/>
          <w:sz w:val="28"/>
          <w:szCs w:val="28"/>
        </w:rPr>
        <w:tab/>
        <w:t>(prot</w:t>
      </w:r>
      <w:r w:rsidR="00950722" w:rsidRPr="0013425F">
        <w:rPr>
          <w:rFonts w:ascii="Times New Roman" w:eastAsia="Times New Roman" w:hAnsi="Times New Roman"/>
          <w:sz w:val="28"/>
          <w:szCs w:val="28"/>
        </w:rPr>
        <w:t>. </w:t>
      </w:r>
      <w:r w:rsidRPr="0013425F">
        <w:rPr>
          <w:rFonts w:ascii="Times New Roman" w:eastAsia="Times New Roman" w:hAnsi="Times New Roman"/>
          <w:sz w:val="28"/>
          <w:szCs w:val="28"/>
        </w:rPr>
        <w:t>Nr</w:t>
      </w:r>
      <w:r w:rsidR="00950722" w:rsidRPr="0013425F">
        <w:rPr>
          <w:rFonts w:ascii="Times New Roman" w:eastAsia="Times New Roman" w:hAnsi="Times New Roman"/>
          <w:sz w:val="28"/>
          <w:szCs w:val="28"/>
        </w:rPr>
        <w:t>. </w:t>
      </w:r>
      <w:r w:rsidR="0087729B">
        <w:rPr>
          <w:rFonts w:ascii="Times New Roman" w:eastAsia="Times New Roman" w:hAnsi="Times New Roman"/>
          <w:sz w:val="28"/>
          <w:szCs w:val="28"/>
        </w:rPr>
        <w:t>18 7</w:t>
      </w:r>
      <w:bookmarkStart w:id="0" w:name="_GoBack"/>
      <w:bookmarkEnd w:id="0"/>
      <w:r w:rsidR="00950722" w:rsidRPr="0013425F">
        <w:rPr>
          <w:rFonts w:ascii="Times New Roman" w:eastAsia="Times New Roman" w:hAnsi="Times New Roman"/>
          <w:sz w:val="28"/>
          <w:szCs w:val="28"/>
        </w:rPr>
        <w:t>. </w:t>
      </w:r>
      <w:r w:rsidRPr="0013425F">
        <w:rPr>
          <w:rFonts w:ascii="Times New Roman" w:eastAsia="Times New Roman" w:hAnsi="Times New Roman"/>
          <w:sz w:val="28"/>
          <w:szCs w:val="28"/>
        </w:rPr>
        <w:t>§)</w:t>
      </w:r>
    </w:p>
    <w:p w14:paraId="0BE51839" w14:textId="597DFB71" w:rsidR="00300FE5" w:rsidRPr="0013425F" w:rsidRDefault="00300FE5" w:rsidP="005932E0">
      <w:pPr>
        <w:spacing w:after="0" w:line="240" w:lineRule="auto"/>
        <w:rPr>
          <w:rFonts w:ascii="Times New Roman" w:eastAsia="Times New Roman" w:hAnsi="Times New Roman" w:cs="Times New Roman"/>
          <w:bCs/>
          <w:sz w:val="28"/>
          <w:szCs w:val="28"/>
        </w:rPr>
      </w:pPr>
    </w:p>
    <w:p w14:paraId="0BE5183B" w14:textId="199B1B65" w:rsidR="00300FE5" w:rsidRPr="0013425F" w:rsidRDefault="005932E0" w:rsidP="005932E0">
      <w:pPr>
        <w:spacing w:after="0" w:line="240" w:lineRule="auto"/>
        <w:jc w:val="center"/>
        <w:rPr>
          <w:rFonts w:ascii="Times New Roman" w:eastAsia="Times New Roman" w:hAnsi="Times New Roman" w:cs="Times New Roman"/>
          <w:sz w:val="28"/>
          <w:szCs w:val="28"/>
          <w:lang w:eastAsia="lv-LV"/>
        </w:rPr>
      </w:pPr>
      <w:r w:rsidRPr="0013425F">
        <w:rPr>
          <w:rFonts w:ascii="Times New Roman" w:eastAsia="Times New Roman" w:hAnsi="Times New Roman" w:cs="Times New Roman"/>
          <w:b/>
          <w:bCs/>
          <w:sz w:val="28"/>
          <w:szCs w:val="28"/>
          <w:lang w:eastAsia="lv-LV"/>
        </w:rPr>
        <w:t xml:space="preserve"> "</w:t>
      </w:r>
      <w:r w:rsidR="00084F04" w:rsidRPr="0013425F">
        <w:rPr>
          <w:rFonts w:ascii="Times New Roman" w:eastAsia="Times New Roman" w:hAnsi="Times New Roman" w:cs="Times New Roman"/>
          <w:b/>
          <w:bCs/>
          <w:sz w:val="28"/>
          <w:szCs w:val="28"/>
          <w:lang w:eastAsia="lv-LV"/>
        </w:rPr>
        <w:t>HOTEL SCHOOL</w:t>
      </w:r>
      <w:r w:rsidRPr="0013425F">
        <w:rPr>
          <w:rFonts w:ascii="Times New Roman" w:eastAsia="Times New Roman" w:hAnsi="Times New Roman" w:cs="Times New Roman"/>
          <w:b/>
          <w:bCs/>
          <w:sz w:val="28"/>
          <w:szCs w:val="28"/>
          <w:lang w:eastAsia="lv-LV"/>
        </w:rPr>
        <w:t>"</w:t>
      </w:r>
      <w:r w:rsidR="00084F04" w:rsidRPr="0013425F">
        <w:rPr>
          <w:rFonts w:ascii="Times New Roman" w:eastAsia="Times New Roman" w:hAnsi="Times New Roman" w:cs="Times New Roman"/>
          <w:b/>
          <w:bCs/>
          <w:sz w:val="28"/>
          <w:szCs w:val="28"/>
          <w:lang w:eastAsia="lv-LV"/>
        </w:rPr>
        <w:t xml:space="preserve"> Viesnīcu biznesa koledžas nolikums</w:t>
      </w:r>
    </w:p>
    <w:p w14:paraId="0BE5183C" w14:textId="77777777" w:rsidR="002F2404" w:rsidRPr="0013425F" w:rsidRDefault="002F2404" w:rsidP="005932E0">
      <w:pPr>
        <w:spacing w:after="0" w:line="240" w:lineRule="auto"/>
        <w:rPr>
          <w:rFonts w:ascii="Times New Roman" w:eastAsia="Times New Roman" w:hAnsi="Times New Roman" w:cs="Times New Roman"/>
          <w:sz w:val="28"/>
          <w:szCs w:val="28"/>
          <w:lang w:eastAsia="lv-LV"/>
        </w:rPr>
      </w:pPr>
    </w:p>
    <w:p w14:paraId="10879A2E" w14:textId="77777777" w:rsidR="00150BEE" w:rsidRPr="0013425F" w:rsidRDefault="00084F04" w:rsidP="005932E0">
      <w:pPr>
        <w:spacing w:after="0" w:line="240" w:lineRule="auto"/>
        <w:jc w:val="right"/>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 xml:space="preserve">Izdoti saskaņā ar </w:t>
      </w:r>
    </w:p>
    <w:p w14:paraId="0BE5183D" w14:textId="52793F8B" w:rsidR="00300FE5" w:rsidRPr="0013425F" w:rsidRDefault="00084F04" w:rsidP="005932E0">
      <w:pPr>
        <w:spacing w:after="0" w:line="240" w:lineRule="auto"/>
        <w:jc w:val="right"/>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Augstskolu likuma</w:t>
      </w:r>
    </w:p>
    <w:p w14:paraId="0BE5183E" w14:textId="3D3292A7" w:rsidR="002F2404" w:rsidRPr="0013425F" w:rsidRDefault="00084F04" w:rsidP="005932E0">
      <w:pPr>
        <w:spacing w:after="0" w:line="240" w:lineRule="auto"/>
        <w:jc w:val="right"/>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w:t>
      </w:r>
      <w:r w:rsidRPr="0013425F">
        <w:rPr>
          <w:rFonts w:ascii="Times New Roman" w:eastAsia="Times New Roman" w:hAnsi="Times New Roman" w:cs="Times New Roman"/>
          <w:sz w:val="28"/>
          <w:szCs w:val="28"/>
          <w:vertAlign w:val="superscript"/>
          <w:lang w:eastAsia="lv-LV"/>
        </w:rPr>
        <w:t>1</w:t>
      </w:r>
      <w:r w:rsidR="00150BEE" w:rsidRPr="0013425F">
        <w:rPr>
          <w:rFonts w:ascii="Times New Roman" w:eastAsia="Times New Roman" w:hAnsi="Times New Roman" w:cs="Times New Roman"/>
          <w:sz w:val="28"/>
          <w:szCs w:val="28"/>
          <w:vertAlign w:val="superscript"/>
          <w:lang w:eastAsia="lv-LV"/>
        </w:rPr>
        <w:t> </w:t>
      </w:r>
      <w:r w:rsidRPr="0013425F">
        <w:rPr>
          <w:rFonts w:ascii="Times New Roman" w:eastAsia="Times New Roman" w:hAnsi="Times New Roman" w:cs="Times New Roman"/>
          <w:sz w:val="28"/>
          <w:szCs w:val="28"/>
          <w:lang w:eastAsia="lv-LV"/>
        </w:rPr>
        <w:t>panta pirmo daļu</w:t>
      </w:r>
    </w:p>
    <w:p w14:paraId="0BE5183F" w14:textId="77777777" w:rsidR="002F2404" w:rsidRPr="0013425F" w:rsidRDefault="002F2404" w:rsidP="00B070EC">
      <w:pPr>
        <w:spacing w:after="0" w:line="240" w:lineRule="auto"/>
        <w:jc w:val="both"/>
        <w:rPr>
          <w:rFonts w:ascii="Times New Roman" w:eastAsia="Times New Roman" w:hAnsi="Times New Roman" w:cs="Times New Roman"/>
          <w:sz w:val="28"/>
          <w:szCs w:val="28"/>
          <w:lang w:eastAsia="lv-LV"/>
        </w:rPr>
      </w:pPr>
    </w:p>
    <w:p w14:paraId="0BE51840" w14:textId="1DE2E43F" w:rsidR="00F15940" w:rsidRPr="0013425F" w:rsidRDefault="00084F04" w:rsidP="005932E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n1"/>
      <w:bookmarkEnd w:id="1"/>
      <w:r w:rsidRPr="0013425F">
        <w:rPr>
          <w:rFonts w:ascii="Times New Roman" w:eastAsia="Times New Roman" w:hAnsi="Times New Roman" w:cs="Times New Roman"/>
          <w:b/>
          <w:bCs/>
          <w:sz w:val="28"/>
          <w:szCs w:val="28"/>
          <w:lang w:eastAsia="lv-LV"/>
        </w:rPr>
        <w:t>I</w:t>
      </w:r>
      <w:r w:rsidR="00950722" w:rsidRPr="0013425F">
        <w:rPr>
          <w:rFonts w:ascii="Times New Roman" w:eastAsia="Times New Roman" w:hAnsi="Times New Roman" w:cs="Times New Roman"/>
          <w:b/>
          <w:bCs/>
          <w:sz w:val="28"/>
          <w:szCs w:val="28"/>
          <w:lang w:eastAsia="lv-LV"/>
        </w:rPr>
        <w:t>. </w:t>
      </w:r>
      <w:r w:rsidRPr="0013425F">
        <w:rPr>
          <w:rFonts w:ascii="Times New Roman" w:eastAsia="Times New Roman" w:hAnsi="Times New Roman" w:cs="Times New Roman"/>
          <w:b/>
          <w:bCs/>
          <w:sz w:val="28"/>
          <w:szCs w:val="28"/>
          <w:lang w:eastAsia="lv-LV"/>
        </w:rPr>
        <w:t>Vispārīgie jautājumi</w:t>
      </w:r>
    </w:p>
    <w:p w14:paraId="0BE51841" w14:textId="77777777" w:rsidR="00EA695C" w:rsidRPr="0013425F" w:rsidRDefault="00EA695C"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2" w:name="p1"/>
      <w:bookmarkStart w:id="3" w:name="p-188114"/>
      <w:bookmarkEnd w:id="2"/>
      <w:bookmarkEnd w:id="3"/>
    </w:p>
    <w:p w14:paraId="0BE51842" w14:textId="2BA133CC"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bCs/>
          <w:sz w:val="28"/>
          <w:szCs w:val="28"/>
          <w:lang w:eastAsia="lv-LV"/>
        </w:rPr>
        <w:t>1</w:t>
      </w:r>
      <w:r w:rsidR="00950722" w:rsidRPr="0013425F">
        <w:rPr>
          <w:rFonts w:ascii="Times New Roman" w:eastAsia="Times New Roman" w:hAnsi="Times New Roman" w:cs="Times New Roman"/>
          <w:bCs/>
          <w:sz w:val="28"/>
          <w:szCs w:val="28"/>
          <w:lang w:eastAsia="lv-LV"/>
        </w:rPr>
        <w:t>. </w:t>
      </w:r>
      <w:r w:rsidR="007C610B" w:rsidRPr="0013425F">
        <w:rPr>
          <w:rFonts w:ascii="Times New Roman" w:eastAsia="Times New Roman" w:hAnsi="Times New Roman" w:cs="Times New Roman"/>
          <w:sz w:val="28"/>
          <w:szCs w:val="28"/>
          <w:lang w:eastAsia="lv-LV"/>
        </w:rPr>
        <w:t xml:space="preserve">SIA </w:t>
      </w:r>
      <w:r w:rsidR="005932E0" w:rsidRPr="0013425F">
        <w:rPr>
          <w:rFonts w:ascii="Times New Roman" w:eastAsia="Times New Roman" w:hAnsi="Times New Roman" w:cs="Times New Roman"/>
          <w:sz w:val="28"/>
          <w:szCs w:val="28"/>
          <w:lang w:eastAsia="lv-LV"/>
        </w:rPr>
        <w:t>"</w:t>
      </w:r>
      <w:r w:rsidR="007C610B" w:rsidRPr="0013425F">
        <w:rPr>
          <w:rFonts w:ascii="Times New Roman" w:eastAsia="Times New Roman" w:hAnsi="Times New Roman" w:cs="Times New Roman"/>
          <w:sz w:val="28"/>
          <w:szCs w:val="28"/>
          <w:lang w:eastAsia="lv-LV"/>
        </w:rPr>
        <w:t>HOTEL SCHOOL</w:t>
      </w:r>
      <w:r w:rsidR="005932E0" w:rsidRPr="0013425F">
        <w:rPr>
          <w:rFonts w:ascii="Times New Roman" w:eastAsia="Times New Roman" w:hAnsi="Times New Roman" w:cs="Times New Roman"/>
          <w:sz w:val="28"/>
          <w:szCs w:val="28"/>
          <w:lang w:eastAsia="lv-LV"/>
        </w:rPr>
        <w:t>"</w:t>
      </w:r>
      <w:r w:rsidR="007C610B" w:rsidRPr="0013425F">
        <w:rPr>
          <w:rFonts w:ascii="Times New Roman" w:eastAsia="Times New Roman" w:hAnsi="Times New Roman" w:cs="Times New Roman"/>
          <w:sz w:val="28"/>
          <w:szCs w:val="28"/>
          <w:lang w:eastAsia="lv-LV"/>
        </w:rPr>
        <w:t xml:space="preserve"> Viesnīcu biznesa koledža (turpmāk – koledža) ir privātpersonas J</w:t>
      </w:r>
      <w:r w:rsidR="00950722" w:rsidRPr="0013425F">
        <w:rPr>
          <w:rFonts w:ascii="Times New Roman" w:eastAsia="Times New Roman" w:hAnsi="Times New Roman" w:cs="Times New Roman"/>
          <w:sz w:val="28"/>
          <w:szCs w:val="28"/>
          <w:lang w:eastAsia="lv-LV"/>
        </w:rPr>
        <w:t>. </w:t>
      </w:r>
      <w:proofErr w:type="spellStart"/>
      <w:r w:rsidR="007C610B" w:rsidRPr="0013425F">
        <w:rPr>
          <w:rFonts w:ascii="Times New Roman" w:eastAsia="Times New Roman" w:hAnsi="Times New Roman" w:cs="Times New Roman"/>
          <w:sz w:val="28"/>
          <w:szCs w:val="28"/>
          <w:lang w:eastAsia="lv-LV"/>
        </w:rPr>
        <w:t>Pasnakas</w:t>
      </w:r>
      <w:proofErr w:type="spellEnd"/>
      <w:r w:rsidR="007C610B" w:rsidRPr="0013425F">
        <w:rPr>
          <w:rFonts w:ascii="Times New Roman" w:eastAsia="Times New Roman" w:hAnsi="Times New Roman" w:cs="Times New Roman"/>
          <w:sz w:val="28"/>
          <w:szCs w:val="28"/>
          <w:lang w:eastAsia="lv-LV"/>
        </w:rPr>
        <w:t xml:space="preserve"> (turpmāk – dibinātājs) dibināta komercsabiedrība, kas personām pēc vidējās izglītības ieguves nodrošina iespēju iegūt pirmā līmeņa profesionālo augstāko izglītību un ceturtā līmeņa profesionālo kvalifikāciju.</w:t>
      </w:r>
    </w:p>
    <w:p w14:paraId="2728B268"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 w:name="p2"/>
      <w:bookmarkStart w:id="5" w:name="p-188115"/>
      <w:bookmarkEnd w:id="4"/>
      <w:bookmarkEnd w:id="5"/>
    </w:p>
    <w:p w14:paraId="0BE51843" w14:textId="3A59853F"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2</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Koledžas nosaukums ir:</w:t>
      </w:r>
    </w:p>
    <w:p w14:paraId="0BE51844" w14:textId="33D7C725"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2.1</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 xml:space="preserve">latviešu valodā – </w:t>
      </w:r>
      <w:r w:rsidR="005E372F" w:rsidRPr="0013425F">
        <w:rPr>
          <w:rFonts w:ascii="Times New Roman" w:eastAsia="Times New Roman" w:hAnsi="Times New Roman" w:cs="Times New Roman"/>
          <w:sz w:val="28"/>
          <w:szCs w:val="28"/>
          <w:lang w:eastAsia="lv-LV"/>
        </w:rPr>
        <w:t xml:space="preserve">"HOTEL SCHOOL" </w:t>
      </w:r>
      <w:r w:rsidR="00E07327" w:rsidRPr="0013425F">
        <w:rPr>
          <w:rFonts w:ascii="Times New Roman" w:eastAsia="Times New Roman" w:hAnsi="Times New Roman" w:cs="Times New Roman"/>
          <w:sz w:val="28"/>
          <w:szCs w:val="28"/>
          <w:lang w:eastAsia="lv-LV"/>
        </w:rPr>
        <w:t xml:space="preserve">Viesnīcu biznesa koledža (saīsinājums </w:t>
      </w:r>
      <w:r w:rsidR="00412806" w:rsidRPr="0013425F">
        <w:rPr>
          <w:rFonts w:ascii="Times New Roman" w:eastAsia="Times New Roman" w:hAnsi="Times New Roman" w:cs="Times New Roman"/>
          <w:sz w:val="28"/>
          <w:szCs w:val="28"/>
          <w:lang w:eastAsia="lv-LV"/>
        </w:rPr>
        <w:t xml:space="preserve">– </w:t>
      </w:r>
      <w:r w:rsidR="00E07327" w:rsidRPr="0013425F">
        <w:rPr>
          <w:rFonts w:ascii="Times New Roman" w:eastAsia="Times New Roman" w:hAnsi="Times New Roman" w:cs="Times New Roman"/>
          <w:sz w:val="28"/>
          <w:szCs w:val="28"/>
          <w:lang w:eastAsia="lv-LV"/>
        </w:rPr>
        <w:t>HOTEL SCHOOL</w:t>
      </w:r>
      <w:r w:rsidRPr="0013425F">
        <w:rPr>
          <w:rFonts w:ascii="Times New Roman" w:eastAsia="Times New Roman" w:hAnsi="Times New Roman" w:cs="Times New Roman"/>
          <w:sz w:val="28"/>
          <w:szCs w:val="28"/>
          <w:lang w:eastAsia="lv-LV"/>
        </w:rPr>
        <w:t>);</w:t>
      </w:r>
    </w:p>
    <w:p w14:paraId="0BE51845" w14:textId="2D578771" w:rsidR="00E07327" w:rsidRPr="0013425F" w:rsidRDefault="00084F04" w:rsidP="00B070EC">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13425F">
        <w:rPr>
          <w:rFonts w:ascii="Times New Roman" w:eastAsia="Times New Roman" w:hAnsi="Times New Roman" w:cs="Times New Roman"/>
          <w:sz w:val="28"/>
          <w:szCs w:val="28"/>
          <w:lang w:eastAsia="lv-LV"/>
        </w:rPr>
        <w:t>2.2</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angļu valodā </w:t>
      </w:r>
      <w:r w:rsidRPr="0013425F">
        <w:rPr>
          <w:rFonts w:ascii="Times New Roman" w:eastAsia="Times New Roman" w:hAnsi="Times New Roman" w:cs="Times New Roman"/>
          <w:sz w:val="28"/>
          <w:szCs w:val="28"/>
          <w:lang w:eastAsia="lv-LV"/>
        </w:rPr>
        <w:t xml:space="preserve">– </w:t>
      </w:r>
      <w:r w:rsidR="00E71967" w:rsidRPr="0013425F">
        <w:rPr>
          <w:rFonts w:ascii="Times New Roman" w:eastAsia="Times New Roman" w:hAnsi="Times New Roman" w:cs="Times New Roman"/>
          <w:sz w:val="28"/>
          <w:szCs w:val="28"/>
          <w:lang w:eastAsia="lv-LV"/>
        </w:rPr>
        <w:t xml:space="preserve">"HOTEL SCHOOL" </w:t>
      </w:r>
      <w:proofErr w:type="spellStart"/>
      <w:r w:rsidRPr="0013425F">
        <w:rPr>
          <w:rFonts w:ascii="Times New Roman" w:eastAsia="Times New Roman" w:hAnsi="Times New Roman" w:cs="Times New Roman"/>
          <w:i/>
          <w:sz w:val="28"/>
          <w:szCs w:val="28"/>
          <w:lang w:eastAsia="lv-LV"/>
        </w:rPr>
        <w:t>Hotel</w:t>
      </w:r>
      <w:proofErr w:type="spellEnd"/>
      <w:r w:rsidRPr="0013425F">
        <w:rPr>
          <w:rFonts w:ascii="Times New Roman" w:eastAsia="Times New Roman" w:hAnsi="Times New Roman" w:cs="Times New Roman"/>
          <w:i/>
          <w:sz w:val="28"/>
          <w:szCs w:val="28"/>
          <w:lang w:eastAsia="lv-LV"/>
        </w:rPr>
        <w:t xml:space="preserve"> </w:t>
      </w:r>
      <w:proofErr w:type="spellStart"/>
      <w:r w:rsidRPr="0013425F">
        <w:rPr>
          <w:rFonts w:ascii="Times New Roman" w:eastAsia="Times New Roman" w:hAnsi="Times New Roman" w:cs="Times New Roman"/>
          <w:i/>
          <w:sz w:val="28"/>
          <w:szCs w:val="28"/>
          <w:lang w:eastAsia="lv-LV"/>
        </w:rPr>
        <w:t>management</w:t>
      </w:r>
      <w:proofErr w:type="spellEnd"/>
      <w:r w:rsidR="00F15940" w:rsidRPr="0013425F">
        <w:rPr>
          <w:rFonts w:ascii="Times New Roman" w:eastAsia="Times New Roman" w:hAnsi="Times New Roman" w:cs="Times New Roman"/>
          <w:i/>
          <w:iCs/>
          <w:sz w:val="28"/>
          <w:szCs w:val="28"/>
          <w:lang w:eastAsia="lv-LV"/>
        </w:rPr>
        <w:t xml:space="preserve"> </w:t>
      </w:r>
      <w:proofErr w:type="spellStart"/>
      <w:r w:rsidRPr="0013425F">
        <w:rPr>
          <w:rFonts w:ascii="Times New Roman" w:eastAsia="Times New Roman" w:hAnsi="Times New Roman" w:cs="Times New Roman"/>
          <w:i/>
          <w:iCs/>
          <w:sz w:val="28"/>
          <w:szCs w:val="28"/>
          <w:lang w:eastAsia="lv-LV"/>
        </w:rPr>
        <w:t>c</w:t>
      </w:r>
      <w:r w:rsidR="00F15940" w:rsidRPr="0013425F">
        <w:rPr>
          <w:rFonts w:ascii="Times New Roman" w:eastAsia="Times New Roman" w:hAnsi="Times New Roman" w:cs="Times New Roman"/>
          <w:i/>
          <w:iCs/>
          <w:sz w:val="28"/>
          <w:szCs w:val="28"/>
          <w:lang w:eastAsia="lv-LV"/>
        </w:rPr>
        <w:t>ollege</w:t>
      </w:r>
      <w:proofErr w:type="spellEnd"/>
      <w:r w:rsidRPr="0013425F">
        <w:rPr>
          <w:rFonts w:ascii="Times New Roman" w:eastAsia="Times New Roman" w:hAnsi="Times New Roman" w:cs="Times New Roman"/>
          <w:i/>
          <w:sz w:val="28"/>
          <w:szCs w:val="28"/>
          <w:lang w:eastAsia="lv-LV"/>
        </w:rPr>
        <w:t>;</w:t>
      </w:r>
    </w:p>
    <w:p w14:paraId="0BE51846" w14:textId="4E23B0E5" w:rsidR="00E07327"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2.3</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 xml:space="preserve">krievu valodā – </w:t>
      </w:r>
      <w:r w:rsidR="00E71967" w:rsidRPr="0013425F">
        <w:rPr>
          <w:rFonts w:ascii="Times New Roman" w:eastAsia="Times New Roman" w:hAnsi="Times New Roman" w:cs="Times New Roman"/>
          <w:sz w:val="28"/>
          <w:szCs w:val="28"/>
          <w:lang w:eastAsia="lv-LV"/>
        </w:rPr>
        <w:t xml:space="preserve">"HOTEL SCHOOL" </w:t>
      </w:r>
      <w:proofErr w:type="spellStart"/>
      <w:r w:rsidRPr="0013425F">
        <w:rPr>
          <w:rFonts w:ascii="Times New Roman" w:eastAsia="Times New Roman" w:hAnsi="Times New Roman" w:cs="Times New Roman"/>
          <w:i/>
          <w:caps/>
          <w:sz w:val="28"/>
          <w:szCs w:val="28"/>
          <w:lang w:eastAsia="lv-LV"/>
        </w:rPr>
        <w:t>к</w:t>
      </w:r>
      <w:r w:rsidRPr="0013425F">
        <w:rPr>
          <w:rFonts w:ascii="Times New Roman" w:eastAsia="Times New Roman" w:hAnsi="Times New Roman" w:cs="Times New Roman"/>
          <w:i/>
          <w:sz w:val="28"/>
          <w:szCs w:val="28"/>
          <w:lang w:eastAsia="lv-LV"/>
        </w:rPr>
        <w:t>олледж</w:t>
      </w:r>
      <w:proofErr w:type="spellEnd"/>
      <w:r w:rsidRPr="0013425F">
        <w:rPr>
          <w:rFonts w:ascii="Times New Roman" w:eastAsia="Times New Roman" w:hAnsi="Times New Roman" w:cs="Times New Roman"/>
          <w:i/>
          <w:sz w:val="28"/>
          <w:szCs w:val="28"/>
          <w:lang w:eastAsia="lv-LV"/>
        </w:rPr>
        <w:t xml:space="preserve"> </w:t>
      </w:r>
      <w:proofErr w:type="spellStart"/>
      <w:r w:rsidRPr="0013425F">
        <w:rPr>
          <w:rFonts w:ascii="Times New Roman" w:eastAsia="Times New Roman" w:hAnsi="Times New Roman" w:cs="Times New Roman"/>
          <w:i/>
          <w:sz w:val="28"/>
          <w:szCs w:val="28"/>
          <w:lang w:eastAsia="lv-LV"/>
        </w:rPr>
        <w:t>отельного</w:t>
      </w:r>
      <w:proofErr w:type="spellEnd"/>
      <w:r w:rsidRPr="0013425F">
        <w:rPr>
          <w:rFonts w:ascii="Times New Roman" w:eastAsia="Times New Roman" w:hAnsi="Times New Roman" w:cs="Times New Roman"/>
          <w:i/>
          <w:sz w:val="28"/>
          <w:szCs w:val="28"/>
          <w:lang w:eastAsia="lv-LV"/>
        </w:rPr>
        <w:t xml:space="preserve"> </w:t>
      </w:r>
      <w:proofErr w:type="spellStart"/>
      <w:r w:rsidRPr="0013425F">
        <w:rPr>
          <w:rFonts w:ascii="Times New Roman" w:eastAsia="Times New Roman" w:hAnsi="Times New Roman" w:cs="Times New Roman"/>
          <w:i/>
          <w:sz w:val="28"/>
          <w:szCs w:val="28"/>
          <w:lang w:eastAsia="lv-LV"/>
        </w:rPr>
        <w:t>бизнеса</w:t>
      </w:r>
      <w:proofErr w:type="spellEnd"/>
      <w:r w:rsidRPr="0013425F">
        <w:rPr>
          <w:rFonts w:ascii="Times New Roman" w:eastAsia="Times New Roman" w:hAnsi="Times New Roman" w:cs="Times New Roman"/>
          <w:i/>
          <w:sz w:val="28"/>
          <w:szCs w:val="28"/>
          <w:lang w:eastAsia="lv-LV"/>
        </w:rPr>
        <w:t>.</w:t>
      </w:r>
    </w:p>
    <w:p w14:paraId="2B9E4C77"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 w:name="p3"/>
      <w:bookmarkStart w:id="7" w:name="p-188116"/>
      <w:bookmarkEnd w:id="6"/>
      <w:bookmarkEnd w:id="7"/>
    </w:p>
    <w:p w14:paraId="0BE51847" w14:textId="39DAF248"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 xml:space="preserve">Koledžas juridiskā adrese </w:t>
      </w:r>
      <w:r w:rsidR="00530844" w:rsidRPr="0013425F">
        <w:rPr>
          <w:rFonts w:ascii="Times New Roman" w:eastAsia="Times New Roman" w:hAnsi="Times New Roman" w:cs="Times New Roman"/>
          <w:sz w:val="28"/>
          <w:szCs w:val="28"/>
          <w:lang w:eastAsia="lv-LV"/>
        </w:rPr>
        <w:t>–</w:t>
      </w:r>
      <w:r w:rsidRPr="0013425F">
        <w:rPr>
          <w:rFonts w:ascii="Times New Roman" w:eastAsia="Times New Roman" w:hAnsi="Times New Roman" w:cs="Times New Roman"/>
          <w:sz w:val="28"/>
          <w:szCs w:val="28"/>
          <w:lang w:eastAsia="lv-LV"/>
        </w:rPr>
        <w:t xml:space="preserve"> Smilšu iela 3, Rīga, LV-1050, Latvija.</w:t>
      </w:r>
    </w:p>
    <w:p w14:paraId="52785B86"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8" w:name="p4"/>
      <w:bookmarkStart w:id="9" w:name="p-188117"/>
      <w:bookmarkEnd w:id="8"/>
      <w:bookmarkEnd w:id="9"/>
    </w:p>
    <w:p w14:paraId="0BE51848" w14:textId="242A7E47"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pacing w:val="-2"/>
          <w:sz w:val="28"/>
          <w:szCs w:val="28"/>
          <w:lang w:eastAsia="lv-LV"/>
        </w:rPr>
        <w:t>4</w:t>
      </w:r>
      <w:r w:rsidR="00950722" w:rsidRPr="0013425F">
        <w:rPr>
          <w:rFonts w:ascii="Times New Roman" w:eastAsia="Times New Roman" w:hAnsi="Times New Roman" w:cs="Times New Roman"/>
          <w:spacing w:val="-2"/>
          <w:sz w:val="28"/>
          <w:szCs w:val="28"/>
          <w:lang w:eastAsia="lv-LV"/>
        </w:rPr>
        <w:t>. </w:t>
      </w:r>
      <w:r w:rsidRPr="0013425F">
        <w:rPr>
          <w:rFonts w:ascii="Times New Roman" w:eastAsia="Times New Roman" w:hAnsi="Times New Roman" w:cs="Times New Roman"/>
          <w:spacing w:val="-2"/>
          <w:sz w:val="28"/>
          <w:szCs w:val="28"/>
          <w:lang w:eastAsia="lv-LV"/>
        </w:rPr>
        <w:t xml:space="preserve">Koledžas pārstāvības, vadības institūcijas un lēmējinstitūcijas ir koledžas padome (turpmāk </w:t>
      </w:r>
      <w:r w:rsidR="00530844" w:rsidRPr="0013425F">
        <w:rPr>
          <w:rFonts w:ascii="Times New Roman" w:eastAsia="Times New Roman" w:hAnsi="Times New Roman" w:cs="Times New Roman"/>
          <w:spacing w:val="-2"/>
          <w:sz w:val="28"/>
          <w:szCs w:val="28"/>
          <w:lang w:eastAsia="lv-LV"/>
        </w:rPr>
        <w:t>–</w:t>
      </w:r>
      <w:r w:rsidRPr="0013425F">
        <w:rPr>
          <w:rFonts w:ascii="Times New Roman" w:eastAsia="Times New Roman" w:hAnsi="Times New Roman" w:cs="Times New Roman"/>
          <w:spacing w:val="-2"/>
          <w:sz w:val="28"/>
          <w:szCs w:val="28"/>
          <w:lang w:eastAsia="lv-LV"/>
        </w:rPr>
        <w:t xml:space="preserve"> pado</w:t>
      </w:r>
      <w:r w:rsidR="00E07327" w:rsidRPr="0013425F">
        <w:rPr>
          <w:rFonts w:ascii="Times New Roman" w:eastAsia="Times New Roman" w:hAnsi="Times New Roman" w:cs="Times New Roman"/>
          <w:spacing w:val="-2"/>
          <w:sz w:val="28"/>
          <w:szCs w:val="28"/>
          <w:lang w:eastAsia="lv-LV"/>
        </w:rPr>
        <w:t>me) un</w:t>
      </w:r>
      <w:r w:rsidR="00237269" w:rsidRPr="0013425F">
        <w:rPr>
          <w:rFonts w:ascii="Times New Roman" w:eastAsia="Times New Roman" w:hAnsi="Times New Roman" w:cs="Times New Roman"/>
          <w:spacing w:val="-2"/>
          <w:sz w:val="28"/>
          <w:szCs w:val="28"/>
          <w:lang w:eastAsia="lv-LV"/>
        </w:rPr>
        <w:t xml:space="preserve"> koledžas direktors</w:t>
      </w:r>
      <w:r w:rsidR="00E07327" w:rsidRPr="0013425F">
        <w:rPr>
          <w:rFonts w:ascii="Times New Roman" w:eastAsia="Times New Roman" w:hAnsi="Times New Roman" w:cs="Times New Roman"/>
          <w:spacing w:val="-2"/>
          <w:sz w:val="28"/>
          <w:szCs w:val="28"/>
          <w:lang w:eastAsia="lv-LV"/>
        </w:rPr>
        <w:t xml:space="preserve"> (turpmāk – direktors)</w:t>
      </w:r>
      <w:r w:rsidR="00950722" w:rsidRPr="0013425F">
        <w:rPr>
          <w:rFonts w:ascii="Times New Roman" w:eastAsia="Times New Roman" w:hAnsi="Times New Roman" w:cs="Times New Roman"/>
          <w:spacing w:val="-2"/>
          <w:sz w:val="28"/>
          <w:szCs w:val="28"/>
          <w:lang w:eastAsia="lv-LV"/>
        </w:rPr>
        <w:t>.</w:t>
      </w:r>
      <w:r w:rsidR="00950722" w:rsidRPr="0013425F">
        <w:rPr>
          <w:rFonts w:ascii="Times New Roman" w:eastAsia="Times New Roman" w:hAnsi="Times New Roman" w:cs="Times New Roman"/>
          <w:sz w:val="28"/>
          <w:szCs w:val="28"/>
          <w:lang w:eastAsia="lv-LV"/>
        </w:rPr>
        <w:t xml:space="preserve"> </w:t>
      </w:r>
      <w:r w:rsidR="00E07327" w:rsidRPr="0013425F">
        <w:rPr>
          <w:rFonts w:ascii="Times New Roman" w:eastAsia="Times New Roman" w:hAnsi="Times New Roman" w:cs="Times New Roman"/>
          <w:sz w:val="28"/>
          <w:szCs w:val="28"/>
          <w:lang w:eastAsia="lv-LV"/>
        </w:rPr>
        <w:t>Padome ir koledžas personāla koleģiāla lēmējinstitūcija izglītības un pētniecības jautājumos</w:t>
      </w:r>
      <w:r w:rsidR="00950722" w:rsidRPr="0013425F">
        <w:rPr>
          <w:rFonts w:ascii="Times New Roman" w:eastAsia="Times New Roman" w:hAnsi="Times New Roman" w:cs="Times New Roman"/>
          <w:sz w:val="28"/>
          <w:szCs w:val="28"/>
          <w:lang w:eastAsia="lv-LV"/>
        </w:rPr>
        <w:t xml:space="preserve">. </w:t>
      </w:r>
      <w:r w:rsidR="00E07327" w:rsidRPr="0013425F">
        <w:rPr>
          <w:rFonts w:ascii="Times New Roman" w:eastAsia="Times New Roman" w:hAnsi="Times New Roman" w:cs="Times New Roman"/>
          <w:sz w:val="28"/>
          <w:szCs w:val="28"/>
          <w:lang w:eastAsia="lv-LV"/>
        </w:rPr>
        <w:t>Direktors ir koledžas augstākā amatpersona.</w:t>
      </w:r>
    </w:p>
    <w:p w14:paraId="5B2D9C92"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49" w14:textId="3E0E1A1B" w:rsidR="00E07327"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5</w:t>
      </w:r>
      <w:r w:rsidR="00950722" w:rsidRPr="0013425F">
        <w:rPr>
          <w:rFonts w:ascii="Times New Roman" w:eastAsia="Times New Roman" w:hAnsi="Times New Roman" w:cs="Times New Roman"/>
          <w:sz w:val="28"/>
          <w:szCs w:val="28"/>
          <w:lang w:eastAsia="lv-LV"/>
        </w:rPr>
        <w:t>. </w:t>
      </w:r>
      <w:r w:rsidR="00693D8E" w:rsidRPr="0013425F">
        <w:rPr>
          <w:rFonts w:ascii="Times New Roman" w:eastAsia="Times New Roman" w:hAnsi="Times New Roman" w:cs="Times New Roman"/>
          <w:sz w:val="28"/>
          <w:szCs w:val="28"/>
          <w:lang w:eastAsia="lv-LV"/>
        </w:rPr>
        <w:t>Koledžas augstākā vadības institūcija un lēmējinstitūcija stratēģiskajos, finanšu un saimnieciskajos jautājumos ir koledžas dibinātājs</w:t>
      </w:r>
      <w:r w:rsidR="00950722" w:rsidRPr="0013425F">
        <w:rPr>
          <w:rFonts w:ascii="Times New Roman" w:eastAsia="Times New Roman" w:hAnsi="Times New Roman" w:cs="Times New Roman"/>
          <w:sz w:val="28"/>
          <w:szCs w:val="28"/>
          <w:lang w:eastAsia="lv-LV"/>
        </w:rPr>
        <w:t xml:space="preserve">. </w:t>
      </w:r>
      <w:r w:rsidR="00693D8E" w:rsidRPr="0013425F">
        <w:rPr>
          <w:rFonts w:ascii="Times New Roman" w:eastAsia="Times New Roman" w:hAnsi="Times New Roman" w:cs="Times New Roman"/>
          <w:sz w:val="28"/>
          <w:szCs w:val="28"/>
          <w:lang w:eastAsia="lv-LV"/>
        </w:rPr>
        <w:t>Dibinātāja pārstāvības institūcija un izpildinstitūcija ir dibinātāja valde (turpmāk – valde)</w:t>
      </w:r>
      <w:r w:rsidR="00950722" w:rsidRPr="0013425F">
        <w:rPr>
          <w:rFonts w:ascii="Times New Roman" w:eastAsia="Times New Roman" w:hAnsi="Times New Roman" w:cs="Times New Roman"/>
          <w:sz w:val="28"/>
          <w:szCs w:val="28"/>
          <w:lang w:eastAsia="lv-LV"/>
        </w:rPr>
        <w:t xml:space="preserve">. </w:t>
      </w:r>
      <w:r w:rsidR="00693D8E" w:rsidRPr="0013425F">
        <w:rPr>
          <w:rFonts w:ascii="Times New Roman" w:eastAsia="Times New Roman" w:hAnsi="Times New Roman" w:cs="Times New Roman"/>
          <w:sz w:val="28"/>
          <w:szCs w:val="28"/>
          <w:lang w:eastAsia="lv-LV"/>
        </w:rPr>
        <w:t>Valdei ir dibinātāja statūtos un šajos noteikumos noteiktās tiesības un pienākumi.</w:t>
      </w:r>
    </w:p>
    <w:p w14:paraId="494BEA68"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0" w:name="p5"/>
      <w:bookmarkStart w:id="11" w:name="p-188118"/>
      <w:bookmarkEnd w:id="10"/>
      <w:bookmarkEnd w:id="11"/>
    </w:p>
    <w:p w14:paraId="0BE5184A" w14:textId="1E86EEA6" w:rsidR="006D65F6"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6</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Koledžai var būt savs</w:t>
      </w:r>
      <w:r w:rsidR="00F15940" w:rsidRPr="0013425F">
        <w:rPr>
          <w:rFonts w:ascii="Times New Roman" w:eastAsia="Times New Roman" w:hAnsi="Times New Roman" w:cs="Times New Roman"/>
          <w:sz w:val="28"/>
          <w:szCs w:val="28"/>
          <w:lang w:eastAsia="lv-LV"/>
        </w:rPr>
        <w:t xml:space="preserve"> karogs, ģerbonis, emblēma, logo, de</w:t>
      </w:r>
      <w:r w:rsidRPr="0013425F">
        <w:rPr>
          <w:rFonts w:ascii="Times New Roman" w:eastAsia="Times New Roman" w:hAnsi="Times New Roman" w:cs="Times New Roman"/>
          <w:sz w:val="28"/>
          <w:szCs w:val="28"/>
          <w:lang w:eastAsia="lv-LV"/>
        </w:rPr>
        <w:t>vīze un himna.</w:t>
      </w:r>
    </w:p>
    <w:p w14:paraId="0BE5184B" w14:textId="77777777" w:rsidR="006D65F6" w:rsidRPr="0013425F" w:rsidRDefault="006D65F6" w:rsidP="00B070EC">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0BE5184C" w14:textId="385A7501" w:rsidR="00F15940" w:rsidRPr="0013425F"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 w:name="n2"/>
      <w:bookmarkEnd w:id="12"/>
      <w:r w:rsidRPr="0013425F">
        <w:rPr>
          <w:rFonts w:ascii="Times New Roman" w:eastAsia="Times New Roman" w:hAnsi="Times New Roman" w:cs="Times New Roman"/>
          <w:b/>
          <w:bCs/>
          <w:sz w:val="28"/>
          <w:szCs w:val="28"/>
          <w:lang w:eastAsia="lv-LV"/>
        </w:rPr>
        <w:lastRenderedPageBreak/>
        <w:t>II</w:t>
      </w:r>
      <w:r w:rsidR="00950722" w:rsidRPr="0013425F">
        <w:rPr>
          <w:rFonts w:ascii="Times New Roman" w:eastAsia="Times New Roman" w:hAnsi="Times New Roman" w:cs="Times New Roman"/>
          <w:b/>
          <w:bCs/>
          <w:sz w:val="28"/>
          <w:szCs w:val="28"/>
          <w:lang w:eastAsia="lv-LV"/>
        </w:rPr>
        <w:t>. </w:t>
      </w:r>
      <w:r w:rsidRPr="0013425F">
        <w:rPr>
          <w:rFonts w:ascii="Times New Roman" w:eastAsia="Times New Roman" w:hAnsi="Times New Roman" w:cs="Times New Roman"/>
          <w:b/>
          <w:bCs/>
          <w:sz w:val="28"/>
          <w:szCs w:val="28"/>
          <w:lang w:eastAsia="lv-LV"/>
        </w:rPr>
        <w:t>Koledžas darbības pamatvirzieni un uzdevumi</w:t>
      </w:r>
    </w:p>
    <w:p w14:paraId="0BE5184D" w14:textId="77777777" w:rsidR="00300FE5" w:rsidRPr="0013425F" w:rsidRDefault="00300FE5"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4E" w14:textId="2C90F7F5"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13" w:name="p6"/>
      <w:bookmarkStart w:id="14" w:name="p-188120"/>
      <w:bookmarkEnd w:id="13"/>
      <w:bookmarkEnd w:id="14"/>
      <w:r w:rsidRPr="0013425F">
        <w:rPr>
          <w:rFonts w:ascii="Times New Roman" w:eastAsia="Times New Roman" w:hAnsi="Times New Roman" w:cs="Times New Roman"/>
          <w:bCs/>
          <w:sz w:val="28"/>
          <w:szCs w:val="28"/>
          <w:lang w:eastAsia="lv-LV"/>
        </w:rPr>
        <w:t>7</w:t>
      </w:r>
      <w:r w:rsidR="00950722" w:rsidRPr="0013425F">
        <w:rPr>
          <w:rFonts w:ascii="Times New Roman" w:eastAsia="Times New Roman" w:hAnsi="Times New Roman" w:cs="Times New Roman"/>
          <w:bCs/>
          <w:sz w:val="28"/>
          <w:szCs w:val="28"/>
          <w:lang w:eastAsia="lv-LV"/>
        </w:rPr>
        <w:t>. </w:t>
      </w:r>
      <w:r w:rsidRPr="0013425F">
        <w:rPr>
          <w:rFonts w:ascii="Times New Roman" w:eastAsia="Times New Roman" w:hAnsi="Times New Roman" w:cs="Times New Roman"/>
          <w:bCs/>
          <w:sz w:val="28"/>
          <w:szCs w:val="28"/>
          <w:lang w:eastAsia="lv-LV"/>
        </w:rPr>
        <w:t>Koledžas darbības pamatvirzieni ir šādi:</w:t>
      </w:r>
    </w:p>
    <w:p w14:paraId="0BE5184F" w14:textId="2051CD78" w:rsidR="00EA695C" w:rsidRPr="0013425F"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7.1</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 xml:space="preserve">izstrādāt un īstenot </w:t>
      </w:r>
      <w:r w:rsidR="00F15940" w:rsidRPr="0013425F">
        <w:rPr>
          <w:rFonts w:ascii="Times New Roman" w:eastAsia="Times New Roman" w:hAnsi="Times New Roman" w:cs="Times New Roman"/>
          <w:sz w:val="28"/>
          <w:szCs w:val="28"/>
          <w:lang w:eastAsia="lv-LV"/>
        </w:rPr>
        <w:t>pirmā līmeņa profesionālā</w:t>
      </w:r>
      <w:r w:rsidRPr="0013425F">
        <w:rPr>
          <w:rFonts w:ascii="Times New Roman" w:eastAsia="Times New Roman" w:hAnsi="Times New Roman" w:cs="Times New Roman"/>
          <w:sz w:val="28"/>
          <w:szCs w:val="28"/>
          <w:lang w:eastAsia="lv-LV"/>
        </w:rPr>
        <w:t>s augstākās izglītības programmas, profesionālās tālākizglītības un pilnveides izglītības programmas viesmīlības un tūrisma pakalpojumu jomā</w:t>
      </w:r>
      <w:r w:rsidR="00F15940" w:rsidRPr="0013425F">
        <w:rPr>
          <w:rFonts w:ascii="Times New Roman" w:eastAsia="Times New Roman" w:hAnsi="Times New Roman" w:cs="Times New Roman"/>
          <w:sz w:val="28"/>
          <w:szCs w:val="28"/>
          <w:lang w:eastAsia="lv-LV"/>
        </w:rPr>
        <w:t>;</w:t>
      </w:r>
    </w:p>
    <w:p w14:paraId="0BE51850" w14:textId="7436C19D" w:rsidR="005F0A0C" w:rsidRPr="0013425F"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7.2</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 xml:space="preserve">īstenojot izglītības procesu, veicināt studējošo personības attīstību un nodrošināt </w:t>
      </w:r>
      <w:r w:rsidR="001A2A16" w:rsidRPr="0013425F">
        <w:rPr>
          <w:rFonts w:ascii="Times New Roman" w:eastAsia="Times New Roman" w:hAnsi="Times New Roman" w:cs="Times New Roman"/>
          <w:sz w:val="28"/>
          <w:szCs w:val="28"/>
          <w:lang w:eastAsia="lv-LV"/>
        </w:rPr>
        <w:t xml:space="preserve">studējošajiem </w:t>
      </w:r>
      <w:r w:rsidRPr="0013425F">
        <w:rPr>
          <w:rFonts w:ascii="Times New Roman" w:eastAsia="Times New Roman" w:hAnsi="Times New Roman" w:cs="Times New Roman"/>
          <w:sz w:val="28"/>
          <w:szCs w:val="28"/>
          <w:lang w:eastAsia="lv-LV"/>
        </w:rPr>
        <w:t>iespēju iegūt pirmā līmeņa profesionālo augstāko izglītību un ceturtā līmeņa profesionālo kvalifikāciju;</w:t>
      </w:r>
    </w:p>
    <w:p w14:paraId="0BE51851" w14:textId="476340DB" w:rsidR="00693D8E" w:rsidRPr="0013425F"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eastAsia="lv-LV"/>
        </w:rPr>
      </w:pPr>
      <w:r w:rsidRPr="0013425F">
        <w:rPr>
          <w:rFonts w:ascii="Times New Roman" w:eastAsia="Times New Roman" w:hAnsi="Times New Roman" w:cs="Times New Roman"/>
          <w:spacing w:val="-2"/>
          <w:sz w:val="28"/>
          <w:szCs w:val="28"/>
          <w:lang w:eastAsia="lv-LV"/>
        </w:rPr>
        <w:t>7</w:t>
      </w:r>
      <w:r w:rsidR="005F0A0C" w:rsidRPr="0013425F">
        <w:rPr>
          <w:rFonts w:ascii="Times New Roman" w:eastAsia="Times New Roman" w:hAnsi="Times New Roman" w:cs="Times New Roman"/>
          <w:spacing w:val="-2"/>
          <w:sz w:val="28"/>
          <w:szCs w:val="28"/>
          <w:lang w:eastAsia="lv-LV"/>
        </w:rPr>
        <w:t>.3</w:t>
      </w:r>
      <w:r w:rsidR="00950722" w:rsidRPr="0013425F">
        <w:rPr>
          <w:rFonts w:ascii="Times New Roman" w:eastAsia="Times New Roman" w:hAnsi="Times New Roman" w:cs="Times New Roman"/>
          <w:spacing w:val="-2"/>
          <w:sz w:val="28"/>
          <w:szCs w:val="28"/>
          <w:lang w:eastAsia="lv-LV"/>
        </w:rPr>
        <w:t>. </w:t>
      </w:r>
      <w:r w:rsidRPr="0013425F">
        <w:rPr>
          <w:rFonts w:ascii="Times New Roman" w:eastAsia="Times New Roman" w:hAnsi="Times New Roman" w:cs="Times New Roman"/>
          <w:spacing w:val="-2"/>
          <w:sz w:val="28"/>
          <w:szCs w:val="28"/>
          <w:lang w:eastAsia="lv-LV"/>
        </w:rPr>
        <w:t>nodrošināt studējošajiem iespēju sagatavoties izglītības turpināšanai, lai iegūtu otrā līmeņa profesionālo augstāko izglītību un piektā līmeņa profesionālo kvalifikāciju.</w:t>
      </w:r>
    </w:p>
    <w:p w14:paraId="32F35071" w14:textId="77777777" w:rsidR="0013425F" w:rsidRPr="0013425F" w:rsidRDefault="0013425F" w:rsidP="0013425F">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15" w:name="p7"/>
      <w:bookmarkStart w:id="16" w:name="p-188121"/>
      <w:bookmarkEnd w:id="15"/>
      <w:bookmarkEnd w:id="16"/>
    </w:p>
    <w:p w14:paraId="0BE51852" w14:textId="54A740B6"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Koledžas uzdevumi ir šādi:</w:t>
      </w:r>
    </w:p>
    <w:p w14:paraId="0BE51853" w14:textId="1DB999A5"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r w:rsidRPr="00F94CC5">
        <w:rPr>
          <w:rFonts w:ascii="Times New Roman" w:eastAsia="Times New Roman" w:hAnsi="Times New Roman" w:cs="Times New Roman"/>
          <w:spacing w:val="-2"/>
          <w:sz w:val="28"/>
          <w:szCs w:val="28"/>
          <w:lang w:eastAsia="lv-LV"/>
        </w:rPr>
        <w:t>8.1</w:t>
      </w:r>
      <w:r w:rsidR="00950722" w:rsidRPr="00F94CC5">
        <w:rPr>
          <w:rFonts w:ascii="Times New Roman" w:eastAsia="Times New Roman" w:hAnsi="Times New Roman" w:cs="Times New Roman"/>
          <w:spacing w:val="-2"/>
          <w:sz w:val="28"/>
          <w:szCs w:val="28"/>
          <w:lang w:eastAsia="lv-LV"/>
        </w:rPr>
        <w:t>. </w:t>
      </w:r>
      <w:r w:rsidRPr="00F94CC5">
        <w:rPr>
          <w:rFonts w:ascii="Times New Roman" w:eastAsia="Times New Roman" w:hAnsi="Times New Roman" w:cs="Times New Roman"/>
          <w:spacing w:val="-2"/>
          <w:sz w:val="28"/>
          <w:szCs w:val="28"/>
          <w:lang w:eastAsia="lv-LV"/>
        </w:rPr>
        <w:t>atbilstoši profesijas standartiem un valsts profesionālās izglītības standartiem izstrādāt pirmā līmeņa profesionālās augstākās izglītības programmas, profesionālās tālākizglītības un pilnveides izglītības programmas viesmīlības un tūrisma pakalpojumu jomā, kā arī organizēt to īstenošanu;</w:t>
      </w:r>
    </w:p>
    <w:p w14:paraId="0BE51854" w14:textId="0CF5AD7D"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8.2</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izstrādāt </w:t>
      </w:r>
      <w:r w:rsidRPr="0013425F">
        <w:rPr>
          <w:rFonts w:ascii="Times New Roman" w:eastAsia="Times New Roman" w:hAnsi="Times New Roman" w:cs="Times New Roman"/>
          <w:sz w:val="28"/>
          <w:szCs w:val="28"/>
          <w:lang w:eastAsia="lv-LV"/>
        </w:rPr>
        <w:t>pārbaudījumu</w:t>
      </w:r>
      <w:r w:rsidR="00F15940" w:rsidRPr="0013425F">
        <w:rPr>
          <w:rFonts w:ascii="Times New Roman" w:eastAsia="Times New Roman" w:hAnsi="Times New Roman" w:cs="Times New Roman"/>
          <w:sz w:val="28"/>
          <w:szCs w:val="28"/>
          <w:lang w:eastAsia="lv-LV"/>
        </w:rPr>
        <w:t xml:space="preserve"> saturu un metodes, kā arī organizēt </w:t>
      </w:r>
      <w:r w:rsidRPr="0013425F">
        <w:rPr>
          <w:rFonts w:ascii="Times New Roman" w:eastAsia="Times New Roman" w:hAnsi="Times New Roman" w:cs="Times New Roman"/>
          <w:sz w:val="28"/>
          <w:szCs w:val="28"/>
          <w:lang w:eastAsia="lv-LV"/>
        </w:rPr>
        <w:t xml:space="preserve">profesionālās </w:t>
      </w:r>
      <w:r w:rsidR="00F15940" w:rsidRPr="0013425F">
        <w:rPr>
          <w:rFonts w:ascii="Times New Roman" w:eastAsia="Times New Roman" w:hAnsi="Times New Roman" w:cs="Times New Roman"/>
          <w:sz w:val="28"/>
          <w:szCs w:val="28"/>
          <w:lang w:eastAsia="lv-LV"/>
        </w:rPr>
        <w:t>kvalifikācijas eksāmenus</w:t>
      </w:r>
      <w:r w:rsidRPr="0013425F">
        <w:rPr>
          <w:rFonts w:ascii="Times New Roman" w:eastAsia="Times New Roman" w:hAnsi="Times New Roman" w:cs="Times New Roman"/>
          <w:sz w:val="28"/>
          <w:szCs w:val="28"/>
          <w:lang w:eastAsia="lv-LV"/>
        </w:rPr>
        <w:t xml:space="preserve"> un kvalifikācijas darbus</w:t>
      </w:r>
      <w:r w:rsidR="00F15940" w:rsidRPr="0013425F">
        <w:rPr>
          <w:rFonts w:ascii="Times New Roman" w:eastAsia="Times New Roman" w:hAnsi="Times New Roman" w:cs="Times New Roman"/>
          <w:sz w:val="28"/>
          <w:szCs w:val="28"/>
          <w:lang w:eastAsia="lv-LV"/>
        </w:rPr>
        <w:t>;</w:t>
      </w:r>
    </w:p>
    <w:p w14:paraId="0BE51855" w14:textId="43B07CED" w:rsidR="0067561F" w:rsidRPr="00F94CC5" w:rsidRDefault="00084F04" w:rsidP="00B070EC">
      <w:pPr>
        <w:shd w:val="clear" w:color="auto" w:fill="FFFFFF"/>
        <w:spacing w:after="0" w:line="240" w:lineRule="auto"/>
        <w:ind w:firstLine="720"/>
        <w:jc w:val="both"/>
        <w:rPr>
          <w:rFonts w:ascii="Times New Roman" w:eastAsia="Times New Roman" w:hAnsi="Times New Roman" w:cs="Times New Roman"/>
          <w:spacing w:val="-3"/>
          <w:sz w:val="28"/>
          <w:szCs w:val="28"/>
          <w:lang w:eastAsia="lv-LV"/>
        </w:rPr>
      </w:pPr>
      <w:r w:rsidRPr="00F94CC5">
        <w:rPr>
          <w:rFonts w:ascii="Times New Roman" w:eastAsia="Times New Roman" w:hAnsi="Times New Roman" w:cs="Times New Roman"/>
          <w:spacing w:val="-3"/>
          <w:sz w:val="28"/>
          <w:szCs w:val="28"/>
          <w:lang w:eastAsia="lv-LV"/>
        </w:rPr>
        <w:t>8.3</w:t>
      </w:r>
      <w:r w:rsidR="00950722" w:rsidRPr="00F94CC5">
        <w:rPr>
          <w:rFonts w:ascii="Times New Roman" w:eastAsia="Times New Roman" w:hAnsi="Times New Roman" w:cs="Times New Roman"/>
          <w:spacing w:val="-3"/>
          <w:sz w:val="28"/>
          <w:szCs w:val="28"/>
          <w:lang w:eastAsia="lv-LV"/>
        </w:rPr>
        <w:t>. </w:t>
      </w:r>
      <w:r w:rsidRPr="00F94CC5">
        <w:rPr>
          <w:rFonts w:ascii="Times New Roman" w:eastAsia="Times New Roman" w:hAnsi="Times New Roman" w:cs="Times New Roman"/>
          <w:spacing w:val="-3"/>
          <w:sz w:val="28"/>
          <w:szCs w:val="28"/>
          <w:lang w:eastAsia="lv-LV"/>
        </w:rPr>
        <w:t>nodrošināt tādu studiju procesa un pārbaudījumu kvalitāti, lai koledžā iegūto profesionālo izglītību un profesionālo kvalifikāciju atzītu Latvijā un ārvalstīs;</w:t>
      </w:r>
    </w:p>
    <w:p w14:paraId="0BE51856" w14:textId="1E29B3D0"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67561F" w:rsidRPr="0013425F">
        <w:rPr>
          <w:rFonts w:ascii="Times New Roman" w:eastAsia="Times New Roman" w:hAnsi="Times New Roman" w:cs="Times New Roman"/>
          <w:sz w:val="28"/>
          <w:szCs w:val="28"/>
          <w:lang w:eastAsia="lv-LV"/>
        </w:rPr>
        <w:t>.4</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veikt zinātniskās pētniecības darbu atbilstoši studiju virzienam un veicināt studējošo zinātniskās pētniecības darbu;</w:t>
      </w:r>
    </w:p>
    <w:p w14:paraId="0BE51857" w14:textId="019563F7"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67561F" w:rsidRPr="0013425F">
        <w:rPr>
          <w:rFonts w:ascii="Times New Roman" w:eastAsia="Times New Roman" w:hAnsi="Times New Roman" w:cs="Times New Roman"/>
          <w:sz w:val="28"/>
          <w:szCs w:val="28"/>
          <w:lang w:eastAsia="lv-LV"/>
        </w:rPr>
        <w:t>.5</w:t>
      </w:r>
      <w:r w:rsidR="00950722" w:rsidRPr="0013425F">
        <w:rPr>
          <w:rFonts w:ascii="Times New Roman" w:eastAsia="Times New Roman" w:hAnsi="Times New Roman" w:cs="Times New Roman"/>
          <w:sz w:val="28"/>
          <w:szCs w:val="28"/>
          <w:lang w:eastAsia="lv-LV"/>
        </w:rPr>
        <w:t>. </w:t>
      </w:r>
      <w:r w:rsidR="007C2ACD" w:rsidRPr="0013425F">
        <w:rPr>
          <w:rFonts w:ascii="Times New Roman" w:eastAsia="Times New Roman" w:hAnsi="Times New Roman" w:cs="Times New Roman"/>
          <w:sz w:val="28"/>
          <w:szCs w:val="28"/>
          <w:lang w:eastAsia="lv-LV"/>
        </w:rPr>
        <w:t>organizēt koledžas darbības pamatvirzieniem atbilstošus pasākumus (piemēram, publiskus kursus, lekcijas, konferences);</w:t>
      </w:r>
    </w:p>
    <w:p w14:paraId="0BE51858" w14:textId="41DB427F"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67561F" w:rsidRPr="0013425F">
        <w:rPr>
          <w:rFonts w:ascii="Times New Roman" w:eastAsia="Times New Roman" w:hAnsi="Times New Roman" w:cs="Times New Roman"/>
          <w:sz w:val="28"/>
          <w:szCs w:val="28"/>
          <w:lang w:eastAsia="lv-LV"/>
        </w:rPr>
        <w:t>.6</w:t>
      </w:r>
      <w:r w:rsidR="00950722" w:rsidRPr="0013425F">
        <w:rPr>
          <w:rFonts w:ascii="Times New Roman" w:eastAsia="Times New Roman" w:hAnsi="Times New Roman" w:cs="Times New Roman"/>
          <w:sz w:val="28"/>
          <w:szCs w:val="28"/>
          <w:lang w:eastAsia="lv-LV"/>
        </w:rPr>
        <w:t>. </w:t>
      </w:r>
      <w:r w:rsidR="007C2ACD" w:rsidRPr="0013425F">
        <w:rPr>
          <w:rFonts w:ascii="Times New Roman" w:eastAsia="Times New Roman" w:hAnsi="Times New Roman" w:cs="Times New Roman"/>
          <w:sz w:val="28"/>
          <w:szCs w:val="28"/>
          <w:lang w:eastAsia="lv-LV"/>
        </w:rPr>
        <w:t>veicināt akadēmiskā personāla kvalifikācijas pilnveidi;</w:t>
      </w:r>
    </w:p>
    <w:p w14:paraId="0BE51859" w14:textId="6536CE84" w:rsidR="0067561F" w:rsidRPr="0013425F" w:rsidRDefault="00084F04" w:rsidP="0013425F">
      <w:pP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eastAsia="lv-LV"/>
        </w:rPr>
      </w:pPr>
      <w:r w:rsidRPr="0013425F">
        <w:rPr>
          <w:rFonts w:ascii="Times New Roman" w:eastAsia="Times New Roman" w:hAnsi="Times New Roman" w:cs="Times New Roman"/>
          <w:spacing w:val="-2"/>
          <w:sz w:val="28"/>
          <w:szCs w:val="28"/>
          <w:lang w:eastAsia="lv-LV"/>
        </w:rPr>
        <w:t>8.7</w:t>
      </w:r>
      <w:r w:rsidR="00F91FEF" w:rsidRPr="0013425F">
        <w:rPr>
          <w:rFonts w:ascii="Times New Roman" w:eastAsia="Times New Roman" w:hAnsi="Times New Roman" w:cs="Times New Roman"/>
          <w:sz w:val="28"/>
          <w:szCs w:val="28"/>
          <w:lang w:eastAsia="lv-LV"/>
        </w:rPr>
        <w:t>. </w:t>
      </w:r>
      <w:r w:rsidR="007C2ACD" w:rsidRPr="0013425F">
        <w:rPr>
          <w:rFonts w:ascii="Times New Roman" w:eastAsia="Times New Roman" w:hAnsi="Times New Roman" w:cs="Times New Roman"/>
          <w:spacing w:val="-2"/>
          <w:sz w:val="28"/>
          <w:szCs w:val="28"/>
          <w:lang w:eastAsia="lv-LV"/>
        </w:rPr>
        <w:t>sadarboties ar Latvijas un ārvalstu izglītības iestādēm un darba devējiem profesionālās izglītības jomā;</w:t>
      </w:r>
    </w:p>
    <w:p w14:paraId="0BE5185A" w14:textId="0569A7D9"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67561F" w:rsidRPr="0013425F">
        <w:rPr>
          <w:rFonts w:ascii="Times New Roman" w:eastAsia="Times New Roman" w:hAnsi="Times New Roman" w:cs="Times New Roman"/>
          <w:sz w:val="28"/>
          <w:szCs w:val="28"/>
          <w:lang w:eastAsia="lv-LV"/>
        </w:rPr>
        <w:t>.8</w:t>
      </w:r>
      <w:r w:rsidR="00950722" w:rsidRPr="0013425F">
        <w:rPr>
          <w:rFonts w:ascii="Times New Roman" w:eastAsia="Times New Roman" w:hAnsi="Times New Roman" w:cs="Times New Roman"/>
          <w:sz w:val="28"/>
          <w:szCs w:val="28"/>
          <w:lang w:eastAsia="lv-LV"/>
        </w:rPr>
        <w:t>. </w:t>
      </w:r>
      <w:r w:rsidR="007C2ACD" w:rsidRPr="0013425F">
        <w:rPr>
          <w:rFonts w:ascii="Times New Roman" w:eastAsia="Times New Roman" w:hAnsi="Times New Roman" w:cs="Times New Roman"/>
          <w:sz w:val="28"/>
          <w:szCs w:val="28"/>
          <w:lang w:eastAsia="lv-LV"/>
        </w:rPr>
        <w:t>informēt sabiedrību par koledžas darbību un profesionālās izglītības ieguves iespējām koledžā;</w:t>
      </w:r>
    </w:p>
    <w:p w14:paraId="0BE5185B" w14:textId="781CE7EE"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67561F" w:rsidRPr="0013425F">
        <w:rPr>
          <w:rFonts w:ascii="Times New Roman" w:eastAsia="Times New Roman" w:hAnsi="Times New Roman" w:cs="Times New Roman"/>
          <w:sz w:val="28"/>
          <w:szCs w:val="28"/>
          <w:lang w:eastAsia="lv-LV"/>
        </w:rPr>
        <w:t>.9</w:t>
      </w:r>
      <w:r w:rsidR="00950722" w:rsidRPr="0013425F">
        <w:rPr>
          <w:rFonts w:ascii="Times New Roman" w:eastAsia="Times New Roman" w:hAnsi="Times New Roman" w:cs="Times New Roman"/>
          <w:sz w:val="28"/>
          <w:szCs w:val="28"/>
          <w:lang w:eastAsia="lv-LV"/>
        </w:rPr>
        <w:t>. </w:t>
      </w:r>
      <w:r w:rsidR="007C2ACD" w:rsidRPr="0013425F">
        <w:rPr>
          <w:rFonts w:ascii="Times New Roman" w:eastAsia="Times New Roman" w:hAnsi="Times New Roman" w:cs="Times New Roman"/>
          <w:sz w:val="28"/>
          <w:szCs w:val="28"/>
          <w:lang w:eastAsia="lv-LV"/>
        </w:rPr>
        <w:t>teorētiski un praktiski sagatavot kvalificētus, konkurētspējīgus speciālistus, ievērojot Latvij</w:t>
      </w:r>
      <w:r w:rsidR="0013425F" w:rsidRPr="0013425F">
        <w:rPr>
          <w:rFonts w:ascii="Times New Roman" w:eastAsia="Times New Roman" w:hAnsi="Times New Roman" w:cs="Times New Roman"/>
          <w:sz w:val="28"/>
          <w:szCs w:val="28"/>
          <w:lang w:eastAsia="lv-LV"/>
        </w:rPr>
        <w:t>as</w:t>
      </w:r>
      <w:r w:rsidR="007C2ACD" w:rsidRPr="0013425F">
        <w:rPr>
          <w:rFonts w:ascii="Times New Roman" w:eastAsia="Times New Roman" w:hAnsi="Times New Roman" w:cs="Times New Roman"/>
          <w:sz w:val="28"/>
          <w:szCs w:val="28"/>
          <w:lang w:eastAsia="lv-LV"/>
        </w:rPr>
        <w:t xml:space="preserve"> darba </w:t>
      </w:r>
      <w:r w:rsidR="0013425F" w:rsidRPr="0013425F">
        <w:rPr>
          <w:rFonts w:ascii="Times New Roman" w:eastAsia="Times New Roman" w:hAnsi="Times New Roman" w:cs="Times New Roman"/>
          <w:sz w:val="28"/>
          <w:szCs w:val="28"/>
          <w:lang w:eastAsia="lv-LV"/>
        </w:rPr>
        <w:t xml:space="preserve">tirgus </w:t>
      </w:r>
      <w:r w:rsidR="007C2ACD" w:rsidRPr="0013425F">
        <w:rPr>
          <w:rFonts w:ascii="Times New Roman" w:eastAsia="Times New Roman" w:hAnsi="Times New Roman" w:cs="Times New Roman"/>
          <w:sz w:val="28"/>
          <w:szCs w:val="28"/>
          <w:lang w:eastAsia="lv-LV"/>
        </w:rPr>
        <w:t>pieprasījumu un piedāvājumu;</w:t>
      </w:r>
    </w:p>
    <w:p w14:paraId="0BE5185C" w14:textId="0C1ED322" w:rsidR="00F15940"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8</w:t>
      </w:r>
      <w:r w:rsidR="0067561F" w:rsidRPr="0013425F">
        <w:rPr>
          <w:rFonts w:ascii="Times New Roman" w:eastAsia="Times New Roman" w:hAnsi="Times New Roman" w:cs="Times New Roman"/>
          <w:sz w:val="28"/>
          <w:szCs w:val="28"/>
          <w:lang w:eastAsia="lv-LV"/>
        </w:rPr>
        <w:t>.10</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 xml:space="preserve">veikt saimniecisko </w:t>
      </w:r>
      <w:r w:rsidR="007C2ACD" w:rsidRPr="0013425F">
        <w:rPr>
          <w:rFonts w:ascii="Times New Roman" w:eastAsia="Times New Roman" w:hAnsi="Times New Roman" w:cs="Times New Roman"/>
          <w:sz w:val="28"/>
          <w:szCs w:val="28"/>
          <w:lang w:eastAsia="lv-LV"/>
        </w:rPr>
        <w:t xml:space="preserve">darbību </w:t>
      </w:r>
      <w:r w:rsidRPr="0013425F">
        <w:rPr>
          <w:rFonts w:ascii="Times New Roman" w:eastAsia="Times New Roman" w:hAnsi="Times New Roman" w:cs="Times New Roman"/>
          <w:sz w:val="28"/>
          <w:szCs w:val="28"/>
          <w:lang w:eastAsia="lv-LV"/>
        </w:rPr>
        <w:t>un citu darbību, kas nav pretrunā ar normatīvajiem aktiem un koledžas darbības pamatvirzieniem.</w:t>
      </w:r>
    </w:p>
    <w:p w14:paraId="3B61BEBE" w14:textId="77777777" w:rsidR="0013425F" w:rsidRPr="0013425F" w:rsidRDefault="0013425F" w:rsidP="0013425F">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17" w:name="n3"/>
      <w:bookmarkEnd w:id="17"/>
    </w:p>
    <w:p w14:paraId="0BE5185E" w14:textId="48471A9C" w:rsidR="00F15940" w:rsidRPr="0013425F"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13425F">
        <w:rPr>
          <w:rFonts w:ascii="Times New Roman" w:eastAsia="Times New Roman" w:hAnsi="Times New Roman" w:cs="Times New Roman"/>
          <w:b/>
          <w:bCs/>
          <w:sz w:val="28"/>
          <w:szCs w:val="28"/>
          <w:lang w:eastAsia="lv-LV"/>
        </w:rPr>
        <w:t>III</w:t>
      </w:r>
      <w:r w:rsidR="00950722" w:rsidRPr="0013425F">
        <w:rPr>
          <w:rFonts w:ascii="Times New Roman" w:eastAsia="Times New Roman" w:hAnsi="Times New Roman" w:cs="Times New Roman"/>
          <w:b/>
          <w:bCs/>
          <w:sz w:val="28"/>
          <w:szCs w:val="28"/>
          <w:lang w:eastAsia="lv-LV"/>
        </w:rPr>
        <w:t>. </w:t>
      </w:r>
      <w:r w:rsidRPr="0013425F">
        <w:rPr>
          <w:rFonts w:ascii="Times New Roman" w:eastAsia="Times New Roman" w:hAnsi="Times New Roman" w:cs="Times New Roman"/>
          <w:b/>
          <w:bCs/>
          <w:sz w:val="28"/>
          <w:szCs w:val="28"/>
          <w:lang w:eastAsia="lv-LV"/>
        </w:rPr>
        <w:t>Padome</w:t>
      </w:r>
    </w:p>
    <w:p w14:paraId="0BE5185F" w14:textId="77777777" w:rsidR="00300FE5" w:rsidRPr="0013425F" w:rsidRDefault="00300FE5"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60" w14:textId="224C88B8"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bookmarkStart w:id="18" w:name="p8"/>
      <w:bookmarkStart w:id="19" w:name="p-188123"/>
      <w:bookmarkEnd w:id="18"/>
      <w:bookmarkEnd w:id="19"/>
      <w:r w:rsidRPr="0013425F">
        <w:rPr>
          <w:rFonts w:ascii="Times New Roman" w:eastAsia="Times New Roman" w:hAnsi="Times New Roman" w:cs="Times New Roman"/>
          <w:spacing w:val="-2"/>
          <w:sz w:val="28"/>
          <w:szCs w:val="28"/>
          <w:lang w:eastAsia="lv-LV"/>
        </w:rPr>
        <w:t>9</w:t>
      </w:r>
      <w:r w:rsidR="00950722" w:rsidRPr="0013425F">
        <w:rPr>
          <w:rFonts w:ascii="Times New Roman" w:eastAsia="Times New Roman" w:hAnsi="Times New Roman" w:cs="Times New Roman"/>
          <w:spacing w:val="-2"/>
          <w:sz w:val="28"/>
          <w:szCs w:val="28"/>
          <w:lang w:eastAsia="lv-LV"/>
        </w:rPr>
        <w:t>. </w:t>
      </w:r>
      <w:bookmarkStart w:id="20" w:name="p9"/>
      <w:bookmarkStart w:id="21" w:name="p-188124"/>
      <w:bookmarkEnd w:id="20"/>
      <w:bookmarkEnd w:id="21"/>
      <w:r w:rsidRPr="0013425F">
        <w:rPr>
          <w:rFonts w:ascii="Times New Roman" w:eastAsia="Times New Roman" w:hAnsi="Times New Roman" w:cs="Times New Roman"/>
          <w:spacing w:val="-2"/>
          <w:sz w:val="28"/>
          <w:szCs w:val="28"/>
          <w:lang w:eastAsia="lv-LV"/>
        </w:rPr>
        <w:t>Padome darbojas saskaņā ar padomes darbības nolikumu</w:t>
      </w:r>
      <w:r w:rsidR="00950722" w:rsidRPr="0013425F">
        <w:rPr>
          <w:rFonts w:ascii="Times New Roman" w:eastAsia="Times New Roman" w:hAnsi="Times New Roman" w:cs="Times New Roman"/>
          <w:spacing w:val="-2"/>
          <w:sz w:val="28"/>
          <w:szCs w:val="28"/>
          <w:lang w:eastAsia="lv-LV"/>
        </w:rPr>
        <w:t xml:space="preserve">. </w:t>
      </w:r>
      <w:r w:rsidRPr="0013425F">
        <w:rPr>
          <w:rFonts w:ascii="Times New Roman" w:eastAsia="Times New Roman" w:hAnsi="Times New Roman" w:cs="Times New Roman"/>
          <w:spacing w:val="-2"/>
          <w:sz w:val="28"/>
          <w:szCs w:val="28"/>
          <w:lang w:eastAsia="lv-LV"/>
        </w:rPr>
        <w:t>Padomes pilnvaru laiks ir divi gadi</w:t>
      </w:r>
      <w:r w:rsidR="00950722" w:rsidRPr="0013425F">
        <w:rPr>
          <w:rFonts w:ascii="Times New Roman" w:eastAsia="Times New Roman" w:hAnsi="Times New Roman" w:cs="Times New Roman"/>
          <w:spacing w:val="-2"/>
          <w:sz w:val="28"/>
          <w:szCs w:val="28"/>
          <w:lang w:eastAsia="lv-LV"/>
        </w:rPr>
        <w:t xml:space="preserve">. </w:t>
      </w:r>
      <w:r w:rsidRPr="0013425F">
        <w:rPr>
          <w:rFonts w:ascii="Times New Roman" w:eastAsia="Times New Roman" w:hAnsi="Times New Roman" w:cs="Times New Roman"/>
          <w:spacing w:val="-2"/>
          <w:sz w:val="28"/>
          <w:szCs w:val="28"/>
          <w:lang w:eastAsia="lv-LV"/>
        </w:rPr>
        <w:t>Padomes darbības nolikumu un sastāvu apstiprina valde.</w:t>
      </w:r>
    </w:p>
    <w:p w14:paraId="2FDF41A3" w14:textId="77777777" w:rsidR="0013425F" w:rsidRPr="0013425F" w:rsidRDefault="0013425F" w:rsidP="0013425F">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22" w:name="p10"/>
      <w:bookmarkStart w:id="23" w:name="p-188125"/>
      <w:bookmarkEnd w:id="22"/>
      <w:bookmarkEnd w:id="23"/>
    </w:p>
    <w:p w14:paraId="0BE51861" w14:textId="084A55D7" w:rsidR="00746934" w:rsidRPr="0013425F" w:rsidRDefault="007C2ACD"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Padomes sastāvā ir 10</w:t>
      </w:r>
      <w:r w:rsidR="00084F04" w:rsidRPr="0013425F">
        <w:rPr>
          <w:rFonts w:ascii="Times New Roman" w:eastAsia="Times New Roman" w:hAnsi="Times New Roman" w:cs="Times New Roman"/>
          <w:sz w:val="28"/>
          <w:szCs w:val="28"/>
          <w:lang w:eastAsia="lv-LV"/>
        </w:rPr>
        <w:t xml:space="preserve"> padomes locekļi:</w:t>
      </w:r>
    </w:p>
    <w:p w14:paraId="0BE51862" w14:textId="7462D710" w:rsidR="00746934" w:rsidRPr="0013425F" w:rsidRDefault="007C2ACD"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w:t>
      </w:r>
      <w:r w:rsidR="00084F04" w:rsidRPr="0013425F">
        <w:rPr>
          <w:rFonts w:ascii="Times New Roman" w:eastAsia="Times New Roman" w:hAnsi="Times New Roman" w:cs="Times New Roman"/>
          <w:sz w:val="28"/>
          <w:szCs w:val="28"/>
          <w:lang w:eastAsia="lv-LV"/>
        </w:rPr>
        <w:t>.1</w:t>
      </w:r>
      <w:r w:rsidR="00950722" w:rsidRPr="0013425F">
        <w:rPr>
          <w:rFonts w:ascii="Times New Roman" w:eastAsia="Times New Roman" w:hAnsi="Times New Roman" w:cs="Times New Roman"/>
          <w:sz w:val="28"/>
          <w:szCs w:val="28"/>
          <w:lang w:eastAsia="lv-LV"/>
        </w:rPr>
        <w:t>. </w:t>
      </w:r>
      <w:r w:rsidR="00084F04" w:rsidRPr="0013425F">
        <w:rPr>
          <w:rFonts w:ascii="Times New Roman" w:eastAsia="Times New Roman" w:hAnsi="Times New Roman" w:cs="Times New Roman"/>
          <w:sz w:val="28"/>
          <w:szCs w:val="28"/>
          <w:lang w:eastAsia="lv-LV"/>
        </w:rPr>
        <w:t>direktors</w:t>
      </w:r>
      <w:r w:rsidRPr="0013425F">
        <w:rPr>
          <w:rFonts w:ascii="Times New Roman" w:eastAsia="Times New Roman" w:hAnsi="Times New Roman" w:cs="Times New Roman"/>
          <w:sz w:val="28"/>
          <w:szCs w:val="28"/>
          <w:lang w:eastAsia="lv-LV"/>
        </w:rPr>
        <w:t>;</w:t>
      </w:r>
    </w:p>
    <w:p w14:paraId="0BE51863" w14:textId="7C89A356" w:rsidR="00746934" w:rsidRPr="0013425F" w:rsidRDefault="007C2ACD"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w:t>
      </w:r>
      <w:r w:rsidR="00084F04" w:rsidRPr="0013425F">
        <w:rPr>
          <w:rFonts w:ascii="Times New Roman" w:eastAsia="Times New Roman" w:hAnsi="Times New Roman" w:cs="Times New Roman"/>
          <w:sz w:val="28"/>
          <w:szCs w:val="28"/>
          <w:lang w:eastAsia="lv-LV"/>
        </w:rPr>
        <w:t>.2</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direktora vietnieks studiju darbā;</w:t>
      </w:r>
    </w:p>
    <w:p w14:paraId="0BE51864" w14:textId="7B91D344" w:rsidR="00746934"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lastRenderedPageBreak/>
        <w:t>10.3</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viens valdes loceklis;</w:t>
      </w:r>
    </w:p>
    <w:p w14:paraId="0BE51865" w14:textId="46EBD507" w:rsidR="00746934"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10.4</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trīs akadēmiskā personāla pārstāvji (akadēmiskajos amatos ievēlētās personas);</w:t>
      </w:r>
    </w:p>
    <w:p w14:paraId="0BE51866" w14:textId="35C88B80" w:rsidR="00121AB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w:t>
      </w:r>
      <w:r w:rsidR="00746934" w:rsidRPr="0013425F">
        <w:rPr>
          <w:rFonts w:ascii="Times New Roman" w:eastAsia="Times New Roman" w:hAnsi="Times New Roman" w:cs="Times New Roman"/>
          <w:sz w:val="28"/>
          <w:szCs w:val="28"/>
          <w:lang w:eastAsia="lv-LV"/>
        </w:rPr>
        <w:t>.5</w:t>
      </w:r>
      <w:r w:rsidR="00950722" w:rsidRPr="0013425F">
        <w:rPr>
          <w:rFonts w:ascii="Times New Roman" w:eastAsia="Times New Roman" w:hAnsi="Times New Roman" w:cs="Times New Roman"/>
          <w:sz w:val="28"/>
          <w:szCs w:val="28"/>
          <w:lang w:eastAsia="lv-LV"/>
        </w:rPr>
        <w:t>. </w:t>
      </w:r>
      <w:r w:rsidR="00C0075E" w:rsidRPr="0013425F">
        <w:rPr>
          <w:rFonts w:ascii="Times New Roman" w:eastAsia="Times New Roman" w:hAnsi="Times New Roman" w:cs="Times New Roman"/>
          <w:sz w:val="28"/>
          <w:szCs w:val="28"/>
          <w:lang w:eastAsia="lv-LV"/>
        </w:rPr>
        <w:t>viens vispārējā personāla pārstāvis;</w:t>
      </w:r>
    </w:p>
    <w:p w14:paraId="0BE51867" w14:textId="313B11BB" w:rsidR="00746934"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w:t>
      </w:r>
      <w:r w:rsidR="00121ABC" w:rsidRPr="0013425F">
        <w:rPr>
          <w:rFonts w:ascii="Times New Roman" w:eastAsia="Times New Roman" w:hAnsi="Times New Roman" w:cs="Times New Roman"/>
          <w:sz w:val="28"/>
          <w:szCs w:val="28"/>
          <w:lang w:eastAsia="lv-LV"/>
        </w:rPr>
        <w:t>.6</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divi studējošo pārstāvji;</w:t>
      </w:r>
    </w:p>
    <w:p w14:paraId="0BE51868" w14:textId="7C83942B" w:rsidR="007C2ACD"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10.7</w:t>
      </w:r>
      <w:r w:rsidR="00950722" w:rsidRPr="0013425F">
        <w:rPr>
          <w:rFonts w:ascii="Times New Roman" w:eastAsia="Times New Roman" w:hAnsi="Times New Roman" w:cs="Times New Roman"/>
          <w:sz w:val="28"/>
          <w:szCs w:val="28"/>
          <w:lang w:eastAsia="lv-LV"/>
        </w:rPr>
        <w:t>. </w:t>
      </w:r>
      <w:r w:rsidR="00C0075E" w:rsidRPr="0013425F">
        <w:rPr>
          <w:rFonts w:ascii="Times New Roman" w:eastAsia="Times New Roman" w:hAnsi="Times New Roman" w:cs="Times New Roman"/>
          <w:sz w:val="28"/>
          <w:szCs w:val="28"/>
          <w:lang w:eastAsia="lv-LV"/>
        </w:rPr>
        <w:t>viens</w:t>
      </w:r>
      <w:r w:rsidRPr="0013425F">
        <w:rPr>
          <w:rFonts w:ascii="Times New Roman" w:eastAsia="Times New Roman" w:hAnsi="Times New Roman" w:cs="Times New Roman"/>
          <w:sz w:val="28"/>
          <w:szCs w:val="28"/>
          <w:lang w:eastAsia="lv-LV"/>
        </w:rPr>
        <w:t xml:space="preserve"> darba devēju vai profesionālo organizāciju </w:t>
      </w:r>
      <w:r w:rsidR="00C0075E" w:rsidRPr="0013425F">
        <w:rPr>
          <w:rFonts w:ascii="Times New Roman" w:eastAsia="Times New Roman" w:hAnsi="Times New Roman" w:cs="Times New Roman"/>
          <w:sz w:val="28"/>
          <w:szCs w:val="28"/>
          <w:lang w:eastAsia="lv-LV"/>
        </w:rPr>
        <w:t>deleģēts pārstāvis atbilstoši studiju programmu specifikai.</w:t>
      </w:r>
    </w:p>
    <w:p w14:paraId="5900954E" w14:textId="41154C14" w:rsidR="005932E0" w:rsidRPr="0013425F" w:rsidRDefault="005932E0"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p>
    <w:p w14:paraId="0BE51869" w14:textId="0970AEB9"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11</w:t>
      </w:r>
      <w:r w:rsidR="00950722" w:rsidRPr="0013425F">
        <w:rPr>
          <w:rFonts w:ascii="Times New Roman" w:eastAsia="Times New Roman" w:hAnsi="Times New Roman" w:cs="Times New Roman"/>
          <w:sz w:val="28"/>
          <w:szCs w:val="28"/>
          <w:lang w:eastAsia="lv-LV"/>
        </w:rPr>
        <w:t>. </w:t>
      </w:r>
      <w:bookmarkStart w:id="24" w:name="p11"/>
      <w:bookmarkStart w:id="25" w:name="p-188126"/>
      <w:bookmarkEnd w:id="24"/>
      <w:bookmarkEnd w:id="25"/>
      <w:r w:rsidRPr="0013425F">
        <w:rPr>
          <w:rFonts w:ascii="Times New Roman" w:eastAsia="Times New Roman" w:hAnsi="Times New Roman" w:cs="Times New Roman"/>
          <w:sz w:val="28"/>
          <w:szCs w:val="28"/>
          <w:lang w:eastAsia="lv-LV"/>
        </w:rPr>
        <w:t>Padomes vēlēšanas organizē valde</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 xml:space="preserve">Padomi tās nolikumā </w:t>
      </w:r>
      <w:r w:rsidR="0013425F" w:rsidRPr="0013425F">
        <w:rPr>
          <w:rFonts w:ascii="Times New Roman" w:eastAsia="Times New Roman" w:hAnsi="Times New Roman" w:cs="Times New Roman"/>
          <w:bCs/>
          <w:sz w:val="28"/>
          <w:szCs w:val="28"/>
          <w:lang w:eastAsia="lv-LV"/>
        </w:rPr>
        <w:t xml:space="preserve">noteiktajā </w:t>
      </w:r>
      <w:r w:rsidRPr="0013425F">
        <w:rPr>
          <w:rFonts w:ascii="Times New Roman" w:eastAsia="Times New Roman" w:hAnsi="Times New Roman" w:cs="Times New Roman"/>
          <w:sz w:val="28"/>
          <w:szCs w:val="28"/>
          <w:lang w:eastAsia="lv-LV"/>
        </w:rPr>
        <w:t>kārtībā ievēlē koledžas personāls, aizklāti balsojot</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 xml:space="preserve">Pārstāvjus darbam padomē ievēlē no akadēmiskā </w:t>
      </w:r>
      <w:proofErr w:type="gramStart"/>
      <w:r w:rsidRPr="0013425F">
        <w:rPr>
          <w:rFonts w:ascii="Times New Roman" w:eastAsia="Times New Roman" w:hAnsi="Times New Roman" w:cs="Times New Roman"/>
          <w:sz w:val="28"/>
          <w:szCs w:val="28"/>
          <w:lang w:eastAsia="lv-LV"/>
        </w:rPr>
        <w:t>personāla un vispārējā</w:t>
      </w:r>
      <w:proofErr w:type="gramEnd"/>
      <w:r w:rsidRPr="0013425F">
        <w:rPr>
          <w:rFonts w:ascii="Times New Roman" w:eastAsia="Times New Roman" w:hAnsi="Times New Roman" w:cs="Times New Roman"/>
          <w:sz w:val="28"/>
          <w:szCs w:val="28"/>
          <w:lang w:eastAsia="lv-LV"/>
        </w:rPr>
        <w:t xml:space="preserve"> personāla vidus</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Direktoru, direktora vietnieku studiju darbā un valdes locekli padomē iekļauj bez ievēlēšanas</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Studējošo pārstāvjus darbam koledžas padomē deleģē studējošo pašpārvalde</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Darba devēju vai profesionālo organizāciju deleģēto pārstāvi koledžas padomē iekļauj bez ievēlēšanas pēc valdes ierosinājuma ar attiecīgo organizāciju lēmumu.</w:t>
      </w:r>
    </w:p>
    <w:p w14:paraId="0C786904" w14:textId="691468AA" w:rsidR="005932E0" w:rsidRPr="0013425F" w:rsidRDefault="005932E0"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p>
    <w:p w14:paraId="0BE5186A" w14:textId="6D2CE3D3"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12</w:t>
      </w:r>
      <w:r w:rsidR="00950722" w:rsidRPr="0013425F">
        <w:rPr>
          <w:rFonts w:ascii="Times New Roman" w:eastAsia="Times New Roman" w:hAnsi="Times New Roman" w:cs="Times New Roman"/>
          <w:sz w:val="28"/>
          <w:szCs w:val="28"/>
          <w:lang w:eastAsia="lv-LV"/>
        </w:rPr>
        <w:t>. </w:t>
      </w:r>
      <w:bookmarkStart w:id="26" w:name="p12"/>
      <w:bookmarkStart w:id="27" w:name="p-188127"/>
      <w:bookmarkEnd w:id="26"/>
      <w:bookmarkEnd w:id="27"/>
      <w:r w:rsidRPr="0013425F">
        <w:rPr>
          <w:rFonts w:ascii="Times New Roman" w:eastAsia="Times New Roman" w:hAnsi="Times New Roman" w:cs="Times New Roman"/>
          <w:sz w:val="28"/>
          <w:szCs w:val="28"/>
          <w:lang w:eastAsia="lv-LV"/>
        </w:rPr>
        <w:t>Padome</w:t>
      </w:r>
      <w:r w:rsidR="00D44632" w:rsidRPr="0013425F">
        <w:rPr>
          <w:rFonts w:ascii="Times New Roman" w:eastAsia="Times New Roman" w:hAnsi="Times New Roman" w:cs="Times New Roman"/>
          <w:sz w:val="28"/>
          <w:szCs w:val="28"/>
          <w:lang w:eastAsia="lv-LV"/>
        </w:rPr>
        <w:t>, aizklāti balsojot</w:t>
      </w:r>
      <w:r w:rsidR="00D44632">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no padomes locekļu vidus ievēlē padomes priekšsēdētāju un padomes sekretāru</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Direktors nevar būt padomes priekšsēdētājs</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Padomes darbu vada padom</w:t>
      </w:r>
      <w:r w:rsidR="00FA7929" w:rsidRPr="0013425F">
        <w:rPr>
          <w:rFonts w:ascii="Times New Roman" w:eastAsia="Times New Roman" w:hAnsi="Times New Roman" w:cs="Times New Roman"/>
          <w:sz w:val="28"/>
          <w:szCs w:val="28"/>
          <w:lang w:eastAsia="lv-LV"/>
        </w:rPr>
        <w:t>es priekšsēdētājs</w:t>
      </w:r>
      <w:r w:rsidR="00950722" w:rsidRPr="0013425F">
        <w:rPr>
          <w:rFonts w:ascii="Times New Roman" w:eastAsia="Times New Roman" w:hAnsi="Times New Roman" w:cs="Times New Roman"/>
          <w:sz w:val="28"/>
          <w:szCs w:val="28"/>
          <w:lang w:eastAsia="lv-LV"/>
        </w:rPr>
        <w:t xml:space="preserve">. </w:t>
      </w:r>
      <w:r w:rsidR="00FA7929" w:rsidRPr="0013425F">
        <w:rPr>
          <w:rFonts w:ascii="Times New Roman" w:eastAsia="Times New Roman" w:hAnsi="Times New Roman" w:cs="Times New Roman"/>
          <w:sz w:val="28"/>
          <w:szCs w:val="28"/>
          <w:lang w:eastAsia="lv-LV"/>
        </w:rPr>
        <w:t>Padomes sēdes</w:t>
      </w:r>
      <w:r w:rsidRPr="0013425F">
        <w:rPr>
          <w:rFonts w:ascii="Times New Roman" w:eastAsia="Times New Roman" w:hAnsi="Times New Roman" w:cs="Times New Roman"/>
          <w:sz w:val="28"/>
          <w:szCs w:val="28"/>
          <w:lang w:eastAsia="lv-LV"/>
        </w:rPr>
        <w:t xml:space="preserve"> protokolē un lietvedību kārto sekretārs.</w:t>
      </w:r>
    </w:p>
    <w:p w14:paraId="579D1AAB" w14:textId="4F0033F3" w:rsidR="005932E0" w:rsidRPr="0013425F" w:rsidRDefault="005932E0"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p>
    <w:p w14:paraId="0BE5186B" w14:textId="108A6938"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Padome:</w:t>
      </w:r>
    </w:p>
    <w:p w14:paraId="0BE5186C" w14:textId="17B0279C"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13.1</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apstiprina studiju programmas un izstrādā priekšlikumus par jaunu studiju programmu īstenošanu;</w:t>
      </w:r>
    </w:p>
    <w:p w14:paraId="0BE5186D" w14:textId="119E4236"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13.2</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apstiprina pētījumu un zinātniskās darbības virzienus;</w:t>
      </w:r>
    </w:p>
    <w:p w14:paraId="0BE5186E" w14:textId="74487E08"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w:t>
      </w:r>
      <w:r w:rsidR="00962A9B" w:rsidRPr="0013425F">
        <w:rPr>
          <w:rFonts w:ascii="Times New Roman" w:eastAsia="Times New Roman" w:hAnsi="Times New Roman" w:cs="Times New Roman"/>
          <w:sz w:val="28"/>
          <w:szCs w:val="28"/>
          <w:lang w:eastAsia="lv-LV"/>
        </w:rPr>
        <w:t>3</w:t>
      </w:r>
      <w:r w:rsidRPr="0013425F">
        <w:rPr>
          <w:rFonts w:ascii="Times New Roman" w:eastAsia="Times New Roman" w:hAnsi="Times New Roman" w:cs="Times New Roman"/>
          <w:sz w:val="28"/>
          <w:szCs w:val="28"/>
          <w:lang w:eastAsia="lv-LV"/>
        </w:rPr>
        <w:t>.3</w:t>
      </w:r>
      <w:r w:rsidR="00950722" w:rsidRPr="0013425F">
        <w:rPr>
          <w:rFonts w:ascii="Times New Roman" w:eastAsia="Times New Roman" w:hAnsi="Times New Roman" w:cs="Times New Roman"/>
          <w:sz w:val="28"/>
          <w:szCs w:val="28"/>
          <w:lang w:eastAsia="lv-LV"/>
        </w:rPr>
        <w:t>. </w:t>
      </w:r>
      <w:r w:rsidR="00962A9B" w:rsidRPr="0013425F">
        <w:rPr>
          <w:rFonts w:ascii="Times New Roman" w:eastAsia="Times New Roman" w:hAnsi="Times New Roman" w:cs="Times New Roman"/>
          <w:sz w:val="28"/>
          <w:szCs w:val="28"/>
          <w:lang w:eastAsia="lv-LV"/>
        </w:rPr>
        <w:t>apstiprina padomes izveidotās komisijas izstrādātos uzņemšanas noteikumus;</w:t>
      </w:r>
    </w:p>
    <w:p w14:paraId="0BE5186F" w14:textId="61B941FC" w:rsidR="00EA695C" w:rsidRPr="00F94CC5" w:rsidRDefault="00084F04" w:rsidP="00F94CC5">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r w:rsidRPr="00F94CC5">
        <w:rPr>
          <w:rFonts w:ascii="Times New Roman" w:eastAsia="Times New Roman" w:hAnsi="Times New Roman" w:cs="Times New Roman"/>
          <w:spacing w:val="-2"/>
          <w:sz w:val="28"/>
          <w:szCs w:val="28"/>
          <w:lang w:eastAsia="lv-LV"/>
        </w:rPr>
        <w:t>13.4</w:t>
      </w:r>
      <w:r w:rsidR="00950722" w:rsidRPr="00F94CC5">
        <w:rPr>
          <w:rFonts w:ascii="Times New Roman" w:eastAsia="Times New Roman" w:hAnsi="Times New Roman" w:cs="Times New Roman"/>
          <w:spacing w:val="-2"/>
          <w:sz w:val="28"/>
          <w:szCs w:val="28"/>
          <w:lang w:eastAsia="lv-LV"/>
        </w:rPr>
        <w:t>. </w:t>
      </w:r>
      <w:r w:rsidR="00F15940" w:rsidRPr="00F94CC5">
        <w:rPr>
          <w:rFonts w:ascii="Times New Roman" w:eastAsia="Times New Roman" w:hAnsi="Times New Roman" w:cs="Times New Roman"/>
          <w:spacing w:val="-2"/>
          <w:sz w:val="28"/>
          <w:szCs w:val="28"/>
          <w:lang w:eastAsia="lv-LV"/>
        </w:rPr>
        <w:t xml:space="preserve">izstrādā priekšlikumus par </w:t>
      </w:r>
      <w:r w:rsidRPr="00F94CC5">
        <w:rPr>
          <w:rFonts w:ascii="Times New Roman" w:eastAsia="Times New Roman" w:hAnsi="Times New Roman" w:cs="Times New Roman"/>
          <w:spacing w:val="-2"/>
          <w:sz w:val="28"/>
          <w:szCs w:val="28"/>
          <w:lang w:eastAsia="lv-LV"/>
        </w:rPr>
        <w:t>koledžas struktūrvienību un filiāļu izvei</w:t>
      </w:r>
      <w:r w:rsidR="00F94CC5">
        <w:rPr>
          <w:rFonts w:ascii="Times New Roman" w:eastAsia="Times New Roman" w:hAnsi="Times New Roman" w:cs="Times New Roman"/>
          <w:spacing w:val="-2"/>
          <w:sz w:val="28"/>
          <w:szCs w:val="28"/>
          <w:lang w:eastAsia="lv-LV"/>
        </w:rPr>
        <w:softHyphen/>
      </w:r>
      <w:r w:rsidRPr="00F94CC5">
        <w:rPr>
          <w:rFonts w:ascii="Times New Roman" w:eastAsia="Times New Roman" w:hAnsi="Times New Roman" w:cs="Times New Roman"/>
          <w:spacing w:val="-2"/>
          <w:sz w:val="28"/>
          <w:szCs w:val="28"/>
          <w:lang w:eastAsia="lv-LV"/>
        </w:rPr>
        <w:t xml:space="preserve">došanu izglītības un pētniecības jomā, </w:t>
      </w:r>
      <w:r w:rsidR="008D2FD3" w:rsidRPr="00F94CC5">
        <w:rPr>
          <w:rFonts w:ascii="Times New Roman" w:eastAsia="Times New Roman" w:hAnsi="Times New Roman" w:cs="Times New Roman"/>
          <w:spacing w:val="-2"/>
          <w:sz w:val="28"/>
          <w:szCs w:val="28"/>
          <w:lang w:eastAsia="lv-LV"/>
        </w:rPr>
        <w:t xml:space="preserve">kā arī par </w:t>
      </w:r>
      <w:r w:rsidRPr="00F94CC5">
        <w:rPr>
          <w:rFonts w:ascii="Times New Roman" w:eastAsia="Times New Roman" w:hAnsi="Times New Roman" w:cs="Times New Roman"/>
          <w:spacing w:val="-2"/>
          <w:sz w:val="28"/>
          <w:szCs w:val="28"/>
          <w:lang w:eastAsia="lv-LV"/>
        </w:rPr>
        <w:t>to reorganizēšanu un likvidēšanu;</w:t>
      </w:r>
    </w:p>
    <w:p w14:paraId="0BE51870" w14:textId="13661A15"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w:t>
      </w:r>
      <w:r w:rsidR="00962A9B" w:rsidRPr="0013425F">
        <w:rPr>
          <w:rFonts w:ascii="Times New Roman" w:eastAsia="Times New Roman" w:hAnsi="Times New Roman" w:cs="Times New Roman"/>
          <w:sz w:val="28"/>
          <w:szCs w:val="28"/>
          <w:lang w:eastAsia="lv-LV"/>
        </w:rPr>
        <w:t>3</w:t>
      </w:r>
      <w:r w:rsidRPr="0013425F">
        <w:rPr>
          <w:rFonts w:ascii="Times New Roman" w:eastAsia="Times New Roman" w:hAnsi="Times New Roman" w:cs="Times New Roman"/>
          <w:sz w:val="28"/>
          <w:szCs w:val="28"/>
          <w:lang w:eastAsia="lv-LV"/>
        </w:rPr>
        <w:t>.5</w:t>
      </w:r>
      <w:r w:rsidR="00950722" w:rsidRPr="0013425F">
        <w:rPr>
          <w:rFonts w:ascii="Times New Roman" w:eastAsia="Times New Roman" w:hAnsi="Times New Roman" w:cs="Times New Roman"/>
          <w:sz w:val="28"/>
          <w:szCs w:val="28"/>
          <w:lang w:eastAsia="lv-LV"/>
        </w:rPr>
        <w:t>. </w:t>
      </w:r>
      <w:r w:rsidR="00962A9B" w:rsidRPr="0013425F">
        <w:rPr>
          <w:rFonts w:ascii="Times New Roman" w:eastAsia="Times New Roman" w:hAnsi="Times New Roman" w:cs="Times New Roman"/>
          <w:sz w:val="28"/>
          <w:szCs w:val="28"/>
          <w:lang w:eastAsia="lv-LV"/>
        </w:rPr>
        <w:t>izskata un saskaņo koledžas gada publisko pārskatu;</w:t>
      </w:r>
    </w:p>
    <w:p w14:paraId="0BE51871" w14:textId="4D791011"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13.6</w:t>
      </w:r>
      <w:r w:rsidR="00950722" w:rsidRPr="0013425F">
        <w:rPr>
          <w:rFonts w:ascii="Times New Roman" w:eastAsia="Times New Roman" w:hAnsi="Times New Roman" w:cs="Times New Roman"/>
          <w:sz w:val="28"/>
          <w:szCs w:val="28"/>
          <w:lang w:eastAsia="lv-LV"/>
        </w:rPr>
        <w:t>. </w:t>
      </w:r>
      <w:r w:rsidR="00E9402C" w:rsidRPr="0013425F">
        <w:rPr>
          <w:rFonts w:ascii="Times New Roman" w:eastAsia="Times New Roman" w:hAnsi="Times New Roman" w:cs="Times New Roman"/>
          <w:sz w:val="28"/>
          <w:szCs w:val="28"/>
          <w:lang w:eastAsia="lv-LV"/>
        </w:rPr>
        <w:t>atbalsta un sekmē studējošo pašpārvaldes darbību, apstiprina studējošo pašpārvaldes nolikumu;</w:t>
      </w:r>
    </w:p>
    <w:p w14:paraId="0BE51872" w14:textId="5BC9DE97"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13.7</w:t>
      </w:r>
      <w:r w:rsidR="00950722" w:rsidRPr="0013425F">
        <w:rPr>
          <w:rFonts w:ascii="Times New Roman" w:eastAsia="Times New Roman" w:hAnsi="Times New Roman" w:cs="Times New Roman"/>
          <w:sz w:val="28"/>
          <w:szCs w:val="28"/>
          <w:lang w:eastAsia="lv-LV"/>
        </w:rPr>
        <w:t>. </w:t>
      </w:r>
      <w:r w:rsidR="00E9402C" w:rsidRPr="0013425F">
        <w:rPr>
          <w:rFonts w:ascii="Times New Roman" w:eastAsia="Times New Roman" w:hAnsi="Times New Roman" w:cs="Times New Roman"/>
          <w:sz w:val="28"/>
          <w:szCs w:val="28"/>
          <w:lang w:eastAsia="lv-LV"/>
        </w:rPr>
        <w:t>izstrādā padomes darbības nolikumu;</w:t>
      </w:r>
    </w:p>
    <w:p w14:paraId="0BE51873" w14:textId="7C436804"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13.8</w:t>
      </w:r>
      <w:r w:rsidR="00950722" w:rsidRPr="0013425F">
        <w:rPr>
          <w:rFonts w:ascii="Times New Roman" w:eastAsia="Times New Roman" w:hAnsi="Times New Roman" w:cs="Times New Roman"/>
          <w:sz w:val="28"/>
          <w:szCs w:val="28"/>
          <w:lang w:eastAsia="lv-LV"/>
        </w:rPr>
        <w:t>. </w:t>
      </w:r>
      <w:r w:rsidR="00E9402C" w:rsidRPr="0013425F">
        <w:rPr>
          <w:rFonts w:ascii="Times New Roman" w:eastAsia="Times New Roman" w:hAnsi="Times New Roman" w:cs="Times New Roman"/>
          <w:sz w:val="28"/>
          <w:szCs w:val="28"/>
          <w:lang w:eastAsia="lv-LV"/>
        </w:rPr>
        <w:t>ierosina jautājumu par koledžas nosaukuma vai juridiskā statusa maiņu;</w:t>
      </w:r>
    </w:p>
    <w:p w14:paraId="0BE51874" w14:textId="5FC38450"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13.9</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apstiprina </w:t>
      </w:r>
      <w:r w:rsidR="00E9402C" w:rsidRPr="0013425F">
        <w:rPr>
          <w:rFonts w:ascii="Times New Roman" w:eastAsia="Times New Roman" w:hAnsi="Times New Roman" w:cs="Times New Roman"/>
          <w:sz w:val="28"/>
          <w:szCs w:val="28"/>
          <w:lang w:eastAsia="lv-LV"/>
        </w:rPr>
        <w:t>padomes izveidotās komisijas izstrādāto nolikumu par studiju un pārbaudījumu kārtību koledžā;</w:t>
      </w:r>
    </w:p>
    <w:p w14:paraId="0BE51875" w14:textId="296E2064"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13.10</w:t>
      </w:r>
      <w:r w:rsidR="00950722" w:rsidRPr="0013425F">
        <w:rPr>
          <w:rFonts w:ascii="Times New Roman" w:eastAsia="Times New Roman" w:hAnsi="Times New Roman" w:cs="Times New Roman"/>
          <w:sz w:val="28"/>
          <w:szCs w:val="28"/>
          <w:lang w:eastAsia="lv-LV"/>
        </w:rPr>
        <w:t>. </w:t>
      </w:r>
      <w:r w:rsidR="00E9402C" w:rsidRPr="0013425F">
        <w:rPr>
          <w:rFonts w:ascii="Times New Roman" w:eastAsia="Times New Roman" w:hAnsi="Times New Roman" w:cs="Times New Roman"/>
          <w:sz w:val="28"/>
          <w:szCs w:val="28"/>
          <w:lang w:eastAsia="lv-LV"/>
        </w:rPr>
        <w:t>apstiprina padomes izveidotās komisijas izstrādāto nolikumu par akadēmiskajiem un administratīvajiem amatiem koledžā un ievēlēšanas kārtību šajos amatos;</w:t>
      </w:r>
    </w:p>
    <w:p w14:paraId="0BE51876" w14:textId="49535514" w:rsidR="00EA695C" w:rsidRPr="00F94CC5" w:rsidRDefault="00084F04" w:rsidP="00F94CC5">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r w:rsidRPr="00F94CC5">
        <w:rPr>
          <w:rFonts w:ascii="Times New Roman" w:eastAsia="Times New Roman" w:hAnsi="Times New Roman" w:cs="Times New Roman"/>
          <w:spacing w:val="-2"/>
          <w:sz w:val="28"/>
          <w:szCs w:val="28"/>
          <w:lang w:eastAsia="lv-LV"/>
        </w:rPr>
        <w:t>13.11</w:t>
      </w:r>
      <w:r w:rsidR="00950722" w:rsidRPr="00F94CC5">
        <w:rPr>
          <w:rFonts w:ascii="Times New Roman" w:eastAsia="Times New Roman" w:hAnsi="Times New Roman" w:cs="Times New Roman"/>
          <w:spacing w:val="-2"/>
          <w:sz w:val="28"/>
          <w:szCs w:val="28"/>
          <w:lang w:eastAsia="lv-LV"/>
        </w:rPr>
        <w:t>. </w:t>
      </w:r>
      <w:r w:rsidR="00E9402C" w:rsidRPr="00F94CC5">
        <w:rPr>
          <w:rFonts w:ascii="Times New Roman" w:eastAsia="Times New Roman" w:hAnsi="Times New Roman" w:cs="Times New Roman"/>
          <w:spacing w:val="-2"/>
          <w:sz w:val="28"/>
          <w:szCs w:val="28"/>
          <w:lang w:eastAsia="lv-LV"/>
        </w:rPr>
        <w:t>apstiprina koledžas karogu, ģerboni, emblēmu, devīzi, logo un himnu;</w:t>
      </w:r>
    </w:p>
    <w:p w14:paraId="0BE51877" w14:textId="4FA73EE1" w:rsidR="00EA695C" w:rsidRPr="0013425F"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13.12</w:t>
      </w:r>
      <w:r w:rsidR="00950722" w:rsidRPr="0013425F">
        <w:rPr>
          <w:rFonts w:ascii="Times New Roman" w:eastAsia="Times New Roman" w:hAnsi="Times New Roman" w:cs="Times New Roman"/>
          <w:sz w:val="28"/>
          <w:szCs w:val="28"/>
          <w:lang w:eastAsia="lv-LV"/>
        </w:rPr>
        <w:t>. </w:t>
      </w:r>
      <w:r w:rsidR="00E9402C" w:rsidRPr="0013425F">
        <w:rPr>
          <w:rFonts w:ascii="Times New Roman" w:eastAsia="Times New Roman" w:hAnsi="Times New Roman" w:cs="Times New Roman"/>
          <w:sz w:val="28"/>
          <w:szCs w:val="28"/>
          <w:lang w:eastAsia="lv-LV"/>
        </w:rPr>
        <w:t>ievēlē koledžas akadēmisko personālu un katedru vadītājus;</w:t>
      </w:r>
    </w:p>
    <w:p w14:paraId="0BE51878" w14:textId="74FB54C4" w:rsidR="00EA695C" w:rsidRPr="00F94CC5"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1</w:t>
      </w:r>
      <w:r w:rsidR="00962A9B" w:rsidRPr="0013425F">
        <w:rPr>
          <w:rFonts w:ascii="Times New Roman" w:eastAsia="Times New Roman" w:hAnsi="Times New Roman" w:cs="Times New Roman"/>
          <w:sz w:val="28"/>
          <w:szCs w:val="28"/>
          <w:lang w:eastAsia="lv-LV"/>
        </w:rPr>
        <w:t>3</w:t>
      </w:r>
      <w:r w:rsidRPr="0013425F">
        <w:rPr>
          <w:rFonts w:ascii="Times New Roman" w:eastAsia="Times New Roman" w:hAnsi="Times New Roman" w:cs="Times New Roman"/>
          <w:sz w:val="28"/>
          <w:szCs w:val="28"/>
          <w:lang w:eastAsia="lv-LV"/>
        </w:rPr>
        <w:t>.</w:t>
      </w:r>
      <w:r w:rsidRPr="00F94CC5">
        <w:rPr>
          <w:rFonts w:ascii="Times New Roman" w:eastAsia="Times New Roman" w:hAnsi="Times New Roman" w:cs="Times New Roman"/>
          <w:sz w:val="28"/>
          <w:szCs w:val="28"/>
          <w:lang w:eastAsia="lv-LV"/>
        </w:rPr>
        <w:t>13</w:t>
      </w:r>
      <w:r w:rsidR="00950722" w:rsidRPr="00F94CC5">
        <w:rPr>
          <w:rFonts w:ascii="Times New Roman" w:eastAsia="Times New Roman" w:hAnsi="Times New Roman" w:cs="Times New Roman"/>
          <w:sz w:val="28"/>
          <w:szCs w:val="28"/>
          <w:lang w:eastAsia="lv-LV"/>
        </w:rPr>
        <w:t>. </w:t>
      </w:r>
      <w:r w:rsidR="00E9402C" w:rsidRPr="00F94CC5">
        <w:rPr>
          <w:rFonts w:ascii="Times New Roman" w:eastAsia="Times New Roman" w:hAnsi="Times New Roman" w:cs="Times New Roman"/>
          <w:sz w:val="28"/>
          <w:szCs w:val="28"/>
          <w:lang w:eastAsia="lv-LV"/>
        </w:rPr>
        <w:t>nosaka studiju programmu izstrādāšanas, ekspertīzes un apstipri</w:t>
      </w:r>
      <w:r w:rsidR="00F94CC5" w:rsidRPr="00F94CC5">
        <w:rPr>
          <w:rFonts w:ascii="Times New Roman" w:eastAsia="Times New Roman" w:hAnsi="Times New Roman" w:cs="Times New Roman"/>
          <w:sz w:val="28"/>
          <w:szCs w:val="28"/>
          <w:lang w:eastAsia="lv-LV"/>
        </w:rPr>
        <w:softHyphen/>
      </w:r>
      <w:r w:rsidR="00E9402C" w:rsidRPr="00F94CC5">
        <w:rPr>
          <w:rFonts w:ascii="Times New Roman" w:eastAsia="Times New Roman" w:hAnsi="Times New Roman" w:cs="Times New Roman"/>
          <w:sz w:val="28"/>
          <w:szCs w:val="28"/>
          <w:lang w:eastAsia="lv-LV"/>
        </w:rPr>
        <w:t>nāšanas kārtību;</w:t>
      </w:r>
    </w:p>
    <w:p w14:paraId="0BE51879" w14:textId="008D3292" w:rsidR="00EA695C" w:rsidRPr="00F94CC5"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lastRenderedPageBreak/>
        <w:t>13.14</w:t>
      </w:r>
      <w:r w:rsidR="00950722" w:rsidRPr="00F94CC5">
        <w:rPr>
          <w:rFonts w:ascii="Times New Roman" w:eastAsia="Times New Roman" w:hAnsi="Times New Roman" w:cs="Times New Roman"/>
          <w:sz w:val="28"/>
          <w:szCs w:val="28"/>
          <w:lang w:eastAsia="lv-LV"/>
        </w:rPr>
        <w:t>. </w:t>
      </w:r>
      <w:r w:rsidR="00E9402C" w:rsidRPr="00F94CC5">
        <w:rPr>
          <w:rFonts w:ascii="Times New Roman" w:eastAsia="Times New Roman" w:hAnsi="Times New Roman" w:cs="Times New Roman"/>
          <w:sz w:val="28"/>
          <w:szCs w:val="28"/>
          <w:lang w:eastAsia="lv-LV"/>
        </w:rPr>
        <w:t>lemj par citiem jautājumiem, kas saskaņā ar šiem noteikumiem ir padomes kompetencē</w:t>
      </w:r>
      <w:r w:rsidR="00950722" w:rsidRPr="00F94CC5">
        <w:rPr>
          <w:rFonts w:ascii="Times New Roman" w:eastAsia="Times New Roman" w:hAnsi="Times New Roman" w:cs="Times New Roman"/>
          <w:sz w:val="28"/>
          <w:szCs w:val="28"/>
          <w:lang w:eastAsia="lv-LV"/>
        </w:rPr>
        <w:t>. </w:t>
      </w:r>
      <w:bookmarkStart w:id="28" w:name="p13"/>
      <w:bookmarkStart w:id="29" w:name="p-188128"/>
      <w:bookmarkEnd w:id="28"/>
      <w:bookmarkEnd w:id="29"/>
    </w:p>
    <w:p w14:paraId="73548A4E" w14:textId="77777777" w:rsidR="00F301C8" w:rsidRPr="00F94CC5" w:rsidRDefault="00F301C8" w:rsidP="00F301C8">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8"/>
          <w:lang w:eastAsia="lv-LV"/>
        </w:rPr>
      </w:pPr>
    </w:p>
    <w:p w14:paraId="0BE5187A" w14:textId="56CF99FA" w:rsidR="00EA695C" w:rsidRPr="00F94CC5" w:rsidRDefault="00E9402C"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14</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Padom</w:t>
      </w:r>
      <w:r w:rsidR="008D2FD3" w:rsidRPr="00F94CC5">
        <w:rPr>
          <w:rFonts w:ascii="Times New Roman" w:eastAsia="Times New Roman" w:hAnsi="Times New Roman" w:cs="Times New Roman"/>
          <w:sz w:val="28"/>
          <w:szCs w:val="28"/>
          <w:lang w:eastAsia="lv-LV"/>
        </w:rPr>
        <w:t>es sēd</w:t>
      </w:r>
      <w:r w:rsidR="00F15940" w:rsidRPr="00F94CC5">
        <w:rPr>
          <w:rFonts w:ascii="Times New Roman" w:eastAsia="Times New Roman" w:hAnsi="Times New Roman" w:cs="Times New Roman"/>
          <w:sz w:val="28"/>
          <w:szCs w:val="28"/>
          <w:lang w:eastAsia="lv-LV"/>
        </w:rPr>
        <w:t xml:space="preserve">i sasauc pēc </w:t>
      </w:r>
      <w:r w:rsidR="008D2FD3" w:rsidRPr="00F94CC5">
        <w:rPr>
          <w:rFonts w:ascii="Times New Roman" w:eastAsia="Times New Roman" w:hAnsi="Times New Roman" w:cs="Times New Roman"/>
          <w:sz w:val="28"/>
          <w:szCs w:val="28"/>
          <w:lang w:eastAsia="lv-LV"/>
        </w:rPr>
        <w:t xml:space="preserve">padomes </w:t>
      </w:r>
      <w:r w:rsidR="00F15940" w:rsidRPr="00F94CC5">
        <w:rPr>
          <w:rFonts w:ascii="Times New Roman" w:eastAsia="Times New Roman" w:hAnsi="Times New Roman" w:cs="Times New Roman"/>
          <w:sz w:val="28"/>
          <w:szCs w:val="28"/>
          <w:lang w:eastAsia="lv-LV"/>
        </w:rPr>
        <w:t>priekšsēdētāja, direktora</w:t>
      </w:r>
      <w:r w:rsidRPr="00F94CC5">
        <w:rPr>
          <w:rFonts w:ascii="Times New Roman" w:eastAsia="Times New Roman" w:hAnsi="Times New Roman" w:cs="Times New Roman"/>
          <w:sz w:val="28"/>
          <w:szCs w:val="28"/>
          <w:lang w:eastAsia="lv-LV"/>
        </w:rPr>
        <w:t>, valdes</w:t>
      </w:r>
      <w:r w:rsidR="00F15940" w:rsidRPr="00F94CC5">
        <w:rPr>
          <w:rFonts w:ascii="Times New Roman" w:eastAsia="Times New Roman" w:hAnsi="Times New Roman" w:cs="Times New Roman"/>
          <w:sz w:val="28"/>
          <w:szCs w:val="28"/>
          <w:lang w:eastAsia="lv-LV"/>
        </w:rPr>
        <w:t xml:space="preserve"> vai vismaz piecu padomes locekļu ierosinājuma</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Padomes sēdes</w:t>
      </w:r>
      <w:r w:rsidRPr="00F94CC5">
        <w:rPr>
          <w:rFonts w:ascii="Times New Roman" w:eastAsia="Times New Roman" w:hAnsi="Times New Roman" w:cs="Times New Roman"/>
          <w:sz w:val="28"/>
          <w:szCs w:val="28"/>
          <w:lang w:eastAsia="lv-LV"/>
        </w:rPr>
        <w:t xml:space="preserve"> notiek </w:t>
      </w:r>
      <w:r w:rsidR="008D2FD3" w:rsidRPr="00F94CC5">
        <w:rPr>
          <w:rFonts w:ascii="Times New Roman" w:eastAsia="Times New Roman" w:hAnsi="Times New Roman" w:cs="Times New Roman"/>
          <w:sz w:val="28"/>
          <w:szCs w:val="28"/>
          <w:lang w:eastAsia="lv-LV"/>
        </w:rPr>
        <w:t>vismaz</w:t>
      </w:r>
      <w:r w:rsidRPr="00F94CC5">
        <w:rPr>
          <w:rFonts w:ascii="Times New Roman" w:eastAsia="Times New Roman" w:hAnsi="Times New Roman" w:cs="Times New Roman"/>
          <w:sz w:val="28"/>
          <w:szCs w:val="28"/>
          <w:lang w:eastAsia="lv-LV"/>
        </w:rPr>
        <w:t xml:space="preserve"> reizi divos</w:t>
      </w:r>
      <w:r w:rsidR="00F15940" w:rsidRPr="00F94CC5">
        <w:rPr>
          <w:rFonts w:ascii="Times New Roman" w:eastAsia="Times New Roman" w:hAnsi="Times New Roman" w:cs="Times New Roman"/>
          <w:sz w:val="28"/>
          <w:szCs w:val="28"/>
          <w:lang w:eastAsia="lv-LV"/>
        </w:rPr>
        <w:t xml:space="preserve"> mēnešos.</w:t>
      </w:r>
      <w:bookmarkStart w:id="30" w:name="p14"/>
      <w:bookmarkStart w:id="31" w:name="p-188130"/>
      <w:bookmarkEnd w:id="30"/>
      <w:bookmarkEnd w:id="31"/>
    </w:p>
    <w:p w14:paraId="003A82C0" w14:textId="77777777" w:rsidR="00F94CC5" w:rsidRPr="00F94CC5" w:rsidRDefault="00F94CC5" w:rsidP="00F94CC5">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8"/>
          <w:lang w:eastAsia="lv-LV"/>
        </w:rPr>
      </w:pPr>
    </w:p>
    <w:p w14:paraId="0BE5187B" w14:textId="5779B313" w:rsidR="00EA695C" w:rsidRPr="00F94CC5"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15</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Padome ir lemttiesīga, ja tās</w:t>
      </w:r>
      <w:r w:rsidRPr="00F94CC5">
        <w:rPr>
          <w:rFonts w:ascii="Times New Roman" w:eastAsia="Times New Roman" w:hAnsi="Times New Roman" w:cs="Times New Roman"/>
          <w:sz w:val="28"/>
          <w:szCs w:val="28"/>
          <w:lang w:eastAsia="lv-LV"/>
        </w:rPr>
        <w:t xml:space="preserve"> sēdē piedalās vismaz seši padomes locekļi</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Padome l</w:t>
      </w:r>
      <w:r w:rsidR="00F15940" w:rsidRPr="00F94CC5">
        <w:rPr>
          <w:rFonts w:ascii="Times New Roman" w:eastAsia="Times New Roman" w:hAnsi="Times New Roman" w:cs="Times New Roman"/>
          <w:sz w:val="28"/>
          <w:szCs w:val="28"/>
          <w:lang w:eastAsia="lv-LV"/>
        </w:rPr>
        <w:t>ēmumus pieņem ar vienkāršu balsu vairākumu, atklāti vai aizklāti balsojot</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 xml:space="preserve">Aizklāti balso, ja </w:t>
      </w:r>
      <w:r w:rsidRPr="00F94CC5">
        <w:rPr>
          <w:rFonts w:ascii="Times New Roman" w:eastAsia="Times New Roman" w:hAnsi="Times New Roman" w:cs="Times New Roman"/>
          <w:sz w:val="28"/>
          <w:szCs w:val="28"/>
          <w:lang w:eastAsia="lv-LV"/>
        </w:rPr>
        <w:t>to pieprasa vismaz pieci padomes locekļi</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Ja padomes locekļu bals</w:t>
      </w:r>
      <w:r w:rsidR="00093C20" w:rsidRPr="00F94CC5">
        <w:rPr>
          <w:rFonts w:ascii="Times New Roman" w:eastAsia="Times New Roman" w:hAnsi="Times New Roman" w:cs="Times New Roman"/>
          <w:sz w:val="28"/>
          <w:szCs w:val="28"/>
          <w:lang w:eastAsia="lv-LV"/>
        </w:rPr>
        <w:t>u skaits</w:t>
      </w:r>
      <w:r w:rsidR="00F15940" w:rsidRPr="00F94CC5">
        <w:rPr>
          <w:rFonts w:ascii="Times New Roman" w:eastAsia="Times New Roman" w:hAnsi="Times New Roman" w:cs="Times New Roman"/>
          <w:sz w:val="28"/>
          <w:szCs w:val="28"/>
          <w:lang w:eastAsia="lv-LV"/>
        </w:rPr>
        <w:t xml:space="preserve"> sadalās līdzīgi</w:t>
      </w:r>
      <w:r w:rsidR="00F301C8" w:rsidRPr="00F94CC5">
        <w:rPr>
          <w:rFonts w:ascii="Times New Roman" w:eastAsia="Times New Roman" w:hAnsi="Times New Roman" w:cs="Times New Roman"/>
          <w:sz w:val="28"/>
          <w:szCs w:val="28"/>
          <w:lang w:eastAsia="lv-LV"/>
        </w:rPr>
        <w:t xml:space="preserve"> atklātā balsošanā</w:t>
      </w:r>
      <w:r w:rsidR="00F15940" w:rsidRPr="00F94CC5">
        <w:rPr>
          <w:rFonts w:ascii="Times New Roman" w:eastAsia="Times New Roman" w:hAnsi="Times New Roman" w:cs="Times New Roman"/>
          <w:sz w:val="28"/>
          <w:szCs w:val="28"/>
          <w:lang w:eastAsia="lv-LV"/>
        </w:rPr>
        <w:t>, izšķirošā ir padomes priekšsēdētāja balss</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 xml:space="preserve">Ja padomes locekļu </w:t>
      </w:r>
      <w:r w:rsidR="00F301C8" w:rsidRPr="00F94CC5">
        <w:rPr>
          <w:rFonts w:ascii="Times New Roman" w:eastAsia="Times New Roman" w:hAnsi="Times New Roman" w:cs="Times New Roman"/>
          <w:sz w:val="28"/>
          <w:szCs w:val="28"/>
          <w:lang w:eastAsia="lv-LV"/>
        </w:rPr>
        <w:t xml:space="preserve">balsu skaits </w:t>
      </w:r>
      <w:r w:rsidRPr="00F94CC5">
        <w:rPr>
          <w:rFonts w:ascii="Times New Roman" w:eastAsia="Times New Roman" w:hAnsi="Times New Roman" w:cs="Times New Roman"/>
          <w:sz w:val="28"/>
          <w:szCs w:val="28"/>
          <w:lang w:eastAsia="lv-LV"/>
        </w:rPr>
        <w:t>sadalās līdzīgi</w:t>
      </w:r>
      <w:r w:rsidR="00F301C8" w:rsidRPr="00F94CC5">
        <w:rPr>
          <w:rFonts w:ascii="Times New Roman" w:eastAsia="Times New Roman" w:hAnsi="Times New Roman" w:cs="Times New Roman"/>
          <w:sz w:val="28"/>
          <w:szCs w:val="28"/>
          <w:lang w:eastAsia="lv-LV"/>
        </w:rPr>
        <w:t xml:space="preserve"> aizklātā balsošanā</w:t>
      </w:r>
      <w:r w:rsidRPr="00F94CC5">
        <w:rPr>
          <w:rFonts w:ascii="Times New Roman" w:eastAsia="Times New Roman" w:hAnsi="Times New Roman" w:cs="Times New Roman"/>
          <w:sz w:val="28"/>
          <w:szCs w:val="28"/>
          <w:lang w:eastAsia="lv-LV"/>
        </w:rPr>
        <w:t xml:space="preserve">, </w:t>
      </w:r>
      <w:r w:rsidR="00F301C8" w:rsidRPr="00F94CC5">
        <w:rPr>
          <w:rFonts w:ascii="Times New Roman" w:eastAsia="Times New Roman" w:hAnsi="Times New Roman" w:cs="Times New Roman"/>
          <w:sz w:val="28"/>
          <w:szCs w:val="28"/>
          <w:lang w:eastAsia="lv-LV"/>
        </w:rPr>
        <w:t xml:space="preserve">attiecīgais </w:t>
      </w:r>
      <w:r w:rsidRPr="00F94CC5">
        <w:rPr>
          <w:rFonts w:ascii="Times New Roman" w:eastAsia="Times New Roman" w:hAnsi="Times New Roman" w:cs="Times New Roman"/>
          <w:sz w:val="28"/>
          <w:szCs w:val="28"/>
          <w:lang w:eastAsia="lv-LV"/>
        </w:rPr>
        <w:t xml:space="preserve">priekšlikums </w:t>
      </w:r>
      <w:r w:rsidR="000C0F00" w:rsidRPr="00F94CC5">
        <w:rPr>
          <w:rFonts w:ascii="Times New Roman" w:eastAsia="Times New Roman" w:hAnsi="Times New Roman" w:cs="Times New Roman"/>
          <w:sz w:val="28"/>
          <w:szCs w:val="28"/>
          <w:lang w:eastAsia="lv-LV"/>
        </w:rPr>
        <w:t>uzskatāms par noraidītu</w:t>
      </w:r>
      <w:r w:rsidRPr="00F94CC5">
        <w:rPr>
          <w:rFonts w:ascii="Times New Roman" w:eastAsia="Times New Roman" w:hAnsi="Times New Roman" w:cs="Times New Roman"/>
          <w:sz w:val="28"/>
          <w:szCs w:val="28"/>
          <w:lang w:eastAsia="lv-LV"/>
        </w:rPr>
        <w:t>.</w:t>
      </w:r>
    </w:p>
    <w:p w14:paraId="43F3658E" w14:textId="77777777" w:rsidR="005932E0" w:rsidRPr="00F94CC5" w:rsidRDefault="005932E0"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p>
    <w:p w14:paraId="0BE5187C" w14:textId="1408C0F6" w:rsidR="00EA695C" w:rsidRPr="00F94CC5"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16</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Direktoram ir atliekošā veto tiesības attiecībā uz padomes lēmumiem</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Studējošo pašpārvaldes deleģētiem pārstāvjiem padomē ir atliekošā veto tiesības jautājumos, kas skar studējošo intereses</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 xml:space="preserve">Pēc veto </w:t>
      </w:r>
      <w:r w:rsidR="00BB6A8F" w:rsidRPr="00F94CC5">
        <w:rPr>
          <w:rFonts w:ascii="Times New Roman" w:eastAsia="Times New Roman" w:hAnsi="Times New Roman" w:cs="Times New Roman"/>
          <w:sz w:val="28"/>
          <w:szCs w:val="28"/>
          <w:lang w:eastAsia="lv-LV"/>
        </w:rPr>
        <w:t xml:space="preserve">tiesību </w:t>
      </w:r>
      <w:r w:rsidR="00F15940" w:rsidRPr="00F94CC5">
        <w:rPr>
          <w:rFonts w:ascii="Times New Roman" w:eastAsia="Times New Roman" w:hAnsi="Times New Roman" w:cs="Times New Roman"/>
          <w:sz w:val="28"/>
          <w:szCs w:val="28"/>
          <w:lang w:eastAsia="lv-LV"/>
        </w:rPr>
        <w:t>piemērošanas jautājumu izskata saskaņošanas komisija</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Saskaņošanas komisiju izveido padome</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Tās sastāvā ir direkto</w:t>
      </w:r>
      <w:r w:rsidR="00BB6A8F" w:rsidRPr="00F94CC5">
        <w:rPr>
          <w:rFonts w:ascii="Times New Roman" w:eastAsia="Times New Roman" w:hAnsi="Times New Roman" w:cs="Times New Roman"/>
          <w:sz w:val="28"/>
          <w:szCs w:val="28"/>
          <w:lang w:eastAsia="lv-LV"/>
        </w:rPr>
        <w:t xml:space="preserve">rs, </w:t>
      </w:r>
      <w:r w:rsidR="00F301C8" w:rsidRPr="00F94CC5">
        <w:rPr>
          <w:rFonts w:ascii="Times New Roman" w:eastAsia="Times New Roman" w:hAnsi="Times New Roman" w:cs="Times New Roman"/>
          <w:sz w:val="28"/>
          <w:szCs w:val="28"/>
          <w:lang w:eastAsia="lv-LV"/>
        </w:rPr>
        <w:t xml:space="preserve">padomes </w:t>
      </w:r>
      <w:r w:rsidR="00F15940" w:rsidRPr="00F94CC5">
        <w:rPr>
          <w:rFonts w:ascii="Times New Roman" w:eastAsia="Times New Roman" w:hAnsi="Times New Roman" w:cs="Times New Roman"/>
          <w:sz w:val="28"/>
          <w:szCs w:val="28"/>
          <w:lang w:eastAsia="lv-LV"/>
        </w:rPr>
        <w:t>priekšsēdētājs</w:t>
      </w:r>
      <w:r w:rsidR="00BB6A8F" w:rsidRPr="00F94CC5">
        <w:rPr>
          <w:rFonts w:ascii="Times New Roman" w:eastAsia="Times New Roman" w:hAnsi="Times New Roman" w:cs="Times New Roman"/>
          <w:sz w:val="28"/>
          <w:szCs w:val="28"/>
          <w:lang w:eastAsia="lv-LV"/>
        </w:rPr>
        <w:t>, valdes loceklis</w:t>
      </w:r>
      <w:r w:rsidR="00F15940" w:rsidRPr="00F94CC5">
        <w:rPr>
          <w:rFonts w:ascii="Times New Roman" w:eastAsia="Times New Roman" w:hAnsi="Times New Roman" w:cs="Times New Roman"/>
          <w:sz w:val="28"/>
          <w:szCs w:val="28"/>
          <w:lang w:eastAsia="lv-LV"/>
        </w:rPr>
        <w:t xml:space="preserve"> un pa vienam pārstāvim no akadēmiskā personāla, vispārējā personāla un studējošajiem</w:t>
      </w:r>
      <w:r w:rsidR="00950722" w:rsidRPr="00F94CC5">
        <w:rPr>
          <w:rFonts w:ascii="Times New Roman" w:eastAsia="Times New Roman" w:hAnsi="Times New Roman" w:cs="Times New Roman"/>
          <w:sz w:val="28"/>
          <w:szCs w:val="28"/>
          <w:lang w:eastAsia="lv-LV"/>
        </w:rPr>
        <w:t xml:space="preserve">. </w:t>
      </w:r>
      <w:r w:rsidR="00BB6A8F" w:rsidRPr="00F94CC5">
        <w:rPr>
          <w:rFonts w:ascii="Times New Roman" w:eastAsia="Times New Roman" w:hAnsi="Times New Roman" w:cs="Times New Roman"/>
          <w:sz w:val="28"/>
          <w:szCs w:val="28"/>
          <w:lang w:eastAsia="lv-LV"/>
        </w:rPr>
        <w:t xml:space="preserve">Saskaņošanas komisijas darbības kārtību </w:t>
      </w:r>
      <w:r w:rsidR="00F301C8" w:rsidRPr="00F94CC5">
        <w:rPr>
          <w:rFonts w:ascii="Times New Roman" w:eastAsia="Times New Roman" w:hAnsi="Times New Roman" w:cs="Times New Roman"/>
          <w:sz w:val="28"/>
          <w:szCs w:val="28"/>
          <w:lang w:eastAsia="lv-LV"/>
        </w:rPr>
        <w:t xml:space="preserve">nosaka </w:t>
      </w:r>
      <w:r w:rsidR="00BB6A8F" w:rsidRPr="00F94CC5">
        <w:rPr>
          <w:rFonts w:ascii="Times New Roman" w:eastAsia="Times New Roman" w:hAnsi="Times New Roman" w:cs="Times New Roman"/>
          <w:sz w:val="28"/>
          <w:szCs w:val="28"/>
          <w:lang w:eastAsia="lv-LV"/>
        </w:rPr>
        <w:t>padomes darbības nolikums</w:t>
      </w:r>
      <w:r w:rsidR="00950722"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Saskaņošanas komisijas lēmumu apstiprina nākamajā padomes sēdē</w:t>
      </w:r>
      <w:bookmarkStart w:id="32" w:name="p16"/>
      <w:bookmarkStart w:id="33" w:name="p-188132"/>
      <w:bookmarkEnd w:id="32"/>
      <w:bookmarkEnd w:id="33"/>
      <w:r w:rsidR="00BB6A8F" w:rsidRPr="00F94CC5">
        <w:rPr>
          <w:rFonts w:ascii="Times New Roman" w:eastAsia="Times New Roman" w:hAnsi="Times New Roman" w:cs="Times New Roman"/>
          <w:sz w:val="28"/>
          <w:szCs w:val="28"/>
          <w:lang w:eastAsia="lv-LV"/>
        </w:rPr>
        <w:t xml:space="preserve">, un tas stājas spēkā, ja vairākums no klātesošajiem padomes locekļiem nobalso </w:t>
      </w:r>
      <w:r w:rsidR="005932E0" w:rsidRPr="00F94CC5">
        <w:rPr>
          <w:rFonts w:ascii="Times New Roman" w:eastAsia="Times New Roman" w:hAnsi="Times New Roman" w:cs="Times New Roman"/>
          <w:sz w:val="28"/>
          <w:szCs w:val="28"/>
          <w:lang w:eastAsia="lv-LV"/>
        </w:rPr>
        <w:t>"</w:t>
      </w:r>
      <w:r w:rsidR="00BB6A8F" w:rsidRPr="00F94CC5">
        <w:rPr>
          <w:rFonts w:ascii="Times New Roman" w:eastAsia="Times New Roman" w:hAnsi="Times New Roman" w:cs="Times New Roman"/>
          <w:sz w:val="28"/>
          <w:szCs w:val="28"/>
          <w:lang w:eastAsia="lv-LV"/>
        </w:rPr>
        <w:t>par</w:t>
      </w:r>
      <w:r w:rsidR="005932E0" w:rsidRPr="00F94CC5">
        <w:rPr>
          <w:rFonts w:ascii="Times New Roman" w:eastAsia="Times New Roman" w:hAnsi="Times New Roman" w:cs="Times New Roman"/>
          <w:sz w:val="28"/>
          <w:szCs w:val="28"/>
          <w:lang w:eastAsia="lv-LV"/>
        </w:rPr>
        <w:t>"</w:t>
      </w:r>
      <w:r w:rsidR="00BB6A8F" w:rsidRPr="00F94CC5">
        <w:rPr>
          <w:rFonts w:ascii="Times New Roman" w:eastAsia="Times New Roman" w:hAnsi="Times New Roman" w:cs="Times New Roman"/>
          <w:sz w:val="28"/>
          <w:szCs w:val="28"/>
          <w:lang w:eastAsia="lv-LV"/>
        </w:rPr>
        <w:t>.</w:t>
      </w:r>
    </w:p>
    <w:p w14:paraId="70BDB29E" w14:textId="77777777" w:rsidR="005932E0" w:rsidRPr="00F94CC5" w:rsidRDefault="005932E0"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p>
    <w:p w14:paraId="0BE5187D" w14:textId="68C90D02" w:rsidR="00BB6A8F" w:rsidRPr="00F94CC5"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17</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Padomes pieņemtie lēmumi stratēģiskajos, finanšu un saimnieciskajos jautājumos stājas spēkā pēc to apstiprināšanas valdē.</w:t>
      </w:r>
    </w:p>
    <w:p w14:paraId="45CD9FBB" w14:textId="77777777" w:rsidR="005932E0" w:rsidRPr="00F94CC5" w:rsidRDefault="005932E0"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p>
    <w:p w14:paraId="0BE5187E" w14:textId="2EDF6513" w:rsidR="00BB6A8F" w:rsidRPr="00F94CC5" w:rsidRDefault="00084F04" w:rsidP="00B070EC">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18</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Padomes locekli var atsaukt tās personāla grupas sapulce, kura padomes locekli ievēlējusi</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Padomes locekļu atsaukšanas kārtību nosaka padomes darbības nolikums</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Valdes locekli atsauc ar valdes lēmumu</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Darba devēju vai profesionālo organizāciju pārstāvi pēc valdes, padomes vai organizācijas priekšlikuma atsauc ar šī</w:t>
      </w:r>
      <w:r w:rsidR="00F301C8" w:rsidRPr="00F94CC5">
        <w:rPr>
          <w:rFonts w:ascii="Times New Roman" w:eastAsia="Times New Roman" w:hAnsi="Times New Roman" w:cs="Times New Roman"/>
          <w:sz w:val="28"/>
          <w:szCs w:val="28"/>
          <w:lang w:eastAsia="lv-LV"/>
        </w:rPr>
        <w:t>s</w:t>
      </w:r>
      <w:r w:rsidRPr="00F94CC5">
        <w:rPr>
          <w:rFonts w:ascii="Times New Roman" w:eastAsia="Times New Roman" w:hAnsi="Times New Roman" w:cs="Times New Roman"/>
          <w:sz w:val="28"/>
          <w:szCs w:val="28"/>
          <w:lang w:eastAsia="lv-LV"/>
        </w:rPr>
        <w:t xml:space="preserve"> organizācijas lēmumu</w:t>
      </w:r>
      <w:r w:rsidR="00950722"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Studējošo pārstāvi vai pārstāvjus atsauc ar studējošo pašpārvaldes lēmumu.</w:t>
      </w:r>
    </w:p>
    <w:p w14:paraId="5FB6B240" w14:textId="77777777" w:rsidR="00F94CC5" w:rsidRPr="00F94CC5" w:rsidRDefault="00F94CC5" w:rsidP="00F94CC5">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8"/>
          <w:lang w:eastAsia="lv-LV"/>
        </w:rPr>
      </w:pPr>
      <w:bookmarkStart w:id="34" w:name="n4"/>
      <w:bookmarkEnd w:id="34"/>
    </w:p>
    <w:p w14:paraId="0BE51880" w14:textId="0533CE2C" w:rsidR="00F15940" w:rsidRPr="00F94CC5"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F94CC5">
        <w:rPr>
          <w:rFonts w:ascii="Times New Roman" w:eastAsia="Times New Roman" w:hAnsi="Times New Roman" w:cs="Times New Roman"/>
          <w:b/>
          <w:bCs/>
          <w:sz w:val="28"/>
          <w:szCs w:val="28"/>
          <w:lang w:eastAsia="lv-LV"/>
        </w:rPr>
        <w:t>IV</w:t>
      </w:r>
      <w:r w:rsidR="00950722" w:rsidRPr="00F94CC5">
        <w:rPr>
          <w:rFonts w:ascii="Times New Roman" w:eastAsia="Times New Roman" w:hAnsi="Times New Roman" w:cs="Times New Roman"/>
          <w:b/>
          <w:bCs/>
          <w:sz w:val="28"/>
          <w:szCs w:val="28"/>
          <w:lang w:eastAsia="lv-LV"/>
        </w:rPr>
        <w:t>. </w:t>
      </w:r>
      <w:r w:rsidRPr="00F94CC5">
        <w:rPr>
          <w:rFonts w:ascii="Times New Roman" w:eastAsia="Times New Roman" w:hAnsi="Times New Roman" w:cs="Times New Roman"/>
          <w:b/>
          <w:bCs/>
          <w:sz w:val="28"/>
          <w:szCs w:val="28"/>
          <w:lang w:eastAsia="lv-LV"/>
        </w:rPr>
        <w:t>Direktors</w:t>
      </w:r>
    </w:p>
    <w:p w14:paraId="7EE12B6C" w14:textId="77777777" w:rsidR="00F94CC5" w:rsidRPr="00F94CC5" w:rsidRDefault="00F94CC5" w:rsidP="00F94CC5">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8"/>
          <w:lang w:eastAsia="lv-LV"/>
        </w:rPr>
      </w:pPr>
      <w:bookmarkStart w:id="35" w:name="p17"/>
      <w:bookmarkStart w:id="36" w:name="p-188134"/>
      <w:bookmarkEnd w:id="35"/>
      <w:bookmarkEnd w:id="36"/>
    </w:p>
    <w:p w14:paraId="0BE51882" w14:textId="021BF093"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19</w:t>
      </w:r>
      <w:r w:rsidR="00950722" w:rsidRPr="00F94CC5">
        <w:rPr>
          <w:rFonts w:ascii="Times New Roman" w:eastAsia="Times New Roman" w:hAnsi="Times New Roman" w:cs="Times New Roman"/>
          <w:sz w:val="28"/>
          <w:szCs w:val="28"/>
          <w:lang w:eastAsia="lv-LV"/>
        </w:rPr>
        <w:t>. </w:t>
      </w:r>
      <w:bookmarkStart w:id="37" w:name="p18"/>
      <w:bookmarkStart w:id="38" w:name="p-188135"/>
      <w:bookmarkEnd w:id="37"/>
      <w:bookmarkEnd w:id="38"/>
      <w:r w:rsidRPr="00F94CC5">
        <w:rPr>
          <w:rFonts w:ascii="Times New Roman" w:eastAsia="Times New Roman" w:hAnsi="Times New Roman" w:cs="Times New Roman"/>
          <w:sz w:val="28"/>
          <w:szCs w:val="28"/>
          <w:lang w:eastAsia="lv-LV"/>
        </w:rPr>
        <w:t>Direktoru pieņem darbā konkursa</w:t>
      </w:r>
      <w:r w:rsidRPr="0013425F">
        <w:rPr>
          <w:rFonts w:ascii="Times New Roman" w:eastAsia="Times New Roman" w:hAnsi="Times New Roman" w:cs="Times New Roman"/>
          <w:sz w:val="28"/>
          <w:szCs w:val="28"/>
          <w:lang w:eastAsia="lv-LV"/>
        </w:rPr>
        <w:t xml:space="preserve"> kārtībā</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Konkursu organizē valde</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 xml:space="preserve">Direktoru pieņem darbā un atlaiž </w:t>
      </w:r>
      <w:proofErr w:type="gramStart"/>
      <w:r w:rsidRPr="0013425F">
        <w:rPr>
          <w:rFonts w:ascii="Times New Roman" w:eastAsia="Times New Roman" w:hAnsi="Times New Roman" w:cs="Times New Roman"/>
          <w:sz w:val="28"/>
          <w:szCs w:val="28"/>
          <w:lang w:eastAsia="lv-LV"/>
        </w:rPr>
        <w:t>no darba valde</w:t>
      </w:r>
      <w:proofErr w:type="gramEnd"/>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Direktora pilnvaru termiņš ir pieci gadi</w:t>
      </w:r>
      <w:r w:rsidR="00950722" w:rsidRPr="0013425F">
        <w:rPr>
          <w:rFonts w:ascii="Times New Roman" w:eastAsia="Times New Roman" w:hAnsi="Times New Roman" w:cs="Times New Roman"/>
          <w:sz w:val="28"/>
          <w:szCs w:val="28"/>
          <w:lang w:eastAsia="lv-LV"/>
        </w:rPr>
        <w:t xml:space="preserve">. </w:t>
      </w:r>
      <w:r w:rsidRPr="0013425F">
        <w:rPr>
          <w:rFonts w:ascii="Times New Roman" w:eastAsia="Times New Roman" w:hAnsi="Times New Roman" w:cs="Times New Roman"/>
          <w:sz w:val="28"/>
          <w:szCs w:val="28"/>
          <w:lang w:eastAsia="lv-LV"/>
        </w:rPr>
        <w:t>Direktoram nepieciešama augstākā izglītība un vismaz piecu gadu pedagoģiskā vai zinātniskā darba pieredze, kā arī vismaz triju gadu pieredze vadošā amatā.</w:t>
      </w:r>
    </w:p>
    <w:p w14:paraId="1F4BC539" w14:textId="77777777" w:rsidR="00F94CC5" w:rsidRPr="00F94CC5" w:rsidRDefault="00F94CC5" w:rsidP="00F94CC5">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8"/>
          <w:lang w:eastAsia="lv-LV"/>
        </w:rPr>
      </w:pPr>
    </w:p>
    <w:p w14:paraId="0BE51883" w14:textId="391A8AF9" w:rsidR="00EA695C" w:rsidRPr="002C475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4755">
        <w:rPr>
          <w:rFonts w:ascii="Times New Roman" w:eastAsia="Times New Roman" w:hAnsi="Times New Roman" w:cs="Times New Roman"/>
          <w:spacing w:val="-3"/>
          <w:sz w:val="28"/>
          <w:szCs w:val="28"/>
          <w:lang w:eastAsia="lv-LV"/>
        </w:rPr>
        <w:t>20</w:t>
      </w:r>
      <w:r w:rsidR="00950722" w:rsidRPr="002C4755">
        <w:rPr>
          <w:rFonts w:ascii="Times New Roman" w:eastAsia="Times New Roman" w:hAnsi="Times New Roman" w:cs="Times New Roman"/>
          <w:spacing w:val="-3"/>
          <w:sz w:val="28"/>
          <w:szCs w:val="28"/>
          <w:lang w:eastAsia="lv-LV"/>
        </w:rPr>
        <w:t>. </w:t>
      </w:r>
      <w:r w:rsidR="00F15940" w:rsidRPr="002C4755">
        <w:rPr>
          <w:rFonts w:ascii="Times New Roman" w:eastAsia="Times New Roman" w:hAnsi="Times New Roman" w:cs="Times New Roman"/>
          <w:spacing w:val="-3"/>
          <w:sz w:val="28"/>
          <w:szCs w:val="28"/>
          <w:lang w:eastAsia="lv-LV"/>
        </w:rPr>
        <w:t>Direktors ir atbildīgs par koledžas darbīb</w:t>
      </w:r>
      <w:bookmarkStart w:id="39" w:name="p19"/>
      <w:bookmarkStart w:id="40" w:name="p-188136"/>
      <w:bookmarkEnd w:id="39"/>
      <w:bookmarkEnd w:id="40"/>
      <w:r w:rsidRPr="002C4755">
        <w:rPr>
          <w:rFonts w:ascii="Times New Roman" w:eastAsia="Times New Roman" w:hAnsi="Times New Roman" w:cs="Times New Roman"/>
          <w:spacing w:val="-3"/>
          <w:sz w:val="28"/>
          <w:szCs w:val="28"/>
          <w:lang w:eastAsia="lv-LV"/>
        </w:rPr>
        <w:t xml:space="preserve">u, īsteno koledžas administratīvo </w:t>
      </w:r>
      <w:r w:rsidRPr="002C4755">
        <w:rPr>
          <w:rFonts w:ascii="Times New Roman" w:eastAsia="Times New Roman" w:hAnsi="Times New Roman" w:cs="Times New Roman"/>
          <w:sz w:val="28"/>
          <w:szCs w:val="28"/>
          <w:lang w:eastAsia="lv-LV"/>
        </w:rPr>
        <w:t>un saimniecisko vadību un ir koledžas oficiālais pārstāvis visās koledžas lietās.</w:t>
      </w:r>
    </w:p>
    <w:p w14:paraId="4A652445" w14:textId="77777777" w:rsidR="005932E0" w:rsidRPr="00F94CC5" w:rsidRDefault="005932E0" w:rsidP="00B070EC">
      <w:pPr>
        <w:shd w:val="clear" w:color="auto" w:fill="FFFFFF"/>
        <w:spacing w:after="0" w:line="240" w:lineRule="auto"/>
        <w:ind w:firstLine="720"/>
        <w:jc w:val="both"/>
        <w:rPr>
          <w:rFonts w:ascii="Times New Roman" w:eastAsia="Times New Roman" w:hAnsi="Times New Roman" w:cs="Times New Roman"/>
          <w:sz w:val="24"/>
          <w:szCs w:val="28"/>
          <w:lang w:eastAsia="lv-LV"/>
        </w:rPr>
      </w:pPr>
    </w:p>
    <w:p w14:paraId="0BE51884" w14:textId="4F37F475"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lastRenderedPageBreak/>
        <w:t>21</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Direktors:</w:t>
      </w:r>
    </w:p>
    <w:p w14:paraId="0BE51885" w14:textId="06F2E1F0"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21.1</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pieņem darbā un atlaiž</w:t>
      </w:r>
      <w:r w:rsidR="00F15940" w:rsidRPr="00F94CC5">
        <w:rPr>
          <w:rFonts w:ascii="Times New Roman" w:eastAsia="Times New Roman" w:hAnsi="Times New Roman" w:cs="Times New Roman"/>
          <w:sz w:val="28"/>
          <w:szCs w:val="28"/>
          <w:lang w:eastAsia="lv-LV"/>
        </w:rPr>
        <w:t xml:space="preserve"> no darba koledžas akadēmisko un vispārējo personālu;</w:t>
      </w:r>
    </w:p>
    <w:p w14:paraId="0BE51886" w14:textId="569550D0"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21.2</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izdod koledžas personālam</w:t>
      </w:r>
      <w:r w:rsidRPr="00F94CC5">
        <w:rPr>
          <w:rFonts w:ascii="Times New Roman" w:eastAsia="Times New Roman" w:hAnsi="Times New Roman" w:cs="Times New Roman"/>
          <w:sz w:val="28"/>
          <w:szCs w:val="28"/>
          <w:lang w:eastAsia="lv-LV"/>
        </w:rPr>
        <w:t xml:space="preserve"> saistošus rīkojumus</w:t>
      </w:r>
      <w:r w:rsidR="00F15940" w:rsidRPr="00F94CC5">
        <w:rPr>
          <w:rFonts w:ascii="Times New Roman" w:eastAsia="Times New Roman" w:hAnsi="Times New Roman" w:cs="Times New Roman"/>
          <w:sz w:val="28"/>
          <w:szCs w:val="28"/>
          <w:lang w:eastAsia="lv-LV"/>
        </w:rPr>
        <w:t>;</w:t>
      </w:r>
    </w:p>
    <w:p w14:paraId="0BE51887" w14:textId="6994288E"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21.3</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atbilstoši</w:t>
      </w:r>
      <w:r w:rsidR="00F15940" w:rsidRPr="00F94CC5">
        <w:rPr>
          <w:rFonts w:ascii="Times New Roman" w:eastAsia="Times New Roman" w:hAnsi="Times New Roman" w:cs="Times New Roman"/>
          <w:sz w:val="28"/>
          <w:szCs w:val="28"/>
          <w:lang w:eastAsia="lv-LV"/>
        </w:rPr>
        <w:t xml:space="preserve"> pilnvarām lemj par koledžas resursu racionālu izlietošanu;</w:t>
      </w:r>
    </w:p>
    <w:p w14:paraId="0BE51888" w14:textId="2855747A"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21.4</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organizē akadēmiskā personāla un katedru vadītāju vēlēšanas;</w:t>
      </w:r>
    </w:p>
    <w:p w14:paraId="0BE51889" w14:textId="0E03F6DD"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21.5</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 xml:space="preserve">iesniedz padomē koledžas darbības </w:t>
      </w:r>
      <w:r w:rsidR="00D933AF" w:rsidRPr="00F94CC5">
        <w:rPr>
          <w:rFonts w:ascii="Times New Roman" w:eastAsia="Times New Roman" w:hAnsi="Times New Roman" w:cs="Times New Roman"/>
          <w:sz w:val="28"/>
          <w:szCs w:val="28"/>
          <w:lang w:eastAsia="lv-LV"/>
        </w:rPr>
        <w:t xml:space="preserve">gada </w:t>
      </w:r>
      <w:r w:rsidRPr="00F94CC5">
        <w:rPr>
          <w:rFonts w:ascii="Times New Roman" w:eastAsia="Times New Roman" w:hAnsi="Times New Roman" w:cs="Times New Roman"/>
          <w:sz w:val="28"/>
          <w:szCs w:val="28"/>
          <w:lang w:eastAsia="lv-LV"/>
        </w:rPr>
        <w:t>pārskatu, nodrošina personālam iespēju iepazīties ar</w:t>
      </w:r>
      <w:r w:rsidR="008A4FC6" w:rsidRPr="00F94CC5">
        <w:rPr>
          <w:rFonts w:ascii="Times New Roman" w:eastAsia="Times New Roman" w:hAnsi="Times New Roman" w:cs="Times New Roman"/>
          <w:sz w:val="28"/>
          <w:szCs w:val="28"/>
          <w:lang w:eastAsia="lv-LV"/>
        </w:rPr>
        <w:t xml:space="preserve"> to</w:t>
      </w:r>
      <w:r w:rsidRPr="00F94CC5">
        <w:rPr>
          <w:rFonts w:ascii="Times New Roman" w:eastAsia="Times New Roman" w:hAnsi="Times New Roman" w:cs="Times New Roman"/>
          <w:sz w:val="28"/>
          <w:szCs w:val="28"/>
          <w:lang w:eastAsia="lv-LV"/>
        </w:rPr>
        <w:t>, kā arī nodrošin</w:t>
      </w:r>
      <w:r w:rsidR="00950722" w:rsidRPr="00F94CC5">
        <w:rPr>
          <w:rFonts w:ascii="Times New Roman" w:eastAsia="Times New Roman" w:hAnsi="Times New Roman" w:cs="Times New Roman"/>
          <w:sz w:val="28"/>
          <w:szCs w:val="28"/>
          <w:lang w:eastAsia="lv-LV"/>
        </w:rPr>
        <w:t xml:space="preserve">a </w:t>
      </w:r>
      <w:r w:rsidR="008A4FC6" w:rsidRPr="00F94CC5">
        <w:rPr>
          <w:rFonts w:ascii="Times New Roman" w:eastAsia="Times New Roman" w:hAnsi="Times New Roman" w:cs="Times New Roman"/>
          <w:sz w:val="28"/>
          <w:szCs w:val="28"/>
          <w:lang w:eastAsia="lv-LV"/>
        </w:rPr>
        <w:t xml:space="preserve">gada pārskata </w:t>
      </w:r>
      <w:r w:rsidR="00950722" w:rsidRPr="00F94CC5">
        <w:rPr>
          <w:rFonts w:ascii="Times New Roman" w:eastAsia="Times New Roman" w:hAnsi="Times New Roman" w:cs="Times New Roman"/>
          <w:sz w:val="28"/>
          <w:szCs w:val="28"/>
          <w:lang w:eastAsia="lv-LV"/>
        </w:rPr>
        <w:t xml:space="preserve">ievietošanu koledžas </w:t>
      </w:r>
      <w:r w:rsidR="00D933AF" w:rsidRPr="00F94CC5">
        <w:rPr>
          <w:rFonts w:ascii="Times New Roman" w:eastAsia="Times New Roman" w:hAnsi="Times New Roman" w:cs="Times New Roman"/>
          <w:sz w:val="28"/>
          <w:szCs w:val="28"/>
          <w:lang w:eastAsia="lv-LV"/>
        </w:rPr>
        <w:t>tīmekļvietnē</w:t>
      </w:r>
      <w:r w:rsidRPr="00F94CC5">
        <w:rPr>
          <w:rFonts w:ascii="Times New Roman" w:eastAsia="Times New Roman" w:hAnsi="Times New Roman" w:cs="Times New Roman"/>
          <w:sz w:val="28"/>
          <w:szCs w:val="28"/>
          <w:lang w:eastAsia="lv-LV"/>
        </w:rPr>
        <w:t>;</w:t>
      </w:r>
    </w:p>
    <w:p w14:paraId="0BE5188A" w14:textId="79AD51D8"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21.6</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pilda citus šajos noteikumos noteiktos uzdevumus.</w:t>
      </w:r>
    </w:p>
    <w:p w14:paraId="7AAFA8D7"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1" w:name="p21"/>
      <w:bookmarkStart w:id="42" w:name="p-188138"/>
      <w:bookmarkEnd w:id="41"/>
      <w:bookmarkEnd w:id="42"/>
    </w:p>
    <w:p w14:paraId="0BE5188B" w14:textId="18E663E7" w:rsidR="00040AC9" w:rsidRPr="00F94CC5"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22</w:t>
      </w:r>
      <w:r w:rsidR="00950722" w:rsidRPr="00F94CC5">
        <w:rPr>
          <w:rFonts w:ascii="Times New Roman" w:eastAsia="Times New Roman" w:hAnsi="Times New Roman" w:cs="Times New Roman"/>
          <w:sz w:val="28"/>
          <w:szCs w:val="28"/>
          <w:lang w:eastAsia="lv-LV"/>
        </w:rPr>
        <w:t>. </w:t>
      </w:r>
      <w:proofErr w:type="gramStart"/>
      <w:r w:rsidRPr="00F94CC5">
        <w:rPr>
          <w:rFonts w:ascii="Times New Roman" w:eastAsia="Times New Roman" w:hAnsi="Times New Roman" w:cs="Times New Roman"/>
          <w:sz w:val="28"/>
          <w:szCs w:val="28"/>
          <w:lang w:eastAsia="lv-LV"/>
        </w:rPr>
        <w:t xml:space="preserve">Ja direktora </w:t>
      </w:r>
      <w:r w:rsidR="00A25EC7" w:rsidRPr="00F94CC5">
        <w:rPr>
          <w:rFonts w:ascii="Times New Roman" w:eastAsia="Times New Roman" w:hAnsi="Times New Roman" w:cs="Times New Roman"/>
          <w:sz w:val="28"/>
          <w:szCs w:val="28"/>
          <w:lang w:eastAsia="lv-LV"/>
        </w:rPr>
        <w:t xml:space="preserve">darbā konstatēti normatīvo aktu pārkāpumi koledžas darbības nodrošināšanā, </w:t>
      </w:r>
      <w:r w:rsidR="00C850D8" w:rsidRPr="00F94CC5">
        <w:rPr>
          <w:rFonts w:ascii="Times New Roman" w:eastAsia="Times New Roman" w:hAnsi="Times New Roman" w:cs="Times New Roman"/>
          <w:sz w:val="28"/>
          <w:szCs w:val="28"/>
          <w:lang w:eastAsia="lv-LV"/>
        </w:rPr>
        <w:t>padome</w:t>
      </w:r>
      <w:proofErr w:type="gramEnd"/>
      <w:r w:rsidR="00C850D8" w:rsidRPr="00F94CC5">
        <w:rPr>
          <w:rFonts w:ascii="Times New Roman" w:eastAsia="Times New Roman" w:hAnsi="Times New Roman" w:cs="Times New Roman"/>
          <w:sz w:val="28"/>
          <w:szCs w:val="28"/>
          <w:lang w:eastAsia="lv-LV"/>
        </w:rPr>
        <w:t xml:space="preserve"> var ierosināt </w:t>
      </w:r>
      <w:r w:rsidR="00A25EC7" w:rsidRPr="00F94CC5">
        <w:rPr>
          <w:rFonts w:ascii="Times New Roman" w:eastAsia="Times New Roman" w:hAnsi="Times New Roman" w:cs="Times New Roman"/>
          <w:sz w:val="28"/>
          <w:szCs w:val="28"/>
          <w:lang w:eastAsia="lv-LV"/>
        </w:rPr>
        <w:t>direktora atlaišanu no amata, taču gala lēmumu pieņem valde</w:t>
      </w:r>
      <w:r w:rsidR="00950722" w:rsidRPr="00F94CC5">
        <w:rPr>
          <w:rFonts w:ascii="Times New Roman" w:eastAsia="Times New Roman" w:hAnsi="Times New Roman" w:cs="Times New Roman"/>
          <w:sz w:val="28"/>
          <w:szCs w:val="28"/>
          <w:lang w:eastAsia="lv-LV"/>
        </w:rPr>
        <w:t xml:space="preserve">. </w:t>
      </w:r>
      <w:r w:rsidR="00A25EC7" w:rsidRPr="00F94CC5">
        <w:rPr>
          <w:rFonts w:ascii="Times New Roman" w:eastAsia="Times New Roman" w:hAnsi="Times New Roman" w:cs="Times New Roman"/>
          <w:sz w:val="28"/>
          <w:szCs w:val="28"/>
          <w:lang w:eastAsia="lv-LV"/>
        </w:rPr>
        <w:t>Kārtību, kādā ierosināma direktora atlaišana, nosaka nolikums par akadēmiskajiem un administratīvajiem amatiem</w:t>
      </w:r>
      <w:r w:rsidR="00DD3028" w:rsidRPr="00DD3028">
        <w:rPr>
          <w:rFonts w:ascii="Times New Roman" w:eastAsia="Times New Roman" w:hAnsi="Times New Roman" w:cs="Times New Roman"/>
          <w:sz w:val="28"/>
          <w:szCs w:val="28"/>
          <w:lang w:eastAsia="lv-LV"/>
        </w:rPr>
        <w:t xml:space="preserve"> </w:t>
      </w:r>
      <w:r w:rsidR="00DD3028" w:rsidRPr="0013425F">
        <w:rPr>
          <w:rFonts w:ascii="Times New Roman" w:eastAsia="Times New Roman" w:hAnsi="Times New Roman" w:cs="Times New Roman"/>
          <w:sz w:val="28"/>
          <w:szCs w:val="28"/>
          <w:lang w:eastAsia="lv-LV"/>
        </w:rPr>
        <w:t>koledžā</w:t>
      </w:r>
      <w:r w:rsidR="00A25EC7" w:rsidRPr="00F94CC5">
        <w:rPr>
          <w:rFonts w:ascii="Times New Roman" w:eastAsia="Times New Roman" w:hAnsi="Times New Roman" w:cs="Times New Roman"/>
          <w:sz w:val="28"/>
          <w:szCs w:val="28"/>
          <w:lang w:eastAsia="lv-LV"/>
        </w:rPr>
        <w:t>.</w:t>
      </w:r>
      <w:bookmarkStart w:id="43" w:name="n5"/>
      <w:bookmarkEnd w:id="43"/>
    </w:p>
    <w:p w14:paraId="3FED3BE3"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4" w:name="n6"/>
      <w:bookmarkEnd w:id="44"/>
    </w:p>
    <w:p w14:paraId="0BE5188D" w14:textId="5DD25976" w:rsidR="00F15940" w:rsidRPr="00F94CC5"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F94CC5">
        <w:rPr>
          <w:rFonts w:ascii="Times New Roman" w:eastAsia="Times New Roman" w:hAnsi="Times New Roman" w:cs="Times New Roman"/>
          <w:b/>
          <w:bCs/>
          <w:sz w:val="28"/>
          <w:szCs w:val="28"/>
          <w:lang w:eastAsia="lv-LV"/>
        </w:rPr>
        <w:t>V</w:t>
      </w:r>
      <w:r w:rsidR="00950722" w:rsidRPr="00F94CC5">
        <w:rPr>
          <w:rFonts w:ascii="Times New Roman" w:eastAsia="Times New Roman" w:hAnsi="Times New Roman" w:cs="Times New Roman"/>
          <w:b/>
          <w:bCs/>
          <w:sz w:val="28"/>
          <w:szCs w:val="28"/>
          <w:lang w:eastAsia="lv-LV"/>
        </w:rPr>
        <w:t>. </w:t>
      </w:r>
      <w:r w:rsidRPr="00F94CC5">
        <w:rPr>
          <w:rFonts w:ascii="Times New Roman" w:eastAsia="Times New Roman" w:hAnsi="Times New Roman" w:cs="Times New Roman"/>
          <w:b/>
          <w:bCs/>
          <w:sz w:val="28"/>
          <w:szCs w:val="28"/>
          <w:lang w:eastAsia="lv-LV"/>
        </w:rPr>
        <w:t>Koledžas struktūrvienības</w:t>
      </w:r>
      <w:r w:rsidR="00A25EC7" w:rsidRPr="00F94CC5">
        <w:rPr>
          <w:rFonts w:ascii="Times New Roman" w:eastAsia="Times New Roman" w:hAnsi="Times New Roman" w:cs="Times New Roman"/>
          <w:b/>
          <w:bCs/>
          <w:sz w:val="28"/>
          <w:szCs w:val="28"/>
          <w:lang w:eastAsia="lv-LV"/>
        </w:rPr>
        <w:t xml:space="preserve"> un filiāles</w:t>
      </w:r>
    </w:p>
    <w:p w14:paraId="0B1F5001"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5" w:name="p26"/>
      <w:bookmarkStart w:id="46" w:name="p-188146"/>
      <w:bookmarkEnd w:id="45"/>
      <w:bookmarkEnd w:id="46"/>
    </w:p>
    <w:p w14:paraId="0BE5188F" w14:textId="5A325B97"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23</w:t>
      </w:r>
      <w:r w:rsidR="00950722" w:rsidRPr="00F94CC5">
        <w:rPr>
          <w:rFonts w:ascii="Times New Roman" w:eastAsia="Times New Roman" w:hAnsi="Times New Roman" w:cs="Times New Roman"/>
          <w:sz w:val="28"/>
          <w:szCs w:val="28"/>
          <w:lang w:eastAsia="lv-LV"/>
        </w:rPr>
        <w:t>. </w:t>
      </w:r>
      <w:bookmarkStart w:id="47" w:name="p27"/>
      <w:bookmarkStart w:id="48" w:name="p-188147"/>
      <w:bookmarkEnd w:id="47"/>
      <w:bookmarkEnd w:id="48"/>
      <w:r w:rsidRPr="00F94CC5">
        <w:rPr>
          <w:rFonts w:ascii="Times New Roman" w:eastAsia="Times New Roman" w:hAnsi="Times New Roman" w:cs="Times New Roman"/>
          <w:sz w:val="28"/>
          <w:szCs w:val="28"/>
          <w:lang w:eastAsia="lv-LV"/>
        </w:rPr>
        <w:t>Studiju procesa, pētniecības, organizatoriskā, saimnieciskā un apkalpojošā darba veikšanai koledža var veidot struktūrvienības un filiāles.</w:t>
      </w:r>
    </w:p>
    <w:p w14:paraId="5121FA6C"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0" w14:textId="0F5C342B"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r w:rsidRPr="00F94CC5">
        <w:rPr>
          <w:rFonts w:ascii="Times New Roman" w:eastAsia="Times New Roman" w:hAnsi="Times New Roman" w:cs="Times New Roman"/>
          <w:sz w:val="28"/>
          <w:szCs w:val="28"/>
          <w:lang w:eastAsia="lv-LV"/>
        </w:rPr>
        <w:t>24</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Struktūrvienīb</w:t>
      </w:r>
      <w:r w:rsidR="00C850D8" w:rsidRPr="00F94CC5">
        <w:rPr>
          <w:rFonts w:ascii="Times New Roman" w:eastAsia="Times New Roman" w:hAnsi="Times New Roman" w:cs="Times New Roman"/>
          <w:sz w:val="28"/>
          <w:szCs w:val="28"/>
          <w:lang w:eastAsia="lv-LV"/>
        </w:rPr>
        <w:t>as</w:t>
      </w:r>
      <w:r w:rsidR="00F15940" w:rsidRPr="00F94CC5">
        <w:rPr>
          <w:rFonts w:ascii="Times New Roman" w:eastAsia="Times New Roman" w:hAnsi="Times New Roman" w:cs="Times New Roman"/>
          <w:sz w:val="28"/>
          <w:szCs w:val="28"/>
          <w:lang w:eastAsia="lv-LV"/>
        </w:rPr>
        <w:t xml:space="preserve"> uzdevumus, funkci</w:t>
      </w:r>
      <w:r w:rsidRPr="00F94CC5">
        <w:rPr>
          <w:rFonts w:ascii="Times New Roman" w:eastAsia="Times New Roman" w:hAnsi="Times New Roman" w:cs="Times New Roman"/>
          <w:sz w:val="28"/>
          <w:szCs w:val="28"/>
          <w:lang w:eastAsia="lv-LV"/>
        </w:rPr>
        <w:t>jas un tiesības nosaka struktūr</w:t>
      </w:r>
      <w:r w:rsidR="00C850D8" w:rsidRPr="00F94CC5">
        <w:rPr>
          <w:rFonts w:ascii="Times New Roman" w:eastAsia="Times New Roman" w:hAnsi="Times New Roman" w:cs="Times New Roman"/>
          <w:sz w:val="28"/>
          <w:szCs w:val="28"/>
          <w:lang w:eastAsia="lv-LV"/>
        </w:rPr>
        <w:softHyphen/>
      </w:r>
      <w:r w:rsidRPr="00F94CC5">
        <w:rPr>
          <w:rFonts w:ascii="Times New Roman" w:eastAsia="Times New Roman" w:hAnsi="Times New Roman" w:cs="Times New Roman"/>
          <w:spacing w:val="-2"/>
          <w:sz w:val="28"/>
          <w:szCs w:val="28"/>
          <w:lang w:eastAsia="lv-LV"/>
        </w:rPr>
        <w:t>vienīb</w:t>
      </w:r>
      <w:r w:rsidR="00C850D8" w:rsidRPr="00F94CC5">
        <w:rPr>
          <w:rFonts w:ascii="Times New Roman" w:eastAsia="Times New Roman" w:hAnsi="Times New Roman" w:cs="Times New Roman"/>
          <w:spacing w:val="-2"/>
          <w:sz w:val="28"/>
          <w:szCs w:val="28"/>
          <w:lang w:eastAsia="lv-LV"/>
        </w:rPr>
        <w:t>as</w:t>
      </w:r>
      <w:r w:rsidRPr="00F94CC5">
        <w:rPr>
          <w:rFonts w:ascii="Times New Roman" w:eastAsia="Times New Roman" w:hAnsi="Times New Roman" w:cs="Times New Roman"/>
          <w:spacing w:val="-2"/>
          <w:sz w:val="28"/>
          <w:szCs w:val="28"/>
          <w:lang w:eastAsia="lv-LV"/>
        </w:rPr>
        <w:t xml:space="preserve"> nolikum</w:t>
      </w:r>
      <w:r w:rsidR="00C850D8" w:rsidRPr="00F94CC5">
        <w:rPr>
          <w:rFonts w:ascii="Times New Roman" w:eastAsia="Times New Roman" w:hAnsi="Times New Roman" w:cs="Times New Roman"/>
          <w:spacing w:val="-2"/>
          <w:sz w:val="28"/>
          <w:szCs w:val="28"/>
          <w:lang w:eastAsia="lv-LV"/>
        </w:rPr>
        <w:t>s</w:t>
      </w:r>
      <w:r w:rsidR="00950722" w:rsidRPr="00F94CC5">
        <w:rPr>
          <w:rFonts w:ascii="Times New Roman" w:eastAsia="Times New Roman" w:hAnsi="Times New Roman" w:cs="Times New Roman"/>
          <w:spacing w:val="-2"/>
          <w:sz w:val="28"/>
          <w:szCs w:val="28"/>
          <w:lang w:eastAsia="lv-LV"/>
        </w:rPr>
        <w:t xml:space="preserve">. </w:t>
      </w:r>
      <w:r w:rsidR="00F15940" w:rsidRPr="00F94CC5">
        <w:rPr>
          <w:rFonts w:ascii="Times New Roman" w:eastAsia="Times New Roman" w:hAnsi="Times New Roman" w:cs="Times New Roman"/>
          <w:spacing w:val="-2"/>
          <w:sz w:val="28"/>
          <w:szCs w:val="28"/>
          <w:lang w:eastAsia="lv-LV"/>
        </w:rPr>
        <w:t>Struktūrvienības vadītājs ir atbildīgs par struktūrvienības darbu.</w:t>
      </w:r>
      <w:bookmarkStart w:id="49" w:name="p28"/>
      <w:bookmarkStart w:id="50" w:name="p-188148"/>
      <w:bookmarkEnd w:id="49"/>
      <w:bookmarkEnd w:id="50"/>
    </w:p>
    <w:p w14:paraId="4B4CF65A"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1" w14:textId="1E95DEDE"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25</w:t>
      </w:r>
      <w:r w:rsidR="00950722" w:rsidRPr="00F94CC5">
        <w:rPr>
          <w:rFonts w:ascii="Times New Roman" w:eastAsia="Times New Roman" w:hAnsi="Times New Roman" w:cs="Times New Roman"/>
          <w:sz w:val="28"/>
          <w:szCs w:val="28"/>
          <w:lang w:eastAsia="lv-LV"/>
        </w:rPr>
        <w:t>. </w:t>
      </w:r>
      <w:bookmarkStart w:id="51" w:name="p29"/>
      <w:bookmarkStart w:id="52" w:name="p-188149"/>
      <w:bookmarkEnd w:id="51"/>
      <w:bookmarkEnd w:id="52"/>
      <w:r w:rsidRPr="00F94CC5">
        <w:rPr>
          <w:rFonts w:ascii="Times New Roman" w:eastAsia="Times New Roman" w:hAnsi="Times New Roman" w:cs="Times New Roman"/>
          <w:sz w:val="28"/>
          <w:szCs w:val="28"/>
          <w:lang w:eastAsia="lv-LV"/>
        </w:rPr>
        <w:t xml:space="preserve">Koledžas </w:t>
      </w:r>
      <w:proofErr w:type="spellStart"/>
      <w:r w:rsidRPr="00F94CC5">
        <w:rPr>
          <w:rFonts w:ascii="Times New Roman" w:eastAsia="Times New Roman" w:hAnsi="Times New Roman" w:cs="Times New Roman"/>
          <w:sz w:val="28"/>
          <w:szCs w:val="28"/>
          <w:lang w:eastAsia="lv-LV"/>
        </w:rPr>
        <w:t>pamatstruktūrvienība</w:t>
      </w:r>
      <w:proofErr w:type="spellEnd"/>
      <w:r w:rsidRPr="00F94CC5">
        <w:rPr>
          <w:rFonts w:ascii="Times New Roman" w:eastAsia="Times New Roman" w:hAnsi="Times New Roman" w:cs="Times New Roman"/>
          <w:sz w:val="28"/>
          <w:szCs w:val="28"/>
          <w:lang w:eastAsia="lv-LV"/>
        </w:rPr>
        <w:t xml:space="preserve"> studiju un pētniecības darbā ir katedra</w:t>
      </w:r>
      <w:r w:rsidR="00950722" w:rsidRPr="00F94CC5">
        <w:rPr>
          <w:rFonts w:ascii="Times New Roman" w:eastAsia="Times New Roman" w:hAnsi="Times New Roman" w:cs="Times New Roman"/>
          <w:sz w:val="28"/>
          <w:szCs w:val="28"/>
          <w:lang w:eastAsia="lv-LV"/>
        </w:rPr>
        <w:t>.</w:t>
      </w:r>
      <w:r w:rsidR="002511B3" w:rsidRPr="00F94CC5">
        <w:rPr>
          <w:rFonts w:ascii="Times New Roman" w:eastAsia="Times New Roman" w:hAnsi="Times New Roman" w:cs="Times New Roman"/>
          <w:sz w:val="28"/>
          <w:szCs w:val="28"/>
          <w:lang w:eastAsia="lv-LV"/>
        </w:rPr>
        <w:t xml:space="preserve"> </w:t>
      </w:r>
      <w:r w:rsidRPr="00F94CC5">
        <w:rPr>
          <w:rFonts w:ascii="Times New Roman" w:eastAsia="Times New Roman" w:hAnsi="Times New Roman" w:cs="Times New Roman"/>
          <w:sz w:val="28"/>
          <w:szCs w:val="28"/>
          <w:lang w:eastAsia="lv-LV"/>
        </w:rPr>
        <w:t>Organizatoriskā, saimnieciskā un apkalpojošā darba veikšanai koledža var veidot arī citas struktūrvienības.</w:t>
      </w:r>
    </w:p>
    <w:p w14:paraId="6293B92E"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2" w14:textId="4213786D"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26</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Katedra</w:t>
      </w:r>
      <w:r w:rsidRPr="00F94CC5">
        <w:rPr>
          <w:rFonts w:ascii="Times New Roman" w:eastAsia="Times New Roman" w:hAnsi="Times New Roman" w:cs="Times New Roman"/>
          <w:sz w:val="28"/>
          <w:szCs w:val="28"/>
          <w:lang w:eastAsia="lv-LV"/>
        </w:rPr>
        <w:t xml:space="preserve"> </w:t>
      </w:r>
      <w:r w:rsidR="00F94CC5" w:rsidRPr="00F94CC5">
        <w:rPr>
          <w:rFonts w:ascii="Times New Roman" w:eastAsia="Times New Roman" w:hAnsi="Times New Roman" w:cs="Times New Roman"/>
          <w:sz w:val="28"/>
          <w:szCs w:val="28"/>
          <w:lang w:eastAsia="lv-LV"/>
        </w:rPr>
        <w:t xml:space="preserve">ir struktūrvienība, kas </w:t>
      </w:r>
      <w:r w:rsidR="00F15940" w:rsidRPr="00F94CC5">
        <w:rPr>
          <w:rFonts w:ascii="Times New Roman" w:eastAsia="Times New Roman" w:hAnsi="Times New Roman" w:cs="Times New Roman"/>
          <w:sz w:val="28"/>
          <w:szCs w:val="28"/>
          <w:lang w:eastAsia="lv-LV"/>
        </w:rPr>
        <w:t>īsteno radniecīga profila pirmā līmeņa profesionālās augstākās izglītības programmas</w:t>
      </w:r>
      <w:r w:rsidR="00950722" w:rsidRPr="00F94CC5">
        <w:rPr>
          <w:rFonts w:ascii="Times New Roman" w:eastAsia="Times New Roman" w:hAnsi="Times New Roman" w:cs="Times New Roman"/>
          <w:sz w:val="28"/>
          <w:szCs w:val="28"/>
          <w:lang w:eastAsia="lv-LV"/>
        </w:rPr>
        <w:t>.</w:t>
      </w:r>
      <w:r w:rsidR="002511B3"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Katedras uzdevums ir īstenot studiju programmas, veikt pētījumus</w:t>
      </w:r>
      <w:r w:rsidRPr="00F94CC5">
        <w:rPr>
          <w:rFonts w:ascii="Times New Roman" w:eastAsia="Times New Roman" w:hAnsi="Times New Roman" w:cs="Times New Roman"/>
          <w:sz w:val="28"/>
          <w:szCs w:val="28"/>
          <w:lang w:eastAsia="lv-LV"/>
        </w:rPr>
        <w:t xml:space="preserve"> un veicināt zinātniskās pētniecības darbu</w:t>
      </w:r>
      <w:r w:rsidR="00F15940" w:rsidRPr="00F94CC5">
        <w:rPr>
          <w:rFonts w:ascii="Times New Roman" w:eastAsia="Times New Roman" w:hAnsi="Times New Roman" w:cs="Times New Roman"/>
          <w:sz w:val="28"/>
          <w:szCs w:val="28"/>
          <w:lang w:eastAsia="lv-LV"/>
        </w:rPr>
        <w:t>, sadarboties ar citām koledžas struktūrvienībām, izglītības iestādēm, darba devējiem un nevalstiskajām organizācijām.</w:t>
      </w:r>
      <w:bookmarkStart w:id="53" w:name="p30"/>
      <w:bookmarkStart w:id="54" w:name="p-188150"/>
      <w:bookmarkEnd w:id="53"/>
      <w:bookmarkEnd w:id="54"/>
    </w:p>
    <w:p w14:paraId="1F90E80A"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3" w14:textId="59722890"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t>27</w:t>
      </w:r>
      <w:r w:rsidR="00950722" w:rsidRPr="00F94CC5">
        <w:rPr>
          <w:rFonts w:ascii="Times New Roman" w:eastAsia="Times New Roman" w:hAnsi="Times New Roman" w:cs="Times New Roman"/>
          <w:sz w:val="28"/>
          <w:szCs w:val="28"/>
          <w:lang w:eastAsia="lv-LV"/>
        </w:rPr>
        <w:t>. </w:t>
      </w:r>
      <w:r w:rsidR="00F15940" w:rsidRPr="00F94CC5">
        <w:rPr>
          <w:rFonts w:ascii="Times New Roman" w:eastAsia="Times New Roman" w:hAnsi="Times New Roman" w:cs="Times New Roman"/>
          <w:sz w:val="28"/>
          <w:szCs w:val="28"/>
          <w:lang w:eastAsia="lv-LV"/>
        </w:rPr>
        <w:t>Katedrā ir vismaz pieci akadēmiskā personāla pārstāvji, kuri ieņem vēlētus amatus</w:t>
      </w:r>
      <w:r w:rsidR="00950722" w:rsidRPr="00F94CC5">
        <w:rPr>
          <w:rFonts w:ascii="Times New Roman" w:eastAsia="Times New Roman" w:hAnsi="Times New Roman" w:cs="Times New Roman"/>
          <w:sz w:val="28"/>
          <w:szCs w:val="28"/>
          <w:lang w:eastAsia="lv-LV"/>
        </w:rPr>
        <w:t>.</w:t>
      </w:r>
      <w:r w:rsidR="002511B3" w:rsidRPr="00F94CC5">
        <w:rPr>
          <w:rFonts w:ascii="Times New Roman" w:eastAsia="Times New Roman" w:hAnsi="Times New Roman" w:cs="Times New Roman"/>
          <w:sz w:val="28"/>
          <w:szCs w:val="28"/>
          <w:lang w:eastAsia="lv-LV"/>
        </w:rPr>
        <w:t xml:space="preserve"> </w:t>
      </w:r>
      <w:r w:rsidR="00F15940" w:rsidRPr="00F94CC5">
        <w:rPr>
          <w:rFonts w:ascii="Times New Roman" w:eastAsia="Times New Roman" w:hAnsi="Times New Roman" w:cs="Times New Roman"/>
          <w:sz w:val="28"/>
          <w:szCs w:val="28"/>
          <w:lang w:eastAsia="lv-LV"/>
        </w:rPr>
        <w:t>Kat</w:t>
      </w:r>
      <w:r w:rsidRPr="00F94CC5">
        <w:rPr>
          <w:rFonts w:ascii="Times New Roman" w:eastAsia="Times New Roman" w:hAnsi="Times New Roman" w:cs="Times New Roman"/>
          <w:sz w:val="28"/>
          <w:szCs w:val="28"/>
          <w:lang w:eastAsia="lv-LV"/>
        </w:rPr>
        <w:t>edras vadītāju</w:t>
      </w:r>
      <w:r w:rsidR="00A002FA" w:rsidRPr="00F94CC5">
        <w:rPr>
          <w:rFonts w:ascii="Times New Roman" w:eastAsia="Times New Roman" w:hAnsi="Times New Roman" w:cs="Times New Roman"/>
          <w:sz w:val="28"/>
          <w:szCs w:val="28"/>
          <w:lang w:eastAsia="lv-LV"/>
        </w:rPr>
        <w:t xml:space="preserve"> ievēlē saskaņā </w:t>
      </w:r>
      <w:r w:rsidR="00657168">
        <w:rPr>
          <w:rFonts w:ascii="Times New Roman" w:eastAsia="Times New Roman" w:hAnsi="Times New Roman" w:cs="Times New Roman"/>
          <w:sz w:val="28"/>
          <w:szCs w:val="28"/>
          <w:lang w:eastAsia="lv-LV"/>
        </w:rPr>
        <w:t xml:space="preserve">ar </w:t>
      </w:r>
      <w:r w:rsidR="00DD3028" w:rsidRPr="00F94CC5">
        <w:rPr>
          <w:rFonts w:ascii="Times New Roman" w:eastAsia="Times New Roman" w:hAnsi="Times New Roman" w:cs="Times New Roman"/>
          <w:sz w:val="28"/>
          <w:szCs w:val="28"/>
          <w:lang w:eastAsia="lv-LV"/>
        </w:rPr>
        <w:t>nolikum</w:t>
      </w:r>
      <w:r w:rsidR="00DD3028">
        <w:rPr>
          <w:rFonts w:ascii="Times New Roman" w:eastAsia="Times New Roman" w:hAnsi="Times New Roman" w:cs="Times New Roman"/>
          <w:sz w:val="28"/>
          <w:szCs w:val="28"/>
          <w:lang w:eastAsia="lv-LV"/>
        </w:rPr>
        <w:t>u</w:t>
      </w:r>
      <w:r w:rsidR="00DD3028" w:rsidRPr="00F94CC5">
        <w:rPr>
          <w:rFonts w:ascii="Times New Roman" w:eastAsia="Times New Roman" w:hAnsi="Times New Roman" w:cs="Times New Roman"/>
          <w:sz w:val="28"/>
          <w:szCs w:val="28"/>
          <w:lang w:eastAsia="lv-LV"/>
        </w:rPr>
        <w:t xml:space="preserve"> par akadēmiskajiem un administratīvajiem amatiem</w:t>
      </w:r>
      <w:r w:rsidR="00DD3028" w:rsidRPr="00DD3028">
        <w:rPr>
          <w:rFonts w:ascii="Times New Roman" w:eastAsia="Times New Roman" w:hAnsi="Times New Roman" w:cs="Times New Roman"/>
          <w:sz w:val="28"/>
          <w:szCs w:val="28"/>
          <w:lang w:eastAsia="lv-LV"/>
        </w:rPr>
        <w:t xml:space="preserve"> </w:t>
      </w:r>
      <w:r w:rsidR="00DD3028" w:rsidRPr="0013425F">
        <w:rPr>
          <w:rFonts w:ascii="Times New Roman" w:eastAsia="Times New Roman" w:hAnsi="Times New Roman" w:cs="Times New Roman"/>
          <w:sz w:val="28"/>
          <w:szCs w:val="28"/>
          <w:lang w:eastAsia="lv-LV"/>
        </w:rPr>
        <w:t>koledžā</w:t>
      </w:r>
      <w:r w:rsidR="00F15940" w:rsidRPr="00F94CC5">
        <w:rPr>
          <w:rFonts w:ascii="Times New Roman" w:eastAsia="Times New Roman" w:hAnsi="Times New Roman" w:cs="Times New Roman"/>
          <w:sz w:val="28"/>
          <w:szCs w:val="28"/>
          <w:lang w:eastAsia="lv-LV"/>
        </w:rPr>
        <w:t>.</w:t>
      </w:r>
    </w:p>
    <w:p w14:paraId="5C5B16A9"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4" w14:textId="23D6309E" w:rsidR="00EA695C" w:rsidRPr="00F94CC5" w:rsidRDefault="00084F04" w:rsidP="00B070EC">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r w:rsidRPr="00F94CC5">
        <w:rPr>
          <w:rFonts w:ascii="Times New Roman" w:eastAsia="Times New Roman" w:hAnsi="Times New Roman" w:cs="Times New Roman"/>
          <w:spacing w:val="-2"/>
          <w:sz w:val="28"/>
          <w:szCs w:val="28"/>
          <w:lang w:eastAsia="lv-LV"/>
        </w:rPr>
        <w:t>28</w:t>
      </w:r>
      <w:r w:rsidR="00950722" w:rsidRPr="00F94CC5">
        <w:rPr>
          <w:rFonts w:ascii="Times New Roman" w:eastAsia="Times New Roman" w:hAnsi="Times New Roman" w:cs="Times New Roman"/>
          <w:spacing w:val="-2"/>
          <w:sz w:val="28"/>
          <w:szCs w:val="28"/>
          <w:lang w:eastAsia="lv-LV"/>
        </w:rPr>
        <w:t>. </w:t>
      </w:r>
      <w:r w:rsidR="00F15940" w:rsidRPr="00F94CC5">
        <w:rPr>
          <w:rFonts w:ascii="Times New Roman" w:eastAsia="Times New Roman" w:hAnsi="Times New Roman" w:cs="Times New Roman"/>
          <w:spacing w:val="-2"/>
          <w:sz w:val="28"/>
          <w:szCs w:val="28"/>
          <w:lang w:eastAsia="lv-LV"/>
        </w:rPr>
        <w:t>Koledžā ir struktūrvienība</w:t>
      </w:r>
      <w:r w:rsidR="00347CF4" w:rsidRPr="00F94CC5">
        <w:rPr>
          <w:rFonts w:ascii="Times New Roman" w:eastAsia="Times New Roman" w:hAnsi="Times New Roman" w:cs="Times New Roman"/>
          <w:spacing w:val="-2"/>
          <w:sz w:val="28"/>
          <w:szCs w:val="28"/>
          <w:lang w:eastAsia="lv-LV"/>
        </w:rPr>
        <w:t xml:space="preserve"> </w:t>
      </w:r>
      <w:r w:rsidR="005932E0" w:rsidRPr="00F94CC5">
        <w:rPr>
          <w:rFonts w:ascii="Times New Roman" w:eastAsia="Times New Roman" w:hAnsi="Times New Roman" w:cs="Times New Roman"/>
          <w:spacing w:val="-2"/>
          <w:sz w:val="28"/>
          <w:szCs w:val="28"/>
          <w:lang w:eastAsia="lv-LV"/>
        </w:rPr>
        <w:t>"</w:t>
      </w:r>
      <w:r w:rsidR="00347CF4" w:rsidRPr="00F94CC5">
        <w:rPr>
          <w:rFonts w:ascii="Times New Roman" w:eastAsia="Times New Roman" w:hAnsi="Times New Roman" w:cs="Times New Roman"/>
          <w:spacing w:val="-2"/>
          <w:sz w:val="28"/>
          <w:szCs w:val="28"/>
          <w:lang w:eastAsia="lv-LV"/>
        </w:rPr>
        <w:t xml:space="preserve">Profesionālās tālākizglītības un pilnveides izglītības iestāde </w:t>
      </w:r>
      <w:r w:rsidR="005932E0" w:rsidRPr="00F94CC5">
        <w:rPr>
          <w:rFonts w:ascii="Times New Roman" w:eastAsia="Times New Roman" w:hAnsi="Times New Roman" w:cs="Times New Roman"/>
          <w:spacing w:val="-2"/>
          <w:sz w:val="28"/>
          <w:szCs w:val="28"/>
          <w:lang w:eastAsia="lv-LV"/>
        </w:rPr>
        <w:t>"</w:t>
      </w:r>
      <w:r w:rsidR="00347CF4" w:rsidRPr="00F94CC5">
        <w:rPr>
          <w:rFonts w:ascii="Times New Roman" w:eastAsia="Times New Roman" w:hAnsi="Times New Roman" w:cs="Times New Roman"/>
          <w:spacing w:val="-2"/>
          <w:sz w:val="28"/>
          <w:szCs w:val="28"/>
          <w:lang w:eastAsia="lv-LV"/>
        </w:rPr>
        <w:t>Viesnīcu biznesa organizācijas skola</w:t>
      </w:r>
      <w:r w:rsidR="005932E0" w:rsidRPr="00F94CC5">
        <w:rPr>
          <w:rFonts w:ascii="Times New Roman" w:eastAsia="Times New Roman" w:hAnsi="Times New Roman" w:cs="Times New Roman"/>
          <w:spacing w:val="-2"/>
          <w:sz w:val="28"/>
          <w:szCs w:val="28"/>
          <w:lang w:eastAsia="lv-LV"/>
        </w:rPr>
        <w:t>""</w:t>
      </w:r>
      <w:r w:rsidR="00347CF4" w:rsidRPr="00F94CC5">
        <w:rPr>
          <w:rFonts w:ascii="Times New Roman" w:eastAsia="Times New Roman" w:hAnsi="Times New Roman" w:cs="Times New Roman"/>
          <w:spacing w:val="-2"/>
          <w:sz w:val="28"/>
          <w:szCs w:val="28"/>
          <w:lang w:eastAsia="lv-LV"/>
        </w:rPr>
        <w:t>, kas īsteno profesionālās tālākizglītības un profesionālās pilnveides izglītības programmas viesnīcu pakalpojumu jomā.</w:t>
      </w:r>
    </w:p>
    <w:p w14:paraId="2D8136D9" w14:textId="77777777" w:rsidR="00F94CC5" w:rsidRPr="00F94CC5" w:rsidRDefault="00F94CC5" w:rsidP="00F94CC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5" w14:textId="72803033" w:rsidR="00F15940" w:rsidRPr="00F94CC5"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94CC5">
        <w:rPr>
          <w:rFonts w:ascii="Times New Roman" w:eastAsia="Times New Roman" w:hAnsi="Times New Roman" w:cs="Times New Roman"/>
          <w:sz w:val="28"/>
          <w:szCs w:val="28"/>
          <w:lang w:eastAsia="lv-LV"/>
        </w:rPr>
        <w:lastRenderedPageBreak/>
        <w:t>29</w:t>
      </w:r>
      <w:r w:rsidR="00950722" w:rsidRPr="00F94CC5">
        <w:rPr>
          <w:rFonts w:ascii="Times New Roman" w:eastAsia="Times New Roman" w:hAnsi="Times New Roman" w:cs="Times New Roman"/>
          <w:sz w:val="28"/>
          <w:szCs w:val="28"/>
          <w:lang w:eastAsia="lv-LV"/>
        </w:rPr>
        <w:t>. </w:t>
      </w:r>
      <w:r w:rsidRPr="00F94CC5">
        <w:rPr>
          <w:rFonts w:ascii="Times New Roman" w:eastAsia="Times New Roman" w:hAnsi="Times New Roman" w:cs="Times New Roman"/>
          <w:sz w:val="28"/>
          <w:szCs w:val="28"/>
          <w:lang w:eastAsia="lv-LV"/>
        </w:rPr>
        <w:t>Koledžas struktūrvienības, biedrības un filiāles izveido, reorganizē un likvidē valde.</w:t>
      </w:r>
    </w:p>
    <w:p w14:paraId="0BE51896" w14:textId="77777777" w:rsidR="00F15940" w:rsidRPr="0013425F" w:rsidRDefault="00F15940" w:rsidP="00B070EC">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bookmarkStart w:id="55" w:name="n7"/>
      <w:bookmarkEnd w:id="55"/>
    </w:p>
    <w:p w14:paraId="0BE51897" w14:textId="59EE3482" w:rsidR="00F15940" w:rsidRPr="0013425F"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13425F">
        <w:rPr>
          <w:rFonts w:ascii="Times New Roman" w:eastAsia="Times New Roman" w:hAnsi="Times New Roman" w:cs="Times New Roman"/>
          <w:b/>
          <w:bCs/>
          <w:sz w:val="28"/>
          <w:szCs w:val="28"/>
          <w:lang w:eastAsia="lv-LV"/>
        </w:rPr>
        <w:t>VI</w:t>
      </w:r>
      <w:r w:rsidR="00950722" w:rsidRPr="0013425F">
        <w:rPr>
          <w:rFonts w:ascii="Times New Roman" w:eastAsia="Times New Roman" w:hAnsi="Times New Roman" w:cs="Times New Roman"/>
          <w:b/>
          <w:bCs/>
          <w:sz w:val="28"/>
          <w:szCs w:val="28"/>
          <w:lang w:eastAsia="lv-LV"/>
        </w:rPr>
        <w:t>. </w:t>
      </w:r>
      <w:r w:rsidRPr="0013425F">
        <w:rPr>
          <w:rFonts w:ascii="Times New Roman" w:eastAsia="Times New Roman" w:hAnsi="Times New Roman" w:cs="Times New Roman"/>
          <w:b/>
          <w:bCs/>
          <w:sz w:val="28"/>
          <w:szCs w:val="28"/>
          <w:lang w:eastAsia="lv-LV"/>
        </w:rPr>
        <w:t>Koledžas personāls</w:t>
      </w:r>
    </w:p>
    <w:p w14:paraId="0BE51898" w14:textId="77777777" w:rsidR="00300FE5" w:rsidRPr="0013425F" w:rsidRDefault="00300FE5"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99" w14:textId="0B68FE37"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6" w:name="p31"/>
      <w:bookmarkStart w:id="57" w:name="p-188156"/>
      <w:bookmarkEnd w:id="56"/>
      <w:bookmarkEnd w:id="57"/>
      <w:r w:rsidRPr="0013425F">
        <w:rPr>
          <w:rFonts w:ascii="Times New Roman" w:eastAsia="Times New Roman" w:hAnsi="Times New Roman" w:cs="Times New Roman"/>
          <w:sz w:val="28"/>
          <w:szCs w:val="28"/>
          <w:lang w:eastAsia="lv-LV"/>
        </w:rPr>
        <w:t>30</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Koledžas personālu (turpmāk </w:t>
      </w:r>
      <w:r w:rsidR="000518AB" w:rsidRPr="0013425F">
        <w:rPr>
          <w:rFonts w:ascii="Times New Roman" w:eastAsia="Times New Roman" w:hAnsi="Times New Roman" w:cs="Times New Roman"/>
          <w:sz w:val="28"/>
          <w:szCs w:val="28"/>
          <w:lang w:eastAsia="lv-LV"/>
        </w:rPr>
        <w:t xml:space="preserve">– </w:t>
      </w:r>
      <w:r w:rsidR="00F15940" w:rsidRPr="0013425F">
        <w:rPr>
          <w:rFonts w:ascii="Times New Roman" w:eastAsia="Times New Roman" w:hAnsi="Times New Roman" w:cs="Times New Roman"/>
          <w:sz w:val="28"/>
          <w:szCs w:val="28"/>
          <w:lang w:eastAsia="lv-LV"/>
        </w:rPr>
        <w:t>personāls) veido:</w:t>
      </w:r>
    </w:p>
    <w:p w14:paraId="0BE5189A" w14:textId="09FF2376"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30.1</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akadēmiskais personāls;</w:t>
      </w:r>
    </w:p>
    <w:p w14:paraId="0BE5189B" w14:textId="4C68A4AA"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30.2</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vispārējais personāls;</w:t>
      </w:r>
    </w:p>
    <w:p w14:paraId="0BE5189C" w14:textId="43F20681"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30.3</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studējošie.</w:t>
      </w:r>
      <w:bookmarkStart w:id="58" w:name="p32"/>
      <w:bookmarkStart w:id="59" w:name="p-188157"/>
      <w:bookmarkEnd w:id="58"/>
      <w:bookmarkEnd w:id="59"/>
    </w:p>
    <w:p w14:paraId="1322EAF3"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D" w14:textId="3D665F78"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31</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Personālam ir tiesības izmantot koledžas telpas, iekārtas, inventāru, bibliotēku un citus objektus saskaņā ar koledžas iekšējās kārtības noteikumiem.</w:t>
      </w:r>
      <w:bookmarkStart w:id="60" w:name="p33"/>
      <w:bookmarkStart w:id="61" w:name="p-188158"/>
      <w:bookmarkEnd w:id="60"/>
      <w:bookmarkEnd w:id="61"/>
    </w:p>
    <w:p w14:paraId="289ACAE0"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E" w14:textId="473AFE57"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32</w:t>
      </w:r>
      <w:r w:rsidR="00950722" w:rsidRPr="0013425F">
        <w:rPr>
          <w:rFonts w:ascii="Times New Roman" w:eastAsia="Times New Roman" w:hAnsi="Times New Roman" w:cs="Times New Roman"/>
          <w:sz w:val="28"/>
          <w:szCs w:val="28"/>
          <w:lang w:eastAsia="lv-LV"/>
        </w:rPr>
        <w:t>. </w:t>
      </w:r>
      <w:r w:rsidR="00830CF2" w:rsidRPr="0013425F">
        <w:rPr>
          <w:rFonts w:ascii="Times New Roman" w:eastAsia="Times New Roman" w:hAnsi="Times New Roman" w:cs="Times New Roman"/>
          <w:sz w:val="28"/>
          <w:szCs w:val="28"/>
          <w:lang w:eastAsia="lv-LV"/>
        </w:rPr>
        <w:t>Personāla</w:t>
      </w:r>
      <w:r w:rsidR="0054047E" w:rsidRPr="0013425F">
        <w:rPr>
          <w:rFonts w:ascii="Times New Roman" w:eastAsia="Times New Roman" w:hAnsi="Times New Roman" w:cs="Times New Roman"/>
          <w:sz w:val="28"/>
          <w:szCs w:val="28"/>
          <w:lang w:eastAsia="lv-LV"/>
        </w:rPr>
        <w:t xml:space="preserve"> </w:t>
      </w:r>
      <w:r w:rsidR="00DD3028" w:rsidRPr="0013425F">
        <w:rPr>
          <w:rFonts w:ascii="Times New Roman" w:eastAsia="Times New Roman" w:hAnsi="Times New Roman" w:cs="Times New Roman"/>
          <w:sz w:val="28"/>
          <w:szCs w:val="28"/>
          <w:lang w:eastAsia="lv-LV"/>
        </w:rPr>
        <w:t xml:space="preserve">pienākums </w:t>
      </w:r>
      <w:r w:rsidR="0054047E" w:rsidRPr="0013425F">
        <w:rPr>
          <w:rFonts w:ascii="Times New Roman" w:eastAsia="Times New Roman" w:hAnsi="Times New Roman" w:cs="Times New Roman"/>
          <w:sz w:val="28"/>
          <w:szCs w:val="28"/>
          <w:lang w:eastAsia="lv-LV"/>
        </w:rPr>
        <w:t>ir sekmēt</w:t>
      </w:r>
      <w:r w:rsidR="00F15940" w:rsidRPr="0013425F">
        <w:rPr>
          <w:rFonts w:ascii="Times New Roman" w:eastAsia="Times New Roman" w:hAnsi="Times New Roman" w:cs="Times New Roman"/>
          <w:sz w:val="28"/>
          <w:szCs w:val="28"/>
          <w:lang w:eastAsia="lv-LV"/>
        </w:rPr>
        <w:t xml:space="preserve"> koledžas darbību un atbalstīt atklātumu tās pārvaldē</w:t>
      </w:r>
      <w:r w:rsidR="00950722" w:rsidRPr="0013425F">
        <w:rPr>
          <w:rFonts w:ascii="Times New Roman" w:eastAsia="Times New Roman" w:hAnsi="Times New Roman" w:cs="Times New Roman"/>
          <w:sz w:val="28"/>
          <w:szCs w:val="28"/>
          <w:lang w:eastAsia="lv-LV"/>
        </w:rPr>
        <w:t>.</w:t>
      </w:r>
      <w:r w:rsidR="002511B3" w:rsidRPr="0013425F">
        <w:rPr>
          <w:rFonts w:ascii="Times New Roman" w:eastAsia="Times New Roman" w:hAnsi="Times New Roman" w:cs="Times New Roman"/>
          <w:sz w:val="28"/>
          <w:szCs w:val="28"/>
          <w:lang w:eastAsia="lv-LV"/>
        </w:rPr>
        <w:t xml:space="preserve"> </w:t>
      </w:r>
      <w:r w:rsidR="00F15940" w:rsidRPr="0013425F">
        <w:rPr>
          <w:rFonts w:ascii="Times New Roman" w:eastAsia="Times New Roman" w:hAnsi="Times New Roman" w:cs="Times New Roman"/>
          <w:sz w:val="28"/>
          <w:szCs w:val="28"/>
          <w:lang w:eastAsia="lv-LV"/>
        </w:rPr>
        <w:t xml:space="preserve">Personālam ir tiesības piedalīties </w:t>
      </w:r>
      <w:r w:rsidR="0054047E" w:rsidRPr="0013425F">
        <w:rPr>
          <w:rFonts w:ascii="Times New Roman" w:eastAsia="Times New Roman" w:hAnsi="Times New Roman" w:cs="Times New Roman"/>
          <w:sz w:val="28"/>
          <w:szCs w:val="28"/>
          <w:lang w:eastAsia="lv-LV"/>
        </w:rPr>
        <w:t xml:space="preserve">vadības un pašpārvaldes </w:t>
      </w:r>
      <w:r w:rsidR="00F15940" w:rsidRPr="0013425F">
        <w:rPr>
          <w:rFonts w:ascii="Times New Roman" w:eastAsia="Times New Roman" w:hAnsi="Times New Roman" w:cs="Times New Roman"/>
          <w:sz w:val="28"/>
          <w:szCs w:val="28"/>
          <w:lang w:eastAsia="lv-LV"/>
        </w:rPr>
        <w:t xml:space="preserve">lēmumu </w:t>
      </w:r>
      <w:r w:rsidR="0054047E" w:rsidRPr="0013425F">
        <w:rPr>
          <w:rFonts w:ascii="Times New Roman" w:eastAsia="Times New Roman" w:hAnsi="Times New Roman" w:cs="Times New Roman"/>
          <w:sz w:val="28"/>
          <w:szCs w:val="28"/>
          <w:lang w:eastAsia="lv-LV"/>
        </w:rPr>
        <w:t xml:space="preserve">un iekšējās kārtības noteikumu izstrādāšanā, kā arī tādu lēmumu </w:t>
      </w:r>
      <w:r w:rsidR="00F15940" w:rsidRPr="0013425F">
        <w:rPr>
          <w:rFonts w:ascii="Times New Roman" w:eastAsia="Times New Roman" w:hAnsi="Times New Roman" w:cs="Times New Roman"/>
          <w:sz w:val="28"/>
          <w:szCs w:val="28"/>
          <w:lang w:eastAsia="lv-LV"/>
        </w:rPr>
        <w:t xml:space="preserve">pieņemšanā, </w:t>
      </w:r>
      <w:bookmarkStart w:id="62" w:name="p34"/>
      <w:bookmarkStart w:id="63" w:name="p-188159"/>
      <w:bookmarkEnd w:id="62"/>
      <w:bookmarkEnd w:id="63"/>
      <w:r w:rsidR="0054047E" w:rsidRPr="0013425F">
        <w:rPr>
          <w:rFonts w:ascii="Times New Roman" w:eastAsia="Times New Roman" w:hAnsi="Times New Roman" w:cs="Times New Roman"/>
          <w:sz w:val="28"/>
          <w:szCs w:val="28"/>
          <w:lang w:eastAsia="lv-LV"/>
        </w:rPr>
        <w:t>kas skar personāla intereses, piedalīties koleģiālo vadības institūciju sēdēs un tikt uzklausītam, kā arī iesniegt priekšlikumus par koledžas darbību.</w:t>
      </w:r>
    </w:p>
    <w:p w14:paraId="39DB328E"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9F" w14:textId="27486C2C"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33</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Akadēmisko personālu veido:</w:t>
      </w:r>
    </w:p>
    <w:p w14:paraId="0BE518A0" w14:textId="34738DAA"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33.1</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docenti;</w:t>
      </w:r>
    </w:p>
    <w:p w14:paraId="0BE518A1" w14:textId="5A346FBE"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33.2</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lektori;</w:t>
      </w:r>
    </w:p>
    <w:p w14:paraId="0BE518A2" w14:textId="77F064A2"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33.3</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asistenti.</w:t>
      </w:r>
      <w:bookmarkStart w:id="64" w:name="p35"/>
      <w:bookmarkStart w:id="65" w:name="p-188162"/>
      <w:bookmarkEnd w:id="64"/>
      <w:bookmarkEnd w:id="65"/>
    </w:p>
    <w:p w14:paraId="153CB3FB"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A3" w14:textId="282DB6FA"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34</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Personas akadēmiskajos amatos ievēlē atklātā konkursā saskaņā ar </w:t>
      </w:r>
      <w:r w:rsidRPr="0013425F">
        <w:rPr>
          <w:rFonts w:ascii="Times New Roman" w:eastAsia="Times New Roman" w:hAnsi="Times New Roman" w:cs="Times New Roman"/>
          <w:sz w:val="28"/>
          <w:szCs w:val="28"/>
          <w:lang w:eastAsia="lv-LV"/>
        </w:rPr>
        <w:t xml:space="preserve">nolikumu </w:t>
      </w:r>
      <w:r w:rsidR="00DD3028" w:rsidRPr="00F94CC5">
        <w:rPr>
          <w:rFonts w:ascii="Times New Roman" w:eastAsia="Times New Roman" w:hAnsi="Times New Roman" w:cs="Times New Roman"/>
          <w:sz w:val="28"/>
          <w:szCs w:val="28"/>
          <w:lang w:eastAsia="lv-LV"/>
        </w:rPr>
        <w:t>par akadēmiskajiem un administratīvajiem amatiem</w:t>
      </w:r>
      <w:r w:rsidR="00DD3028" w:rsidRPr="00DD3028">
        <w:rPr>
          <w:rFonts w:ascii="Times New Roman" w:eastAsia="Times New Roman" w:hAnsi="Times New Roman" w:cs="Times New Roman"/>
          <w:sz w:val="28"/>
          <w:szCs w:val="28"/>
          <w:lang w:eastAsia="lv-LV"/>
        </w:rPr>
        <w:t xml:space="preserve"> </w:t>
      </w:r>
      <w:r w:rsidR="00DD3028" w:rsidRPr="0013425F">
        <w:rPr>
          <w:rFonts w:ascii="Times New Roman" w:eastAsia="Times New Roman" w:hAnsi="Times New Roman" w:cs="Times New Roman"/>
          <w:sz w:val="28"/>
          <w:szCs w:val="28"/>
          <w:lang w:eastAsia="lv-LV"/>
        </w:rPr>
        <w:t>koledžā</w:t>
      </w:r>
      <w:r w:rsidR="00950722" w:rsidRPr="0013425F">
        <w:rPr>
          <w:rFonts w:ascii="Times New Roman" w:eastAsia="Times New Roman" w:hAnsi="Times New Roman" w:cs="Times New Roman"/>
          <w:sz w:val="28"/>
          <w:szCs w:val="28"/>
          <w:lang w:eastAsia="lv-LV"/>
        </w:rPr>
        <w:t>.</w:t>
      </w:r>
      <w:r w:rsidR="002511B3" w:rsidRPr="0013425F">
        <w:rPr>
          <w:rFonts w:ascii="Times New Roman" w:eastAsia="Times New Roman" w:hAnsi="Times New Roman" w:cs="Times New Roman"/>
          <w:sz w:val="28"/>
          <w:szCs w:val="28"/>
          <w:lang w:eastAsia="lv-LV"/>
        </w:rPr>
        <w:t xml:space="preserve"> </w:t>
      </w:r>
      <w:r w:rsidR="00F15940" w:rsidRPr="0013425F">
        <w:rPr>
          <w:rFonts w:ascii="Times New Roman" w:eastAsia="Times New Roman" w:hAnsi="Times New Roman" w:cs="Times New Roman"/>
          <w:sz w:val="28"/>
          <w:szCs w:val="28"/>
          <w:lang w:eastAsia="lv-LV"/>
        </w:rPr>
        <w:t>Konkursu izsludina vismaz mēnesi pirms vēlēšanām, pu</w:t>
      </w:r>
      <w:r w:rsidR="00E07B69" w:rsidRPr="0013425F">
        <w:rPr>
          <w:rFonts w:ascii="Times New Roman" w:eastAsia="Times New Roman" w:hAnsi="Times New Roman" w:cs="Times New Roman"/>
          <w:sz w:val="28"/>
          <w:szCs w:val="28"/>
          <w:lang w:eastAsia="lv-LV"/>
        </w:rPr>
        <w:t>blicējot paziņojumu oficiālajā izdevumā</w:t>
      </w:r>
      <w:r w:rsidR="00CA6400" w:rsidRPr="0013425F">
        <w:rPr>
          <w:rFonts w:ascii="Times New Roman" w:eastAsia="Times New Roman" w:hAnsi="Times New Roman" w:cs="Times New Roman"/>
          <w:sz w:val="28"/>
          <w:szCs w:val="28"/>
          <w:lang w:eastAsia="lv-LV"/>
        </w:rPr>
        <w:t xml:space="preserve"> </w:t>
      </w:r>
      <w:r w:rsidR="005932E0" w:rsidRPr="0013425F">
        <w:rPr>
          <w:rFonts w:ascii="Times New Roman" w:eastAsia="Times New Roman" w:hAnsi="Times New Roman" w:cs="Times New Roman"/>
          <w:sz w:val="28"/>
          <w:szCs w:val="28"/>
          <w:lang w:eastAsia="lv-LV"/>
        </w:rPr>
        <w:t>"</w:t>
      </w:r>
      <w:r w:rsidR="00CA6400" w:rsidRPr="0013425F">
        <w:rPr>
          <w:rFonts w:ascii="Times New Roman" w:eastAsia="Times New Roman" w:hAnsi="Times New Roman" w:cs="Times New Roman"/>
          <w:sz w:val="28"/>
          <w:szCs w:val="28"/>
          <w:lang w:eastAsia="lv-LV"/>
        </w:rPr>
        <w:t>Latvijas Vēstnesis</w:t>
      </w:r>
      <w:r w:rsidR="005932E0" w:rsidRPr="0013425F">
        <w:rPr>
          <w:rFonts w:ascii="Times New Roman" w:eastAsia="Times New Roman" w:hAnsi="Times New Roman" w:cs="Times New Roman"/>
          <w:sz w:val="28"/>
          <w:szCs w:val="28"/>
          <w:lang w:eastAsia="lv-LV"/>
        </w:rPr>
        <w:t>"</w:t>
      </w:r>
      <w:r w:rsidR="00F15940" w:rsidRPr="0013425F">
        <w:rPr>
          <w:rFonts w:ascii="Times New Roman" w:eastAsia="Times New Roman" w:hAnsi="Times New Roman" w:cs="Times New Roman"/>
          <w:sz w:val="28"/>
          <w:szCs w:val="28"/>
          <w:lang w:eastAsia="lv-LV"/>
        </w:rPr>
        <w:t xml:space="preserve"> un </w:t>
      </w:r>
      <w:r w:rsidR="002511B3" w:rsidRPr="0013425F">
        <w:rPr>
          <w:rFonts w:ascii="Times New Roman" w:eastAsia="Times New Roman" w:hAnsi="Times New Roman" w:cs="Times New Roman"/>
          <w:sz w:val="28"/>
          <w:szCs w:val="28"/>
          <w:lang w:eastAsia="lv-LV"/>
        </w:rPr>
        <w:t xml:space="preserve">ievietojot to koledžas </w:t>
      </w:r>
      <w:r w:rsidR="00D933AF">
        <w:rPr>
          <w:rFonts w:ascii="Times New Roman" w:eastAsia="Times New Roman" w:hAnsi="Times New Roman" w:cs="Times New Roman"/>
          <w:sz w:val="28"/>
          <w:szCs w:val="28"/>
          <w:lang w:eastAsia="lv-LV"/>
        </w:rPr>
        <w:t>tīmekļvietnē</w:t>
      </w:r>
      <w:r w:rsidR="00F15940" w:rsidRPr="0013425F">
        <w:rPr>
          <w:rFonts w:ascii="Times New Roman" w:eastAsia="Times New Roman" w:hAnsi="Times New Roman" w:cs="Times New Roman"/>
          <w:sz w:val="28"/>
          <w:szCs w:val="28"/>
          <w:lang w:eastAsia="lv-LV"/>
        </w:rPr>
        <w:t>.</w:t>
      </w:r>
      <w:bookmarkStart w:id="66" w:name="p36"/>
      <w:bookmarkStart w:id="67" w:name="p-188163"/>
      <w:bookmarkEnd w:id="66"/>
      <w:bookmarkEnd w:id="67"/>
    </w:p>
    <w:p w14:paraId="0044A73D"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A4" w14:textId="6E70E9B1"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roofErr w:type="gramStart"/>
      <w:r w:rsidRPr="0013425F">
        <w:rPr>
          <w:rFonts w:ascii="Times New Roman" w:eastAsia="Times New Roman" w:hAnsi="Times New Roman" w:cs="Times New Roman"/>
          <w:sz w:val="28"/>
          <w:szCs w:val="28"/>
          <w:lang w:eastAsia="lv-LV"/>
        </w:rPr>
        <w:t>35</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Akadēmiskajos amatos</w:t>
      </w:r>
      <w:proofErr w:type="gramEnd"/>
      <w:r w:rsidR="00F15940" w:rsidRPr="0013425F">
        <w:rPr>
          <w:rFonts w:ascii="Times New Roman" w:eastAsia="Times New Roman" w:hAnsi="Times New Roman" w:cs="Times New Roman"/>
          <w:sz w:val="28"/>
          <w:szCs w:val="28"/>
          <w:lang w:eastAsia="lv-LV"/>
        </w:rPr>
        <w:t xml:space="preserve"> var ievēlēt personu ar doktora vai maģistra grādu.</w:t>
      </w:r>
      <w:bookmarkStart w:id="68" w:name="p37"/>
      <w:bookmarkStart w:id="69" w:name="p-188164"/>
      <w:bookmarkEnd w:id="68"/>
      <w:bookmarkEnd w:id="69"/>
    </w:p>
    <w:p w14:paraId="304720D6"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A5" w14:textId="55A4B98F"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36</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Profesionālo studiju programmu profila priekšmetos docenta amatu var ieņemt persona ar augstāko izglītību bez zinātniskā grāda, ja tai ir attiecīgajam priekšmetam atbilstošs vismaz septiņu gadu praktiskā darba stāžs</w:t>
      </w:r>
      <w:r w:rsidR="00950722" w:rsidRPr="0013425F">
        <w:rPr>
          <w:rFonts w:ascii="Times New Roman" w:eastAsia="Times New Roman" w:hAnsi="Times New Roman" w:cs="Times New Roman"/>
          <w:sz w:val="28"/>
          <w:szCs w:val="28"/>
          <w:lang w:eastAsia="lv-LV"/>
        </w:rPr>
        <w:t>.</w:t>
      </w:r>
      <w:r w:rsidR="002511B3" w:rsidRPr="0013425F">
        <w:rPr>
          <w:rFonts w:ascii="Times New Roman" w:eastAsia="Times New Roman" w:hAnsi="Times New Roman" w:cs="Times New Roman"/>
          <w:sz w:val="28"/>
          <w:szCs w:val="28"/>
          <w:lang w:eastAsia="lv-LV"/>
        </w:rPr>
        <w:t xml:space="preserve"> </w:t>
      </w:r>
      <w:r w:rsidR="00F15940" w:rsidRPr="0013425F">
        <w:rPr>
          <w:rFonts w:ascii="Times New Roman" w:eastAsia="Times New Roman" w:hAnsi="Times New Roman" w:cs="Times New Roman"/>
          <w:sz w:val="28"/>
          <w:szCs w:val="28"/>
          <w:lang w:eastAsia="lv-LV"/>
        </w:rPr>
        <w:t>Profesionālo studiju programmu profila priekšmetos lektora vai asistenta amatu var ieņemt persona ar augstāko izglītību bez zinātniskā grāda, ja tai ir attiecīgajam priekšmetam atbilstošs vismaz piecu gadu praktiskā darba stāžs</w:t>
      </w:r>
      <w:r w:rsidR="00950722" w:rsidRPr="0013425F">
        <w:rPr>
          <w:rFonts w:ascii="Times New Roman" w:eastAsia="Times New Roman" w:hAnsi="Times New Roman" w:cs="Times New Roman"/>
          <w:sz w:val="28"/>
          <w:szCs w:val="28"/>
          <w:lang w:eastAsia="lv-LV"/>
        </w:rPr>
        <w:t>.</w:t>
      </w:r>
      <w:r w:rsidR="002511B3" w:rsidRPr="0013425F">
        <w:rPr>
          <w:rFonts w:ascii="Times New Roman" w:eastAsia="Times New Roman" w:hAnsi="Times New Roman" w:cs="Times New Roman"/>
          <w:sz w:val="28"/>
          <w:szCs w:val="28"/>
          <w:lang w:eastAsia="lv-LV"/>
        </w:rPr>
        <w:t xml:space="preserve"> </w:t>
      </w:r>
      <w:r w:rsidR="0064722D" w:rsidRPr="0013425F">
        <w:rPr>
          <w:rFonts w:ascii="Times New Roman" w:eastAsia="Times New Roman" w:hAnsi="Times New Roman" w:cs="Times New Roman"/>
          <w:sz w:val="28"/>
          <w:szCs w:val="28"/>
          <w:lang w:eastAsia="lv-LV"/>
        </w:rPr>
        <w:t>Prasības, kas izvirzāmas šādu docentu, lektoru vai asistentu amatu pretendentiem, apstiprina padome.</w:t>
      </w:r>
    </w:p>
    <w:p w14:paraId="6C424DAA"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A6" w14:textId="52ADCE95"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37</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Ar ievēlēto personu direktors slēdz darba līgumu uz ievēlēšanas laiku </w:t>
      </w:r>
      <w:r w:rsidR="000518AB" w:rsidRPr="0013425F">
        <w:rPr>
          <w:rFonts w:ascii="Times New Roman" w:eastAsia="Times New Roman" w:hAnsi="Times New Roman" w:cs="Times New Roman"/>
          <w:sz w:val="28"/>
          <w:szCs w:val="28"/>
          <w:lang w:eastAsia="lv-LV"/>
        </w:rPr>
        <w:t>–</w:t>
      </w:r>
      <w:r w:rsidR="00F15940" w:rsidRPr="0013425F">
        <w:rPr>
          <w:rFonts w:ascii="Times New Roman" w:eastAsia="Times New Roman" w:hAnsi="Times New Roman" w:cs="Times New Roman"/>
          <w:sz w:val="28"/>
          <w:szCs w:val="28"/>
          <w:lang w:eastAsia="lv-LV"/>
        </w:rPr>
        <w:t xml:space="preserve"> sešiem gadiem.</w:t>
      </w:r>
      <w:bookmarkStart w:id="70" w:name="p39"/>
      <w:bookmarkStart w:id="71" w:name="p-188166"/>
      <w:bookmarkEnd w:id="70"/>
      <w:bookmarkEnd w:id="71"/>
    </w:p>
    <w:p w14:paraId="13A75D84" w14:textId="77777777" w:rsidR="005932E0" w:rsidRPr="0013425F"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A7" w14:textId="2002B270"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lastRenderedPageBreak/>
        <w:t>38</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Akadēmiskajam personālam ir šādi pienākumi:</w:t>
      </w:r>
    </w:p>
    <w:p w14:paraId="0BE518A8" w14:textId="437C6223"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38.1</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radoši un atbildīgi </w:t>
      </w:r>
      <w:r w:rsidRPr="0013425F">
        <w:rPr>
          <w:rFonts w:ascii="Times New Roman" w:eastAsia="Times New Roman" w:hAnsi="Times New Roman" w:cs="Times New Roman"/>
          <w:sz w:val="28"/>
          <w:szCs w:val="28"/>
          <w:lang w:eastAsia="lv-LV"/>
        </w:rPr>
        <w:t>piedalīties studiju programmu īstenošanā</w:t>
      </w:r>
      <w:r w:rsidR="00F15940" w:rsidRPr="0013425F">
        <w:rPr>
          <w:rFonts w:ascii="Times New Roman" w:eastAsia="Times New Roman" w:hAnsi="Times New Roman" w:cs="Times New Roman"/>
          <w:sz w:val="28"/>
          <w:szCs w:val="28"/>
          <w:lang w:eastAsia="lv-LV"/>
        </w:rPr>
        <w:t>;</w:t>
      </w:r>
    </w:p>
    <w:p w14:paraId="0BE518A9" w14:textId="0D761836"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38.2</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 xml:space="preserve">pastāvīgi pilnveidot </w:t>
      </w:r>
      <w:r w:rsidR="000518AB" w:rsidRPr="0013425F">
        <w:rPr>
          <w:rFonts w:ascii="Times New Roman" w:eastAsia="Times New Roman" w:hAnsi="Times New Roman" w:cs="Times New Roman"/>
          <w:sz w:val="28"/>
          <w:szCs w:val="28"/>
          <w:lang w:eastAsia="lv-LV"/>
        </w:rPr>
        <w:t>savu</w:t>
      </w:r>
      <w:r w:rsidR="00F15940" w:rsidRPr="0013425F">
        <w:rPr>
          <w:rFonts w:ascii="Times New Roman" w:eastAsia="Times New Roman" w:hAnsi="Times New Roman" w:cs="Times New Roman"/>
          <w:sz w:val="28"/>
          <w:szCs w:val="28"/>
          <w:lang w:eastAsia="lv-LV"/>
        </w:rPr>
        <w:t xml:space="preserve"> kvalifikāciju</w:t>
      </w:r>
      <w:r w:rsidRPr="0013425F">
        <w:rPr>
          <w:rFonts w:ascii="Times New Roman" w:eastAsia="Times New Roman" w:hAnsi="Times New Roman" w:cs="Times New Roman"/>
          <w:sz w:val="28"/>
          <w:szCs w:val="28"/>
          <w:lang w:eastAsia="lv-LV"/>
        </w:rPr>
        <w:t>, apmeklēt metodiskos seminārus, iesaistīties zinātniskās pētniecības darbā atbilstoši studiju virzienam;</w:t>
      </w:r>
    </w:p>
    <w:p w14:paraId="0BE518AA" w14:textId="336FE787"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38.3</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ievērot profesionālās ētikas normas;</w:t>
      </w:r>
    </w:p>
    <w:p w14:paraId="0BE518AB" w14:textId="35B833A0"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38.4</w:t>
      </w:r>
      <w:r w:rsidR="00950722" w:rsidRPr="0013425F">
        <w:rPr>
          <w:rFonts w:ascii="Times New Roman" w:eastAsia="Times New Roman" w:hAnsi="Times New Roman" w:cs="Times New Roman"/>
          <w:sz w:val="28"/>
          <w:szCs w:val="28"/>
          <w:lang w:eastAsia="lv-LV"/>
        </w:rPr>
        <w:t>. </w:t>
      </w:r>
      <w:r w:rsidR="00F15940" w:rsidRPr="0013425F">
        <w:rPr>
          <w:rFonts w:ascii="Times New Roman" w:eastAsia="Times New Roman" w:hAnsi="Times New Roman" w:cs="Times New Roman"/>
          <w:sz w:val="28"/>
          <w:szCs w:val="28"/>
          <w:lang w:eastAsia="lv-LV"/>
        </w:rPr>
        <w:t>atbildēt par savu darbību un tās rezultātiem;</w:t>
      </w:r>
    </w:p>
    <w:p w14:paraId="0BE518AC" w14:textId="22FE3783" w:rsidR="00EA695C" w:rsidRPr="0013425F"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3425F">
        <w:rPr>
          <w:rFonts w:ascii="Times New Roman" w:eastAsia="Times New Roman" w:hAnsi="Times New Roman" w:cs="Times New Roman"/>
          <w:sz w:val="28"/>
          <w:szCs w:val="28"/>
          <w:lang w:eastAsia="lv-LV"/>
        </w:rPr>
        <w:t>38</w:t>
      </w:r>
      <w:r w:rsidR="00830CF2" w:rsidRPr="0013425F">
        <w:rPr>
          <w:rFonts w:ascii="Times New Roman" w:eastAsia="Times New Roman" w:hAnsi="Times New Roman" w:cs="Times New Roman"/>
          <w:sz w:val="28"/>
          <w:szCs w:val="28"/>
          <w:lang w:eastAsia="lv-LV"/>
        </w:rPr>
        <w:t>.5</w:t>
      </w:r>
      <w:r w:rsidR="00950722" w:rsidRPr="0013425F">
        <w:rPr>
          <w:rFonts w:ascii="Times New Roman" w:eastAsia="Times New Roman" w:hAnsi="Times New Roman" w:cs="Times New Roman"/>
          <w:sz w:val="28"/>
          <w:szCs w:val="28"/>
          <w:lang w:eastAsia="lv-LV"/>
        </w:rPr>
        <w:t>. </w:t>
      </w:r>
      <w:r w:rsidRPr="0013425F">
        <w:rPr>
          <w:rFonts w:ascii="Times New Roman" w:eastAsia="Times New Roman" w:hAnsi="Times New Roman" w:cs="Times New Roman"/>
          <w:sz w:val="28"/>
          <w:szCs w:val="28"/>
          <w:lang w:eastAsia="lv-LV"/>
        </w:rPr>
        <w:t>nodrošināt studējošajiem iespējas īstenot koledžā viņu tiesības.</w:t>
      </w:r>
      <w:bookmarkStart w:id="72" w:name="p40"/>
      <w:bookmarkStart w:id="73" w:name="p-188167"/>
      <w:bookmarkEnd w:id="72"/>
      <w:bookmarkEnd w:id="73"/>
    </w:p>
    <w:p w14:paraId="28376D67" w14:textId="77777777" w:rsidR="005932E0" w:rsidRPr="00EC6B30"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AD" w14:textId="791B2EBC"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Akadēmiskajam personālam ir šādas tiesības:</w:t>
      </w:r>
    </w:p>
    <w:p w14:paraId="0BE518AE" w14:textId="0C6BF6F6"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39.1</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īsteno</w:t>
      </w:r>
      <w:r w:rsidR="00435F13" w:rsidRPr="00EC6B30">
        <w:rPr>
          <w:rFonts w:ascii="Times New Roman" w:eastAsia="Times New Roman" w:hAnsi="Times New Roman" w:cs="Times New Roman"/>
          <w:sz w:val="28"/>
          <w:szCs w:val="28"/>
          <w:lang w:eastAsia="lv-LV"/>
        </w:rPr>
        <w:t>jamo studiju programmu ietvaros</w:t>
      </w:r>
      <w:r w:rsidR="00F15940" w:rsidRPr="00EC6B30">
        <w:rPr>
          <w:rFonts w:ascii="Times New Roman" w:eastAsia="Times New Roman" w:hAnsi="Times New Roman" w:cs="Times New Roman"/>
          <w:sz w:val="28"/>
          <w:szCs w:val="28"/>
          <w:lang w:eastAsia="lv-LV"/>
        </w:rPr>
        <w:t xml:space="preserve"> atbilstoši nolikumiem par </w:t>
      </w:r>
      <w:r w:rsidR="00435F13" w:rsidRPr="00EC6B30">
        <w:rPr>
          <w:rFonts w:ascii="Times New Roman" w:eastAsia="Times New Roman" w:hAnsi="Times New Roman" w:cs="Times New Roman"/>
          <w:sz w:val="28"/>
          <w:szCs w:val="28"/>
          <w:lang w:eastAsia="lv-LV"/>
        </w:rPr>
        <w:t>studiju un pārbaudījumu kārtību</w:t>
      </w:r>
      <w:r w:rsidR="00F15940" w:rsidRPr="00EC6B30">
        <w:rPr>
          <w:rFonts w:ascii="Times New Roman" w:eastAsia="Times New Roman" w:hAnsi="Times New Roman" w:cs="Times New Roman"/>
          <w:sz w:val="28"/>
          <w:szCs w:val="28"/>
          <w:lang w:eastAsia="lv-LV"/>
        </w:rPr>
        <w:t xml:space="preserve"> brīvi noteikt studiju programmas un pārbaudījumu saturu, formas un metodes;</w:t>
      </w:r>
    </w:p>
    <w:p w14:paraId="0BE518AF" w14:textId="570A84FA"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39.2</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 xml:space="preserve">veicot </w:t>
      </w:r>
      <w:r w:rsidR="00435F13" w:rsidRPr="00EC6B30">
        <w:rPr>
          <w:rFonts w:ascii="Times New Roman" w:eastAsia="Times New Roman" w:hAnsi="Times New Roman" w:cs="Times New Roman"/>
          <w:sz w:val="28"/>
          <w:szCs w:val="28"/>
          <w:lang w:eastAsia="lv-LV"/>
        </w:rPr>
        <w:t xml:space="preserve">zinātniskās </w:t>
      </w:r>
      <w:r w:rsidR="00F15940" w:rsidRPr="00EC6B30">
        <w:rPr>
          <w:rFonts w:ascii="Times New Roman" w:eastAsia="Times New Roman" w:hAnsi="Times New Roman" w:cs="Times New Roman"/>
          <w:sz w:val="28"/>
          <w:szCs w:val="28"/>
          <w:lang w:eastAsia="lv-LV"/>
        </w:rPr>
        <w:t>pētniecības darbu, brīvi izvēlēties pētniecības metodes, izvērtēt un publicēt pētījumu rezultātus;</w:t>
      </w:r>
    </w:p>
    <w:p w14:paraId="0BE518B0" w14:textId="0B2277A6"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39.3</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iesniegt priekšlikumus par koledžas darbības mērķim atbilstošu pasākumu organizēšanu;</w:t>
      </w:r>
    </w:p>
    <w:p w14:paraId="0BE518B1" w14:textId="03710D23"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39.4</w:t>
      </w:r>
      <w:r w:rsidR="00950722" w:rsidRPr="00EC6B30">
        <w:rPr>
          <w:rFonts w:ascii="Times New Roman" w:eastAsia="Times New Roman" w:hAnsi="Times New Roman" w:cs="Times New Roman"/>
          <w:sz w:val="28"/>
          <w:szCs w:val="28"/>
          <w:lang w:eastAsia="lv-LV"/>
        </w:rPr>
        <w:t>. </w:t>
      </w:r>
      <w:r w:rsidR="00435F13" w:rsidRPr="00EC6B30">
        <w:rPr>
          <w:rFonts w:ascii="Times New Roman" w:eastAsia="Times New Roman" w:hAnsi="Times New Roman" w:cs="Times New Roman"/>
          <w:sz w:val="28"/>
          <w:szCs w:val="28"/>
          <w:lang w:eastAsia="lv-LV"/>
        </w:rPr>
        <w:t>piedāvāt</w:t>
      </w:r>
      <w:r w:rsidR="00830CF2" w:rsidRPr="00EC6B30">
        <w:rPr>
          <w:rFonts w:ascii="Times New Roman" w:eastAsia="Times New Roman" w:hAnsi="Times New Roman" w:cs="Times New Roman"/>
          <w:sz w:val="28"/>
          <w:szCs w:val="28"/>
          <w:lang w:eastAsia="lv-LV"/>
        </w:rPr>
        <w:t xml:space="preserve"> </w:t>
      </w:r>
      <w:r w:rsidR="00F15940" w:rsidRPr="00EC6B30">
        <w:rPr>
          <w:rFonts w:ascii="Times New Roman" w:eastAsia="Times New Roman" w:hAnsi="Times New Roman" w:cs="Times New Roman"/>
          <w:sz w:val="28"/>
          <w:szCs w:val="28"/>
          <w:lang w:eastAsia="lv-LV"/>
        </w:rPr>
        <w:t>jaunas studiju programmas un ierosināt jaunu studiju programmu īstenošanu;</w:t>
      </w:r>
    </w:p>
    <w:p w14:paraId="0BE518B2" w14:textId="75B6816E" w:rsidR="00830CF2"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39.5</w:t>
      </w:r>
      <w:r w:rsidR="00950722" w:rsidRPr="00EC6B30">
        <w:rPr>
          <w:rFonts w:ascii="Times New Roman" w:eastAsia="Times New Roman" w:hAnsi="Times New Roman" w:cs="Times New Roman"/>
          <w:sz w:val="28"/>
          <w:szCs w:val="28"/>
          <w:lang w:eastAsia="lv-LV"/>
        </w:rPr>
        <w:t>. </w:t>
      </w:r>
      <w:r w:rsidR="00435F13" w:rsidRPr="00EC6B30">
        <w:rPr>
          <w:rFonts w:ascii="Times New Roman" w:eastAsia="Times New Roman" w:hAnsi="Times New Roman" w:cs="Times New Roman"/>
          <w:sz w:val="28"/>
          <w:szCs w:val="28"/>
          <w:lang w:eastAsia="lv-LV"/>
        </w:rPr>
        <w:t>izteikt priekšlikumus par koledžas attīstību un iekšējās kārtības nodrošināšanu;</w:t>
      </w:r>
    </w:p>
    <w:p w14:paraId="0BE518B3" w14:textId="1E9DE342"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39</w:t>
      </w:r>
      <w:r w:rsidR="00830CF2" w:rsidRPr="00EC6B30">
        <w:rPr>
          <w:rFonts w:ascii="Times New Roman" w:eastAsia="Times New Roman" w:hAnsi="Times New Roman" w:cs="Times New Roman"/>
          <w:sz w:val="28"/>
          <w:szCs w:val="28"/>
          <w:lang w:eastAsia="lv-LV"/>
        </w:rPr>
        <w:t>.6</w:t>
      </w:r>
      <w:r w:rsidR="00950722" w:rsidRPr="00EC6B30">
        <w:rPr>
          <w:rFonts w:ascii="Times New Roman" w:eastAsia="Times New Roman" w:hAnsi="Times New Roman" w:cs="Times New Roman"/>
          <w:sz w:val="28"/>
          <w:szCs w:val="28"/>
          <w:lang w:eastAsia="lv-LV"/>
        </w:rPr>
        <w:t>. </w:t>
      </w:r>
      <w:r w:rsidR="00435F13" w:rsidRPr="00EC6B30">
        <w:rPr>
          <w:rFonts w:ascii="Times New Roman" w:eastAsia="Times New Roman" w:hAnsi="Times New Roman" w:cs="Times New Roman"/>
          <w:sz w:val="28"/>
          <w:szCs w:val="28"/>
          <w:lang w:eastAsia="lv-LV"/>
        </w:rPr>
        <w:t>tikt ievēlētam koledžas pārstāvības, vadības institūcijās un lēmējinstitūcijās.</w:t>
      </w:r>
      <w:bookmarkStart w:id="74" w:name="p41"/>
      <w:bookmarkStart w:id="75" w:name="p-188168"/>
      <w:bookmarkEnd w:id="74"/>
      <w:bookmarkEnd w:id="75"/>
    </w:p>
    <w:p w14:paraId="6A68649E" w14:textId="77777777" w:rsidR="00F906F0" w:rsidRPr="00EC6B30" w:rsidRDefault="00F906F0" w:rsidP="00F906F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B4" w14:textId="05A7DC4D" w:rsidR="00435F13"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40</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Koledžas vispārējais personāls ir:</w:t>
      </w:r>
    </w:p>
    <w:p w14:paraId="0BE518B5" w14:textId="0C380937" w:rsidR="00435F13"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40.1</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administratīvais personāls – direktors, direktora vietnieks studiju darbā un citas amatpersonas, kuru pamatfunkcijas ir administratīvais darbs;</w:t>
      </w:r>
    </w:p>
    <w:p w14:paraId="0BE518B6" w14:textId="3A88BF29" w:rsidR="00435F13"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40.2</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mācību palīgpersonāls;</w:t>
      </w:r>
    </w:p>
    <w:p w14:paraId="0BE518B7" w14:textId="2CEDC8F0" w:rsidR="00435F13"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40.3</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tehniskais personāls;</w:t>
      </w:r>
    </w:p>
    <w:p w14:paraId="0BE518B8" w14:textId="43CE2E60" w:rsidR="00435F13"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40.4</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saimnieciskais personāls;</w:t>
      </w:r>
    </w:p>
    <w:p w14:paraId="0BE518B9" w14:textId="43324628" w:rsidR="00435F13"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40.5</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cits personāls, izņemot akadēmisko personālu.</w:t>
      </w:r>
    </w:p>
    <w:p w14:paraId="41E8F384" w14:textId="77777777" w:rsidR="00F906F0" w:rsidRPr="00EC6B30" w:rsidRDefault="00F906F0" w:rsidP="00F906F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BA" w14:textId="56A64222"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41</w:t>
      </w:r>
      <w:r w:rsidR="00950722" w:rsidRPr="00EC6B30">
        <w:rPr>
          <w:rFonts w:ascii="Times New Roman" w:eastAsia="Times New Roman" w:hAnsi="Times New Roman" w:cs="Times New Roman"/>
          <w:sz w:val="28"/>
          <w:szCs w:val="28"/>
          <w:lang w:eastAsia="lv-LV"/>
        </w:rPr>
        <w:t>. </w:t>
      </w:r>
      <w:bookmarkStart w:id="76" w:name="p43"/>
      <w:bookmarkStart w:id="77" w:name="p-188170"/>
      <w:bookmarkEnd w:id="76"/>
      <w:bookmarkEnd w:id="77"/>
      <w:r w:rsidRPr="00EC6B30">
        <w:rPr>
          <w:rFonts w:ascii="Times New Roman" w:eastAsia="Times New Roman" w:hAnsi="Times New Roman" w:cs="Times New Roman"/>
          <w:sz w:val="28"/>
          <w:szCs w:val="28"/>
          <w:lang w:eastAsia="lv-LV"/>
        </w:rPr>
        <w:t>Personu uzņem koledžā saskaņā ar normatīvajos aktos noteiktajām studējošo uzņemšanas prasībām.</w:t>
      </w:r>
    </w:p>
    <w:p w14:paraId="20D2DAEF" w14:textId="77777777" w:rsidR="00F906F0" w:rsidRPr="00EC6B30" w:rsidRDefault="00F906F0" w:rsidP="00F906F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BB" w14:textId="0B3620B3"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42</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Studējoš</w:t>
      </w:r>
      <w:r w:rsidR="00F906F0" w:rsidRPr="00EC6B30">
        <w:rPr>
          <w:rFonts w:ascii="Times New Roman" w:eastAsia="Times New Roman" w:hAnsi="Times New Roman" w:cs="Times New Roman"/>
          <w:sz w:val="28"/>
          <w:szCs w:val="28"/>
          <w:lang w:eastAsia="lv-LV"/>
        </w:rPr>
        <w:t>ā</w:t>
      </w:r>
      <w:r w:rsidR="00F15940" w:rsidRPr="00EC6B30">
        <w:rPr>
          <w:rFonts w:ascii="Times New Roman" w:eastAsia="Times New Roman" w:hAnsi="Times New Roman" w:cs="Times New Roman"/>
          <w:sz w:val="28"/>
          <w:szCs w:val="28"/>
          <w:lang w:eastAsia="lv-LV"/>
        </w:rPr>
        <w:t xml:space="preserve"> </w:t>
      </w:r>
      <w:bookmarkStart w:id="78" w:name="p44"/>
      <w:bookmarkStart w:id="79" w:name="p-188171"/>
      <w:bookmarkEnd w:id="78"/>
      <w:bookmarkEnd w:id="79"/>
      <w:r w:rsidRPr="00EC6B30">
        <w:rPr>
          <w:rFonts w:ascii="Times New Roman" w:eastAsia="Times New Roman" w:hAnsi="Times New Roman" w:cs="Times New Roman"/>
          <w:sz w:val="28"/>
          <w:szCs w:val="28"/>
          <w:lang w:eastAsia="lv-LV"/>
        </w:rPr>
        <w:t>pienākums ir ievērot šos noteikumus, padomes apstiprinātos nolikumus un iekšējās kārtības noteikumus.</w:t>
      </w:r>
    </w:p>
    <w:p w14:paraId="5425BD58" w14:textId="77777777" w:rsidR="00F906F0" w:rsidRPr="00EC6B30" w:rsidRDefault="00F906F0" w:rsidP="00F906F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BC" w14:textId="4B3FF449"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roofErr w:type="gramStart"/>
      <w:r w:rsidRPr="00EC6B30">
        <w:rPr>
          <w:rFonts w:ascii="Times New Roman" w:eastAsia="Times New Roman" w:hAnsi="Times New Roman" w:cs="Times New Roman"/>
          <w:spacing w:val="-2"/>
          <w:sz w:val="28"/>
          <w:szCs w:val="28"/>
          <w:lang w:eastAsia="lv-LV"/>
        </w:rPr>
        <w:t>43</w:t>
      </w:r>
      <w:r w:rsidR="00950722" w:rsidRPr="00EC6B30">
        <w:rPr>
          <w:rFonts w:ascii="Times New Roman" w:eastAsia="Times New Roman" w:hAnsi="Times New Roman" w:cs="Times New Roman"/>
          <w:spacing w:val="-2"/>
          <w:sz w:val="28"/>
          <w:szCs w:val="28"/>
          <w:lang w:eastAsia="lv-LV"/>
        </w:rPr>
        <w:t>. </w:t>
      </w:r>
      <w:bookmarkStart w:id="80" w:name="p45"/>
      <w:bookmarkStart w:id="81" w:name="p-188172"/>
      <w:bookmarkEnd w:id="80"/>
      <w:bookmarkEnd w:id="81"/>
      <w:r w:rsidRPr="00EC6B30">
        <w:rPr>
          <w:rFonts w:ascii="Times New Roman" w:eastAsia="Times New Roman" w:hAnsi="Times New Roman" w:cs="Times New Roman"/>
          <w:spacing w:val="-2"/>
          <w:sz w:val="28"/>
          <w:szCs w:val="28"/>
          <w:lang w:eastAsia="lv-LV"/>
        </w:rPr>
        <w:t>Studējošie koledžā</w:t>
      </w:r>
      <w:proofErr w:type="gramEnd"/>
      <w:r w:rsidRPr="00EC6B30">
        <w:rPr>
          <w:rFonts w:ascii="Times New Roman" w:eastAsia="Times New Roman" w:hAnsi="Times New Roman" w:cs="Times New Roman"/>
          <w:spacing w:val="-2"/>
          <w:sz w:val="28"/>
          <w:szCs w:val="28"/>
          <w:lang w:eastAsia="lv-LV"/>
        </w:rPr>
        <w:t xml:space="preserve"> izveido studējošo pašpārvaldi</w:t>
      </w:r>
      <w:r w:rsidR="00950722" w:rsidRPr="00EC6B30">
        <w:rPr>
          <w:rFonts w:ascii="Times New Roman" w:eastAsia="Times New Roman" w:hAnsi="Times New Roman" w:cs="Times New Roman"/>
          <w:spacing w:val="-2"/>
          <w:sz w:val="28"/>
          <w:szCs w:val="28"/>
          <w:lang w:eastAsia="lv-LV"/>
        </w:rPr>
        <w:t>.</w:t>
      </w:r>
      <w:r w:rsidR="002511B3" w:rsidRPr="00EC6B30">
        <w:rPr>
          <w:rFonts w:ascii="Times New Roman" w:eastAsia="Times New Roman" w:hAnsi="Times New Roman" w:cs="Times New Roman"/>
          <w:spacing w:val="-2"/>
          <w:sz w:val="28"/>
          <w:szCs w:val="28"/>
          <w:lang w:eastAsia="lv-LV"/>
        </w:rPr>
        <w:t xml:space="preserve"> </w:t>
      </w:r>
      <w:r w:rsidRPr="00EC6B30">
        <w:rPr>
          <w:rFonts w:ascii="Times New Roman" w:eastAsia="Times New Roman" w:hAnsi="Times New Roman" w:cs="Times New Roman"/>
          <w:spacing w:val="-2"/>
          <w:sz w:val="28"/>
          <w:szCs w:val="28"/>
          <w:lang w:eastAsia="lv-LV"/>
        </w:rPr>
        <w:t>Studējošo pašpārvalde</w:t>
      </w:r>
      <w:r w:rsidRPr="00EC6B30">
        <w:rPr>
          <w:rFonts w:ascii="Times New Roman" w:eastAsia="Times New Roman" w:hAnsi="Times New Roman" w:cs="Times New Roman"/>
          <w:sz w:val="28"/>
          <w:szCs w:val="28"/>
          <w:lang w:eastAsia="lv-LV"/>
        </w:rPr>
        <w:t xml:space="preserve"> darbojas saskaņā ar tās izstrādāt</w:t>
      </w:r>
      <w:r w:rsidR="00F906F0" w:rsidRPr="00EC6B30">
        <w:rPr>
          <w:rFonts w:ascii="Times New Roman" w:eastAsia="Times New Roman" w:hAnsi="Times New Roman" w:cs="Times New Roman"/>
          <w:sz w:val="28"/>
          <w:szCs w:val="28"/>
          <w:lang w:eastAsia="lv-LV"/>
        </w:rPr>
        <w:t>u</w:t>
      </w:r>
      <w:r w:rsidRPr="00EC6B30">
        <w:rPr>
          <w:rFonts w:ascii="Times New Roman" w:eastAsia="Times New Roman" w:hAnsi="Times New Roman" w:cs="Times New Roman"/>
          <w:sz w:val="28"/>
          <w:szCs w:val="28"/>
          <w:lang w:eastAsia="lv-LV"/>
        </w:rPr>
        <w:t xml:space="preserve"> un padomes apstiprināt</w:t>
      </w:r>
      <w:r w:rsidR="00F906F0" w:rsidRPr="00EC6B30">
        <w:rPr>
          <w:rFonts w:ascii="Times New Roman" w:eastAsia="Times New Roman" w:hAnsi="Times New Roman" w:cs="Times New Roman"/>
          <w:sz w:val="28"/>
          <w:szCs w:val="28"/>
          <w:lang w:eastAsia="lv-LV"/>
        </w:rPr>
        <w:t>u</w:t>
      </w:r>
      <w:r w:rsidRPr="00EC6B30">
        <w:rPr>
          <w:rFonts w:ascii="Times New Roman" w:eastAsia="Times New Roman" w:hAnsi="Times New Roman" w:cs="Times New Roman"/>
          <w:sz w:val="28"/>
          <w:szCs w:val="28"/>
          <w:lang w:eastAsia="lv-LV"/>
        </w:rPr>
        <w:t xml:space="preserve"> nolikumu.</w:t>
      </w:r>
    </w:p>
    <w:p w14:paraId="46DDAD7D" w14:textId="77777777" w:rsidR="00F906F0" w:rsidRPr="00EC6B30" w:rsidRDefault="00F906F0" w:rsidP="00F906F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BD" w14:textId="37B15B32" w:rsidR="00AF430D"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44</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Studējošo pašpārvalde:</w:t>
      </w:r>
    </w:p>
    <w:p w14:paraId="0BE518BE" w14:textId="0377FF7E" w:rsidR="00AF430D" w:rsidRPr="00EC6B30" w:rsidRDefault="00084F04" w:rsidP="00B070EC">
      <w:pPr>
        <w:shd w:val="clear" w:color="auto" w:fill="FFFFFF"/>
        <w:spacing w:after="0" w:line="240" w:lineRule="auto"/>
        <w:ind w:firstLine="720"/>
        <w:jc w:val="both"/>
        <w:rPr>
          <w:rFonts w:ascii="Times New Roman" w:hAnsi="Times New Roman" w:cs="Times New Roman"/>
          <w:sz w:val="28"/>
          <w:szCs w:val="28"/>
        </w:rPr>
      </w:pPr>
      <w:r w:rsidRPr="00EC6B30">
        <w:rPr>
          <w:rFonts w:ascii="Times New Roman" w:eastAsia="Times New Roman" w:hAnsi="Times New Roman" w:cs="Times New Roman"/>
          <w:sz w:val="28"/>
          <w:szCs w:val="28"/>
          <w:lang w:eastAsia="lv-LV"/>
        </w:rPr>
        <w:t>44.1</w:t>
      </w:r>
      <w:r w:rsidR="00950722" w:rsidRPr="00EC6B30">
        <w:rPr>
          <w:rFonts w:ascii="Times New Roman" w:eastAsia="Times New Roman" w:hAnsi="Times New Roman" w:cs="Times New Roman"/>
          <w:sz w:val="28"/>
          <w:szCs w:val="28"/>
          <w:lang w:eastAsia="lv-LV"/>
        </w:rPr>
        <w:t>. </w:t>
      </w:r>
      <w:r w:rsidR="00F15940" w:rsidRPr="00EC6B30">
        <w:rPr>
          <w:rFonts w:ascii="Times New Roman" w:hAnsi="Times New Roman" w:cs="Times New Roman"/>
          <w:sz w:val="28"/>
          <w:szCs w:val="28"/>
        </w:rPr>
        <w:t>aizstāv un pārstāv studējošo intereses koledžā un citās institūcijās;</w:t>
      </w:r>
    </w:p>
    <w:p w14:paraId="0BE518BF" w14:textId="34FA1A03" w:rsidR="00AF430D" w:rsidRPr="00EC6B30" w:rsidRDefault="00084F04" w:rsidP="00B070EC">
      <w:pPr>
        <w:shd w:val="clear" w:color="auto" w:fill="FFFFFF"/>
        <w:spacing w:after="0" w:line="240" w:lineRule="auto"/>
        <w:ind w:firstLine="720"/>
        <w:jc w:val="both"/>
        <w:rPr>
          <w:rFonts w:ascii="Times New Roman" w:hAnsi="Times New Roman" w:cs="Times New Roman"/>
          <w:sz w:val="28"/>
          <w:szCs w:val="28"/>
        </w:rPr>
      </w:pPr>
      <w:r w:rsidRPr="00EC6B30">
        <w:rPr>
          <w:rFonts w:ascii="Times New Roman" w:hAnsi="Times New Roman" w:cs="Times New Roman"/>
          <w:sz w:val="28"/>
          <w:szCs w:val="28"/>
        </w:rPr>
        <w:t>44.2</w:t>
      </w:r>
      <w:r w:rsidR="00950722" w:rsidRPr="00EC6B30">
        <w:rPr>
          <w:rFonts w:ascii="Times New Roman" w:hAnsi="Times New Roman" w:cs="Times New Roman"/>
          <w:sz w:val="28"/>
          <w:szCs w:val="28"/>
        </w:rPr>
        <w:t>. </w:t>
      </w:r>
      <w:r w:rsidRPr="00EC6B30">
        <w:rPr>
          <w:rFonts w:ascii="Times New Roman" w:hAnsi="Times New Roman" w:cs="Times New Roman"/>
          <w:sz w:val="28"/>
          <w:szCs w:val="28"/>
        </w:rPr>
        <w:t>reprezentē koledžā studējošo intereses</w:t>
      </w:r>
      <w:r w:rsidR="00F15940" w:rsidRPr="00EC6B30">
        <w:rPr>
          <w:rFonts w:ascii="Times New Roman" w:hAnsi="Times New Roman" w:cs="Times New Roman"/>
          <w:sz w:val="28"/>
          <w:szCs w:val="28"/>
        </w:rPr>
        <w:t xml:space="preserve"> Latvijā un ārvalstīs;</w:t>
      </w:r>
    </w:p>
    <w:p w14:paraId="0BE518C0" w14:textId="0AE08D84" w:rsidR="00AF430D"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hAnsi="Times New Roman" w:cs="Times New Roman"/>
          <w:sz w:val="28"/>
          <w:szCs w:val="28"/>
        </w:rPr>
        <w:lastRenderedPageBreak/>
        <w:t>44.3</w:t>
      </w:r>
      <w:r w:rsidR="00950722" w:rsidRPr="00EC6B30">
        <w:rPr>
          <w:rFonts w:ascii="Times New Roman" w:hAnsi="Times New Roman" w:cs="Times New Roman"/>
          <w:sz w:val="28"/>
          <w:szCs w:val="28"/>
        </w:rPr>
        <w:t>. </w:t>
      </w:r>
      <w:r w:rsidR="00F15940" w:rsidRPr="00EC6B30">
        <w:rPr>
          <w:rFonts w:ascii="Times New Roman" w:hAnsi="Times New Roman" w:cs="Times New Roman"/>
          <w:sz w:val="28"/>
          <w:szCs w:val="28"/>
        </w:rPr>
        <w:t>nosaka kārtību, kādā studējošie tiek ievēlēti koledžas koleģiālajās institūcijās.</w:t>
      </w:r>
      <w:bookmarkStart w:id="82" w:name="p50"/>
      <w:bookmarkStart w:id="83" w:name="p-188177"/>
      <w:bookmarkEnd w:id="82"/>
      <w:bookmarkEnd w:id="83"/>
    </w:p>
    <w:p w14:paraId="41556A0E" w14:textId="77777777" w:rsidR="00F906F0" w:rsidRPr="00EC6B30" w:rsidRDefault="00F906F0" w:rsidP="00F906F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C1" w14:textId="50231425" w:rsidR="00AF430D"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45</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Studējošo pašpārvaldei ir tiesības pieprasīt un saņemt no koledžas pārstāvības, vadības institūcijām, lēmējinstitūcijām un struktūrvienību vadītājiem informāciju un paskaidrojumus jautājumos, kas skar studējošo intereses.</w:t>
      </w:r>
      <w:bookmarkStart w:id="84" w:name="p51"/>
      <w:bookmarkStart w:id="85" w:name="p-188178"/>
      <w:bookmarkEnd w:id="84"/>
      <w:bookmarkEnd w:id="85"/>
    </w:p>
    <w:p w14:paraId="101E3B00" w14:textId="77777777" w:rsidR="005932E0" w:rsidRPr="00EC6B30" w:rsidRDefault="005932E0"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BE518C2" w14:textId="6BED1FFA" w:rsidR="00AF430D"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46</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 xml:space="preserve">Studējošo </w:t>
      </w:r>
      <w:r w:rsidRPr="00EC6B30">
        <w:rPr>
          <w:rFonts w:ascii="Times New Roman" w:eastAsia="Times New Roman" w:hAnsi="Times New Roman" w:cs="Times New Roman"/>
          <w:sz w:val="28"/>
          <w:szCs w:val="28"/>
          <w:lang w:eastAsia="lv-LV"/>
        </w:rPr>
        <w:t xml:space="preserve">pašpārvaldes deleģētiem </w:t>
      </w:r>
      <w:r w:rsidR="00F15940" w:rsidRPr="00EC6B30">
        <w:rPr>
          <w:rFonts w:ascii="Times New Roman" w:eastAsia="Times New Roman" w:hAnsi="Times New Roman" w:cs="Times New Roman"/>
          <w:sz w:val="28"/>
          <w:szCs w:val="28"/>
          <w:lang w:eastAsia="lv-LV"/>
        </w:rPr>
        <w:t>pārstāvjiem ir tiesības piedalīties koledžas lēmējinstitūciju darbībā.</w:t>
      </w:r>
      <w:bookmarkStart w:id="86" w:name="p52"/>
      <w:bookmarkStart w:id="87" w:name="p-188179"/>
      <w:bookmarkEnd w:id="86"/>
      <w:bookmarkEnd w:id="87"/>
    </w:p>
    <w:p w14:paraId="7403EB6E"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C3" w14:textId="66685D95" w:rsidR="00A203FE"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47</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Studējošo pašpārvaldes lēmumi pēc to apstiprināšanas padomē ir saistoši visiem studējošajiem.</w:t>
      </w:r>
      <w:bookmarkStart w:id="88" w:name="p53"/>
      <w:bookmarkStart w:id="89" w:name="p-188180"/>
      <w:bookmarkEnd w:id="88"/>
      <w:bookmarkEnd w:id="89"/>
    </w:p>
    <w:p w14:paraId="556BE068"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90" w:name="n8"/>
      <w:bookmarkEnd w:id="90"/>
    </w:p>
    <w:p w14:paraId="0BE518C5" w14:textId="0A1E6FCB" w:rsidR="00F15940" w:rsidRPr="00EC6B30"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EC6B30">
        <w:rPr>
          <w:rFonts w:ascii="Times New Roman" w:eastAsia="Times New Roman" w:hAnsi="Times New Roman" w:cs="Times New Roman"/>
          <w:b/>
          <w:bCs/>
          <w:sz w:val="28"/>
          <w:szCs w:val="28"/>
          <w:lang w:eastAsia="lv-LV"/>
        </w:rPr>
        <w:t>VII</w:t>
      </w:r>
      <w:r w:rsidR="00950722" w:rsidRPr="00EC6B30">
        <w:rPr>
          <w:rFonts w:ascii="Times New Roman" w:eastAsia="Times New Roman" w:hAnsi="Times New Roman" w:cs="Times New Roman"/>
          <w:b/>
          <w:bCs/>
          <w:sz w:val="28"/>
          <w:szCs w:val="28"/>
          <w:lang w:eastAsia="lv-LV"/>
        </w:rPr>
        <w:t>. </w:t>
      </w:r>
      <w:r w:rsidRPr="00EC6B30">
        <w:rPr>
          <w:rFonts w:ascii="Times New Roman" w:eastAsia="Times New Roman" w:hAnsi="Times New Roman" w:cs="Times New Roman"/>
          <w:b/>
          <w:bCs/>
          <w:sz w:val="28"/>
          <w:szCs w:val="28"/>
          <w:lang w:eastAsia="lv-LV"/>
        </w:rPr>
        <w:t>Studiju programmu izstrāde un apstiprināšana</w:t>
      </w:r>
    </w:p>
    <w:p w14:paraId="0BE518C6" w14:textId="77777777" w:rsidR="00300FE5" w:rsidRPr="00EC6B30" w:rsidRDefault="00300FE5"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C7" w14:textId="1D42AE96" w:rsidR="00AF430D" w:rsidRPr="00EC6B30"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bookmarkStart w:id="91" w:name="p54"/>
      <w:bookmarkStart w:id="92" w:name="p-188182"/>
      <w:bookmarkEnd w:id="91"/>
      <w:bookmarkEnd w:id="92"/>
      <w:r w:rsidRPr="00EC6B30">
        <w:rPr>
          <w:rFonts w:ascii="Times New Roman" w:eastAsia="Times New Roman" w:hAnsi="Times New Roman" w:cs="Times New Roman"/>
          <w:sz w:val="28"/>
          <w:szCs w:val="28"/>
          <w:lang w:eastAsia="lv-LV"/>
        </w:rPr>
        <w:t>48</w:t>
      </w:r>
      <w:r w:rsidR="00950722" w:rsidRPr="00EC6B30">
        <w:rPr>
          <w:rFonts w:ascii="Times New Roman" w:eastAsia="Times New Roman" w:hAnsi="Times New Roman" w:cs="Times New Roman"/>
          <w:sz w:val="28"/>
          <w:szCs w:val="28"/>
          <w:lang w:eastAsia="lv-LV"/>
        </w:rPr>
        <w:t>. </w:t>
      </w:r>
      <w:r w:rsidR="00F15940" w:rsidRPr="00EC6B30">
        <w:rPr>
          <w:rFonts w:ascii="Times New Roman" w:eastAsia="Times New Roman" w:hAnsi="Times New Roman" w:cs="Times New Roman"/>
          <w:sz w:val="28"/>
          <w:szCs w:val="28"/>
          <w:lang w:eastAsia="lv-LV"/>
        </w:rPr>
        <w:t>Studiju procesu reglamentē padomes apstiprināti nolikumi.</w:t>
      </w:r>
      <w:bookmarkStart w:id="93" w:name="p55"/>
      <w:bookmarkStart w:id="94" w:name="p-188184"/>
      <w:bookmarkEnd w:id="93"/>
      <w:bookmarkEnd w:id="94"/>
    </w:p>
    <w:p w14:paraId="00175606"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C8" w14:textId="39002D1C" w:rsidR="00AF430D" w:rsidRPr="00EC6B30"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49</w:t>
      </w:r>
      <w:r w:rsidR="00950722" w:rsidRPr="00EC6B30">
        <w:rPr>
          <w:rFonts w:ascii="Times New Roman" w:eastAsia="Times New Roman" w:hAnsi="Times New Roman" w:cs="Times New Roman"/>
          <w:sz w:val="28"/>
          <w:szCs w:val="28"/>
          <w:lang w:eastAsia="lv-LV"/>
        </w:rPr>
        <w:t>. </w:t>
      </w:r>
      <w:bookmarkStart w:id="95" w:name="p56"/>
      <w:bookmarkStart w:id="96" w:name="p-188185"/>
      <w:bookmarkEnd w:id="95"/>
      <w:bookmarkEnd w:id="96"/>
      <w:r w:rsidRPr="00EC6B30">
        <w:rPr>
          <w:rFonts w:ascii="Times New Roman" w:eastAsia="Times New Roman" w:hAnsi="Times New Roman" w:cs="Times New Roman"/>
          <w:sz w:val="28"/>
          <w:szCs w:val="28"/>
          <w:lang w:eastAsia="lv-LV"/>
        </w:rPr>
        <w:t xml:space="preserve">Studiju programmu izstrādā un tās neatkarīgo ekspertīzi organizē </w:t>
      </w:r>
      <w:r w:rsidR="00F906F0" w:rsidRPr="00EC6B30">
        <w:rPr>
          <w:rFonts w:ascii="Times New Roman" w:eastAsia="Times New Roman" w:hAnsi="Times New Roman" w:cs="Times New Roman"/>
          <w:sz w:val="28"/>
          <w:szCs w:val="28"/>
          <w:lang w:eastAsia="lv-LV"/>
        </w:rPr>
        <w:t xml:space="preserve">katedra, kas atbildīga </w:t>
      </w:r>
      <w:r w:rsidRPr="00EC6B30">
        <w:rPr>
          <w:rFonts w:ascii="Times New Roman" w:eastAsia="Times New Roman" w:hAnsi="Times New Roman" w:cs="Times New Roman"/>
          <w:sz w:val="28"/>
          <w:szCs w:val="28"/>
          <w:lang w:eastAsia="lv-LV"/>
        </w:rPr>
        <w:t>par studiju programmas īstenošanu.</w:t>
      </w:r>
    </w:p>
    <w:p w14:paraId="1A4BD5B6"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97" w:name="p60"/>
      <w:bookmarkStart w:id="98" w:name="p-188189"/>
      <w:bookmarkEnd w:id="97"/>
      <w:bookmarkEnd w:id="98"/>
    </w:p>
    <w:p w14:paraId="0BE518C9" w14:textId="0D2AFCCF" w:rsidR="00F15940" w:rsidRPr="00EC6B30" w:rsidRDefault="00A57369"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proofErr w:type="gramStart"/>
      <w:r w:rsidRPr="00EC6B30">
        <w:rPr>
          <w:rFonts w:ascii="Times New Roman" w:eastAsia="Times New Roman" w:hAnsi="Times New Roman" w:cs="Times New Roman"/>
          <w:sz w:val="28"/>
          <w:szCs w:val="28"/>
          <w:lang w:eastAsia="lv-LV"/>
        </w:rPr>
        <w:t>50</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Lēmumu</w:t>
      </w:r>
      <w:r w:rsidR="00F906F0" w:rsidRPr="00EC6B30">
        <w:rPr>
          <w:rFonts w:ascii="Times New Roman" w:eastAsia="Times New Roman" w:hAnsi="Times New Roman" w:cs="Times New Roman"/>
          <w:sz w:val="28"/>
          <w:szCs w:val="28"/>
          <w:lang w:eastAsia="lv-LV"/>
        </w:rPr>
        <w:t>s</w:t>
      </w:r>
      <w:r w:rsidRPr="00EC6B30">
        <w:rPr>
          <w:rFonts w:ascii="Times New Roman" w:eastAsia="Times New Roman" w:hAnsi="Times New Roman" w:cs="Times New Roman"/>
          <w:sz w:val="28"/>
          <w:szCs w:val="28"/>
          <w:lang w:eastAsia="lv-LV"/>
        </w:rPr>
        <w:t xml:space="preserve"> par jaunu studiju programmu īstenošanas uzsākšanu un esošo studiju programmu īstenošanas izbeigšanu</w:t>
      </w:r>
      <w:proofErr w:type="gramEnd"/>
      <w:r w:rsidRPr="00EC6B30">
        <w:rPr>
          <w:rFonts w:ascii="Times New Roman" w:eastAsia="Times New Roman" w:hAnsi="Times New Roman" w:cs="Times New Roman"/>
          <w:sz w:val="28"/>
          <w:szCs w:val="28"/>
          <w:lang w:eastAsia="lv-LV"/>
        </w:rPr>
        <w:t xml:space="preserve"> pieņem padome</w:t>
      </w:r>
      <w:r w:rsidR="00950722" w:rsidRPr="00EC6B30">
        <w:rPr>
          <w:rFonts w:ascii="Times New Roman" w:eastAsia="Times New Roman" w:hAnsi="Times New Roman" w:cs="Times New Roman"/>
          <w:sz w:val="28"/>
          <w:szCs w:val="28"/>
          <w:lang w:eastAsia="lv-LV"/>
        </w:rPr>
        <w:t>.</w:t>
      </w:r>
      <w:r w:rsidR="002511B3" w:rsidRPr="00EC6B30">
        <w:rPr>
          <w:rFonts w:ascii="Times New Roman" w:eastAsia="Times New Roman" w:hAnsi="Times New Roman" w:cs="Times New Roman"/>
          <w:sz w:val="28"/>
          <w:szCs w:val="28"/>
          <w:lang w:eastAsia="lv-LV"/>
        </w:rPr>
        <w:t xml:space="preserve"> </w:t>
      </w:r>
      <w:r w:rsidR="00F906F0" w:rsidRPr="00EC6B30">
        <w:rPr>
          <w:rFonts w:ascii="Times New Roman" w:eastAsia="Times New Roman" w:hAnsi="Times New Roman" w:cs="Times New Roman"/>
          <w:sz w:val="28"/>
          <w:szCs w:val="28"/>
          <w:lang w:eastAsia="lv-LV"/>
        </w:rPr>
        <w:t>Minētos l</w:t>
      </w:r>
      <w:r w:rsidRPr="00EC6B30">
        <w:rPr>
          <w:rFonts w:ascii="Times New Roman" w:eastAsia="Times New Roman" w:hAnsi="Times New Roman" w:cs="Times New Roman"/>
          <w:sz w:val="28"/>
          <w:szCs w:val="28"/>
          <w:lang w:eastAsia="lv-LV"/>
        </w:rPr>
        <w:t>ēmum</w:t>
      </w:r>
      <w:r w:rsidR="00F906F0" w:rsidRPr="00EC6B30">
        <w:rPr>
          <w:rFonts w:ascii="Times New Roman" w:eastAsia="Times New Roman" w:hAnsi="Times New Roman" w:cs="Times New Roman"/>
          <w:sz w:val="28"/>
          <w:szCs w:val="28"/>
          <w:lang w:eastAsia="lv-LV"/>
        </w:rPr>
        <w:t>us</w:t>
      </w:r>
      <w:r w:rsidRPr="00EC6B30">
        <w:rPr>
          <w:rFonts w:ascii="Times New Roman" w:eastAsia="Times New Roman" w:hAnsi="Times New Roman" w:cs="Times New Roman"/>
          <w:sz w:val="28"/>
          <w:szCs w:val="28"/>
          <w:lang w:eastAsia="lv-LV"/>
        </w:rPr>
        <w:t xml:space="preserve"> saskaņo ar valdi.</w:t>
      </w:r>
    </w:p>
    <w:p w14:paraId="438F8591"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99" w:name="n9"/>
      <w:bookmarkEnd w:id="99"/>
    </w:p>
    <w:p w14:paraId="0BE518CB" w14:textId="6A08529E" w:rsidR="00AF430D" w:rsidRPr="00EC6B30"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EC6B30">
        <w:rPr>
          <w:rFonts w:ascii="Times New Roman" w:eastAsia="Times New Roman" w:hAnsi="Times New Roman" w:cs="Times New Roman"/>
          <w:b/>
          <w:bCs/>
          <w:sz w:val="28"/>
          <w:szCs w:val="28"/>
          <w:lang w:eastAsia="lv-LV"/>
        </w:rPr>
        <w:t>VIII</w:t>
      </w:r>
      <w:r w:rsidR="00950722" w:rsidRPr="00EC6B30">
        <w:rPr>
          <w:rFonts w:ascii="Times New Roman" w:eastAsia="Times New Roman" w:hAnsi="Times New Roman" w:cs="Times New Roman"/>
          <w:b/>
          <w:bCs/>
          <w:sz w:val="28"/>
          <w:szCs w:val="28"/>
          <w:lang w:eastAsia="lv-LV"/>
        </w:rPr>
        <w:t>. </w:t>
      </w:r>
      <w:r w:rsidR="00F15940" w:rsidRPr="00EC6B30">
        <w:rPr>
          <w:rFonts w:ascii="Times New Roman" w:eastAsia="Times New Roman" w:hAnsi="Times New Roman" w:cs="Times New Roman"/>
          <w:b/>
          <w:bCs/>
          <w:sz w:val="28"/>
          <w:szCs w:val="28"/>
          <w:lang w:eastAsia="lv-LV"/>
        </w:rPr>
        <w:t>Iekšējo kārtību reglamentējoš</w:t>
      </w:r>
      <w:r w:rsidR="00F91FEF">
        <w:rPr>
          <w:rFonts w:ascii="Times New Roman" w:eastAsia="Times New Roman" w:hAnsi="Times New Roman" w:cs="Times New Roman"/>
          <w:b/>
          <w:bCs/>
          <w:sz w:val="28"/>
          <w:szCs w:val="28"/>
          <w:lang w:eastAsia="lv-LV"/>
        </w:rPr>
        <w:t>ie</w:t>
      </w:r>
      <w:r w:rsidR="00F15940" w:rsidRPr="00EC6B30">
        <w:rPr>
          <w:rFonts w:ascii="Times New Roman" w:eastAsia="Times New Roman" w:hAnsi="Times New Roman" w:cs="Times New Roman"/>
          <w:b/>
          <w:bCs/>
          <w:sz w:val="28"/>
          <w:szCs w:val="28"/>
          <w:lang w:eastAsia="lv-LV"/>
        </w:rPr>
        <w:t xml:space="preserve"> dokument</w:t>
      </w:r>
      <w:bookmarkStart w:id="100" w:name="p61"/>
      <w:bookmarkStart w:id="101" w:name="p-188191"/>
      <w:bookmarkStart w:id="102" w:name="p62"/>
      <w:bookmarkStart w:id="103" w:name="p-188192"/>
      <w:bookmarkEnd w:id="100"/>
      <w:bookmarkEnd w:id="101"/>
      <w:bookmarkEnd w:id="102"/>
      <w:bookmarkEnd w:id="103"/>
      <w:r w:rsidRPr="00EC6B30">
        <w:rPr>
          <w:rFonts w:ascii="Times New Roman" w:eastAsia="Times New Roman" w:hAnsi="Times New Roman" w:cs="Times New Roman"/>
          <w:b/>
          <w:bCs/>
          <w:sz w:val="28"/>
          <w:szCs w:val="28"/>
          <w:lang w:eastAsia="lv-LV"/>
        </w:rPr>
        <w:t>i</w:t>
      </w:r>
    </w:p>
    <w:p w14:paraId="3543AB81"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CD" w14:textId="216FF8C8" w:rsidR="00AF430D" w:rsidRPr="00EC6B30"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51</w:t>
      </w:r>
      <w:r w:rsidR="00950722" w:rsidRPr="00EC6B30">
        <w:rPr>
          <w:rFonts w:ascii="Times New Roman" w:eastAsia="Times New Roman" w:hAnsi="Times New Roman" w:cs="Times New Roman"/>
          <w:sz w:val="28"/>
          <w:szCs w:val="28"/>
          <w:lang w:eastAsia="lv-LV"/>
        </w:rPr>
        <w:t>. </w:t>
      </w:r>
      <w:bookmarkStart w:id="104" w:name="p63"/>
      <w:bookmarkStart w:id="105" w:name="p-188193"/>
      <w:bookmarkEnd w:id="104"/>
      <w:bookmarkEnd w:id="105"/>
      <w:r w:rsidRPr="00EC6B30">
        <w:rPr>
          <w:rFonts w:ascii="Times New Roman" w:eastAsia="Times New Roman" w:hAnsi="Times New Roman" w:cs="Times New Roman"/>
          <w:sz w:val="28"/>
          <w:szCs w:val="28"/>
          <w:lang w:eastAsia="lv-LV"/>
        </w:rPr>
        <w:t>Koledžas iekšējo kārtību reglamentējošos dokumentus izdod direktors.</w:t>
      </w:r>
    </w:p>
    <w:p w14:paraId="31B393A9" w14:textId="6562F9EA" w:rsidR="005932E0" w:rsidRPr="00EC6B30" w:rsidRDefault="005932E0"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p>
    <w:p w14:paraId="0BE518CE" w14:textId="44E4FDF3" w:rsidR="00A57369" w:rsidRPr="00EC6B30"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52</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Ja koledžas iekšējo kārtību reglamentējošo dokumentu ir nepieciešams apstiprināt padomē, minētais dokuments stājas spēkā pēc tā apstiprināšanas.</w:t>
      </w:r>
    </w:p>
    <w:p w14:paraId="60619D76" w14:textId="211A7102" w:rsidR="005932E0" w:rsidRPr="00EC6B30" w:rsidRDefault="005932E0"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p>
    <w:p w14:paraId="0BE518CF" w14:textId="37A2528D" w:rsidR="00A57369" w:rsidRPr="00EC6B30" w:rsidRDefault="00084F04" w:rsidP="00B070EC">
      <w:pPr>
        <w:shd w:val="clear" w:color="auto" w:fill="FFFFFF"/>
        <w:tabs>
          <w:tab w:val="left" w:pos="720"/>
        </w:tabs>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53</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Koledžas struktūrvienības iekšējo kārtību reglamentējošo dokumentu izdod struktūrvienības vadītājs, un minētais dokuments stājas spēkā, kad to ir apstiprinājis direktors.</w:t>
      </w:r>
    </w:p>
    <w:p w14:paraId="5E9C05BC"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106" w:name="n10"/>
      <w:bookmarkEnd w:id="106"/>
    </w:p>
    <w:p w14:paraId="0BE518D1" w14:textId="33E25148" w:rsidR="00F15940" w:rsidRPr="00EC6B30"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EC6B30">
        <w:rPr>
          <w:rFonts w:ascii="Times New Roman" w:eastAsia="Times New Roman" w:hAnsi="Times New Roman" w:cs="Times New Roman"/>
          <w:b/>
          <w:bCs/>
          <w:sz w:val="28"/>
          <w:szCs w:val="28"/>
          <w:lang w:eastAsia="lv-LV"/>
        </w:rPr>
        <w:t>IX</w:t>
      </w:r>
      <w:r w:rsidR="00950722" w:rsidRPr="00EC6B30">
        <w:rPr>
          <w:rFonts w:ascii="Times New Roman" w:eastAsia="Times New Roman" w:hAnsi="Times New Roman" w:cs="Times New Roman"/>
          <w:b/>
          <w:bCs/>
          <w:sz w:val="28"/>
          <w:szCs w:val="28"/>
          <w:lang w:eastAsia="lv-LV"/>
        </w:rPr>
        <w:t>. </w:t>
      </w:r>
      <w:r w:rsidR="002F2404" w:rsidRPr="00EC6B30">
        <w:rPr>
          <w:rFonts w:ascii="Times New Roman" w:eastAsia="Times New Roman" w:hAnsi="Times New Roman" w:cs="Times New Roman"/>
          <w:b/>
          <w:bCs/>
          <w:sz w:val="28"/>
          <w:szCs w:val="28"/>
          <w:lang w:eastAsia="lv-LV"/>
        </w:rPr>
        <w:t xml:space="preserve">Koledžas </w:t>
      </w:r>
      <w:r w:rsidRPr="00EC6B30">
        <w:rPr>
          <w:rFonts w:ascii="Times New Roman" w:eastAsia="Times New Roman" w:hAnsi="Times New Roman" w:cs="Times New Roman"/>
          <w:b/>
          <w:bCs/>
          <w:sz w:val="28"/>
          <w:szCs w:val="28"/>
          <w:lang w:eastAsia="lv-LV"/>
        </w:rPr>
        <w:t>saimnieciskā darbība un finansējuma avoti</w:t>
      </w:r>
    </w:p>
    <w:p w14:paraId="05EB7712"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107" w:name="p64"/>
      <w:bookmarkStart w:id="108" w:name="p-188196"/>
      <w:bookmarkEnd w:id="107"/>
      <w:bookmarkEnd w:id="108"/>
    </w:p>
    <w:p w14:paraId="0BE518D3" w14:textId="3BD7D349" w:rsidR="00AF430D"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5</w:t>
      </w:r>
      <w:r w:rsidR="001B2496" w:rsidRPr="00EC6B30">
        <w:rPr>
          <w:rFonts w:ascii="Times New Roman" w:eastAsia="Times New Roman" w:hAnsi="Times New Roman" w:cs="Times New Roman"/>
          <w:sz w:val="28"/>
          <w:szCs w:val="28"/>
          <w:lang w:eastAsia="lv-LV"/>
        </w:rPr>
        <w:t>4</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Koledža atbilstoši tās darbības pamatvirzieniem var sniegt maksas pakalpojumus, veikt saimniecisko darbību un sniegt citus pakalpojumus</w:t>
      </w:r>
      <w:r w:rsidR="00EC6B30" w:rsidRPr="00EC6B30">
        <w:rPr>
          <w:rFonts w:ascii="Times New Roman" w:eastAsia="Times New Roman" w:hAnsi="Times New Roman" w:cs="Times New Roman"/>
          <w:sz w:val="28"/>
          <w:szCs w:val="28"/>
          <w:lang w:eastAsia="lv-LV"/>
        </w:rPr>
        <w:t xml:space="preserve"> saskaņā ar normatīvajiem aktiem</w:t>
      </w:r>
      <w:r w:rsidRPr="00EC6B30">
        <w:rPr>
          <w:rFonts w:ascii="Times New Roman" w:eastAsia="Times New Roman" w:hAnsi="Times New Roman" w:cs="Times New Roman"/>
          <w:sz w:val="28"/>
          <w:szCs w:val="28"/>
          <w:lang w:eastAsia="lv-LV"/>
        </w:rPr>
        <w:t>.</w:t>
      </w:r>
    </w:p>
    <w:p w14:paraId="2294DA83" w14:textId="77777777" w:rsidR="00EC6B30" w:rsidRPr="00EC6B30" w:rsidRDefault="00EC6B30" w:rsidP="00EC6B30">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D4" w14:textId="55615F2E" w:rsidR="00A57369" w:rsidRPr="00EC6B30" w:rsidRDefault="00084F04" w:rsidP="00B070E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6B30">
        <w:rPr>
          <w:rFonts w:ascii="Times New Roman" w:eastAsia="Times New Roman" w:hAnsi="Times New Roman" w:cs="Times New Roman"/>
          <w:sz w:val="28"/>
          <w:szCs w:val="28"/>
          <w:lang w:eastAsia="lv-LV"/>
        </w:rPr>
        <w:t>55</w:t>
      </w:r>
      <w:r w:rsidR="00950722" w:rsidRPr="00EC6B30">
        <w:rPr>
          <w:rFonts w:ascii="Times New Roman" w:eastAsia="Times New Roman" w:hAnsi="Times New Roman" w:cs="Times New Roman"/>
          <w:sz w:val="28"/>
          <w:szCs w:val="28"/>
          <w:lang w:eastAsia="lv-LV"/>
        </w:rPr>
        <w:t>. </w:t>
      </w:r>
      <w:r w:rsidRPr="00EC6B30">
        <w:rPr>
          <w:rFonts w:ascii="Times New Roman" w:eastAsia="Times New Roman" w:hAnsi="Times New Roman" w:cs="Times New Roman"/>
          <w:sz w:val="28"/>
          <w:szCs w:val="28"/>
          <w:lang w:eastAsia="lv-LV"/>
        </w:rPr>
        <w:t>Koledžu finansē dibinātājs, ievērojot Ministru kabineta noteikto izglītības programmu īstenošanas izmaksu minimumu uz vienu izglītojamo.</w:t>
      </w:r>
    </w:p>
    <w:p w14:paraId="274D0CE3" w14:textId="77777777" w:rsidR="005932E0" w:rsidRPr="00EC6B30" w:rsidRDefault="005932E0"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BE518D5" w14:textId="2DF5BDDD" w:rsidR="00EA695C"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lastRenderedPageBreak/>
        <w:t>56</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Studijas koledžā notiek par maksu</w:t>
      </w:r>
      <w:r w:rsidR="00950722" w:rsidRPr="00EC6B30">
        <w:rPr>
          <w:rFonts w:ascii="Times New Roman" w:eastAsia="Times New Roman" w:hAnsi="Times New Roman" w:cs="Times New Roman"/>
          <w:bCs/>
          <w:sz w:val="28"/>
          <w:szCs w:val="28"/>
          <w:lang w:eastAsia="lv-LV"/>
        </w:rPr>
        <w:t>.</w:t>
      </w:r>
      <w:r w:rsidR="002511B3" w:rsidRPr="00EC6B30">
        <w:rPr>
          <w:rFonts w:ascii="Times New Roman" w:eastAsia="Times New Roman" w:hAnsi="Times New Roman" w:cs="Times New Roman"/>
          <w:bCs/>
          <w:sz w:val="28"/>
          <w:szCs w:val="28"/>
          <w:lang w:eastAsia="lv-LV"/>
        </w:rPr>
        <w:t xml:space="preserve"> </w:t>
      </w:r>
      <w:r w:rsidRPr="00EC6B30">
        <w:rPr>
          <w:rFonts w:ascii="Times New Roman" w:eastAsia="Times New Roman" w:hAnsi="Times New Roman" w:cs="Times New Roman"/>
          <w:bCs/>
          <w:sz w:val="28"/>
          <w:szCs w:val="28"/>
          <w:lang w:eastAsia="lv-LV"/>
        </w:rPr>
        <w:t>Studiju maksu un citu maksas pakalpojumu apmēru nosaka valde</w:t>
      </w:r>
      <w:r w:rsidR="00950722" w:rsidRPr="00EC6B30">
        <w:rPr>
          <w:rFonts w:ascii="Times New Roman" w:eastAsia="Times New Roman" w:hAnsi="Times New Roman" w:cs="Times New Roman"/>
          <w:bCs/>
          <w:sz w:val="28"/>
          <w:szCs w:val="28"/>
          <w:lang w:eastAsia="lv-LV"/>
        </w:rPr>
        <w:t>.</w:t>
      </w:r>
      <w:r w:rsidR="002511B3" w:rsidRPr="00EC6B30">
        <w:rPr>
          <w:rFonts w:ascii="Times New Roman" w:eastAsia="Times New Roman" w:hAnsi="Times New Roman" w:cs="Times New Roman"/>
          <w:bCs/>
          <w:sz w:val="28"/>
          <w:szCs w:val="28"/>
          <w:lang w:eastAsia="lv-LV"/>
        </w:rPr>
        <w:t xml:space="preserve"> </w:t>
      </w:r>
      <w:r w:rsidRPr="00EC6B30">
        <w:rPr>
          <w:rFonts w:ascii="Times New Roman" w:eastAsia="Times New Roman" w:hAnsi="Times New Roman" w:cs="Times New Roman"/>
          <w:bCs/>
          <w:sz w:val="28"/>
          <w:szCs w:val="28"/>
          <w:lang w:eastAsia="lv-LV"/>
        </w:rPr>
        <w:t>Pēc saskaņošanas ar valdi studējoš</w:t>
      </w:r>
      <w:r w:rsidR="00EC6B30">
        <w:rPr>
          <w:rFonts w:ascii="Times New Roman" w:eastAsia="Times New Roman" w:hAnsi="Times New Roman" w:cs="Times New Roman"/>
          <w:bCs/>
          <w:sz w:val="28"/>
          <w:szCs w:val="28"/>
          <w:lang w:eastAsia="lv-LV"/>
        </w:rPr>
        <w:t>o</w:t>
      </w:r>
      <w:r w:rsidRPr="00EC6B30">
        <w:rPr>
          <w:rFonts w:ascii="Times New Roman" w:eastAsia="Times New Roman" w:hAnsi="Times New Roman" w:cs="Times New Roman"/>
          <w:bCs/>
          <w:sz w:val="28"/>
          <w:szCs w:val="28"/>
          <w:lang w:eastAsia="lv-LV"/>
        </w:rPr>
        <w:t xml:space="preserve"> koledžas noteiktajā kārtībā var pilnīgi vai daļēji atbrīvot no studiju maksas.</w:t>
      </w:r>
    </w:p>
    <w:p w14:paraId="43E07C43"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D6" w14:textId="679068C2" w:rsidR="00A57369"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57</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Koledžas finanšu resursus veido:</w:t>
      </w:r>
    </w:p>
    <w:p w14:paraId="0BE518D7" w14:textId="3B84AB0F" w:rsidR="00A57369"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57.1</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studiju maksa;</w:t>
      </w:r>
    </w:p>
    <w:p w14:paraId="0BE518D8" w14:textId="6E3D915D" w:rsidR="00A57369"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57.2</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ieņēmumi par sniegtajiem maksas pakalpojumiem un citi pašu ieņēmumi;</w:t>
      </w:r>
    </w:p>
    <w:p w14:paraId="0BE518D9" w14:textId="24946AC3" w:rsidR="00410124"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57.3</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ārvalstu finanšu palīdzība;</w:t>
      </w:r>
    </w:p>
    <w:p w14:paraId="0BE518DA" w14:textId="1771D992" w:rsidR="00410124"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57.4</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ziedojumi un dāvinājumi;</w:t>
      </w:r>
    </w:p>
    <w:p w14:paraId="0BE518DB" w14:textId="746088B6" w:rsidR="00410124" w:rsidRPr="00EC6B30" w:rsidRDefault="00084F04" w:rsidP="00B070E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57.5</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banku un citu kredītiestāžu kredītlīdzekļi.</w:t>
      </w:r>
    </w:p>
    <w:p w14:paraId="160BF534"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DD" w14:textId="0BADFB71" w:rsidR="00127E2D" w:rsidRPr="00EC6B30" w:rsidRDefault="00084F04" w:rsidP="00BA56B7">
      <w:pPr>
        <w:shd w:val="clear" w:color="auto" w:fill="FFFFFF"/>
        <w:spacing w:after="0" w:line="240" w:lineRule="auto"/>
        <w:jc w:val="center"/>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
          <w:bCs/>
          <w:sz w:val="28"/>
          <w:szCs w:val="28"/>
          <w:lang w:eastAsia="lv-LV"/>
        </w:rPr>
        <w:t>X</w:t>
      </w:r>
      <w:r w:rsidR="00950722" w:rsidRPr="00EC6B30">
        <w:rPr>
          <w:rFonts w:ascii="Times New Roman" w:eastAsia="Times New Roman" w:hAnsi="Times New Roman" w:cs="Times New Roman"/>
          <w:b/>
          <w:bCs/>
          <w:sz w:val="28"/>
          <w:szCs w:val="28"/>
          <w:lang w:eastAsia="lv-LV"/>
        </w:rPr>
        <w:t>. </w:t>
      </w:r>
      <w:r w:rsidRPr="00EC6B30">
        <w:rPr>
          <w:rFonts w:ascii="Times New Roman" w:eastAsia="Times New Roman" w:hAnsi="Times New Roman" w:cs="Times New Roman"/>
          <w:b/>
          <w:bCs/>
          <w:sz w:val="28"/>
          <w:szCs w:val="28"/>
          <w:lang w:eastAsia="lv-LV"/>
        </w:rPr>
        <w:t>Administratīvo aktu un faktiskās rīcības apstrīdēšanas kārtība</w:t>
      </w:r>
    </w:p>
    <w:p w14:paraId="63CA7DB7"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DF" w14:textId="3DB49B66"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58</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Koledžas darbības tiesiskumu nodrošina direktors.</w:t>
      </w:r>
    </w:p>
    <w:p w14:paraId="2D27ECD9"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E0" w14:textId="0C26B89B"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59</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Direktora izdotos administratīvos aktus un faktisko rīcību var pārsūdzēt tiesā.</w:t>
      </w:r>
    </w:p>
    <w:p w14:paraId="3B3D2C5D" w14:textId="77777777" w:rsidR="005932E0" w:rsidRPr="008A6754" w:rsidRDefault="005932E0"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E1" w14:textId="04112336"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60</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Koledžas amatpersonu izdotos administratīvos aktus un faktisko rīcību var apstrīdēt, iesniedzot attiecīgu iesniegumu direktoram</w:t>
      </w:r>
      <w:r w:rsidR="00950722" w:rsidRPr="00EC6B30">
        <w:rPr>
          <w:rFonts w:ascii="Times New Roman" w:eastAsia="Times New Roman" w:hAnsi="Times New Roman" w:cs="Times New Roman"/>
          <w:bCs/>
          <w:sz w:val="28"/>
          <w:szCs w:val="28"/>
          <w:lang w:eastAsia="lv-LV"/>
        </w:rPr>
        <w:t>.</w:t>
      </w:r>
      <w:r w:rsidR="002511B3" w:rsidRPr="00EC6B30">
        <w:rPr>
          <w:rFonts w:ascii="Times New Roman" w:eastAsia="Times New Roman" w:hAnsi="Times New Roman" w:cs="Times New Roman"/>
          <w:bCs/>
          <w:sz w:val="28"/>
          <w:szCs w:val="28"/>
          <w:lang w:eastAsia="lv-LV"/>
        </w:rPr>
        <w:t xml:space="preserve"> </w:t>
      </w:r>
      <w:r w:rsidRPr="00EC6B30">
        <w:rPr>
          <w:rFonts w:ascii="Times New Roman" w:eastAsia="Times New Roman" w:hAnsi="Times New Roman" w:cs="Times New Roman"/>
          <w:bCs/>
          <w:sz w:val="28"/>
          <w:szCs w:val="28"/>
          <w:lang w:eastAsia="lv-LV"/>
        </w:rPr>
        <w:t xml:space="preserve">Direktora lēmumu var pārsūdzēt </w:t>
      </w:r>
      <w:r w:rsidR="000041EF" w:rsidRPr="00EC6B30">
        <w:rPr>
          <w:rFonts w:ascii="Times New Roman" w:eastAsia="Times New Roman" w:hAnsi="Times New Roman" w:cs="Times New Roman"/>
          <w:bCs/>
          <w:sz w:val="28"/>
          <w:szCs w:val="28"/>
          <w:lang w:eastAsia="lv-LV"/>
        </w:rPr>
        <w:t xml:space="preserve">administratīvajā </w:t>
      </w:r>
      <w:r w:rsidRPr="00EC6B30">
        <w:rPr>
          <w:rFonts w:ascii="Times New Roman" w:eastAsia="Times New Roman" w:hAnsi="Times New Roman" w:cs="Times New Roman"/>
          <w:bCs/>
          <w:sz w:val="28"/>
          <w:szCs w:val="28"/>
          <w:lang w:eastAsia="lv-LV"/>
        </w:rPr>
        <w:t>tiesā.</w:t>
      </w:r>
    </w:p>
    <w:p w14:paraId="6A45CDAA"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E2" w14:textId="1997696B"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61</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 xml:space="preserve">Valdes lēmumu var pārsūdzēt </w:t>
      </w:r>
      <w:r w:rsidR="000041EF" w:rsidRPr="00EC6B30">
        <w:rPr>
          <w:rFonts w:ascii="Times New Roman" w:eastAsia="Times New Roman" w:hAnsi="Times New Roman" w:cs="Times New Roman"/>
          <w:bCs/>
          <w:sz w:val="28"/>
          <w:szCs w:val="28"/>
          <w:lang w:eastAsia="lv-LV"/>
        </w:rPr>
        <w:t xml:space="preserve">administratīvajā </w:t>
      </w:r>
      <w:r w:rsidRPr="00EC6B30">
        <w:rPr>
          <w:rFonts w:ascii="Times New Roman" w:eastAsia="Times New Roman" w:hAnsi="Times New Roman" w:cs="Times New Roman"/>
          <w:bCs/>
          <w:sz w:val="28"/>
          <w:szCs w:val="28"/>
          <w:lang w:eastAsia="lv-LV"/>
        </w:rPr>
        <w:t>tiesā.</w:t>
      </w:r>
    </w:p>
    <w:p w14:paraId="12EFDA16"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BE518E4" w14:textId="6EEA4FBC" w:rsidR="00410124" w:rsidRPr="00EC6B30"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EC6B30">
        <w:rPr>
          <w:rFonts w:ascii="Times New Roman" w:eastAsia="Times New Roman" w:hAnsi="Times New Roman" w:cs="Times New Roman"/>
          <w:b/>
          <w:bCs/>
          <w:sz w:val="28"/>
          <w:szCs w:val="28"/>
          <w:lang w:eastAsia="lv-LV"/>
        </w:rPr>
        <w:t>XI</w:t>
      </w:r>
      <w:r w:rsidR="00950722" w:rsidRPr="00EC6B30">
        <w:rPr>
          <w:rFonts w:ascii="Times New Roman" w:eastAsia="Times New Roman" w:hAnsi="Times New Roman" w:cs="Times New Roman"/>
          <w:b/>
          <w:bCs/>
          <w:sz w:val="28"/>
          <w:szCs w:val="28"/>
          <w:lang w:eastAsia="lv-LV"/>
        </w:rPr>
        <w:t>. </w:t>
      </w:r>
      <w:r w:rsidRPr="00EC6B30">
        <w:rPr>
          <w:rFonts w:ascii="Times New Roman" w:eastAsia="Times New Roman" w:hAnsi="Times New Roman" w:cs="Times New Roman"/>
          <w:b/>
          <w:bCs/>
          <w:sz w:val="28"/>
          <w:szCs w:val="28"/>
          <w:lang w:eastAsia="lv-LV"/>
        </w:rPr>
        <w:t>Koledžas nolikuma un tā grozījumu ierosināšana un izstrāde</w:t>
      </w:r>
    </w:p>
    <w:p w14:paraId="168E43FA"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E6" w14:textId="64052060"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62</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Koledžas nolikuma projektu un koledžas nolikum</w:t>
      </w:r>
      <w:r w:rsidR="00EC6B30">
        <w:rPr>
          <w:rFonts w:ascii="Times New Roman" w:eastAsia="Times New Roman" w:hAnsi="Times New Roman" w:cs="Times New Roman"/>
          <w:bCs/>
          <w:sz w:val="28"/>
          <w:szCs w:val="28"/>
          <w:lang w:eastAsia="lv-LV"/>
        </w:rPr>
        <w:t>ā nepieciešamo</w:t>
      </w:r>
      <w:r w:rsidRPr="00EC6B30">
        <w:rPr>
          <w:rFonts w:ascii="Times New Roman" w:eastAsia="Times New Roman" w:hAnsi="Times New Roman" w:cs="Times New Roman"/>
          <w:bCs/>
          <w:sz w:val="28"/>
          <w:szCs w:val="28"/>
          <w:lang w:eastAsia="lv-LV"/>
        </w:rPr>
        <w:t xml:space="preserve"> grozījumu projektu izstrādā padome</w:t>
      </w:r>
      <w:r w:rsidR="00950722" w:rsidRPr="00EC6B30">
        <w:rPr>
          <w:rFonts w:ascii="Times New Roman" w:eastAsia="Times New Roman" w:hAnsi="Times New Roman" w:cs="Times New Roman"/>
          <w:bCs/>
          <w:sz w:val="28"/>
          <w:szCs w:val="28"/>
          <w:lang w:eastAsia="lv-LV"/>
        </w:rPr>
        <w:t>.</w:t>
      </w:r>
      <w:r w:rsidR="002511B3" w:rsidRPr="00EC6B30">
        <w:rPr>
          <w:rFonts w:ascii="Times New Roman" w:eastAsia="Times New Roman" w:hAnsi="Times New Roman" w:cs="Times New Roman"/>
          <w:bCs/>
          <w:sz w:val="28"/>
          <w:szCs w:val="28"/>
          <w:lang w:eastAsia="lv-LV"/>
        </w:rPr>
        <w:t xml:space="preserve"> </w:t>
      </w:r>
      <w:r w:rsidRPr="00EC6B30">
        <w:rPr>
          <w:rFonts w:ascii="Times New Roman" w:eastAsia="Times New Roman" w:hAnsi="Times New Roman" w:cs="Times New Roman"/>
          <w:bCs/>
          <w:sz w:val="28"/>
          <w:szCs w:val="28"/>
          <w:lang w:eastAsia="lv-LV"/>
        </w:rPr>
        <w:t>Nolikuma projektu un grozījumu projektu saskaņo ar valdi.</w:t>
      </w:r>
    </w:p>
    <w:p w14:paraId="1680F508"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E7" w14:textId="0AEA56E5"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roofErr w:type="gramStart"/>
      <w:r w:rsidRPr="00EC6B30">
        <w:rPr>
          <w:rFonts w:ascii="Times New Roman" w:eastAsia="Times New Roman" w:hAnsi="Times New Roman" w:cs="Times New Roman"/>
          <w:bCs/>
          <w:sz w:val="28"/>
          <w:szCs w:val="28"/>
          <w:lang w:eastAsia="lv-LV"/>
        </w:rPr>
        <w:t>63</w:t>
      </w:r>
      <w:r w:rsidR="00950722" w:rsidRPr="00EC6B30">
        <w:rPr>
          <w:rFonts w:ascii="Times New Roman" w:eastAsia="Times New Roman" w:hAnsi="Times New Roman" w:cs="Times New Roman"/>
          <w:bCs/>
          <w:sz w:val="28"/>
          <w:szCs w:val="28"/>
          <w:lang w:eastAsia="lv-LV"/>
        </w:rPr>
        <w:t>. </w:t>
      </w:r>
      <w:r w:rsidR="00EC6B30" w:rsidRPr="00EC6B30">
        <w:rPr>
          <w:rFonts w:ascii="Times New Roman" w:eastAsia="Times New Roman" w:hAnsi="Times New Roman" w:cs="Times New Roman"/>
          <w:bCs/>
          <w:sz w:val="28"/>
          <w:szCs w:val="28"/>
          <w:lang w:eastAsia="lv-LV"/>
        </w:rPr>
        <w:t>Priekšlikumus par grozījumiem koledžas nolikumā</w:t>
      </w:r>
      <w:proofErr w:type="gramEnd"/>
      <w:r w:rsidR="00EC6B30" w:rsidRPr="00EC6B30">
        <w:rPr>
          <w:rFonts w:ascii="Times New Roman" w:eastAsia="Times New Roman" w:hAnsi="Times New Roman" w:cs="Times New Roman"/>
          <w:bCs/>
          <w:sz w:val="28"/>
          <w:szCs w:val="28"/>
          <w:lang w:eastAsia="lv-LV"/>
        </w:rPr>
        <w:t xml:space="preserve"> </w:t>
      </w:r>
      <w:r w:rsidR="00EC6B30">
        <w:rPr>
          <w:rFonts w:ascii="Times New Roman" w:eastAsia="Times New Roman" w:hAnsi="Times New Roman" w:cs="Times New Roman"/>
          <w:bCs/>
          <w:sz w:val="28"/>
          <w:szCs w:val="28"/>
          <w:lang w:eastAsia="lv-LV"/>
        </w:rPr>
        <w:t>var</w:t>
      </w:r>
      <w:r w:rsidRPr="00EC6B30">
        <w:rPr>
          <w:rFonts w:ascii="Times New Roman" w:eastAsia="Times New Roman" w:hAnsi="Times New Roman" w:cs="Times New Roman"/>
          <w:bCs/>
          <w:sz w:val="28"/>
          <w:szCs w:val="28"/>
          <w:lang w:eastAsia="lv-LV"/>
        </w:rPr>
        <w:t xml:space="preserve"> ie</w:t>
      </w:r>
      <w:r w:rsidR="00EC6B30">
        <w:rPr>
          <w:rFonts w:ascii="Times New Roman" w:eastAsia="Times New Roman" w:hAnsi="Times New Roman" w:cs="Times New Roman"/>
          <w:bCs/>
          <w:sz w:val="28"/>
          <w:szCs w:val="28"/>
          <w:lang w:eastAsia="lv-LV"/>
        </w:rPr>
        <w:t>snieg</w:t>
      </w:r>
      <w:r w:rsidRPr="00EC6B30">
        <w:rPr>
          <w:rFonts w:ascii="Times New Roman" w:eastAsia="Times New Roman" w:hAnsi="Times New Roman" w:cs="Times New Roman"/>
          <w:bCs/>
          <w:sz w:val="28"/>
          <w:szCs w:val="28"/>
          <w:lang w:eastAsia="lv-LV"/>
        </w:rPr>
        <w:t>t:</w:t>
      </w:r>
    </w:p>
    <w:p w14:paraId="0BE518E8" w14:textId="0F85BA43"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63.1</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valde;</w:t>
      </w:r>
    </w:p>
    <w:p w14:paraId="0BE518E9" w14:textId="0690CB47"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63.2</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direktors;</w:t>
      </w:r>
    </w:p>
    <w:p w14:paraId="0BE518EA" w14:textId="6C0D069B"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63.3</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viena desmitā daļa no koledžas personāla kopskaita;</w:t>
      </w:r>
    </w:p>
    <w:p w14:paraId="0BE518EB" w14:textId="44E0C319"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63.4</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padome;</w:t>
      </w:r>
    </w:p>
    <w:p w14:paraId="0BE518EC" w14:textId="66013BE2"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63.5</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studējošo pašpārvalde.</w:t>
      </w:r>
    </w:p>
    <w:p w14:paraId="4206B600"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EE" w14:textId="6FB9F322" w:rsidR="00410124" w:rsidRPr="00EC6B30" w:rsidRDefault="00084F04" w:rsidP="00BA56B7">
      <w:pPr>
        <w:shd w:val="clear" w:color="auto" w:fill="FFFFFF"/>
        <w:spacing w:after="0" w:line="240" w:lineRule="auto"/>
        <w:jc w:val="center"/>
        <w:rPr>
          <w:rFonts w:ascii="Times New Roman" w:eastAsia="Times New Roman" w:hAnsi="Times New Roman" w:cs="Times New Roman"/>
          <w:b/>
          <w:bCs/>
          <w:sz w:val="28"/>
          <w:szCs w:val="28"/>
          <w:lang w:eastAsia="lv-LV"/>
        </w:rPr>
      </w:pPr>
      <w:r w:rsidRPr="00EC6B30">
        <w:rPr>
          <w:rFonts w:ascii="Times New Roman" w:eastAsia="Times New Roman" w:hAnsi="Times New Roman" w:cs="Times New Roman"/>
          <w:b/>
          <w:bCs/>
          <w:sz w:val="28"/>
          <w:szCs w:val="28"/>
          <w:lang w:eastAsia="lv-LV"/>
        </w:rPr>
        <w:t>XII</w:t>
      </w:r>
      <w:r w:rsidR="00950722" w:rsidRPr="00EC6B30">
        <w:rPr>
          <w:rFonts w:ascii="Times New Roman" w:eastAsia="Times New Roman" w:hAnsi="Times New Roman" w:cs="Times New Roman"/>
          <w:b/>
          <w:bCs/>
          <w:sz w:val="28"/>
          <w:szCs w:val="28"/>
          <w:lang w:eastAsia="lv-LV"/>
        </w:rPr>
        <w:t>. </w:t>
      </w:r>
      <w:r w:rsidRPr="00EC6B30">
        <w:rPr>
          <w:rFonts w:ascii="Times New Roman" w:eastAsia="Times New Roman" w:hAnsi="Times New Roman" w:cs="Times New Roman"/>
          <w:b/>
          <w:bCs/>
          <w:sz w:val="28"/>
          <w:szCs w:val="28"/>
          <w:lang w:eastAsia="lv-LV"/>
        </w:rPr>
        <w:t>Koledžas reorganizācija un likvidācija</w:t>
      </w:r>
    </w:p>
    <w:p w14:paraId="00DF0B80"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F0" w14:textId="6C6CB632" w:rsidR="00410124" w:rsidRPr="00EC6B30"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z w:val="28"/>
          <w:szCs w:val="28"/>
          <w:lang w:eastAsia="lv-LV"/>
        </w:rPr>
        <w:t>64</w:t>
      </w:r>
      <w:r w:rsidR="00950722" w:rsidRPr="00EC6B30">
        <w:rPr>
          <w:rFonts w:ascii="Times New Roman" w:eastAsia="Times New Roman" w:hAnsi="Times New Roman" w:cs="Times New Roman"/>
          <w:bCs/>
          <w:sz w:val="28"/>
          <w:szCs w:val="28"/>
          <w:lang w:eastAsia="lv-LV"/>
        </w:rPr>
        <w:t>. </w:t>
      </w:r>
      <w:r w:rsidRPr="00EC6B30">
        <w:rPr>
          <w:rFonts w:ascii="Times New Roman" w:eastAsia="Times New Roman" w:hAnsi="Times New Roman" w:cs="Times New Roman"/>
          <w:bCs/>
          <w:sz w:val="28"/>
          <w:szCs w:val="28"/>
          <w:lang w:eastAsia="lv-LV"/>
        </w:rPr>
        <w:t>Lēmumu par koledžas reorganizāciju vai likvidāciju pēc valdes ierosinājuma pieņem dibinātājs.</w:t>
      </w:r>
    </w:p>
    <w:p w14:paraId="07C8EBB2"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F1" w14:textId="27FCCADD" w:rsidR="00410124" w:rsidRPr="0013425F"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EC6B30">
        <w:rPr>
          <w:rFonts w:ascii="Times New Roman" w:eastAsia="Times New Roman" w:hAnsi="Times New Roman" w:cs="Times New Roman"/>
          <w:bCs/>
          <w:spacing w:val="-2"/>
          <w:sz w:val="28"/>
          <w:szCs w:val="28"/>
          <w:lang w:eastAsia="lv-LV"/>
        </w:rPr>
        <w:t>65</w:t>
      </w:r>
      <w:r w:rsidR="00950722" w:rsidRPr="00EC6B30">
        <w:rPr>
          <w:rFonts w:ascii="Times New Roman" w:eastAsia="Times New Roman" w:hAnsi="Times New Roman" w:cs="Times New Roman"/>
          <w:bCs/>
          <w:spacing w:val="-2"/>
          <w:sz w:val="28"/>
          <w:szCs w:val="28"/>
          <w:lang w:eastAsia="lv-LV"/>
        </w:rPr>
        <w:t>. </w:t>
      </w:r>
      <w:r w:rsidRPr="00EC6B30">
        <w:rPr>
          <w:rFonts w:ascii="Times New Roman" w:eastAsia="Times New Roman" w:hAnsi="Times New Roman" w:cs="Times New Roman"/>
          <w:bCs/>
          <w:spacing w:val="-2"/>
          <w:sz w:val="28"/>
          <w:szCs w:val="28"/>
          <w:lang w:eastAsia="lv-LV"/>
        </w:rPr>
        <w:t>Koledžas reorganizācija vai likvidācija notiek saskaņā ar Komerclikumā</w:t>
      </w:r>
      <w:r w:rsidRPr="0013425F">
        <w:rPr>
          <w:rFonts w:ascii="Times New Roman" w:eastAsia="Times New Roman" w:hAnsi="Times New Roman" w:cs="Times New Roman"/>
          <w:bCs/>
          <w:sz w:val="28"/>
          <w:szCs w:val="28"/>
          <w:lang w:eastAsia="lv-LV"/>
        </w:rPr>
        <w:t xml:space="preserve"> noteikto kārtību.</w:t>
      </w:r>
    </w:p>
    <w:p w14:paraId="378351A8" w14:textId="77777777" w:rsidR="008A6754" w:rsidRPr="008A6754" w:rsidRDefault="008A6754" w:rsidP="008A6754">
      <w:pPr>
        <w:shd w:val="clear" w:color="auto" w:fill="FFFFFF"/>
        <w:tabs>
          <w:tab w:val="left" w:pos="851"/>
        </w:tabs>
        <w:spacing w:after="0" w:line="240" w:lineRule="auto"/>
        <w:ind w:firstLine="720"/>
        <w:jc w:val="both"/>
        <w:rPr>
          <w:rFonts w:ascii="Times New Roman" w:eastAsia="Times New Roman" w:hAnsi="Times New Roman" w:cs="Times New Roman"/>
          <w:bCs/>
          <w:sz w:val="24"/>
          <w:szCs w:val="28"/>
          <w:lang w:eastAsia="lv-LV"/>
        </w:rPr>
      </w:pPr>
    </w:p>
    <w:p w14:paraId="0BE518F2" w14:textId="1116159A" w:rsidR="00410124" w:rsidRPr="0013425F" w:rsidRDefault="00084F04"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13425F">
        <w:rPr>
          <w:rFonts w:ascii="Times New Roman" w:eastAsia="Times New Roman" w:hAnsi="Times New Roman" w:cs="Times New Roman"/>
          <w:bCs/>
          <w:sz w:val="28"/>
          <w:szCs w:val="28"/>
          <w:lang w:eastAsia="lv-LV"/>
        </w:rPr>
        <w:lastRenderedPageBreak/>
        <w:t>66</w:t>
      </w:r>
      <w:r w:rsidR="00950722" w:rsidRPr="0013425F">
        <w:rPr>
          <w:rFonts w:ascii="Times New Roman" w:eastAsia="Times New Roman" w:hAnsi="Times New Roman" w:cs="Times New Roman"/>
          <w:bCs/>
          <w:sz w:val="28"/>
          <w:szCs w:val="28"/>
          <w:lang w:eastAsia="lv-LV"/>
        </w:rPr>
        <w:t>. </w:t>
      </w:r>
      <w:r w:rsidR="00907388">
        <w:rPr>
          <w:rFonts w:ascii="Times New Roman" w:eastAsia="Times New Roman" w:hAnsi="Times New Roman" w:cs="Times New Roman"/>
          <w:bCs/>
          <w:sz w:val="28"/>
          <w:szCs w:val="28"/>
          <w:lang w:eastAsia="lv-LV"/>
        </w:rPr>
        <w:t>Ja k</w:t>
      </w:r>
      <w:r w:rsidRPr="0013425F">
        <w:rPr>
          <w:rFonts w:ascii="Times New Roman" w:eastAsia="Times New Roman" w:hAnsi="Times New Roman" w:cs="Times New Roman"/>
          <w:bCs/>
          <w:sz w:val="28"/>
          <w:szCs w:val="28"/>
          <w:lang w:eastAsia="lv-LV"/>
        </w:rPr>
        <w:t>oledža</w:t>
      </w:r>
      <w:r w:rsidR="00907388">
        <w:rPr>
          <w:rFonts w:ascii="Times New Roman" w:eastAsia="Times New Roman" w:hAnsi="Times New Roman" w:cs="Times New Roman"/>
          <w:bCs/>
          <w:sz w:val="28"/>
          <w:szCs w:val="28"/>
          <w:lang w:eastAsia="lv-LV"/>
        </w:rPr>
        <w:t xml:space="preserve"> tiek</w:t>
      </w:r>
      <w:r w:rsidRPr="0013425F">
        <w:rPr>
          <w:rFonts w:ascii="Times New Roman" w:eastAsia="Times New Roman" w:hAnsi="Times New Roman" w:cs="Times New Roman"/>
          <w:bCs/>
          <w:sz w:val="28"/>
          <w:szCs w:val="28"/>
          <w:lang w:eastAsia="lv-LV"/>
        </w:rPr>
        <w:t xml:space="preserve"> likvid</w:t>
      </w:r>
      <w:r w:rsidR="00907388">
        <w:rPr>
          <w:rFonts w:ascii="Times New Roman" w:eastAsia="Times New Roman" w:hAnsi="Times New Roman" w:cs="Times New Roman"/>
          <w:bCs/>
          <w:sz w:val="28"/>
          <w:szCs w:val="28"/>
          <w:lang w:eastAsia="lv-LV"/>
        </w:rPr>
        <w:t>ēta,</w:t>
      </w:r>
      <w:r w:rsidRPr="0013425F">
        <w:rPr>
          <w:rFonts w:ascii="Times New Roman" w:eastAsia="Times New Roman" w:hAnsi="Times New Roman" w:cs="Times New Roman"/>
          <w:bCs/>
          <w:sz w:val="28"/>
          <w:szCs w:val="28"/>
          <w:lang w:eastAsia="lv-LV"/>
        </w:rPr>
        <w:t xml:space="preserve"> tās pastāvīgi glabājam</w:t>
      </w:r>
      <w:r w:rsidR="00907388">
        <w:rPr>
          <w:rFonts w:ascii="Times New Roman" w:eastAsia="Times New Roman" w:hAnsi="Times New Roman" w:cs="Times New Roman"/>
          <w:bCs/>
          <w:sz w:val="28"/>
          <w:szCs w:val="28"/>
          <w:lang w:eastAsia="lv-LV"/>
        </w:rPr>
        <w:t>os</w:t>
      </w:r>
      <w:r w:rsidRPr="0013425F">
        <w:rPr>
          <w:rFonts w:ascii="Times New Roman" w:eastAsia="Times New Roman" w:hAnsi="Times New Roman" w:cs="Times New Roman"/>
          <w:bCs/>
          <w:sz w:val="28"/>
          <w:szCs w:val="28"/>
          <w:lang w:eastAsia="lv-LV"/>
        </w:rPr>
        <w:t xml:space="preserve"> dokument</w:t>
      </w:r>
      <w:r w:rsidR="00907388">
        <w:rPr>
          <w:rFonts w:ascii="Times New Roman" w:eastAsia="Times New Roman" w:hAnsi="Times New Roman" w:cs="Times New Roman"/>
          <w:bCs/>
          <w:sz w:val="28"/>
          <w:szCs w:val="28"/>
          <w:lang w:eastAsia="lv-LV"/>
        </w:rPr>
        <w:t>us</w:t>
      </w:r>
      <w:r w:rsidRPr="0013425F">
        <w:rPr>
          <w:rFonts w:ascii="Times New Roman" w:eastAsia="Times New Roman" w:hAnsi="Times New Roman" w:cs="Times New Roman"/>
          <w:bCs/>
          <w:sz w:val="28"/>
          <w:szCs w:val="28"/>
          <w:lang w:eastAsia="lv-LV"/>
        </w:rPr>
        <w:t xml:space="preserve"> nodo</w:t>
      </w:r>
      <w:r w:rsidR="00907388">
        <w:rPr>
          <w:rFonts w:ascii="Times New Roman" w:eastAsia="Times New Roman" w:hAnsi="Times New Roman" w:cs="Times New Roman"/>
          <w:bCs/>
          <w:sz w:val="28"/>
          <w:szCs w:val="28"/>
          <w:lang w:eastAsia="lv-LV"/>
        </w:rPr>
        <w:t>d</w:t>
      </w:r>
      <w:r w:rsidRPr="0013425F">
        <w:rPr>
          <w:rFonts w:ascii="Times New Roman" w:eastAsia="Times New Roman" w:hAnsi="Times New Roman" w:cs="Times New Roman"/>
          <w:bCs/>
          <w:sz w:val="28"/>
          <w:szCs w:val="28"/>
          <w:lang w:eastAsia="lv-LV"/>
        </w:rPr>
        <w:t xml:space="preserve"> Latvijas Nacionālajā arhīvā</w:t>
      </w:r>
      <w:r w:rsidR="00950722" w:rsidRPr="0013425F">
        <w:rPr>
          <w:rFonts w:ascii="Times New Roman" w:eastAsia="Times New Roman" w:hAnsi="Times New Roman" w:cs="Times New Roman"/>
          <w:bCs/>
          <w:sz w:val="28"/>
          <w:szCs w:val="28"/>
          <w:lang w:eastAsia="lv-LV"/>
        </w:rPr>
        <w:t>.</w:t>
      </w:r>
      <w:r w:rsidR="002511B3" w:rsidRPr="0013425F">
        <w:rPr>
          <w:rFonts w:ascii="Times New Roman" w:eastAsia="Times New Roman" w:hAnsi="Times New Roman" w:cs="Times New Roman"/>
          <w:bCs/>
          <w:sz w:val="28"/>
          <w:szCs w:val="28"/>
          <w:lang w:eastAsia="lv-LV"/>
        </w:rPr>
        <w:t xml:space="preserve"> </w:t>
      </w:r>
      <w:r w:rsidRPr="0013425F">
        <w:rPr>
          <w:rFonts w:ascii="Times New Roman" w:eastAsia="Times New Roman" w:hAnsi="Times New Roman" w:cs="Times New Roman"/>
          <w:bCs/>
          <w:sz w:val="28"/>
          <w:szCs w:val="28"/>
          <w:lang w:eastAsia="lv-LV"/>
        </w:rPr>
        <w:t xml:space="preserve">Par dokumentu nodošanu arhīvā </w:t>
      </w:r>
      <w:r w:rsidR="00657168">
        <w:rPr>
          <w:rFonts w:ascii="Times New Roman" w:eastAsia="Times New Roman" w:hAnsi="Times New Roman" w:cs="Times New Roman"/>
          <w:bCs/>
          <w:sz w:val="28"/>
          <w:szCs w:val="28"/>
          <w:lang w:eastAsia="lv-LV"/>
        </w:rPr>
        <w:t xml:space="preserve">ir </w:t>
      </w:r>
      <w:r w:rsidRPr="0013425F">
        <w:rPr>
          <w:rFonts w:ascii="Times New Roman" w:eastAsia="Times New Roman" w:hAnsi="Times New Roman" w:cs="Times New Roman"/>
          <w:bCs/>
          <w:sz w:val="28"/>
          <w:szCs w:val="28"/>
          <w:lang w:eastAsia="lv-LV"/>
        </w:rPr>
        <w:t>atbild</w:t>
      </w:r>
      <w:r w:rsidR="00657168">
        <w:rPr>
          <w:rFonts w:ascii="Times New Roman" w:eastAsia="Times New Roman" w:hAnsi="Times New Roman" w:cs="Times New Roman"/>
          <w:bCs/>
          <w:sz w:val="28"/>
          <w:szCs w:val="28"/>
          <w:lang w:eastAsia="lv-LV"/>
        </w:rPr>
        <w:t>īga</w:t>
      </w:r>
      <w:r w:rsidRPr="0013425F">
        <w:rPr>
          <w:rFonts w:ascii="Times New Roman" w:eastAsia="Times New Roman" w:hAnsi="Times New Roman" w:cs="Times New Roman"/>
          <w:bCs/>
          <w:sz w:val="28"/>
          <w:szCs w:val="28"/>
          <w:lang w:eastAsia="lv-LV"/>
        </w:rPr>
        <w:t xml:space="preserve"> valde.</w:t>
      </w:r>
    </w:p>
    <w:p w14:paraId="0BE518F3" w14:textId="77777777" w:rsidR="00300FE5" w:rsidRPr="0013425F" w:rsidRDefault="00300FE5"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BE518F4" w14:textId="77777777" w:rsidR="00300FE5" w:rsidRPr="0013425F" w:rsidRDefault="00300FE5" w:rsidP="00B070EC">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BE518F5" w14:textId="77777777" w:rsidR="00300FE5" w:rsidRPr="0013425F" w:rsidRDefault="00300FE5" w:rsidP="00B070EC">
      <w:pPr>
        <w:spacing w:after="0" w:line="240" w:lineRule="auto"/>
        <w:ind w:firstLine="720"/>
        <w:jc w:val="both"/>
        <w:rPr>
          <w:rFonts w:ascii="Times New Roman" w:eastAsia="Times New Roman" w:hAnsi="Times New Roman" w:cs="Times New Roman"/>
          <w:sz w:val="28"/>
          <w:szCs w:val="28"/>
          <w:lang w:eastAsia="lv-LV"/>
        </w:rPr>
      </w:pPr>
    </w:p>
    <w:p w14:paraId="4425C464" w14:textId="61846343" w:rsidR="005932E0" w:rsidRPr="0013425F" w:rsidRDefault="004117C5" w:rsidP="00800182">
      <w:pPr>
        <w:pStyle w:val="naisf"/>
        <w:tabs>
          <w:tab w:val="left" w:pos="6521"/>
        </w:tabs>
        <w:spacing w:before="0" w:beforeAutospacing="0" w:after="0" w:afterAutospacing="0"/>
        <w:ind w:firstLine="720"/>
        <w:jc w:val="both"/>
        <w:rPr>
          <w:sz w:val="28"/>
        </w:rPr>
      </w:pPr>
      <w:r>
        <w:rPr>
          <w:sz w:val="28"/>
        </w:rPr>
        <w:t>Ministru prezidents</w:t>
      </w:r>
      <w:r w:rsidR="005932E0" w:rsidRPr="0013425F">
        <w:rPr>
          <w:sz w:val="28"/>
        </w:rPr>
        <w:tab/>
        <w:t>Māris Kučinskis</w:t>
      </w:r>
    </w:p>
    <w:p w14:paraId="3118CBAF" w14:textId="326B2DF2" w:rsidR="005932E0" w:rsidRPr="0013425F" w:rsidRDefault="005932E0" w:rsidP="00800182">
      <w:pPr>
        <w:tabs>
          <w:tab w:val="left" w:pos="6521"/>
          <w:tab w:val="left" w:pos="6804"/>
        </w:tabs>
        <w:autoSpaceDE w:val="0"/>
        <w:autoSpaceDN w:val="0"/>
        <w:adjustRightInd w:val="0"/>
        <w:spacing w:after="0" w:line="240" w:lineRule="auto"/>
        <w:ind w:firstLine="720"/>
        <w:jc w:val="both"/>
        <w:rPr>
          <w:rFonts w:ascii="Times New Roman" w:hAnsi="Times New Roman" w:cs="Times New Roman"/>
          <w:sz w:val="28"/>
          <w:szCs w:val="28"/>
        </w:rPr>
      </w:pPr>
    </w:p>
    <w:p w14:paraId="150C7775" w14:textId="77777777" w:rsidR="005932E0" w:rsidRPr="0013425F" w:rsidRDefault="005932E0" w:rsidP="00800182">
      <w:pPr>
        <w:tabs>
          <w:tab w:val="left" w:pos="6521"/>
          <w:tab w:val="left" w:pos="6804"/>
        </w:tabs>
        <w:autoSpaceDE w:val="0"/>
        <w:autoSpaceDN w:val="0"/>
        <w:adjustRightInd w:val="0"/>
        <w:spacing w:after="0" w:line="240" w:lineRule="auto"/>
        <w:ind w:firstLine="720"/>
        <w:jc w:val="both"/>
        <w:rPr>
          <w:rFonts w:ascii="Times New Roman" w:hAnsi="Times New Roman" w:cs="Times New Roman"/>
          <w:sz w:val="28"/>
          <w:szCs w:val="28"/>
        </w:rPr>
      </w:pPr>
    </w:p>
    <w:p w14:paraId="1A4F866B" w14:textId="77777777" w:rsidR="005932E0" w:rsidRPr="0013425F" w:rsidRDefault="005932E0" w:rsidP="00800182">
      <w:pPr>
        <w:tabs>
          <w:tab w:val="left" w:pos="6521"/>
          <w:tab w:val="left" w:pos="6804"/>
        </w:tabs>
        <w:autoSpaceDE w:val="0"/>
        <w:autoSpaceDN w:val="0"/>
        <w:adjustRightInd w:val="0"/>
        <w:spacing w:after="0" w:line="240" w:lineRule="auto"/>
        <w:ind w:firstLine="720"/>
        <w:jc w:val="both"/>
        <w:rPr>
          <w:rFonts w:ascii="Times New Roman" w:hAnsi="Times New Roman" w:cs="Times New Roman"/>
          <w:sz w:val="28"/>
          <w:szCs w:val="28"/>
        </w:rPr>
      </w:pPr>
    </w:p>
    <w:p w14:paraId="77E47236" w14:textId="77777777" w:rsidR="005932E0" w:rsidRPr="0013425F" w:rsidRDefault="005932E0" w:rsidP="00800182">
      <w:pPr>
        <w:pStyle w:val="naisf"/>
        <w:tabs>
          <w:tab w:val="left" w:pos="6521"/>
        </w:tabs>
        <w:spacing w:before="0" w:beforeAutospacing="0" w:after="0" w:afterAutospacing="0"/>
        <w:ind w:firstLine="720"/>
        <w:jc w:val="both"/>
        <w:rPr>
          <w:sz w:val="28"/>
          <w:szCs w:val="28"/>
        </w:rPr>
      </w:pPr>
      <w:r w:rsidRPr="0013425F">
        <w:rPr>
          <w:sz w:val="28"/>
        </w:rPr>
        <w:t>Izglītības</w:t>
      </w:r>
      <w:r w:rsidRPr="0013425F">
        <w:rPr>
          <w:sz w:val="28"/>
          <w:szCs w:val="28"/>
        </w:rPr>
        <w:t xml:space="preserve"> un zinātnes ministrs</w:t>
      </w:r>
      <w:r w:rsidRPr="0013425F">
        <w:rPr>
          <w:sz w:val="28"/>
          <w:szCs w:val="28"/>
        </w:rPr>
        <w:tab/>
        <w:t>Kārlis Šadurskis</w:t>
      </w:r>
    </w:p>
    <w:sectPr w:rsidR="005932E0" w:rsidRPr="0013425F" w:rsidSect="005932E0">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190C" w14:textId="77777777" w:rsidR="00093C20" w:rsidRDefault="00093C20">
      <w:pPr>
        <w:spacing w:after="0" w:line="240" w:lineRule="auto"/>
      </w:pPr>
      <w:r>
        <w:separator/>
      </w:r>
    </w:p>
  </w:endnote>
  <w:endnote w:type="continuationSeparator" w:id="0">
    <w:p w14:paraId="0BE5190E" w14:textId="77777777" w:rsidR="00093C20" w:rsidRDefault="0009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D97C" w14:textId="77777777" w:rsidR="00093C20" w:rsidRPr="005932E0" w:rsidRDefault="00093C20" w:rsidP="00B070EC">
    <w:pPr>
      <w:pStyle w:val="Footer"/>
      <w:rPr>
        <w:rFonts w:ascii="Times New Roman" w:hAnsi="Times New Roman" w:cs="Times New Roman"/>
        <w:sz w:val="16"/>
        <w:szCs w:val="16"/>
      </w:rPr>
    </w:pPr>
    <w:r w:rsidRPr="005932E0">
      <w:rPr>
        <w:rFonts w:ascii="Times New Roman" w:hAnsi="Times New Roman" w:cs="Times New Roman"/>
        <w:sz w:val="16"/>
        <w:szCs w:val="16"/>
      </w:rPr>
      <w:t>N0501_8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4958" w14:textId="1A3B1112" w:rsidR="00093C20" w:rsidRPr="005932E0" w:rsidRDefault="00093C20">
    <w:pPr>
      <w:pStyle w:val="Footer"/>
      <w:rPr>
        <w:rFonts w:ascii="Times New Roman" w:hAnsi="Times New Roman" w:cs="Times New Roman"/>
        <w:sz w:val="16"/>
        <w:szCs w:val="16"/>
      </w:rPr>
    </w:pPr>
    <w:r w:rsidRPr="005932E0">
      <w:rPr>
        <w:rFonts w:ascii="Times New Roman" w:hAnsi="Times New Roman" w:cs="Times New Roman"/>
        <w:sz w:val="16"/>
        <w:szCs w:val="16"/>
      </w:rPr>
      <w:t>N0501_8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1908" w14:textId="77777777" w:rsidR="00093C20" w:rsidRDefault="00093C20">
      <w:pPr>
        <w:spacing w:after="0" w:line="240" w:lineRule="auto"/>
      </w:pPr>
      <w:r>
        <w:separator/>
      </w:r>
    </w:p>
  </w:footnote>
  <w:footnote w:type="continuationSeparator" w:id="0">
    <w:p w14:paraId="0BE5190A" w14:textId="77777777" w:rsidR="00093C20" w:rsidRDefault="0009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94663963"/>
      <w:docPartObj>
        <w:docPartGallery w:val="Page Numbers (Top of Page)"/>
        <w:docPartUnique/>
      </w:docPartObj>
    </w:sdtPr>
    <w:sdtEndPr>
      <w:rPr>
        <w:noProof/>
      </w:rPr>
    </w:sdtEndPr>
    <w:sdtContent>
      <w:p w14:paraId="0BE51904" w14:textId="2F85D60E" w:rsidR="00093C20" w:rsidRPr="00373A07" w:rsidRDefault="00093C20" w:rsidP="005932E0">
        <w:pPr>
          <w:pStyle w:val="Header"/>
          <w:jc w:val="center"/>
          <w:rPr>
            <w:rFonts w:ascii="Times New Roman" w:hAnsi="Times New Roman" w:cs="Times New Roman"/>
            <w:sz w:val="24"/>
            <w:szCs w:val="24"/>
          </w:rPr>
        </w:pPr>
        <w:r w:rsidRPr="00373A07">
          <w:rPr>
            <w:rFonts w:ascii="Times New Roman" w:hAnsi="Times New Roman" w:cs="Times New Roman"/>
            <w:sz w:val="24"/>
            <w:szCs w:val="24"/>
          </w:rPr>
          <w:fldChar w:fldCharType="begin"/>
        </w:r>
        <w:r w:rsidRPr="00373A07">
          <w:rPr>
            <w:rFonts w:ascii="Times New Roman" w:hAnsi="Times New Roman" w:cs="Times New Roman"/>
            <w:sz w:val="24"/>
            <w:szCs w:val="24"/>
          </w:rPr>
          <w:instrText xml:space="preserve"> PAGE   \* MERGEFORMAT </w:instrText>
        </w:r>
        <w:r w:rsidRPr="00373A07">
          <w:rPr>
            <w:rFonts w:ascii="Times New Roman" w:hAnsi="Times New Roman" w:cs="Times New Roman"/>
            <w:sz w:val="24"/>
            <w:szCs w:val="24"/>
          </w:rPr>
          <w:fldChar w:fldCharType="separate"/>
        </w:r>
        <w:r w:rsidRPr="00373A07">
          <w:rPr>
            <w:rFonts w:ascii="Times New Roman" w:hAnsi="Times New Roman" w:cs="Times New Roman"/>
            <w:noProof/>
            <w:sz w:val="24"/>
            <w:szCs w:val="24"/>
          </w:rPr>
          <w:t>2</w:t>
        </w:r>
        <w:r w:rsidRPr="00373A0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99A2" w14:textId="77777777" w:rsidR="00093C20" w:rsidRPr="00A142D0" w:rsidRDefault="00093C20">
    <w:pPr>
      <w:pStyle w:val="Header"/>
    </w:pPr>
  </w:p>
  <w:p w14:paraId="07D32511" w14:textId="26DFC9E7" w:rsidR="00093C20" w:rsidRDefault="00093C20">
    <w:pPr>
      <w:pStyle w:val="Header"/>
    </w:pPr>
    <w:r>
      <w:rPr>
        <w:noProof/>
      </w:rPr>
      <w:drawing>
        <wp:inline distT="0" distB="0" distL="0" distR="0" wp14:anchorId="38809E4C" wp14:editId="45B55D99">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1">
    <w:nsid w:val="19743131"/>
    <w:multiLevelType w:val="hybridMultilevel"/>
    <w:tmpl w:val="48AE9E96"/>
    <w:lvl w:ilvl="0" w:tplc="2CA41538">
      <w:start w:val="2"/>
      <w:numFmt w:val="decimal"/>
      <w:lvlText w:val="%1."/>
      <w:lvlJc w:val="left"/>
      <w:pPr>
        <w:ind w:left="1080" w:hanging="360"/>
      </w:pPr>
      <w:rPr>
        <w:rFonts w:hint="default"/>
      </w:rPr>
    </w:lvl>
    <w:lvl w:ilvl="1" w:tplc="86E209BE">
      <w:start w:val="1"/>
      <w:numFmt w:val="lowerLetter"/>
      <w:lvlText w:val="%2."/>
      <w:lvlJc w:val="left"/>
      <w:pPr>
        <w:ind w:left="1800" w:hanging="360"/>
      </w:pPr>
    </w:lvl>
    <w:lvl w:ilvl="2" w:tplc="0A96691A" w:tentative="1">
      <w:start w:val="1"/>
      <w:numFmt w:val="lowerRoman"/>
      <w:lvlText w:val="%3."/>
      <w:lvlJc w:val="right"/>
      <w:pPr>
        <w:ind w:left="2520" w:hanging="180"/>
      </w:pPr>
    </w:lvl>
    <w:lvl w:ilvl="3" w:tplc="9676ACD0" w:tentative="1">
      <w:start w:val="1"/>
      <w:numFmt w:val="decimal"/>
      <w:lvlText w:val="%4."/>
      <w:lvlJc w:val="left"/>
      <w:pPr>
        <w:ind w:left="3240" w:hanging="360"/>
      </w:pPr>
    </w:lvl>
    <w:lvl w:ilvl="4" w:tplc="38465F4A" w:tentative="1">
      <w:start w:val="1"/>
      <w:numFmt w:val="lowerLetter"/>
      <w:lvlText w:val="%5."/>
      <w:lvlJc w:val="left"/>
      <w:pPr>
        <w:ind w:left="3960" w:hanging="360"/>
      </w:pPr>
    </w:lvl>
    <w:lvl w:ilvl="5" w:tplc="ED825E38" w:tentative="1">
      <w:start w:val="1"/>
      <w:numFmt w:val="lowerRoman"/>
      <w:lvlText w:val="%6."/>
      <w:lvlJc w:val="right"/>
      <w:pPr>
        <w:ind w:left="4680" w:hanging="180"/>
      </w:pPr>
    </w:lvl>
    <w:lvl w:ilvl="6" w:tplc="2050F8CA" w:tentative="1">
      <w:start w:val="1"/>
      <w:numFmt w:val="decimal"/>
      <w:lvlText w:val="%7."/>
      <w:lvlJc w:val="left"/>
      <w:pPr>
        <w:ind w:left="5400" w:hanging="360"/>
      </w:pPr>
    </w:lvl>
    <w:lvl w:ilvl="7" w:tplc="E62CA798" w:tentative="1">
      <w:start w:val="1"/>
      <w:numFmt w:val="lowerLetter"/>
      <w:lvlText w:val="%8."/>
      <w:lvlJc w:val="left"/>
      <w:pPr>
        <w:ind w:left="6120" w:hanging="360"/>
      </w:pPr>
    </w:lvl>
    <w:lvl w:ilvl="8" w:tplc="E0526E78" w:tentative="1">
      <w:start w:val="1"/>
      <w:numFmt w:val="lowerRoman"/>
      <w:lvlText w:val="%9."/>
      <w:lvlJc w:val="right"/>
      <w:pPr>
        <w:ind w:left="6840" w:hanging="180"/>
      </w:pPr>
    </w:lvl>
  </w:abstractNum>
  <w:abstractNum w:abstractNumId="2" w15:restartNumberingAfterBreak="1">
    <w:nsid w:val="262D48FD"/>
    <w:multiLevelType w:val="hybridMultilevel"/>
    <w:tmpl w:val="5E846D7A"/>
    <w:lvl w:ilvl="0" w:tplc="CFBC1DEA">
      <w:start w:val="8"/>
      <w:numFmt w:val="decimal"/>
      <w:lvlText w:val="%1"/>
      <w:lvlJc w:val="left"/>
      <w:pPr>
        <w:ind w:left="1080" w:hanging="360"/>
      </w:pPr>
      <w:rPr>
        <w:rFonts w:hint="default"/>
      </w:rPr>
    </w:lvl>
    <w:lvl w:ilvl="1" w:tplc="1BF281C2" w:tentative="1">
      <w:start w:val="1"/>
      <w:numFmt w:val="lowerLetter"/>
      <w:lvlText w:val="%2."/>
      <w:lvlJc w:val="left"/>
      <w:pPr>
        <w:ind w:left="1800" w:hanging="360"/>
      </w:pPr>
    </w:lvl>
    <w:lvl w:ilvl="2" w:tplc="79F2DD2A" w:tentative="1">
      <w:start w:val="1"/>
      <w:numFmt w:val="lowerRoman"/>
      <w:lvlText w:val="%3."/>
      <w:lvlJc w:val="right"/>
      <w:pPr>
        <w:ind w:left="2520" w:hanging="180"/>
      </w:pPr>
    </w:lvl>
    <w:lvl w:ilvl="3" w:tplc="592A2092" w:tentative="1">
      <w:start w:val="1"/>
      <w:numFmt w:val="decimal"/>
      <w:lvlText w:val="%4."/>
      <w:lvlJc w:val="left"/>
      <w:pPr>
        <w:ind w:left="3240" w:hanging="360"/>
      </w:pPr>
    </w:lvl>
    <w:lvl w:ilvl="4" w:tplc="01F6A62E" w:tentative="1">
      <w:start w:val="1"/>
      <w:numFmt w:val="lowerLetter"/>
      <w:lvlText w:val="%5."/>
      <w:lvlJc w:val="left"/>
      <w:pPr>
        <w:ind w:left="3960" w:hanging="360"/>
      </w:pPr>
    </w:lvl>
    <w:lvl w:ilvl="5" w:tplc="C2C0CBE8" w:tentative="1">
      <w:start w:val="1"/>
      <w:numFmt w:val="lowerRoman"/>
      <w:lvlText w:val="%6."/>
      <w:lvlJc w:val="right"/>
      <w:pPr>
        <w:ind w:left="4680" w:hanging="180"/>
      </w:pPr>
    </w:lvl>
    <w:lvl w:ilvl="6" w:tplc="27C059FE" w:tentative="1">
      <w:start w:val="1"/>
      <w:numFmt w:val="decimal"/>
      <w:lvlText w:val="%7."/>
      <w:lvlJc w:val="left"/>
      <w:pPr>
        <w:ind w:left="5400" w:hanging="360"/>
      </w:pPr>
    </w:lvl>
    <w:lvl w:ilvl="7" w:tplc="DAC8A956" w:tentative="1">
      <w:start w:val="1"/>
      <w:numFmt w:val="lowerLetter"/>
      <w:lvlText w:val="%8."/>
      <w:lvlJc w:val="left"/>
      <w:pPr>
        <w:ind w:left="6120" w:hanging="360"/>
      </w:pPr>
    </w:lvl>
    <w:lvl w:ilvl="8" w:tplc="CF0EDC60" w:tentative="1">
      <w:start w:val="1"/>
      <w:numFmt w:val="lowerRoman"/>
      <w:lvlText w:val="%9."/>
      <w:lvlJc w:val="right"/>
      <w:pPr>
        <w:ind w:left="6840" w:hanging="180"/>
      </w:pPr>
    </w:lvl>
  </w:abstractNum>
  <w:abstractNum w:abstractNumId="3" w15:restartNumberingAfterBreak="1">
    <w:nsid w:val="29671357"/>
    <w:multiLevelType w:val="hybridMultilevel"/>
    <w:tmpl w:val="DE96CABA"/>
    <w:lvl w:ilvl="0" w:tplc="1C58DA30">
      <w:start w:val="33"/>
      <w:numFmt w:val="decimal"/>
      <w:lvlText w:val="%1."/>
      <w:lvlJc w:val="left"/>
      <w:pPr>
        <w:ind w:left="1095" w:hanging="375"/>
      </w:pPr>
      <w:rPr>
        <w:rFonts w:hint="default"/>
      </w:rPr>
    </w:lvl>
    <w:lvl w:ilvl="1" w:tplc="DEEA7476" w:tentative="1">
      <w:start w:val="1"/>
      <w:numFmt w:val="lowerLetter"/>
      <w:lvlText w:val="%2."/>
      <w:lvlJc w:val="left"/>
      <w:pPr>
        <w:ind w:left="1800" w:hanging="360"/>
      </w:pPr>
    </w:lvl>
    <w:lvl w:ilvl="2" w:tplc="67521A98" w:tentative="1">
      <w:start w:val="1"/>
      <w:numFmt w:val="lowerRoman"/>
      <w:lvlText w:val="%3."/>
      <w:lvlJc w:val="right"/>
      <w:pPr>
        <w:ind w:left="2520" w:hanging="180"/>
      </w:pPr>
    </w:lvl>
    <w:lvl w:ilvl="3" w:tplc="7E38D19E" w:tentative="1">
      <w:start w:val="1"/>
      <w:numFmt w:val="decimal"/>
      <w:lvlText w:val="%4."/>
      <w:lvlJc w:val="left"/>
      <w:pPr>
        <w:ind w:left="3240" w:hanging="360"/>
      </w:pPr>
    </w:lvl>
    <w:lvl w:ilvl="4" w:tplc="113EC1D2" w:tentative="1">
      <w:start w:val="1"/>
      <w:numFmt w:val="lowerLetter"/>
      <w:lvlText w:val="%5."/>
      <w:lvlJc w:val="left"/>
      <w:pPr>
        <w:ind w:left="3960" w:hanging="360"/>
      </w:pPr>
    </w:lvl>
    <w:lvl w:ilvl="5" w:tplc="0B7A84F6" w:tentative="1">
      <w:start w:val="1"/>
      <w:numFmt w:val="lowerRoman"/>
      <w:lvlText w:val="%6."/>
      <w:lvlJc w:val="right"/>
      <w:pPr>
        <w:ind w:left="4680" w:hanging="180"/>
      </w:pPr>
    </w:lvl>
    <w:lvl w:ilvl="6" w:tplc="48F43608" w:tentative="1">
      <w:start w:val="1"/>
      <w:numFmt w:val="decimal"/>
      <w:lvlText w:val="%7."/>
      <w:lvlJc w:val="left"/>
      <w:pPr>
        <w:ind w:left="5400" w:hanging="360"/>
      </w:pPr>
    </w:lvl>
    <w:lvl w:ilvl="7" w:tplc="179C242E" w:tentative="1">
      <w:start w:val="1"/>
      <w:numFmt w:val="lowerLetter"/>
      <w:lvlText w:val="%8."/>
      <w:lvlJc w:val="left"/>
      <w:pPr>
        <w:ind w:left="6120" w:hanging="360"/>
      </w:pPr>
    </w:lvl>
    <w:lvl w:ilvl="8" w:tplc="7AAC812E" w:tentative="1">
      <w:start w:val="1"/>
      <w:numFmt w:val="lowerRoman"/>
      <w:lvlText w:val="%9."/>
      <w:lvlJc w:val="right"/>
      <w:pPr>
        <w:ind w:left="6840" w:hanging="180"/>
      </w:pPr>
    </w:lvl>
  </w:abstractNum>
  <w:abstractNum w:abstractNumId="4" w15:restartNumberingAfterBreak="1">
    <w:nsid w:val="3CCB020B"/>
    <w:multiLevelType w:val="hybridMultilevel"/>
    <w:tmpl w:val="3C027EE8"/>
    <w:lvl w:ilvl="0" w:tplc="ADAE9F34">
      <w:start w:val="1"/>
      <w:numFmt w:val="decimal"/>
      <w:lvlText w:val="%1."/>
      <w:lvlJc w:val="left"/>
      <w:pPr>
        <w:ind w:left="720" w:hanging="360"/>
      </w:pPr>
    </w:lvl>
    <w:lvl w:ilvl="1" w:tplc="22C4301C" w:tentative="1">
      <w:start w:val="1"/>
      <w:numFmt w:val="lowerLetter"/>
      <w:lvlText w:val="%2."/>
      <w:lvlJc w:val="left"/>
      <w:pPr>
        <w:ind w:left="1440" w:hanging="360"/>
      </w:pPr>
    </w:lvl>
    <w:lvl w:ilvl="2" w:tplc="F390971C" w:tentative="1">
      <w:start w:val="1"/>
      <w:numFmt w:val="lowerRoman"/>
      <w:lvlText w:val="%3."/>
      <w:lvlJc w:val="right"/>
      <w:pPr>
        <w:ind w:left="2160" w:hanging="180"/>
      </w:pPr>
    </w:lvl>
    <w:lvl w:ilvl="3" w:tplc="79401428" w:tentative="1">
      <w:start w:val="1"/>
      <w:numFmt w:val="decimal"/>
      <w:lvlText w:val="%4."/>
      <w:lvlJc w:val="left"/>
      <w:pPr>
        <w:ind w:left="2880" w:hanging="360"/>
      </w:pPr>
    </w:lvl>
    <w:lvl w:ilvl="4" w:tplc="9516FF34" w:tentative="1">
      <w:start w:val="1"/>
      <w:numFmt w:val="lowerLetter"/>
      <w:lvlText w:val="%5."/>
      <w:lvlJc w:val="left"/>
      <w:pPr>
        <w:ind w:left="3600" w:hanging="360"/>
      </w:pPr>
    </w:lvl>
    <w:lvl w:ilvl="5" w:tplc="279E5E70" w:tentative="1">
      <w:start w:val="1"/>
      <w:numFmt w:val="lowerRoman"/>
      <w:lvlText w:val="%6."/>
      <w:lvlJc w:val="right"/>
      <w:pPr>
        <w:ind w:left="4320" w:hanging="180"/>
      </w:pPr>
    </w:lvl>
    <w:lvl w:ilvl="6" w:tplc="845C1FEE" w:tentative="1">
      <w:start w:val="1"/>
      <w:numFmt w:val="decimal"/>
      <w:lvlText w:val="%7."/>
      <w:lvlJc w:val="left"/>
      <w:pPr>
        <w:ind w:left="5040" w:hanging="360"/>
      </w:pPr>
    </w:lvl>
    <w:lvl w:ilvl="7" w:tplc="5484DE6E" w:tentative="1">
      <w:start w:val="1"/>
      <w:numFmt w:val="lowerLetter"/>
      <w:lvlText w:val="%8."/>
      <w:lvlJc w:val="left"/>
      <w:pPr>
        <w:ind w:left="5760" w:hanging="360"/>
      </w:pPr>
    </w:lvl>
    <w:lvl w:ilvl="8" w:tplc="BD90CC78" w:tentative="1">
      <w:start w:val="1"/>
      <w:numFmt w:val="lowerRoman"/>
      <w:lvlText w:val="%9."/>
      <w:lvlJc w:val="right"/>
      <w:pPr>
        <w:ind w:left="6480" w:hanging="180"/>
      </w:pPr>
    </w:lvl>
  </w:abstractNum>
  <w:abstractNum w:abstractNumId="5" w15:restartNumberingAfterBreak="1">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1">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1">
    <w:nsid w:val="69430922"/>
    <w:multiLevelType w:val="hybridMultilevel"/>
    <w:tmpl w:val="B89E0786"/>
    <w:lvl w:ilvl="0" w:tplc="44106C62">
      <w:start w:val="24"/>
      <w:numFmt w:val="decimal"/>
      <w:lvlText w:val="%1."/>
      <w:lvlJc w:val="left"/>
      <w:pPr>
        <w:ind w:left="1095" w:hanging="375"/>
      </w:pPr>
      <w:rPr>
        <w:rFonts w:hint="default"/>
      </w:rPr>
    </w:lvl>
    <w:lvl w:ilvl="1" w:tplc="476C85AC">
      <w:start w:val="1"/>
      <w:numFmt w:val="lowerLetter"/>
      <w:lvlText w:val="%2."/>
      <w:lvlJc w:val="left"/>
      <w:pPr>
        <w:ind w:left="1800" w:hanging="360"/>
      </w:pPr>
    </w:lvl>
    <w:lvl w:ilvl="2" w:tplc="7AACA8DA" w:tentative="1">
      <w:start w:val="1"/>
      <w:numFmt w:val="lowerRoman"/>
      <w:lvlText w:val="%3."/>
      <w:lvlJc w:val="right"/>
      <w:pPr>
        <w:ind w:left="2520" w:hanging="180"/>
      </w:pPr>
    </w:lvl>
    <w:lvl w:ilvl="3" w:tplc="650E510A" w:tentative="1">
      <w:start w:val="1"/>
      <w:numFmt w:val="decimal"/>
      <w:lvlText w:val="%4."/>
      <w:lvlJc w:val="left"/>
      <w:pPr>
        <w:ind w:left="3240" w:hanging="360"/>
      </w:pPr>
    </w:lvl>
    <w:lvl w:ilvl="4" w:tplc="6046E262" w:tentative="1">
      <w:start w:val="1"/>
      <w:numFmt w:val="lowerLetter"/>
      <w:lvlText w:val="%5."/>
      <w:lvlJc w:val="left"/>
      <w:pPr>
        <w:ind w:left="3960" w:hanging="360"/>
      </w:pPr>
    </w:lvl>
    <w:lvl w:ilvl="5" w:tplc="6CF0943C" w:tentative="1">
      <w:start w:val="1"/>
      <w:numFmt w:val="lowerRoman"/>
      <w:lvlText w:val="%6."/>
      <w:lvlJc w:val="right"/>
      <w:pPr>
        <w:ind w:left="4680" w:hanging="180"/>
      </w:pPr>
    </w:lvl>
    <w:lvl w:ilvl="6" w:tplc="33C6B36A" w:tentative="1">
      <w:start w:val="1"/>
      <w:numFmt w:val="decimal"/>
      <w:lvlText w:val="%7."/>
      <w:lvlJc w:val="left"/>
      <w:pPr>
        <w:ind w:left="5400" w:hanging="360"/>
      </w:pPr>
    </w:lvl>
    <w:lvl w:ilvl="7" w:tplc="6F1E4AF6" w:tentative="1">
      <w:start w:val="1"/>
      <w:numFmt w:val="lowerLetter"/>
      <w:lvlText w:val="%8."/>
      <w:lvlJc w:val="left"/>
      <w:pPr>
        <w:ind w:left="6120" w:hanging="360"/>
      </w:pPr>
    </w:lvl>
    <w:lvl w:ilvl="8" w:tplc="1DEADF3A"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40"/>
    <w:rsid w:val="000041EF"/>
    <w:rsid w:val="00004DE1"/>
    <w:rsid w:val="00040AC9"/>
    <w:rsid w:val="000518AB"/>
    <w:rsid w:val="00084F04"/>
    <w:rsid w:val="00093C20"/>
    <w:rsid w:val="000B4006"/>
    <w:rsid w:val="000B44CB"/>
    <w:rsid w:val="000C0F00"/>
    <w:rsid w:val="000D7464"/>
    <w:rsid w:val="00104994"/>
    <w:rsid w:val="00121ABC"/>
    <w:rsid w:val="00127E2D"/>
    <w:rsid w:val="0013425F"/>
    <w:rsid w:val="00150BEE"/>
    <w:rsid w:val="00195A17"/>
    <w:rsid w:val="001A2A16"/>
    <w:rsid w:val="001B2496"/>
    <w:rsid w:val="00236927"/>
    <w:rsid w:val="00237269"/>
    <w:rsid w:val="002511B3"/>
    <w:rsid w:val="002C4755"/>
    <w:rsid w:val="002D4C75"/>
    <w:rsid w:val="002D66A9"/>
    <w:rsid w:val="002F2404"/>
    <w:rsid w:val="00300FE5"/>
    <w:rsid w:val="00312D8F"/>
    <w:rsid w:val="0032280E"/>
    <w:rsid w:val="003448D2"/>
    <w:rsid w:val="00347CF4"/>
    <w:rsid w:val="003606DD"/>
    <w:rsid w:val="00373A07"/>
    <w:rsid w:val="00380684"/>
    <w:rsid w:val="003A655C"/>
    <w:rsid w:val="003B4CF5"/>
    <w:rsid w:val="003C7766"/>
    <w:rsid w:val="00410124"/>
    <w:rsid w:val="004117C5"/>
    <w:rsid w:val="00412806"/>
    <w:rsid w:val="00435F13"/>
    <w:rsid w:val="00530844"/>
    <w:rsid w:val="00531E00"/>
    <w:rsid w:val="0053674D"/>
    <w:rsid w:val="0054047E"/>
    <w:rsid w:val="005870F0"/>
    <w:rsid w:val="005932E0"/>
    <w:rsid w:val="005B11C1"/>
    <w:rsid w:val="005B3598"/>
    <w:rsid w:val="005E372F"/>
    <w:rsid w:val="005F0A0C"/>
    <w:rsid w:val="005F57BE"/>
    <w:rsid w:val="0061466A"/>
    <w:rsid w:val="006156E9"/>
    <w:rsid w:val="0064722D"/>
    <w:rsid w:val="00657168"/>
    <w:rsid w:val="0067561F"/>
    <w:rsid w:val="00693D8E"/>
    <w:rsid w:val="006A21F9"/>
    <w:rsid w:val="006C7C74"/>
    <w:rsid w:val="006D65F6"/>
    <w:rsid w:val="006D74D3"/>
    <w:rsid w:val="007051CD"/>
    <w:rsid w:val="00741188"/>
    <w:rsid w:val="00746934"/>
    <w:rsid w:val="007B5160"/>
    <w:rsid w:val="007C2ACD"/>
    <w:rsid w:val="007C610B"/>
    <w:rsid w:val="00800182"/>
    <w:rsid w:val="00830CF2"/>
    <w:rsid w:val="00835F26"/>
    <w:rsid w:val="00836CC9"/>
    <w:rsid w:val="00861F55"/>
    <w:rsid w:val="00866679"/>
    <w:rsid w:val="0087729B"/>
    <w:rsid w:val="00881E6B"/>
    <w:rsid w:val="008A4FC6"/>
    <w:rsid w:val="008A6754"/>
    <w:rsid w:val="008D2FD3"/>
    <w:rsid w:val="008D38B9"/>
    <w:rsid w:val="00907388"/>
    <w:rsid w:val="00913960"/>
    <w:rsid w:val="00950722"/>
    <w:rsid w:val="00962A9B"/>
    <w:rsid w:val="00976442"/>
    <w:rsid w:val="00980CA2"/>
    <w:rsid w:val="009A0FF7"/>
    <w:rsid w:val="009C3646"/>
    <w:rsid w:val="009C3B3D"/>
    <w:rsid w:val="009D331A"/>
    <w:rsid w:val="009E51E1"/>
    <w:rsid w:val="009F1B75"/>
    <w:rsid w:val="009F38CC"/>
    <w:rsid w:val="00A002FA"/>
    <w:rsid w:val="00A0072E"/>
    <w:rsid w:val="00A10446"/>
    <w:rsid w:val="00A203FE"/>
    <w:rsid w:val="00A25EC7"/>
    <w:rsid w:val="00A44103"/>
    <w:rsid w:val="00A57369"/>
    <w:rsid w:val="00A81F90"/>
    <w:rsid w:val="00A8424D"/>
    <w:rsid w:val="00AF28BD"/>
    <w:rsid w:val="00AF3E09"/>
    <w:rsid w:val="00AF430D"/>
    <w:rsid w:val="00AF4B6D"/>
    <w:rsid w:val="00B070EC"/>
    <w:rsid w:val="00B35E7F"/>
    <w:rsid w:val="00B361D6"/>
    <w:rsid w:val="00B42917"/>
    <w:rsid w:val="00BA56B7"/>
    <w:rsid w:val="00BB6A8F"/>
    <w:rsid w:val="00BE3E6A"/>
    <w:rsid w:val="00C0075E"/>
    <w:rsid w:val="00C274D6"/>
    <w:rsid w:val="00C35196"/>
    <w:rsid w:val="00C54B96"/>
    <w:rsid w:val="00C66946"/>
    <w:rsid w:val="00C850D8"/>
    <w:rsid w:val="00C9629B"/>
    <w:rsid w:val="00CA0907"/>
    <w:rsid w:val="00CA6400"/>
    <w:rsid w:val="00CD2F5E"/>
    <w:rsid w:val="00CE605D"/>
    <w:rsid w:val="00D44632"/>
    <w:rsid w:val="00D74256"/>
    <w:rsid w:val="00D90592"/>
    <w:rsid w:val="00D933AF"/>
    <w:rsid w:val="00DD3028"/>
    <w:rsid w:val="00DF273C"/>
    <w:rsid w:val="00DF4AFB"/>
    <w:rsid w:val="00E07327"/>
    <w:rsid w:val="00E07B69"/>
    <w:rsid w:val="00E71967"/>
    <w:rsid w:val="00E71A7A"/>
    <w:rsid w:val="00E74278"/>
    <w:rsid w:val="00E74BA2"/>
    <w:rsid w:val="00E84A75"/>
    <w:rsid w:val="00E9402C"/>
    <w:rsid w:val="00EA4DB6"/>
    <w:rsid w:val="00EA695C"/>
    <w:rsid w:val="00EB0D2A"/>
    <w:rsid w:val="00EC6B30"/>
    <w:rsid w:val="00F15940"/>
    <w:rsid w:val="00F301C8"/>
    <w:rsid w:val="00F906F0"/>
    <w:rsid w:val="00F91FEF"/>
    <w:rsid w:val="00F9465D"/>
    <w:rsid w:val="00F94CC5"/>
    <w:rsid w:val="00FA2189"/>
    <w:rsid w:val="00FA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836"/>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 w:type="paragraph" w:customStyle="1" w:styleId="naisf">
    <w:name w:val="naisf"/>
    <w:basedOn w:val="Normal"/>
    <w:rsid w:val="005932E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11568</Words>
  <Characters>6595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Leontine Babkina</cp:lastModifiedBy>
  <cp:revision>32</cp:revision>
  <cp:lastPrinted>2018-04-03T06:23:00Z</cp:lastPrinted>
  <dcterms:created xsi:type="dcterms:W3CDTF">2018-01-17T07:08:00Z</dcterms:created>
  <dcterms:modified xsi:type="dcterms:W3CDTF">2018-04-04T06:30:00Z</dcterms:modified>
</cp:coreProperties>
</file>