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896C7" w14:textId="77777777" w:rsidR="00FE1B2C" w:rsidRPr="00CC2E35" w:rsidRDefault="00FE1B2C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1. pielikums </w:t>
      </w:r>
    </w:p>
    <w:p w14:paraId="756D15AC" w14:textId="77777777" w:rsidR="00FE1B2C" w:rsidRPr="00CC2E35" w:rsidRDefault="00FE1B2C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 xml:space="preserve">Ministru kabineta </w:t>
      </w:r>
    </w:p>
    <w:p w14:paraId="74E56F54" w14:textId="3E9C0BE9" w:rsidR="00FE1B2C" w:rsidRPr="00CC2E35" w:rsidRDefault="00FE1B2C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</w:t>
      </w:r>
      <w:r w:rsidRPr="00CC2E35">
        <w:rPr>
          <w:rFonts w:ascii="Times New Roman" w:hAnsi="Times New Roman"/>
          <w:sz w:val="28"/>
          <w:szCs w:val="28"/>
        </w:rPr>
        <w:t xml:space="preserve">. gada </w:t>
      </w:r>
      <w:r w:rsidR="00F34E18">
        <w:rPr>
          <w:rFonts w:ascii="Times New Roman" w:hAnsi="Times New Roman"/>
          <w:sz w:val="28"/>
          <w:szCs w:val="28"/>
        </w:rPr>
        <w:t>24.</w:t>
      </w:r>
      <w:r w:rsidRPr="00CC2E35">
        <w:rPr>
          <w:rFonts w:ascii="Times New Roman" w:hAnsi="Times New Roman"/>
          <w:sz w:val="28"/>
          <w:szCs w:val="28"/>
        </w:rPr>
        <w:t> </w:t>
      </w:r>
      <w:r w:rsidR="00F34E18">
        <w:rPr>
          <w:rFonts w:ascii="Times New Roman" w:hAnsi="Times New Roman"/>
          <w:sz w:val="28"/>
          <w:szCs w:val="28"/>
        </w:rPr>
        <w:t>aprīļa</w:t>
      </w:r>
    </w:p>
    <w:p w14:paraId="20ECCF7F" w14:textId="5BEFD04C" w:rsidR="00FE1B2C" w:rsidRPr="00CC2E35" w:rsidRDefault="00FE1B2C" w:rsidP="00CC2E35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</w:rPr>
      </w:pPr>
      <w:r w:rsidRPr="00CC2E35">
        <w:rPr>
          <w:rFonts w:ascii="Times New Roman" w:hAnsi="Times New Roman"/>
          <w:sz w:val="28"/>
          <w:szCs w:val="28"/>
        </w:rPr>
        <w:t>noteikumiem Nr. </w:t>
      </w:r>
      <w:r w:rsidR="00F34E18">
        <w:rPr>
          <w:rFonts w:ascii="Times New Roman" w:hAnsi="Times New Roman"/>
          <w:sz w:val="28"/>
          <w:szCs w:val="28"/>
        </w:rPr>
        <w:t>238</w:t>
      </w:r>
      <w:bookmarkStart w:id="0" w:name="_GoBack"/>
      <w:bookmarkEnd w:id="0"/>
    </w:p>
    <w:p w14:paraId="11D090D4" w14:textId="77777777" w:rsidR="00776E03" w:rsidRPr="002332D9" w:rsidRDefault="00776E03" w:rsidP="00233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  <w:bookmarkStart w:id="1" w:name="457361"/>
      <w:bookmarkEnd w:id="1"/>
    </w:p>
    <w:p w14:paraId="11D090D5" w14:textId="57C7D730" w:rsidR="00917422" w:rsidRDefault="004062E2" w:rsidP="002332D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46C61">
        <w:rPr>
          <w:rFonts w:ascii="Times New Roman" w:hAnsi="Times New Roman"/>
          <w:b/>
          <w:bCs/>
          <w:color w:val="000000"/>
          <w:sz w:val="28"/>
          <w:szCs w:val="28"/>
        </w:rPr>
        <w:t xml:space="preserve">Dabas lieguma </w:t>
      </w:r>
      <w:r w:rsidR="00FE1B2C">
        <w:rPr>
          <w:rFonts w:ascii="Times New Roman" w:hAnsi="Times New Roman"/>
          <w:b/>
          <w:bCs/>
          <w:color w:val="000000"/>
          <w:sz w:val="28"/>
          <w:szCs w:val="28"/>
        </w:rPr>
        <w:t>"</w:t>
      </w:r>
      <w:r w:rsidR="00C06654">
        <w:rPr>
          <w:rFonts w:ascii="Times New Roman" w:hAnsi="Times New Roman"/>
          <w:b/>
          <w:bCs/>
          <w:color w:val="000000"/>
          <w:sz w:val="28"/>
          <w:szCs w:val="28"/>
        </w:rPr>
        <w:t>Ziemupe</w:t>
      </w:r>
      <w:r w:rsidR="00FE1B2C">
        <w:rPr>
          <w:rFonts w:ascii="Times New Roman" w:hAnsi="Times New Roman"/>
          <w:b/>
          <w:bCs/>
          <w:color w:val="000000"/>
          <w:sz w:val="28"/>
          <w:szCs w:val="28"/>
        </w:rPr>
        <w:t>"</w:t>
      </w:r>
      <w:r w:rsidRPr="00B46C61">
        <w:rPr>
          <w:rFonts w:ascii="Times New Roman" w:hAnsi="Times New Roman"/>
          <w:b/>
          <w:bCs/>
          <w:color w:val="000000"/>
          <w:sz w:val="28"/>
          <w:szCs w:val="28"/>
        </w:rPr>
        <w:t xml:space="preserve"> funkcionālo zonu</w:t>
      </w:r>
      <w:r w:rsidR="000A514E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B46C61">
        <w:rPr>
          <w:rFonts w:ascii="Times New Roman" w:hAnsi="Times New Roman"/>
          <w:b/>
          <w:bCs/>
          <w:color w:val="000000"/>
          <w:sz w:val="28"/>
          <w:szCs w:val="28"/>
        </w:rPr>
        <w:t>shēma</w:t>
      </w:r>
    </w:p>
    <w:p w14:paraId="2897435A" w14:textId="77777777" w:rsidR="002332D9" w:rsidRPr="002332D9" w:rsidRDefault="002332D9" w:rsidP="002332D9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1D090D6" w14:textId="5C91EE0C" w:rsidR="00060B0E" w:rsidRDefault="004062E2" w:rsidP="008F37A4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11D090E1" wp14:editId="11D090E2">
            <wp:extent cx="6031230" cy="4262755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97103" name="Ziemupe_zonejums_070318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1DB2" w14:textId="77777777" w:rsidR="008F37A4" w:rsidRPr="008F37A4" w:rsidRDefault="008F37A4" w:rsidP="008F37A4">
      <w:pPr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8"/>
          <w:szCs w:val="24"/>
          <w:lang w:eastAsia="lv-LV"/>
        </w:rPr>
      </w:pPr>
    </w:p>
    <w:p w14:paraId="11D090D7" w14:textId="77777777" w:rsidR="003D32EB" w:rsidRDefault="004062E2" w:rsidP="008F37A4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lastRenderedPageBreak/>
        <w:drawing>
          <wp:inline distT="0" distB="0" distL="0" distR="0" wp14:anchorId="11D090E3" wp14:editId="11D090E4">
            <wp:extent cx="5876925" cy="41536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62141" name="Ziemupe_zonejums_070318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12" cy="41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8C79" w14:textId="77777777" w:rsidR="008F37A4" w:rsidRPr="0052479D" w:rsidRDefault="008F37A4" w:rsidP="008F37A4">
      <w:pPr>
        <w:spacing w:after="0" w:line="240" w:lineRule="auto"/>
        <w:jc w:val="both"/>
        <w:rPr>
          <w:rFonts w:ascii="Times New Roman" w:hAnsi="Times New Roman"/>
          <w:bCs/>
          <w:noProof/>
          <w:color w:val="000000"/>
          <w:szCs w:val="24"/>
          <w:lang w:eastAsia="lv-LV"/>
        </w:rPr>
      </w:pPr>
    </w:p>
    <w:p w14:paraId="11D090D9" w14:textId="77777777" w:rsidR="00060B0E" w:rsidRDefault="004062E2" w:rsidP="008F37A4">
      <w:pPr>
        <w:spacing w:after="0" w:line="240" w:lineRule="auto"/>
        <w:jc w:val="center"/>
        <w:rPr>
          <w:rFonts w:ascii="Times New Roman" w:hAnsi="Times New Roman"/>
          <w:bCs/>
          <w:noProof/>
          <w:color w:val="000000"/>
          <w:szCs w:val="24"/>
          <w:lang w:eastAsia="lv-LV"/>
        </w:rPr>
      </w:pPr>
      <w:r>
        <w:rPr>
          <w:rFonts w:ascii="Times New Roman" w:hAnsi="Times New Roman"/>
          <w:bCs/>
          <w:noProof/>
          <w:color w:val="000000"/>
          <w:szCs w:val="24"/>
          <w:lang w:eastAsia="lv-LV"/>
        </w:rPr>
        <w:drawing>
          <wp:inline distT="0" distB="0" distL="0" distR="0" wp14:anchorId="11D090E5" wp14:editId="11D090E6">
            <wp:extent cx="6031230" cy="4262755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7067" name="Ziemupe_zonejums_070318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38AC" w14:textId="77777777" w:rsidR="008F37A4" w:rsidRPr="0052479D" w:rsidRDefault="008F37A4" w:rsidP="008F37A4">
      <w:pPr>
        <w:spacing w:after="0" w:line="240" w:lineRule="auto"/>
        <w:ind w:firstLine="720"/>
        <w:jc w:val="both"/>
        <w:rPr>
          <w:rFonts w:ascii="Times New Roman" w:hAnsi="Times New Roman"/>
          <w:bCs/>
          <w:noProof/>
          <w:color w:val="000000"/>
          <w:sz w:val="24"/>
          <w:szCs w:val="24"/>
          <w:lang w:eastAsia="lv-LV"/>
        </w:rPr>
      </w:pPr>
    </w:p>
    <w:p w14:paraId="11D090DB" w14:textId="368B6081" w:rsidR="00B46C61" w:rsidRPr="001C6B43" w:rsidRDefault="004062E2" w:rsidP="008F37A4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pacing w:val="-2"/>
          <w:sz w:val="28"/>
          <w:szCs w:val="28"/>
        </w:rPr>
      </w:pPr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lastRenderedPageBreak/>
        <w:t xml:space="preserve">1. Funkcionālo zonu robežas noteiktas Latvijas ģeodēzisko koordinātu sistēmā (LKS 92), kas noteikta kā </w:t>
      </w:r>
      <w:proofErr w:type="spellStart"/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>Merkatora</w:t>
      </w:r>
      <w:proofErr w:type="spellEnd"/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transversālās projekcijas plaknes koordinātas (LKS 92 TM)</w:t>
      </w:r>
      <w:r w:rsidR="001C6B43"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>,</w:t>
      </w:r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par kartogrāfisko pamatu izmantojot </w:t>
      </w:r>
      <w:proofErr w:type="spellStart"/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>ortofotokarti</w:t>
      </w:r>
      <w:proofErr w:type="spellEnd"/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mērogā 1:10</w:t>
      </w:r>
      <w:r w:rsidR="001C6B43"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> </w:t>
      </w:r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>000 un Nekustamā īpašuma valsts kadastra informācijas sistēmas datus. Robežas noteiktas, par pamatu izmantojot kartogrāfisko materiālu (</w:t>
      </w:r>
      <w:proofErr w:type="spellStart"/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>ortofotokarti</w:t>
      </w:r>
      <w:proofErr w:type="spellEnd"/>
      <w:r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>), neveicot robežu instrumentālu uzmērīšanu apvidū.</w:t>
      </w:r>
      <w:r w:rsidR="000A514E" w:rsidRPr="001C6B43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Līdz robežu instrumentālai uzmērīšanai apvidū pieļaujamas robežu novirzes izmantotās kartes mēroga noteiktības robežās atbilstoši dabā esošajām faktiskajām robežām.</w:t>
      </w:r>
    </w:p>
    <w:p w14:paraId="20CA8521" w14:textId="77777777" w:rsidR="008F37A4" w:rsidRDefault="008F37A4" w:rsidP="008F37A4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1D090DC" w14:textId="6F41E1D4" w:rsidR="00B46C61" w:rsidRPr="00D46CF2" w:rsidRDefault="004062E2" w:rsidP="008F37A4">
      <w:pPr>
        <w:spacing w:after="0" w:line="240" w:lineRule="auto"/>
        <w:ind w:firstLine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gramStart"/>
      <w:r w:rsidRPr="00D46CF2">
        <w:rPr>
          <w:rFonts w:ascii="Times New Roman" w:hAnsi="Times New Roman"/>
          <w:bCs/>
          <w:color w:val="000000"/>
          <w:sz w:val="28"/>
          <w:szCs w:val="28"/>
        </w:rPr>
        <w:t>2. Funkcionālo zonu robežu ģeotelpiskie</w:t>
      </w:r>
      <w:proofErr w:type="gramEnd"/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 dati pieejami </w:t>
      </w:r>
      <w:r w:rsidR="00DE77CA">
        <w:rPr>
          <w:rFonts w:ascii="Times New Roman" w:hAnsi="Times New Roman"/>
          <w:bCs/>
          <w:color w:val="000000"/>
          <w:sz w:val="28"/>
          <w:szCs w:val="28"/>
        </w:rPr>
        <w:t>d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 xml:space="preserve">abas datu pārvaldības sistēmā atbilstoši normatīvajiem aktiem par </w:t>
      </w:r>
      <w:r w:rsidR="001C6B43">
        <w:rPr>
          <w:rFonts w:ascii="Times New Roman" w:hAnsi="Times New Roman"/>
          <w:bCs/>
          <w:color w:val="000000"/>
          <w:sz w:val="28"/>
          <w:szCs w:val="28"/>
        </w:rPr>
        <w:t xml:space="preserve">dabas </w:t>
      </w:r>
      <w:r w:rsidRPr="00D46CF2">
        <w:rPr>
          <w:rFonts w:ascii="Times New Roman" w:hAnsi="Times New Roman"/>
          <w:bCs/>
          <w:color w:val="000000"/>
          <w:sz w:val="28"/>
          <w:szCs w:val="28"/>
        </w:rPr>
        <w:t>datu pārvaldības sistēmas uzturēšanas, datu aktualizācijas un informācijas aprites kārtību.</w:t>
      </w:r>
    </w:p>
    <w:p w14:paraId="0D4280E8" w14:textId="45CE1017" w:rsidR="00FE1B2C" w:rsidRDefault="00FE1B2C" w:rsidP="008F37A4">
      <w:pPr>
        <w:pStyle w:val="naisf"/>
        <w:tabs>
          <w:tab w:val="right" w:pos="9000"/>
        </w:tabs>
        <w:spacing w:before="0" w:after="0"/>
        <w:ind w:firstLine="720"/>
        <w:rPr>
          <w:sz w:val="28"/>
          <w:szCs w:val="28"/>
        </w:rPr>
      </w:pPr>
    </w:p>
    <w:p w14:paraId="7C5EABB1" w14:textId="77777777" w:rsidR="008F37A4" w:rsidRPr="00FE1B2C" w:rsidRDefault="008F37A4" w:rsidP="008F37A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lv-LV"/>
        </w:rPr>
      </w:pPr>
    </w:p>
    <w:p w14:paraId="0D4C2D0F" w14:textId="77777777" w:rsidR="00FE1B2C" w:rsidRPr="00C514FD" w:rsidRDefault="00FE1B2C" w:rsidP="008F37A4">
      <w:pPr>
        <w:pStyle w:val="naisf"/>
        <w:tabs>
          <w:tab w:val="right" w:pos="9000"/>
        </w:tabs>
        <w:spacing w:before="0" w:after="0"/>
        <w:ind w:firstLine="720"/>
        <w:rPr>
          <w:sz w:val="28"/>
          <w:szCs w:val="28"/>
        </w:rPr>
      </w:pPr>
    </w:p>
    <w:p w14:paraId="4B57EACB" w14:textId="77777777" w:rsidR="00FE1B2C" w:rsidRPr="00FE1B2C" w:rsidRDefault="00FE1B2C" w:rsidP="008F37A4">
      <w:pPr>
        <w:tabs>
          <w:tab w:val="left" w:pos="6521"/>
          <w:tab w:val="right" w:pos="8820"/>
        </w:tabs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lv-LV"/>
        </w:rPr>
      </w:pPr>
      <w:r w:rsidRPr="00FE1B2C">
        <w:rPr>
          <w:rFonts w:ascii="Times New Roman" w:eastAsia="Times New Roman" w:hAnsi="Times New Roman"/>
          <w:sz w:val="28"/>
          <w:szCs w:val="28"/>
          <w:lang w:eastAsia="lv-LV"/>
        </w:rPr>
        <w:t xml:space="preserve">Vides aizsardzības un </w:t>
      </w:r>
    </w:p>
    <w:p w14:paraId="06D75587" w14:textId="77777777" w:rsidR="00FE1B2C" w:rsidRPr="00FE1B2C" w:rsidRDefault="00FE1B2C" w:rsidP="008F37A4">
      <w:pPr>
        <w:tabs>
          <w:tab w:val="left" w:pos="6521"/>
          <w:tab w:val="right" w:pos="8820"/>
        </w:tabs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lv-LV"/>
        </w:rPr>
      </w:pPr>
      <w:r w:rsidRPr="00FE1B2C">
        <w:rPr>
          <w:rFonts w:ascii="Times New Roman" w:eastAsia="Times New Roman" w:hAnsi="Times New Roman"/>
          <w:sz w:val="28"/>
          <w:szCs w:val="28"/>
          <w:lang w:eastAsia="lv-LV"/>
        </w:rPr>
        <w:t>reģionālās attīstības ministrs</w:t>
      </w:r>
      <w:r w:rsidRPr="00FE1B2C">
        <w:rPr>
          <w:rFonts w:ascii="Times New Roman" w:eastAsia="Times New Roman" w:hAnsi="Times New Roman"/>
          <w:sz w:val="28"/>
          <w:szCs w:val="28"/>
          <w:lang w:eastAsia="lv-LV"/>
        </w:rPr>
        <w:tab/>
        <w:t>Kaspars Gerhards</w:t>
      </w:r>
    </w:p>
    <w:sectPr w:rsidR="00FE1B2C" w:rsidRPr="00FE1B2C" w:rsidSect="0096687D">
      <w:headerReference w:type="default" r:id="rId9"/>
      <w:footerReference w:type="default" r:id="rId10"/>
      <w:footerReference w:type="first" r:id="rId11"/>
      <w:pgSz w:w="11907" w:h="16840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090EF" w14:textId="77777777" w:rsidR="009471EE" w:rsidRDefault="004062E2">
      <w:pPr>
        <w:spacing w:after="0" w:line="240" w:lineRule="auto"/>
      </w:pPr>
      <w:r>
        <w:separator/>
      </w:r>
    </w:p>
  </w:endnote>
  <w:endnote w:type="continuationSeparator" w:id="0">
    <w:p w14:paraId="11D090F1" w14:textId="77777777" w:rsidR="009471EE" w:rsidRDefault="0040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090E9" w14:textId="092F0C03" w:rsidR="00343602" w:rsidRPr="00FE1B2C" w:rsidRDefault="00FE1B2C" w:rsidP="00C6071A">
    <w:pPr>
      <w:pStyle w:val="Footer"/>
      <w:rPr>
        <w:rFonts w:ascii="Times New Roman" w:hAnsi="Times New Roman"/>
        <w:sz w:val="16"/>
        <w:szCs w:val="16"/>
      </w:rPr>
    </w:pPr>
    <w:r w:rsidRPr="00FE1B2C">
      <w:rPr>
        <w:rFonts w:ascii="Times New Roman" w:hAnsi="Times New Roman"/>
        <w:sz w:val="16"/>
        <w:szCs w:val="16"/>
      </w:rPr>
      <w:t>N0653_8p1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372FE" w14:textId="6C3B201C" w:rsidR="00FE1B2C" w:rsidRPr="00FE1B2C" w:rsidRDefault="00FE1B2C">
    <w:pPr>
      <w:pStyle w:val="Footer"/>
      <w:rPr>
        <w:rFonts w:ascii="Times New Roman" w:hAnsi="Times New Roman"/>
        <w:sz w:val="16"/>
        <w:szCs w:val="16"/>
      </w:rPr>
    </w:pPr>
    <w:r w:rsidRPr="00FE1B2C">
      <w:rPr>
        <w:rFonts w:ascii="Times New Roman" w:hAnsi="Times New Roman"/>
        <w:sz w:val="16"/>
        <w:szCs w:val="16"/>
      </w:rPr>
      <w:t>N0653_8p1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090EB" w14:textId="77777777" w:rsidR="009471EE" w:rsidRDefault="004062E2">
      <w:pPr>
        <w:spacing w:after="0" w:line="240" w:lineRule="auto"/>
      </w:pPr>
      <w:r>
        <w:separator/>
      </w:r>
    </w:p>
  </w:footnote>
  <w:footnote w:type="continuationSeparator" w:id="0">
    <w:p w14:paraId="11D090ED" w14:textId="77777777" w:rsidR="009471EE" w:rsidRDefault="0040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1706433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11D090E7" w14:textId="706E4BCC" w:rsidR="00AC64F3" w:rsidRPr="00374A9D" w:rsidRDefault="004062E2">
        <w:pPr>
          <w:pStyle w:val="Header"/>
          <w:jc w:val="center"/>
          <w:rPr>
            <w:rFonts w:ascii="Times New Roman" w:hAnsi="Times New Roman"/>
          </w:rPr>
        </w:pPr>
        <w:r w:rsidRPr="00374A9D">
          <w:rPr>
            <w:rFonts w:ascii="Times New Roman" w:hAnsi="Times New Roman"/>
          </w:rPr>
          <w:fldChar w:fldCharType="begin"/>
        </w:r>
        <w:r w:rsidRPr="00374A9D">
          <w:rPr>
            <w:rFonts w:ascii="Times New Roman" w:hAnsi="Times New Roman"/>
          </w:rPr>
          <w:instrText xml:space="preserve"> PAGE   \* MERGEFORMAT </w:instrText>
        </w:r>
        <w:r w:rsidRPr="00374A9D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2</w:t>
        </w:r>
        <w:r w:rsidRPr="00374A9D">
          <w:rPr>
            <w:rFonts w:ascii="Times New Roman" w:hAnsi="Times New Roman"/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79"/>
    <w:rsid w:val="00060B0E"/>
    <w:rsid w:val="000A514E"/>
    <w:rsid w:val="000B3495"/>
    <w:rsid w:val="001C6B43"/>
    <w:rsid w:val="001D064D"/>
    <w:rsid w:val="001E5D28"/>
    <w:rsid w:val="002332D9"/>
    <w:rsid w:val="002351B3"/>
    <w:rsid w:val="002A540E"/>
    <w:rsid w:val="002C01FF"/>
    <w:rsid w:val="003119EA"/>
    <w:rsid w:val="00343602"/>
    <w:rsid w:val="00351CD3"/>
    <w:rsid w:val="0036347B"/>
    <w:rsid w:val="00374A9D"/>
    <w:rsid w:val="00384DB3"/>
    <w:rsid w:val="00395AF9"/>
    <w:rsid w:val="003D32EB"/>
    <w:rsid w:val="00401D25"/>
    <w:rsid w:val="004062E2"/>
    <w:rsid w:val="00434621"/>
    <w:rsid w:val="00480642"/>
    <w:rsid w:val="005232D1"/>
    <w:rsid w:val="0052479D"/>
    <w:rsid w:val="006100B8"/>
    <w:rsid w:val="006C2427"/>
    <w:rsid w:val="006D2452"/>
    <w:rsid w:val="006F7EE0"/>
    <w:rsid w:val="00776E03"/>
    <w:rsid w:val="007C5B20"/>
    <w:rsid w:val="00861314"/>
    <w:rsid w:val="008F37A4"/>
    <w:rsid w:val="00913579"/>
    <w:rsid w:val="00917422"/>
    <w:rsid w:val="009208A2"/>
    <w:rsid w:val="00920B5C"/>
    <w:rsid w:val="009244C1"/>
    <w:rsid w:val="009471EE"/>
    <w:rsid w:val="0096687D"/>
    <w:rsid w:val="00971853"/>
    <w:rsid w:val="00994E28"/>
    <w:rsid w:val="009E2760"/>
    <w:rsid w:val="00A241E0"/>
    <w:rsid w:val="00AC64F3"/>
    <w:rsid w:val="00B46C61"/>
    <w:rsid w:val="00B80644"/>
    <w:rsid w:val="00B838B2"/>
    <w:rsid w:val="00BE2555"/>
    <w:rsid w:val="00C06654"/>
    <w:rsid w:val="00C6071A"/>
    <w:rsid w:val="00C90862"/>
    <w:rsid w:val="00CD1685"/>
    <w:rsid w:val="00CF7BEE"/>
    <w:rsid w:val="00D35C3F"/>
    <w:rsid w:val="00D46CF2"/>
    <w:rsid w:val="00DC2255"/>
    <w:rsid w:val="00DC67D2"/>
    <w:rsid w:val="00DE77CA"/>
    <w:rsid w:val="00E05413"/>
    <w:rsid w:val="00E52CE1"/>
    <w:rsid w:val="00EA18DB"/>
    <w:rsid w:val="00EB1414"/>
    <w:rsid w:val="00F1745F"/>
    <w:rsid w:val="00F34E18"/>
    <w:rsid w:val="00F522D3"/>
    <w:rsid w:val="00FD4621"/>
    <w:rsid w:val="00FE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090D2"/>
  <w15:docId w15:val="{18462A12-25C0-4475-8DC2-829E8CB63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3579"/>
    <w:rPr>
      <w:rFonts w:ascii="Calibri" w:eastAsia="Calibri" w:hAnsi="Calibri" w:cs="Times New Roman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579"/>
    <w:rPr>
      <w:rFonts w:ascii="Tahoma" w:eastAsia="Calibri" w:hAnsi="Tahoma" w:cs="Tahoma"/>
      <w:sz w:val="16"/>
      <w:szCs w:val="16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602"/>
    <w:rPr>
      <w:rFonts w:ascii="Calibri" w:eastAsia="Calibri" w:hAnsi="Calibri" w:cs="Times New Roman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343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602"/>
    <w:rPr>
      <w:rFonts w:ascii="Calibri" w:eastAsia="Calibri" w:hAnsi="Calibri" w:cs="Times New Roman"/>
      <w:lang w:val="lv-LV"/>
    </w:rPr>
  </w:style>
  <w:style w:type="paragraph" w:styleId="ListParagraph">
    <w:name w:val="List Paragraph"/>
    <w:basedOn w:val="Normal"/>
    <w:uiPriority w:val="34"/>
    <w:qFormat/>
    <w:rsid w:val="00D46CF2"/>
    <w:pPr>
      <w:ind w:left="720"/>
      <w:contextualSpacing/>
    </w:pPr>
  </w:style>
  <w:style w:type="paragraph" w:customStyle="1" w:styleId="naisf">
    <w:name w:val="naisf"/>
    <w:basedOn w:val="Normal"/>
    <w:rsid w:val="00FE1B2C"/>
    <w:pPr>
      <w:spacing w:before="75" w:after="75" w:line="240" w:lineRule="auto"/>
      <w:ind w:firstLine="375"/>
      <w:jc w:val="both"/>
    </w:pPr>
    <w:rPr>
      <w:rFonts w:ascii="Times New Roman" w:eastAsia="Times New Roman" w:hAnsi="Times New Roman"/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3</Pages>
  <Words>654</Words>
  <Characters>373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Dabas lieguma „Ziemupe” funkcionālo zonu shēma</vt:lpstr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Dabas lieguma „Ziemupe” funkcionālo zonu shēma</dc:title>
  <dc:subject>Pielikums</dc:subject>
  <dc:creator>Ivita.Ozolina@varam.gov.lv</dc:creator>
  <dc:description>Ozolina, 66016789</dc:description>
  <cp:lastModifiedBy>Leontine Babkina</cp:lastModifiedBy>
  <cp:revision>45</cp:revision>
  <cp:lastPrinted>2018-04-12T13:36:00Z</cp:lastPrinted>
  <dcterms:created xsi:type="dcterms:W3CDTF">2016-11-04T11:58:00Z</dcterms:created>
  <dcterms:modified xsi:type="dcterms:W3CDTF">2018-04-25T08:53:00Z</dcterms:modified>
</cp:coreProperties>
</file>