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41E0C" w14:textId="3ADB5023" w:rsidR="001D4475" w:rsidRPr="00CA1894" w:rsidRDefault="00507409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544D1B"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</w:t>
      </w:r>
      <w:proofErr w:type="gramStart"/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="00550B39"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>aprīlī</w:t>
      </w:r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48F1B795" w14:textId="77777777" w:rsidR="001D4475" w:rsidRPr="00CA1894" w:rsidRDefault="00507409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CA1894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7C1CB2DB" w14:textId="77777777" w:rsidR="00493955" w:rsidRPr="00CA1894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40672B1" w14:textId="77777777" w:rsidR="00493955" w:rsidRPr="00CA1894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CA1894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</w:p>
    <w:p w14:paraId="366AE950" w14:textId="77777777" w:rsidR="00493955" w:rsidRPr="00CA1894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b/>
          <w:sz w:val="28"/>
          <w:szCs w:val="24"/>
        </w:rPr>
        <w:t>„</w:t>
      </w:r>
      <w:r w:rsidRPr="00CA1894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kārtība”</w:t>
      </w:r>
      <w:r w:rsidRPr="00CA1894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3E856307" w14:textId="77777777" w:rsidR="00493955" w:rsidRPr="00CA1894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E34C987" w14:textId="77777777"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6A240C8B" w14:textId="77777777"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04021BCC" w14:textId="77777777"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5FF118C8" w14:textId="77777777" w:rsidR="00493955" w:rsidRPr="00CA1894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A1894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3F5088EC" w14:textId="77777777" w:rsidR="00493955" w:rsidRPr="00CA1894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52C8B" w14:textId="0A9E1886" w:rsidR="007E7A96" w:rsidRPr="00CA1894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10.1"/>
      <w:bookmarkStart w:id="1" w:name="p-493973"/>
      <w:bookmarkStart w:id="2" w:name="p71.1"/>
      <w:bookmarkEnd w:id="0"/>
      <w:bookmarkEnd w:id="1"/>
      <w:bookmarkEnd w:id="2"/>
      <w:r w:rsidRPr="00CA1894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Pr="00CA1894">
        <w:rPr>
          <w:rFonts w:ascii="Times New Roman" w:eastAsia="Times New Roman" w:hAnsi="Times New Roman" w:cs="Times New Roman"/>
          <w:bCs/>
          <w:sz w:val="28"/>
          <w:szCs w:val="28"/>
        </w:rPr>
        <w:t>„Āfrikas cūku mēra likvidēšanas un draudu novēršanas kārtība”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18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A1894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CA1894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CA1894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CA18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CA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CA1894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CA1894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CA1894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CA1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CA1894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CA18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CA18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CA189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CA1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CA1894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CA1894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EF5105" w:rsidRPr="00CA1894">
        <w:rPr>
          <w:rFonts w:ascii="Times New Roman" w:eastAsia="Times New Roman" w:hAnsi="Times New Roman" w:cs="Times New Roman"/>
          <w:sz w:val="28"/>
          <w:szCs w:val="28"/>
        </w:rPr>
        <w:t> nr.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CA1894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CA189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A18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5A96B5" w14:textId="77777777" w:rsidR="006F1EC6" w:rsidRPr="00CA1894" w:rsidRDefault="006F1EC6" w:rsidP="00A1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E5522" w14:textId="4908B5C4" w:rsidR="007A6C21" w:rsidRPr="00CA1894" w:rsidRDefault="000874E8" w:rsidP="000874E8">
      <w:pPr>
        <w:pStyle w:val="Sarakstarindkop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894">
        <w:rPr>
          <w:rFonts w:ascii="Times New Roman" w:hAnsi="Times New Roman" w:cs="Times New Roman"/>
          <w:bCs/>
          <w:sz w:val="28"/>
          <w:szCs w:val="28"/>
        </w:rPr>
        <w:t>Svītrot</w:t>
      </w:r>
      <w:r w:rsidR="00544D1B" w:rsidRPr="00CA1894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1B7A9B" w:rsidRPr="00CA1894">
        <w:rPr>
          <w:rFonts w:ascii="Times New Roman" w:hAnsi="Times New Roman" w:cs="Times New Roman"/>
          <w:bCs/>
          <w:sz w:val="28"/>
          <w:szCs w:val="28"/>
        </w:rPr>
        <w:t> </w:t>
      </w:r>
      <w:r w:rsidR="00544D1B" w:rsidRPr="00CA1894">
        <w:rPr>
          <w:rFonts w:ascii="Times New Roman" w:hAnsi="Times New Roman" w:cs="Times New Roman"/>
          <w:bCs/>
          <w:sz w:val="28"/>
          <w:szCs w:val="28"/>
        </w:rPr>
        <w:t>pielikuma 1.3.</w:t>
      </w:r>
      <w:r w:rsidR="00625AE1" w:rsidRPr="00CA1894">
        <w:rPr>
          <w:rFonts w:ascii="Times New Roman" w:hAnsi="Times New Roman" w:cs="Times New Roman"/>
          <w:bCs/>
          <w:sz w:val="28"/>
          <w:szCs w:val="28"/>
        </w:rPr>
        <w:t> </w:t>
      </w:r>
      <w:r w:rsidRPr="00CA1894">
        <w:rPr>
          <w:rFonts w:ascii="Times New Roman" w:hAnsi="Times New Roman" w:cs="Times New Roman"/>
          <w:bCs/>
          <w:sz w:val="28"/>
          <w:szCs w:val="28"/>
        </w:rPr>
        <w:t>un 1.6.</w:t>
      </w:r>
      <w:r w:rsidR="001B7A9B" w:rsidRPr="00CA1894">
        <w:rPr>
          <w:rFonts w:ascii="Times New Roman" w:hAnsi="Times New Roman" w:cs="Times New Roman"/>
          <w:bCs/>
          <w:sz w:val="28"/>
          <w:szCs w:val="28"/>
        </w:rPr>
        <w:t> </w:t>
      </w:r>
      <w:r w:rsidR="007A6C21" w:rsidRPr="00CA1894">
        <w:rPr>
          <w:rFonts w:ascii="Times New Roman" w:hAnsi="Times New Roman" w:cs="Times New Roman"/>
          <w:bCs/>
          <w:sz w:val="28"/>
          <w:szCs w:val="28"/>
        </w:rPr>
        <w:t>apakšpunktu</w:t>
      </w:r>
      <w:r w:rsidRPr="00CA18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4D1B" w:rsidRPr="00CA18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AAC0BF" w14:textId="77777777" w:rsidR="000874E8" w:rsidRPr="00CA1894" w:rsidRDefault="000874E8" w:rsidP="0008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4E22D" w14:textId="059CC964" w:rsidR="00544D1B" w:rsidRPr="00CA1894" w:rsidRDefault="006F1EC6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F1F91" w:rsidRPr="00CA1894">
        <w:rPr>
          <w:rFonts w:ascii="Times New Roman" w:hAnsi="Times New Roman" w:cs="Times New Roman"/>
          <w:sz w:val="28"/>
          <w:szCs w:val="28"/>
        </w:rPr>
        <w:t>2</w:t>
      </w:r>
      <w:r w:rsidR="00433CE3" w:rsidRPr="00CA1894">
        <w:rPr>
          <w:rFonts w:ascii="Times New Roman" w:hAnsi="Times New Roman" w:cs="Times New Roman"/>
          <w:sz w:val="28"/>
          <w:szCs w:val="28"/>
        </w:rPr>
        <w:t>.</w:t>
      </w:r>
      <w:r w:rsidR="00E26BCA"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0874E8" w:rsidRPr="00CA1894">
        <w:rPr>
          <w:rFonts w:ascii="Times New Roman" w:hAnsi="Times New Roman" w:cs="Times New Roman"/>
          <w:sz w:val="28"/>
          <w:szCs w:val="28"/>
        </w:rPr>
        <w:t>Svītrot 3. pielikuma 1.8</w:t>
      </w:r>
      <w:r w:rsidR="00507409" w:rsidRPr="00CA1894">
        <w:rPr>
          <w:rFonts w:ascii="Times New Roman" w:hAnsi="Times New Roman" w:cs="Times New Roman"/>
          <w:sz w:val="28"/>
          <w:szCs w:val="28"/>
        </w:rPr>
        <w:t>.</w:t>
      </w:r>
      <w:r w:rsidR="00E67150" w:rsidRPr="00CA1894">
        <w:rPr>
          <w:rFonts w:ascii="Times New Roman" w:hAnsi="Times New Roman" w:cs="Times New Roman"/>
          <w:sz w:val="28"/>
          <w:szCs w:val="28"/>
        </w:rPr>
        <w:t> </w:t>
      </w:r>
      <w:r w:rsidR="000874E8" w:rsidRPr="00CA1894">
        <w:rPr>
          <w:rFonts w:ascii="Times New Roman" w:hAnsi="Times New Roman" w:cs="Times New Roman"/>
          <w:sz w:val="28"/>
          <w:szCs w:val="28"/>
        </w:rPr>
        <w:t>apakšpunktā vārdu “Snēpeles”</w:t>
      </w:r>
      <w:r w:rsidR="00544D1B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664DE7" w:rsidRPr="00CA1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5B69C" w14:textId="77777777" w:rsidR="00433CE3" w:rsidRPr="00CA1894" w:rsidRDefault="00433CE3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B457B" w14:textId="6E31EB0E" w:rsidR="009F4AB4" w:rsidRPr="00CA1894" w:rsidRDefault="007A6C21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F1F91" w:rsidRPr="00CA1894">
        <w:rPr>
          <w:rFonts w:ascii="Times New Roman" w:hAnsi="Times New Roman" w:cs="Times New Roman"/>
          <w:sz w:val="28"/>
          <w:szCs w:val="28"/>
        </w:rPr>
        <w:t>3</w:t>
      </w:r>
      <w:r w:rsidR="00507409" w:rsidRPr="00CA1894">
        <w:rPr>
          <w:rFonts w:ascii="Times New Roman" w:hAnsi="Times New Roman" w:cs="Times New Roman"/>
          <w:sz w:val="28"/>
          <w:szCs w:val="28"/>
        </w:rPr>
        <w:t>. Izteikt 3.</w:t>
      </w:r>
      <w:r w:rsidR="00F64FE8" w:rsidRPr="00CA1894">
        <w:rPr>
          <w:rFonts w:ascii="Times New Roman" w:hAnsi="Times New Roman" w:cs="Times New Roman"/>
          <w:sz w:val="28"/>
          <w:szCs w:val="28"/>
        </w:rPr>
        <w:t> </w:t>
      </w:r>
      <w:r w:rsidR="00507409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0874E8" w:rsidRPr="00CA1894">
        <w:rPr>
          <w:rFonts w:ascii="Times New Roman" w:hAnsi="Times New Roman" w:cs="Times New Roman"/>
          <w:sz w:val="28"/>
          <w:szCs w:val="28"/>
        </w:rPr>
        <w:t>1.11</w:t>
      </w:r>
      <w:r w:rsidR="003F7805" w:rsidRPr="00CA1894">
        <w:rPr>
          <w:rFonts w:ascii="Times New Roman" w:hAnsi="Times New Roman" w:cs="Times New Roman"/>
          <w:sz w:val="28"/>
          <w:szCs w:val="28"/>
        </w:rPr>
        <w:t>. </w:t>
      </w:r>
      <w:r w:rsidR="000874E8" w:rsidRPr="00CA1894">
        <w:rPr>
          <w:rFonts w:ascii="Times New Roman" w:hAnsi="Times New Roman" w:cs="Times New Roman"/>
          <w:sz w:val="28"/>
          <w:szCs w:val="28"/>
        </w:rPr>
        <w:t>un 1.12.</w:t>
      </w:r>
      <w:r w:rsidR="001B7A9B" w:rsidRPr="00CA1894">
        <w:rPr>
          <w:rFonts w:ascii="Times New Roman" w:hAnsi="Times New Roman" w:cs="Times New Roman"/>
          <w:sz w:val="28"/>
          <w:szCs w:val="28"/>
        </w:rPr>
        <w:t> </w:t>
      </w:r>
      <w:r w:rsidR="003F7805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049DBABC" w14:textId="77777777" w:rsidTr="00470E3A">
        <w:tc>
          <w:tcPr>
            <w:tcW w:w="1129" w:type="dxa"/>
          </w:tcPr>
          <w:p w14:paraId="7BC54C1B" w14:textId="234BE932" w:rsidR="00D653C4" w:rsidRPr="00CA1894" w:rsidRDefault="000874E8" w:rsidP="00DF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“1.11</w:t>
            </w:r>
            <w:r w:rsidR="00D653C4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5B05B280" w14:textId="19731EAD" w:rsidR="00D653C4" w:rsidRPr="00CA1894" w:rsidRDefault="000874E8" w:rsidP="00433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Saldus novada Ezeres, Kursīšu, Novadnieku, Pampāļu, Saldus un Zaņas pagasts un Zirņu pagasta daļa, kas atrodas uz dienvidiem no autoceļa A9</w:t>
            </w:r>
          </w:p>
        </w:tc>
      </w:tr>
      <w:tr w:rsidR="000874E8" w:rsidRPr="00CA1894" w14:paraId="057DFDAC" w14:textId="77777777" w:rsidTr="00470E3A">
        <w:tc>
          <w:tcPr>
            <w:tcW w:w="1129" w:type="dxa"/>
          </w:tcPr>
          <w:p w14:paraId="102EFF9E" w14:textId="60A5194C" w:rsidR="000874E8" w:rsidRPr="00CA1894" w:rsidRDefault="000874E8" w:rsidP="00DF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932" w:type="dxa"/>
          </w:tcPr>
          <w:p w14:paraId="761101C6" w14:textId="25C78208" w:rsidR="000874E8" w:rsidRPr="00CA1894" w:rsidRDefault="000874E8" w:rsidP="00433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Skrundas novada, Nīkrāces un Rudbāržu pagasts un Skrundas pagasta daļa, kas atrodas uz dienvidiem no autoceļa A9”</w:t>
            </w:r>
          </w:p>
        </w:tc>
      </w:tr>
    </w:tbl>
    <w:p w14:paraId="321176CB" w14:textId="77777777" w:rsidR="00927168" w:rsidRPr="00CA1894" w:rsidRDefault="00927168" w:rsidP="00DF4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721EF" w14:textId="0013AAA8" w:rsidR="002F470B" w:rsidRPr="00CA1894" w:rsidRDefault="00507409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F1F91" w:rsidRPr="00CA1894">
        <w:rPr>
          <w:rFonts w:ascii="Times New Roman" w:hAnsi="Times New Roman" w:cs="Times New Roman"/>
          <w:sz w:val="28"/>
          <w:szCs w:val="28"/>
        </w:rPr>
        <w:t>4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433CE3" w:rsidRPr="00CA1894">
        <w:rPr>
          <w:rFonts w:ascii="Times New Roman" w:hAnsi="Times New Roman" w:cs="Times New Roman"/>
          <w:sz w:val="28"/>
          <w:szCs w:val="28"/>
        </w:rPr>
        <w:t>Svītrot</w:t>
      </w:r>
      <w:r w:rsidRPr="00CA1894">
        <w:rPr>
          <w:rFonts w:ascii="Times New Roman" w:hAnsi="Times New Roman" w:cs="Times New Roman"/>
          <w:sz w:val="28"/>
          <w:szCs w:val="28"/>
        </w:rPr>
        <w:t xml:space="preserve"> 3.</w:t>
      </w:r>
      <w:r w:rsidR="002D6D1F" w:rsidRPr="00CA1894">
        <w:rPr>
          <w:rFonts w:ascii="Times New Roman" w:hAnsi="Times New Roman" w:cs="Times New Roman"/>
          <w:sz w:val="28"/>
          <w:szCs w:val="28"/>
        </w:rPr>
        <w:t> </w:t>
      </w:r>
      <w:r w:rsidR="000874E8" w:rsidRPr="00CA1894">
        <w:rPr>
          <w:rFonts w:ascii="Times New Roman" w:hAnsi="Times New Roman" w:cs="Times New Roman"/>
          <w:sz w:val="28"/>
          <w:szCs w:val="28"/>
        </w:rPr>
        <w:t>pielikum</w:t>
      </w:r>
      <w:r w:rsidR="001B7A9B" w:rsidRPr="00CA1894">
        <w:rPr>
          <w:rFonts w:ascii="Times New Roman" w:hAnsi="Times New Roman" w:cs="Times New Roman"/>
          <w:sz w:val="28"/>
          <w:szCs w:val="28"/>
        </w:rPr>
        <w:t>a</w:t>
      </w:r>
      <w:r w:rsidR="000874E8" w:rsidRPr="00CA1894">
        <w:rPr>
          <w:rFonts w:ascii="Times New Roman" w:hAnsi="Times New Roman" w:cs="Times New Roman"/>
          <w:sz w:val="28"/>
          <w:szCs w:val="28"/>
        </w:rPr>
        <w:t xml:space="preserve"> 1.14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0874E8" w:rsidRPr="00CA1894">
        <w:rPr>
          <w:rFonts w:ascii="Times New Roman" w:hAnsi="Times New Roman" w:cs="Times New Roman"/>
          <w:sz w:val="28"/>
          <w:szCs w:val="28"/>
        </w:rPr>
        <w:t>, 2.2., 2.4. un 2.5.</w:t>
      </w:r>
      <w:r w:rsidR="002D6D1F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433CE3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DC603" w14:textId="77777777" w:rsidR="00433CE3" w:rsidRPr="00CA1894" w:rsidRDefault="00433CE3" w:rsidP="0043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2220D" w14:textId="4DD1AB4E" w:rsidR="005F09FA" w:rsidRPr="00CA1894" w:rsidRDefault="007A6C2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F1F91" w:rsidRPr="00CA1894">
        <w:rPr>
          <w:rFonts w:ascii="Times New Roman" w:hAnsi="Times New Roman" w:cs="Times New Roman"/>
          <w:sz w:val="28"/>
          <w:szCs w:val="28"/>
        </w:rPr>
        <w:t>5</w:t>
      </w:r>
      <w:r w:rsidR="00927168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0874E8" w:rsidRPr="00CA1894">
        <w:rPr>
          <w:rFonts w:ascii="Times New Roman" w:hAnsi="Times New Roman" w:cs="Times New Roman"/>
          <w:sz w:val="28"/>
          <w:szCs w:val="28"/>
        </w:rPr>
        <w:t>Papildināt</w:t>
      </w:r>
      <w:r w:rsidR="00927168" w:rsidRPr="00CA1894">
        <w:rPr>
          <w:rFonts w:ascii="Times New Roman" w:hAnsi="Times New Roman" w:cs="Times New Roman"/>
          <w:sz w:val="28"/>
          <w:szCs w:val="28"/>
        </w:rPr>
        <w:t xml:space="preserve"> 3.</w:t>
      </w:r>
      <w:r w:rsidR="006335A6" w:rsidRPr="00CA1894">
        <w:rPr>
          <w:rFonts w:ascii="Times New Roman" w:hAnsi="Times New Roman" w:cs="Times New Roman"/>
          <w:sz w:val="28"/>
          <w:szCs w:val="28"/>
        </w:rPr>
        <w:t> </w:t>
      </w:r>
      <w:r w:rsidR="000874E8" w:rsidRPr="00CA1894">
        <w:rPr>
          <w:rFonts w:ascii="Times New Roman" w:hAnsi="Times New Roman" w:cs="Times New Roman"/>
          <w:sz w:val="28"/>
          <w:szCs w:val="28"/>
        </w:rPr>
        <w:t>pielikumu ar 2.6</w:t>
      </w:r>
      <w:r w:rsidR="00927168" w:rsidRPr="00CA1894">
        <w:rPr>
          <w:rFonts w:ascii="Times New Roman" w:hAnsi="Times New Roman" w:cs="Times New Roman"/>
          <w:sz w:val="28"/>
          <w:szCs w:val="28"/>
        </w:rPr>
        <w:t>.</w:t>
      </w:r>
      <w:r w:rsidR="006335A6" w:rsidRPr="00CA1894">
        <w:rPr>
          <w:rFonts w:ascii="Times New Roman" w:hAnsi="Times New Roman" w:cs="Times New Roman"/>
          <w:sz w:val="28"/>
          <w:szCs w:val="28"/>
        </w:rPr>
        <w:t> </w:t>
      </w:r>
      <w:r w:rsidR="00927168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D653C4" w:rsidRPr="00CA1894" w14:paraId="56444F01" w14:textId="77777777" w:rsidTr="00470E3A">
        <w:tc>
          <w:tcPr>
            <w:tcW w:w="1129" w:type="dxa"/>
          </w:tcPr>
          <w:p w14:paraId="6D313911" w14:textId="0737B9B9" w:rsidR="00D653C4" w:rsidRPr="00CA1894" w:rsidRDefault="000874E8" w:rsidP="007A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“2.6</w:t>
            </w:r>
            <w:r w:rsidR="00D653C4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1467340B" w14:textId="4AC8D7D2" w:rsidR="00D653C4" w:rsidRPr="00CA1894" w:rsidRDefault="000874E8" w:rsidP="007A6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Skrunda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1597BE5F" w14:textId="77777777" w:rsidR="00532A4A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EF04A" w14:textId="252159B0" w:rsidR="00C517C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F1F91" w:rsidRPr="00CA1894">
        <w:rPr>
          <w:rFonts w:ascii="Times New Roman" w:hAnsi="Times New Roman" w:cs="Times New Roman"/>
          <w:sz w:val="28"/>
          <w:szCs w:val="28"/>
        </w:rPr>
        <w:t>6</w:t>
      </w:r>
      <w:r w:rsidR="00124541" w:rsidRPr="00CA1894">
        <w:rPr>
          <w:rFonts w:ascii="Times New Roman" w:hAnsi="Times New Roman" w:cs="Times New Roman"/>
          <w:sz w:val="28"/>
          <w:szCs w:val="28"/>
        </w:rPr>
        <w:t>. Izteikt 3. pielikuma 3.9</w:t>
      </w:r>
      <w:r w:rsidR="00540649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CA1894" w14:paraId="066AA1E0" w14:textId="77777777" w:rsidTr="00470E3A">
        <w:tc>
          <w:tcPr>
            <w:tcW w:w="1129" w:type="dxa"/>
          </w:tcPr>
          <w:p w14:paraId="30054669" w14:textId="0483A2DE"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24541" w:rsidRPr="00CA1894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556B09FA" w14:textId="78C5217D" w:rsidR="00540649" w:rsidRPr="00CA1894" w:rsidRDefault="00124541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Auces novada Bēnes, Lielauces, Īles, Vecauces un Ukru pagasts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43D0D0FD" w14:textId="77777777"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E3FBE" w14:textId="517C045D"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F1F91" w:rsidRPr="00CA1894">
        <w:rPr>
          <w:rFonts w:ascii="Times New Roman" w:hAnsi="Times New Roman" w:cs="Times New Roman"/>
          <w:sz w:val="28"/>
          <w:szCs w:val="28"/>
        </w:rPr>
        <w:t>7</w:t>
      </w:r>
      <w:r w:rsidR="00540649" w:rsidRPr="00CA1894">
        <w:rPr>
          <w:rFonts w:ascii="Times New Roman" w:hAnsi="Times New Roman" w:cs="Times New Roman"/>
          <w:sz w:val="28"/>
          <w:szCs w:val="28"/>
        </w:rPr>
        <w:t>. Izteikt 3. pielikuma 3.</w:t>
      </w:r>
      <w:r w:rsidR="00124541" w:rsidRPr="00CA1894">
        <w:rPr>
          <w:rFonts w:ascii="Times New Roman" w:hAnsi="Times New Roman" w:cs="Times New Roman"/>
          <w:sz w:val="28"/>
          <w:szCs w:val="28"/>
        </w:rPr>
        <w:t>27</w:t>
      </w:r>
      <w:r w:rsidR="00540649" w:rsidRPr="00CA1894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CA1894" w14:paraId="4EEB3836" w14:textId="77777777" w:rsidTr="00470E3A">
        <w:tc>
          <w:tcPr>
            <w:tcW w:w="1129" w:type="dxa"/>
          </w:tcPr>
          <w:p w14:paraId="1B1040F4" w14:textId="53B4A9AD"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24541" w:rsidRPr="00CA1894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59989DD1" w14:textId="36839784" w:rsidR="00540649" w:rsidRPr="00CA1894" w:rsidRDefault="00124541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Garkalnes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novads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D84EED" w14:textId="51CB8ADA"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B354" w14:textId="5EDE4487" w:rsidR="000C1723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8. Izteikt 3.</w:t>
      </w:r>
      <w:r w:rsidR="001B7A9B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pielikuma 3.30.</w:t>
      </w:r>
      <w:r w:rsidR="001B7A9B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0C1723" w:rsidRPr="00CA1894" w14:paraId="13294E46" w14:textId="77777777" w:rsidTr="001C4676">
        <w:tc>
          <w:tcPr>
            <w:tcW w:w="1129" w:type="dxa"/>
          </w:tcPr>
          <w:p w14:paraId="376EAF40" w14:textId="344C44BF" w:rsidR="000C1723" w:rsidRPr="00CA1894" w:rsidRDefault="000C1723" w:rsidP="000C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“3.30.</w:t>
            </w:r>
          </w:p>
        </w:tc>
        <w:tc>
          <w:tcPr>
            <w:tcW w:w="7932" w:type="dxa"/>
          </w:tcPr>
          <w:p w14:paraId="2C45F734" w14:textId="5D2C9179" w:rsidR="000C1723" w:rsidRPr="00CA1894" w:rsidRDefault="000C1723" w:rsidP="000C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Ikšķiles novads”</w:t>
            </w:r>
          </w:p>
        </w:tc>
      </w:tr>
    </w:tbl>
    <w:p w14:paraId="74EB44DC" w14:textId="77777777" w:rsidR="000C1723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8B5BB" w14:textId="15A5378C"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9</w:t>
      </w:r>
      <w:r w:rsidR="006327CC" w:rsidRPr="00CA1894">
        <w:rPr>
          <w:rFonts w:ascii="Times New Roman" w:hAnsi="Times New Roman" w:cs="Times New Roman"/>
          <w:sz w:val="28"/>
          <w:szCs w:val="28"/>
        </w:rPr>
        <w:t>.</w:t>
      </w:r>
      <w:r w:rsidR="00540649" w:rsidRPr="00CA1894">
        <w:rPr>
          <w:rFonts w:ascii="Times New Roman" w:hAnsi="Times New Roman" w:cs="Times New Roman"/>
          <w:sz w:val="28"/>
          <w:szCs w:val="28"/>
        </w:rPr>
        <w:t xml:space="preserve"> Izteikt 3. pielikuma 3.</w:t>
      </w:r>
      <w:r w:rsidR="00124541" w:rsidRPr="00CA1894">
        <w:rPr>
          <w:rFonts w:ascii="Times New Roman" w:hAnsi="Times New Roman" w:cs="Times New Roman"/>
          <w:sz w:val="28"/>
          <w:szCs w:val="28"/>
        </w:rPr>
        <w:t>35</w:t>
      </w:r>
      <w:r w:rsidR="00540649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540649" w:rsidRPr="00CA1894" w14:paraId="4B7983E5" w14:textId="77777777" w:rsidTr="00470E3A">
        <w:tc>
          <w:tcPr>
            <w:tcW w:w="1129" w:type="dxa"/>
          </w:tcPr>
          <w:p w14:paraId="6740CCC1" w14:textId="7B3685AA"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="00124541" w:rsidRPr="00CA1894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3BFBF1D6" w14:textId="2A64D506" w:rsidR="00540649" w:rsidRPr="00CA1894" w:rsidRDefault="00124541" w:rsidP="00DA0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Jelgavas novads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0FC5CA47" w14:textId="77777777"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174FE" w14:textId="63459E3A" w:rsidR="00124541" w:rsidRPr="00CA1894" w:rsidRDefault="00532A4A" w:rsidP="00E2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10</w:t>
      </w:r>
      <w:r w:rsidR="00540649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124541" w:rsidRPr="00CA1894">
        <w:rPr>
          <w:rFonts w:ascii="Times New Roman" w:hAnsi="Times New Roman" w:cs="Times New Roman"/>
          <w:sz w:val="28"/>
          <w:szCs w:val="28"/>
        </w:rPr>
        <w:t>Izteikt 3. pielikuma 3.43</w:t>
      </w:r>
      <w:r w:rsidR="00E26B3D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124541" w:rsidRPr="00CA189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B17EAEB" w14:textId="77777777" w:rsidR="00124541" w:rsidRPr="00CA1894" w:rsidRDefault="00E26B3D" w:rsidP="00E2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540649" w:rsidRPr="00CA18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124541" w:rsidRPr="00CA1894" w14:paraId="6785887D" w14:textId="77777777" w:rsidTr="00470E3A">
        <w:tc>
          <w:tcPr>
            <w:tcW w:w="1129" w:type="dxa"/>
          </w:tcPr>
          <w:p w14:paraId="6F9C147B" w14:textId="60D4B817" w:rsidR="00124541" w:rsidRPr="00CA1894" w:rsidRDefault="00124541" w:rsidP="0012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“3.43.</w:t>
            </w:r>
          </w:p>
        </w:tc>
        <w:tc>
          <w:tcPr>
            <w:tcW w:w="7932" w:type="dxa"/>
          </w:tcPr>
          <w:p w14:paraId="51CAAE17" w14:textId="6D0A25D0" w:rsidR="00124541" w:rsidRPr="00CA1894" w:rsidRDefault="00124541" w:rsidP="00124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Krimuldas novads”</w:t>
            </w:r>
          </w:p>
        </w:tc>
      </w:tr>
    </w:tbl>
    <w:p w14:paraId="06934D22" w14:textId="37411D47" w:rsidR="00E26B3D" w:rsidRPr="00CA1894" w:rsidRDefault="00E26B3D" w:rsidP="00E26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2BC0F" w14:textId="0FF7CD02"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11</w:t>
      </w:r>
      <w:r w:rsidR="00A336DD" w:rsidRPr="00CA1894">
        <w:rPr>
          <w:rFonts w:ascii="Times New Roman" w:hAnsi="Times New Roman" w:cs="Times New Roman"/>
          <w:sz w:val="28"/>
          <w:szCs w:val="28"/>
        </w:rPr>
        <w:t>. Izteikt 3. pielikum</w:t>
      </w:r>
      <w:r w:rsidR="001B7A9B" w:rsidRPr="00CA1894">
        <w:rPr>
          <w:rFonts w:ascii="Times New Roman" w:hAnsi="Times New Roman" w:cs="Times New Roman"/>
          <w:sz w:val="28"/>
          <w:szCs w:val="28"/>
        </w:rPr>
        <w:t>a</w:t>
      </w:r>
      <w:r w:rsidR="00A336DD" w:rsidRPr="00CA1894">
        <w:rPr>
          <w:rFonts w:ascii="Times New Roman" w:hAnsi="Times New Roman" w:cs="Times New Roman"/>
          <w:sz w:val="28"/>
          <w:szCs w:val="28"/>
        </w:rPr>
        <w:t xml:space="preserve"> 3.47</w:t>
      </w:r>
      <w:r w:rsidR="00E26B3D" w:rsidRPr="00CA1894">
        <w:rPr>
          <w:rFonts w:ascii="Times New Roman" w:hAnsi="Times New Roman" w:cs="Times New Roman"/>
          <w:sz w:val="28"/>
          <w:szCs w:val="28"/>
        </w:rPr>
        <w:t>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74DC0C04" w14:textId="77777777" w:rsidTr="00470E3A">
        <w:tc>
          <w:tcPr>
            <w:tcW w:w="1129" w:type="dxa"/>
          </w:tcPr>
          <w:p w14:paraId="6FF579D1" w14:textId="4492ED5A" w:rsidR="00ED3E6C" w:rsidRPr="00CA1894" w:rsidRDefault="00A336DD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“3.47</w:t>
            </w:r>
            <w:r w:rsidR="00ED3E6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932" w:type="dxa"/>
          </w:tcPr>
          <w:p w14:paraId="374F361F" w14:textId="5BE1C6A0" w:rsidR="00ED3E6C" w:rsidRPr="00CA1894" w:rsidRDefault="00A336DD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Limbažu novads</w:t>
            </w:r>
            <w:r w:rsidR="00E26B3D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32C60042" w14:textId="77777777" w:rsidR="00A336DD" w:rsidRPr="00CA1894" w:rsidRDefault="00A336DD" w:rsidP="00A3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</w:p>
    <w:p w14:paraId="32DA2623" w14:textId="308070A9" w:rsidR="00A336DD" w:rsidRPr="00CA1894" w:rsidRDefault="000C1723" w:rsidP="00A3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12</w:t>
      </w:r>
      <w:r w:rsidR="00A336DD" w:rsidRPr="00CA1894">
        <w:rPr>
          <w:rFonts w:ascii="Times New Roman" w:hAnsi="Times New Roman" w:cs="Times New Roman"/>
          <w:sz w:val="28"/>
          <w:szCs w:val="28"/>
        </w:rPr>
        <w:t>. Izteikt 3. pielikum</w:t>
      </w:r>
      <w:r w:rsidR="00C44F41" w:rsidRPr="00CA1894">
        <w:rPr>
          <w:rFonts w:ascii="Times New Roman" w:hAnsi="Times New Roman" w:cs="Times New Roman"/>
          <w:sz w:val="28"/>
          <w:szCs w:val="28"/>
        </w:rPr>
        <w:t>a</w:t>
      </w:r>
      <w:r w:rsidR="00A336DD" w:rsidRPr="00CA1894">
        <w:rPr>
          <w:rFonts w:ascii="Times New Roman" w:hAnsi="Times New Roman" w:cs="Times New Roman"/>
          <w:sz w:val="28"/>
          <w:szCs w:val="28"/>
        </w:rPr>
        <w:t xml:space="preserve"> 3.69.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A336DD" w:rsidRPr="00CA1894" w14:paraId="74B9B672" w14:textId="77777777" w:rsidTr="00470E3A">
        <w:tc>
          <w:tcPr>
            <w:tcW w:w="1129" w:type="dxa"/>
          </w:tcPr>
          <w:p w14:paraId="75F5D8D7" w14:textId="4CD8DF00" w:rsidR="00A336DD" w:rsidRPr="00CA1894" w:rsidRDefault="00A336DD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“3.69. </w:t>
            </w:r>
          </w:p>
        </w:tc>
        <w:tc>
          <w:tcPr>
            <w:tcW w:w="7932" w:type="dxa"/>
          </w:tcPr>
          <w:p w14:paraId="738C9EEC" w14:textId="224675AF" w:rsidR="00A336DD" w:rsidRPr="00CA1894" w:rsidRDefault="00A336DD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Ropažu novads”</w:t>
            </w:r>
          </w:p>
        </w:tc>
      </w:tr>
    </w:tbl>
    <w:p w14:paraId="38C5DD9B" w14:textId="2A8202B4"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A9A0D" w14:textId="4A6EE04E" w:rsidR="00A336DD" w:rsidRPr="00CA1894" w:rsidRDefault="00A336DD" w:rsidP="00A33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13</w:t>
      </w:r>
      <w:r w:rsidRPr="00CA1894">
        <w:rPr>
          <w:rFonts w:ascii="Times New Roman" w:hAnsi="Times New Roman" w:cs="Times New Roman"/>
          <w:sz w:val="28"/>
          <w:szCs w:val="28"/>
        </w:rPr>
        <w:t>. Izteikt 3. pielikum</w:t>
      </w:r>
      <w:r w:rsidR="00B56A98" w:rsidRPr="00CA1894">
        <w:rPr>
          <w:rFonts w:ascii="Times New Roman" w:hAnsi="Times New Roman" w:cs="Times New Roman"/>
          <w:sz w:val="28"/>
          <w:szCs w:val="28"/>
        </w:rPr>
        <w:t>a</w:t>
      </w:r>
      <w:r w:rsidRPr="00CA1894">
        <w:rPr>
          <w:rFonts w:ascii="Times New Roman" w:hAnsi="Times New Roman" w:cs="Times New Roman"/>
          <w:sz w:val="28"/>
          <w:szCs w:val="28"/>
        </w:rPr>
        <w:t xml:space="preserve"> 3.76.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A336DD" w:rsidRPr="00CA1894" w14:paraId="0951A829" w14:textId="77777777" w:rsidTr="00470E3A">
        <w:tc>
          <w:tcPr>
            <w:tcW w:w="1129" w:type="dxa"/>
          </w:tcPr>
          <w:p w14:paraId="74B4BE69" w14:textId="566C757E" w:rsidR="00A336DD" w:rsidRPr="00CA1894" w:rsidRDefault="00A336DD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“3.76. </w:t>
            </w:r>
          </w:p>
        </w:tc>
        <w:tc>
          <w:tcPr>
            <w:tcW w:w="7932" w:type="dxa"/>
          </w:tcPr>
          <w:p w14:paraId="54F9AC3E" w14:textId="0EB3294D" w:rsidR="00A336DD" w:rsidRPr="00CA1894" w:rsidRDefault="00A336DD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Siguldas novads”</w:t>
            </w:r>
          </w:p>
        </w:tc>
      </w:tr>
    </w:tbl>
    <w:p w14:paraId="58AE8F40" w14:textId="7C30310D" w:rsidR="00A336DD" w:rsidRPr="00CA1894" w:rsidRDefault="00A336DD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6B56F" w14:textId="05408281" w:rsidR="00A336DD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14</w:t>
      </w:r>
      <w:r w:rsidR="00A336DD" w:rsidRPr="00CA1894">
        <w:rPr>
          <w:rFonts w:ascii="Times New Roman" w:hAnsi="Times New Roman" w:cs="Times New Roman"/>
          <w:sz w:val="28"/>
          <w:szCs w:val="28"/>
        </w:rPr>
        <w:t>. Svītrot 3.</w:t>
      </w:r>
      <w:r w:rsidR="00924842" w:rsidRPr="00CA1894">
        <w:rPr>
          <w:rFonts w:ascii="Times New Roman" w:hAnsi="Times New Roman" w:cs="Times New Roman"/>
          <w:sz w:val="28"/>
          <w:szCs w:val="28"/>
        </w:rPr>
        <w:t> </w:t>
      </w:r>
      <w:r w:rsidR="00A336DD" w:rsidRPr="00CA1894">
        <w:rPr>
          <w:rFonts w:ascii="Times New Roman" w:hAnsi="Times New Roman" w:cs="Times New Roman"/>
          <w:sz w:val="28"/>
          <w:szCs w:val="28"/>
        </w:rPr>
        <w:t>pielikuma 3.92.</w:t>
      </w:r>
      <w:r w:rsidR="009A654A" w:rsidRPr="00CA1894">
        <w:rPr>
          <w:rFonts w:ascii="Times New Roman" w:hAnsi="Times New Roman" w:cs="Times New Roman"/>
          <w:sz w:val="28"/>
          <w:szCs w:val="28"/>
        </w:rPr>
        <w:t> </w:t>
      </w:r>
      <w:r w:rsidR="00A336DD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14:paraId="38BAB2C1" w14:textId="52497C4D" w:rsidR="00A336DD" w:rsidRPr="00CA1894" w:rsidRDefault="00A336DD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26685" w14:textId="751C8ECF" w:rsidR="00A336DD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15</w:t>
      </w:r>
      <w:r w:rsidR="00A336DD" w:rsidRPr="00CA1894">
        <w:rPr>
          <w:rFonts w:ascii="Times New Roman" w:hAnsi="Times New Roman" w:cs="Times New Roman"/>
          <w:sz w:val="28"/>
          <w:szCs w:val="28"/>
        </w:rPr>
        <w:t>. Izteikt 3.</w:t>
      </w:r>
      <w:r w:rsidR="00F57755" w:rsidRPr="00CA1894">
        <w:rPr>
          <w:rFonts w:ascii="Times New Roman" w:hAnsi="Times New Roman" w:cs="Times New Roman"/>
          <w:sz w:val="28"/>
          <w:szCs w:val="28"/>
        </w:rPr>
        <w:t> </w:t>
      </w:r>
      <w:r w:rsidR="00A336DD" w:rsidRPr="00CA1894">
        <w:rPr>
          <w:rFonts w:ascii="Times New Roman" w:hAnsi="Times New Roman" w:cs="Times New Roman"/>
          <w:sz w:val="28"/>
          <w:szCs w:val="28"/>
        </w:rPr>
        <w:t>pielikuma 3.93.</w:t>
      </w:r>
      <w:r w:rsidR="00812CEB" w:rsidRPr="00CA1894">
        <w:rPr>
          <w:rFonts w:ascii="Times New Roman" w:hAnsi="Times New Roman" w:cs="Times New Roman"/>
          <w:sz w:val="28"/>
          <w:szCs w:val="28"/>
        </w:rPr>
        <w:t xml:space="preserve"> un 3.94.</w:t>
      </w:r>
      <w:r w:rsidR="00F57755" w:rsidRPr="00CA1894">
        <w:rPr>
          <w:rFonts w:ascii="Times New Roman" w:hAnsi="Times New Roman" w:cs="Times New Roman"/>
          <w:sz w:val="28"/>
          <w:szCs w:val="28"/>
        </w:rPr>
        <w:t> </w:t>
      </w:r>
      <w:r w:rsidR="00A336DD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68BA5973" w14:textId="77777777" w:rsidTr="00470E3A">
        <w:tc>
          <w:tcPr>
            <w:tcW w:w="1129" w:type="dxa"/>
          </w:tcPr>
          <w:p w14:paraId="5013D95F" w14:textId="3DC39AC8" w:rsidR="00A336DD" w:rsidRPr="00CA1894" w:rsidRDefault="00A336DD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“3.93. </w:t>
            </w:r>
          </w:p>
        </w:tc>
        <w:tc>
          <w:tcPr>
            <w:tcW w:w="7932" w:type="dxa"/>
          </w:tcPr>
          <w:p w14:paraId="2486F6E4" w14:textId="639F8CB7" w:rsidR="00A336DD" w:rsidRPr="00CA1894" w:rsidRDefault="009D66A2" w:rsidP="00A33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Kuldīgas novada Ēdoles, Īvandes,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Kurmāles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, Padures, Pelču, Rumbas, Rendas, Kabiles, Snēpeles un Vārmes pagasts</w:t>
            </w:r>
          </w:p>
        </w:tc>
      </w:tr>
      <w:tr w:rsidR="009D66A2" w:rsidRPr="00CA1894" w14:paraId="4F63A570" w14:textId="77777777" w:rsidTr="00470E3A">
        <w:tc>
          <w:tcPr>
            <w:tcW w:w="1129" w:type="dxa"/>
          </w:tcPr>
          <w:p w14:paraId="11C58CFF" w14:textId="7BB681EE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3.94. </w:t>
            </w:r>
          </w:p>
        </w:tc>
        <w:tc>
          <w:tcPr>
            <w:tcW w:w="7932" w:type="dxa"/>
          </w:tcPr>
          <w:p w14:paraId="62BEDE51" w14:textId="7B4FE8E7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Saldus novada Jaunlutriņu, Lutriņu un Šķēdes pagasts un Zirņ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>u pagasta daļa, kas atrodas uz z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iemeļiem no autoceļa A9”</w:t>
            </w:r>
          </w:p>
        </w:tc>
      </w:tr>
    </w:tbl>
    <w:p w14:paraId="1DAD3AE5" w14:textId="77777777" w:rsidR="009D66A2" w:rsidRPr="00CA1894" w:rsidRDefault="009D66A2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5E2BA" w14:textId="51848E81" w:rsidR="00A336DD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038F9" w:rsidRPr="00CA1894">
        <w:rPr>
          <w:rFonts w:ascii="Times New Roman" w:hAnsi="Times New Roman" w:cs="Times New Roman"/>
          <w:sz w:val="28"/>
          <w:szCs w:val="28"/>
        </w:rPr>
        <w:t>16</w:t>
      </w:r>
      <w:r w:rsidR="009D66A2" w:rsidRPr="00CA1894">
        <w:rPr>
          <w:rFonts w:ascii="Times New Roman" w:hAnsi="Times New Roman" w:cs="Times New Roman"/>
          <w:sz w:val="28"/>
          <w:szCs w:val="28"/>
        </w:rPr>
        <w:t>. Papildināt 3. pielikumu ar 3.95., 3.96., 3.97., 3.98., 3.99. un 3.100.</w:t>
      </w:r>
      <w:r w:rsidR="00755C0C" w:rsidRPr="00CA1894">
        <w:rPr>
          <w:rFonts w:ascii="Times New Roman" w:hAnsi="Times New Roman" w:cs="Times New Roman"/>
          <w:sz w:val="28"/>
          <w:szCs w:val="28"/>
        </w:rPr>
        <w:t> </w:t>
      </w:r>
      <w:r w:rsidR="009D66A2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267B2ADA" w14:textId="77777777" w:rsidTr="00470E3A">
        <w:tc>
          <w:tcPr>
            <w:tcW w:w="1129" w:type="dxa"/>
          </w:tcPr>
          <w:p w14:paraId="6147C08E" w14:textId="22E4AC44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“3.95. </w:t>
            </w:r>
          </w:p>
        </w:tc>
        <w:tc>
          <w:tcPr>
            <w:tcW w:w="7932" w:type="dxa"/>
          </w:tcPr>
          <w:p w14:paraId="18B302B2" w14:textId="16D5FF1E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Inčukalna novads</w:t>
            </w:r>
          </w:p>
        </w:tc>
      </w:tr>
      <w:tr w:rsidR="00CA1894" w:rsidRPr="00CA1894" w14:paraId="63CD7528" w14:textId="77777777" w:rsidTr="00470E3A">
        <w:tc>
          <w:tcPr>
            <w:tcW w:w="1129" w:type="dxa"/>
          </w:tcPr>
          <w:p w14:paraId="5F50341F" w14:textId="1636B268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3.96.</w:t>
            </w:r>
          </w:p>
        </w:tc>
        <w:tc>
          <w:tcPr>
            <w:tcW w:w="7932" w:type="dxa"/>
          </w:tcPr>
          <w:p w14:paraId="22EC7190" w14:textId="0A48CA31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Jaunpiebalgas novads</w:t>
            </w:r>
          </w:p>
        </w:tc>
      </w:tr>
      <w:tr w:rsidR="00CA1894" w:rsidRPr="00CA1894" w14:paraId="1F7CA559" w14:textId="77777777" w:rsidTr="00470E3A">
        <w:tc>
          <w:tcPr>
            <w:tcW w:w="1129" w:type="dxa"/>
          </w:tcPr>
          <w:p w14:paraId="3FA29706" w14:textId="75560F5B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3.97.</w:t>
            </w:r>
          </w:p>
        </w:tc>
        <w:tc>
          <w:tcPr>
            <w:tcW w:w="7932" w:type="dxa"/>
          </w:tcPr>
          <w:p w14:paraId="5B8885AA" w14:textId="2B4EB2C5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Salaspils novads</w:t>
            </w:r>
          </w:p>
        </w:tc>
      </w:tr>
      <w:tr w:rsidR="00CA1894" w:rsidRPr="00CA1894" w14:paraId="47BDD690" w14:textId="77777777" w:rsidTr="00470E3A">
        <w:tc>
          <w:tcPr>
            <w:tcW w:w="1129" w:type="dxa"/>
          </w:tcPr>
          <w:p w14:paraId="22119903" w14:textId="66CC27B6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3.98.</w:t>
            </w:r>
          </w:p>
        </w:tc>
        <w:tc>
          <w:tcPr>
            <w:tcW w:w="7932" w:type="dxa"/>
          </w:tcPr>
          <w:p w14:paraId="1827BE57" w14:textId="1BA0F9A3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Sējas novads</w:t>
            </w:r>
          </w:p>
        </w:tc>
      </w:tr>
      <w:tr w:rsidR="00CA1894" w:rsidRPr="00CA1894" w14:paraId="0AC1F60D" w14:textId="77777777" w:rsidTr="00470E3A">
        <w:tc>
          <w:tcPr>
            <w:tcW w:w="1129" w:type="dxa"/>
          </w:tcPr>
          <w:p w14:paraId="626A4558" w14:textId="51B5E131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3.99.</w:t>
            </w:r>
          </w:p>
        </w:tc>
        <w:tc>
          <w:tcPr>
            <w:tcW w:w="7932" w:type="dxa"/>
          </w:tcPr>
          <w:p w14:paraId="21F33842" w14:textId="1F933231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Skrundas novada Raņķu pagasts un Skrundas pagasta daļa, kas atrodas uz </w:t>
            </w:r>
            <w:r w:rsidR="000C73E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iemeļiem no autoceļa A9</w:t>
            </w:r>
          </w:p>
        </w:tc>
      </w:tr>
      <w:tr w:rsidR="009D66A2" w:rsidRPr="00CA1894" w14:paraId="50109C7C" w14:textId="77777777" w:rsidTr="00470E3A">
        <w:tc>
          <w:tcPr>
            <w:tcW w:w="1129" w:type="dxa"/>
          </w:tcPr>
          <w:p w14:paraId="249EA7DF" w14:textId="7E1EC2DE" w:rsidR="009D66A2" w:rsidRPr="00CA1894" w:rsidRDefault="009D66A2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3.100.</w:t>
            </w:r>
          </w:p>
        </w:tc>
        <w:tc>
          <w:tcPr>
            <w:tcW w:w="7932" w:type="dxa"/>
          </w:tcPr>
          <w:p w14:paraId="759AD5FF" w14:textId="2CCF50AA" w:rsidR="009D66A2" w:rsidRPr="00CA1894" w:rsidRDefault="005B0FAE" w:rsidP="009D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Stopiņu novada daļa, kas atrodas uz austrumiem no autoceļa V36, P4 un P5, Acones ielas,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Dauguļupes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ielas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Dauguļupītes</w:t>
            </w:r>
            <w:proofErr w:type="spellEnd"/>
            <w:r w:rsidR="00755C0C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30E5F1B2" w14:textId="31C961B3" w:rsidR="009D66A2" w:rsidRPr="00CA1894" w:rsidRDefault="009D66A2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5E85F" w14:textId="7B0873A0" w:rsidR="005B0FAE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1</w:t>
      </w:r>
      <w:r w:rsidR="00550B39" w:rsidRPr="00CA1894">
        <w:rPr>
          <w:rFonts w:ascii="Times New Roman" w:hAnsi="Times New Roman" w:cs="Times New Roman"/>
          <w:sz w:val="28"/>
          <w:szCs w:val="28"/>
        </w:rPr>
        <w:t>7</w:t>
      </w:r>
      <w:r w:rsidR="005B0FAE" w:rsidRPr="00CA1894">
        <w:rPr>
          <w:rFonts w:ascii="Times New Roman" w:hAnsi="Times New Roman" w:cs="Times New Roman"/>
          <w:sz w:val="28"/>
          <w:szCs w:val="28"/>
        </w:rPr>
        <w:t>. Svītrot 3.</w:t>
      </w:r>
      <w:r w:rsidR="00CA337B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pielikuma 4.2. un 4.4.</w:t>
      </w:r>
      <w:r w:rsidR="00CA337B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14:paraId="01F579B1" w14:textId="6909D0B0" w:rsidR="005B0FAE" w:rsidRPr="00CA1894" w:rsidRDefault="005B0FA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7D40B" w14:textId="04102DC3" w:rsidR="005B0FAE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1</w:t>
      </w:r>
      <w:r w:rsidR="00550B39" w:rsidRPr="00CA1894">
        <w:rPr>
          <w:rFonts w:ascii="Times New Roman" w:hAnsi="Times New Roman" w:cs="Times New Roman"/>
          <w:sz w:val="28"/>
          <w:szCs w:val="28"/>
        </w:rPr>
        <w:t>8</w:t>
      </w:r>
      <w:r w:rsidR="005B0FAE" w:rsidRPr="00CA1894">
        <w:rPr>
          <w:rFonts w:ascii="Times New Roman" w:hAnsi="Times New Roman" w:cs="Times New Roman"/>
          <w:sz w:val="28"/>
          <w:szCs w:val="28"/>
        </w:rPr>
        <w:t>. Papildināt 3.</w:t>
      </w:r>
      <w:r w:rsidR="00CA337B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pielikumu ar 4.15. un 4.16.</w:t>
      </w:r>
      <w:r w:rsidR="00CA337B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527704D8" w14:textId="77777777" w:rsidTr="00470E3A">
        <w:tc>
          <w:tcPr>
            <w:tcW w:w="1129" w:type="dxa"/>
          </w:tcPr>
          <w:p w14:paraId="7AF63548" w14:textId="61EED90C" w:rsidR="005B0FAE" w:rsidRPr="00CA1894" w:rsidRDefault="005B0FAE" w:rsidP="005B0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“4.15. </w:t>
            </w:r>
          </w:p>
        </w:tc>
        <w:tc>
          <w:tcPr>
            <w:tcW w:w="7932" w:type="dxa"/>
          </w:tcPr>
          <w:p w14:paraId="5266F2A2" w14:textId="103326AA" w:rsidR="005B0FAE" w:rsidRPr="00CA1894" w:rsidRDefault="005B0FAE" w:rsidP="005B0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Auce </w:t>
            </w:r>
          </w:p>
        </w:tc>
      </w:tr>
      <w:tr w:rsidR="005B0FAE" w:rsidRPr="00CA1894" w14:paraId="1C435F91" w14:textId="77777777" w:rsidTr="00470E3A">
        <w:tc>
          <w:tcPr>
            <w:tcW w:w="1129" w:type="dxa"/>
          </w:tcPr>
          <w:p w14:paraId="144222D1" w14:textId="4F9F97F8" w:rsidR="005B0FAE" w:rsidRPr="00CA1894" w:rsidRDefault="005B0FAE" w:rsidP="005B0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4.16. </w:t>
            </w:r>
          </w:p>
        </w:tc>
        <w:tc>
          <w:tcPr>
            <w:tcW w:w="7932" w:type="dxa"/>
          </w:tcPr>
          <w:p w14:paraId="483E6206" w14:textId="719B1330" w:rsidR="005B0FAE" w:rsidRPr="00CA1894" w:rsidRDefault="005B0FAE" w:rsidP="005B0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Jelgava”</w:t>
            </w:r>
          </w:p>
        </w:tc>
      </w:tr>
    </w:tbl>
    <w:p w14:paraId="48EA2A15" w14:textId="77777777" w:rsidR="005B0FAE" w:rsidRPr="00CA1894" w:rsidRDefault="005B0FA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C5A8A" w14:textId="1B975E26" w:rsidR="00A336DD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550B39" w:rsidRPr="00CA1894">
        <w:rPr>
          <w:rFonts w:ascii="Times New Roman" w:hAnsi="Times New Roman" w:cs="Times New Roman"/>
          <w:sz w:val="28"/>
          <w:szCs w:val="28"/>
        </w:rPr>
        <w:t>19</w:t>
      </w:r>
      <w:r w:rsidR="005B0FAE" w:rsidRPr="00CA1894">
        <w:rPr>
          <w:rFonts w:ascii="Times New Roman" w:hAnsi="Times New Roman" w:cs="Times New Roman"/>
          <w:sz w:val="28"/>
          <w:szCs w:val="28"/>
        </w:rPr>
        <w:t>. Svītrot 3.</w:t>
      </w:r>
      <w:r w:rsidR="00867273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pielikuma 5.5., 5.7., 5.8., 5.10., 5.11., 5.16., 5.18., 5.19., 5.20., 5.22. un 6.4.</w:t>
      </w:r>
      <w:r w:rsidR="007A224A" w:rsidRPr="00CA1894">
        <w:rPr>
          <w:rFonts w:ascii="Times New Roman" w:hAnsi="Times New Roman" w:cs="Times New Roman"/>
          <w:sz w:val="28"/>
          <w:szCs w:val="28"/>
        </w:rPr>
        <w:t> </w:t>
      </w:r>
      <w:r w:rsidR="005B0FAE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14:paraId="7D39E6F0" w14:textId="77777777" w:rsidR="005B0FAE" w:rsidRPr="00CA1894" w:rsidRDefault="005B0FAE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E4204" w14:textId="38CC51C7" w:rsidR="00A46CEB" w:rsidRPr="00CA1894" w:rsidRDefault="00532A4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0</w:t>
      </w:r>
      <w:r w:rsidR="00C96B58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D954DD" w:rsidRPr="00CA1894">
        <w:rPr>
          <w:rFonts w:ascii="Times New Roman" w:hAnsi="Times New Roman" w:cs="Times New Roman"/>
          <w:sz w:val="28"/>
          <w:szCs w:val="28"/>
        </w:rPr>
        <w:t>Svītrot</w:t>
      </w:r>
      <w:r w:rsidR="00C96B58" w:rsidRPr="00CA1894">
        <w:rPr>
          <w:rFonts w:ascii="Times New Roman" w:hAnsi="Times New Roman" w:cs="Times New Roman"/>
          <w:sz w:val="28"/>
          <w:szCs w:val="28"/>
        </w:rPr>
        <w:t xml:space="preserve"> 4. pielikuma </w:t>
      </w:r>
      <w:r w:rsidR="0094567C" w:rsidRPr="00CA1894">
        <w:rPr>
          <w:rFonts w:ascii="Times New Roman" w:hAnsi="Times New Roman" w:cs="Times New Roman"/>
          <w:sz w:val="28"/>
          <w:szCs w:val="28"/>
        </w:rPr>
        <w:t>2.1. un</w:t>
      </w:r>
      <w:r w:rsidR="00A46CEB" w:rsidRPr="00CA1894">
        <w:rPr>
          <w:rFonts w:ascii="Times New Roman" w:hAnsi="Times New Roman" w:cs="Times New Roman"/>
          <w:sz w:val="28"/>
          <w:szCs w:val="28"/>
        </w:rPr>
        <w:t xml:space="preserve"> 2.3.</w:t>
      </w:r>
      <w:r w:rsidR="007A224A" w:rsidRPr="00CA1894">
        <w:rPr>
          <w:rFonts w:ascii="Times New Roman" w:hAnsi="Times New Roman" w:cs="Times New Roman"/>
          <w:sz w:val="28"/>
          <w:szCs w:val="28"/>
        </w:rPr>
        <w:t> </w:t>
      </w:r>
      <w:r w:rsidR="00A46CEB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14:paraId="323F8B4F" w14:textId="0B17F1B7" w:rsidR="00540649" w:rsidRPr="00CA1894" w:rsidRDefault="00540649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DA338" w14:textId="77777777" w:rsidR="000C73E0" w:rsidRDefault="000C1723" w:rsidP="009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1</w:t>
      </w:r>
      <w:r w:rsidR="00B95B8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550B39" w:rsidRPr="00CA1894">
        <w:rPr>
          <w:rFonts w:ascii="Times New Roman" w:hAnsi="Times New Roman" w:cs="Times New Roman"/>
          <w:sz w:val="28"/>
          <w:szCs w:val="28"/>
        </w:rPr>
        <w:t xml:space="preserve">Aizstāt </w:t>
      </w:r>
      <w:r w:rsidR="00B95B8A" w:rsidRPr="00CA1894">
        <w:rPr>
          <w:rFonts w:ascii="Times New Roman" w:hAnsi="Times New Roman" w:cs="Times New Roman"/>
          <w:sz w:val="28"/>
          <w:szCs w:val="28"/>
        </w:rPr>
        <w:t>4.</w:t>
      </w:r>
      <w:r w:rsidR="0015508E" w:rsidRPr="00CA1894">
        <w:rPr>
          <w:rFonts w:ascii="Times New Roman" w:hAnsi="Times New Roman" w:cs="Times New Roman"/>
          <w:sz w:val="28"/>
          <w:szCs w:val="28"/>
        </w:rPr>
        <w:t> </w:t>
      </w:r>
      <w:r w:rsidR="00B95B8A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94567C" w:rsidRPr="00CA1894">
        <w:rPr>
          <w:rFonts w:ascii="Times New Roman" w:hAnsi="Times New Roman" w:cs="Times New Roman"/>
          <w:sz w:val="28"/>
          <w:szCs w:val="28"/>
        </w:rPr>
        <w:t>2.5.</w:t>
      </w:r>
      <w:r w:rsidR="0015508E" w:rsidRPr="00CA1894">
        <w:rPr>
          <w:rFonts w:ascii="Times New Roman" w:hAnsi="Times New Roman" w:cs="Times New Roman"/>
          <w:sz w:val="28"/>
          <w:szCs w:val="28"/>
        </w:rPr>
        <w:t> </w:t>
      </w:r>
      <w:r w:rsidR="00B95B8A" w:rsidRPr="00CA1894">
        <w:rPr>
          <w:rFonts w:ascii="Times New Roman" w:hAnsi="Times New Roman" w:cs="Times New Roman"/>
          <w:sz w:val="28"/>
          <w:szCs w:val="28"/>
        </w:rPr>
        <w:t>apakšpunkt</w:t>
      </w:r>
      <w:r w:rsidR="00550B39" w:rsidRPr="00CA1894">
        <w:rPr>
          <w:rFonts w:ascii="Times New Roman" w:hAnsi="Times New Roman" w:cs="Times New Roman"/>
          <w:sz w:val="28"/>
          <w:szCs w:val="28"/>
        </w:rPr>
        <w:t>ā vārdu “</w:t>
      </w:r>
      <w:proofErr w:type="spellStart"/>
      <w:r w:rsidR="00550B39" w:rsidRPr="00CA1894">
        <w:rPr>
          <w:rFonts w:ascii="Times New Roman" w:hAnsi="Times New Roman" w:cs="Times New Roman"/>
          <w:sz w:val="28"/>
          <w:szCs w:val="28"/>
        </w:rPr>
        <w:t>Kelmes</w:t>
      </w:r>
      <w:proofErr w:type="spellEnd"/>
      <w:r w:rsidR="00550B39" w:rsidRPr="00CA1894">
        <w:rPr>
          <w:rFonts w:ascii="Times New Roman" w:hAnsi="Times New Roman" w:cs="Times New Roman"/>
          <w:sz w:val="28"/>
          <w:szCs w:val="28"/>
        </w:rPr>
        <w:t>” ar vārdu “</w:t>
      </w:r>
      <w:proofErr w:type="spellStart"/>
      <w:r w:rsidR="00550B39" w:rsidRPr="00CA1894">
        <w:rPr>
          <w:rFonts w:ascii="Times New Roman" w:hAnsi="Times New Roman" w:cs="Times New Roman"/>
          <w:sz w:val="28"/>
          <w:szCs w:val="28"/>
        </w:rPr>
        <w:t>Ķelmes</w:t>
      </w:r>
      <w:proofErr w:type="spellEnd"/>
      <w:r w:rsidR="00550B39" w:rsidRPr="00CA1894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4EF329E" w14:textId="149A08B0" w:rsidR="0094567C" w:rsidRPr="00CA1894" w:rsidRDefault="0094567C" w:rsidP="009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F0A5F3" w14:textId="3A7C051D" w:rsidR="0094567C" w:rsidRPr="00CA1894" w:rsidRDefault="00B95B8A" w:rsidP="0094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2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94567C" w:rsidRPr="00CA1894">
        <w:rPr>
          <w:rFonts w:ascii="Times New Roman" w:hAnsi="Times New Roman" w:cs="Times New Roman"/>
          <w:sz w:val="28"/>
          <w:szCs w:val="28"/>
        </w:rPr>
        <w:t>Svītrot 4. pielikuma 2.6.</w:t>
      </w:r>
      <w:r w:rsidR="0015508E" w:rsidRPr="00CA1894">
        <w:rPr>
          <w:rFonts w:ascii="Times New Roman" w:hAnsi="Times New Roman" w:cs="Times New Roman"/>
          <w:sz w:val="28"/>
          <w:szCs w:val="28"/>
        </w:rPr>
        <w:t> </w:t>
      </w:r>
      <w:r w:rsidR="0094567C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14:paraId="30A0A11E" w14:textId="16DCEF36" w:rsidR="0094567C" w:rsidRPr="00CA1894" w:rsidRDefault="0094567C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1A330" w14:textId="4E4A0B29" w:rsidR="0094567C" w:rsidRPr="00CA1894" w:rsidRDefault="00B95B8A" w:rsidP="00A4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3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Pr="00CA1894">
        <w:rPr>
          <w:rFonts w:ascii="Times New Roman" w:hAnsi="Times New Roman" w:cs="Times New Roman"/>
          <w:sz w:val="28"/>
          <w:szCs w:val="28"/>
        </w:rPr>
        <w:t>Izteikt 4.</w:t>
      </w:r>
      <w:r w:rsidR="005704E9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pielikuma 2.10.</w:t>
      </w:r>
      <w:r w:rsidR="005704E9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56278" w:rsidRPr="00CA1894" w14:paraId="5A29B16B" w14:textId="77777777" w:rsidTr="00470E3A">
        <w:tc>
          <w:tcPr>
            <w:tcW w:w="1129" w:type="dxa"/>
          </w:tcPr>
          <w:p w14:paraId="2F9A3FBE" w14:textId="3FEB6790" w:rsidR="00256278" w:rsidRPr="00CA1894" w:rsidRDefault="009C44DF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7932" w:type="dxa"/>
          </w:tcPr>
          <w:p w14:paraId="4B8C230E" w14:textId="099B0C6C" w:rsidR="00256278" w:rsidRPr="00CA1894" w:rsidRDefault="00256278" w:rsidP="0057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</w:t>
            </w:r>
            <w:r w:rsidR="000D2E05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Ģirkalnes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Kalnuju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 uz ziemeļiem no ceļa Nr. A1,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Nemakšču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Paliepju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Raseiņu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  <w:r w:rsidR="005704E9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Vidukles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pagasts”</w:t>
            </w:r>
          </w:p>
        </w:tc>
      </w:tr>
    </w:tbl>
    <w:p w14:paraId="56807E07" w14:textId="77777777" w:rsidR="00256278" w:rsidRPr="00CA1894" w:rsidRDefault="00256278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019E2" w14:textId="3706A40E" w:rsidR="00903057" w:rsidRPr="00CA1894" w:rsidRDefault="00DF1F91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4</w:t>
      </w:r>
      <w:r w:rsidR="00903057" w:rsidRPr="00CA1894">
        <w:rPr>
          <w:rFonts w:ascii="Times New Roman" w:hAnsi="Times New Roman" w:cs="Times New Roman"/>
          <w:sz w:val="28"/>
          <w:szCs w:val="28"/>
        </w:rPr>
        <w:t>. Svītrot 4.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D954DD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A46CEB" w:rsidRPr="00CA1894">
        <w:rPr>
          <w:rFonts w:ascii="Times New Roman" w:hAnsi="Times New Roman" w:cs="Times New Roman"/>
          <w:sz w:val="28"/>
          <w:szCs w:val="28"/>
        </w:rPr>
        <w:t>2.15.</w:t>
      </w:r>
      <w:r w:rsidR="00B77850" w:rsidRPr="00CA1894">
        <w:rPr>
          <w:rFonts w:ascii="Times New Roman" w:hAnsi="Times New Roman" w:cs="Times New Roman"/>
          <w:sz w:val="28"/>
          <w:szCs w:val="28"/>
        </w:rPr>
        <w:t> </w:t>
      </w:r>
      <w:r w:rsidR="00A46CEB" w:rsidRPr="00CA1894">
        <w:rPr>
          <w:rFonts w:ascii="Times New Roman" w:hAnsi="Times New Roman" w:cs="Times New Roman"/>
          <w:sz w:val="28"/>
          <w:szCs w:val="28"/>
        </w:rPr>
        <w:t>apakšpunktā vārdus “</w:t>
      </w:r>
      <w:proofErr w:type="spellStart"/>
      <w:r w:rsidR="00A46CEB" w:rsidRPr="00CA1894">
        <w:rPr>
          <w:rFonts w:ascii="Times New Roman" w:hAnsi="Times New Roman" w:cs="Times New Roman"/>
          <w:sz w:val="28"/>
          <w:szCs w:val="28"/>
        </w:rPr>
        <w:t>Kropju</w:t>
      </w:r>
      <w:proofErr w:type="spellEnd"/>
      <w:r w:rsidR="00A46CEB" w:rsidRPr="00CA1894">
        <w:rPr>
          <w:rFonts w:ascii="Times New Roman" w:hAnsi="Times New Roman" w:cs="Times New Roman"/>
          <w:sz w:val="28"/>
          <w:szCs w:val="28"/>
        </w:rPr>
        <w:t xml:space="preserve"> un”.</w:t>
      </w:r>
    </w:p>
    <w:p w14:paraId="2C7DD82E" w14:textId="77777777" w:rsidR="00903057" w:rsidRPr="00CA1894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B37D2" w14:textId="14D07804" w:rsidR="00540649" w:rsidRPr="00CA1894" w:rsidRDefault="00532A4A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5</w:t>
      </w:r>
      <w:r w:rsidR="00C96B58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A46CEB" w:rsidRPr="00CA1894">
        <w:rPr>
          <w:rFonts w:ascii="Times New Roman" w:hAnsi="Times New Roman" w:cs="Times New Roman"/>
          <w:sz w:val="28"/>
          <w:szCs w:val="28"/>
        </w:rPr>
        <w:t>Papildināt 4. pielikumu ar 3</w:t>
      </w:r>
      <w:r w:rsidR="00540649" w:rsidRPr="00CA1894">
        <w:rPr>
          <w:rFonts w:ascii="Times New Roman" w:hAnsi="Times New Roman" w:cs="Times New Roman"/>
          <w:sz w:val="28"/>
          <w:szCs w:val="28"/>
        </w:rPr>
        <w:t>.</w:t>
      </w:r>
      <w:r w:rsidR="00C96B58" w:rsidRPr="00CA1894">
        <w:rPr>
          <w:rFonts w:ascii="Times New Roman" w:hAnsi="Times New Roman" w:cs="Times New Roman"/>
          <w:sz w:val="28"/>
          <w:szCs w:val="28"/>
        </w:rPr>
        <w:t>1</w:t>
      </w:r>
      <w:r w:rsidR="00A46CEB" w:rsidRPr="00CA1894">
        <w:rPr>
          <w:rFonts w:ascii="Times New Roman" w:hAnsi="Times New Roman" w:cs="Times New Roman"/>
          <w:sz w:val="28"/>
          <w:szCs w:val="28"/>
        </w:rPr>
        <w:t>.12</w:t>
      </w:r>
      <w:r w:rsidR="00540649" w:rsidRPr="00CA1894">
        <w:rPr>
          <w:rFonts w:ascii="Times New Roman" w:hAnsi="Times New Roman" w:cs="Times New Roman"/>
          <w:sz w:val="28"/>
          <w:szCs w:val="28"/>
        </w:rPr>
        <w:t>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11"/>
        <w:gridCol w:w="7950"/>
      </w:tblGrid>
      <w:tr w:rsidR="00540649" w:rsidRPr="00CA1894" w14:paraId="215EA7AD" w14:textId="77777777" w:rsidTr="008E2CC3">
        <w:tc>
          <w:tcPr>
            <w:tcW w:w="988" w:type="dxa"/>
          </w:tcPr>
          <w:p w14:paraId="5EF96EB2" w14:textId="0B47BAD3" w:rsidR="00540649" w:rsidRPr="00CA1894" w:rsidRDefault="00532A4A" w:rsidP="00A4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46CEB" w:rsidRPr="00CA1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B58" w:rsidRPr="00CA18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46CEB" w:rsidRPr="00CA189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3" w:type="dxa"/>
          </w:tcPr>
          <w:p w14:paraId="221882CD" w14:textId="01B2586A" w:rsidR="00540649" w:rsidRPr="00CA1894" w:rsidRDefault="00A46CEB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6D48A2" w:rsidRPr="00CA189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0C73E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D48A2" w:rsidRPr="00CA189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C73E0">
              <w:rPr>
                <w:rFonts w:ascii="Times New Roman" w:hAnsi="Times New Roman" w:cs="Times New Roman"/>
                <w:sz w:val="28"/>
                <w:szCs w:val="28"/>
              </w:rPr>
              <w:t>šin</w:t>
            </w:r>
            <w:r w:rsidR="006D48A2" w:rsidRPr="00CA1894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Korš</w:t>
            </w:r>
            <w:r w:rsidR="006D48A2" w:rsidRPr="00CA1894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532A4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475349F9" w14:textId="77777777" w:rsidR="00540649" w:rsidRPr="00CA1894" w:rsidRDefault="00540649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5F0B2" w14:textId="1C98FD82" w:rsidR="006D48A2" w:rsidRPr="00CA1894" w:rsidRDefault="000C1723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6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6D48A2" w:rsidRPr="00CA1894">
        <w:rPr>
          <w:rFonts w:ascii="Times New Roman" w:hAnsi="Times New Roman" w:cs="Times New Roman"/>
          <w:sz w:val="28"/>
          <w:szCs w:val="28"/>
        </w:rPr>
        <w:t>Izteikt</w:t>
      </w:r>
      <w:r w:rsidR="00903057"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6D48A2" w:rsidRPr="00CA1894">
        <w:rPr>
          <w:rFonts w:ascii="Times New Roman" w:hAnsi="Times New Roman" w:cs="Times New Roman"/>
          <w:sz w:val="28"/>
          <w:szCs w:val="28"/>
        </w:rPr>
        <w:t>pielikuma 3.2</w:t>
      </w:r>
      <w:r w:rsidR="00903057" w:rsidRPr="00CA1894">
        <w:rPr>
          <w:rFonts w:ascii="Times New Roman" w:hAnsi="Times New Roman" w:cs="Times New Roman"/>
          <w:sz w:val="28"/>
          <w:szCs w:val="28"/>
        </w:rPr>
        <w:t>.</w:t>
      </w:r>
      <w:r w:rsidR="006D48A2" w:rsidRPr="00CA1894">
        <w:rPr>
          <w:rFonts w:ascii="Times New Roman" w:hAnsi="Times New Roman" w:cs="Times New Roman"/>
          <w:sz w:val="28"/>
          <w:szCs w:val="28"/>
        </w:rPr>
        <w:t>2.</w:t>
      </w:r>
      <w:r w:rsidR="00625AE1" w:rsidRPr="00CA1894">
        <w:rPr>
          <w:rFonts w:ascii="Times New Roman" w:hAnsi="Times New Roman" w:cs="Times New Roman"/>
          <w:sz w:val="28"/>
          <w:szCs w:val="28"/>
        </w:rPr>
        <w:t> </w:t>
      </w:r>
      <w:r w:rsidR="00903057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6D48A2" w:rsidRPr="00CA189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6D48A2" w:rsidRPr="00CA1894" w14:paraId="6AB1BF4C" w14:textId="77777777" w:rsidTr="00470E3A">
        <w:tc>
          <w:tcPr>
            <w:tcW w:w="1129" w:type="dxa"/>
          </w:tcPr>
          <w:p w14:paraId="776353CB" w14:textId="4237D44C" w:rsidR="006D48A2" w:rsidRPr="00CA1894" w:rsidRDefault="006D48A2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“3.2.2.</w:t>
            </w:r>
          </w:p>
        </w:tc>
        <w:tc>
          <w:tcPr>
            <w:tcW w:w="7932" w:type="dxa"/>
          </w:tcPr>
          <w:p w14:paraId="389296D8" w14:textId="437A3ECF" w:rsidR="006D48A2" w:rsidRPr="00CA1894" w:rsidRDefault="006D48A2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Perlejevas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14:paraId="6149C326" w14:textId="4A4E15FB" w:rsidR="00903057" w:rsidRPr="00CA1894" w:rsidRDefault="00903057" w:rsidP="0069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CE880" w14:textId="344225B7" w:rsidR="006D48A2" w:rsidRPr="00CA1894" w:rsidRDefault="000C1723" w:rsidP="006D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7</w:t>
      </w:r>
      <w:r w:rsidR="006D48A2" w:rsidRPr="00CA1894">
        <w:rPr>
          <w:rFonts w:ascii="Times New Roman" w:hAnsi="Times New Roman" w:cs="Times New Roman"/>
          <w:sz w:val="28"/>
          <w:szCs w:val="28"/>
        </w:rPr>
        <w:t>. Izteikt 4. pielikuma 3.3.2. un 3.3.3.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4DAA2233" w14:textId="77777777" w:rsidTr="00470E3A">
        <w:tc>
          <w:tcPr>
            <w:tcW w:w="1129" w:type="dxa"/>
          </w:tcPr>
          <w:p w14:paraId="7460415A" w14:textId="2F82C18C" w:rsidR="006D48A2" w:rsidRPr="00CA1894" w:rsidRDefault="006D48A2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“3.3.2.</w:t>
            </w:r>
          </w:p>
        </w:tc>
        <w:tc>
          <w:tcPr>
            <w:tcW w:w="7932" w:type="dxa"/>
          </w:tcPr>
          <w:p w14:paraId="2BB80525" w14:textId="3046AC47" w:rsidR="006D48A2" w:rsidRPr="00CA1894" w:rsidRDefault="006D48A2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Vengrovas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Grembkovas</w:t>
            </w:r>
            <w:proofErr w:type="spellEnd"/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Livas</w:t>
            </w:r>
            <w:proofErr w:type="spellEnd"/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Medznas</w:t>
            </w:r>
            <w:proofErr w:type="spellEnd"/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Vež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Vengrovas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</w:p>
        </w:tc>
      </w:tr>
      <w:tr w:rsidR="006D48A2" w:rsidRPr="00CA1894" w14:paraId="07C3E1B7" w14:textId="77777777" w:rsidTr="00470E3A">
        <w:tc>
          <w:tcPr>
            <w:tcW w:w="1129" w:type="dxa"/>
          </w:tcPr>
          <w:p w14:paraId="2DACEF0F" w14:textId="62CB3814" w:rsidR="006D48A2" w:rsidRPr="00CA1894" w:rsidRDefault="006D48A2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7932" w:type="dxa"/>
          </w:tcPr>
          <w:p w14:paraId="5E5BEDEF" w14:textId="34E8F61B" w:rsidR="006D48A2" w:rsidRPr="00CA1894" w:rsidRDefault="006D48A2" w:rsidP="006D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Kotunas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Vodiņes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14:paraId="76A926C5" w14:textId="0C7647CB" w:rsidR="00C517C9" w:rsidRPr="00CA1894" w:rsidRDefault="00C517C9" w:rsidP="006D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89A4E" w14:textId="69F466C1" w:rsidR="00540649" w:rsidRPr="00CA1894" w:rsidRDefault="00F86EB5" w:rsidP="006D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2</w:t>
      </w:r>
      <w:r w:rsidR="00550B39" w:rsidRPr="00CA1894">
        <w:rPr>
          <w:rFonts w:ascii="Times New Roman" w:hAnsi="Times New Roman" w:cs="Times New Roman"/>
          <w:sz w:val="28"/>
          <w:szCs w:val="28"/>
        </w:rPr>
        <w:t>8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6D48A2" w:rsidRPr="00CA1894">
        <w:rPr>
          <w:rFonts w:ascii="Times New Roman" w:hAnsi="Times New Roman" w:cs="Times New Roman"/>
          <w:sz w:val="28"/>
          <w:szCs w:val="28"/>
        </w:rPr>
        <w:t>Svītrot</w:t>
      </w:r>
      <w:r w:rsidR="00CA3780"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5B027F" w:rsidRPr="00CA1894">
        <w:rPr>
          <w:rFonts w:ascii="Times New Roman" w:hAnsi="Times New Roman" w:cs="Times New Roman"/>
          <w:sz w:val="28"/>
          <w:szCs w:val="28"/>
        </w:rPr>
        <w:t> </w:t>
      </w:r>
      <w:r w:rsidR="00CA3780" w:rsidRPr="00CA1894">
        <w:rPr>
          <w:rFonts w:ascii="Times New Roman" w:hAnsi="Times New Roman" w:cs="Times New Roman"/>
          <w:sz w:val="28"/>
          <w:szCs w:val="28"/>
        </w:rPr>
        <w:t>pielikuma 3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6D48A2" w:rsidRPr="00CA1894">
        <w:rPr>
          <w:rFonts w:ascii="Times New Roman" w:hAnsi="Times New Roman" w:cs="Times New Roman"/>
          <w:sz w:val="28"/>
          <w:szCs w:val="28"/>
        </w:rPr>
        <w:t>3.4.</w:t>
      </w:r>
      <w:r w:rsidR="00B77850" w:rsidRPr="00CA1894">
        <w:rPr>
          <w:rFonts w:ascii="Times New Roman" w:hAnsi="Times New Roman" w:cs="Times New Roman"/>
          <w:sz w:val="28"/>
          <w:szCs w:val="28"/>
        </w:rPr>
        <w:t> </w:t>
      </w:r>
      <w:r w:rsidR="006D48A2" w:rsidRPr="00CA1894">
        <w:rPr>
          <w:rFonts w:ascii="Times New Roman" w:hAnsi="Times New Roman" w:cs="Times New Roman"/>
          <w:sz w:val="28"/>
          <w:szCs w:val="28"/>
        </w:rPr>
        <w:t>apakš</w:t>
      </w:r>
      <w:r w:rsidRPr="00CA1894">
        <w:rPr>
          <w:rFonts w:ascii="Times New Roman" w:hAnsi="Times New Roman" w:cs="Times New Roman"/>
          <w:sz w:val="28"/>
          <w:szCs w:val="28"/>
        </w:rPr>
        <w:t>punktu</w:t>
      </w:r>
      <w:r w:rsidR="006D48A2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CA3780" w:rsidRPr="00CA1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C1DEA" w14:textId="7AC953EE" w:rsidR="00540649" w:rsidRPr="00CA1894" w:rsidRDefault="00540649" w:rsidP="00DC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45F77" w14:textId="5603E900" w:rsidR="00540649" w:rsidRPr="00CA1894" w:rsidRDefault="00DF1F91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C480F">
        <w:rPr>
          <w:rFonts w:ascii="Times New Roman" w:hAnsi="Times New Roman" w:cs="Times New Roman"/>
          <w:sz w:val="28"/>
          <w:szCs w:val="28"/>
        </w:rPr>
        <w:t>29</w:t>
      </w:r>
      <w:r w:rsidR="00630583" w:rsidRPr="00CA1894">
        <w:rPr>
          <w:rFonts w:ascii="Times New Roman" w:hAnsi="Times New Roman" w:cs="Times New Roman"/>
          <w:sz w:val="28"/>
          <w:szCs w:val="28"/>
        </w:rPr>
        <w:t>.</w:t>
      </w:r>
      <w:r w:rsidR="00540649" w:rsidRPr="00CA1894">
        <w:rPr>
          <w:rFonts w:ascii="Times New Roman" w:hAnsi="Times New Roman" w:cs="Times New Roman"/>
          <w:sz w:val="28"/>
          <w:szCs w:val="28"/>
        </w:rPr>
        <w:t xml:space="preserve"> Izte</w:t>
      </w:r>
      <w:r w:rsidR="00030A4D" w:rsidRPr="00CA1894">
        <w:rPr>
          <w:rFonts w:ascii="Times New Roman" w:hAnsi="Times New Roman" w:cs="Times New Roman"/>
          <w:sz w:val="28"/>
          <w:szCs w:val="28"/>
        </w:rPr>
        <w:t xml:space="preserve">ikt 4. pielikuma </w:t>
      </w:r>
      <w:r w:rsidR="000B1C8C" w:rsidRPr="00CA1894">
        <w:rPr>
          <w:rFonts w:ascii="Times New Roman" w:hAnsi="Times New Roman" w:cs="Times New Roman"/>
          <w:sz w:val="28"/>
          <w:szCs w:val="28"/>
        </w:rPr>
        <w:t>3.3.15. un 3.3.16.</w:t>
      </w:r>
      <w:r w:rsidR="004C71D5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11"/>
        <w:gridCol w:w="7950"/>
      </w:tblGrid>
      <w:tr w:rsidR="00CA1894" w:rsidRPr="00CA1894" w14:paraId="477ACFB0" w14:textId="77777777" w:rsidTr="00470E3A">
        <w:tc>
          <w:tcPr>
            <w:tcW w:w="1111" w:type="dxa"/>
          </w:tcPr>
          <w:p w14:paraId="4B3F40AE" w14:textId="3C9288E5"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B1C8C" w:rsidRPr="00CA189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030F" w:rsidRPr="00CA18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1C8C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0" w:type="dxa"/>
          </w:tcPr>
          <w:p w14:paraId="54A134FE" w14:textId="4CA9D740" w:rsidR="00540649" w:rsidRPr="00CA1894" w:rsidRDefault="000B1C8C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Pjasečno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Tarčinas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0B1C8C" w:rsidRPr="00CA1894" w14:paraId="37FE2AB2" w14:textId="77777777" w:rsidTr="00470E3A">
        <w:tc>
          <w:tcPr>
            <w:tcW w:w="1111" w:type="dxa"/>
          </w:tcPr>
          <w:p w14:paraId="5EEE8CEA" w14:textId="2904844B" w:rsidR="000B1C8C" w:rsidRPr="00CA1894" w:rsidRDefault="00C7030F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3.3.16</w:t>
            </w:r>
            <w:r w:rsidR="000B1C8C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0" w:type="dxa"/>
          </w:tcPr>
          <w:p w14:paraId="00A0E858" w14:textId="588A7A72" w:rsidR="000B1C8C" w:rsidRPr="00CA1894" w:rsidRDefault="000B1C8C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Grujecas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Grujecas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Jas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necas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Pņevu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Varkas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14:paraId="4D7E5D7E" w14:textId="77777777" w:rsidR="00540649" w:rsidRPr="00CA1894" w:rsidRDefault="00540649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57A5A" w14:textId="40EC85B5" w:rsidR="00540649" w:rsidRPr="00CA1894" w:rsidRDefault="00DF1F91" w:rsidP="00540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3</w:t>
      </w:r>
      <w:r w:rsidR="00DC480F">
        <w:rPr>
          <w:rFonts w:ascii="Times New Roman" w:hAnsi="Times New Roman" w:cs="Times New Roman"/>
          <w:sz w:val="28"/>
          <w:szCs w:val="28"/>
        </w:rPr>
        <w:t>0</w:t>
      </w:r>
      <w:r w:rsidR="00630583" w:rsidRPr="00CA1894">
        <w:rPr>
          <w:rFonts w:ascii="Times New Roman" w:hAnsi="Times New Roman" w:cs="Times New Roman"/>
          <w:sz w:val="28"/>
          <w:szCs w:val="28"/>
        </w:rPr>
        <w:t>.</w:t>
      </w:r>
      <w:r w:rsidR="000B1C8C" w:rsidRPr="00CA1894">
        <w:rPr>
          <w:rFonts w:ascii="Times New Roman" w:hAnsi="Times New Roman" w:cs="Times New Roman"/>
          <w:sz w:val="28"/>
          <w:szCs w:val="28"/>
        </w:rPr>
        <w:t xml:space="preserve"> Izteikt 4. pielikuma 3.3.18. un 3</w:t>
      </w:r>
      <w:r w:rsidR="00030A4D" w:rsidRPr="00CA1894">
        <w:rPr>
          <w:rFonts w:ascii="Times New Roman" w:hAnsi="Times New Roman" w:cs="Times New Roman"/>
          <w:sz w:val="28"/>
          <w:szCs w:val="28"/>
        </w:rPr>
        <w:t>.</w:t>
      </w:r>
      <w:r w:rsidR="000B1C8C" w:rsidRPr="00CA1894">
        <w:rPr>
          <w:rFonts w:ascii="Times New Roman" w:hAnsi="Times New Roman" w:cs="Times New Roman"/>
          <w:sz w:val="28"/>
          <w:szCs w:val="28"/>
        </w:rPr>
        <w:t>3.</w:t>
      </w:r>
      <w:r w:rsidR="00030A4D" w:rsidRPr="00CA1894">
        <w:rPr>
          <w:rFonts w:ascii="Times New Roman" w:hAnsi="Times New Roman" w:cs="Times New Roman"/>
          <w:sz w:val="28"/>
          <w:szCs w:val="28"/>
        </w:rPr>
        <w:t>1</w:t>
      </w:r>
      <w:r w:rsidR="00540649" w:rsidRPr="00CA1894">
        <w:rPr>
          <w:rFonts w:ascii="Times New Roman" w:hAnsi="Times New Roman" w:cs="Times New Roman"/>
          <w:sz w:val="28"/>
          <w:szCs w:val="28"/>
        </w:rPr>
        <w:t>9.</w:t>
      </w:r>
      <w:r w:rsidR="004C71D5" w:rsidRPr="00CA1894">
        <w:rPr>
          <w:rFonts w:ascii="Times New Roman" w:hAnsi="Times New Roman" w:cs="Times New Roman"/>
          <w:sz w:val="28"/>
          <w:szCs w:val="28"/>
        </w:rPr>
        <w:t> </w:t>
      </w:r>
      <w:r w:rsidR="0054064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11"/>
        <w:gridCol w:w="7950"/>
      </w:tblGrid>
      <w:tr w:rsidR="00CA1894" w:rsidRPr="00CA1894" w14:paraId="1E838EE4" w14:textId="77777777" w:rsidTr="00470E3A">
        <w:tc>
          <w:tcPr>
            <w:tcW w:w="1111" w:type="dxa"/>
          </w:tcPr>
          <w:p w14:paraId="2FC37E6D" w14:textId="77C0D684" w:rsidR="00540649" w:rsidRPr="00CA1894" w:rsidRDefault="00532A4A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0B1C8C" w:rsidRPr="00CA1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A4D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C8C" w:rsidRPr="00CA18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0A4D" w:rsidRPr="00CA1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C8C" w:rsidRPr="00CA1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0649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50" w:type="dxa"/>
          </w:tcPr>
          <w:p w14:paraId="79D5EA1F" w14:textId="118E0DA8" w:rsidR="00540649" w:rsidRPr="00CA1894" w:rsidRDefault="00C7030F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Pruškovas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Brvinovas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Mihalovices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Nadažinas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Pjastovas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Pruškovas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0B1C8C" w:rsidRPr="00CA1894" w14:paraId="5ADC4E6A" w14:textId="77777777" w:rsidTr="00470E3A">
        <w:tc>
          <w:tcPr>
            <w:tcW w:w="1111" w:type="dxa"/>
          </w:tcPr>
          <w:p w14:paraId="150AECAC" w14:textId="100CDB56" w:rsidR="000B1C8C" w:rsidRPr="00CA1894" w:rsidRDefault="000B1C8C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3.3.19.</w:t>
            </w:r>
          </w:p>
        </w:tc>
        <w:tc>
          <w:tcPr>
            <w:tcW w:w="7950" w:type="dxa"/>
          </w:tcPr>
          <w:p w14:paraId="5F264971" w14:textId="76549DFB" w:rsidR="00C7030F" w:rsidRPr="00CA1894" w:rsidRDefault="00C7030F" w:rsidP="0054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Grodziskas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Baranovas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Mazovijas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Grodziskas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Milanuvekas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Podkova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Lesnas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Žabja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Volas pašvaldība”</w:t>
            </w:r>
          </w:p>
        </w:tc>
      </w:tr>
    </w:tbl>
    <w:p w14:paraId="380D7C66" w14:textId="77777777" w:rsidR="00E22C83" w:rsidRPr="00CA1894" w:rsidRDefault="00E22C83" w:rsidP="00AB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A180A" w14:textId="51AE0659" w:rsidR="00030A4D" w:rsidRPr="00CA1894" w:rsidRDefault="00E22C83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3</w:t>
      </w:r>
      <w:r w:rsidR="00DC480F">
        <w:rPr>
          <w:rFonts w:ascii="Times New Roman" w:hAnsi="Times New Roman" w:cs="Times New Roman"/>
          <w:sz w:val="28"/>
          <w:szCs w:val="28"/>
        </w:rPr>
        <w:t>1</w:t>
      </w:r>
      <w:r w:rsidR="00630583" w:rsidRPr="00CA1894">
        <w:rPr>
          <w:rFonts w:ascii="Times New Roman" w:hAnsi="Times New Roman" w:cs="Times New Roman"/>
          <w:sz w:val="28"/>
          <w:szCs w:val="28"/>
        </w:rPr>
        <w:t>.</w:t>
      </w:r>
      <w:r w:rsidR="0019399D"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030A4D" w:rsidRPr="00CA1894">
        <w:rPr>
          <w:rFonts w:ascii="Times New Roman" w:hAnsi="Times New Roman" w:cs="Times New Roman"/>
          <w:sz w:val="28"/>
          <w:szCs w:val="28"/>
        </w:rPr>
        <w:t>Izteikt 4.</w:t>
      </w:r>
      <w:r w:rsidR="00B77850" w:rsidRPr="00CA1894">
        <w:rPr>
          <w:rFonts w:ascii="Times New Roman" w:hAnsi="Times New Roman" w:cs="Times New Roman"/>
          <w:sz w:val="28"/>
          <w:szCs w:val="28"/>
        </w:rPr>
        <w:t> </w:t>
      </w:r>
      <w:r w:rsidR="00030A4D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C7030F" w:rsidRPr="00CA1894">
        <w:rPr>
          <w:rFonts w:ascii="Times New Roman" w:hAnsi="Times New Roman" w:cs="Times New Roman"/>
          <w:sz w:val="28"/>
          <w:szCs w:val="28"/>
        </w:rPr>
        <w:t>3.4.4</w:t>
      </w:r>
      <w:r w:rsidR="00D27351" w:rsidRPr="00CA1894">
        <w:rPr>
          <w:rFonts w:ascii="Times New Roman" w:hAnsi="Times New Roman" w:cs="Times New Roman"/>
          <w:sz w:val="28"/>
          <w:szCs w:val="28"/>
        </w:rPr>
        <w:t>.</w:t>
      </w:r>
      <w:r w:rsidR="004C71D5" w:rsidRPr="00CA1894">
        <w:rPr>
          <w:rFonts w:ascii="Times New Roman" w:hAnsi="Times New Roman" w:cs="Times New Roman"/>
          <w:sz w:val="28"/>
          <w:szCs w:val="28"/>
        </w:rPr>
        <w:t> </w:t>
      </w:r>
      <w:r w:rsidR="0019399D" w:rsidRPr="00CA1894">
        <w:rPr>
          <w:rFonts w:ascii="Times New Roman" w:hAnsi="Times New Roman" w:cs="Times New Roman"/>
          <w:sz w:val="28"/>
          <w:szCs w:val="28"/>
        </w:rPr>
        <w:t>apakšpunktu</w:t>
      </w:r>
      <w:r w:rsidR="00030A4D" w:rsidRPr="00CA189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19B9601A" w14:textId="77777777" w:rsidTr="00470E3A">
        <w:tc>
          <w:tcPr>
            <w:tcW w:w="1129" w:type="dxa"/>
          </w:tcPr>
          <w:p w14:paraId="1929204F" w14:textId="309A2737" w:rsidR="00030A4D" w:rsidRPr="00CA1894" w:rsidRDefault="00C7030F" w:rsidP="00030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“3.4</w:t>
            </w:r>
            <w:r w:rsidR="00030A4D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14:paraId="59C94719" w14:textId="523B1FDA" w:rsidR="00030A4D" w:rsidRPr="00CA1894" w:rsidRDefault="005166C4" w:rsidP="00EB6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Helmas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Dubenkas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Kameņas</w:t>
            </w:r>
            <w:proofErr w:type="spellEnd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Sedl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>išč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Rejo</w:t>
            </w:r>
            <w:r w:rsidR="000C73E0">
              <w:rPr>
                <w:rFonts w:ascii="Times New Roman" w:hAnsi="Times New Roman" w:cs="Times New Roman"/>
                <w:sz w:val="28"/>
                <w:szCs w:val="28"/>
              </w:rPr>
              <w:t>vcas</w:t>
            </w:r>
            <w:proofErr w:type="spellEnd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Rejov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Fabričnas</w:t>
            </w:r>
            <w:proofErr w:type="spellEnd"/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Rejo</w:t>
            </w:r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vcas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Fabr</w:t>
            </w:r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>ična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 pilsētu un </w:t>
            </w:r>
            <w:proofErr w:type="spellStart"/>
            <w:r w:rsidR="00EB6D04">
              <w:rPr>
                <w:rFonts w:ascii="Times New Roman" w:hAnsi="Times New Roman" w:cs="Times New Roman"/>
                <w:sz w:val="28"/>
                <w:szCs w:val="28"/>
              </w:rPr>
              <w:t>Žmudzas</w:t>
            </w:r>
            <w:proofErr w:type="spellEnd"/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 pašvaldība;</w:t>
            </w:r>
            <w:r w:rsidR="005645FE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daļa no Helmas pašvaldības, kas atrodas uz</w:t>
            </w:r>
            <w:r w:rsidR="00E168ED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dienvidiem no 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iedomātas līnijas, ko veido </w:t>
            </w:r>
            <w:r w:rsidR="00E168ED" w:rsidRPr="00CA1894">
              <w:rPr>
                <w:rFonts w:ascii="Times New Roman" w:hAnsi="Times New Roman" w:cs="Times New Roman"/>
                <w:sz w:val="28"/>
                <w:szCs w:val="28"/>
              </w:rPr>
              <w:t>ceļ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t>š</w:t>
            </w:r>
            <w:r w:rsidR="00E168ED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F6043A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8ED" w:rsidRPr="00CA1894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 un Helmas pašvaldības</w:t>
            </w:r>
            <w:proofErr w:type="gramStart"/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>rietumu robeža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t>, tālāk virzās pa Helmas</w:t>
            </w:r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 xml:space="preserve"> pilsētas dienvidu 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robežu līdz 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Helmas pašvaldības austrumu robežai, kā arī daļa no </w:t>
            </w:r>
            <w:proofErr w:type="spellStart"/>
            <w:r w:rsidR="00EB6D04">
              <w:rPr>
                <w:rFonts w:ascii="Times New Roman" w:hAnsi="Times New Roman" w:cs="Times New Roman"/>
                <w:sz w:val="28"/>
                <w:szCs w:val="28"/>
              </w:rPr>
              <w:t>Dorohuskas</w:t>
            </w:r>
            <w:proofErr w:type="spellEnd"/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dienvidiem no </w:t>
            </w:r>
            <w:r w:rsidR="00E168ED" w:rsidRPr="00CA1894">
              <w:rPr>
                <w:rFonts w:ascii="Times New Roman" w:hAnsi="Times New Roman" w:cs="Times New Roman"/>
                <w:sz w:val="28"/>
                <w:szCs w:val="28"/>
              </w:rPr>
              <w:t>ceļ</w:t>
            </w:r>
            <w:r w:rsidR="00F33EFC" w:rsidRPr="00CA189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E168ED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F6043A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68ED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E373” 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3DFD9E3" w14:textId="77777777" w:rsidR="00C7030F" w:rsidRPr="00CA1894" w:rsidRDefault="00C7030F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A28AE" w14:textId="66D2FDAA" w:rsidR="00C7030F" w:rsidRPr="00CA1894" w:rsidRDefault="000C1723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3</w:t>
      </w:r>
      <w:r w:rsidR="00DC480F">
        <w:rPr>
          <w:rFonts w:ascii="Times New Roman" w:hAnsi="Times New Roman" w:cs="Times New Roman"/>
          <w:sz w:val="28"/>
          <w:szCs w:val="28"/>
        </w:rPr>
        <w:t>2</w:t>
      </w:r>
      <w:r w:rsidR="00C7030F" w:rsidRPr="00CA1894">
        <w:rPr>
          <w:rFonts w:ascii="Times New Roman" w:hAnsi="Times New Roman" w:cs="Times New Roman"/>
          <w:sz w:val="28"/>
          <w:szCs w:val="28"/>
        </w:rPr>
        <w:t>. Svītrot 4. pielikuma 3.4.5.</w:t>
      </w:r>
      <w:r w:rsidR="00D00DFE" w:rsidRPr="00CA1894">
        <w:rPr>
          <w:rFonts w:ascii="Times New Roman" w:hAnsi="Times New Roman" w:cs="Times New Roman"/>
          <w:sz w:val="28"/>
          <w:szCs w:val="28"/>
        </w:rPr>
        <w:t> </w:t>
      </w:r>
      <w:r w:rsidR="00C7030F" w:rsidRPr="00CA1894">
        <w:rPr>
          <w:rFonts w:ascii="Times New Roman" w:hAnsi="Times New Roman" w:cs="Times New Roman"/>
          <w:sz w:val="28"/>
          <w:szCs w:val="28"/>
        </w:rPr>
        <w:t>apakšpunktu.</w:t>
      </w:r>
    </w:p>
    <w:p w14:paraId="795DAE4A" w14:textId="45C5A4A5" w:rsidR="00167B42" w:rsidRPr="00CA1894" w:rsidRDefault="00507409" w:rsidP="00193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</w:p>
    <w:p w14:paraId="7D2762E0" w14:textId="76D40D51" w:rsidR="005D1CC0" w:rsidRPr="00CA1894" w:rsidRDefault="00507409" w:rsidP="00C70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3</w:t>
      </w:r>
      <w:r w:rsidR="00DC480F">
        <w:rPr>
          <w:rFonts w:ascii="Times New Roman" w:hAnsi="Times New Roman" w:cs="Times New Roman"/>
          <w:sz w:val="28"/>
          <w:szCs w:val="28"/>
        </w:rPr>
        <w:t>3</w:t>
      </w:r>
      <w:r w:rsidR="00C32F10" w:rsidRPr="00CA1894">
        <w:rPr>
          <w:rFonts w:ascii="Times New Roman" w:hAnsi="Times New Roman" w:cs="Times New Roman"/>
          <w:sz w:val="28"/>
          <w:szCs w:val="28"/>
        </w:rPr>
        <w:t>.</w:t>
      </w:r>
      <w:r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550B39" w:rsidRPr="00CA1894">
        <w:rPr>
          <w:rFonts w:ascii="Times New Roman" w:hAnsi="Times New Roman" w:cs="Times New Roman"/>
          <w:sz w:val="28"/>
          <w:szCs w:val="28"/>
        </w:rPr>
        <w:t>Aiz</w:t>
      </w:r>
      <w:r w:rsidR="000C73E0">
        <w:rPr>
          <w:rFonts w:ascii="Times New Roman" w:hAnsi="Times New Roman" w:cs="Times New Roman"/>
          <w:sz w:val="28"/>
          <w:szCs w:val="28"/>
        </w:rPr>
        <w:t>s</w:t>
      </w:r>
      <w:r w:rsidR="00550B39" w:rsidRPr="00CA1894">
        <w:rPr>
          <w:rFonts w:ascii="Times New Roman" w:hAnsi="Times New Roman" w:cs="Times New Roman"/>
          <w:sz w:val="28"/>
          <w:szCs w:val="28"/>
        </w:rPr>
        <w:t xml:space="preserve">tāt </w:t>
      </w:r>
      <w:r w:rsidRPr="00CA1894">
        <w:rPr>
          <w:rFonts w:ascii="Times New Roman" w:hAnsi="Times New Roman" w:cs="Times New Roman"/>
          <w:sz w:val="28"/>
          <w:szCs w:val="28"/>
        </w:rPr>
        <w:t>4.</w:t>
      </w:r>
      <w:r w:rsidR="0065443A" w:rsidRPr="00CA1894">
        <w:rPr>
          <w:rFonts w:ascii="Times New Roman" w:hAnsi="Times New Roman" w:cs="Times New Roman"/>
          <w:sz w:val="28"/>
          <w:szCs w:val="28"/>
        </w:rPr>
        <w:t> </w:t>
      </w:r>
      <w:r w:rsidR="00C7030F" w:rsidRPr="00CA1894">
        <w:rPr>
          <w:rFonts w:ascii="Times New Roman" w:hAnsi="Times New Roman" w:cs="Times New Roman"/>
          <w:sz w:val="28"/>
          <w:szCs w:val="28"/>
        </w:rPr>
        <w:t>pielikuma 3.4.6</w:t>
      </w:r>
      <w:r w:rsidR="007D3964" w:rsidRPr="00CA1894">
        <w:rPr>
          <w:rFonts w:ascii="Times New Roman" w:hAnsi="Times New Roman" w:cs="Times New Roman"/>
          <w:sz w:val="28"/>
          <w:szCs w:val="28"/>
        </w:rPr>
        <w:t>.</w:t>
      </w:r>
      <w:r w:rsidR="00EB3CC4" w:rsidRPr="00CA1894">
        <w:rPr>
          <w:rFonts w:ascii="Times New Roman" w:hAnsi="Times New Roman" w:cs="Times New Roman"/>
          <w:sz w:val="28"/>
          <w:szCs w:val="28"/>
        </w:rPr>
        <w:t> </w:t>
      </w:r>
      <w:r w:rsidR="00C7030F" w:rsidRPr="00CA1894">
        <w:rPr>
          <w:rFonts w:ascii="Times New Roman" w:hAnsi="Times New Roman" w:cs="Times New Roman"/>
          <w:sz w:val="28"/>
          <w:szCs w:val="28"/>
        </w:rPr>
        <w:t>apakšpunktā vārdus “</w:t>
      </w:r>
      <w:r w:rsidR="00550B39" w:rsidRPr="00CA1894">
        <w:rPr>
          <w:rFonts w:ascii="Times New Roman" w:hAnsi="Times New Roman" w:cs="Times New Roman"/>
          <w:sz w:val="28"/>
          <w:szCs w:val="28"/>
        </w:rPr>
        <w:t xml:space="preserve">Ļubļinas </w:t>
      </w:r>
      <w:proofErr w:type="spellStart"/>
      <w:r w:rsidR="00550B39" w:rsidRPr="00CA1894">
        <w:rPr>
          <w:rFonts w:ascii="Times New Roman" w:hAnsi="Times New Roman" w:cs="Times New Roman"/>
          <w:sz w:val="28"/>
          <w:szCs w:val="28"/>
        </w:rPr>
        <w:t>Ostrovas</w:t>
      </w:r>
      <w:proofErr w:type="spellEnd"/>
      <w:r w:rsidR="00550B39"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C7030F" w:rsidRPr="00CA1894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C7030F" w:rsidRPr="00CA1894">
        <w:rPr>
          <w:rFonts w:ascii="Times New Roman" w:hAnsi="Times New Roman" w:cs="Times New Roman"/>
          <w:sz w:val="28"/>
          <w:szCs w:val="28"/>
        </w:rPr>
        <w:t>Uscimovas</w:t>
      </w:r>
      <w:proofErr w:type="spellEnd"/>
      <w:r w:rsidR="00550B39" w:rsidRPr="00CA1894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C7030F" w:rsidRPr="00CA1894">
        <w:rPr>
          <w:rFonts w:ascii="Times New Roman" w:hAnsi="Times New Roman" w:cs="Times New Roman"/>
          <w:sz w:val="28"/>
          <w:szCs w:val="28"/>
        </w:rPr>
        <w:t>”</w:t>
      </w:r>
      <w:r w:rsidR="00550B39" w:rsidRPr="00CA1894">
        <w:rPr>
          <w:rFonts w:ascii="Times New Roman" w:hAnsi="Times New Roman" w:cs="Times New Roman"/>
          <w:sz w:val="28"/>
          <w:szCs w:val="28"/>
        </w:rPr>
        <w:t xml:space="preserve"> ar vārdiem “Ļubļinas </w:t>
      </w:r>
      <w:proofErr w:type="spellStart"/>
      <w:r w:rsidR="00550B39" w:rsidRPr="00CA1894">
        <w:rPr>
          <w:rFonts w:ascii="Times New Roman" w:hAnsi="Times New Roman" w:cs="Times New Roman"/>
          <w:sz w:val="28"/>
          <w:szCs w:val="28"/>
        </w:rPr>
        <w:t>Ostrovas</w:t>
      </w:r>
      <w:proofErr w:type="spellEnd"/>
      <w:r w:rsidR="00550B39" w:rsidRPr="00CA1894">
        <w:rPr>
          <w:rFonts w:ascii="Times New Roman" w:hAnsi="Times New Roman" w:cs="Times New Roman"/>
          <w:sz w:val="28"/>
          <w:szCs w:val="28"/>
        </w:rPr>
        <w:t xml:space="preserve"> pašvaldība”</w:t>
      </w:r>
      <w:r w:rsidR="00C7030F" w:rsidRPr="00CA18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10E28" w14:textId="4D9AB019" w:rsidR="00B95B8A" w:rsidRPr="00CA1894" w:rsidRDefault="00B95B8A" w:rsidP="00C70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9150" w14:textId="24A43E1C" w:rsidR="00256278" w:rsidRPr="00CA1894" w:rsidRDefault="00256278" w:rsidP="00C70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0C1723" w:rsidRPr="00CA1894">
        <w:rPr>
          <w:rFonts w:ascii="Times New Roman" w:hAnsi="Times New Roman" w:cs="Times New Roman"/>
          <w:sz w:val="28"/>
          <w:szCs w:val="28"/>
        </w:rPr>
        <w:t>3</w:t>
      </w:r>
      <w:r w:rsidR="00DC480F">
        <w:rPr>
          <w:rFonts w:ascii="Times New Roman" w:hAnsi="Times New Roman" w:cs="Times New Roman"/>
          <w:sz w:val="28"/>
          <w:szCs w:val="28"/>
        </w:rPr>
        <w:t>4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Pr="00CA1894">
        <w:rPr>
          <w:rFonts w:ascii="Times New Roman" w:hAnsi="Times New Roman" w:cs="Times New Roman"/>
          <w:sz w:val="28"/>
          <w:szCs w:val="28"/>
        </w:rPr>
        <w:t>Izteikt 4. pielikuma 3.</w:t>
      </w:r>
      <w:r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1894">
        <w:rPr>
          <w:rFonts w:ascii="Times New Roman" w:hAnsi="Times New Roman" w:cs="Times New Roman"/>
          <w:sz w:val="28"/>
          <w:szCs w:val="28"/>
        </w:rPr>
        <w:t>1., 3.</w:t>
      </w:r>
      <w:r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1894">
        <w:rPr>
          <w:rFonts w:ascii="Times New Roman" w:hAnsi="Times New Roman" w:cs="Times New Roman"/>
          <w:sz w:val="28"/>
          <w:szCs w:val="28"/>
        </w:rPr>
        <w:t>2.</w:t>
      </w:r>
      <w:r w:rsidR="000C73E0">
        <w:rPr>
          <w:rFonts w:ascii="Times New Roman" w:hAnsi="Times New Roman" w:cs="Times New Roman"/>
          <w:sz w:val="28"/>
          <w:szCs w:val="28"/>
        </w:rPr>
        <w:t xml:space="preserve"> un</w:t>
      </w:r>
      <w:r w:rsidRPr="00CA1894">
        <w:rPr>
          <w:rFonts w:ascii="Times New Roman" w:hAnsi="Times New Roman" w:cs="Times New Roman"/>
          <w:sz w:val="28"/>
          <w:szCs w:val="28"/>
        </w:rPr>
        <w:t xml:space="preserve"> 3.</w:t>
      </w:r>
      <w:r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1894">
        <w:rPr>
          <w:rFonts w:ascii="Times New Roman" w:hAnsi="Times New Roman" w:cs="Times New Roman"/>
          <w:sz w:val="28"/>
          <w:szCs w:val="28"/>
        </w:rPr>
        <w:t>3.</w:t>
      </w:r>
      <w:r w:rsidR="0061324D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4119F14A" w14:textId="77777777" w:rsidTr="00470E3A">
        <w:tc>
          <w:tcPr>
            <w:tcW w:w="1129" w:type="dxa"/>
          </w:tcPr>
          <w:p w14:paraId="59F68F5B" w14:textId="456A0F9B" w:rsidR="00256278" w:rsidRPr="00CA1894" w:rsidRDefault="000032A1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932" w:type="dxa"/>
          </w:tcPr>
          <w:p w14:paraId="62E688C6" w14:textId="4DE7CC8C" w:rsidR="00256278" w:rsidRPr="00CA1894" w:rsidRDefault="00256278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Uherskes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Hradištes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rajons</w:t>
            </w:r>
          </w:p>
        </w:tc>
      </w:tr>
      <w:tr w:rsidR="00CA1894" w:rsidRPr="00CA1894" w14:paraId="47C0EF0F" w14:textId="77777777" w:rsidTr="00470E3A">
        <w:tc>
          <w:tcPr>
            <w:tcW w:w="1129" w:type="dxa"/>
          </w:tcPr>
          <w:p w14:paraId="0E03C9E7" w14:textId="704D4010" w:rsidR="00256278" w:rsidRPr="00CA1894" w:rsidRDefault="00256278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7932" w:type="dxa"/>
          </w:tcPr>
          <w:p w14:paraId="42656AD9" w14:textId="62403300" w:rsidR="00256278" w:rsidRPr="00CA1894" w:rsidRDefault="00256278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Kromeržīžas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rajons</w:t>
            </w:r>
          </w:p>
        </w:tc>
      </w:tr>
      <w:tr w:rsidR="00256278" w:rsidRPr="00CA1894" w14:paraId="0327BF43" w14:textId="77777777" w:rsidTr="00470E3A">
        <w:tc>
          <w:tcPr>
            <w:tcW w:w="1129" w:type="dxa"/>
          </w:tcPr>
          <w:p w14:paraId="547F75F2" w14:textId="05036C50" w:rsidR="00256278" w:rsidRPr="00CA1894" w:rsidRDefault="00256278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7932" w:type="dxa"/>
          </w:tcPr>
          <w:p w14:paraId="38DCA160" w14:textId="5003651C" w:rsidR="00256278" w:rsidRPr="00CA1894" w:rsidRDefault="00256278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Vsetīnas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rajons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59DCD8BE" w14:textId="77777777" w:rsidR="00256278" w:rsidRPr="00CA1894" w:rsidRDefault="00256278" w:rsidP="00C70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E1A25" w14:textId="79EC0983" w:rsidR="00B95B8A" w:rsidRPr="00CA1894" w:rsidRDefault="000C1723" w:rsidP="00C70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3</w:t>
      </w:r>
      <w:r w:rsidR="00DC480F">
        <w:rPr>
          <w:rFonts w:ascii="Times New Roman" w:hAnsi="Times New Roman" w:cs="Times New Roman"/>
          <w:sz w:val="28"/>
          <w:szCs w:val="28"/>
        </w:rPr>
        <w:t>5</w:t>
      </w:r>
      <w:r w:rsidR="00470E3A" w:rsidRPr="00CA1894">
        <w:rPr>
          <w:rFonts w:ascii="Times New Roman" w:hAnsi="Times New Roman" w:cs="Times New Roman"/>
          <w:sz w:val="28"/>
          <w:szCs w:val="28"/>
        </w:rPr>
        <w:t>.</w:t>
      </w:r>
      <w:r w:rsidR="00DC480F">
        <w:rPr>
          <w:rFonts w:ascii="Times New Roman" w:hAnsi="Times New Roman" w:cs="Times New Roman"/>
          <w:sz w:val="28"/>
          <w:szCs w:val="28"/>
        </w:rPr>
        <w:t xml:space="preserve"> </w:t>
      </w:r>
      <w:r w:rsidR="00256278" w:rsidRPr="00CA1894">
        <w:rPr>
          <w:rFonts w:ascii="Times New Roman" w:hAnsi="Times New Roman" w:cs="Times New Roman"/>
          <w:sz w:val="28"/>
          <w:szCs w:val="28"/>
        </w:rPr>
        <w:t>Izteikt 4. pielikuma 4.24.</w:t>
      </w:r>
      <w:r w:rsidR="0061324D" w:rsidRPr="00CA1894">
        <w:rPr>
          <w:rFonts w:ascii="Times New Roman" w:hAnsi="Times New Roman" w:cs="Times New Roman"/>
          <w:sz w:val="28"/>
          <w:szCs w:val="28"/>
        </w:rPr>
        <w:t> </w:t>
      </w:r>
      <w:r w:rsidR="00256278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56278" w:rsidRPr="00CA1894" w14:paraId="3BA4FFD8" w14:textId="77777777" w:rsidTr="00470E3A">
        <w:tc>
          <w:tcPr>
            <w:tcW w:w="1129" w:type="dxa"/>
          </w:tcPr>
          <w:p w14:paraId="6A16403F" w14:textId="03E46649" w:rsidR="00256278" w:rsidRPr="00CA1894" w:rsidRDefault="000032A1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</w:rPr>
              <w:t>4.24.</w:t>
            </w:r>
          </w:p>
        </w:tc>
        <w:tc>
          <w:tcPr>
            <w:tcW w:w="7932" w:type="dxa"/>
          </w:tcPr>
          <w:p w14:paraId="72AB95F6" w14:textId="5CA91779" w:rsidR="00256278" w:rsidRPr="00CA1894" w:rsidRDefault="00256278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Hanilas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1D37B3DC" w14:textId="76550D1E" w:rsidR="00B95B8A" w:rsidRPr="00CA1894" w:rsidRDefault="00B95B8A" w:rsidP="00B95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E7BDF" w14:textId="03FEBF91" w:rsidR="00256278" w:rsidRPr="00CA1894" w:rsidRDefault="000C1723" w:rsidP="00256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3</w:t>
      </w:r>
      <w:r w:rsidR="00DC480F">
        <w:rPr>
          <w:rFonts w:ascii="Times New Roman" w:hAnsi="Times New Roman" w:cs="Times New Roman"/>
          <w:sz w:val="28"/>
          <w:szCs w:val="28"/>
        </w:rPr>
        <w:t>6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256278" w:rsidRPr="00CA1894">
        <w:rPr>
          <w:rFonts w:ascii="Times New Roman" w:hAnsi="Times New Roman" w:cs="Times New Roman"/>
          <w:sz w:val="28"/>
          <w:szCs w:val="28"/>
        </w:rPr>
        <w:t>Izteikt 4. pielikuma 4.30.</w:t>
      </w:r>
      <w:r w:rsidR="0061324D" w:rsidRPr="00CA1894">
        <w:rPr>
          <w:rFonts w:ascii="Times New Roman" w:hAnsi="Times New Roman" w:cs="Times New Roman"/>
          <w:sz w:val="28"/>
          <w:szCs w:val="28"/>
        </w:rPr>
        <w:t> </w:t>
      </w:r>
      <w:r w:rsidR="00256278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256278" w:rsidRPr="00CA1894" w14:paraId="429E3B3C" w14:textId="77777777" w:rsidTr="00470E3A">
        <w:tc>
          <w:tcPr>
            <w:tcW w:w="1129" w:type="dxa"/>
          </w:tcPr>
          <w:p w14:paraId="35930AEE" w14:textId="17BC6C77" w:rsidR="00256278" w:rsidRPr="00CA1894" w:rsidRDefault="000032A1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256278" w:rsidRPr="00CA1894">
              <w:rPr>
                <w:rFonts w:ascii="Times New Roman" w:hAnsi="Times New Roman" w:cs="Times New Roman"/>
                <w:sz w:val="28"/>
                <w:szCs w:val="28"/>
              </w:rPr>
              <w:t>4.30.</w:t>
            </w:r>
          </w:p>
        </w:tc>
        <w:tc>
          <w:tcPr>
            <w:tcW w:w="7932" w:type="dxa"/>
          </w:tcPr>
          <w:p w14:paraId="65171C1C" w14:textId="08B93F58" w:rsidR="00256278" w:rsidRPr="00CA1894" w:rsidRDefault="00256278" w:rsidP="00256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Ridalas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dienvidiem no ceļa Nr. 31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37E532A2" w14:textId="77777777" w:rsidR="00256278" w:rsidRPr="00CA1894" w:rsidRDefault="00256278" w:rsidP="00B95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DB28A" w14:textId="45EB15CD" w:rsidR="00E670E3" w:rsidRPr="00CA1894" w:rsidRDefault="000C1723" w:rsidP="00E6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3</w:t>
      </w:r>
      <w:r w:rsidR="00DC480F">
        <w:rPr>
          <w:rFonts w:ascii="Times New Roman" w:hAnsi="Times New Roman" w:cs="Times New Roman"/>
          <w:sz w:val="28"/>
          <w:szCs w:val="28"/>
        </w:rPr>
        <w:t>7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</w:t>
      </w:r>
      <w:r w:rsidR="0061324D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pielikuma 5.13., 5.14.</w:t>
      </w:r>
      <w:r w:rsidR="000C73E0">
        <w:rPr>
          <w:rFonts w:ascii="Times New Roman" w:hAnsi="Times New Roman" w:cs="Times New Roman"/>
          <w:sz w:val="28"/>
          <w:szCs w:val="28"/>
        </w:rPr>
        <w:t xml:space="preserve"> un</w:t>
      </w:r>
      <w:r w:rsidR="00E670E3" w:rsidRPr="00CA1894">
        <w:rPr>
          <w:rFonts w:ascii="Times New Roman" w:hAnsi="Times New Roman" w:cs="Times New Roman"/>
          <w:sz w:val="28"/>
          <w:szCs w:val="28"/>
        </w:rPr>
        <w:t xml:space="preserve"> 5.15.</w:t>
      </w:r>
      <w:r w:rsidR="0061324D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637EBDE1" w14:textId="77777777" w:rsidTr="00470E3A">
        <w:tc>
          <w:tcPr>
            <w:tcW w:w="1129" w:type="dxa"/>
          </w:tcPr>
          <w:p w14:paraId="55371845" w14:textId="3560ADDB" w:rsidR="00E670E3" w:rsidRPr="00CA1894" w:rsidRDefault="000032A1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5.13.</w:t>
            </w:r>
          </w:p>
        </w:tc>
        <w:tc>
          <w:tcPr>
            <w:tcW w:w="7932" w:type="dxa"/>
          </w:tcPr>
          <w:p w14:paraId="3DAAFB7D" w14:textId="4DF81FF1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Kauņas rajona pašvaldības teritorijā – Akadēmijas,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Alšēnu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Batņavas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Domeikavas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Ežerēļu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Garļavas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rajons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Garļavas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pagastu,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Karmēlavas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Kačerginas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Kulautuvas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Lapju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Linksmakalnes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Neverones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Raudondvares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Ringaudu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Roku, Samīlu,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Taurakiemes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Užliedžu</w:t>
            </w:r>
            <w:proofErr w:type="spellEnd"/>
            <w:r w:rsidR="000C73E0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Vilkijas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rajons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Vilkijas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pagastu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Zapišķes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CA1894" w:rsidRPr="00CA1894" w14:paraId="69A68F59" w14:textId="77777777" w:rsidTr="00470E3A">
        <w:tc>
          <w:tcPr>
            <w:tcW w:w="1129" w:type="dxa"/>
          </w:tcPr>
          <w:p w14:paraId="628CBA70" w14:textId="0D13BA27" w:rsidR="00E670E3" w:rsidRPr="00CA1894" w:rsidRDefault="00470E3A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5.14.</w:t>
            </w:r>
          </w:p>
        </w:tc>
        <w:tc>
          <w:tcPr>
            <w:tcW w:w="7932" w:type="dxa"/>
          </w:tcPr>
          <w:p w14:paraId="4BD947DC" w14:textId="27B9FF00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Ķēdaiņu rajona pašvaldības teritorijā –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Dotnuvas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Gudžūnu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Josvaiņu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ziemeļiem no ceļa Nr.</w:t>
            </w:r>
            <w:r w:rsidR="00F6043A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3514 un Nr. 229, Kraķu pagasts, Ķēdaiņu pilsēta,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Survilišķes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Truskavas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Vilaiņu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Šētas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E670E3" w:rsidRPr="00CA1894" w14:paraId="2739BA35" w14:textId="77777777" w:rsidTr="00470E3A">
        <w:tc>
          <w:tcPr>
            <w:tcW w:w="1129" w:type="dxa"/>
          </w:tcPr>
          <w:p w14:paraId="02234628" w14:textId="5CE5911D" w:rsidR="00E670E3" w:rsidRPr="00CA1894" w:rsidRDefault="00470E3A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5.15.</w:t>
            </w:r>
          </w:p>
        </w:tc>
        <w:tc>
          <w:tcPr>
            <w:tcW w:w="7932" w:type="dxa"/>
          </w:tcPr>
          <w:p w14:paraId="1E470FE6" w14:textId="2081B7C0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Kupišķu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Norūnu,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Skapišķu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Subačus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Šimoņu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0591ED28" w14:textId="2F4D26CA" w:rsidR="00B95B8A" w:rsidRPr="00CA1894" w:rsidRDefault="00B95B8A" w:rsidP="00B95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CC62B" w14:textId="0489D21D" w:rsidR="00EC17F9" w:rsidRPr="00CA1894" w:rsidRDefault="00470E3A" w:rsidP="00C70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C480F">
        <w:rPr>
          <w:rFonts w:ascii="Times New Roman" w:hAnsi="Times New Roman" w:cs="Times New Roman"/>
          <w:sz w:val="28"/>
          <w:szCs w:val="28"/>
        </w:rPr>
        <w:t>38</w:t>
      </w:r>
      <w:r w:rsidR="00EC17F9" w:rsidRPr="00CA1894">
        <w:rPr>
          <w:rFonts w:ascii="Times New Roman" w:hAnsi="Times New Roman" w:cs="Times New Roman"/>
          <w:sz w:val="28"/>
          <w:szCs w:val="28"/>
        </w:rPr>
        <w:t>. Papildināt 4.</w:t>
      </w:r>
      <w:r w:rsidR="006E7447" w:rsidRPr="00CA1894">
        <w:rPr>
          <w:rFonts w:ascii="Times New Roman" w:hAnsi="Times New Roman" w:cs="Times New Roman"/>
          <w:sz w:val="28"/>
          <w:szCs w:val="28"/>
        </w:rPr>
        <w:t> </w:t>
      </w:r>
      <w:r w:rsidR="00EC17F9" w:rsidRPr="00CA1894">
        <w:rPr>
          <w:rFonts w:ascii="Times New Roman" w:hAnsi="Times New Roman" w:cs="Times New Roman"/>
          <w:sz w:val="28"/>
          <w:szCs w:val="28"/>
        </w:rPr>
        <w:t>pielikumu ar 5.38., 5.39.</w:t>
      </w:r>
      <w:r w:rsidR="000C73E0">
        <w:rPr>
          <w:rFonts w:ascii="Times New Roman" w:hAnsi="Times New Roman" w:cs="Times New Roman"/>
          <w:sz w:val="28"/>
          <w:szCs w:val="28"/>
        </w:rPr>
        <w:t xml:space="preserve"> un</w:t>
      </w:r>
      <w:r w:rsidR="00EC17F9" w:rsidRPr="00CA1894">
        <w:rPr>
          <w:rFonts w:ascii="Times New Roman" w:hAnsi="Times New Roman" w:cs="Times New Roman"/>
          <w:sz w:val="28"/>
          <w:szCs w:val="28"/>
        </w:rPr>
        <w:t xml:space="preserve"> </w:t>
      </w:r>
      <w:r w:rsidR="006E7447" w:rsidRPr="00CA1894">
        <w:rPr>
          <w:rFonts w:ascii="Times New Roman" w:hAnsi="Times New Roman" w:cs="Times New Roman"/>
          <w:sz w:val="28"/>
          <w:szCs w:val="28"/>
        </w:rPr>
        <w:t>5</w:t>
      </w:r>
      <w:r w:rsidR="00EC17F9" w:rsidRPr="00CA1894">
        <w:rPr>
          <w:rFonts w:ascii="Times New Roman" w:hAnsi="Times New Roman" w:cs="Times New Roman"/>
          <w:sz w:val="28"/>
          <w:szCs w:val="28"/>
        </w:rPr>
        <w:t>.40.</w:t>
      </w:r>
      <w:r w:rsidR="006E7447" w:rsidRPr="00CA1894">
        <w:rPr>
          <w:rFonts w:ascii="Times New Roman" w:hAnsi="Times New Roman" w:cs="Times New Roman"/>
          <w:sz w:val="28"/>
          <w:szCs w:val="28"/>
        </w:rPr>
        <w:t> </w:t>
      </w:r>
      <w:r w:rsidR="00EC17F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77E3F367" w14:textId="77777777" w:rsidTr="00B95B8A">
        <w:tc>
          <w:tcPr>
            <w:tcW w:w="1129" w:type="dxa"/>
          </w:tcPr>
          <w:p w14:paraId="50D5171E" w14:textId="4D7B9439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“5.38.</w:t>
            </w:r>
          </w:p>
        </w:tc>
        <w:tc>
          <w:tcPr>
            <w:tcW w:w="7932" w:type="dxa"/>
          </w:tcPr>
          <w:p w14:paraId="19E4C19A" w14:textId="61BFBD79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Jonišķu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teritorija</w:t>
            </w:r>
          </w:p>
        </w:tc>
      </w:tr>
      <w:tr w:rsidR="00CA1894" w:rsidRPr="00CA1894" w14:paraId="6D343AC4" w14:textId="77777777" w:rsidTr="00B95B8A">
        <w:tc>
          <w:tcPr>
            <w:tcW w:w="1129" w:type="dxa"/>
          </w:tcPr>
          <w:p w14:paraId="4D03AD7E" w14:textId="76C49E8A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5.39.</w:t>
            </w:r>
          </w:p>
        </w:tc>
        <w:tc>
          <w:tcPr>
            <w:tcW w:w="7932" w:type="dxa"/>
          </w:tcPr>
          <w:p w14:paraId="212395BD" w14:textId="0A55BAAF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Kalvarijas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pašvaldības teritorija</w:t>
            </w:r>
          </w:p>
        </w:tc>
      </w:tr>
      <w:tr w:rsidR="00EC17F9" w:rsidRPr="00CA1894" w14:paraId="1480B240" w14:textId="77777777" w:rsidTr="00B95B8A">
        <w:tc>
          <w:tcPr>
            <w:tcW w:w="1129" w:type="dxa"/>
          </w:tcPr>
          <w:p w14:paraId="0393577B" w14:textId="517C9318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5.40.</w:t>
            </w:r>
          </w:p>
        </w:tc>
        <w:tc>
          <w:tcPr>
            <w:tcW w:w="7932" w:type="dxa"/>
          </w:tcPr>
          <w:p w14:paraId="468FC4E0" w14:textId="505D2138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Mari</w:t>
            </w:r>
            <w:r w:rsidR="0094567C" w:rsidRPr="00CA1894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ampoles pašvaldības teritorija”</w:t>
            </w:r>
          </w:p>
        </w:tc>
      </w:tr>
    </w:tbl>
    <w:p w14:paraId="76A999BE" w14:textId="77777777" w:rsidR="00EC17F9" w:rsidRPr="00CA1894" w:rsidRDefault="00EC17F9" w:rsidP="00C70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938FD" w14:textId="41D1FA73" w:rsidR="005D1CC0" w:rsidRPr="00CA1894" w:rsidRDefault="00507409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C480F">
        <w:rPr>
          <w:rFonts w:ascii="Times New Roman" w:hAnsi="Times New Roman" w:cs="Times New Roman"/>
          <w:sz w:val="28"/>
          <w:szCs w:val="28"/>
        </w:rPr>
        <w:t>39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103B4F" w:rsidRPr="00CA1894">
        <w:rPr>
          <w:rFonts w:ascii="Times New Roman" w:hAnsi="Times New Roman" w:cs="Times New Roman"/>
          <w:sz w:val="28"/>
          <w:szCs w:val="28"/>
        </w:rPr>
        <w:t>Izteikt</w:t>
      </w:r>
      <w:r w:rsidRPr="00CA1894">
        <w:rPr>
          <w:rFonts w:ascii="Times New Roman" w:hAnsi="Times New Roman" w:cs="Times New Roman"/>
          <w:sz w:val="28"/>
          <w:szCs w:val="28"/>
        </w:rPr>
        <w:t xml:space="preserve"> 4.</w:t>
      </w:r>
      <w:r w:rsidR="0065443A" w:rsidRPr="00CA1894">
        <w:rPr>
          <w:rFonts w:ascii="Times New Roman" w:hAnsi="Times New Roman" w:cs="Times New Roman"/>
          <w:sz w:val="28"/>
          <w:szCs w:val="28"/>
        </w:rPr>
        <w:t> </w:t>
      </w:r>
      <w:r w:rsidR="00F33117" w:rsidRPr="00CA1894">
        <w:rPr>
          <w:rFonts w:ascii="Times New Roman" w:hAnsi="Times New Roman" w:cs="Times New Roman"/>
          <w:sz w:val="28"/>
          <w:szCs w:val="28"/>
        </w:rPr>
        <w:t xml:space="preserve">pielikuma </w:t>
      </w:r>
      <w:r w:rsidR="00103B4F" w:rsidRPr="00CA1894">
        <w:rPr>
          <w:rFonts w:ascii="Times New Roman" w:hAnsi="Times New Roman" w:cs="Times New Roman"/>
          <w:sz w:val="28"/>
          <w:szCs w:val="28"/>
        </w:rPr>
        <w:t>6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8716C2" w:rsidRPr="00CA1894">
        <w:rPr>
          <w:rFonts w:ascii="Times New Roman" w:hAnsi="Times New Roman" w:cs="Times New Roman"/>
          <w:sz w:val="28"/>
          <w:szCs w:val="28"/>
        </w:rPr>
        <w:t>1</w:t>
      </w:r>
      <w:r w:rsidR="00F33117" w:rsidRPr="00CA1894">
        <w:rPr>
          <w:rFonts w:ascii="Times New Roman" w:hAnsi="Times New Roman" w:cs="Times New Roman"/>
          <w:sz w:val="28"/>
          <w:szCs w:val="28"/>
        </w:rPr>
        <w:t>.</w:t>
      </w:r>
      <w:r w:rsidR="00103B4F" w:rsidRPr="00CA1894">
        <w:rPr>
          <w:rFonts w:ascii="Times New Roman" w:hAnsi="Times New Roman" w:cs="Times New Roman"/>
          <w:sz w:val="28"/>
          <w:szCs w:val="28"/>
        </w:rPr>
        <w:t>4.</w:t>
      </w:r>
      <w:r w:rsidR="009C4978" w:rsidRPr="00CA1894">
        <w:rPr>
          <w:rFonts w:ascii="Times New Roman" w:hAnsi="Times New Roman" w:cs="Times New Roman"/>
          <w:sz w:val="28"/>
          <w:szCs w:val="28"/>
        </w:rPr>
        <w:t> </w:t>
      </w:r>
      <w:r w:rsidR="00F33117" w:rsidRPr="00CA1894">
        <w:rPr>
          <w:rFonts w:ascii="Times New Roman" w:hAnsi="Times New Roman" w:cs="Times New Roman"/>
          <w:sz w:val="28"/>
          <w:szCs w:val="28"/>
        </w:rPr>
        <w:t>apakš</w:t>
      </w:r>
      <w:r w:rsidRPr="00CA1894">
        <w:rPr>
          <w:rFonts w:ascii="Times New Roman" w:hAnsi="Times New Roman" w:cs="Times New Roman"/>
          <w:sz w:val="28"/>
          <w:szCs w:val="28"/>
        </w:rPr>
        <w:t>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103B4F" w:rsidRPr="00CA1894" w14:paraId="50FB8C98" w14:textId="77777777" w:rsidTr="00B95B8A">
        <w:tc>
          <w:tcPr>
            <w:tcW w:w="1129" w:type="dxa"/>
          </w:tcPr>
          <w:p w14:paraId="00787555" w14:textId="14D390B5" w:rsidR="00103B4F" w:rsidRPr="00CA1894" w:rsidRDefault="00103B4F" w:rsidP="001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“6.1.4.</w:t>
            </w:r>
          </w:p>
        </w:tc>
        <w:tc>
          <w:tcPr>
            <w:tcW w:w="7932" w:type="dxa"/>
          </w:tcPr>
          <w:p w14:paraId="2839EB10" w14:textId="606C6BC7" w:rsidR="00103B4F" w:rsidRPr="00CA1894" w:rsidRDefault="00103B4F" w:rsidP="001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Bartošices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Gurovo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Ilaveckes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Gurovo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Ilaveckes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  <w:r w:rsidR="00550B39" w:rsidRPr="00CA18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Bartošices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Bartošices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pilsētu”</w:t>
            </w:r>
          </w:p>
        </w:tc>
      </w:tr>
    </w:tbl>
    <w:p w14:paraId="6396E38F" w14:textId="0B193278" w:rsidR="00103B4F" w:rsidRPr="00CA1894" w:rsidRDefault="00103B4F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44F8F" w14:textId="4A4C0928" w:rsidR="00103B4F" w:rsidRPr="00CA1894" w:rsidRDefault="00103B4F" w:rsidP="0010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470E3A" w:rsidRPr="00CA1894">
        <w:rPr>
          <w:rFonts w:ascii="Times New Roman" w:hAnsi="Times New Roman" w:cs="Times New Roman"/>
          <w:sz w:val="28"/>
          <w:szCs w:val="28"/>
        </w:rPr>
        <w:t>4</w:t>
      </w:r>
      <w:r w:rsidR="00DC480F">
        <w:rPr>
          <w:rFonts w:ascii="Times New Roman" w:hAnsi="Times New Roman" w:cs="Times New Roman"/>
          <w:sz w:val="28"/>
          <w:szCs w:val="28"/>
        </w:rPr>
        <w:t>0</w:t>
      </w:r>
      <w:r w:rsidRPr="00CA1894">
        <w:rPr>
          <w:rFonts w:ascii="Times New Roman" w:hAnsi="Times New Roman" w:cs="Times New Roman"/>
          <w:sz w:val="28"/>
          <w:szCs w:val="28"/>
        </w:rPr>
        <w:t>. Izteikt 4. pielikuma 6.2.2.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103B4F" w:rsidRPr="00CA1894" w14:paraId="2C450287" w14:textId="77777777" w:rsidTr="00B95B8A">
        <w:tc>
          <w:tcPr>
            <w:tcW w:w="1129" w:type="dxa"/>
          </w:tcPr>
          <w:p w14:paraId="6EACC13E" w14:textId="0FDCB3B2" w:rsidR="00103B4F" w:rsidRPr="00CA1894" w:rsidRDefault="00103B4F" w:rsidP="001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“6.2.2.</w:t>
            </w:r>
          </w:p>
        </w:tc>
        <w:tc>
          <w:tcPr>
            <w:tcW w:w="7932" w:type="dxa"/>
          </w:tcPr>
          <w:p w14:paraId="747E4C60" w14:textId="588077B6" w:rsidR="00103B4F" w:rsidRPr="00CA1894" w:rsidRDefault="00103B4F" w:rsidP="001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Grodziskas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Drohičinas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Dzjakovices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14:paraId="60B1CE34" w14:textId="3DE52FEB" w:rsidR="00103B4F" w:rsidRPr="00CA1894" w:rsidRDefault="00103B4F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27EDD" w14:textId="05915785" w:rsidR="00103B4F" w:rsidRPr="00CA1894" w:rsidRDefault="00103B4F" w:rsidP="0010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470E3A" w:rsidRPr="00CA1894">
        <w:rPr>
          <w:rFonts w:ascii="Times New Roman" w:hAnsi="Times New Roman" w:cs="Times New Roman"/>
          <w:sz w:val="28"/>
          <w:szCs w:val="28"/>
        </w:rPr>
        <w:t>4</w:t>
      </w:r>
      <w:r w:rsidR="00DC480F">
        <w:rPr>
          <w:rFonts w:ascii="Times New Roman" w:hAnsi="Times New Roman" w:cs="Times New Roman"/>
          <w:sz w:val="28"/>
          <w:szCs w:val="28"/>
        </w:rPr>
        <w:t>1</w:t>
      </w:r>
      <w:r w:rsidRPr="00CA1894">
        <w:rPr>
          <w:rFonts w:ascii="Times New Roman" w:hAnsi="Times New Roman" w:cs="Times New Roman"/>
          <w:sz w:val="28"/>
          <w:szCs w:val="28"/>
        </w:rPr>
        <w:t>. Izteikt 4. pielikuma 6.3.1. 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103B4F" w:rsidRPr="00CA1894" w14:paraId="2F05E624" w14:textId="77777777" w:rsidTr="00B95B8A">
        <w:tc>
          <w:tcPr>
            <w:tcW w:w="1129" w:type="dxa"/>
          </w:tcPr>
          <w:p w14:paraId="2B699E82" w14:textId="2BAA3D7D" w:rsidR="00103B4F" w:rsidRPr="00CA1894" w:rsidRDefault="00103B4F" w:rsidP="001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“6.3.1.</w:t>
            </w:r>
          </w:p>
        </w:tc>
        <w:tc>
          <w:tcPr>
            <w:tcW w:w="7932" w:type="dxa"/>
          </w:tcPr>
          <w:p w14:paraId="0DF299E0" w14:textId="496D854A" w:rsidR="00103B4F" w:rsidRPr="00CA1894" w:rsidRDefault="00103B4F" w:rsidP="0010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Pšesmiku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Domanices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Skoržecas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Suhožebru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Mokobodu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Mordu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Višņevas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Zbučinas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14:paraId="3360F87F" w14:textId="3790F7DB" w:rsidR="00103B4F" w:rsidRPr="00CA1894" w:rsidRDefault="00103B4F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154B7" w14:textId="60AD397A" w:rsidR="00520C15" w:rsidRPr="00CA1894" w:rsidRDefault="00520C1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470E3A" w:rsidRPr="00CA1894">
        <w:rPr>
          <w:rFonts w:ascii="Times New Roman" w:hAnsi="Times New Roman" w:cs="Times New Roman"/>
          <w:sz w:val="28"/>
          <w:szCs w:val="28"/>
        </w:rPr>
        <w:t>4</w:t>
      </w:r>
      <w:r w:rsidR="00DC480F">
        <w:rPr>
          <w:rFonts w:ascii="Times New Roman" w:hAnsi="Times New Roman" w:cs="Times New Roman"/>
          <w:sz w:val="28"/>
          <w:szCs w:val="28"/>
        </w:rPr>
        <w:t>2</w:t>
      </w:r>
      <w:r w:rsidRPr="00CA1894">
        <w:rPr>
          <w:rFonts w:ascii="Times New Roman" w:hAnsi="Times New Roman" w:cs="Times New Roman"/>
          <w:sz w:val="28"/>
          <w:szCs w:val="28"/>
        </w:rPr>
        <w:t>. papildināt 4.</w:t>
      </w:r>
      <w:r w:rsidR="00AF495E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pielikumu ar 6.3.15. un 6.3.16.</w:t>
      </w:r>
      <w:r w:rsidR="00AF495E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0C6B5038" w14:textId="77777777" w:rsidTr="00B95B8A">
        <w:tc>
          <w:tcPr>
            <w:tcW w:w="1129" w:type="dxa"/>
          </w:tcPr>
          <w:p w14:paraId="692B3FA4" w14:textId="3E2246DD" w:rsidR="00520C15" w:rsidRPr="00CA1894" w:rsidRDefault="00520C15" w:rsidP="0052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“6.3.15.</w:t>
            </w:r>
          </w:p>
        </w:tc>
        <w:tc>
          <w:tcPr>
            <w:tcW w:w="7932" w:type="dxa"/>
          </w:tcPr>
          <w:p w14:paraId="3B357236" w14:textId="56228EF5" w:rsidR="00520C15" w:rsidRPr="00CA1894" w:rsidRDefault="00905E74" w:rsidP="0052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Pruškovas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Rašin</w:t>
            </w:r>
            <w:r w:rsidR="00520C15" w:rsidRPr="00CA1894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="00520C15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520C15" w:rsidRPr="00CA1894" w14:paraId="00D5A96E" w14:textId="77777777" w:rsidTr="00B95B8A">
        <w:tc>
          <w:tcPr>
            <w:tcW w:w="1129" w:type="dxa"/>
          </w:tcPr>
          <w:p w14:paraId="1A8D1F70" w14:textId="1395BBEA" w:rsidR="00520C15" w:rsidRPr="00CA1894" w:rsidRDefault="00520C15" w:rsidP="0052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6.3.16.</w:t>
            </w:r>
          </w:p>
        </w:tc>
        <w:tc>
          <w:tcPr>
            <w:tcW w:w="7932" w:type="dxa"/>
          </w:tcPr>
          <w:p w14:paraId="32FBCC34" w14:textId="432EC11B" w:rsidR="00520C15" w:rsidRPr="00CA1894" w:rsidRDefault="00520C15" w:rsidP="0052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pilsētas apriņķis”</w:t>
            </w:r>
          </w:p>
        </w:tc>
      </w:tr>
    </w:tbl>
    <w:p w14:paraId="7D529DD3" w14:textId="77777777" w:rsidR="00520C15" w:rsidRPr="00CA1894" w:rsidRDefault="00520C1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C7182" w14:textId="727DB50D" w:rsidR="00103B4F" w:rsidRPr="00CA1894" w:rsidRDefault="00520C1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470E3A" w:rsidRPr="00CA1894">
        <w:rPr>
          <w:rFonts w:ascii="Times New Roman" w:hAnsi="Times New Roman" w:cs="Times New Roman"/>
          <w:sz w:val="28"/>
          <w:szCs w:val="28"/>
        </w:rPr>
        <w:t>4</w:t>
      </w:r>
      <w:r w:rsidR="00DC480F">
        <w:rPr>
          <w:rFonts w:ascii="Times New Roman" w:hAnsi="Times New Roman" w:cs="Times New Roman"/>
          <w:sz w:val="28"/>
          <w:szCs w:val="28"/>
        </w:rPr>
        <w:t>3</w:t>
      </w:r>
      <w:r w:rsidRPr="00CA1894">
        <w:rPr>
          <w:rFonts w:ascii="Times New Roman" w:hAnsi="Times New Roman" w:cs="Times New Roman"/>
          <w:sz w:val="28"/>
          <w:szCs w:val="28"/>
        </w:rPr>
        <w:t>. Svītrot 4.</w:t>
      </w:r>
      <w:r w:rsidR="00AF495E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pielikuma 6.4.5.</w:t>
      </w:r>
      <w:r w:rsidR="00AF495E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apakšpunktā vārdu “</w:t>
      </w:r>
      <w:proofErr w:type="spellStart"/>
      <w:r w:rsidRPr="00CA1894">
        <w:rPr>
          <w:rFonts w:ascii="Times New Roman" w:hAnsi="Times New Roman" w:cs="Times New Roman"/>
          <w:sz w:val="28"/>
          <w:szCs w:val="28"/>
        </w:rPr>
        <w:t>Jabloņas</w:t>
      </w:r>
      <w:proofErr w:type="spellEnd"/>
      <w:r w:rsidRPr="00CA1894">
        <w:rPr>
          <w:rFonts w:ascii="Times New Roman" w:hAnsi="Times New Roman" w:cs="Times New Roman"/>
          <w:sz w:val="28"/>
          <w:szCs w:val="28"/>
        </w:rPr>
        <w:t>”.</w:t>
      </w:r>
    </w:p>
    <w:p w14:paraId="4D909FE3" w14:textId="3F8D838D" w:rsidR="00103B4F" w:rsidRPr="00CA1894" w:rsidRDefault="00103B4F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C9E93" w14:textId="02B3FCFC" w:rsidR="00520C15" w:rsidRPr="00CA1894" w:rsidRDefault="00520C1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470E3A" w:rsidRPr="00CA1894">
        <w:rPr>
          <w:rFonts w:ascii="Times New Roman" w:hAnsi="Times New Roman" w:cs="Times New Roman"/>
          <w:sz w:val="28"/>
          <w:szCs w:val="28"/>
        </w:rPr>
        <w:t>4</w:t>
      </w:r>
      <w:r w:rsidR="00DC480F">
        <w:rPr>
          <w:rFonts w:ascii="Times New Roman" w:hAnsi="Times New Roman" w:cs="Times New Roman"/>
          <w:sz w:val="28"/>
          <w:szCs w:val="28"/>
        </w:rPr>
        <w:t>4</w:t>
      </w:r>
      <w:r w:rsidRPr="00CA1894">
        <w:rPr>
          <w:rFonts w:ascii="Times New Roman" w:hAnsi="Times New Roman" w:cs="Times New Roman"/>
          <w:sz w:val="28"/>
          <w:szCs w:val="28"/>
        </w:rPr>
        <w:t>. Izteikt 4.</w:t>
      </w:r>
      <w:r w:rsidR="00AF495E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pielikuma 6.4.6. un 6.4.7.</w:t>
      </w:r>
      <w:r w:rsidR="00AF495E" w:rsidRPr="00CA1894">
        <w:rPr>
          <w:rFonts w:ascii="Times New Roman" w:hAnsi="Times New Roman" w:cs="Times New Roman"/>
          <w:sz w:val="28"/>
          <w:szCs w:val="28"/>
        </w:rPr>
        <w:t> </w:t>
      </w:r>
      <w:r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1A5FBBD4" w14:textId="77777777" w:rsidTr="00B95B8A">
        <w:tc>
          <w:tcPr>
            <w:tcW w:w="1129" w:type="dxa"/>
          </w:tcPr>
          <w:p w14:paraId="7494769F" w14:textId="0672CAB4" w:rsidR="00520C15" w:rsidRPr="00CA1894" w:rsidRDefault="00520C15" w:rsidP="0052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“6.4.6.</w:t>
            </w:r>
          </w:p>
        </w:tc>
        <w:tc>
          <w:tcPr>
            <w:tcW w:w="7932" w:type="dxa"/>
          </w:tcPr>
          <w:p w14:paraId="7E97A346" w14:textId="552DD1EF" w:rsidR="00520C15" w:rsidRPr="00CA1894" w:rsidRDefault="00905E74" w:rsidP="00905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Lubartovas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Nedz</w:t>
            </w:r>
            <w:r w:rsidR="00520C15" w:rsidRPr="00CA189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jadas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Ostrovekas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Usc</w:t>
            </w:r>
            <w:r w:rsidR="00520C15" w:rsidRPr="00CA1894">
              <w:rPr>
                <w:rFonts w:ascii="Times New Roman" w:hAnsi="Times New Roman" w:cs="Times New Roman"/>
                <w:sz w:val="28"/>
                <w:szCs w:val="28"/>
              </w:rPr>
              <w:t>imovas</w:t>
            </w:r>
            <w:proofErr w:type="spellEnd"/>
            <w:r w:rsidR="00520C15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CA1894" w:rsidRPr="00CA1894" w14:paraId="4394D01F" w14:textId="77777777" w:rsidTr="00B95B8A">
        <w:tc>
          <w:tcPr>
            <w:tcW w:w="1129" w:type="dxa"/>
          </w:tcPr>
          <w:p w14:paraId="65B5702E" w14:textId="1A03C7ED" w:rsidR="00520C15" w:rsidRPr="00CA1894" w:rsidRDefault="00520C15" w:rsidP="00520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6.4.7.</w:t>
            </w:r>
          </w:p>
        </w:tc>
        <w:tc>
          <w:tcPr>
            <w:tcW w:w="7932" w:type="dxa"/>
          </w:tcPr>
          <w:p w14:paraId="7C9D8F71" w14:textId="2254EFFB" w:rsidR="00520C15" w:rsidRPr="00CA1894" w:rsidRDefault="00EC17F9" w:rsidP="00F3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Helmas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 apriņķa Ruda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Hutas</w:t>
            </w:r>
            <w:proofErr w:type="spellEnd"/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Savinas</w:t>
            </w:r>
            <w:proofErr w:type="spellEnd"/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Vežbica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</w:t>
            </w:r>
            <w:r w:rsidR="00A85F7D" w:rsidRPr="00CA1894">
              <w:rPr>
                <w:rFonts w:ascii="Times New Roman" w:hAnsi="Times New Roman" w:cs="Times New Roman"/>
                <w:sz w:val="28"/>
                <w:szCs w:val="28"/>
              </w:rPr>
              <w:t>aldība</w:t>
            </w:r>
            <w:r w:rsidR="00EB6D0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 xml:space="preserve">daļa no Helmas pašvaldības, kas atrodas uz </w:t>
            </w:r>
            <w:r w:rsidR="00DE5287">
              <w:rPr>
                <w:rFonts w:ascii="Times New Roman" w:hAnsi="Times New Roman" w:cs="Times New Roman"/>
                <w:sz w:val="28"/>
                <w:szCs w:val="28"/>
              </w:rPr>
              <w:t>ziemeļiem</w:t>
            </w:r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 xml:space="preserve"> no iedomātas līnijas, ko veido ceļš Nr. 812 un Helmas pašvaldības rietumu robeža, tālāk virzās pa Helmas pilsētas </w:t>
            </w:r>
            <w:r w:rsidR="00DE5287">
              <w:rPr>
                <w:rFonts w:ascii="Times New Roman" w:hAnsi="Times New Roman" w:cs="Times New Roman"/>
                <w:sz w:val="28"/>
                <w:szCs w:val="28"/>
              </w:rPr>
              <w:t>ziemeļu</w:t>
            </w:r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 xml:space="preserve"> robežu līdz Helmas pašvaldības austrumu robežai, kā arī daļa no </w:t>
            </w:r>
            <w:proofErr w:type="spellStart"/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>Dorohuskas</w:t>
            </w:r>
            <w:proofErr w:type="spellEnd"/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 xml:space="preserve"> pašvaldības, kas atrodas uz </w:t>
            </w:r>
            <w:r w:rsidR="00DE5287">
              <w:rPr>
                <w:rFonts w:ascii="Times New Roman" w:hAnsi="Times New Roman" w:cs="Times New Roman"/>
                <w:sz w:val="28"/>
                <w:szCs w:val="28"/>
              </w:rPr>
              <w:t>ziemeļiem</w:t>
            </w:r>
            <w:r w:rsidR="00EB6D04" w:rsidRPr="00EB6D04">
              <w:rPr>
                <w:rFonts w:ascii="Times New Roman" w:hAnsi="Times New Roman" w:cs="Times New Roman"/>
                <w:sz w:val="28"/>
                <w:szCs w:val="28"/>
              </w:rPr>
              <w:t xml:space="preserve"> no ceļa Nr. E373</w:t>
            </w:r>
            <w:r w:rsidR="00520C15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50DE4658" w14:textId="77777777" w:rsidR="00520C15" w:rsidRPr="00CA1894" w:rsidRDefault="00520C15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7C1D4" w14:textId="1F5647C1" w:rsidR="00103B4F" w:rsidRPr="00CA1894" w:rsidRDefault="00470E3A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4</w:t>
      </w:r>
      <w:r w:rsidR="00DC480F">
        <w:rPr>
          <w:rFonts w:ascii="Times New Roman" w:hAnsi="Times New Roman" w:cs="Times New Roman"/>
          <w:sz w:val="28"/>
          <w:szCs w:val="28"/>
        </w:rPr>
        <w:t>5</w:t>
      </w:r>
      <w:r w:rsidR="00EC17F9" w:rsidRPr="00CA1894">
        <w:rPr>
          <w:rFonts w:ascii="Times New Roman" w:hAnsi="Times New Roman" w:cs="Times New Roman"/>
          <w:sz w:val="28"/>
          <w:szCs w:val="28"/>
        </w:rPr>
        <w:t>. Papildināt 4.</w:t>
      </w:r>
      <w:r w:rsidR="00840B4C" w:rsidRPr="00CA1894">
        <w:rPr>
          <w:rFonts w:ascii="Times New Roman" w:hAnsi="Times New Roman" w:cs="Times New Roman"/>
          <w:sz w:val="28"/>
          <w:szCs w:val="28"/>
        </w:rPr>
        <w:t> </w:t>
      </w:r>
      <w:r w:rsidR="00EC17F9" w:rsidRPr="00CA1894">
        <w:rPr>
          <w:rFonts w:ascii="Times New Roman" w:hAnsi="Times New Roman" w:cs="Times New Roman"/>
          <w:sz w:val="28"/>
          <w:szCs w:val="28"/>
        </w:rPr>
        <w:t>pielikumu ar 6.4.8.</w:t>
      </w:r>
      <w:r w:rsidR="00840B4C" w:rsidRPr="00CA1894">
        <w:rPr>
          <w:rFonts w:ascii="Times New Roman" w:hAnsi="Times New Roman" w:cs="Times New Roman"/>
          <w:sz w:val="28"/>
          <w:szCs w:val="28"/>
        </w:rPr>
        <w:t> </w:t>
      </w:r>
      <w:r w:rsidR="00EC17F9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C17F9" w:rsidRPr="00CA1894" w14:paraId="293B6121" w14:textId="77777777" w:rsidTr="00B95B8A">
        <w:tc>
          <w:tcPr>
            <w:tcW w:w="1129" w:type="dxa"/>
          </w:tcPr>
          <w:p w14:paraId="2FC34A2A" w14:textId="546A0A3B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“6.4.18.</w:t>
            </w:r>
          </w:p>
        </w:tc>
        <w:tc>
          <w:tcPr>
            <w:tcW w:w="7932" w:type="dxa"/>
          </w:tcPr>
          <w:p w14:paraId="7200F171" w14:textId="08FFEB91" w:rsidR="00EC17F9" w:rsidRPr="00CA1894" w:rsidRDefault="00EC17F9" w:rsidP="00EC1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Helmas pilsētas apriņķis”</w:t>
            </w:r>
          </w:p>
        </w:tc>
      </w:tr>
    </w:tbl>
    <w:p w14:paraId="5E0F6605" w14:textId="77777777" w:rsidR="00EC17F9" w:rsidRPr="00CA1894" w:rsidRDefault="00EC17F9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A12F8" w14:textId="2FAF3624" w:rsidR="00103B4F" w:rsidRPr="00CA1894" w:rsidRDefault="00470E3A" w:rsidP="00AD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4</w:t>
      </w:r>
      <w:r w:rsidR="00DC480F">
        <w:rPr>
          <w:rFonts w:ascii="Times New Roman" w:hAnsi="Times New Roman" w:cs="Times New Roman"/>
          <w:sz w:val="28"/>
          <w:szCs w:val="28"/>
        </w:rPr>
        <w:t>6</w:t>
      </w:r>
      <w:r w:rsidR="005B3FE9" w:rsidRPr="00CA1894">
        <w:rPr>
          <w:rFonts w:ascii="Times New Roman" w:hAnsi="Times New Roman" w:cs="Times New Roman"/>
          <w:sz w:val="28"/>
          <w:szCs w:val="28"/>
        </w:rPr>
        <w:t>. Papildināt 4.</w:t>
      </w:r>
      <w:r w:rsidR="00E02EE4" w:rsidRPr="00CA1894">
        <w:rPr>
          <w:rFonts w:ascii="Times New Roman" w:hAnsi="Times New Roman" w:cs="Times New Roman"/>
          <w:sz w:val="28"/>
          <w:szCs w:val="28"/>
        </w:rPr>
        <w:t> </w:t>
      </w:r>
      <w:r w:rsidR="005B3FE9" w:rsidRPr="00CA1894">
        <w:rPr>
          <w:rFonts w:ascii="Times New Roman" w:hAnsi="Times New Roman" w:cs="Times New Roman"/>
          <w:sz w:val="28"/>
          <w:szCs w:val="28"/>
        </w:rPr>
        <w:t xml:space="preserve">pielikumu ar </w:t>
      </w:r>
      <w:r w:rsidR="00F33EFC" w:rsidRPr="00CA1894">
        <w:rPr>
          <w:rFonts w:ascii="Times New Roman" w:hAnsi="Times New Roman" w:cs="Times New Roman"/>
          <w:sz w:val="28"/>
          <w:szCs w:val="28"/>
        </w:rPr>
        <w:t>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1.50., 6.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1.51., 6.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1.52., 6.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1.53., 6.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1.54., 6.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1.55., 6.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1.56., 6.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1.57., 6.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1.58., 6.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1.59., 6.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1.60., 6.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1.61., 6.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1.62., 6.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1.63., 6.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1.64., 6.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1.65. un 6.</w:t>
      </w:r>
      <w:r w:rsidR="00F33EFC" w:rsidRPr="00CA1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33EFC" w:rsidRPr="00CA1894">
        <w:rPr>
          <w:rFonts w:ascii="Times New Roman" w:hAnsi="Times New Roman" w:cs="Times New Roman"/>
          <w:sz w:val="28"/>
          <w:szCs w:val="28"/>
        </w:rPr>
        <w:t>1.66.</w:t>
      </w:r>
      <w:r w:rsidR="005B3FE9" w:rsidRPr="00CA1894">
        <w:rPr>
          <w:rFonts w:ascii="Times New Roman" w:hAnsi="Times New Roman" w:cs="Times New Roman"/>
          <w:sz w:val="28"/>
          <w:szCs w:val="28"/>
        </w:rPr>
        <w:t>apakšpunkt</w:t>
      </w:r>
      <w:r w:rsidR="00E02EE4" w:rsidRPr="00CA1894">
        <w:rPr>
          <w:rFonts w:ascii="Times New Roman" w:hAnsi="Times New Roman" w:cs="Times New Roman"/>
          <w:sz w:val="28"/>
          <w:szCs w:val="28"/>
        </w:rPr>
        <w:t>u</w:t>
      </w:r>
      <w:r w:rsidR="005B3FE9" w:rsidRPr="00CA189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01"/>
        <w:gridCol w:w="7860"/>
      </w:tblGrid>
      <w:tr w:rsidR="00CA1894" w:rsidRPr="00CA1894" w14:paraId="4DF44287" w14:textId="77777777" w:rsidTr="005166C4">
        <w:tc>
          <w:tcPr>
            <w:tcW w:w="1076" w:type="dxa"/>
          </w:tcPr>
          <w:p w14:paraId="672F0FDF" w14:textId="580F4A30" w:rsidR="00A62CFB" w:rsidRPr="00CA1894" w:rsidRDefault="00780A98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62CFB"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62CFB"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  <w:r w:rsidR="00A62CFB" w:rsidRPr="00CA1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85" w:type="dxa"/>
          </w:tcPr>
          <w:p w14:paraId="1380C438" w14:textId="1593429B" w:rsidR="00A62CFB" w:rsidRPr="00CA1894" w:rsidRDefault="000C345C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Bohuslavices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Zlīnas</w:t>
            </w:r>
            <w:proofErr w:type="spellEnd"/>
          </w:p>
        </w:tc>
      </w:tr>
      <w:tr w:rsidR="00CA1894" w:rsidRPr="00CA1894" w14:paraId="1C0F9E5D" w14:textId="77777777" w:rsidTr="005166C4">
        <w:tc>
          <w:tcPr>
            <w:tcW w:w="1076" w:type="dxa"/>
          </w:tcPr>
          <w:p w14:paraId="6CDB87C8" w14:textId="1BD675B7" w:rsidR="000C345C" w:rsidRPr="00CA1894" w:rsidRDefault="000C345C" w:rsidP="00A62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1.51.</w:t>
            </w:r>
          </w:p>
        </w:tc>
        <w:tc>
          <w:tcPr>
            <w:tcW w:w="7985" w:type="dxa"/>
          </w:tcPr>
          <w:p w14:paraId="3CF4F2B3" w14:textId="58B4F24B" w:rsidR="000C345C" w:rsidRPr="00CA1894" w:rsidRDefault="00905E74" w:rsidP="0090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</w:t>
            </w:r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ez</w:t>
            </w:r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uvk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</w:p>
        </w:tc>
      </w:tr>
      <w:tr w:rsidR="00CA1894" w:rsidRPr="00CA1894" w14:paraId="744DED8E" w14:textId="77777777" w:rsidTr="005166C4">
        <w:tc>
          <w:tcPr>
            <w:tcW w:w="1076" w:type="dxa"/>
          </w:tcPr>
          <w:p w14:paraId="2EA91900" w14:textId="173E3CE6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1.52.</w:t>
            </w:r>
          </w:p>
        </w:tc>
        <w:tc>
          <w:tcPr>
            <w:tcW w:w="7985" w:type="dxa"/>
          </w:tcPr>
          <w:p w14:paraId="2830D451" w14:textId="17EDCA7E" w:rsidR="000C345C" w:rsidRPr="00CA1894" w:rsidRDefault="00905E74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Doubravu</w:t>
            </w:r>
            <w:proofErr w:type="spellEnd"/>
          </w:p>
        </w:tc>
      </w:tr>
      <w:tr w:rsidR="00CA1894" w:rsidRPr="00CA1894" w14:paraId="6458DC8B" w14:textId="77777777" w:rsidTr="005166C4">
        <w:tc>
          <w:tcPr>
            <w:tcW w:w="1076" w:type="dxa"/>
          </w:tcPr>
          <w:p w14:paraId="6C9F6163" w14:textId="168950F6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1.53.</w:t>
            </w:r>
          </w:p>
        </w:tc>
        <w:tc>
          <w:tcPr>
            <w:tcW w:w="7985" w:type="dxa"/>
          </w:tcPr>
          <w:p w14:paraId="3967F619" w14:textId="1B93A16B" w:rsidR="000C345C" w:rsidRPr="00CA1894" w:rsidRDefault="00905E74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Horni</w:t>
            </w:r>
            <w:proofErr w:type="spellEnd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CA1894" w:rsidRPr="00CA1894" w14:paraId="586826D6" w14:textId="77777777" w:rsidTr="005166C4">
        <w:tc>
          <w:tcPr>
            <w:tcW w:w="1076" w:type="dxa"/>
          </w:tcPr>
          <w:p w14:paraId="4011BAEE" w14:textId="5125FE54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1.54.</w:t>
            </w:r>
          </w:p>
        </w:tc>
        <w:tc>
          <w:tcPr>
            <w:tcW w:w="7985" w:type="dxa"/>
          </w:tcPr>
          <w:p w14:paraId="033D0EA9" w14:textId="06D61401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Karlovices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Zlīnas</w:t>
            </w:r>
            <w:proofErr w:type="spellEnd"/>
          </w:p>
        </w:tc>
      </w:tr>
      <w:tr w:rsidR="00CA1894" w:rsidRPr="00CA1894" w14:paraId="60A92738" w14:textId="77777777" w:rsidTr="005166C4">
        <w:tc>
          <w:tcPr>
            <w:tcW w:w="1076" w:type="dxa"/>
          </w:tcPr>
          <w:p w14:paraId="2EA6B77D" w14:textId="528D92E2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1.55.</w:t>
            </w:r>
          </w:p>
        </w:tc>
        <w:tc>
          <w:tcPr>
            <w:tcW w:w="7985" w:type="dxa"/>
          </w:tcPr>
          <w:p w14:paraId="4CD9F56D" w14:textId="3E43CB29" w:rsidR="000C345C" w:rsidRPr="00CA1894" w:rsidRDefault="00905E74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Kvī</w:t>
            </w:r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tkovices</w:t>
            </w:r>
            <w:proofErr w:type="spellEnd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Otrokovices</w:t>
            </w:r>
            <w:proofErr w:type="spellEnd"/>
          </w:p>
        </w:tc>
      </w:tr>
      <w:tr w:rsidR="00CA1894" w:rsidRPr="00CA1894" w14:paraId="7DF824D8" w14:textId="77777777" w:rsidTr="005166C4">
        <w:tc>
          <w:tcPr>
            <w:tcW w:w="1076" w:type="dxa"/>
          </w:tcPr>
          <w:p w14:paraId="54527A44" w14:textId="12D80561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1.56.</w:t>
            </w:r>
          </w:p>
        </w:tc>
        <w:tc>
          <w:tcPr>
            <w:tcW w:w="7985" w:type="dxa"/>
          </w:tcPr>
          <w:p w14:paraId="7B296442" w14:textId="01663605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Lhotas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Zlīnas</w:t>
            </w:r>
            <w:proofErr w:type="spellEnd"/>
          </w:p>
        </w:tc>
      </w:tr>
      <w:tr w:rsidR="00CA1894" w:rsidRPr="00CA1894" w14:paraId="4934B9F2" w14:textId="77777777" w:rsidTr="005166C4">
        <w:tc>
          <w:tcPr>
            <w:tcW w:w="1076" w:type="dxa"/>
          </w:tcPr>
          <w:p w14:paraId="33AA6FD3" w14:textId="44F08D2F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1.57.</w:t>
            </w:r>
          </w:p>
        </w:tc>
        <w:tc>
          <w:tcPr>
            <w:tcW w:w="7985" w:type="dxa"/>
          </w:tcPr>
          <w:p w14:paraId="2C90C726" w14:textId="0767A28D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Loučka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</w:tr>
      <w:tr w:rsidR="00CA1894" w:rsidRPr="00CA1894" w14:paraId="42B9572A" w14:textId="77777777" w:rsidTr="005166C4">
        <w:tc>
          <w:tcPr>
            <w:tcW w:w="1076" w:type="dxa"/>
          </w:tcPr>
          <w:p w14:paraId="06CE5B26" w14:textId="4863F006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1.58.</w:t>
            </w:r>
          </w:p>
        </w:tc>
        <w:tc>
          <w:tcPr>
            <w:tcW w:w="7985" w:type="dxa"/>
          </w:tcPr>
          <w:p w14:paraId="358B794D" w14:textId="7B6A13CB" w:rsidR="000C345C" w:rsidRPr="00CA1894" w:rsidRDefault="00905E74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Loučkas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CA1894" w:rsidRPr="00CA1894" w14:paraId="1C0F9334" w14:textId="77777777" w:rsidTr="005166C4">
        <w:tc>
          <w:tcPr>
            <w:tcW w:w="1076" w:type="dxa"/>
          </w:tcPr>
          <w:p w14:paraId="5B51B814" w14:textId="53DFE302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1.59.</w:t>
            </w:r>
          </w:p>
        </w:tc>
        <w:tc>
          <w:tcPr>
            <w:tcW w:w="7985" w:type="dxa"/>
          </w:tcPr>
          <w:p w14:paraId="690FBE97" w14:textId="5EFB3999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Oldr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>ž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ihovice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Napajed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las</w:t>
            </w:r>
            <w:proofErr w:type="spellEnd"/>
          </w:p>
        </w:tc>
      </w:tr>
      <w:tr w:rsidR="00CA1894" w:rsidRPr="00CA1894" w14:paraId="185D312A" w14:textId="77777777" w:rsidTr="005166C4">
        <w:tc>
          <w:tcPr>
            <w:tcW w:w="1076" w:type="dxa"/>
          </w:tcPr>
          <w:p w14:paraId="1C8EFE65" w14:textId="1D26724F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1.60.</w:t>
            </w:r>
          </w:p>
        </w:tc>
        <w:tc>
          <w:tcPr>
            <w:tcW w:w="7985" w:type="dxa"/>
          </w:tcPr>
          <w:p w14:paraId="34C22DA0" w14:textId="38A1F56C" w:rsidR="000C345C" w:rsidRPr="00CA1894" w:rsidRDefault="00905E74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Podhradu</w:t>
            </w:r>
            <w:proofErr w:type="spellEnd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Luhačovices</w:t>
            </w:r>
            <w:proofErr w:type="spellEnd"/>
          </w:p>
        </w:tc>
      </w:tr>
      <w:tr w:rsidR="00CA1894" w:rsidRPr="00CA1894" w14:paraId="77669FC7" w14:textId="77777777" w:rsidTr="005166C4">
        <w:tc>
          <w:tcPr>
            <w:tcW w:w="1076" w:type="dxa"/>
          </w:tcPr>
          <w:p w14:paraId="4A33CA29" w14:textId="42C0C681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1.61.</w:t>
            </w:r>
          </w:p>
        </w:tc>
        <w:tc>
          <w:tcPr>
            <w:tcW w:w="7985" w:type="dxa"/>
          </w:tcPr>
          <w:p w14:paraId="3FDF5FAF" w14:textId="1AE97057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Provodova</w:t>
            </w:r>
            <w:r w:rsidR="00905E7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905E7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="00905E74">
              <w:rPr>
                <w:rFonts w:ascii="Times New Roman" w:hAnsi="Times New Roman" w:cs="Times New Roman"/>
                <w:sz w:val="28"/>
                <w:szCs w:val="28"/>
              </w:rPr>
              <w:t>Morāva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</w:tr>
      <w:tr w:rsidR="00CA1894" w:rsidRPr="00CA1894" w14:paraId="5E5504E3" w14:textId="77777777" w:rsidTr="005166C4">
        <w:tc>
          <w:tcPr>
            <w:tcW w:w="1076" w:type="dxa"/>
          </w:tcPr>
          <w:p w14:paraId="370C8204" w14:textId="48CA78AB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1.62.</w:t>
            </w:r>
          </w:p>
        </w:tc>
        <w:tc>
          <w:tcPr>
            <w:tcW w:w="7985" w:type="dxa"/>
          </w:tcPr>
          <w:p w14:paraId="75E49C81" w14:textId="3CBE9A8C" w:rsidR="000C345C" w:rsidRPr="00CA1894" w:rsidRDefault="00905E74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Salas</w:t>
            </w:r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Zlīnas</w:t>
            </w:r>
            <w:proofErr w:type="spellEnd"/>
          </w:p>
        </w:tc>
      </w:tr>
      <w:tr w:rsidR="00CA1894" w:rsidRPr="00CA1894" w14:paraId="486F5734" w14:textId="77777777" w:rsidTr="005166C4">
        <w:tc>
          <w:tcPr>
            <w:tcW w:w="1076" w:type="dxa"/>
          </w:tcPr>
          <w:p w14:paraId="7EA95466" w14:textId="71A62E1C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1.63.</w:t>
            </w:r>
          </w:p>
        </w:tc>
        <w:tc>
          <w:tcPr>
            <w:tcW w:w="7985" w:type="dxa"/>
          </w:tcPr>
          <w:p w14:paraId="4117C863" w14:textId="7D2A819A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Sehradice</w:t>
            </w:r>
            <w:r w:rsidR="007429F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</w:tr>
      <w:tr w:rsidR="00CA1894" w:rsidRPr="00CA1894" w14:paraId="295A6114" w14:textId="77777777" w:rsidTr="005166C4">
        <w:tc>
          <w:tcPr>
            <w:tcW w:w="1076" w:type="dxa"/>
          </w:tcPr>
          <w:p w14:paraId="72714C8A" w14:textId="1757870C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1.64.</w:t>
            </w:r>
          </w:p>
        </w:tc>
        <w:tc>
          <w:tcPr>
            <w:tcW w:w="7985" w:type="dxa"/>
          </w:tcPr>
          <w:p w14:paraId="7F92447D" w14:textId="2EEFD631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Slopne</w:t>
            </w:r>
            <w:r w:rsidR="007429F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</w:p>
        </w:tc>
      </w:tr>
      <w:tr w:rsidR="00CA1894" w:rsidRPr="00CA1894" w14:paraId="14FCB439" w14:textId="77777777" w:rsidTr="005166C4">
        <w:tc>
          <w:tcPr>
            <w:tcW w:w="1076" w:type="dxa"/>
          </w:tcPr>
          <w:p w14:paraId="0B4B04E0" w14:textId="1AB7B6B4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1.65.</w:t>
            </w:r>
          </w:p>
        </w:tc>
        <w:tc>
          <w:tcPr>
            <w:tcW w:w="7985" w:type="dxa"/>
          </w:tcPr>
          <w:p w14:paraId="5806B939" w14:textId="2725E0E9" w:rsidR="000C345C" w:rsidRPr="00CA1894" w:rsidRDefault="007429F9" w:rsidP="0074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Ū</w:t>
            </w:r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jezd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Valahijas</w:t>
            </w:r>
            <w:proofErr w:type="spellEnd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Klobouk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iem</w:t>
            </w:r>
            <w:proofErr w:type="spellEnd"/>
          </w:p>
        </w:tc>
      </w:tr>
      <w:tr w:rsidR="000C345C" w:rsidRPr="00CA1894" w14:paraId="673E4B4E" w14:textId="77777777" w:rsidTr="005166C4">
        <w:tc>
          <w:tcPr>
            <w:tcW w:w="1076" w:type="dxa"/>
          </w:tcPr>
          <w:p w14:paraId="5DDD3359" w14:textId="0FB7D4FD" w:rsidR="000C345C" w:rsidRPr="00CA1894" w:rsidRDefault="000C345C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A18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1.66.</w:t>
            </w:r>
          </w:p>
        </w:tc>
        <w:tc>
          <w:tcPr>
            <w:tcW w:w="7985" w:type="dxa"/>
          </w:tcPr>
          <w:p w14:paraId="0A07C5DC" w14:textId="4B731210" w:rsidR="000C345C" w:rsidRPr="00CA1894" w:rsidRDefault="007429F9" w:rsidP="000C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Visoke</w:t>
            </w:r>
            <w:proofErr w:type="spellEnd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345C" w:rsidRPr="00CA1894">
              <w:rPr>
                <w:rFonts w:ascii="Times New Roman" w:hAnsi="Times New Roman" w:cs="Times New Roman"/>
                <w:sz w:val="28"/>
                <w:szCs w:val="28"/>
              </w:rPr>
              <w:t>Pole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E0320A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7290C7CE" w14:textId="0C6C4096" w:rsidR="008716C2" w:rsidRPr="00CA1894" w:rsidRDefault="008716C2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98637" w14:textId="68D29DC9" w:rsidR="00E670E3" w:rsidRPr="00CA1894" w:rsidRDefault="00470E3A" w:rsidP="00E6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4</w:t>
      </w:r>
      <w:r w:rsidR="00DC480F">
        <w:rPr>
          <w:rFonts w:ascii="Times New Roman" w:hAnsi="Times New Roman" w:cs="Times New Roman"/>
          <w:sz w:val="28"/>
          <w:szCs w:val="28"/>
        </w:rPr>
        <w:t>7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</w:t>
      </w:r>
      <w:r w:rsidR="00C306FE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pielikuma 7.5.</w:t>
      </w:r>
      <w:r w:rsidR="00C306FE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670E3" w:rsidRPr="00CA1894" w14:paraId="47D63C83" w14:textId="77777777" w:rsidTr="00470E3A">
        <w:tc>
          <w:tcPr>
            <w:tcW w:w="1129" w:type="dxa"/>
          </w:tcPr>
          <w:p w14:paraId="0EEECE37" w14:textId="31AE8AEA" w:rsidR="00E670E3" w:rsidRPr="00CA1894" w:rsidRDefault="000032A1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7.15.</w:t>
            </w:r>
          </w:p>
        </w:tc>
        <w:tc>
          <w:tcPr>
            <w:tcW w:w="7932" w:type="dxa"/>
          </w:tcPr>
          <w:p w14:paraId="7A69CC79" w14:textId="135359F8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Paides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2FF6778F" w14:textId="51DF78E7" w:rsidR="00B95B8A" w:rsidRPr="00CA1894" w:rsidRDefault="00B95B8A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894A7" w14:textId="29F34F21" w:rsidR="00E670E3" w:rsidRPr="00CA1894" w:rsidRDefault="00470E3A" w:rsidP="00E6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DC480F">
        <w:rPr>
          <w:rFonts w:ascii="Times New Roman" w:hAnsi="Times New Roman" w:cs="Times New Roman"/>
          <w:sz w:val="28"/>
          <w:szCs w:val="28"/>
        </w:rPr>
        <w:t>48</w:t>
      </w:r>
      <w:r w:rsidRPr="00CA1894">
        <w:rPr>
          <w:rFonts w:ascii="Times New Roman" w:hAnsi="Times New Roman" w:cs="Times New Roman"/>
          <w:sz w:val="28"/>
          <w:szCs w:val="28"/>
        </w:rPr>
        <w:t>.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</w:t>
      </w:r>
      <w:r w:rsidR="003732C6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pielikuma 8.1. un 8.2.</w:t>
      </w:r>
      <w:r w:rsidR="003732C6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7EDC4BBC" w14:textId="77777777" w:rsidTr="00470E3A">
        <w:tc>
          <w:tcPr>
            <w:tcW w:w="1129" w:type="dxa"/>
          </w:tcPr>
          <w:p w14:paraId="41AB9BBE" w14:textId="2F161432" w:rsidR="00E670E3" w:rsidRPr="00CA1894" w:rsidRDefault="000032A1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932" w:type="dxa"/>
          </w:tcPr>
          <w:p w14:paraId="6F829007" w14:textId="5F3EF71D" w:rsidR="00E670E3" w:rsidRPr="00CA1894" w:rsidRDefault="00E670E3" w:rsidP="00F1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Anīkšču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Kavarskas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rietumiem no ceļa Nr. 120 un uz dienvidiem no ceļa Nr.</w:t>
            </w:r>
            <w:r w:rsidR="00F13970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1205,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Traupes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E670E3" w:rsidRPr="00CA1894" w14:paraId="3615B597" w14:textId="77777777" w:rsidTr="00470E3A">
        <w:tc>
          <w:tcPr>
            <w:tcW w:w="1129" w:type="dxa"/>
          </w:tcPr>
          <w:p w14:paraId="6CB27AE9" w14:textId="0CCC62ED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932" w:type="dxa"/>
          </w:tcPr>
          <w:p w14:paraId="16221F41" w14:textId="33A0F58B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Biržu rajona pašvaldības teritorijā –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Vabalninkas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Papiles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Širvēnas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3E6CFD78" w14:textId="68131D6A" w:rsidR="00B95B8A" w:rsidRPr="00CA1894" w:rsidRDefault="00B95B8A" w:rsidP="00B95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86D99" w14:textId="2F68850E" w:rsidR="00E670E3" w:rsidRPr="00CA1894" w:rsidRDefault="00DC480F" w:rsidP="00E6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49</w:t>
      </w:r>
      <w:r w:rsidR="00470E3A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</w:t>
      </w:r>
      <w:r w:rsidR="003732C6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pielikuma 8.5. un 8.6.</w:t>
      </w:r>
      <w:r w:rsidR="003732C6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49835FBF" w14:textId="77777777" w:rsidTr="00470E3A">
        <w:tc>
          <w:tcPr>
            <w:tcW w:w="1129" w:type="dxa"/>
          </w:tcPr>
          <w:p w14:paraId="1E81854A" w14:textId="6ADA700E" w:rsidR="00E670E3" w:rsidRPr="00CA1894" w:rsidRDefault="000032A1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7932" w:type="dxa"/>
          </w:tcPr>
          <w:p w14:paraId="69E3215A" w14:textId="02F0909A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Kauņas rajona pašvaldības teritorijā –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Babtu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Čeķišķes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Vandžogalas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</w:p>
        </w:tc>
      </w:tr>
      <w:tr w:rsidR="00E670E3" w:rsidRPr="00CA1894" w14:paraId="3E82F654" w14:textId="77777777" w:rsidTr="00470E3A">
        <w:tc>
          <w:tcPr>
            <w:tcW w:w="1129" w:type="dxa"/>
          </w:tcPr>
          <w:p w14:paraId="4FFD0B5C" w14:textId="0AE498F9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7932" w:type="dxa"/>
          </w:tcPr>
          <w:p w14:paraId="39A9B49E" w14:textId="121044DB" w:rsidR="00E670E3" w:rsidRPr="00CA1894" w:rsidRDefault="00E670E3" w:rsidP="0037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Ķēdaiņu rajona pašvaldības teritorijā –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Pelēdnaģu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Pernaravas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0C73E0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Josvaiņu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pagasta daļa, kas atrodas uz dienvidiem no ceļa Nr.</w:t>
            </w:r>
            <w:r w:rsidR="003732C6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3514 un Nr.</w:t>
            </w:r>
            <w:r w:rsidR="003732C6" w:rsidRPr="00CA18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1CC4F1E1" w14:textId="3B042387" w:rsidR="00B95B8A" w:rsidRPr="00CA1894" w:rsidRDefault="00B95B8A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E1EA6" w14:textId="25465BE0" w:rsidR="00B70547" w:rsidRPr="00CA1894" w:rsidRDefault="00B70547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  <w:r w:rsidR="00470E3A" w:rsidRPr="00CA1894">
        <w:rPr>
          <w:rFonts w:ascii="Times New Roman" w:hAnsi="Times New Roman" w:cs="Times New Roman"/>
          <w:sz w:val="28"/>
          <w:szCs w:val="28"/>
        </w:rPr>
        <w:t>5</w:t>
      </w:r>
      <w:r w:rsidR="00DC480F">
        <w:rPr>
          <w:rFonts w:ascii="Times New Roman" w:hAnsi="Times New Roman" w:cs="Times New Roman"/>
          <w:sz w:val="28"/>
          <w:szCs w:val="28"/>
        </w:rPr>
        <w:t>0</w:t>
      </w:r>
      <w:r w:rsidR="005F5D46"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7574F9" w:rsidRPr="00CA1894">
        <w:rPr>
          <w:rFonts w:ascii="Times New Roman" w:hAnsi="Times New Roman" w:cs="Times New Roman"/>
          <w:sz w:val="28"/>
          <w:szCs w:val="28"/>
        </w:rPr>
        <w:t>Aizstāt 4. pielikuma 8.10. apakšpunktā vārdus “</w:t>
      </w:r>
      <w:proofErr w:type="spellStart"/>
      <w:r w:rsidR="007574F9" w:rsidRPr="00CA1894">
        <w:rPr>
          <w:rFonts w:ascii="Times New Roman" w:hAnsi="Times New Roman" w:cs="Times New Roman"/>
          <w:sz w:val="28"/>
          <w:szCs w:val="28"/>
        </w:rPr>
        <w:t>Vadokļu</w:t>
      </w:r>
      <w:proofErr w:type="spellEnd"/>
      <w:r w:rsidR="007574F9" w:rsidRPr="00CA189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7574F9" w:rsidRPr="00CA1894">
        <w:rPr>
          <w:rFonts w:ascii="Times New Roman" w:hAnsi="Times New Roman" w:cs="Times New Roman"/>
          <w:sz w:val="28"/>
          <w:szCs w:val="28"/>
        </w:rPr>
        <w:t>Velžas</w:t>
      </w:r>
      <w:proofErr w:type="spellEnd"/>
      <w:r w:rsidR="007574F9" w:rsidRPr="00CA1894">
        <w:rPr>
          <w:rFonts w:ascii="Times New Roman" w:hAnsi="Times New Roman" w:cs="Times New Roman"/>
          <w:sz w:val="28"/>
          <w:szCs w:val="28"/>
        </w:rPr>
        <w:t xml:space="preserve"> pagasts” ar vārdiem “</w:t>
      </w:r>
      <w:proofErr w:type="spellStart"/>
      <w:r w:rsidR="007574F9" w:rsidRPr="00CA1894">
        <w:rPr>
          <w:rFonts w:ascii="Times New Roman" w:hAnsi="Times New Roman" w:cs="Times New Roman"/>
          <w:sz w:val="28"/>
          <w:szCs w:val="28"/>
        </w:rPr>
        <w:t>Vadokļu</w:t>
      </w:r>
      <w:proofErr w:type="spellEnd"/>
      <w:r w:rsidR="007574F9" w:rsidRPr="00CA1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4F9" w:rsidRPr="00CA1894">
        <w:rPr>
          <w:rFonts w:ascii="Times New Roman" w:hAnsi="Times New Roman" w:cs="Times New Roman"/>
          <w:sz w:val="28"/>
          <w:szCs w:val="28"/>
        </w:rPr>
        <w:t>Paņevēžas</w:t>
      </w:r>
      <w:proofErr w:type="spellEnd"/>
      <w:r w:rsidR="007574F9" w:rsidRPr="00CA189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7574F9" w:rsidRPr="00CA1894">
        <w:rPr>
          <w:rFonts w:ascii="Times New Roman" w:hAnsi="Times New Roman" w:cs="Times New Roman"/>
          <w:sz w:val="28"/>
          <w:szCs w:val="28"/>
        </w:rPr>
        <w:t>Velžas</w:t>
      </w:r>
      <w:proofErr w:type="spellEnd"/>
      <w:r w:rsidR="007574F9" w:rsidRPr="00CA1894">
        <w:rPr>
          <w:rFonts w:ascii="Times New Roman" w:hAnsi="Times New Roman" w:cs="Times New Roman"/>
          <w:sz w:val="28"/>
          <w:szCs w:val="28"/>
        </w:rPr>
        <w:t xml:space="preserve"> pagasts”</w:t>
      </w:r>
      <w:r w:rsidR="005F5D46" w:rsidRPr="00CA1894">
        <w:rPr>
          <w:rFonts w:ascii="Times New Roman" w:hAnsi="Times New Roman" w:cs="Times New Roman"/>
          <w:sz w:val="28"/>
          <w:szCs w:val="28"/>
        </w:rPr>
        <w:t>.</w:t>
      </w:r>
    </w:p>
    <w:p w14:paraId="6DF601DD" w14:textId="77777777" w:rsidR="00B95B8A" w:rsidRPr="00CA1894" w:rsidRDefault="00B95B8A" w:rsidP="00B95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7D4F9" w14:textId="246C11A7" w:rsidR="00E670E3" w:rsidRPr="00CA1894" w:rsidRDefault="00470E3A" w:rsidP="00E6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5</w:t>
      </w:r>
      <w:r w:rsidR="00DC480F">
        <w:rPr>
          <w:rFonts w:ascii="Times New Roman" w:hAnsi="Times New Roman" w:cs="Times New Roman"/>
          <w:sz w:val="28"/>
          <w:szCs w:val="28"/>
        </w:rPr>
        <w:t>1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</w:t>
      </w:r>
      <w:r w:rsidR="003732C6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pielikuma 8.15.</w:t>
      </w:r>
      <w:r w:rsidR="003732C6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E670E3" w:rsidRPr="00CA1894" w14:paraId="33D6317D" w14:textId="77777777" w:rsidTr="00470E3A">
        <w:tc>
          <w:tcPr>
            <w:tcW w:w="1129" w:type="dxa"/>
          </w:tcPr>
          <w:p w14:paraId="05323F62" w14:textId="6563FE08" w:rsidR="00E670E3" w:rsidRPr="00CA1894" w:rsidRDefault="000032A1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7932" w:type="dxa"/>
          </w:tcPr>
          <w:p w14:paraId="73B64DDE" w14:textId="527791DD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Pakrojas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rajona pašvaldības teritorijā –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Gostagales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pagasts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4AFAA709" w14:textId="42BD646F" w:rsidR="005F5D46" w:rsidRPr="00CA1894" w:rsidRDefault="00470E3A" w:rsidP="00B7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</w:r>
    </w:p>
    <w:p w14:paraId="65D905D3" w14:textId="4053EC3C" w:rsidR="00E670E3" w:rsidRPr="00CA1894" w:rsidRDefault="00470E3A" w:rsidP="00E67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5</w:t>
      </w:r>
      <w:r w:rsidR="00DC480F">
        <w:rPr>
          <w:rFonts w:ascii="Times New Roman" w:hAnsi="Times New Roman" w:cs="Times New Roman"/>
          <w:sz w:val="28"/>
          <w:szCs w:val="28"/>
        </w:rPr>
        <w:t>2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</w:t>
      </w:r>
      <w:r w:rsidR="00F6043A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pielikuma 9.1.1., 9.1.2., 9.1.3., 9.1.4. un 9.1.5.</w:t>
      </w:r>
      <w:r w:rsidR="003732C6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apakšpunktu šādā rekcijā: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47392879" w14:textId="77777777" w:rsidTr="00470E3A">
        <w:tc>
          <w:tcPr>
            <w:tcW w:w="1129" w:type="dxa"/>
          </w:tcPr>
          <w:p w14:paraId="51C16105" w14:textId="2BE6984A" w:rsidR="00E670E3" w:rsidRPr="00CA1894" w:rsidRDefault="000032A1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9.1.1.</w:t>
            </w:r>
          </w:p>
        </w:tc>
        <w:tc>
          <w:tcPr>
            <w:tcW w:w="7932" w:type="dxa"/>
          </w:tcPr>
          <w:p w14:paraId="02B3CFD7" w14:textId="4C0C5659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Grajevo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CA1894" w:rsidRPr="00CA1894" w14:paraId="0A207020" w14:textId="77777777" w:rsidTr="00470E3A">
        <w:tc>
          <w:tcPr>
            <w:tcW w:w="1129" w:type="dxa"/>
          </w:tcPr>
          <w:p w14:paraId="5A891C85" w14:textId="31B2954A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9.1.2.</w:t>
            </w:r>
          </w:p>
        </w:tc>
        <w:tc>
          <w:tcPr>
            <w:tcW w:w="7932" w:type="dxa"/>
          </w:tcPr>
          <w:p w14:paraId="5918090F" w14:textId="3EFF8CC3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Moņku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</w:p>
        </w:tc>
      </w:tr>
      <w:tr w:rsidR="00CA1894" w:rsidRPr="00CA1894" w14:paraId="2C8269A5" w14:textId="77777777" w:rsidTr="00470E3A">
        <w:tc>
          <w:tcPr>
            <w:tcW w:w="1129" w:type="dxa"/>
          </w:tcPr>
          <w:p w14:paraId="2E6E8546" w14:textId="779F2C25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9.1.3.</w:t>
            </w:r>
          </w:p>
        </w:tc>
        <w:tc>
          <w:tcPr>
            <w:tcW w:w="7932" w:type="dxa"/>
          </w:tcPr>
          <w:p w14:paraId="60FB874C" w14:textId="1A1B8DBE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Lomžas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Jedvabnes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Pšitulas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Viznas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austrumiem no iedomātas līnijas, kuru veido ceļš, kas savieno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Jedvabni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Viznu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un uz ziemeļiem no iedomātas līnijas, kuru veido ceļš Nr. 64 (uz austrumiem no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Viznas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krustojuma)</w:t>
            </w:r>
          </w:p>
        </w:tc>
      </w:tr>
      <w:tr w:rsidR="00CA1894" w:rsidRPr="00CA1894" w14:paraId="545E7C9E" w14:textId="77777777" w:rsidTr="00470E3A">
        <w:tc>
          <w:tcPr>
            <w:tcW w:w="1129" w:type="dxa"/>
          </w:tcPr>
          <w:p w14:paraId="1E8EB174" w14:textId="06092C4B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9.1.4.</w:t>
            </w:r>
          </w:p>
        </w:tc>
        <w:tc>
          <w:tcPr>
            <w:tcW w:w="7932" w:type="dxa"/>
          </w:tcPr>
          <w:p w14:paraId="633A7319" w14:textId="1B31700A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Hajnuvkas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Čeremhas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Kleščeles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pašvaldības daļa, kas atrodas uz rietumiem no ceļa Nr. 66</w:t>
            </w:r>
          </w:p>
        </w:tc>
      </w:tr>
      <w:tr w:rsidR="00E670E3" w:rsidRPr="00CA1894" w14:paraId="6757C138" w14:textId="77777777" w:rsidTr="00470E3A">
        <w:tc>
          <w:tcPr>
            <w:tcW w:w="1129" w:type="dxa"/>
          </w:tcPr>
          <w:p w14:paraId="6C97F567" w14:textId="148A392B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9.1.5.</w:t>
            </w:r>
          </w:p>
        </w:tc>
        <w:tc>
          <w:tcPr>
            <w:tcW w:w="7932" w:type="dxa"/>
          </w:tcPr>
          <w:p w14:paraId="1CAE574C" w14:textId="4CF8AD1F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Meļņikas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Milejčices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Nužecas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Stacjas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Semjatičes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pilsēta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67ABF21E" w14:textId="637D8D3E" w:rsidR="00B95B8A" w:rsidRPr="00CA1894" w:rsidRDefault="00B95B8A" w:rsidP="00B95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361ADD" w14:textId="74C127C9" w:rsidR="00E670E3" w:rsidRPr="00CA1894" w:rsidRDefault="00470E3A" w:rsidP="00E6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5</w:t>
      </w:r>
      <w:r w:rsidR="00DC480F">
        <w:rPr>
          <w:rFonts w:ascii="Times New Roman" w:hAnsi="Times New Roman" w:cs="Times New Roman"/>
          <w:sz w:val="28"/>
          <w:szCs w:val="28"/>
        </w:rPr>
        <w:t>3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 pielikuma 9.2.1. un 9.2.2. 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5483FB4A" w14:textId="77777777" w:rsidTr="00470E3A">
        <w:tc>
          <w:tcPr>
            <w:tcW w:w="1129" w:type="dxa"/>
          </w:tcPr>
          <w:p w14:paraId="50B17B0F" w14:textId="450CFEE1" w:rsidR="00E670E3" w:rsidRPr="00CA1894" w:rsidRDefault="000032A1" w:rsidP="0047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9.2.1.</w:t>
            </w:r>
          </w:p>
        </w:tc>
        <w:tc>
          <w:tcPr>
            <w:tcW w:w="7932" w:type="dxa"/>
          </w:tcPr>
          <w:p w14:paraId="43CAC212" w14:textId="5C590DB0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Losices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Platerovas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Sarnaku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Stara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Kornicas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Hušlevas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</w:p>
        </w:tc>
      </w:tr>
      <w:tr w:rsidR="00E670E3" w:rsidRPr="00CA1894" w14:paraId="63586703" w14:textId="77777777" w:rsidTr="00470E3A">
        <w:tc>
          <w:tcPr>
            <w:tcW w:w="1129" w:type="dxa"/>
          </w:tcPr>
          <w:p w14:paraId="05228BC1" w14:textId="0A006187" w:rsidR="00E670E3" w:rsidRPr="00CA1894" w:rsidRDefault="00E670E3" w:rsidP="0047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9.2.2.</w:t>
            </w:r>
          </w:p>
        </w:tc>
        <w:tc>
          <w:tcPr>
            <w:tcW w:w="7932" w:type="dxa"/>
          </w:tcPr>
          <w:p w14:paraId="19581633" w14:textId="510FF38C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Sedlces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Korčevas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Paprotņas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62A061B5" w14:textId="77777777" w:rsidR="00E670E3" w:rsidRPr="00CA1894" w:rsidRDefault="00E670E3" w:rsidP="00B95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86DBE1" w14:textId="03648910" w:rsidR="00E670E3" w:rsidRPr="00CA1894" w:rsidRDefault="00470E3A" w:rsidP="00E670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5</w:t>
      </w:r>
      <w:r w:rsidR="00DC480F">
        <w:rPr>
          <w:rFonts w:ascii="Times New Roman" w:hAnsi="Times New Roman" w:cs="Times New Roman"/>
          <w:sz w:val="28"/>
          <w:szCs w:val="28"/>
        </w:rPr>
        <w:t>4</w:t>
      </w:r>
      <w:r w:rsidRPr="00CA1894">
        <w:rPr>
          <w:rFonts w:ascii="Times New Roman" w:hAnsi="Times New Roman" w:cs="Times New Roman"/>
          <w:sz w:val="28"/>
          <w:szCs w:val="28"/>
        </w:rPr>
        <w:t xml:space="preserve">. </w:t>
      </w:r>
      <w:r w:rsidR="00E670E3" w:rsidRPr="00CA1894">
        <w:rPr>
          <w:rFonts w:ascii="Times New Roman" w:hAnsi="Times New Roman" w:cs="Times New Roman"/>
          <w:sz w:val="28"/>
          <w:szCs w:val="28"/>
        </w:rPr>
        <w:t>Izteikt 4.</w:t>
      </w:r>
      <w:r w:rsidR="00F6043A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 xml:space="preserve"> pielikuma 9.3.1. un 9.3.2.</w:t>
      </w:r>
      <w:r w:rsidR="00F6043A" w:rsidRPr="00CA1894">
        <w:rPr>
          <w:rFonts w:ascii="Times New Roman" w:hAnsi="Times New Roman" w:cs="Times New Roman"/>
          <w:sz w:val="28"/>
          <w:szCs w:val="28"/>
        </w:rPr>
        <w:t> </w:t>
      </w:r>
      <w:r w:rsidR="00E670E3" w:rsidRPr="00CA1894">
        <w:rPr>
          <w:rFonts w:ascii="Times New Roman" w:hAnsi="Times New Roman" w:cs="Times New Roman"/>
          <w:sz w:val="28"/>
          <w:szCs w:val="28"/>
        </w:rPr>
        <w:t>apakšpunktu šādā redakcijā: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14791CED" w14:textId="77777777" w:rsidTr="00470E3A">
        <w:tc>
          <w:tcPr>
            <w:tcW w:w="1129" w:type="dxa"/>
          </w:tcPr>
          <w:p w14:paraId="5FAE236C" w14:textId="6049A658" w:rsidR="00E670E3" w:rsidRPr="00CA1894" w:rsidRDefault="000032A1" w:rsidP="0047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E670E3" w:rsidRPr="00CA1894">
              <w:rPr>
                <w:rFonts w:ascii="Times New Roman" w:hAnsi="Times New Roman" w:cs="Times New Roman"/>
                <w:sz w:val="28"/>
                <w:szCs w:val="28"/>
              </w:rPr>
              <w:t>9.3.1.</w:t>
            </w:r>
          </w:p>
        </w:tc>
        <w:tc>
          <w:tcPr>
            <w:tcW w:w="7932" w:type="dxa"/>
          </w:tcPr>
          <w:p w14:paraId="3691DA86" w14:textId="4F31B863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Kodeņas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Konstantinovas,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Januvas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Lesnas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Piščacas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Rokitno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Zalesjes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Terespoles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Terespoles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pilsētu,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Drelovas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Mendzižecas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Podlases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Mendzižecas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pilsētu</w:t>
            </w:r>
          </w:p>
        </w:tc>
      </w:tr>
      <w:tr w:rsidR="00E670E3" w:rsidRPr="00CA1894" w14:paraId="58D61979" w14:textId="77777777" w:rsidTr="00470E3A">
        <w:tc>
          <w:tcPr>
            <w:tcW w:w="1129" w:type="dxa"/>
          </w:tcPr>
          <w:p w14:paraId="0A5413BA" w14:textId="646E6FE6" w:rsidR="00E670E3" w:rsidRPr="00CA1894" w:rsidRDefault="00E670E3" w:rsidP="00470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9.3.2.</w:t>
            </w:r>
          </w:p>
        </w:tc>
        <w:tc>
          <w:tcPr>
            <w:tcW w:w="7932" w:type="dxa"/>
          </w:tcPr>
          <w:p w14:paraId="56857493" w14:textId="5E8AFA48" w:rsidR="00E670E3" w:rsidRPr="00CA1894" w:rsidRDefault="00E670E3" w:rsidP="00E67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Bjalas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apriņķis</w:t>
            </w:r>
            <w:r w:rsidR="000032A1" w:rsidRPr="00CA189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14:paraId="7D726884" w14:textId="77777777" w:rsidR="00B95B8A" w:rsidRPr="00CA1894" w:rsidRDefault="00B95B8A" w:rsidP="00B95B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6DD2C8" w14:textId="5ECCEDCC" w:rsidR="00B95B8A" w:rsidRPr="00CA1894" w:rsidRDefault="00470E3A" w:rsidP="00B95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ab/>
        <w:t>5</w:t>
      </w:r>
      <w:r w:rsidR="00DC480F">
        <w:rPr>
          <w:rFonts w:ascii="Times New Roman" w:hAnsi="Times New Roman" w:cs="Times New Roman"/>
          <w:sz w:val="28"/>
          <w:szCs w:val="28"/>
        </w:rPr>
        <w:t>5</w:t>
      </w:r>
      <w:r w:rsidR="00B95B8A" w:rsidRPr="00CA1894">
        <w:rPr>
          <w:rFonts w:ascii="Times New Roman" w:hAnsi="Times New Roman" w:cs="Times New Roman"/>
          <w:sz w:val="28"/>
          <w:szCs w:val="28"/>
        </w:rPr>
        <w:t xml:space="preserve">. Izteikt 4. pielikuma </w:t>
      </w:r>
      <w:r w:rsidR="00550B39" w:rsidRPr="00CA1894">
        <w:rPr>
          <w:rFonts w:ascii="Times New Roman" w:hAnsi="Times New Roman" w:cs="Times New Roman"/>
          <w:sz w:val="28"/>
          <w:szCs w:val="28"/>
        </w:rPr>
        <w:t xml:space="preserve">9.3.4. un </w:t>
      </w:r>
      <w:r w:rsidR="00B95B8A" w:rsidRPr="00CA1894">
        <w:rPr>
          <w:rFonts w:ascii="Times New Roman" w:hAnsi="Times New Roman" w:cs="Times New Roman"/>
          <w:sz w:val="28"/>
          <w:szCs w:val="28"/>
        </w:rPr>
        <w:t>9.3.5. apakšpunktu šādā redakcijā:</w:t>
      </w:r>
      <w:r w:rsidR="00B95B8A" w:rsidRPr="00CA189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CA1894" w:rsidRPr="00CA1894" w14:paraId="4539665F" w14:textId="77777777" w:rsidTr="00470E3A">
        <w:tc>
          <w:tcPr>
            <w:tcW w:w="1129" w:type="dxa"/>
          </w:tcPr>
          <w:p w14:paraId="5E3C008C" w14:textId="51779D50" w:rsidR="00B95B8A" w:rsidRPr="00CA1894" w:rsidRDefault="00B95B8A" w:rsidP="00B9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“9.3.4.</w:t>
            </w:r>
          </w:p>
        </w:tc>
        <w:tc>
          <w:tcPr>
            <w:tcW w:w="7932" w:type="dxa"/>
          </w:tcPr>
          <w:p w14:paraId="3EEDD60C" w14:textId="0671FD8C" w:rsidR="00B95B8A" w:rsidRPr="00CA1894" w:rsidRDefault="00B95B8A" w:rsidP="00B9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Vlodavas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Hannas,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Haņskas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Volas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Uhruskas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Viriku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 ar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Vlodavas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lauku novadu</w:t>
            </w:r>
          </w:p>
        </w:tc>
      </w:tr>
      <w:tr w:rsidR="00B95B8A" w:rsidRPr="00CA1894" w14:paraId="1C961157" w14:textId="77777777" w:rsidTr="00470E3A">
        <w:tc>
          <w:tcPr>
            <w:tcW w:w="1129" w:type="dxa"/>
          </w:tcPr>
          <w:p w14:paraId="64E44302" w14:textId="1AC3FDD5" w:rsidR="00B95B8A" w:rsidRPr="00CA1894" w:rsidRDefault="00B95B8A" w:rsidP="00B9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9.3.5.</w:t>
            </w:r>
          </w:p>
        </w:tc>
        <w:tc>
          <w:tcPr>
            <w:tcW w:w="7932" w:type="dxa"/>
          </w:tcPr>
          <w:p w14:paraId="23EB7FE4" w14:textId="24EE1E4F" w:rsidR="00B95B8A" w:rsidRPr="00CA1894" w:rsidRDefault="00B95B8A" w:rsidP="00B95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Parčevas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apriņķa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Jabloņas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>Podedvužes</w:t>
            </w:r>
            <w:proofErr w:type="spellEnd"/>
            <w:r w:rsidRPr="00CA1894">
              <w:rPr>
                <w:rFonts w:ascii="Times New Roman" w:hAnsi="Times New Roman" w:cs="Times New Roman"/>
                <w:sz w:val="28"/>
                <w:szCs w:val="28"/>
              </w:rPr>
              <w:t xml:space="preserve"> pašvaldība”</w:t>
            </w:r>
          </w:p>
        </w:tc>
      </w:tr>
    </w:tbl>
    <w:p w14:paraId="476FEC4A" w14:textId="77777777" w:rsidR="00B95B8A" w:rsidRPr="00CA1894" w:rsidRDefault="00B95B8A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6EA558" w14:textId="77777777" w:rsidR="00B95B8A" w:rsidRDefault="00B95B8A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F66D35" w14:textId="77777777" w:rsidR="006C42FA" w:rsidRPr="00CA1894" w:rsidRDefault="006C42FA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0CE05E" w14:textId="24A12E01" w:rsidR="001D4475" w:rsidRPr="00CA1894" w:rsidRDefault="00507409" w:rsidP="00532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Ministru prezidents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="001D4475"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>M</w:t>
      </w:r>
      <w:r w:rsidR="00667572" w:rsidRPr="00CA1894">
        <w:rPr>
          <w:rFonts w:ascii="Times New Roman" w:hAnsi="Times New Roman" w:cs="Times New Roman"/>
          <w:sz w:val="28"/>
          <w:szCs w:val="28"/>
        </w:rPr>
        <w:t xml:space="preserve">āris </w:t>
      </w:r>
      <w:r w:rsidRPr="00CA1894">
        <w:rPr>
          <w:rFonts w:ascii="Times New Roman" w:hAnsi="Times New Roman" w:cs="Times New Roman"/>
          <w:sz w:val="28"/>
          <w:szCs w:val="28"/>
        </w:rPr>
        <w:t>Kučinskis</w:t>
      </w:r>
    </w:p>
    <w:p w14:paraId="76084917" w14:textId="77777777" w:rsidR="00E20CE2" w:rsidRDefault="00E20CE2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C85DE0" w14:textId="77777777" w:rsidR="006C42FA" w:rsidRPr="00CA1894" w:rsidRDefault="006C42FA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36E8FA7B" w14:textId="77777777" w:rsidR="002A33E5" w:rsidRPr="00CA1894" w:rsidRDefault="00507409" w:rsidP="001D4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894">
        <w:rPr>
          <w:rFonts w:ascii="Times New Roman" w:hAnsi="Times New Roman" w:cs="Times New Roman"/>
          <w:sz w:val="28"/>
          <w:szCs w:val="28"/>
        </w:rPr>
        <w:t>Zemkopības ministrs</w:t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ab/>
      </w:r>
      <w:r w:rsidR="001D4475" w:rsidRPr="00CA1894">
        <w:rPr>
          <w:rFonts w:ascii="Times New Roman" w:hAnsi="Times New Roman" w:cs="Times New Roman"/>
          <w:sz w:val="28"/>
          <w:szCs w:val="28"/>
        </w:rPr>
        <w:tab/>
      </w:r>
      <w:r w:rsidRPr="00CA1894">
        <w:rPr>
          <w:rFonts w:ascii="Times New Roman" w:hAnsi="Times New Roman" w:cs="Times New Roman"/>
          <w:sz w:val="28"/>
          <w:szCs w:val="28"/>
        </w:rPr>
        <w:t>J</w:t>
      </w:r>
      <w:r w:rsidR="00667572" w:rsidRPr="00CA1894">
        <w:rPr>
          <w:rFonts w:ascii="Times New Roman" w:hAnsi="Times New Roman" w:cs="Times New Roman"/>
          <w:sz w:val="28"/>
          <w:szCs w:val="28"/>
        </w:rPr>
        <w:t xml:space="preserve">ānis </w:t>
      </w:r>
      <w:r w:rsidRPr="00CA1894">
        <w:rPr>
          <w:rFonts w:ascii="Times New Roman" w:hAnsi="Times New Roman" w:cs="Times New Roman"/>
          <w:sz w:val="28"/>
          <w:szCs w:val="28"/>
        </w:rPr>
        <w:t>Dūklavs</w:t>
      </w:r>
    </w:p>
    <w:p w14:paraId="22DE15BB" w14:textId="77777777" w:rsidR="002A33E5" w:rsidRPr="00CA1894" w:rsidRDefault="002A33E5" w:rsidP="0002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3E5" w:rsidRPr="00CA1894" w:rsidSect="00025AD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FB21" w14:textId="77777777" w:rsidR="008B1A31" w:rsidRDefault="008B1A31">
      <w:pPr>
        <w:spacing w:after="0" w:line="240" w:lineRule="auto"/>
      </w:pPr>
      <w:r>
        <w:separator/>
      </w:r>
    </w:p>
  </w:endnote>
  <w:endnote w:type="continuationSeparator" w:id="0">
    <w:p w14:paraId="7E822246" w14:textId="77777777" w:rsidR="008B1A31" w:rsidRDefault="008B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C910" w14:textId="38A2A73C" w:rsidR="00B95B8A" w:rsidRPr="006C42FA" w:rsidRDefault="006C42FA" w:rsidP="006C42FA">
    <w:pPr>
      <w:pStyle w:val="Kjene"/>
    </w:pPr>
    <w:r w:rsidRPr="006C42FA">
      <w:rPr>
        <w:rFonts w:ascii="Times New Roman" w:hAnsi="Times New Roman" w:cs="Times New Roman"/>
        <w:sz w:val="20"/>
        <w:szCs w:val="20"/>
      </w:rPr>
      <w:t>ZMnot_100418_afrikmer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3AA67" w14:textId="795CA54F" w:rsidR="00B95B8A" w:rsidRPr="006C42FA" w:rsidRDefault="006C42FA" w:rsidP="006C42FA">
    <w:pPr>
      <w:pStyle w:val="Kjene"/>
    </w:pPr>
    <w:r w:rsidRPr="006C42FA">
      <w:rPr>
        <w:rFonts w:ascii="Times New Roman" w:hAnsi="Times New Roman" w:cs="Times New Roman"/>
        <w:sz w:val="20"/>
        <w:szCs w:val="20"/>
      </w:rPr>
      <w:t>ZMnot_100418_afrikmer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FD8D" w14:textId="77777777" w:rsidR="008B1A31" w:rsidRDefault="008B1A31">
      <w:pPr>
        <w:spacing w:after="0" w:line="240" w:lineRule="auto"/>
      </w:pPr>
      <w:r>
        <w:separator/>
      </w:r>
    </w:p>
  </w:footnote>
  <w:footnote w:type="continuationSeparator" w:id="0">
    <w:p w14:paraId="37E6CD7C" w14:textId="77777777" w:rsidR="008B1A31" w:rsidRDefault="008B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8CA334" w14:textId="10DAE771" w:rsidR="00B95B8A" w:rsidRPr="001D4475" w:rsidRDefault="00B95B8A" w:rsidP="001D447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42F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0"/>
  </w:num>
  <w:num w:numId="5">
    <w:abstractNumId w:val="29"/>
  </w:num>
  <w:num w:numId="6">
    <w:abstractNumId w:val="24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27"/>
  </w:num>
  <w:num w:numId="15">
    <w:abstractNumId w:val="10"/>
  </w:num>
  <w:num w:numId="16">
    <w:abstractNumId w:val="25"/>
  </w:num>
  <w:num w:numId="17">
    <w:abstractNumId w:val="28"/>
  </w:num>
  <w:num w:numId="18">
    <w:abstractNumId w:val="7"/>
  </w:num>
  <w:num w:numId="19">
    <w:abstractNumId w:val="5"/>
  </w:num>
  <w:num w:numId="20">
    <w:abstractNumId w:val="26"/>
  </w:num>
  <w:num w:numId="21">
    <w:abstractNumId w:val="3"/>
  </w:num>
  <w:num w:numId="22">
    <w:abstractNumId w:val="4"/>
  </w:num>
  <w:num w:numId="23">
    <w:abstractNumId w:val="13"/>
  </w:num>
  <w:num w:numId="24">
    <w:abstractNumId w:val="18"/>
  </w:num>
  <w:num w:numId="25">
    <w:abstractNumId w:val="1"/>
  </w:num>
  <w:num w:numId="26">
    <w:abstractNumId w:val="2"/>
  </w:num>
  <w:num w:numId="27">
    <w:abstractNumId w:val="11"/>
  </w:num>
  <w:num w:numId="28">
    <w:abstractNumId w:val="16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5"/>
    <w:rsid w:val="00002610"/>
    <w:rsid w:val="000032A1"/>
    <w:rsid w:val="00005709"/>
    <w:rsid w:val="000120D6"/>
    <w:rsid w:val="0001504C"/>
    <w:rsid w:val="000206FC"/>
    <w:rsid w:val="000216F8"/>
    <w:rsid w:val="00023296"/>
    <w:rsid w:val="00025AD6"/>
    <w:rsid w:val="00030A4D"/>
    <w:rsid w:val="000319B4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7D94"/>
    <w:rsid w:val="00050B3F"/>
    <w:rsid w:val="00050C1F"/>
    <w:rsid w:val="00051F79"/>
    <w:rsid w:val="000539D9"/>
    <w:rsid w:val="0005509B"/>
    <w:rsid w:val="00055223"/>
    <w:rsid w:val="00061447"/>
    <w:rsid w:val="00061FE0"/>
    <w:rsid w:val="00062420"/>
    <w:rsid w:val="0006252E"/>
    <w:rsid w:val="000627DA"/>
    <w:rsid w:val="000658A9"/>
    <w:rsid w:val="00065FCF"/>
    <w:rsid w:val="000702E2"/>
    <w:rsid w:val="00072860"/>
    <w:rsid w:val="00073A5F"/>
    <w:rsid w:val="0007610B"/>
    <w:rsid w:val="00077529"/>
    <w:rsid w:val="00077DE3"/>
    <w:rsid w:val="0008027F"/>
    <w:rsid w:val="00082EE2"/>
    <w:rsid w:val="00085E0F"/>
    <w:rsid w:val="000874E8"/>
    <w:rsid w:val="00090693"/>
    <w:rsid w:val="00093073"/>
    <w:rsid w:val="000934CB"/>
    <w:rsid w:val="00093661"/>
    <w:rsid w:val="000942FB"/>
    <w:rsid w:val="00095266"/>
    <w:rsid w:val="00095CD3"/>
    <w:rsid w:val="000A385B"/>
    <w:rsid w:val="000A65FD"/>
    <w:rsid w:val="000B1C8C"/>
    <w:rsid w:val="000B3977"/>
    <w:rsid w:val="000B63D4"/>
    <w:rsid w:val="000C1268"/>
    <w:rsid w:val="000C1723"/>
    <w:rsid w:val="000C2176"/>
    <w:rsid w:val="000C345C"/>
    <w:rsid w:val="000C4508"/>
    <w:rsid w:val="000C6C60"/>
    <w:rsid w:val="000C6EFE"/>
    <w:rsid w:val="000C7327"/>
    <w:rsid w:val="000C73E0"/>
    <w:rsid w:val="000D22FE"/>
    <w:rsid w:val="000D2E05"/>
    <w:rsid w:val="000D3A12"/>
    <w:rsid w:val="000D3E2F"/>
    <w:rsid w:val="000D5E0A"/>
    <w:rsid w:val="000D6090"/>
    <w:rsid w:val="000D7EEB"/>
    <w:rsid w:val="000E3FF5"/>
    <w:rsid w:val="000E445D"/>
    <w:rsid w:val="000E5BCF"/>
    <w:rsid w:val="000E638B"/>
    <w:rsid w:val="000E6473"/>
    <w:rsid w:val="000E7F89"/>
    <w:rsid w:val="000F21EB"/>
    <w:rsid w:val="000F25F5"/>
    <w:rsid w:val="000F7558"/>
    <w:rsid w:val="001011F2"/>
    <w:rsid w:val="00101C2D"/>
    <w:rsid w:val="00103B4F"/>
    <w:rsid w:val="00106034"/>
    <w:rsid w:val="00120FDD"/>
    <w:rsid w:val="001219E6"/>
    <w:rsid w:val="00122DAD"/>
    <w:rsid w:val="00124541"/>
    <w:rsid w:val="0012495E"/>
    <w:rsid w:val="001255B9"/>
    <w:rsid w:val="00127886"/>
    <w:rsid w:val="00127E34"/>
    <w:rsid w:val="00131799"/>
    <w:rsid w:val="00133398"/>
    <w:rsid w:val="001408A7"/>
    <w:rsid w:val="001435A6"/>
    <w:rsid w:val="001437FE"/>
    <w:rsid w:val="00144115"/>
    <w:rsid w:val="00146730"/>
    <w:rsid w:val="00147179"/>
    <w:rsid w:val="001473B5"/>
    <w:rsid w:val="00151D1B"/>
    <w:rsid w:val="00151E52"/>
    <w:rsid w:val="00153AA3"/>
    <w:rsid w:val="0015508E"/>
    <w:rsid w:val="001606C3"/>
    <w:rsid w:val="00160CC9"/>
    <w:rsid w:val="00160F43"/>
    <w:rsid w:val="00164067"/>
    <w:rsid w:val="001647DA"/>
    <w:rsid w:val="00164BEF"/>
    <w:rsid w:val="00165F23"/>
    <w:rsid w:val="00166F81"/>
    <w:rsid w:val="001677EC"/>
    <w:rsid w:val="00167B42"/>
    <w:rsid w:val="001732E9"/>
    <w:rsid w:val="001757D9"/>
    <w:rsid w:val="001764E0"/>
    <w:rsid w:val="00180A43"/>
    <w:rsid w:val="00182AB5"/>
    <w:rsid w:val="00184A6F"/>
    <w:rsid w:val="00184DA6"/>
    <w:rsid w:val="00185946"/>
    <w:rsid w:val="00185AA0"/>
    <w:rsid w:val="00190724"/>
    <w:rsid w:val="0019399D"/>
    <w:rsid w:val="00193BF7"/>
    <w:rsid w:val="00197DCF"/>
    <w:rsid w:val="001A2EFC"/>
    <w:rsid w:val="001A39B9"/>
    <w:rsid w:val="001A5544"/>
    <w:rsid w:val="001A5D83"/>
    <w:rsid w:val="001A7019"/>
    <w:rsid w:val="001A7994"/>
    <w:rsid w:val="001B06F7"/>
    <w:rsid w:val="001B4D88"/>
    <w:rsid w:val="001B60CB"/>
    <w:rsid w:val="001B63D3"/>
    <w:rsid w:val="001B6864"/>
    <w:rsid w:val="001B793C"/>
    <w:rsid w:val="001B7A9B"/>
    <w:rsid w:val="001C0BE4"/>
    <w:rsid w:val="001C3438"/>
    <w:rsid w:val="001C3A67"/>
    <w:rsid w:val="001C59C0"/>
    <w:rsid w:val="001D01CD"/>
    <w:rsid w:val="001D1458"/>
    <w:rsid w:val="001D2930"/>
    <w:rsid w:val="001D312D"/>
    <w:rsid w:val="001D4475"/>
    <w:rsid w:val="001D4DCE"/>
    <w:rsid w:val="001E1450"/>
    <w:rsid w:val="001E1537"/>
    <w:rsid w:val="001E2610"/>
    <w:rsid w:val="001E29D9"/>
    <w:rsid w:val="001E51D2"/>
    <w:rsid w:val="001E526F"/>
    <w:rsid w:val="001E6971"/>
    <w:rsid w:val="001F31CC"/>
    <w:rsid w:val="001F325C"/>
    <w:rsid w:val="00202904"/>
    <w:rsid w:val="00203358"/>
    <w:rsid w:val="00206182"/>
    <w:rsid w:val="00207EA7"/>
    <w:rsid w:val="00211C33"/>
    <w:rsid w:val="00211D43"/>
    <w:rsid w:val="002121D2"/>
    <w:rsid w:val="002128D4"/>
    <w:rsid w:val="00217B30"/>
    <w:rsid w:val="00222207"/>
    <w:rsid w:val="00225311"/>
    <w:rsid w:val="0022700F"/>
    <w:rsid w:val="0022716C"/>
    <w:rsid w:val="00227761"/>
    <w:rsid w:val="00227B7D"/>
    <w:rsid w:val="00230A5A"/>
    <w:rsid w:val="00231FCC"/>
    <w:rsid w:val="00235250"/>
    <w:rsid w:val="00237E83"/>
    <w:rsid w:val="002401D8"/>
    <w:rsid w:val="00242352"/>
    <w:rsid w:val="00242741"/>
    <w:rsid w:val="0024648A"/>
    <w:rsid w:val="0025044E"/>
    <w:rsid w:val="0025155A"/>
    <w:rsid w:val="002536C8"/>
    <w:rsid w:val="00253A73"/>
    <w:rsid w:val="00256278"/>
    <w:rsid w:val="00261EE1"/>
    <w:rsid w:val="0026373C"/>
    <w:rsid w:val="0026568D"/>
    <w:rsid w:val="00271CCD"/>
    <w:rsid w:val="002722AE"/>
    <w:rsid w:val="00273AD7"/>
    <w:rsid w:val="0027715B"/>
    <w:rsid w:val="00277820"/>
    <w:rsid w:val="00281163"/>
    <w:rsid w:val="00282EB4"/>
    <w:rsid w:val="0028357E"/>
    <w:rsid w:val="00285A2D"/>
    <w:rsid w:val="002870AE"/>
    <w:rsid w:val="00287452"/>
    <w:rsid w:val="0029759D"/>
    <w:rsid w:val="002A0514"/>
    <w:rsid w:val="002A161F"/>
    <w:rsid w:val="002A2BBF"/>
    <w:rsid w:val="002A33E5"/>
    <w:rsid w:val="002A385B"/>
    <w:rsid w:val="002A3979"/>
    <w:rsid w:val="002A4B47"/>
    <w:rsid w:val="002A785D"/>
    <w:rsid w:val="002B1F43"/>
    <w:rsid w:val="002B28CF"/>
    <w:rsid w:val="002B3461"/>
    <w:rsid w:val="002B6CC2"/>
    <w:rsid w:val="002B6CFB"/>
    <w:rsid w:val="002B6D82"/>
    <w:rsid w:val="002B7114"/>
    <w:rsid w:val="002C14F9"/>
    <w:rsid w:val="002C4AE7"/>
    <w:rsid w:val="002D1184"/>
    <w:rsid w:val="002D202B"/>
    <w:rsid w:val="002D227D"/>
    <w:rsid w:val="002D3441"/>
    <w:rsid w:val="002D3F87"/>
    <w:rsid w:val="002D49EB"/>
    <w:rsid w:val="002D4BAA"/>
    <w:rsid w:val="002D6D1F"/>
    <w:rsid w:val="002D7AEE"/>
    <w:rsid w:val="002E0060"/>
    <w:rsid w:val="002E3129"/>
    <w:rsid w:val="002E652F"/>
    <w:rsid w:val="002E7CE0"/>
    <w:rsid w:val="002E7E6D"/>
    <w:rsid w:val="002F0A01"/>
    <w:rsid w:val="002F211A"/>
    <w:rsid w:val="002F28A9"/>
    <w:rsid w:val="002F470B"/>
    <w:rsid w:val="00301FD8"/>
    <w:rsid w:val="00303EAC"/>
    <w:rsid w:val="00304E9A"/>
    <w:rsid w:val="0030544C"/>
    <w:rsid w:val="00305A95"/>
    <w:rsid w:val="003063EC"/>
    <w:rsid w:val="00310341"/>
    <w:rsid w:val="00312592"/>
    <w:rsid w:val="00312F3D"/>
    <w:rsid w:val="0031374E"/>
    <w:rsid w:val="003162E9"/>
    <w:rsid w:val="00317519"/>
    <w:rsid w:val="00317EB2"/>
    <w:rsid w:val="00320421"/>
    <w:rsid w:val="003213CE"/>
    <w:rsid w:val="0032525E"/>
    <w:rsid w:val="003252D9"/>
    <w:rsid w:val="003262CA"/>
    <w:rsid w:val="003277CD"/>
    <w:rsid w:val="0032788F"/>
    <w:rsid w:val="00330167"/>
    <w:rsid w:val="00331A45"/>
    <w:rsid w:val="00331DD6"/>
    <w:rsid w:val="00337C24"/>
    <w:rsid w:val="00341026"/>
    <w:rsid w:val="00342D4A"/>
    <w:rsid w:val="00343279"/>
    <w:rsid w:val="00343C10"/>
    <w:rsid w:val="00344078"/>
    <w:rsid w:val="00344111"/>
    <w:rsid w:val="00344FA9"/>
    <w:rsid w:val="0035601B"/>
    <w:rsid w:val="003573B3"/>
    <w:rsid w:val="0036248C"/>
    <w:rsid w:val="003642B5"/>
    <w:rsid w:val="00367600"/>
    <w:rsid w:val="00367616"/>
    <w:rsid w:val="00370944"/>
    <w:rsid w:val="00372324"/>
    <w:rsid w:val="003732C6"/>
    <w:rsid w:val="003744EB"/>
    <w:rsid w:val="00375C27"/>
    <w:rsid w:val="0037741A"/>
    <w:rsid w:val="0038142D"/>
    <w:rsid w:val="00386314"/>
    <w:rsid w:val="00386E56"/>
    <w:rsid w:val="0038784C"/>
    <w:rsid w:val="00387C75"/>
    <w:rsid w:val="00391569"/>
    <w:rsid w:val="003950B7"/>
    <w:rsid w:val="00395C33"/>
    <w:rsid w:val="003A0008"/>
    <w:rsid w:val="003A0C72"/>
    <w:rsid w:val="003A294B"/>
    <w:rsid w:val="003A6E93"/>
    <w:rsid w:val="003A6F9D"/>
    <w:rsid w:val="003A789C"/>
    <w:rsid w:val="003A7C78"/>
    <w:rsid w:val="003B05E0"/>
    <w:rsid w:val="003B1214"/>
    <w:rsid w:val="003B1377"/>
    <w:rsid w:val="003B1737"/>
    <w:rsid w:val="003B18B9"/>
    <w:rsid w:val="003B213E"/>
    <w:rsid w:val="003B590A"/>
    <w:rsid w:val="003B5F39"/>
    <w:rsid w:val="003C5AD4"/>
    <w:rsid w:val="003C661B"/>
    <w:rsid w:val="003C7291"/>
    <w:rsid w:val="003D26C9"/>
    <w:rsid w:val="003D41A5"/>
    <w:rsid w:val="003D6CE7"/>
    <w:rsid w:val="003E0E5D"/>
    <w:rsid w:val="003E1BCB"/>
    <w:rsid w:val="003E536C"/>
    <w:rsid w:val="003E66C7"/>
    <w:rsid w:val="003F0B71"/>
    <w:rsid w:val="003F0FBE"/>
    <w:rsid w:val="003F13F7"/>
    <w:rsid w:val="003F3261"/>
    <w:rsid w:val="003F6784"/>
    <w:rsid w:val="003F7805"/>
    <w:rsid w:val="00400431"/>
    <w:rsid w:val="00402574"/>
    <w:rsid w:val="00404158"/>
    <w:rsid w:val="0040430A"/>
    <w:rsid w:val="0040433F"/>
    <w:rsid w:val="004075C1"/>
    <w:rsid w:val="004076BD"/>
    <w:rsid w:val="00412571"/>
    <w:rsid w:val="00414B7F"/>
    <w:rsid w:val="00414F36"/>
    <w:rsid w:val="004154EA"/>
    <w:rsid w:val="0041553A"/>
    <w:rsid w:val="00420D69"/>
    <w:rsid w:val="004214B1"/>
    <w:rsid w:val="00433CE3"/>
    <w:rsid w:val="00436C7D"/>
    <w:rsid w:val="00443055"/>
    <w:rsid w:val="0044471C"/>
    <w:rsid w:val="00445816"/>
    <w:rsid w:val="00445EE8"/>
    <w:rsid w:val="004465AC"/>
    <w:rsid w:val="00452A2D"/>
    <w:rsid w:val="00453B48"/>
    <w:rsid w:val="004614B4"/>
    <w:rsid w:val="00461B93"/>
    <w:rsid w:val="00464034"/>
    <w:rsid w:val="00464B4D"/>
    <w:rsid w:val="00470E3A"/>
    <w:rsid w:val="004713FD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EB4"/>
    <w:rsid w:val="004A03FD"/>
    <w:rsid w:val="004A08AC"/>
    <w:rsid w:val="004A142E"/>
    <w:rsid w:val="004A4D88"/>
    <w:rsid w:val="004A54BC"/>
    <w:rsid w:val="004A6700"/>
    <w:rsid w:val="004B259E"/>
    <w:rsid w:val="004B2FD6"/>
    <w:rsid w:val="004B36C1"/>
    <w:rsid w:val="004B3D23"/>
    <w:rsid w:val="004B5261"/>
    <w:rsid w:val="004C081F"/>
    <w:rsid w:val="004C2CD3"/>
    <w:rsid w:val="004C71D5"/>
    <w:rsid w:val="004C7AF2"/>
    <w:rsid w:val="004D58F4"/>
    <w:rsid w:val="004E0607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5793"/>
    <w:rsid w:val="00501962"/>
    <w:rsid w:val="00501B6C"/>
    <w:rsid w:val="00503998"/>
    <w:rsid w:val="00505BBB"/>
    <w:rsid w:val="00507409"/>
    <w:rsid w:val="00507BEC"/>
    <w:rsid w:val="00511310"/>
    <w:rsid w:val="00512E98"/>
    <w:rsid w:val="00514211"/>
    <w:rsid w:val="00514884"/>
    <w:rsid w:val="005166C4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5A8F"/>
    <w:rsid w:val="0053739B"/>
    <w:rsid w:val="00540649"/>
    <w:rsid w:val="00543015"/>
    <w:rsid w:val="00544D1B"/>
    <w:rsid w:val="00546152"/>
    <w:rsid w:val="00546522"/>
    <w:rsid w:val="00550B39"/>
    <w:rsid w:val="00550BE6"/>
    <w:rsid w:val="0055150F"/>
    <w:rsid w:val="00556316"/>
    <w:rsid w:val="00560736"/>
    <w:rsid w:val="005621E9"/>
    <w:rsid w:val="00563A46"/>
    <w:rsid w:val="005645FE"/>
    <w:rsid w:val="005704E9"/>
    <w:rsid w:val="00571AF9"/>
    <w:rsid w:val="005739F9"/>
    <w:rsid w:val="00576BF5"/>
    <w:rsid w:val="00577440"/>
    <w:rsid w:val="0057775B"/>
    <w:rsid w:val="00577C78"/>
    <w:rsid w:val="005816B6"/>
    <w:rsid w:val="005842A7"/>
    <w:rsid w:val="00584D54"/>
    <w:rsid w:val="005859D3"/>
    <w:rsid w:val="0059156A"/>
    <w:rsid w:val="00591598"/>
    <w:rsid w:val="005935DF"/>
    <w:rsid w:val="00597AFA"/>
    <w:rsid w:val="005A1454"/>
    <w:rsid w:val="005A416E"/>
    <w:rsid w:val="005B027F"/>
    <w:rsid w:val="005B0F4F"/>
    <w:rsid w:val="005B0FAE"/>
    <w:rsid w:val="005B13AC"/>
    <w:rsid w:val="005B3FE9"/>
    <w:rsid w:val="005B542A"/>
    <w:rsid w:val="005B7DC0"/>
    <w:rsid w:val="005C0792"/>
    <w:rsid w:val="005C17A7"/>
    <w:rsid w:val="005C4113"/>
    <w:rsid w:val="005C58C2"/>
    <w:rsid w:val="005D1CC0"/>
    <w:rsid w:val="005D3AB5"/>
    <w:rsid w:val="005D6C20"/>
    <w:rsid w:val="005D7858"/>
    <w:rsid w:val="005E0594"/>
    <w:rsid w:val="005E2522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D46"/>
    <w:rsid w:val="006006A9"/>
    <w:rsid w:val="00601FAE"/>
    <w:rsid w:val="00603351"/>
    <w:rsid w:val="006034A6"/>
    <w:rsid w:val="006048E0"/>
    <w:rsid w:val="006049BA"/>
    <w:rsid w:val="00611306"/>
    <w:rsid w:val="0061324D"/>
    <w:rsid w:val="00613C31"/>
    <w:rsid w:val="00614469"/>
    <w:rsid w:val="0061532D"/>
    <w:rsid w:val="00617403"/>
    <w:rsid w:val="006202F9"/>
    <w:rsid w:val="00622450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41AA1"/>
    <w:rsid w:val="00642716"/>
    <w:rsid w:val="00644882"/>
    <w:rsid w:val="00647381"/>
    <w:rsid w:val="006475F9"/>
    <w:rsid w:val="00650828"/>
    <w:rsid w:val="006514F5"/>
    <w:rsid w:val="00651547"/>
    <w:rsid w:val="0065443A"/>
    <w:rsid w:val="00654C95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3D35"/>
    <w:rsid w:val="00684636"/>
    <w:rsid w:val="0069051D"/>
    <w:rsid w:val="00691430"/>
    <w:rsid w:val="0069161B"/>
    <w:rsid w:val="00691680"/>
    <w:rsid w:val="00692016"/>
    <w:rsid w:val="00692BD9"/>
    <w:rsid w:val="00695B9F"/>
    <w:rsid w:val="006A0642"/>
    <w:rsid w:val="006A2729"/>
    <w:rsid w:val="006A4B9C"/>
    <w:rsid w:val="006B0CA9"/>
    <w:rsid w:val="006B1D7C"/>
    <w:rsid w:val="006B3243"/>
    <w:rsid w:val="006B5D8B"/>
    <w:rsid w:val="006B5DA9"/>
    <w:rsid w:val="006B62C6"/>
    <w:rsid w:val="006B6963"/>
    <w:rsid w:val="006B6BC5"/>
    <w:rsid w:val="006C42FA"/>
    <w:rsid w:val="006C57D9"/>
    <w:rsid w:val="006D1530"/>
    <w:rsid w:val="006D1955"/>
    <w:rsid w:val="006D1E0A"/>
    <w:rsid w:val="006D33E8"/>
    <w:rsid w:val="006D40E5"/>
    <w:rsid w:val="006D438A"/>
    <w:rsid w:val="006D48A2"/>
    <w:rsid w:val="006E0F86"/>
    <w:rsid w:val="006E2377"/>
    <w:rsid w:val="006E3365"/>
    <w:rsid w:val="006E7184"/>
    <w:rsid w:val="006E7447"/>
    <w:rsid w:val="006F0C0D"/>
    <w:rsid w:val="006F1EC6"/>
    <w:rsid w:val="006F227D"/>
    <w:rsid w:val="006F2B6E"/>
    <w:rsid w:val="006F5C8F"/>
    <w:rsid w:val="007002EA"/>
    <w:rsid w:val="0070171F"/>
    <w:rsid w:val="0070248F"/>
    <w:rsid w:val="0070460A"/>
    <w:rsid w:val="00705135"/>
    <w:rsid w:val="00706C51"/>
    <w:rsid w:val="0070713F"/>
    <w:rsid w:val="007106A6"/>
    <w:rsid w:val="00711AFB"/>
    <w:rsid w:val="00713B6A"/>
    <w:rsid w:val="0071480E"/>
    <w:rsid w:val="00717E70"/>
    <w:rsid w:val="00720984"/>
    <w:rsid w:val="00721E88"/>
    <w:rsid w:val="00724875"/>
    <w:rsid w:val="00733504"/>
    <w:rsid w:val="00733FE2"/>
    <w:rsid w:val="007342E7"/>
    <w:rsid w:val="00734679"/>
    <w:rsid w:val="00735AEC"/>
    <w:rsid w:val="00742330"/>
    <w:rsid w:val="007429F9"/>
    <w:rsid w:val="007459A1"/>
    <w:rsid w:val="0074640A"/>
    <w:rsid w:val="007478B3"/>
    <w:rsid w:val="007506F6"/>
    <w:rsid w:val="00752503"/>
    <w:rsid w:val="00754A98"/>
    <w:rsid w:val="00755C0C"/>
    <w:rsid w:val="0075711A"/>
    <w:rsid w:val="007574F9"/>
    <w:rsid w:val="007622AA"/>
    <w:rsid w:val="00770681"/>
    <w:rsid w:val="00780487"/>
    <w:rsid w:val="0078080A"/>
    <w:rsid w:val="00780A98"/>
    <w:rsid w:val="00780EF4"/>
    <w:rsid w:val="007835F5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B014F"/>
    <w:rsid w:val="007B150A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D1285"/>
    <w:rsid w:val="007D2C48"/>
    <w:rsid w:val="007D3964"/>
    <w:rsid w:val="007D4632"/>
    <w:rsid w:val="007D4F78"/>
    <w:rsid w:val="007D7544"/>
    <w:rsid w:val="007E1239"/>
    <w:rsid w:val="007E7A96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5719"/>
    <w:rsid w:val="008059C4"/>
    <w:rsid w:val="0080655B"/>
    <w:rsid w:val="008070D0"/>
    <w:rsid w:val="00807F49"/>
    <w:rsid w:val="00810F77"/>
    <w:rsid w:val="0081194B"/>
    <w:rsid w:val="00812183"/>
    <w:rsid w:val="00812CEB"/>
    <w:rsid w:val="008149CF"/>
    <w:rsid w:val="00817926"/>
    <w:rsid w:val="00817AA3"/>
    <w:rsid w:val="00820B01"/>
    <w:rsid w:val="0082291E"/>
    <w:rsid w:val="00823E31"/>
    <w:rsid w:val="00832838"/>
    <w:rsid w:val="008328D8"/>
    <w:rsid w:val="00834100"/>
    <w:rsid w:val="00836EEF"/>
    <w:rsid w:val="00840473"/>
    <w:rsid w:val="00840B4C"/>
    <w:rsid w:val="00841343"/>
    <w:rsid w:val="008449BB"/>
    <w:rsid w:val="00845606"/>
    <w:rsid w:val="00845D29"/>
    <w:rsid w:val="00845D7B"/>
    <w:rsid w:val="00846366"/>
    <w:rsid w:val="0084792F"/>
    <w:rsid w:val="0085041B"/>
    <w:rsid w:val="0085146B"/>
    <w:rsid w:val="00852C30"/>
    <w:rsid w:val="00852CF6"/>
    <w:rsid w:val="00852E8C"/>
    <w:rsid w:val="00853D3B"/>
    <w:rsid w:val="00856763"/>
    <w:rsid w:val="00861C02"/>
    <w:rsid w:val="00861F12"/>
    <w:rsid w:val="0086389C"/>
    <w:rsid w:val="00864461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754F"/>
    <w:rsid w:val="008879A1"/>
    <w:rsid w:val="00887AC1"/>
    <w:rsid w:val="0089508C"/>
    <w:rsid w:val="008A22D2"/>
    <w:rsid w:val="008A2CFE"/>
    <w:rsid w:val="008A30C4"/>
    <w:rsid w:val="008B101C"/>
    <w:rsid w:val="008B1A31"/>
    <w:rsid w:val="008B1E28"/>
    <w:rsid w:val="008B3199"/>
    <w:rsid w:val="008B332F"/>
    <w:rsid w:val="008B5545"/>
    <w:rsid w:val="008C5376"/>
    <w:rsid w:val="008C6B53"/>
    <w:rsid w:val="008D0EFA"/>
    <w:rsid w:val="008D1BD3"/>
    <w:rsid w:val="008D210C"/>
    <w:rsid w:val="008D3F2B"/>
    <w:rsid w:val="008D49BD"/>
    <w:rsid w:val="008E04D7"/>
    <w:rsid w:val="008E1C67"/>
    <w:rsid w:val="008E1DDF"/>
    <w:rsid w:val="008E2CC3"/>
    <w:rsid w:val="008E43A8"/>
    <w:rsid w:val="008E5D69"/>
    <w:rsid w:val="008E73DD"/>
    <w:rsid w:val="008F0450"/>
    <w:rsid w:val="008F3CE0"/>
    <w:rsid w:val="008F4125"/>
    <w:rsid w:val="008F477D"/>
    <w:rsid w:val="008F4A05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427C"/>
    <w:rsid w:val="00916748"/>
    <w:rsid w:val="00916F1A"/>
    <w:rsid w:val="009225EA"/>
    <w:rsid w:val="00923109"/>
    <w:rsid w:val="00924842"/>
    <w:rsid w:val="00924C8B"/>
    <w:rsid w:val="00925B50"/>
    <w:rsid w:val="00927168"/>
    <w:rsid w:val="009306C0"/>
    <w:rsid w:val="00932A9F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56AA"/>
    <w:rsid w:val="00987BC4"/>
    <w:rsid w:val="0099056C"/>
    <w:rsid w:val="00990C91"/>
    <w:rsid w:val="00992B37"/>
    <w:rsid w:val="0099343B"/>
    <w:rsid w:val="009952F1"/>
    <w:rsid w:val="00996FE1"/>
    <w:rsid w:val="009A11C7"/>
    <w:rsid w:val="009A55E0"/>
    <w:rsid w:val="009A654A"/>
    <w:rsid w:val="009A6779"/>
    <w:rsid w:val="009A6D94"/>
    <w:rsid w:val="009A6E9F"/>
    <w:rsid w:val="009A77EB"/>
    <w:rsid w:val="009B2193"/>
    <w:rsid w:val="009B26CA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F5B"/>
    <w:rsid w:val="009D2587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17F1"/>
    <w:rsid w:val="009E27D2"/>
    <w:rsid w:val="009E3545"/>
    <w:rsid w:val="009F2570"/>
    <w:rsid w:val="009F4039"/>
    <w:rsid w:val="009F4AB4"/>
    <w:rsid w:val="009F4C8A"/>
    <w:rsid w:val="009F5412"/>
    <w:rsid w:val="009F6689"/>
    <w:rsid w:val="009F707C"/>
    <w:rsid w:val="009F7AEB"/>
    <w:rsid w:val="00A0035F"/>
    <w:rsid w:val="00A005FB"/>
    <w:rsid w:val="00A04340"/>
    <w:rsid w:val="00A06FBE"/>
    <w:rsid w:val="00A07B88"/>
    <w:rsid w:val="00A07FFA"/>
    <w:rsid w:val="00A102AC"/>
    <w:rsid w:val="00A1130A"/>
    <w:rsid w:val="00A13435"/>
    <w:rsid w:val="00A13B51"/>
    <w:rsid w:val="00A147B9"/>
    <w:rsid w:val="00A1509A"/>
    <w:rsid w:val="00A15880"/>
    <w:rsid w:val="00A158E6"/>
    <w:rsid w:val="00A15EB6"/>
    <w:rsid w:val="00A17173"/>
    <w:rsid w:val="00A23602"/>
    <w:rsid w:val="00A2465F"/>
    <w:rsid w:val="00A336DD"/>
    <w:rsid w:val="00A33869"/>
    <w:rsid w:val="00A34474"/>
    <w:rsid w:val="00A36586"/>
    <w:rsid w:val="00A3679C"/>
    <w:rsid w:val="00A40498"/>
    <w:rsid w:val="00A416E9"/>
    <w:rsid w:val="00A41A6E"/>
    <w:rsid w:val="00A429B6"/>
    <w:rsid w:val="00A42ED4"/>
    <w:rsid w:val="00A4329D"/>
    <w:rsid w:val="00A44F35"/>
    <w:rsid w:val="00A465E4"/>
    <w:rsid w:val="00A46CEB"/>
    <w:rsid w:val="00A474F8"/>
    <w:rsid w:val="00A47B3E"/>
    <w:rsid w:val="00A526E9"/>
    <w:rsid w:val="00A52972"/>
    <w:rsid w:val="00A5432A"/>
    <w:rsid w:val="00A5558C"/>
    <w:rsid w:val="00A56760"/>
    <w:rsid w:val="00A618F1"/>
    <w:rsid w:val="00A6196E"/>
    <w:rsid w:val="00A61D79"/>
    <w:rsid w:val="00A62CFB"/>
    <w:rsid w:val="00A72EEA"/>
    <w:rsid w:val="00A7479A"/>
    <w:rsid w:val="00A748B2"/>
    <w:rsid w:val="00A75475"/>
    <w:rsid w:val="00A77611"/>
    <w:rsid w:val="00A82889"/>
    <w:rsid w:val="00A83919"/>
    <w:rsid w:val="00A843F7"/>
    <w:rsid w:val="00A85F7D"/>
    <w:rsid w:val="00A90B49"/>
    <w:rsid w:val="00A94619"/>
    <w:rsid w:val="00AA1D8C"/>
    <w:rsid w:val="00AA4178"/>
    <w:rsid w:val="00AA5C95"/>
    <w:rsid w:val="00AA6F8B"/>
    <w:rsid w:val="00AA6FA1"/>
    <w:rsid w:val="00AA776B"/>
    <w:rsid w:val="00AB0D73"/>
    <w:rsid w:val="00AB41EC"/>
    <w:rsid w:val="00AB54E2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D11"/>
    <w:rsid w:val="00AD7289"/>
    <w:rsid w:val="00AE30B3"/>
    <w:rsid w:val="00AE3BDC"/>
    <w:rsid w:val="00AE3C74"/>
    <w:rsid w:val="00AF24A6"/>
    <w:rsid w:val="00AF2DF2"/>
    <w:rsid w:val="00AF38B8"/>
    <w:rsid w:val="00AF495E"/>
    <w:rsid w:val="00AF6284"/>
    <w:rsid w:val="00AF7CFE"/>
    <w:rsid w:val="00AF7DF8"/>
    <w:rsid w:val="00B03F98"/>
    <w:rsid w:val="00B04746"/>
    <w:rsid w:val="00B04C38"/>
    <w:rsid w:val="00B07033"/>
    <w:rsid w:val="00B07A91"/>
    <w:rsid w:val="00B10673"/>
    <w:rsid w:val="00B11938"/>
    <w:rsid w:val="00B11F32"/>
    <w:rsid w:val="00B20664"/>
    <w:rsid w:val="00B20F04"/>
    <w:rsid w:val="00B222DE"/>
    <w:rsid w:val="00B26B7E"/>
    <w:rsid w:val="00B27B8E"/>
    <w:rsid w:val="00B356F0"/>
    <w:rsid w:val="00B35F5C"/>
    <w:rsid w:val="00B36E30"/>
    <w:rsid w:val="00B40B21"/>
    <w:rsid w:val="00B41480"/>
    <w:rsid w:val="00B41D30"/>
    <w:rsid w:val="00B43252"/>
    <w:rsid w:val="00B45D00"/>
    <w:rsid w:val="00B50B82"/>
    <w:rsid w:val="00B50D44"/>
    <w:rsid w:val="00B539BC"/>
    <w:rsid w:val="00B56A98"/>
    <w:rsid w:val="00B56BA2"/>
    <w:rsid w:val="00B61CF8"/>
    <w:rsid w:val="00B63C98"/>
    <w:rsid w:val="00B647EF"/>
    <w:rsid w:val="00B70547"/>
    <w:rsid w:val="00B720AE"/>
    <w:rsid w:val="00B72A5B"/>
    <w:rsid w:val="00B739BE"/>
    <w:rsid w:val="00B7627B"/>
    <w:rsid w:val="00B77850"/>
    <w:rsid w:val="00B816E9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5B8A"/>
    <w:rsid w:val="00B96910"/>
    <w:rsid w:val="00BA0F13"/>
    <w:rsid w:val="00BA10D2"/>
    <w:rsid w:val="00BA21E9"/>
    <w:rsid w:val="00BA2C16"/>
    <w:rsid w:val="00BA332C"/>
    <w:rsid w:val="00BA4BF5"/>
    <w:rsid w:val="00BB116B"/>
    <w:rsid w:val="00BC0B7C"/>
    <w:rsid w:val="00BC375E"/>
    <w:rsid w:val="00BC3E3C"/>
    <w:rsid w:val="00BC5A02"/>
    <w:rsid w:val="00BC783E"/>
    <w:rsid w:val="00BD3DF9"/>
    <w:rsid w:val="00BD43BF"/>
    <w:rsid w:val="00BD4512"/>
    <w:rsid w:val="00BD4DA1"/>
    <w:rsid w:val="00BD55D5"/>
    <w:rsid w:val="00BD5FD3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2671"/>
    <w:rsid w:val="00BF6793"/>
    <w:rsid w:val="00BF7832"/>
    <w:rsid w:val="00C01FA7"/>
    <w:rsid w:val="00C032D3"/>
    <w:rsid w:val="00C12097"/>
    <w:rsid w:val="00C14472"/>
    <w:rsid w:val="00C22C3C"/>
    <w:rsid w:val="00C23046"/>
    <w:rsid w:val="00C25766"/>
    <w:rsid w:val="00C263D8"/>
    <w:rsid w:val="00C306FE"/>
    <w:rsid w:val="00C32F10"/>
    <w:rsid w:val="00C35B01"/>
    <w:rsid w:val="00C36042"/>
    <w:rsid w:val="00C416C5"/>
    <w:rsid w:val="00C41D5F"/>
    <w:rsid w:val="00C44F41"/>
    <w:rsid w:val="00C463B3"/>
    <w:rsid w:val="00C4784B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6117C"/>
    <w:rsid w:val="00C61ECF"/>
    <w:rsid w:val="00C6351B"/>
    <w:rsid w:val="00C63CDA"/>
    <w:rsid w:val="00C64429"/>
    <w:rsid w:val="00C66930"/>
    <w:rsid w:val="00C6709D"/>
    <w:rsid w:val="00C6742F"/>
    <w:rsid w:val="00C7030F"/>
    <w:rsid w:val="00C72A98"/>
    <w:rsid w:val="00C7384A"/>
    <w:rsid w:val="00C73C51"/>
    <w:rsid w:val="00C740C5"/>
    <w:rsid w:val="00C75BDB"/>
    <w:rsid w:val="00C76869"/>
    <w:rsid w:val="00C76A9B"/>
    <w:rsid w:val="00C8077C"/>
    <w:rsid w:val="00C81805"/>
    <w:rsid w:val="00C834D1"/>
    <w:rsid w:val="00C83E0E"/>
    <w:rsid w:val="00C915F1"/>
    <w:rsid w:val="00C92175"/>
    <w:rsid w:val="00C937DF"/>
    <w:rsid w:val="00C94DE5"/>
    <w:rsid w:val="00C96B58"/>
    <w:rsid w:val="00CA1894"/>
    <w:rsid w:val="00CA337B"/>
    <w:rsid w:val="00CA3780"/>
    <w:rsid w:val="00CA7CA1"/>
    <w:rsid w:val="00CB051A"/>
    <w:rsid w:val="00CC062D"/>
    <w:rsid w:val="00CC0C26"/>
    <w:rsid w:val="00CC54B3"/>
    <w:rsid w:val="00CD1CE8"/>
    <w:rsid w:val="00CD616F"/>
    <w:rsid w:val="00CD6431"/>
    <w:rsid w:val="00CD798C"/>
    <w:rsid w:val="00CE21A5"/>
    <w:rsid w:val="00CE569D"/>
    <w:rsid w:val="00CF0E57"/>
    <w:rsid w:val="00CF26B2"/>
    <w:rsid w:val="00CF46CC"/>
    <w:rsid w:val="00CF599D"/>
    <w:rsid w:val="00D0023B"/>
    <w:rsid w:val="00D00DFE"/>
    <w:rsid w:val="00D00E56"/>
    <w:rsid w:val="00D0174F"/>
    <w:rsid w:val="00D021A3"/>
    <w:rsid w:val="00D038F9"/>
    <w:rsid w:val="00D04CDC"/>
    <w:rsid w:val="00D06685"/>
    <w:rsid w:val="00D11E08"/>
    <w:rsid w:val="00D130DB"/>
    <w:rsid w:val="00D131F5"/>
    <w:rsid w:val="00D162B3"/>
    <w:rsid w:val="00D2001C"/>
    <w:rsid w:val="00D2159D"/>
    <w:rsid w:val="00D243A4"/>
    <w:rsid w:val="00D26C91"/>
    <w:rsid w:val="00D27351"/>
    <w:rsid w:val="00D278EF"/>
    <w:rsid w:val="00D3031F"/>
    <w:rsid w:val="00D35813"/>
    <w:rsid w:val="00D37E41"/>
    <w:rsid w:val="00D400FF"/>
    <w:rsid w:val="00D46EAB"/>
    <w:rsid w:val="00D47F1A"/>
    <w:rsid w:val="00D52117"/>
    <w:rsid w:val="00D55DE4"/>
    <w:rsid w:val="00D56B38"/>
    <w:rsid w:val="00D6002B"/>
    <w:rsid w:val="00D60EEF"/>
    <w:rsid w:val="00D61014"/>
    <w:rsid w:val="00D63C7C"/>
    <w:rsid w:val="00D653C4"/>
    <w:rsid w:val="00D65B2D"/>
    <w:rsid w:val="00D70CED"/>
    <w:rsid w:val="00D722A9"/>
    <w:rsid w:val="00D7263E"/>
    <w:rsid w:val="00D75E69"/>
    <w:rsid w:val="00D770D4"/>
    <w:rsid w:val="00D80494"/>
    <w:rsid w:val="00D81F2F"/>
    <w:rsid w:val="00D83161"/>
    <w:rsid w:val="00D831EE"/>
    <w:rsid w:val="00D861B5"/>
    <w:rsid w:val="00D86582"/>
    <w:rsid w:val="00D87994"/>
    <w:rsid w:val="00D9137F"/>
    <w:rsid w:val="00D93963"/>
    <w:rsid w:val="00D954CE"/>
    <w:rsid w:val="00D954DD"/>
    <w:rsid w:val="00D95FE9"/>
    <w:rsid w:val="00D972E1"/>
    <w:rsid w:val="00DA0AAD"/>
    <w:rsid w:val="00DA2806"/>
    <w:rsid w:val="00DA542C"/>
    <w:rsid w:val="00DA712B"/>
    <w:rsid w:val="00DB06CC"/>
    <w:rsid w:val="00DB0CA8"/>
    <w:rsid w:val="00DB10B2"/>
    <w:rsid w:val="00DB1849"/>
    <w:rsid w:val="00DB2167"/>
    <w:rsid w:val="00DB4728"/>
    <w:rsid w:val="00DB54DC"/>
    <w:rsid w:val="00DB6497"/>
    <w:rsid w:val="00DB6603"/>
    <w:rsid w:val="00DC0651"/>
    <w:rsid w:val="00DC236B"/>
    <w:rsid w:val="00DC480F"/>
    <w:rsid w:val="00DC58FC"/>
    <w:rsid w:val="00DD3C9A"/>
    <w:rsid w:val="00DD5F89"/>
    <w:rsid w:val="00DE05A7"/>
    <w:rsid w:val="00DE0F9C"/>
    <w:rsid w:val="00DE2BF9"/>
    <w:rsid w:val="00DE4E6D"/>
    <w:rsid w:val="00DE5287"/>
    <w:rsid w:val="00DE5759"/>
    <w:rsid w:val="00DE5C0E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1091D"/>
    <w:rsid w:val="00E12677"/>
    <w:rsid w:val="00E12783"/>
    <w:rsid w:val="00E1462C"/>
    <w:rsid w:val="00E168ED"/>
    <w:rsid w:val="00E17130"/>
    <w:rsid w:val="00E171BA"/>
    <w:rsid w:val="00E20CE2"/>
    <w:rsid w:val="00E2267F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4087"/>
    <w:rsid w:val="00E34265"/>
    <w:rsid w:val="00E40021"/>
    <w:rsid w:val="00E42A4E"/>
    <w:rsid w:val="00E46D93"/>
    <w:rsid w:val="00E47248"/>
    <w:rsid w:val="00E536A8"/>
    <w:rsid w:val="00E539A3"/>
    <w:rsid w:val="00E5559A"/>
    <w:rsid w:val="00E621BD"/>
    <w:rsid w:val="00E62485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550D"/>
    <w:rsid w:val="00E75BD0"/>
    <w:rsid w:val="00E7734C"/>
    <w:rsid w:val="00E77A12"/>
    <w:rsid w:val="00E80E90"/>
    <w:rsid w:val="00E81277"/>
    <w:rsid w:val="00E840BF"/>
    <w:rsid w:val="00E841B3"/>
    <w:rsid w:val="00E84C50"/>
    <w:rsid w:val="00E84D88"/>
    <w:rsid w:val="00E87E50"/>
    <w:rsid w:val="00EA104D"/>
    <w:rsid w:val="00EA1719"/>
    <w:rsid w:val="00EA21E9"/>
    <w:rsid w:val="00EA4F06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5DD1"/>
    <w:rsid w:val="00EC70E1"/>
    <w:rsid w:val="00ED1252"/>
    <w:rsid w:val="00ED1898"/>
    <w:rsid w:val="00ED1A1C"/>
    <w:rsid w:val="00ED2C5A"/>
    <w:rsid w:val="00ED3632"/>
    <w:rsid w:val="00ED3E6C"/>
    <w:rsid w:val="00ED6E9A"/>
    <w:rsid w:val="00ED72D4"/>
    <w:rsid w:val="00EE136B"/>
    <w:rsid w:val="00EE1A40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3970"/>
    <w:rsid w:val="00F150E1"/>
    <w:rsid w:val="00F1774D"/>
    <w:rsid w:val="00F2066C"/>
    <w:rsid w:val="00F20ACA"/>
    <w:rsid w:val="00F220F1"/>
    <w:rsid w:val="00F2353B"/>
    <w:rsid w:val="00F244FB"/>
    <w:rsid w:val="00F25469"/>
    <w:rsid w:val="00F25E87"/>
    <w:rsid w:val="00F2694F"/>
    <w:rsid w:val="00F26E00"/>
    <w:rsid w:val="00F314F2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6492"/>
    <w:rsid w:val="00F57755"/>
    <w:rsid w:val="00F6043A"/>
    <w:rsid w:val="00F63FF6"/>
    <w:rsid w:val="00F64400"/>
    <w:rsid w:val="00F64FE8"/>
    <w:rsid w:val="00F670FA"/>
    <w:rsid w:val="00F678D6"/>
    <w:rsid w:val="00F67A47"/>
    <w:rsid w:val="00F70E44"/>
    <w:rsid w:val="00F752C1"/>
    <w:rsid w:val="00F767B5"/>
    <w:rsid w:val="00F769AF"/>
    <w:rsid w:val="00F76E1E"/>
    <w:rsid w:val="00F8335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542C"/>
    <w:rsid w:val="00FA6A52"/>
    <w:rsid w:val="00FA7196"/>
    <w:rsid w:val="00FB1666"/>
    <w:rsid w:val="00FB1C13"/>
    <w:rsid w:val="00FB69AE"/>
    <w:rsid w:val="00FB7EF4"/>
    <w:rsid w:val="00FC458B"/>
    <w:rsid w:val="00FC5B5D"/>
    <w:rsid w:val="00FC676B"/>
    <w:rsid w:val="00FC7DFB"/>
    <w:rsid w:val="00FC7EB6"/>
    <w:rsid w:val="00FD090B"/>
    <w:rsid w:val="00FD0B1E"/>
    <w:rsid w:val="00FD13C2"/>
    <w:rsid w:val="00FD1C0A"/>
    <w:rsid w:val="00FD6761"/>
    <w:rsid w:val="00FE4870"/>
    <w:rsid w:val="00FE5C30"/>
    <w:rsid w:val="00FE7DC1"/>
    <w:rsid w:val="00FF194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1335"/>
  <w15:docId w15:val="{65878E67-854E-44EA-91C7-41DCB82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70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5AD6"/>
  </w:style>
  <w:style w:type="paragraph" w:styleId="Kjene">
    <w:name w:val="footer"/>
    <w:basedOn w:val="Parasts"/>
    <w:link w:val="KjeneRakstz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5AD6"/>
  </w:style>
  <w:style w:type="paragraph" w:styleId="Balonteksts">
    <w:name w:val="Balloon Text"/>
    <w:basedOn w:val="Parasts"/>
    <w:link w:val="BalontekstsRakstz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C58C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252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252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25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252D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E24D8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Parasts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Parasts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Prskatjums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Noklusjumarindkopasfonts"/>
    <w:rsid w:val="00BA33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57B0-9E51-4CBC-8CCA-7B6CCC03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7126</Words>
  <Characters>4063</Characters>
  <Application>Microsoft Office Word</Application>
  <DocSecurity>0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ZM</Company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Sanita Žagare</cp:lastModifiedBy>
  <cp:revision>3</cp:revision>
  <cp:lastPrinted>2018-04-03T07:50:00Z</cp:lastPrinted>
  <dcterms:created xsi:type="dcterms:W3CDTF">2018-04-10T08:36:00Z</dcterms:created>
  <dcterms:modified xsi:type="dcterms:W3CDTF">2018-04-10T09:12:00Z</dcterms:modified>
</cp:coreProperties>
</file>