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9A5" w:rsidRPr="00F779A5" w:rsidRDefault="00F779A5" w:rsidP="00F779A5">
      <w:pPr>
        <w:widowControl w:val="0"/>
        <w:tabs>
          <w:tab w:val="center" w:pos="4320"/>
          <w:tab w:val="right" w:pos="8640"/>
        </w:tabs>
        <w:spacing w:after="0" w:line="240" w:lineRule="auto"/>
        <w:jc w:val="center"/>
        <w:rPr>
          <w:rFonts w:ascii="Times New Roman" w:eastAsia="Calibri" w:hAnsi="Times New Roman" w:cs="Times New Roman"/>
          <w:sz w:val="28"/>
          <w:szCs w:val="28"/>
        </w:rPr>
      </w:pPr>
      <w:r w:rsidRPr="00F779A5">
        <w:rPr>
          <w:rFonts w:ascii="Times New Roman" w:eastAsia="Calibri" w:hAnsi="Times New Roman" w:cs="Times New Roman"/>
          <w:sz w:val="28"/>
          <w:szCs w:val="28"/>
        </w:rPr>
        <w:t>Rīgā</w:t>
      </w:r>
    </w:p>
    <w:p w:rsidR="00F779A5" w:rsidRPr="00F779A5" w:rsidRDefault="00721CDF" w:rsidP="00F779A5">
      <w:pPr>
        <w:widowControl w:val="0"/>
        <w:tabs>
          <w:tab w:val="center" w:pos="4320"/>
          <w:tab w:val="right" w:pos="8640"/>
        </w:tabs>
        <w:spacing w:after="0" w:line="240" w:lineRule="auto"/>
        <w:rPr>
          <w:rFonts w:ascii="Calibri" w:eastAsia="Calibri" w:hAnsi="Calibri" w:cs="Times New Roman"/>
          <w:sz w:val="24"/>
          <w:szCs w:val="24"/>
        </w:rPr>
      </w:pPr>
      <w:r>
        <w:rPr>
          <w:rFonts w:ascii="Calibri" w:eastAsia="Calibri" w:hAnsi="Calibri" w:cs="Times New Roman"/>
          <w:sz w:val="24"/>
          <w:szCs w:val="24"/>
        </w:rPr>
        <w:t>23.04.2018.</w:t>
      </w:r>
      <w:r w:rsidR="00F779A5" w:rsidRPr="00F779A5">
        <w:rPr>
          <w:rFonts w:ascii="Calibri" w:eastAsia="Calibri" w:hAnsi="Calibri" w:cs="Times New Roman"/>
          <w:sz w:val="24"/>
          <w:szCs w:val="24"/>
        </w:rPr>
        <w:t>Nr.</w:t>
      </w:r>
      <w:r>
        <w:rPr>
          <w:rFonts w:ascii="Calibri" w:eastAsia="Calibri" w:hAnsi="Calibri" w:cs="Times New Roman"/>
          <w:sz w:val="24"/>
          <w:szCs w:val="24"/>
        </w:rPr>
        <w:t>TA-35/40-1-01/72</w:t>
      </w:r>
      <w:bookmarkStart w:id="0" w:name="_GoBack"/>
      <w:bookmarkEnd w:id="0"/>
    </w:p>
    <w:p w:rsidR="00F779A5" w:rsidRPr="00F779A5" w:rsidRDefault="00F779A5" w:rsidP="00F779A5">
      <w:pPr>
        <w:widowControl w:val="0"/>
        <w:spacing w:after="0" w:line="240" w:lineRule="auto"/>
        <w:rPr>
          <w:rFonts w:ascii="Times New Roman" w:eastAsia="Calibri" w:hAnsi="Times New Roman" w:cs="Times New Roman"/>
          <w:color w:val="000000"/>
          <w:sz w:val="28"/>
          <w:szCs w:val="28"/>
        </w:rPr>
      </w:pPr>
      <w:r w:rsidRPr="00F779A5">
        <w:rPr>
          <w:rFonts w:ascii="Times New Roman" w:eastAsia="Calibri" w:hAnsi="Times New Roman" w:cs="Times New Roman"/>
          <w:sz w:val="28"/>
          <w:szCs w:val="28"/>
        </w:rPr>
        <w:t>TA-2238-IP</w:t>
      </w:r>
    </w:p>
    <w:p w:rsidR="00F779A5" w:rsidRPr="00F779A5" w:rsidRDefault="00F779A5" w:rsidP="00F779A5">
      <w:pPr>
        <w:widowControl w:val="0"/>
        <w:spacing w:after="0" w:line="240" w:lineRule="auto"/>
        <w:jc w:val="right"/>
        <w:rPr>
          <w:rFonts w:ascii="Times New Roman" w:eastAsia="Calibri" w:hAnsi="Times New Roman" w:cs="Times New Roman"/>
          <w:color w:val="000000"/>
          <w:sz w:val="28"/>
          <w:szCs w:val="28"/>
        </w:rPr>
      </w:pPr>
      <w:r w:rsidRPr="00F779A5">
        <w:rPr>
          <w:rFonts w:ascii="Times New Roman" w:eastAsia="Calibri" w:hAnsi="Times New Roman" w:cs="Times New Roman"/>
          <w:color w:val="000000"/>
          <w:sz w:val="28"/>
          <w:szCs w:val="28"/>
        </w:rPr>
        <w:t>Valsts kancelejai</w:t>
      </w:r>
    </w:p>
    <w:p w:rsidR="00F779A5" w:rsidRPr="00F779A5" w:rsidRDefault="00F779A5" w:rsidP="00F779A5">
      <w:pPr>
        <w:widowControl w:val="0"/>
        <w:autoSpaceDE w:val="0"/>
        <w:autoSpaceDN w:val="0"/>
        <w:adjustRightInd w:val="0"/>
        <w:spacing w:after="0" w:line="240" w:lineRule="auto"/>
        <w:rPr>
          <w:rFonts w:ascii="Times New Roman" w:eastAsia="Calibri" w:hAnsi="Times New Roman" w:cs="Times New Roman"/>
          <w:color w:val="000000"/>
          <w:sz w:val="28"/>
          <w:szCs w:val="28"/>
        </w:rPr>
      </w:pPr>
    </w:p>
    <w:p w:rsidR="00F779A5" w:rsidRPr="00F779A5" w:rsidRDefault="00F779A5" w:rsidP="00F779A5">
      <w:pPr>
        <w:widowControl w:val="0"/>
        <w:spacing w:after="0" w:line="240" w:lineRule="auto"/>
        <w:jc w:val="both"/>
        <w:rPr>
          <w:rFonts w:ascii="Times New Roman" w:eastAsia="Calibri" w:hAnsi="Times New Roman" w:cs="Times New Roman"/>
          <w:color w:val="000000"/>
          <w:sz w:val="28"/>
          <w:szCs w:val="28"/>
        </w:rPr>
      </w:pPr>
      <w:r w:rsidRPr="00F779A5">
        <w:rPr>
          <w:rFonts w:ascii="Times New Roman" w:eastAsia="Calibri" w:hAnsi="Times New Roman" w:cs="Times New Roman"/>
          <w:color w:val="000000"/>
          <w:sz w:val="28"/>
          <w:szCs w:val="28"/>
        </w:rPr>
        <w:t xml:space="preserve">Par Ministru kabineta sēdes </w:t>
      </w:r>
      <w:proofErr w:type="spellStart"/>
      <w:r w:rsidRPr="00F779A5">
        <w:rPr>
          <w:rFonts w:ascii="Times New Roman" w:eastAsia="Calibri" w:hAnsi="Times New Roman" w:cs="Times New Roman"/>
          <w:color w:val="000000"/>
          <w:sz w:val="28"/>
          <w:szCs w:val="28"/>
        </w:rPr>
        <w:t>protokollēmuma</w:t>
      </w:r>
      <w:proofErr w:type="spellEnd"/>
      <w:r w:rsidRPr="00F779A5">
        <w:rPr>
          <w:rFonts w:ascii="Times New Roman" w:eastAsia="Calibri" w:hAnsi="Times New Roman" w:cs="Times New Roman"/>
          <w:color w:val="000000"/>
          <w:sz w:val="28"/>
          <w:szCs w:val="28"/>
        </w:rPr>
        <w:t xml:space="preserve"> projektu </w:t>
      </w:r>
    </w:p>
    <w:p w:rsidR="00F779A5" w:rsidRPr="00F779A5" w:rsidRDefault="00F779A5" w:rsidP="00F779A5">
      <w:pPr>
        <w:widowControl w:val="0"/>
        <w:spacing w:after="0" w:line="240" w:lineRule="auto"/>
        <w:jc w:val="both"/>
        <w:rPr>
          <w:rFonts w:ascii="Times New Roman" w:eastAsia="Calibri" w:hAnsi="Times New Roman" w:cs="Times New Roman"/>
          <w:color w:val="000000"/>
          <w:sz w:val="28"/>
          <w:szCs w:val="28"/>
        </w:rPr>
      </w:pPr>
      <w:r w:rsidRPr="00F779A5">
        <w:rPr>
          <w:rFonts w:ascii="Times New Roman" w:eastAsia="Calibri" w:hAnsi="Times New Roman" w:cs="Times New Roman"/>
          <w:color w:val="000000"/>
          <w:sz w:val="28"/>
          <w:szCs w:val="28"/>
        </w:rPr>
        <w:t xml:space="preserve">saistībā ar uzdevuma (prot. Nr.52 63.§) izpildi </w:t>
      </w:r>
    </w:p>
    <w:p w:rsidR="00F779A5" w:rsidRPr="00F779A5" w:rsidRDefault="00F779A5" w:rsidP="00F779A5">
      <w:pPr>
        <w:widowControl w:val="0"/>
        <w:spacing w:after="0" w:line="240" w:lineRule="auto"/>
        <w:jc w:val="both"/>
        <w:rPr>
          <w:rFonts w:ascii="Times New Roman" w:eastAsia="Calibri" w:hAnsi="Times New Roman" w:cs="Times New Roman"/>
          <w:color w:val="000000"/>
          <w:sz w:val="28"/>
          <w:szCs w:val="28"/>
        </w:rPr>
      </w:pPr>
    </w:p>
    <w:p w:rsidR="00F779A5" w:rsidRPr="00F779A5" w:rsidRDefault="00F779A5" w:rsidP="00F779A5">
      <w:pPr>
        <w:autoSpaceDE w:val="0"/>
        <w:autoSpaceDN w:val="0"/>
        <w:adjustRightInd w:val="0"/>
        <w:spacing w:after="0" w:line="240" w:lineRule="auto"/>
        <w:rPr>
          <w:rFonts w:ascii="Tms Rmn" w:eastAsia="Calibri" w:hAnsi="Tms Rmn" w:cs="Times New Roman"/>
          <w:sz w:val="24"/>
          <w:szCs w:val="24"/>
        </w:rPr>
      </w:pPr>
    </w:p>
    <w:p w:rsidR="00F779A5" w:rsidRPr="00F779A5" w:rsidRDefault="00F779A5" w:rsidP="00F779A5">
      <w:pPr>
        <w:widowControl w:val="0"/>
        <w:spacing w:after="0" w:line="240" w:lineRule="auto"/>
        <w:ind w:firstLine="720"/>
        <w:jc w:val="both"/>
        <w:rPr>
          <w:rFonts w:ascii="Times New Roman" w:eastAsia="Calibri" w:hAnsi="Times New Roman" w:cs="Times New Roman"/>
          <w:color w:val="000000"/>
          <w:sz w:val="28"/>
          <w:szCs w:val="28"/>
        </w:rPr>
      </w:pPr>
      <w:r w:rsidRPr="00F779A5">
        <w:rPr>
          <w:rFonts w:ascii="Times New Roman" w:eastAsia="Calibri" w:hAnsi="Times New Roman" w:cs="Times New Roman"/>
          <w:color w:val="000000"/>
          <w:sz w:val="28"/>
          <w:szCs w:val="28"/>
        </w:rPr>
        <w:t xml:space="preserve">Pamatojoties uz Ministru kabineta </w:t>
      </w:r>
      <w:proofErr w:type="gramStart"/>
      <w:r w:rsidRPr="00F779A5">
        <w:rPr>
          <w:rFonts w:ascii="Times New Roman" w:eastAsia="Calibri" w:hAnsi="Times New Roman" w:cs="Times New Roman"/>
          <w:color w:val="000000"/>
          <w:sz w:val="28"/>
          <w:szCs w:val="28"/>
        </w:rPr>
        <w:t>2009.gada</w:t>
      </w:r>
      <w:proofErr w:type="gramEnd"/>
      <w:r w:rsidRPr="00F779A5">
        <w:rPr>
          <w:rFonts w:ascii="Times New Roman" w:eastAsia="Calibri" w:hAnsi="Times New Roman" w:cs="Times New Roman"/>
          <w:color w:val="000000"/>
          <w:sz w:val="28"/>
          <w:szCs w:val="28"/>
        </w:rPr>
        <w:t xml:space="preserve"> 7.aprīļa noteikumu Nr.300 „Ministru kabineta kārtības rullis” 164.4.apakšpunktu, iesniedzu izskatīšanai Ministru kabineta sēdē Ministru kabineta sēdes </w:t>
      </w:r>
      <w:proofErr w:type="spellStart"/>
      <w:r w:rsidRPr="00F779A5">
        <w:rPr>
          <w:rFonts w:ascii="Times New Roman" w:eastAsia="Calibri" w:hAnsi="Times New Roman" w:cs="Times New Roman"/>
          <w:color w:val="000000"/>
          <w:sz w:val="28"/>
          <w:szCs w:val="28"/>
        </w:rPr>
        <w:t>protokollēmuma</w:t>
      </w:r>
      <w:proofErr w:type="spellEnd"/>
      <w:r w:rsidRPr="00F779A5">
        <w:rPr>
          <w:rFonts w:ascii="Times New Roman" w:eastAsia="Calibri" w:hAnsi="Times New Roman" w:cs="Times New Roman"/>
          <w:color w:val="000000"/>
          <w:sz w:val="28"/>
          <w:szCs w:val="28"/>
        </w:rPr>
        <w:t xml:space="preserve"> projektu </w:t>
      </w:r>
      <w:bookmarkStart w:id="1" w:name="OLE_LINK6"/>
      <w:bookmarkStart w:id="2" w:name="OLE_LINK5"/>
      <w:r w:rsidRPr="00F779A5">
        <w:rPr>
          <w:rFonts w:ascii="Times New Roman" w:eastAsia="Calibri" w:hAnsi="Times New Roman" w:cs="Times New Roman"/>
          <w:color w:val="000000"/>
          <w:sz w:val="28"/>
          <w:szCs w:val="28"/>
        </w:rPr>
        <w:t xml:space="preserve">„Par Ministru kabineta 2016.gada 11.oktobra sēdes </w:t>
      </w:r>
      <w:proofErr w:type="spellStart"/>
      <w:r w:rsidRPr="00F779A5">
        <w:rPr>
          <w:rFonts w:ascii="Times New Roman" w:eastAsia="Calibri" w:hAnsi="Times New Roman" w:cs="Times New Roman"/>
          <w:color w:val="000000"/>
          <w:sz w:val="28"/>
          <w:szCs w:val="28"/>
        </w:rPr>
        <w:t>protokollēmuma</w:t>
      </w:r>
      <w:proofErr w:type="spellEnd"/>
      <w:r w:rsidRPr="00F779A5">
        <w:rPr>
          <w:rFonts w:ascii="Times New Roman" w:eastAsia="Calibri" w:hAnsi="Times New Roman" w:cs="Times New Roman"/>
          <w:color w:val="000000"/>
          <w:sz w:val="28"/>
          <w:szCs w:val="28"/>
        </w:rPr>
        <w:t xml:space="preserve"> (prot. Nr.52 63.§) „I</w:t>
      </w:r>
      <w:bookmarkEnd w:id="1"/>
      <w:bookmarkEnd w:id="2"/>
      <w:r w:rsidRPr="00F779A5">
        <w:rPr>
          <w:rFonts w:ascii="Times New Roman" w:eastAsia="Calibri" w:hAnsi="Times New Roman" w:cs="Times New Roman"/>
          <w:color w:val="000000"/>
          <w:sz w:val="28"/>
          <w:szCs w:val="28"/>
        </w:rPr>
        <w:t>nformatīvais ziņojums „Priekšlikumi izmaiņām invaliditātes noteikšanas sistēmā”” 3.punktā dotā uzdevuma izpildi” (turpmāk – projekts).</w:t>
      </w:r>
    </w:p>
    <w:p w:rsidR="00F779A5" w:rsidRPr="00F779A5" w:rsidRDefault="00F779A5" w:rsidP="00F779A5">
      <w:pPr>
        <w:widowControl w:val="0"/>
        <w:spacing w:after="0" w:line="240" w:lineRule="auto"/>
        <w:ind w:firstLine="601"/>
        <w:jc w:val="both"/>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924"/>
      </w:tblGrid>
      <w:tr w:rsidR="00F779A5" w:rsidRPr="00F779A5" w:rsidTr="00E67BDA">
        <w:tc>
          <w:tcPr>
            <w:tcW w:w="3256" w:type="dxa"/>
            <w:tcBorders>
              <w:top w:val="single" w:sz="4" w:space="0" w:color="auto"/>
              <w:left w:val="single" w:sz="4" w:space="0" w:color="auto"/>
              <w:bottom w:val="single" w:sz="4" w:space="0" w:color="auto"/>
              <w:right w:val="single" w:sz="4" w:space="0" w:color="auto"/>
            </w:tcBorders>
            <w:hideMark/>
          </w:tcPr>
          <w:p w:rsidR="00F779A5" w:rsidRPr="00F779A5" w:rsidRDefault="00F779A5" w:rsidP="00F779A5">
            <w:pPr>
              <w:widowControl w:val="0"/>
              <w:spacing w:after="0" w:line="276" w:lineRule="auto"/>
              <w:rPr>
                <w:rFonts w:ascii="Times New Roman" w:eastAsia="Calibri" w:hAnsi="Times New Roman" w:cs="Times New Roman"/>
                <w:color w:val="000000"/>
                <w:sz w:val="28"/>
                <w:szCs w:val="28"/>
              </w:rPr>
            </w:pPr>
            <w:r w:rsidRPr="00F779A5">
              <w:rPr>
                <w:rFonts w:ascii="Times New Roman" w:eastAsia="Calibri" w:hAnsi="Times New Roman" w:cs="Times New Roman"/>
                <w:color w:val="000000"/>
                <w:sz w:val="28"/>
                <w:szCs w:val="28"/>
              </w:rPr>
              <w:t>Iesniegšanas pamatojums</w:t>
            </w:r>
          </w:p>
        </w:tc>
        <w:tc>
          <w:tcPr>
            <w:tcW w:w="5924" w:type="dxa"/>
            <w:tcBorders>
              <w:top w:val="single" w:sz="4" w:space="0" w:color="auto"/>
              <w:left w:val="single" w:sz="4" w:space="0" w:color="auto"/>
              <w:bottom w:val="single" w:sz="4" w:space="0" w:color="auto"/>
              <w:right w:val="single" w:sz="4" w:space="0" w:color="auto"/>
            </w:tcBorders>
          </w:tcPr>
          <w:p w:rsidR="00F779A5" w:rsidRPr="00F779A5" w:rsidRDefault="00F779A5" w:rsidP="00F779A5">
            <w:pPr>
              <w:widowControl w:val="0"/>
              <w:spacing w:after="0" w:line="240" w:lineRule="auto"/>
              <w:ind w:left="30"/>
              <w:jc w:val="both"/>
              <w:rPr>
                <w:rFonts w:ascii="Times New Roman" w:eastAsia="Calibri" w:hAnsi="Times New Roman" w:cs="Times New Roman"/>
                <w:sz w:val="28"/>
                <w:szCs w:val="28"/>
              </w:rPr>
            </w:pPr>
            <w:r w:rsidRPr="00F779A5">
              <w:rPr>
                <w:rFonts w:ascii="Times New Roman" w:eastAsia="Calibri" w:hAnsi="Times New Roman" w:cs="Times New Roman"/>
                <w:sz w:val="28"/>
                <w:szCs w:val="28"/>
              </w:rPr>
              <w:t xml:space="preserve">Projekts sagatavots saistībā ar </w:t>
            </w:r>
            <w:proofErr w:type="gramStart"/>
            <w:r w:rsidRPr="00F779A5">
              <w:rPr>
                <w:rFonts w:ascii="Times New Roman" w:eastAsia="Calibri" w:hAnsi="Times New Roman" w:cs="Times New Roman"/>
                <w:color w:val="000000"/>
                <w:sz w:val="28"/>
                <w:szCs w:val="28"/>
              </w:rPr>
              <w:t>2016.gada</w:t>
            </w:r>
            <w:proofErr w:type="gramEnd"/>
            <w:r w:rsidRPr="00F779A5">
              <w:rPr>
                <w:rFonts w:ascii="Times New Roman" w:eastAsia="Calibri" w:hAnsi="Times New Roman" w:cs="Times New Roman"/>
                <w:color w:val="000000"/>
                <w:sz w:val="28"/>
                <w:szCs w:val="28"/>
              </w:rPr>
              <w:t xml:space="preserve"> 11.oktobra</w:t>
            </w:r>
            <w:r w:rsidRPr="00F779A5">
              <w:rPr>
                <w:rFonts w:ascii="Times New Roman" w:eastAsia="Calibri" w:hAnsi="Times New Roman" w:cs="Times New Roman"/>
                <w:sz w:val="28"/>
                <w:szCs w:val="28"/>
              </w:rPr>
              <w:t xml:space="preserve"> Ministru kabineta sēdē izskatīto informatīvo ziņojumu „</w:t>
            </w:r>
            <w:r w:rsidRPr="00F779A5">
              <w:rPr>
                <w:rFonts w:ascii="Times New Roman" w:eastAsia="Calibri" w:hAnsi="Times New Roman" w:cs="Times New Roman"/>
                <w:color w:val="000000"/>
                <w:sz w:val="28"/>
                <w:szCs w:val="28"/>
              </w:rPr>
              <w:t xml:space="preserve">Priekšlikumi izmaiņām invaliditātes noteikšanas sistēmā” un </w:t>
            </w:r>
            <w:proofErr w:type="spellStart"/>
            <w:r w:rsidRPr="00F779A5">
              <w:rPr>
                <w:rFonts w:ascii="Times New Roman" w:eastAsia="Calibri" w:hAnsi="Times New Roman" w:cs="Times New Roman"/>
                <w:color w:val="000000"/>
                <w:sz w:val="28"/>
                <w:szCs w:val="28"/>
              </w:rPr>
              <w:t>protokollēmuma</w:t>
            </w:r>
            <w:proofErr w:type="spellEnd"/>
            <w:r w:rsidRPr="00F779A5">
              <w:rPr>
                <w:rFonts w:ascii="Times New Roman" w:eastAsia="Calibri" w:hAnsi="Times New Roman" w:cs="Times New Roman"/>
                <w:sz w:val="28"/>
                <w:szCs w:val="28"/>
              </w:rPr>
              <w:t xml:space="preserve"> (</w:t>
            </w:r>
            <w:r w:rsidRPr="00F779A5">
              <w:rPr>
                <w:rFonts w:ascii="Times New Roman" w:eastAsia="Calibri" w:hAnsi="Times New Roman" w:cs="Times New Roman"/>
                <w:color w:val="000000"/>
                <w:sz w:val="28"/>
                <w:szCs w:val="28"/>
              </w:rPr>
              <w:t>prot. Nr.52 63.§</w:t>
            </w:r>
            <w:r w:rsidRPr="00F779A5">
              <w:rPr>
                <w:rFonts w:ascii="Times New Roman" w:eastAsia="Calibri" w:hAnsi="Times New Roman" w:cs="Times New Roman"/>
                <w:sz w:val="28"/>
                <w:szCs w:val="28"/>
              </w:rPr>
              <w:t xml:space="preserve">) 3.punktā doto uzdevumu:  </w:t>
            </w:r>
          </w:p>
          <w:p w:rsidR="00F779A5" w:rsidRPr="00F779A5" w:rsidRDefault="00F779A5" w:rsidP="00F779A5">
            <w:pPr>
              <w:widowControl w:val="0"/>
              <w:autoSpaceDE w:val="0"/>
              <w:autoSpaceDN w:val="0"/>
              <w:adjustRightInd w:val="0"/>
              <w:spacing w:after="0" w:line="240" w:lineRule="auto"/>
              <w:ind w:left="30"/>
              <w:jc w:val="both"/>
              <w:rPr>
                <w:rFonts w:ascii="Times New Roman" w:eastAsia="Calibri" w:hAnsi="Times New Roman" w:cs="Times New Roman"/>
                <w:sz w:val="28"/>
                <w:szCs w:val="28"/>
              </w:rPr>
            </w:pPr>
            <w:r w:rsidRPr="00F779A5">
              <w:rPr>
                <w:rFonts w:ascii="Times New Roman" w:eastAsia="Calibri" w:hAnsi="Times New Roman" w:cs="Times New Roman"/>
                <w:sz w:val="28"/>
                <w:szCs w:val="28"/>
              </w:rPr>
              <w:t xml:space="preserve">„3. Labklājības ministrijai līdz </w:t>
            </w:r>
            <w:proofErr w:type="gramStart"/>
            <w:r w:rsidRPr="00F779A5">
              <w:rPr>
                <w:rFonts w:ascii="Times New Roman" w:eastAsia="Calibri" w:hAnsi="Times New Roman" w:cs="Times New Roman"/>
                <w:sz w:val="28"/>
                <w:szCs w:val="28"/>
              </w:rPr>
              <w:t>2017.gada</w:t>
            </w:r>
            <w:proofErr w:type="gramEnd"/>
            <w:r w:rsidRPr="00F779A5">
              <w:rPr>
                <w:rFonts w:ascii="Times New Roman" w:eastAsia="Calibri" w:hAnsi="Times New Roman" w:cs="Times New Roman"/>
                <w:sz w:val="28"/>
                <w:szCs w:val="28"/>
              </w:rPr>
              <w:t xml:space="preserve"> 1.septembrim sagatavot un noteiktā kārtībā iesniegt izskatīšanai Ministru kabinetā konceptuālo ziņojumu par izmaiņām invaliditātes noteikšanas kārtībā un personām ar invaliditāti paredzēto atbalsta pasākumu sistēmā” (turpmāk – Konceptuālais ziņojums).</w:t>
            </w:r>
          </w:p>
          <w:p w:rsidR="00F779A5" w:rsidRPr="00F779A5" w:rsidRDefault="00F779A5" w:rsidP="006412C2">
            <w:pPr>
              <w:widowControl w:val="0"/>
              <w:spacing w:before="120" w:after="0" w:line="240" w:lineRule="auto"/>
              <w:jc w:val="both"/>
              <w:rPr>
                <w:rFonts w:ascii="Times New Roman" w:eastAsia="Calibri" w:hAnsi="Times New Roman" w:cs="Times New Roman"/>
                <w:sz w:val="28"/>
                <w:szCs w:val="28"/>
              </w:rPr>
            </w:pPr>
            <w:r w:rsidRPr="00F779A5">
              <w:rPr>
                <w:rFonts w:ascii="Times New Roman" w:eastAsia="Calibri" w:hAnsi="Times New Roman" w:cs="Times New Roman"/>
                <w:sz w:val="28"/>
                <w:szCs w:val="28"/>
              </w:rPr>
              <w:t xml:space="preserve">Lai izpildītu Ministru kabineta </w:t>
            </w:r>
            <w:proofErr w:type="spellStart"/>
            <w:r w:rsidRPr="00F779A5">
              <w:rPr>
                <w:rFonts w:ascii="Times New Roman" w:eastAsia="Calibri" w:hAnsi="Times New Roman" w:cs="Times New Roman"/>
                <w:sz w:val="28"/>
                <w:szCs w:val="28"/>
              </w:rPr>
              <w:t>protokollēmumā</w:t>
            </w:r>
            <w:proofErr w:type="spellEnd"/>
            <w:r w:rsidRPr="00F779A5">
              <w:rPr>
                <w:rFonts w:ascii="Times New Roman" w:eastAsia="Calibri" w:hAnsi="Times New Roman" w:cs="Times New Roman"/>
                <w:sz w:val="28"/>
                <w:szCs w:val="28"/>
              </w:rPr>
              <w:t xml:space="preserve"> doto uzdevumu, Labklājības ministrs ar </w:t>
            </w:r>
            <w:proofErr w:type="gramStart"/>
            <w:r w:rsidRPr="00F779A5">
              <w:rPr>
                <w:rFonts w:ascii="Times New Roman" w:eastAsia="Calibri" w:hAnsi="Times New Roman" w:cs="Times New Roman"/>
                <w:sz w:val="28"/>
                <w:szCs w:val="28"/>
              </w:rPr>
              <w:t>2017.gada</w:t>
            </w:r>
            <w:proofErr w:type="gramEnd"/>
            <w:r w:rsidRPr="00F779A5">
              <w:rPr>
                <w:rFonts w:ascii="Times New Roman" w:eastAsia="Calibri" w:hAnsi="Times New Roman" w:cs="Times New Roman"/>
                <w:sz w:val="28"/>
                <w:szCs w:val="28"/>
              </w:rPr>
              <w:t xml:space="preserve"> 9.janvāra rīkojumu Nr.3 izveidoja darba grupu Konceptuālā ziņojuma izstrādei, iekļaujot Labklājības ministrijas, Veselības un darbspēju </w:t>
            </w:r>
            <w:r w:rsidRPr="00F779A5">
              <w:rPr>
                <w:rFonts w:ascii="Times New Roman" w:eastAsia="Calibri" w:hAnsi="Times New Roman" w:cs="Times New Roman"/>
                <w:sz w:val="28"/>
                <w:szCs w:val="28"/>
              </w:rPr>
              <w:lastRenderedPageBreak/>
              <w:t>ekspertīzes ārstu valsts komisijas, Nodarbinātības valsts aģentūras, Sociālās integrācijas valsts aģentūras,</w:t>
            </w:r>
            <w:r w:rsidRPr="00F779A5">
              <w:rPr>
                <w:rFonts w:ascii="Times New Roman" w:eastAsia="Calibri" w:hAnsi="Times New Roman" w:cs="Times New Roman"/>
                <w:sz w:val="26"/>
                <w:szCs w:val="26"/>
              </w:rPr>
              <w:t xml:space="preserve"> </w:t>
            </w:r>
            <w:r w:rsidRPr="00F779A5">
              <w:rPr>
                <w:rFonts w:ascii="Times New Roman" w:eastAsia="Calibri" w:hAnsi="Times New Roman" w:cs="Times New Roman"/>
                <w:sz w:val="28"/>
                <w:szCs w:val="28"/>
              </w:rPr>
              <w:t xml:space="preserve">Veselības ministrijas, Paula Stradiņa klīniskās universitātes slimnīcas Aroda un radiācijas medicīnas centra un Rīgas Stradiņa universitātes Rehabilitācijas fakultātes pārstāvjus. Kā pieaicinātie pārstāvji piedalījās </w:t>
            </w:r>
            <w:proofErr w:type="spellStart"/>
            <w:r w:rsidRPr="00F779A5">
              <w:rPr>
                <w:rFonts w:ascii="Times New Roman" w:eastAsia="Calibri" w:hAnsi="Times New Roman" w:cs="Times New Roman"/>
                <w:sz w:val="28"/>
                <w:szCs w:val="28"/>
              </w:rPr>
              <w:t>Pārresoru</w:t>
            </w:r>
            <w:proofErr w:type="spellEnd"/>
            <w:r w:rsidRPr="00F779A5">
              <w:rPr>
                <w:rFonts w:ascii="Times New Roman" w:eastAsia="Calibri" w:hAnsi="Times New Roman" w:cs="Times New Roman"/>
                <w:sz w:val="28"/>
                <w:szCs w:val="28"/>
              </w:rPr>
              <w:t xml:space="preserve"> koordinācijas centrs un Latvijas Darba devēju konfederācija. No </w:t>
            </w:r>
            <w:proofErr w:type="gramStart"/>
            <w:r w:rsidRPr="00F779A5">
              <w:rPr>
                <w:rFonts w:ascii="Times New Roman" w:eastAsia="Calibri" w:hAnsi="Times New Roman" w:cs="Times New Roman"/>
                <w:sz w:val="28"/>
                <w:szCs w:val="28"/>
              </w:rPr>
              <w:t>2017.gada</w:t>
            </w:r>
            <w:proofErr w:type="gramEnd"/>
            <w:r w:rsidRPr="00F779A5">
              <w:rPr>
                <w:rFonts w:ascii="Times New Roman" w:eastAsia="Calibri" w:hAnsi="Times New Roman" w:cs="Times New Roman"/>
                <w:sz w:val="28"/>
                <w:szCs w:val="28"/>
              </w:rPr>
              <w:t xml:space="preserve"> janvāra līdz maijam notikušas regulāras darba grupas sanāksmes. 2017.gada maija un jūnija mēnesī darba grupa izstrādāja Konceptuālā ziņojuma sākotnējo projektu, iekļaujot aprēķinus par izmaiņu finansiālo ietekmi uz valsts un sociālās apdrošināšanas speciālo budžetu, izstrādāta izmaiņu institucionālās pārvaldības shēma un plāns nepieciešamajām izmaiņām normatīvajos aktos, kā arī Konceptuālajā ziņojumā iekļauts komunikācijas stratēģijas apraksts.  </w:t>
            </w:r>
          </w:p>
          <w:p w:rsidR="007A4C7A" w:rsidRDefault="00F779A5" w:rsidP="00286846">
            <w:pPr>
              <w:widowControl w:val="0"/>
              <w:spacing w:before="120" w:after="0" w:line="240" w:lineRule="auto"/>
              <w:jc w:val="both"/>
              <w:rPr>
                <w:rFonts w:ascii="Times New Roman" w:eastAsia="Times New Roman" w:hAnsi="Times New Roman" w:cs="Times New Roman"/>
                <w:color w:val="000000"/>
                <w:sz w:val="24"/>
                <w:szCs w:val="24"/>
              </w:rPr>
            </w:pPr>
            <w:proofErr w:type="gramStart"/>
            <w:r w:rsidRPr="00F779A5">
              <w:rPr>
                <w:rFonts w:ascii="Times New Roman" w:eastAsia="Calibri" w:hAnsi="Times New Roman" w:cs="Times New Roman"/>
                <w:sz w:val="28"/>
                <w:szCs w:val="28"/>
              </w:rPr>
              <w:t>2017.gada</w:t>
            </w:r>
            <w:proofErr w:type="gramEnd"/>
            <w:r w:rsidRPr="00F779A5">
              <w:rPr>
                <w:rFonts w:ascii="Times New Roman" w:eastAsia="Calibri" w:hAnsi="Times New Roman" w:cs="Times New Roman"/>
                <w:sz w:val="28"/>
                <w:szCs w:val="28"/>
              </w:rPr>
              <w:t xml:space="preserve"> jūnijā uzsākta Konceptuālā ziņojuma sabiedriskā apspriešana, izmaiņu modeli apspriežot ar personas ar invaliditāti pārstāvošajām nevalstiskajām organizācijām un iesaistītajām ministrijām</w:t>
            </w:r>
            <w:r w:rsidR="006412C2">
              <w:rPr>
                <w:rFonts w:ascii="Times New Roman" w:eastAsia="Calibri" w:hAnsi="Times New Roman" w:cs="Times New Roman"/>
                <w:sz w:val="28"/>
                <w:szCs w:val="28"/>
              </w:rPr>
              <w:t>.</w:t>
            </w:r>
            <w:r w:rsidR="00286846" w:rsidRPr="00286846">
              <w:rPr>
                <w:rFonts w:ascii="Times New Roman" w:eastAsia="Times New Roman" w:hAnsi="Times New Roman" w:cs="Times New Roman"/>
                <w:color w:val="000000"/>
                <w:sz w:val="24"/>
                <w:szCs w:val="24"/>
              </w:rPr>
              <w:t xml:space="preserve"> </w:t>
            </w:r>
          </w:p>
          <w:p w:rsidR="00286846" w:rsidRDefault="00286846" w:rsidP="00286846">
            <w:pPr>
              <w:widowControl w:val="0"/>
              <w:spacing w:before="120" w:after="0" w:line="240" w:lineRule="auto"/>
              <w:jc w:val="both"/>
              <w:rPr>
                <w:rFonts w:ascii="Times New Roman" w:eastAsia="Calibri" w:hAnsi="Times New Roman" w:cs="Times New Roman"/>
                <w:sz w:val="28"/>
                <w:szCs w:val="28"/>
              </w:rPr>
            </w:pPr>
            <w:r w:rsidRPr="00286846">
              <w:rPr>
                <w:rFonts w:ascii="Times New Roman" w:eastAsia="Calibri" w:hAnsi="Times New Roman" w:cs="Times New Roman"/>
                <w:sz w:val="28"/>
                <w:szCs w:val="28"/>
              </w:rPr>
              <w:t xml:space="preserve">Ar Ministru kabineta </w:t>
            </w:r>
            <w:proofErr w:type="gramStart"/>
            <w:r w:rsidRPr="00286846">
              <w:rPr>
                <w:rFonts w:ascii="Times New Roman" w:eastAsia="Calibri" w:hAnsi="Times New Roman" w:cs="Times New Roman"/>
                <w:sz w:val="28"/>
                <w:szCs w:val="28"/>
              </w:rPr>
              <w:t>2017.gada</w:t>
            </w:r>
            <w:proofErr w:type="gramEnd"/>
            <w:r w:rsidRPr="00286846">
              <w:rPr>
                <w:rFonts w:ascii="Times New Roman" w:eastAsia="Calibri" w:hAnsi="Times New Roman" w:cs="Times New Roman"/>
                <w:sz w:val="28"/>
                <w:szCs w:val="28"/>
              </w:rPr>
              <w:t xml:space="preserve"> 19.septembra sēdes </w:t>
            </w:r>
            <w:proofErr w:type="spellStart"/>
            <w:r w:rsidRPr="00286846">
              <w:rPr>
                <w:rFonts w:ascii="Times New Roman" w:eastAsia="Calibri" w:hAnsi="Times New Roman" w:cs="Times New Roman"/>
                <w:sz w:val="28"/>
                <w:szCs w:val="28"/>
              </w:rPr>
              <w:t>protokollēmumu</w:t>
            </w:r>
            <w:proofErr w:type="spellEnd"/>
            <w:r w:rsidRPr="00286846">
              <w:rPr>
                <w:rFonts w:ascii="Times New Roman" w:eastAsia="Calibri" w:hAnsi="Times New Roman" w:cs="Times New Roman"/>
                <w:sz w:val="28"/>
                <w:szCs w:val="28"/>
              </w:rPr>
              <w:t xml:space="preserve"> (prot. Nr.47 19.§) tika pagarināts 2016.gada 11.oktobra </w:t>
            </w:r>
            <w:proofErr w:type="spellStart"/>
            <w:r w:rsidRPr="00286846">
              <w:rPr>
                <w:rFonts w:ascii="Times New Roman" w:eastAsia="Calibri" w:hAnsi="Times New Roman" w:cs="Times New Roman"/>
                <w:sz w:val="28"/>
                <w:szCs w:val="28"/>
              </w:rPr>
              <w:t>protokollēmuma</w:t>
            </w:r>
            <w:proofErr w:type="spellEnd"/>
            <w:r w:rsidRPr="00286846">
              <w:rPr>
                <w:rFonts w:ascii="Times New Roman" w:eastAsia="Calibri" w:hAnsi="Times New Roman" w:cs="Times New Roman"/>
                <w:sz w:val="28"/>
                <w:szCs w:val="28"/>
              </w:rPr>
              <w:t xml:space="preserve"> (prot. Nr.52 63.§) 3.punktā dotā uzdevuma izpildes termiņš līdz 2018.gada 1.aprīlim.</w:t>
            </w:r>
          </w:p>
          <w:p w:rsidR="00286846" w:rsidRPr="00286846" w:rsidRDefault="00286846" w:rsidP="00286846">
            <w:pPr>
              <w:widowControl w:val="0"/>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jautājuma jūtīgumu un </w:t>
            </w:r>
            <w:r w:rsidR="007D22E5">
              <w:rPr>
                <w:rFonts w:ascii="Times New Roman" w:eastAsia="Calibri" w:hAnsi="Times New Roman" w:cs="Times New Roman"/>
                <w:sz w:val="28"/>
                <w:szCs w:val="28"/>
              </w:rPr>
              <w:t xml:space="preserve">sabiedrības </w:t>
            </w:r>
            <w:r>
              <w:rPr>
                <w:rFonts w:ascii="Times New Roman" w:eastAsia="Calibri" w:hAnsi="Times New Roman" w:cs="Times New Roman"/>
                <w:sz w:val="28"/>
                <w:szCs w:val="28"/>
              </w:rPr>
              <w:t xml:space="preserve">neviennozīmīgo reakciju </w:t>
            </w:r>
            <w:r w:rsidR="007D22E5">
              <w:rPr>
                <w:rFonts w:ascii="Times New Roman" w:eastAsia="Calibri" w:hAnsi="Times New Roman" w:cs="Times New Roman"/>
                <w:sz w:val="28"/>
                <w:szCs w:val="28"/>
              </w:rPr>
              <w:t xml:space="preserve">uz </w:t>
            </w:r>
            <w:r>
              <w:rPr>
                <w:rFonts w:ascii="Times New Roman" w:eastAsia="Calibri" w:hAnsi="Times New Roman" w:cs="Times New Roman"/>
                <w:sz w:val="28"/>
                <w:szCs w:val="28"/>
              </w:rPr>
              <w:t>piedāvātajām izmaiņām un</w:t>
            </w:r>
            <w:r w:rsidRPr="00286846">
              <w:rPr>
                <w:rFonts w:ascii="Times New Roman" w:eastAsia="Calibri" w:hAnsi="Times New Roman" w:cs="Times New Roman"/>
                <w:sz w:val="28"/>
                <w:szCs w:val="28"/>
              </w:rPr>
              <w:t xml:space="preserve"> risinājumu ietekmi uz mērķgrupām</w:t>
            </w:r>
            <w:r>
              <w:rPr>
                <w:rFonts w:ascii="Times New Roman" w:eastAsia="Calibri" w:hAnsi="Times New Roman" w:cs="Times New Roman"/>
                <w:sz w:val="28"/>
                <w:szCs w:val="28"/>
              </w:rPr>
              <w:t xml:space="preserve">, </w:t>
            </w:r>
            <w:r w:rsidR="0062431B" w:rsidRPr="0062431B">
              <w:rPr>
                <w:rFonts w:ascii="Times New Roman" w:eastAsia="Calibri" w:hAnsi="Times New Roman" w:cs="Times New Roman"/>
                <w:sz w:val="28"/>
                <w:szCs w:val="28"/>
              </w:rPr>
              <w:t xml:space="preserve">pirms </w:t>
            </w:r>
            <w:r w:rsidR="007D22E5" w:rsidRPr="007D22E5">
              <w:rPr>
                <w:rFonts w:ascii="Times New Roman" w:eastAsia="Calibri" w:hAnsi="Times New Roman" w:cs="Times New Roman"/>
                <w:sz w:val="28"/>
                <w:szCs w:val="28"/>
              </w:rPr>
              <w:t>Konceptuālā ziņojuma</w:t>
            </w:r>
            <w:r w:rsidR="0062431B" w:rsidRPr="0062431B">
              <w:rPr>
                <w:rFonts w:ascii="Times New Roman" w:eastAsia="Calibri" w:hAnsi="Times New Roman" w:cs="Times New Roman"/>
                <w:sz w:val="28"/>
                <w:szCs w:val="28"/>
              </w:rPr>
              <w:t xml:space="preserve"> iesniegšanas un </w:t>
            </w:r>
            <w:r w:rsidR="007D22E5">
              <w:rPr>
                <w:rFonts w:ascii="Times New Roman" w:eastAsia="Calibri" w:hAnsi="Times New Roman" w:cs="Times New Roman"/>
                <w:sz w:val="28"/>
                <w:szCs w:val="28"/>
              </w:rPr>
              <w:t xml:space="preserve">tālākas </w:t>
            </w:r>
            <w:r w:rsidR="0062431B" w:rsidRPr="0062431B">
              <w:rPr>
                <w:rFonts w:ascii="Times New Roman" w:eastAsia="Calibri" w:hAnsi="Times New Roman" w:cs="Times New Roman"/>
                <w:sz w:val="28"/>
                <w:szCs w:val="28"/>
              </w:rPr>
              <w:t xml:space="preserve">virzības Ministru kabinetā </w:t>
            </w:r>
            <w:r>
              <w:rPr>
                <w:rFonts w:ascii="Times New Roman" w:eastAsia="Calibri" w:hAnsi="Times New Roman" w:cs="Times New Roman"/>
                <w:sz w:val="28"/>
                <w:szCs w:val="28"/>
              </w:rPr>
              <w:t xml:space="preserve">ir nepieciešams turpināt diskusijas ar </w:t>
            </w:r>
            <w:r w:rsidRPr="00286846">
              <w:rPr>
                <w:rFonts w:ascii="Times New Roman" w:eastAsia="Calibri" w:hAnsi="Times New Roman" w:cs="Times New Roman"/>
                <w:sz w:val="28"/>
                <w:szCs w:val="28"/>
              </w:rPr>
              <w:t>nevalstiskajām organizācijām</w:t>
            </w:r>
            <w:r>
              <w:rPr>
                <w:rFonts w:ascii="Times New Roman" w:eastAsia="Calibri" w:hAnsi="Times New Roman" w:cs="Times New Roman"/>
                <w:sz w:val="28"/>
                <w:szCs w:val="28"/>
              </w:rPr>
              <w:t>, k</w:t>
            </w:r>
            <w:r w:rsidR="007A4C7A">
              <w:rPr>
                <w:rFonts w:ascii="Times New Roman" w:eastAsia="Calibri" w:hAnsi="Times New Roman" w:cs="Times New Roman"/>
                <w:sz w:val="28"/>
                <w:szCs w:val="28"/>
              </w:rPr>
              <w:t>uras</w:t>
            </w:r>
            <w:r>
              <w:rPr>
                <w:rFonts w:ascii="Times New Roman" w:eastAsia="Calibri" w:hAnsi="Times New Roman" w:cs="Times New Roman"/>
                <w:sz w:val="28"/>
                <w:szCs w:val="28"/>
              </w:rPr>
              <w:t xml:space="preserve"> pārstāv personas ar invaliditāti, un informēt sabiedrību, lai veidotu sabiedrības izpratni par invaliditātes </w:t>
            </w:r>
            <w:r w:rsidRPr="00286846">
              <w:rPr>
                <w:rFonts w:ascii="Times New Roman" w:eastAsia="Calibri" w:hAnsi="Times New Roman" w:cs="Times New Roman"/>
                <w:sz w:val="28"/>
                <w:szCs w:val="28"/>
              </w:rPr>
              <w:t>sistēmas maiņas nepieciešamību</w:t>
            </w:r>
            <w:r>
              <w:rPr>
                <w:rFonts w:ascii="Times New Roman" w:eastAsia="Calibri" w:hAnsi="Times New Roman" w:cs="Times New Roman"/>
                <w:sz w:val="28"/>
                <w:szCs w:val="28"/>
              </w:rPr>
              <w:t>.</w:t>
            </w:r>
          </w:p>
          <w:p w:rsidR="00F779A5" w:rsidRPr="00F779A5" w:rsidRDefault="00F779A5" w:rsidP="0062431B">
            <w:pPr>
              <w:widowControl w:val="0"/>
              <w:spacing w:after="0" w:line="240" w:lineRule="auto"/>
              <w:jc w:val="both"/>
              <w:rPr>
                <w:rFonts w:ascii="Times New Roman" w:eastAsia="Calibri" w:hAnsi="Times New Roman" w:cs="Times New Roman"/>
                <w:b/>
                <w:sz w:val="28"/>
                <w:szCs w:val="28"/>
              </w:rPr>
            </w:pPr>
            <w:r w:rsidRPr="00F779A5">
              <w:rPr>
                <w:rFonts w:ascii="Times New Roman" w:eastAsia="Calibri" w:hAnsi="Times New Roman" w:cs="Times New Roman"/>
                <w:b/>
                <w:sz w:val="28"/>
                <w:szCs w:val="28"/>
              </w:rPr>
              <w:t xml:space="preserve">Ņemot vērā minēto, lai izpildītu Ministru kabineta doto uzdevumu, Labklājības ministrija lūdz pagarināt Ministru kabineta </w:t>
            </w:r>
            <w:proofErr w:type="spellStart"/>
            <w:r w:rsidRPr="00F779A5">
              <w:rPr>
                <w:rFonts w:ascii="Times New Roman" w:eastAsia="Calibri" w:hAnsi="Times New Roman" w:cs="Times New Roman"/>
                <w:b/>
                <w:sz w:val="28"/>
                <w:szCs w:val="28"/>
              </w:rPr>
              <w:lastRenderedPageBreak/>
              <w:t>protokollēmumā</w:t>
            </w:r>
            <w:proofErr w:type="spellEnd"/>
            <w:r w:rsidRPr="00F779A5">
              <w:rPr>
                <w:rFonts w:ascii="Times New Roman" w:eastAsia="Calibri" w:hAnsi="Times New Roman" w:cs="Times New Roman"/>
                <w:b/>
                <w:sz w:val="28"/>
                <w:szCs w:val="28"/>
              </w:rPr>
              <w:t xml:space="preserve"> dotā uzdevuma izpildes termiņu līdz </w:t>
            </w:r>
            <w:proofErr w:type="gramStart"/>
            <w:r w:rsidRPr="00F779A5">
              <w:rPr>
                <w:rFonts w:ascii="Times New Roman" w:eastAsia="Calibri" w:hAnsi="Times New Roman" w:cs="Times New Roman"/>
                <w:b/>
                <w:sz w:val="28"/>
                <w:szCs w:val="28"/>
              </w:rPr>
              <w:t>2018.gada</w:t>
            </w:r>
            <w:proofErr w:type="gramEnd"/>
            <w:r w:rsidRPr="00F779A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31.decembrim</w:t>
            </w:r>
            <w:r w:rsidRPr="00F779A5">
              <w:rPr>
                <w:rFonts w:ascii="Times New Roman" w:eastAsia="Calibri" w:hAnsi="Times New Roman" w:cs="Times New Roman"/>
                <w:b/>
                <w:sz w:val="28"/>
                <w:szCs w:val="28"/>
              </w:rPr>
              <w:t>.</w:t>
            </w:r>
          </w:p>
        </w:tc>
      </w:tr>
      <w:tr w:rsidR="00F779A5" w:rsidRPr="00F779A5" w:rsidTr="00E67BDA">
        <w:tc>
          <w:tcPr>
            <w:tcW w:w="3256" w:type="dxa"/>
            <w:tcBorders>
              <w:top w:val="single" w:sz="4" w:space="0" w:color="auto"/>
              <w:left w:val="single" w:sz="4" w:space="0" w:color="auto"/>
              <w:bottom w:val="single" w:sz="4" w:space="0" w:color="auto"/>
              <w:right w:val="single" w:sz="4" w:space="0" w:color="auto"/>
            </w:tcBorders>
            <w:hideMark/>
          </w:tcPr>
          <w:p w:rsidR="00F779A5" w:rsidRPr="00F779A5" w:rsidRDefault="00F779A5" w:rsidP="00F779A5">
            <w:pPr>
              <w:widowControl w:val="0"/>
              <w:spacing w:after="0" w:line="276" w:lineRule="auto"/>
              <w:rPr>
                <w:rFonts w:ascii="Times New Roman" w:eastAsia="Calibri" w:hAnsi="Times New Roman" w:cs="Times New Roman"/>
                <w:sz w:val="28"/>
                <w:szCs w:val="28"/>
              </w:rPr>
            </w:pPr>
            <w:r w:rsidRPr="00F779A5">
              <w:rPr>
                <w:rFonts w:ascii="Times New Roman" w:eastAsia="Calibri" w:hAnsi="Times New Roman" w:cs="Times New Roman"/>
                <w:sz w:val="28"/>
                <w:szCs w:val="28"/>
                <w:lang w:eastAsia="lv-LV"/>
              </w:rPr>
              <w:lastRenderedPageBreak/>
              <w:t>Valsts sekretāru sanāksmes datums un numurs</w:t>
            </w:r>
          </w:p>
        </w:tc>
        <w:tc>
          <w:tcPr>
            <w:tcW w:w="5924" w:type="dxa"/>
            <w:tcBorders>
              <w:top w:val="single" w:sz="4" w:space="0" w:color="auto"/>
              <w:left w:val="single" w:sz="4" w:space="0" w:color="auto"/>
              <w:bottom w:val="single" w:sz="4" w:space="0" w:color="auto"/>
              <w:right w:val="single" w:sz="4" w:space="0" w:color="auto"/>
            </w:tcBorders>
          </w:tcPr>
          <w:p w:rsidR="00F779A5" w:rsidRPr="00F779A5" w:rsidRDefault="00F779A5" w:rsidP="00F779A5">
            <w:pPr>
              <w:widowControl w:val="0"/>
              <w:spacing w:after="0" w:line="240" w:lineRule="auto"/>
              <w:ind w:left="30"/>
              <w:jc w:val="both"/>
              <w:rPr>
                <w:rFonts w:ascii="Times New Roman" w:eastAsia="Calibri" w:hAnsi="Times New Roman" w:cs="Times New Roman"/>
                <w:sz w:val="28"/>
                <w:szCs w:val="28"/>
              </w:rPr>
            </w:pPr>
            <w:r w:rsidRPr="00F779A5">
              <w:rPr>
                <w:rFonts w:ascii="Times New Roman" w:eastAsia="Calibri" w:hAnsi="Times New Roman" w:cs="Times New Roman"/>
                <w:sz w:val="28"/>
                <w:szCs w:val="28"/>
              </w:rPr>
              <w:t>Projekts šo jomu neskar.</w:t>
            </w:r>
          </w:p>
        </w:tc>
      </w:tr>
      <w:tr w:rsidR="00F779A5" w:rsidRPr="00F779A5" w:rsidTr="00E67BDA">
        <w:tc>
          <w:tcPr>
            <w:tcW w:w="3256" w:type="dxa"/>
            <w:tcBorders>
              <w:top w:val="single" w:sz="4" w:space="0" w:color="auto"/>
              <w:left w:val="single" w:sz="4" w:space="0" w:color="auto"/>
              <w:bottom w:val="single" w:sz="4" w:space="0" w:color="auto"/>
              <w:right w:val="single" w:sz="4" w:space="0" w:color="auto"/>
            </w:tcBorders>
            <w:hideMark/>
          </w:tcPr>
          <w:p w:rsidR="00F779A5" w:rsidRPr="00F779A5" w:rsidRDefault="00F779A5" w:rsidP="00F779A5">
            <w:pPr>
              <w:widowControl w:val="0"/>
              <w:spacing w:after="0" w:line="276" w:lineRule="auto"/>
              <w:jc w:val="both"/>
              <w:rPr>
                <w:rFonts w:ascii="Times New Roman" w:eastAsia="Calibri" w:hAnsi="Times New Roman" w:cs="Times New Roman"/>
                <w:sz w:val="28"/>
                <w:szCs w:val="28"/>
              </w:rPr>
            </w:pPr>
            <w:r w:rsidRPr="00F779A5">
              <w:rPr>
                <w:rFonts w:ascii="Times New Roman" w:eastAsia="Calibri" w:hAnsi="Times New Roman" w:cs="Times New Roman"/>
                <w:sz w:val="28"/>
                <w:szCs w:val="28"/>
                <w:lang w:eastAsia="lv-LV"/>
              </w:rPr>
              <w:t>Informācija par saskaņojumiem</w:t>
            </w:r>
          </w:p>
        </w:tc>
        <w:tc>
          <w:tcPr>
            <w:tcW w:w="5924" w:type="dxa"/>
            <w:tcBorders>
              <w:top w:val="single" w:sz="4" w:space="0" w:color="auto"/>
              <w:left w:val="single" w:sz="4" w:space="0" w:color="auto"/>
              <w:bottom w:val="single" w:sz="4" w:space="0" w:color="auto"/>
              <w:right w:val="single" w:sz="4" w:space="0" w:color="auto"/>
            </w:tcBorders>
          </w:tcPr>
          <w:p w:rsidR="00F779A5" w:rsidRPr="00F779A5" w:rsidRDefault="00F779A5" w:rsidP="00F779A5">
            <w:pPr>
              <w:widowControl w:val="0"/>
              <w:spacing w:after="0" w:line="240" w:lineRule="auto"/>
              <w:ind w:left="30"/>
              <w:jc w:val="both"/>
              <w:rPr>
                <w:rFonts w:ascii="Times New Roman" w:eastAsia="Calibri" w:hAnsi="Times New Roman" w:cs="Times New Roman"/>
                <w:sz w:val="28"/>
                <w:szCs w:val="28"/>
              </w:rPr>
            </w:pPr>
            <w:r w:rsidRPr="00F779A5">
              <w:rPr>
                <w:rFonts w:ascii="Times New Roman" w:eastAsia="Calibri" w:hAnsi="Times New Roman" w:cs="Times New Roman"/>
                <w:sz w:val="28"/>
                <w:szCs w:val="28"/>
              </w:rPr>
              <w:t>Projekts šo jomu neskar.</w:t>
            </w:r>
          </w:p>
        </w:tc>
      </w:tr>
      <w:tr w:rsidR="00F779A5" w:rsidRPr="00F779A5" w:rsidTr="00E67BDA">
        <w:tc>
          <w:tcPr>
            <w:tcW w:w="3256" w:type="dxa"/>
            <w:tcBorders>
              <w:top w:val="single" w:sz="4" w:space="0" w:color="auto"/>
              <w:left w:val="single" w:sz="4" w:space="0" w:color="auto"/>
              <w:bottom w:val="single" w:sz="4" w:space="0" w:color="auto"/>
              <w:right w:val="single" w:sz="4" w:space="0" w:color="auto"/>
            </w:tcBorders>
            <w:hideMark/>
          </w:tcPr>
          <w:p w:rsidR="00F779A5" w:rsidRPr="00F779A5" w:rsidRDefault="00F779A5" w:rsidP="00F779A5">
            <w:pPr>
              <w:widowControl w:val="0"/>
              <w:spacing w:after="0" w:line="276" w:lineRule="auto"/>
              <w:rPr>
                <w:rFonts w:ascii="Times New Roman" w:eastAsia="Calibri" w:hAnsi="Times New Roman" w:cs="Times New Roman"/>
                <w:sz w:val="28"/>
                <w:szCs w:val="28"/>
              </w:rPr>
            </w:pPr>
            <w:r w:rsidRPr="00F779A5">
              <w:rPr>
                <w:rFonts w:ascii="Times New Roman" w:eastAsia="Calibri" w:hAnsi="Times New Roman" w:cs="Times New Roman"/>
                <w:sz w:val="28"/>
                <w:szCs w:val="28"/>
                <w:lang w:eastAsia="lv-LV"/>
              </w:rPr>
              <w:t>Informācija par saskaņojumu ar Eiropas Savienības institūcijām</w:t>
            </w:r>
          </w:p>
        </w:tc>
        <w:tc>
          <w:tcPr>
            <w:tcW w:w="5924" w:type="dxa"/>
            <w:tcBorders>
              <w:top w:val="single" w:sz="4" w:space="0" w:color="auto"/>
              <w:left w:val="single" w:sz="4" w:space="0" w:color="auto"/>
              <w:bottom w:val="single" w:sz="4" w:space="0" w:color="auto"/>
              <w:right w:val="single" w:sz="4" w:space="0" w:color="auto"/>
            </w:tcBorders>
          </w:tcPr>
          <w:p w:rsidR="00F779A5" w:rsidRPr="00F779A5" w:rsidRDefault="00F779A5" w:rsidP="00F779A5">
            <w:pPr>
              <w:widowControl w:val="0"/>
              <w:spacing w:after="0" w:line="240" w:lineRule="auto"/>
              <w:ind w:left="34" w:hanging="34"/>
              <w:rPr>
                <w:rFonts w:ascii="Times New Roman" w:eastAsia="Calibri" w:hAnsi="Times New Roman" w:cs="Times New Roman"/>
                <w:sz w:val="28"/>
                <w:szCs w:val="28"/>
              </w:rPr>
            </w:pPr>
            <w:r w:rsidRPr="00F779A5">
              <w:rPr>
                <w:rFonts w:ascii="Times New Roman" w:eastAsia="Calibri" w:hAnsi="Times New Roman" w:cs="Times New Roman"/>
                <w:sz w:val="28"/>
                <w:szCs w:val="28"/>
              </w:rPr>
              <w:t>Projekts šo jomu neskar.</w:t>
            </w:r>
          </w:p>
        </w:tc>
      </w:tr>
      <w:tr w:rsidR="00F779A5" w:rsidRPr="00F779A5" w:rsidTr="00E67BDA">
        <w:tc>
          <w:tcPr>
            <w:tcW w:w="3256" w:type="dxa"/>
            <w:tcBorders>
              <w:top w:val="single" w:sz="4" w:space="0" w:color="auto"/>
              <w:left w:val="single" w:sz="4" w:space="0" w:color="auto"/>
              <w:bottom w:val="single" w:sz="4" w:space="0" w:color="auto"/>
              <w:right w:val="single" w:sz="4" w:space="0" w:color="auto"/>
            </w:tcBorders>
            <w:hideMark/>
          </w:tcPr>
          <w:p w:rsidR="00F779A5" w:rsidRPr="00F779A5" w:rsidRDefault="00F779A5" w:rsidP="00F779A5">
            <w:pPr>
              <w:widowControl w:val="0"/>
              <w:spacing w:after="0" w:line="276" w:lineRule="auto"/>
              <w:rPr>
                <w:rFonts w:ascii="Times New Roman" w:eastAsia="Calibri" w:hAnsi="Times New Roman" w:cs="Times New Roman"/>
                <w:sz w:val="28"/>
                <w:szCs w:val="28"/>
                <w:lang w:eastAsia="lv-LV"/>
              </w:rPr>
            </w:pPr>
            <w:r w:rsidRPr="00F779A5">
              <w:rPr>
                <w:rFonts w:ascii="Times New Roman" w:eastAsia="Calibri" w:hAnsi="Times New Roman" w:cs="Times New Roman"/>
                <w:sz w:val="28"/>
                <w:szCs w:val="28"/>
                <w:lang w:eastAsia="lv-LV"/>
              </w:rPr>
              <w:t>Politikas joma</w:t>
            </w:r>
          </w:p>
        </w:tc>
        <w:tc>
          <w:tcPr>
            <w:tcW w:w="5924" w:type="dxa"/>
            <w:tcBorders>
              <w:top w:val="single" w:sz="4" w:space="0" w:color="auto"/>
              <w:left w:val="single" w:sz="4" w:space="0" w:color="auto"/>
              <w:bottom w:val="single" w:sz="4" w:space="0" w:color="auto"/>
              <w:right w:val="single" w:sz="4" w:space="0" w:color="auto"/>
            </w:tcBorders>
          </w:tcPr>
          <w:p w:rsidR="00F779A5" w:rsidRPr="00F779A5" w:rsidRDefault="00F779A5" w:rsidP="00F779A5">
            <w:pPr>
              <w:widowControl w:val="0"/>
              <w:spacing w:after="0" w:line="240" w:lineRule="auto"/>
              <w:ind w:left="34" w:hanging="34"/>
              <w:rPr>
                <w:rFonts w:ascii="Times New Roman" w:eastAsia="Calibri" w:hAnsi="Times New Roman" w:cs="Times New Roman"/>
                <w:sz w:val="28"/>
                <w:szCs w:val="28"/>
              </w:rPr>
            </w:pPr>
            <w:r w:rsidRPr="00F779A5">
              <w:rPr>
                <w:rFonts w:ascii="Times New Roman" w:eastAsia="Calibri" w:hAnsi="Times New Roman" w:cs="Times New Roman"/>
                <w:iCs/>
                <w:sz w:val="28"/>
                <w:szCs w:val="28"/>
              </w:rPr>
              <w:t>Nodarbinātības un sociālā politika.</w:t>
            </w:r>
          </w:p>
        </w:tc>
      </w:tr>
      <w:tr w:rsidR="00F779A5" w:rsidRPr="00F779A5" w:rsidTr="00E67BDA">
        <w:tc>
          <w:tcPr>
            <w:tcW w:w="3256" w:type="dxa"/>
            <w:tcBorders>
              <w:top w:val="single" w:sz="4" w:space="0" w:color="auto"/>
              <w:left w:val="single" w:sz="4" w:space="0" w:color="auto"/>
              <w:bottom w:val="single" w:sz="4" w:space="0" w:color="auto"/>
              <w:right w:val="single" w:sz="4" w:space="0" w:color="auto"/>
            </w:tcBorders>
            <w:hideMark/>
          </w:tcPr>
          <w:p w:rsidR="00F779A5" w:rsidRPr="00F779A5" w:rsidRDefault="00F779A5" w:rsidP="00F779A5">
            <w:pPr>
              <w:widowControl w:val="0"/>
              <w:spacing w:after="0" w:line="276" w:lineRule="auto"/>
              <w:rPr>
                <w:rFonts w:ascii="Times New Roman" w:eastAsia="Calibri" w:hAnsi="Times New Roman" w:cs="Times New Roman"/>
                <w:sz w:val="28"/>
                <w:szCs w:val="28"/>
                <w:lang w:eastAsia="lv-LV"/>
              </w:rPr>
            </w:pPr>
            <w:r w:rsidRPr="00F779A5">
              <w:rPr>
                <w:rFonts w:ascii="Times New Roman" w:eastAsia="Calibri" w:hAnsi="Times New Roman" w:cs="Times New Roman"/>
                <w:sz w:val="28"/>
                <w:szCs w:val="28"/>
                <w:lang w:eastAsia="lv-LV"/>
              </w:rPr>
              <w:t>Atbildīgā amatpersona</w:t>
            </w:r>
          </w:p>
        </w:tc>
        <w:tc>
          <w:tcPr>
            <w:tcW w:w="5924" w:type="dxa"/>
            <w:tcBorders>
              <w:top w:val="single" w:sz="4" w:space="0" w:color="auto"/>
              <w:left w:val="single" w:sz="4" w:space="0" w:color="auto"/>
              <w:bottom w:val="single" w:sz="4" w:space="0" w:color="auto"/>
              <w:right w:val="single" w:sz="4" w:space="0" w:color="auto"/>
            </w:tcBorders>
          </w:tcPr>
          <w:p w:rsidR="00F779A5" w:rsidRPr="00F779A5" w:rsidRDefault="00F779A5" w:rsidP="007D22E5">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Daina Grabe</w:t>
            </w:r>
            <w:r w:rsidRPr="00F779A5">
              <w:rPr>
                <w:rFonts w:ascii="Times New Roman" w:eastAsia="Calibri" w:hAnsi="Times New Roman" w:cs="Times New Roman"/>
                <w:sz w:val="28"/>
                <w:szCs w:val="28"/>
              </w:rPr>
              <w:t xml:space="preserve">, Labklājības ministrijas Sociālās iekļaušanas politikas </w:t>
            </w:r>
            <w:r w:rsidR="007A4C7A">
              <w:rPr>
                <w:rFonts w:ascii="Times New Roman" w:eastAsia="Calibri" w:hAnsi="Times New Roman" w:cs="Times New Roman"/>
                <w:sz w:val="28"/>
                <w:szCs w:val="28"/>
              </w:rPr>
              <w:t xml:space="preserve">departamenta </w:t>
            </w:r>
            <w:r>
              <w:rPr>
                <w:rFonts w:ascii="Times New Roman" w:eastAsia="Calibri" w:hAnsi="Times New Roman" w:cs="Times New Roman"/>
                <w:sz w:val="28"/>
                <w:szCs w:val="28"/>
              </w:rPr>
              <w:t>vecākā eksperte</w:t>
            </w:r>
          </w:p>
        </w:tc>
      </w:tr>
      <w:tr w:rsidR="00F779A5" w:rsidRPr="00F779A5" w:rsidTr="00E67BDA">
        <w:tc>
          <w:tcPr>
            <w:tcW w:w="3256" w:type="dxa"/>
            <w:tcBorders>
              <w:top w:val="single" w:sz="4" w:space="0" w:color="auto"/>
              <w:left w:val="single" w:sz="4" w:space="0" w:color="auto"/>
              <w:bottom w:val="single" w:sz="4" w:space="0" w:color="auto"/>
              <w:right w:val="single" w:sz="4" w:space="0" w:color="auto"/>
            </w:tcBorders>
            <w:hideMark/>
          </w:tcPr>
          <w:p w:rsidR="00F779A5" w:rsidRPr="00F779A5" w:rsidRDefault="00F779A5" w:rsidP="00F779A5">
            <w:pPr>
              <w:widowControl w:val="0"/>
              <w:spacing w:after="0" w:line="276" w:lineRule="auto"/>
              <w:rPr>
                <w:rFonts w:ascii="Times New Roman" w:eastAsia="Calibri" w:hAnsi="Times New Roman" w:cs="Times New Roman"/>
                <w:sz w:val="28"/>
                <w:szCs w:val="28"/>
                <w:lang w:eastAsia="lv-LV"/>
              </w:rPr>
            </w:pPr>
            <w:r w:rsidRPr="00F779A5">
              <w:rPr>
                <w:rFonts w:ascii="Times New Roman" w:eastAsia="Calibri" w:hAnsi="Times New Roman" w:cs="Times New Roman"/>
                <w:sz w:val="28"/>
                <w:szCs w:val="28"/>
                <w:lang w:eastAsia="lv-LV"/>
              </w:rPr>
              <w:t>Uzaicināmās personas</w:t>
            </w:r>
          </w:p>
        </w:tc>
        <w:tc>
          <w:tcPr>
            <w:tcW w:w="5924" w:type="dxa"/>
            <w:tcBorders>
              <w:top w:val="single" w:sz="4" w:space="0" w:color="auto"/>
              <w:left w:val="single" w:sz="4" w:space="0" w:color="auto"/>
              <w:bottom w:val="single" w:sz="4" w:space="0" w:color="auto"/>
              <w:right w:val="single" w:sz="4" w:space="0" w:color="auto"/>
            </w:tcBorders>
          </w:tcPr>
          <w:p w:rsidR="00F779A5" w:rsidRPr="00F779A5" w:rsidRDefault="00F779A5" w:rsidP="007D22E5">
            <w:pPr>
              <w:widowControl w:val="0"/>
              <w:spacing w:after="0" w:line="240" w:lineRule="auto"/>
              <w:ind w:left="34" w:hanging="4"/>
              <w:jc w:val="both"/>
              <w:rPr>
                <w:rFonts w:ascii="Times New Roman" w:eastAsia="Calibri" w:hAnsi="Times New Roman" w:cs="Times New Roman"/>
                <w:sz w:val="28"/>
                <w:szCs w:val="28"/>
              </w:rPr>
            </w:pPr>
            <w:r w:rsidRPr="00F779A5">
              <w:rPr>
                <w:rFonts w:ascii="Times New Roman" w:eastAsia="Calibri" w:hAnsi="Times New Roman" w:cs="Times New Roman"/>
                <w:sz w:val="28"/>
                <w:szCs w:val="28"/>
              </w:rPr>
              <w:t>Elīna Celmiņa, Labklājības ministrijas Sociālās iekļaušanas politikas departamenta direktore</w:t>
            </w:r>
          </w:p>
        </w:tc>
      </w:tr>
      <w:tr w:rsidR="00F779A5" w:rsidRPr="00F779A5" w:rsidTr="00E67BDA">
        <w:tc>
          <w:tcPr>
            <w:tcW w:w="3256" w:type="dxa"/>
            <w:tcBorders>
              <w:top w:val="single" w:sz="4" w:space="0" w:color="auto"/>
              <w:left w:val="single" w:sz="4" w:space="0" w:color="auto"/>
              <w:bottom w:val="single" w:sz="4" w:space="0" w:color="auto"/>
              <w:right w:val="single" w:sz="4" w:space="0" w:color="auto"/>
            </w:tcBorders>
            <w:hideMark/>
          </w:tcPr>
          <w:p w:rsidR="00F779A5" w:rsidRPr="00F779A5" w:rsidRDefault="00F779A5" w:rsidP="00F779A5">
            <w:pPr>
              <w:widowControl w:val="0"/>
              <w:spacing w:after="0" w:line="276" w:lineRule="auto"/>
              <w:rPr>
                <w:rFonts w:ascii="Times New Roman" w:eastAsia="Calibri" w:hAnsi="Times New Roman" w:cs="Times New Roman"/>
                <w:sz w:val="28"/>
                <w:szCs w:val="28"/>
                <w:lang w:eastAsia="lv-LV"/>
              </w:rPr>
            </w:pPr>
            <w:r w:rsidRPr="00F779A5">
              <w:rPr>
                <w:rFonts w:ascii="Times New Roman" w:eastAsia="Calibri" w:hAnsi="Times New Roman" w:cs="Times New Roman"/>
                <w:sz w:val="28"/>
                <w:szCs w:val="28"/>
                <w:lang w:eastAsia="lv-LV"/>
              </w:rPr>
              <w:t>Projekta ierobežotas pieejamības statuss</w:t>
            </w:r>
          </w:p>
        </w:tc>
        <w:tc>
          <w:tcPr>
            <w:tcW w:w="5924" w:type="dxa"/>
            <w:tcBorders>
              <w:top w:val="single" w:sz="4" w:space="0" w:color="auto"/>
              <w:left w:val="single" w:sz="4" w:space="0" w:color="auto"/>
              <w:bottom w:val="single" w:sz="4" w:space="0" w:color="auto"/>
              <w:right w:val="single" w:sz="4" w:space="0" w:color="auto"/>
            </w:tcBorders>
          </w:tcPr>
          <w:p w:rsidR="00F779A5" w:rsidRPr="00F779A5" w:rsidRDefault="007D22E5" w:rsidP="00E67BDA">
            <w:pPr>
              <w:widowControl w:val="0"/>
              <w:spacing w:after="0" w:line="240" w:lineRule="auto"/>
              <w:ind w:left="34" w:hanging="4"/>
              <w:jc w:val="both"/>
              <w:rPr>
                <w:rFonts w:ascii="Times New Roman" w:eastAsia="Calibri" w:hAnsi="Times New Roman" w:cs="Times New Roman"/>
                <w:sz w:val="28"/>
                <w:szCs w:val="28"/>
              </w:rPr>
            </w:pPr>
            <w:r>
              <w:rPr>
                <w:rFonts w:ascii="Times New Roman" w:eastAsia="Calibri" w:hAnsi="Times New Roman" w:cs="Times New Roman"/>
                <w:iCs/>
                <w:sz w:val="28"/>
                <w:szCs w:val="28"/>
              </w:rPr>
              <w:t>P</w:t>
            </w:r>
            <w:r w:rsidR="00F779A5" w:rsidRPr="00F779A5">
              <w:rPr>
                <w:rFonts w:ascii="Times New Roman" w:eastAsia="Calibri" w:hAnsi="Times New Roman" w:cs="Times New Roman"/>
                <w:iCs/>
                <w:sz w:val="28"/>
                <w:szCs w:val="28"/>
              </w:rPr>
              <w:t>rojektam nav ierobežotas pieejamības statuss.</w:t>
            </w:r>
          </w:p>
        </w:tc>
      </w:tr>
      <w:tr w:rsidR="00F779A5" w:rsidRPr="00F779A5" w:rsidTr="00E67BDA">
        <w:tc>
          <w:tcPr>
            <w:tcW w:w="3256" w:type="dxa"/>
            <w:tcBorders>
              <w:top w:val="single" w:sz="4" w:space="0" w:color="auto"/>
              <w:left w:val="single" w:sz="4" w:space="0" w:color="auto"/>
              <w:bottom w:val="single" w:sz="4" w:space="0" w:color="auto"/>
              <w:right w:val="single" w:sz="4" w:space="0" w:color="auto"/>
            </w:tcBorders>
            <w:hideMark/>
          </w:tcPr>
          <w:p w:rsidR="00F779A5" w:rsidRPr="00F779A5" w:rsidRDefault="00F779A5" w:rsidP="00F779A5">
            <w:pPr>
              <w:widowControl w:val="0"/>
              <w:spacing w:after="0" w:line="276" w:lineRule="auto"/>
              <w:rPr>
                <w:rFonts w:ascii="Times New Roman" w:eastAsia="Calibri" w:hAnsi="Times New Roman" w:cs="Times New Roman"/>
                <w:sz w:val="28"/>
                <w:szCs w:val="28"/>
                <w:lang w:eastAsia="lv-LV"/>
              </w:rPr>
            </w:pPr>
            <w:r w:rsidRPr="00F779A5">
              <w:rPr>
                <w:rFonts w:ascii="Times New Roman" w:eastAsia="Calibri" w:hAnsi="Times New Roman" w:cs="Times New Roman"/>
                <w:sz w:val="28"/>
                <w:szCs w:val="28"/>
                <w:lang w:eastAsia="lv-LV"/>
              </w:rPr>
              <w:t>Cita informācija</w:t>
            </w:r>
          </w:p>
        </w:tc>
        <w:tc>
          <w:tcPr>
            <w:tcW w:w="5924" w:type="dxa"/>
            <w:tcBorders>
              <w:top w:val="single" w:sz="4" w:space="0" w:color="auto"/>
              <w:left w:val="single" w:sz="4" w:space="0" w:color="auto"/>
              <w:bottom w:val="single" w:sz="4" w:space="0" w:color="auto"/>
              <w:right w:val="single" w:sz="4" w:space="0" w:color="auto"/>
            </w:tcBorders>
          </w:tcPr>
          <w:p w:rsidR="00F779A5" w:rsidRPr="00F779A5" w:rsidRDefault="00F779A5" w:rsidP="00F779A5">
            <w:pPr>
              <w:widowControl w:val="0"/>
              <w:shd w:val="clear" w:color="auto" w:fill="FFFFFF"/>
              <w:spacing w:after="0" w:line="240" w:lineRule="auto"/>
              <w:ind w:left="34" w:hanging="34"/>
              <w:jc w:val="both"/>
              <w:rPr>
                <w:rFonts w:ascii="Times New Roman" w:eastAsia="Calibri" w:hAnsi="Times New Roman" w:cs="Times New Roman"/>
                <w:sz w:val="28"/>
                <w:szCs w:val="28"/>
              </w:rPr>
            </w:pPr>
          </w:p>
        </w:tc>
      </w:tr>
    </w:tbl>
    <w:p w:rsidR="00F779A5" w:rsidRPr="00F779A5" w:rsidRDefault="00F779A5" w:rsidP="00F779A5">
      <w:pPr>
        <w:widowControl w:val="0"/>
        <w:spacing w:after="200" w:line="276" w:lineRule="auto"/>
        <w:jc w:val="both"/>
        <w:rPr>
          <w:rFonts w:ascii="Times New Roman" w:eastAsia="Calibri" w:hAnsi="Times New Roman" w:cs="Times New Roman"/>
          <w:color w:val="2A2A2A"/>
          <w:sz w:val="24"/>
          <w:szCs w:val="24"/>
        </w:rPr>
      </w:pPr>
    </w:p>
    <w:p w:rsidR="00F779A5" w:rsidRPr="00F779A5" w:rsidRDefault="00F779A5" w:rsidP="00F779A5">
      <w:pPr>
        <w:widowControl w:val="0"/>
        <w:suppressAutoHyphens/>
        <w:spacing w:after="80" w:line="240" w:lineRule="auto"/>
        <w:jc w:val="both"/>
        <w:rPr>
          <w:rFonts w:ascii="Times New Roman" w:eastAsia="Times New Roman" w:hAnsi="Times New Roman" w:cs="Times New Roman"/>
          <w:sz w:val="28"/>
          <w:szCs w:val="28"/>
          <w:lang w:eastAsia="lv-LV"/>
        </w:rPr>
      </w:pPr>
      <w:r w:rsidRPr="00F779A5">
        <w:rPr>
          <w:rFonts w:ascii="Times New Roman" w:eastAsia="Times New Roman" w:hAnsi="Times New Roman" w:cs="Times New Roman"/>
          <w:sz w:val="28"/>
          <w:szCs w:val="28"/>
          <w:lang w:eastAsia="lv-LV"/>
        </w:rPr>
        <w:t xml:space="preserve">Pielikumā: </w:t>
      </w:r>
    </w:p>
    <w:p w:rsidR="00F779A5" w:rsidRPr="00F779A5" w:rsidRDefault="00F779A5" w:rsidP="00F779A5">
      <w:pPr>
        <w:spacing w:after="0" w:line="240" w:lineRule="auto"/>
        <w:ind w:left="720"/>
        <w:jc w:val="both"/>
        <w:rPr>
          <w:rFonts w:ascii="Times New Roman" w:eastAsia="Times New Roman" w:hAnsi="Times New Roman" w:cs="Times New Roman"/>
          <w:sz w:val="28"/>
          <w:szCs w:val="28"/>
        </w:rPr>
      </w:pPr>
      <w:r w:rsidRPr="00F779A5">
        <w:rPr>
          <w:rFonts w:ascii="Times New Roman" w:eastAsia="Times New Roman" w:hAnsi="Times New Roman" w:cs="Times New Roman"/>
          <w:sz w:val="28"/>
          <w:szCs w:val="28"/>
        </w:rPr>
        <w:t xml:space="preserve">Ministru kabineta sēdes </w:t>
      </w:r>
      <w:proofErr w:type="spellStart"/>
      <w:r w:rsidRPr="00F779A5">
        <w:rPr>
          <w:rFonts w:ascii="Times New Roman" w:eastAsia="Times New Roman" w:hAnsi="Times New Roman" w:cs="Times New Roman"/>
          <w:sz w:val="28"/>
          <w:szCs w:val="28"/>
        </w:rPr>
        <w:t>protokollēmuma</w:t>
      </w:r>
      <w:proofErr w:type="spellEnd"/>
      <w:r w:rsidRPr="00F779A5">
        <w:rPr>
          <w:rFonts w:ascii="Times New Roman" w:eastAsia="Times New Roman" w:hAnsi="Times New Roman" w:cs="Times New Roman"/>
          <w:sz w:val="28"/>
          <w:szCs w:val="28"/>
        </w:rPr>
        <w:t xml:space="preserve"> projekts </w:t>
      </w:r>
      <w:r w:rsidRPr="00F779A5">
        <w:rPr>
          <w:rFonts w:ascii="Times New Roman" w:eastAsia="Times New Roman" w:hAnsi="Times New Roman" w:cs="Times New Roman"/>
          <w:color w:val="000000"/>
          <w:sz w:val="28"/>
          <w:szCs w:val="28"/>
        </w:rPr>
        <w:t xml:space="preserve">„Par Ministru kabineta </w:t>
      </w:r>
      <w:proofErr w:type="gramStart"/>
      <w:r w:rsidRPr="00F779A5">
        <w:rPr>
          <w:rFonts w:ascii="Times New Roman" w:eastAsia="Times New Roman" w:hAnsi="Times New Roman" w:cs="Times New Roman"/>
          <w:color w:val="000000"/>
          <w:sz w:val="28"/>
          <w:szCs w:val="28"/>
        </w:rPr>
        <w:t>2016.gada</w:t>
      </w:r>
      <w:proofErr w:type="gramEnd"/>
      <w:r w:rsidRPr="00F779A5">
        <w:rPr>
          <w:rFonts w:ascii="Times New Roman" w:eastAsia="Times New Roman" w:hAnsi="Times New Roman" w:cs="Times New Roman"/>
          <w:color w:val="000000"/>
          <w:sz w:val="28"/>
          <w:szCs w:val="28"/>
        </w:rPr>
        <w:t xml:space="preserve"> 11.oktobra sēdes </w:t>
      </w:r>
      <w:proofErr w:type="spellStart"/>
      <w:r w:rsidRPr="00F779A5">
        <w:rPr>
          <w:rFonts w:ascii="Times New Roman" w:eastAsia="Times New Roman" w:hAnsi="Times New Roman" w:cs="Times New Roman"/>
          <w:color w:val="000000"/>
          <w:sz w:val="28"/>
          <w:szCs w:val="28"/>
        </w:rPr>
        <w:t>protokollēmuma</w:t>
      </w:r>
      <w:proofErr w:type="spellEnd"/>
      <w:r w:rsidRPr="00F779A5">
        <w:rPr>
          <w:rFonts w:ascii="Times New Roman" w:eastAsia="Times New Roman" w:hAnsi="Times New Roman" w:cs="Times New Roman"/>
          <w:color w:val="000000"/>
          <w:sz w:val="28"/>
          <w:szCs w:val="28"/>
        </w:rPr>
        <w:t xml:space="preserve"> (prot. Nr.52 63.§) „Informatīvais ziņojums „Priekšlikumi izmaiņām invaliditātes noteikšanas sistēmā”” 3.punktā dotā uzdevuma izpildi” uz 1 lpp. (</w:t>
      </w:r>
      <w:r w:rsidRPr="00F779A5">
        <w:rPr>
          <w:rFonts w:ascii="Times New Roman" w:eastAsia="Times New Roman" w:hAnsi="Times New Roman" w:cs="Times New Roman"/>
          <w:sz w:val="28"/>
          <w:szCs w:val="28"/>
        </w:rPr>
        <w:t>datne: LMprot_</w:t>
      </w:r>
      <w:r>
        <w:rPr>
          <w:rFonts w:ascii="Times New Roman" w:eastAsia="Times New Roman" w:hAnsi="Times New Roman" w:cs="Times New Roman"/>
          <w:sz w:val="28"/>
          <w:szCs w:val="28"/>
        </w:rPr>
        <w:t>190418</w:t>
      </w:r>
      <w:r w:rsidRPr="00F779A5">
        <w:rPr>
          <w:rFonts w:ascii="Times New Roman" w:eastAsia="Times New Roman" w:hAnsi="Times New Roman" w:cs="Times New Roman"/>
          <w:sz w:val="28"/>
          <w:szCs w:val="28"/>
        </w:rPr>
        <w:t>).</w:t>
      </w:r>
    </w:p>
    <w:p w:rsidR="00F779A5" w:rsidRPr="00F779A5" w:rsidRDefault="00F779A5" w:rsidP="00F779A5">
      <w:pPr>
        <w:suppressAutoHyphens/>
        <w:spacing w:after="80" w:line="240" w:lineRule="auto"/>
        <w:contextualSpacing/>
        <w:jc w:val="both"/>
        <w:rPr>
          <w:rFonts w:ascii="Times New Roman" w:eastAsia="Calibri" w:hAnsi="Times New Roman" w:cs="Times New Roman"/>
          <w:sz w:val="28"/>
          <w:szCs w:val="28"/>
        </w:rPr>
      </w:pPr>
    </w:p>
    <w:p w:rsidR="00F779A5" w:rsidRPr="00F779A5" w:rsidRDefault="00F779A5" w:rsidP="00F779A5">
      <w:pPr>
        <w:suppressAutoHyphens/>
        <w:spacing w:after="80" w:line="240" w:lineRule="auto"/>
        <w:contextualSpacing/>
        <w:jc w:val="both"/>
        <w:rPr>
          <w:rFonts w:ascii="Times New Roman" w:eastAsia="Calibri" w:hAnsi="Times New Roman" w:cs="Times New Roman"/>
          <w:sz w:val="28"/>
          <w:szCs w:val="28"/>
        </w:rPr>
      </w:pPr>
    </w:p>
    <w:p w:rsidR="007D22E5" w:rsidRDefault="007D22E5" w:rsidP="0062431B">
      <w:pPr>
        <w:widowControl w:val="0"/>
        <w:tabs>
          <w:tab w:val="left" w:pos="720"/>
          <w:tab w:val="left" w:pos="1440"/>
          <w:tab w:val="left" w:pos="6735"/>
        </w:tabs>
        <w:spacing w:after="0" w:line="276" w:lineRule="auto"/>
        <w:ind w:firstLine="284"/>
        <w:rPr>
          <w:rFonts w:ascii="Times New Roman" w:eastAsia="Calibri" w:hAnsi="Times New Roman" w:cs="Times New Roman"/>
          <w:color w:val="000000"/>
          <w:sz w:val="28"/>
          <w:szCs w:val="28"/>
        </w:rPr>
      </w:pPr>
    </w:p>
    <w:p w:rsidR="00F779A5" w:rsidRPr="00F779A5" w:rsidRDefault="00F779A5" w:rsidP="0062431B">
      <w:pPr>
        <w:widowControl w:val="0"/>
        <w:tabs>
          <w:tab w:val="left" w:pos="720"/>
          <w:tab w:val="left" w:pos="1440"/>
          <w:tab w:val="left" w:pos="6735"/>
        </w:tabs>
        <w:spacing w:after="0" w:line="276" w:lineRule="auto"/>
        <w:ind w:firstLine="284"/>
        <w:rPr>
          <w:rFonts w:ascii="Times New Roman" w:eastAsia="Calibri" w:hAnsi="Times New Roman" w:cs="Times New Roman"/>
          <w:sz w:val="28"/>
          <w:szCs w:val="28"/>
        </w:rPr>
      </w:pPr>
      <w:r w:rsidRPr="00F779A5">
        <w:rPr>
          <w:rFonts w:ascii="Times New Roman" w:eastAsia="Calibri" w:hAnsi="Times New Roman" w:cs="Times New Roman"/>
          <w:color w:val="000000"/>
          <w:sz w:val="28"/>
          <w:szCs w:val="28"/>
        </w:rPr>
        <w:t>Ministrs</w:t>
      </w:r>
      <w:r w:rsidRPr="00F779A5">
        <w:rPr>
          <w:rFonts w:ascii="Times New Roman" w:eastAsia="Calibri" w:hAnsi="Times New Roman" w:cs="Times New Roman"/>
          <w:sz w:val="28"/>
          <w:szCs w:val="28"/>
        </w:rPr>
        <w:tab/>
        <w:t xml:space="preserve"> </w:t>
      </w:r>
      <w:r w:rsidR="0062431B">
        <w:rPr>
          <w:rFonts w:ascii="Times New Roman" w:eastAsia="Calibri" w:hAnsi="Times New Roman" w:cs="Times New Roman"/>
          <w:sz w:val="28"/>
          <w:szCs w:val="28"/>
        </w:rPr>
        <w:tab/>
      </w:r>
      <w:r w:rsidR="0062431B" w:rsidRPr="0062431B">
        <w:rPr>
          <w:rFonts w:ascii="Times New Roman" w:eastAsia="Calibri" w:hAnsi="Times New Roman" w:cs="Times New Roman"/>
          <w:sz w:val="28"/>
          <w:szCs w:val="28"/>
        </w:rPr>
        <w:t>J.Reirs</w:t>
      </w:r>
    </w:p>
    <w:p w:rsidR="00F779A5" w:rsidRPr="00F779A5" w:rsidRDefault="00F779A5" w:rsidP="00F779A5">
      <w:pPr>
        <w:widowControl w:val="0"/>
        <w:spacing w:after="200" w:line="276" w:lineRule="auto"/>
        <w:rPr>
          <w:rFonts w:ascii="Times New Roman" w:eastAsia="Calibri" w:hAnsi="Times New Roman" w:cs="Times New Roman"/>
          <w:color w:val="000000"/>
          <w:sz w:val="24"/>
          <w:szCs w:val="24"/>
        </w:rPr>
      </w:pPr>
      <w:r w:rsidRPr="00F779A5">
        <w:rPr>
          <w:rFonts w:ascii="Times New Roman" w:eastAsia="Calibri" w:hAnsi="Times New Roman" w:cs="Times New Roman"/>
          <w:color w:val="000000"/>
          <w:sz w:val="24"/>
          <w:szCs w:val="24"/>
        </w:rPr>
        <w:t xml:space="preserve"> </w:t>
      </w:r>
    </w:p>
    <w:p w:rsidR="00F779A5" w:rsidRDefault="00F779A5" w:rsidP="00F779A5">
      <w:pPr>
        <w:widowControl w:val="0"/>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fldChar w:fldCharType="begin"/>
      </w:r>
      <w:r>
        <w:rPr>
          <w:rFonts w:ascii="Times New Roman" w:eastAsia="Calibri" w:hAnsi="Times New Roman" w:cs="Times New Roman"/>
          <w:lang w:eastAsia="lv-LV"/>
        </w:rPr>
        <w:instrText xml:space="preserve"> TIME \@ "dd.MM.yyyy H:mm" </w:instrText>
      </w:r>
      <w:r>
        <w:rPr>
          <w:rFonts w:ascii="Times New Roman" w:eastAsia="Calibri" w:hAnsi="Times New Roman" w:cs="Times New Roman"/>
          <w:lang w:eastAsia="lv-LV"/>
        </w:rPr>
        <w:fldChar w:fldCharType="separate"/>
      </w:r>
      <w:r w:rsidR="00721CDF">
        <w:rPr>
          <w:rFonts w:ascii="Times New Roman" w:eastAsia="Calibri" w:hAnsi="Times New Roman" w:cs="Times New Roman"/>
          <w:noProof/>
          <w:lang w:eastAsia="lv-LV"/>
        </w:rPr>
        <w:t>23.04.2018 9:26</w:t>
      </w:r>
      <w:r>
        <w:rPr>
          <w:rFonts w:ascii="Times New Roman" w:eastAsia="Calibri" w:hAnsi="Times New Roman" w:cs="Times New Roman"/>
          <w:lang w:eastAsia="lv-LV"/>
        </w:rPr>
        <w:fldChar w:fldCharType="end"/>
      </w:r>
    </w:p>
    <w:p w:rsidR="00F779A5" w:rsidRPr="00F779A5" w:rsidRDefault="00F779A5" w:rsidP="00F779A5">
      <w:pPr>
        <w:widowControl w:val="0"/>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Daina Grabe</w:t>
      </w:r>
    </w:p>
    <w:p w:rsidR="00B83F1F" w:rsidRDefault="00F779A5" w:rsidP="00F779A5">
      <w:pPr>
        <w:widowControl w:val="0"/>
        <w:spacing w:after="0" w:line="240" w:lineRule="auto"/>
        <w:rPr>
          <w:rFonts w:ascii="Times New Roman" w:eastAsia="Calibri" w:hAnsi="Times New Roman" w:cs="Times New Roman"/>
          <w:lang w:eastAsia="lv-LV"/>
        </w:rPr>
      </w:pPr>
      <w:r w:rsidRPr="00F779A5">
        <w:rPr>
          <w:rFonts w:ascii="Times New Roman" w:eastAsia="Calibri" w:hAnsi="Times New Roman" w:cs="Times New Roman"/>
          <w:lang w:eastAsia="lv-LV"/>
        </w:rPr>
        <w:t xml:space="preserve">Labklājības ministrijas </w:t>
      </w:r>
    </w:p>
    <w:p w:rsidR="00B83F1F" w:rsidRDefault="00F779A5" w:rsidP="00F779A5">
      <w:pPr>
        <w:widowControl w:val="0"/>
        <w:spacing w:after="0" w:line="240" w:lineRule="auto"/>
        <w:rPr>
          <w:rFonts w:ascii="Times New Roman" w:eastAsia="Calibri" w:hAnsi="Times New Roman" w:cs="Times New Roman"/>
          <w:lang w:eastAsia="lv-LV"/>
        </w:rPr>
      </w:pPr>
      <w:r w:rsidRPr="00F779A5">
        <w:rPr>
          <w:rFonts w:ascii="Times New Roman" w:eastAsia="Calibri" w:hAnsi="Times New Roman" w:cs="Times New Roman"/>
          <w:lang w:eastAsia="lv-LV"/>
        </w:rPr>
        <w:t xml:space="preserve">Sociālās iekļaušanas politikas departamenta </w:t>
      </w:r>
    </w:p>
    <w:p w:rsidR="00B83F1F" w:rsidRDefault="00F779A5" w:rsidP="00F779A5">
      <w:pPr>
        <w:widowControl w:val="0"/>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vecākā eksperte</w:t>
      </w:r>
      <w:r w:rsidR="00B83F1F">
        <w:rPr>
          <w:rFonts w:ascii="Times New Roman" w:eastAsia="Calibri" w:hAnsi="Times New Roman" w:cs="Times New Roman"/>
          <w:lang w:eastAsia="lv-LV"/>
        </w:rPr>
        <w:t xml:space="preserve"> </w:t>
      </w:r>
    </w:p>
    <w:p w:rsidR="00F779A5" w:rsidRPr="00F779A5" w:rsidRDefault="00F779A5" w:rsidP="00F779A5">
      <w:pPr>
        <w:widowControl w:val="0"/>
        <w:spacing w:after="0" w:line="240" w:lineRule="auto"/>
        <w:rPr>
          <w:rFonts w:ascii="Times New Roman" w:eastAsia="Times New Roman" w:hAnsi="Times New Roman" w:cs="Times New Roman"/>
        </w:rPr>
      </w:pPr>
      <w:r w:rsidRPr="00F779A5">
        <w:rPr>
          <w:rFonts w:ascii="Times New Roman" w:eastAsia="Calibri" w:hAnsi="Times New Roman" w:cs="Times New Roman"/>
          <w:lang w:eastAsia="lv-LV"/>
        </w:rPr>
        <w:t xml:space="preserve">Tel. </w:t>
      </w:r>
      <w:r w:rsidRPr="00F779A5">
        <w:rPr>
          <w:rFonts w:ascii="Times New Roman" w:eastAsia="Calibri" w:hAnsi="Times New Roman" w:cs="Times New Roman"/>
        </w:rPr>
        <w:t>67021</w:t>
      </w:r>
      <w:r w:rsidR="00B83F1F">
        <w:rPr>
          <w:rFonts w:ascii="Times New Roman" w:eastAsia="Calibri" w:hAnsi="Times New Roman" w:cs="Times New Roman"/>
        </w:rPr>
        <w:t>594</w:t>
      </w:r>
      <w:r w:rsidRPr="00F779A5">
        <w:rPr>
          <w:rFonts w:ascii="Times New Roman" w:eastAsia="Calibri" w:hAnsi="Times New Roman" w:cs="Times New Roman"/>
          <w:lang w:eastAsia="lv-LV"/>
        </w:rPr>
        <w:t xml:space="preserve">, e-pasts: </w:t>
      </w:r>
      <w:hyperlink r:id="rId7" w:history="1">
        <w:r>
          <w:rPr>
            <w:rFonts w:ascii="Times New Roman" w:eastAsia="Calibri" w:hAnsi="Times New Roman" w:cs="Times New Roman"/>
            <w:color w:val="0000FF"/>
            <w:u w:val="single"/>
            <w:lang w:eastAsia="lv-LV"/>
          </w:rPr>
          <w:t>Daina.Grabe</w:t>
        </w:r>
        <w:r w:rsidRPr="00F779A5">
          <w:rPr>
            <w:rFonts w:ascii="Times New Roman" w:eastAsia="Calibri" w:hAnsi="Times New Roman" w:cs="Times New Roman"/>
            <w:color w:val="0000FF"/>
            <w:u w:val="single"/>
            <w:lang w:eastAsia="lv-LV"/>
          </w:rPr>
          <w:t>@lm.gov.lv</w:t>
        </w:r>
      </w:hyperlink>
      <w:r w:rsidRPr="00F779A5">
        <w:rPr>
          <w:rFonts w:ascii="Times New Roman" w:eastAsia="Times New Roman" w:hAnsi="Times New Roman" w:cs="Times New Roman"/>
        </w:rPr>
        <w:tab/>
      </w:r>
    </w:p>
    <w:p w:rsidR="00F779A5" w:rsidRPr="00F779A5" w:rsidRDefault="00F779A5" w:rsidP="00F779A5">
      <w:pPr>
        <w:widowControl w:val="0"/>
        <w:spacing w:after="0" w:line="240" w:lineRule="auto"/>
        <w:rPr>
          <w:rFonts w:ascii="Times New Roman" w:eastAsia="Times New Roman" w:hAnsi="Times New Roman" w:cs="Times New Roman"/>
        </w:rPr>
      </w:pPr>
      <w:r w:rsidRPr="00F779A5">
        <w:rPr>
          <w:rFonts w:ascii="Times New Roman" w:eastAsia="Calibri" w:hAnsi="Times New Roman" w:cs="Times New Roman"/>
          <w:lang w:eastAsia="lv-LV"/>
        </w:rPr>
        <w:t>1</w:t>
      </w:r>
      <w:r w:rsidR="00B83F1F">
        <w:rPr>
          <w:rFonts w:ascii="Times New Roman" w:eastAsia="Calibri" w:hAnsi="Times New Roman" w:cs="Times New Roman"/>
          <w:lang w:eastAsia="lv-LV"/>
        </w:rPr>
        <w:t>8</w:t>
      </w:r>
      <w:r w:rsidRPr="00F779A5">
        <w:rPr>
          <w:rFonts w:ascii="Times New Roman" w:eastAsia="Calibri" w:hAnsi="Times New Roman" w:cs="Times New Roman"/>
          <w:lang w:eastAsia="lv-LV"/>
        </w:rPr>
        <w:t>-N/</w:t>
      </w:r>
      <w:r w:rsidR="007A4C7A">
        <w:rPr>
          <w:rFonts w:ascii="Times New Roman" w:eastAsia="Calibri" w:hAnsi="Times New Roman" w:cs="Times New Roman"/>
          <w:lang w:eastAsia="lv-LV"/>
        </w:rPr>
        <w:t>5183</w:t>
      </w:r>
    </w:p>
    <w:sectPr w:rsidR="00F779A5" w:rsidRPr="00F779A5" w:rsidSect="009B0648">
      <w:headerReference w:type="default" r:id="rId8"/>
      <w:footerReference w:type="default" r:id="rId9"/>
      <w:headerReference w:type="first" r:id="rId10"/>
      <w:footerReference w:type="first" r:id="rId11"/>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59" w:rsidRDefault="00F96F59" w:rsidP="00F779A5">
      <w:pPr>
        <w:spacing w:after="0" w:line="240" w:lineRule="auto"/>
      </w:pPr>
      <w:r>
        <w:separator/>
      </w:r>
    </w:p>
  </w:endnote>
  <w:endnote w:type="continuationSeparator" w:id="0">
    <w:p w:rsidR="00F96F59" w:rsidRDefault="00F96F59" w:rsidP="00F7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48" w:rsidRPr="009F61A7" w:rsidRDefault="007507CC" w:rsidP="00C17877">
    <w:pPr>
      <w:pStyle w:val="Footer"/>
      <w:jc w:val="both"/>
      <w:rPr>
        <w:rFonts w:ascii="Times New Roman" w:hAnsi="Times New Roman"/>
        <w:sz w:val="20"/>
        <w:szCs w:val="20"/>
      </w:rPr>
    </w:pPr>
    <w:r>
      <w:rPr>
        <w:rFonts w:ascii="Times New Roman" w:hAnsi="Times New Roman"/>
        <w:sz w:val="20"/>
        <w:szCs w:val="20"/>
      </w:rPr>
      <w:t>LMpav_</w:t>
    </w:r>
    <w:r w:rsidR="00F779A5">
      <w:rPr>
        <w:rFonts w:ascii="Times New Roman" w:hAnsi="Times New Roman"/>
        <w:sz w:val="20"/>
        <w:szCs w:val="20"/>
      </w:rPr>
      <w:t>2</w:t>
    </w:r>
    <w:r w:rsidR="0062431B">
      <w:rPr>
        <w:rFonts w:ascii="Times New Roman" w:hAnsi="Times New Roman"/>
        <w:sz w:val="20"/>
        <w:szCs w:val="20"/>
      </w:rPr>
      <w:t>0</w:t>
    </w:r>
    <w:r w:rsidR="00F779A5">
      <w:rPr>
        <w:rFonts w:ascii="Times New Roman" w:hAnsi="Times New Roman"/>
        <w:sz w:val="20"/>
        <w:szCs w:val="20"/>
      </w:rPr>
      <w:t>0418</w:t>
    </w:r>
    <w:r>
      <w:rPr>
        <w:rFonts w:ascii="Times New Roman" w:hAnsi="Times New Roman"/>
        <w:sz w:val="20"/>
        <w:szCs w:val="20"/>
      </w:rPr>
      <w:t>_zino_pagarin</w:t>
    </w:r>
    <w:r w:rsidRPr="009F61A7">
      <w:rPr>
        <w:rFonts w:ascii="Times New Roman" w:hAnsi="Times New Roman"/>
        <w:sz w:val="20"/>
        <w:szCs w:val="20"/>
      </w:rPr>
      <w:t xml:space="preserve">; Ministru kabineta sēdes </w:t>
    </w:r>
    <w:proofErr w:type="spellStart"/>
    <w:r w:rsidRPr="009F61A7">
      <w:rPr>
        <w:rFonts w:ascii="Times New Roman" w:hAnsi="Times New Roman"/>
        <w:sz w:val="20"/>
        <w:szCs w:val="20"/>
      </w:rPr>
      <w:t>protokollēmuma</w:t>
    </w:r>
    <w:proofErr w:type="spellEnd"/>
    <w:r w:rsidRPr="009F61A7">
      <w:rPr>
        <w:rFonts w:ascii="Times New Roman" w:hAnsi="Times New Roman"/>
        <w:sz w:val="20"/>
        <w:szCs w:val="20"/>
      </w:rPr>
      <w:t xml:space="preserve"> projekts „Par Ministru kabineta </w:t>
    </w:r>
    <w:proofErr w:type="gramStart"/>
    <w:r w:rsidRPr="009F61A7">
      <w:rPr>
        <w:rFonts w:ascii="Times New Roman" w:hAnsi="Times New Roman"/>
        <w:sz w:val="20"/>
        <w:szCs w:val="20"/>
      </w:rPr>
      <w:t>2016.gada</w:t>
    </w:r>
    <w:proofErr w:type="gramEnd"/>
    <w:r w:rsidRPr="009F61A7">
      <w:rPr>
        <w:rFonts w:ascii="Times New Roman" w:hAnsi="Times New Roman"/>
        <w:sz w:val="20"/>
        <w:szCs w:val="20"/>
      </w:rPr>
      <w:t xml:space="preserve"> 11.oktobra sēdes </w:t>
    </w:r>
    <w:proofErr w:type="spellStart"/>
    <w:r w:rsidRPr="00167559">
      <w:rPr>
        <w:rFonts w:ascii="Times New Roman" w:hAnsi="Times New Roman"/>
        <w:sz w:val="20"/>
        <w:szCs w:val="20"/>
      </w:rPr>
      <w:t>protokollēmuma</w:t>
    </w:r>
    <w:proofErr w:type="spellEnd"/>
    <w:r w:rsidRPr="009F61A7">
      <w:rPr>
        <w:rFonts w:ascii="Times New Roman" w:hAnsi="Times New Roman"/>
        <w:sz w:val="20"/>
        <w:szCs w:val="20"/>
      </w:rPr>
      <w:t xml:space="preserve"> (prot. Nr.52 63.§) „Informatīvais ziņojums „Priekšlikumi izmaiņām invaliditātes noteikšanas sistēmā”” 3.punktā dotā uzdevuma izpildi”</w:t>
    </w:r>
  </w:p>
  <w:p w:rsidR="009B0648" w:rsidRPr="009F61A7" w:rsidRDefault="00F96F59" w:rsidP="00C17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48" w:rsidRPr="009F61A7" w:rsidRDefault="007507CC" w:rsidP="009F61A7">
    <w:pPr>
      <w:pStyle w:val="Footer"/>
      <w:jc w:val="both"/>
      <w:rPr>
        <w:rFonts w:ascii="Times New Roman" w:hAnsi="Times New Roman"/>
        <w:sz w:val="20"/>
        <w:szCs w:val="20"/>
      </w:rPr>
    </w:pPr>
    <w:r>
      <w:rPr>
        <w:rFonts w:ascii="Times New Roman" w:hAnsi="Times New Roman"/>
        <w:sz w:val="20"/>
        <w:szCs w:val="20"/>
      </w:rPr>
      <w:t>LMpav_</w:t>
    </w:r>
    <w:r w:rsidR="0062431B">
      <w:rPr>
        <w:rFonts w:ascii="Times New Roman" w:hAnsi="Times New Roman"/>
        <w:sz w:val="20"/>
        <w:szCs w:val="20"/>
      </w:rPr>
      <w:t>200418</w:t>
    </w:r>
    <w:r>
      <w:rPr>
        <w:rFonts w:ascii="Times New Roman" w:hAnsi="Times New Roman"/>
        <w:sz w:val="20"/>
        <w:szCs w:val="20"/>
      </w:rPr>
      <w:t>_zino_pagarin</w:t>
    </w:r>
    <w:r w:rsidRPr="009F61A7">
      <w:rPr>
        <w:rFonts w:ascii="Times New Roman" w:hAnsi="Times New Roman"/>
        <w:sz w:val="20"/>
        <w:szCs w:val="20"/>
      </w:rPr>
      <w:t xml:space="preserve">; Ministru kabineta sēdes </w:t>
    </w:r>
    <w:proofErr w:type="spellStart"/>
    <w:r w:rsidRPr="009F61A7">
      <w:rPr>
        <w:rFonts w:ascii="Times New Roman" w:hAnsi="Times New Roman"/>
        <w:sz w:val="20"/>
        <w:szCs w:val="20"/>
      </w:rPr>
      <w:t>protokollēmuma</w:t>
    </w:r>
    <w:proofErr w:type="spellEnd"/>
    <w:r w:rsidRPr="009F61A7">
      <w:rPr>
        <w:rFonts w:ascii="Times New Roman" w:hAnsi="Times New Roman"/>
        <w:sz w:val="20"/>
        <w:szCs w:val="20"/>
      </w:rPr>
      <w:t xml:space="preserve"> projekts „Par Ministru kabineta </w:t>
    </w:r>
    <w:proofErr w:type="gramStart"/>
    <w:r w:rsidRPr="009F61A7">
      <w:rPr>
        <w:rFonts w:ascii="Times New Roman" w:hAnsi="Times New Roman"/>
        <w:sz w:val="20"/>
        <w:szCs w:val="20"/>
      </w:rPr>
      <w:t>2016.gada</w:t>
    </w:r>
    <w:proofErr w:type="gramEnd"/>
    <w:r w:rsidRPr="009F61A7">
      <w:rPr>
        <w:rFonts w:ascii="Times New Roman" w:hAnsi="Times New Roman"/>
        <w:sz w:val="20"/>
        <w:szCs w:val="20"/>
      </w:rPr>
      <w:t xml:space="preserve"> 11.oktobra sēdes </w:t>
    </w:r>
    <w:proofErr w:type="spellStart"/>
    <w:r w:rsidRPr="009F61A7">
      <w:rPr>
        <w:rFonts w:ascii="Times New Roman" w:hAnsi="Times New Roman"/>
        <w:sz w:val="20"/>
        <w:szCs w:val="20"/>
      </w:rPr>
      <w:t>protokollēmuma</w:t>
    </w:r>
    <w:proofErr w:type="spellEnd"/>
    <w:r w:rsidRPr="009F61A7">
      <w:rPr>
        <w:rFonts w:ascii="Times New Roman" w:hAnsi="Times New Roman"/>
        <w:sz w:val="20"/>
        <w:szCs w:val="20"/>
      </w:rPr>
      <w:t xml:space="preserve"> (prot. Nr.52 63.§) „Informatīvais ziņojums „Priekšlikumi izmaiņām invaliditātes noteikšanas sistēmā”” 3.punktā dotā uzdevuma izpildi”</w:t>
    </w:r>
  </w:p>
  <w:p w:rsidR="009B0648" w:rsidRPr="009F61A7" w:rsidRDefault="00F96F59" w:rsidP="009F6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59" w:rsidRDefault="00F96F59" w:rsidP="00F779A5">
      <w:pPr>
        <w:spacing w:after="0" w:line="240" w:lineRule="auto"/>
      </w:pPr>
      <w:r>
        <w:separator/>
      </w:r>
    </w:p>
  </w:footnote>
  <w:footnote w:type="continuationSeparator" w:id="0">
    <w:p w:rsidR="00F96F59" w:rsidRDefault="00F96F59" w:rsidP="00F77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47745"/>
      <w:docPartObj>
        <w:docPartGallery w:val="Page Numbers (Top of Page)"/>
        <w:docPartUnique/>
      </w:docPartObj>
    </w:sdtPr>
    <w:sdtEndPr>
      <w:rPr>
        <w:noProof/>
      </w:rPr>
    </w:sdtEndPr>
    <w:sdtContent>
      <w:p w:rsidR="009B0648" w:rsidRDefault="007507CC">
        <w:pPr>
          <w:pStyle w:val="Header"/>
          <w:jc w:val="center"/>
        </w:pPr>
        <w:r>
          <w:fldChar w:fldCharType="begin"/>
        </w:r>
        <w:r>
          <w:instrText xml:space="preserve"> PAGE   \* MERGEFORMAT </w:instrText>
        </w:r>
        <w:r>
          <w:fldChar w:fldCharType="separate"/>
        </w:r>
        <w:r w:rsidR="00721CDF">
          <w:rPr>
            <w:noProof/>
          </w:rPr>
          <w:t>3</w:t>
        </w:r>
        <w:r>
          <w:rPr>
            <w:noProof/>
          </w:rPr>
          <w:fldChar w:fldCharType="end"/>
        </w:r>
      </w:p>
    </w:sdtContent>
  </w:sdt>
  <w:p w:rsidR="009B0648" w:rsidRDefault="00F96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48" w:rsidRDefault="00F96F59" w:rsidP="009B0648">
    <w:pPr>
      <w:pStyle w:val="Header"/>
      <w:rPr>
        <w:rFonts w:ascii="Times New Roman" w:hAnsi="Times New Roman"/>
      </w:rPr>
    </w:pPr>
  </w:p>
  <w:p w:rsidR="009B0648" w:rsidRDefault="00F96F59" w:rsidP="009B0648">
    <w:pPr>
      <w:pStyle w:val="Header"/>
      <w:rPr>
        <w:rFonts w:ascii="Times New Roman" w:hAnsi="Times New Roman"/>
      </w:rPr>
    </w:pPr>
  </w:p>
  <w:p w:rsidR="009B0648" w:rsidRDefault="00F96F59" w:rsidP="009B0648">
    <w:pPr>
      <w:pStyle w:val="Header"/>
      <w:rPr>
        <w:rFonts w:ascii="Times New Roman" w:hAnsi="Times New Roman"/>
      </w:rPr>
    </w:pPr>
  </w:p>
  <w:p w:rsidR="009B0648" w:rsidRDefault="00F96F59" w:rsidP="009B0648">
    <w:pPr>
      <w:pStyle w:val="Header"/>
      <w:rPr>
        <w:rFonts w:ascii="Times New Roman" w:hAnsi="Times New Roman"/>
      </w:rPr>
    </w:pPr>
  </w:p>
  <w:p w:rsidR="009B0648" w:rsidRDefault="00F96F59" w:rsidP="009B0648">
    <w:pPr>
      <w:pStyle w:val="Header"/>
      <w:rPr>
        <w:rFonts w:ascii="Times New Roman" w:hAnsi="Times New Roman"/>
      </w:rPr>
    </w:pPr>
  </w:p>
  <w:p w:rsidR="009B0648" w:rsidRDefault="00F96F59" w:rsidP="009B0648">
    <w:pPr>
      <w:pStyle w:val="Header"/>
      <w:rPr>
        <w:rFonts w:ascii="Times New Roman" w:hAnsi="Times New Roman"/>
      </w:rPr>
    </w:pPr>
  </w:p>
  <w:p w:rsidR="009B0648" w:rsidRDefault="00F96F59" w:rsidP="009B0648">
    <w:pPr>
      <w:pStyle w:val="Header"/>
      <w:rPr>
        <w:rFonts w:ascii="Times New Roman" w:hAnsi="Times New Roman"/>
      </w:rPr>
    </w:pPr>
  </w:p>
  <w:p w:rsidR="009B0648" w:rsidRDefault="00F96F59" w:rsidP="009B0648">
    <w:pPr>
      <w:pStyle w:val="Header"/>
      <w:rPr>
        <w:rFonts w:ascii="Times New Roman" w:hAnsi="Times New Roman"/>
      </w:rPr>
    </w:pPr>
  </w:p>
  <w:p w:rsidR="009B0648" w:rsidRDefault="00F96F59" w:rsidP="009B0648">
    <w:pPr>
      <w:pStyle w:val="Header"/>
      <w:rPr>
        <w:rFonts w:ascii="Times New Roman" w:hAnsi="Times New Roman"/>
      </w:rPr>
    </w:pPr>
  </w:p>
  <w:p w:rsidR="009B0648" w:rsidRDefault="00F96F59" w:rsidP="009B0648">
    <w:pPr>
      <w:pStyle w:val="Header"/>
      <w:rPr>
        <w:rFonts w:ascii="Times New Roman" w:hAnsi="Times New Roman"/>
      </w:rPr>
    </w:pPr>
  </w:p>
  <w:p w:rsidR="009B0648" w:rsidRPr="00815277" w:rsidRDefault="007507CC" w:rsidP="009B0648">
    <w:pPr>
      <w:pStyle w:val="Header"/>
      <w:rPr>
        <w:rFonts w:ascii="Times New Roman" w:hAnsi="Times New Roman"/>
      </w:rPr>
    </w:pPr>
    <w:r>
      <w:rPr>
        <w:noProof/>
        <w:lang w:eastAsia="lv-LV"/>
      </w:rPr>
      <w:drawing>
        <wp:anchor distT="0" distB="0" distL="114300" distR="114300" simplePos="0" relativeHeight="251659264" behindDoc="1" locked="0" layoutInCell="1" allowOverlap="1" wp14:anchorId="32C50C67" wp14:editId="4C799778">
          <wp:simplePos x="0" y="0"/>
          <wp:positionH relativeFrom="page">
            <wp:posOffset>1085850</wp:posOffset>
          </wp:positionH>
          <wp:positionV relativeFrom="page">
            <wp:posOffset>742950</wp:posOffset>
          </wp:positionV>
          <wp:extent cx="5936615" cy="103314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14:anchorId="6FB4BE71" wp14:editId="03FAEBD1">
              <wp:simplePos x="0" y="0"/>
              <wp:positionH relativeFrom="page">
                <wp:posOffset>1171575</wp:posOffset>
              </wp:positionH>
              <wp:positionV relativeFrom="page">
                <wp:posOffset>2030730</wp:posOffset>
              </wp:positionV>
              <wp:extent cx="5838825" cy="3143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648" w:rsidRDefault="007507CC" w:rsidP="009B0648">
                          <w:pPr>
                            <w:spacing w:after="0" w:line="194" w:lineRule="exact"/>
                            <w:ind w:left="20" w:right="-45"/>
                            <w:jc w:val="center"/>
                            <w:rPr>
                              <w:rFonts w:ascii="Times New Roman" w:eastAsia="Times New Roman" w:hAnsi="Times New Roman"/>
                              <w:sz w:val="17"/>
                              <w:szCs w:val="17"/>
                            </w:rPr>
                          </w:pPr>
                          <w:proofErr w:type="spellStart"/>
                          <w:r w:rsidRPr="008E4B48">
                            <w:rPr>
                              <w:rFonts w:ascii="Times New Roman" w:eastAsia="Times New Roman" w:hAnsi="Times New Roman"/>
                              <w:color w:val="231F20"/>
                              <w:sz w:val="17"/>
                              <w:szCs w:val="17"/>
                              <w:lang w:val="fr-BE"/>
                            </w:rPr>
                            <w:t>Skolas</w:t>
                          </w:r>
                          <w:proofErr w:type="spellEnd"/>
                          <w:r w:rsidRPr="008E4B48">
                            <w:rPr>
                              <w:rFonts w:ascii="Times New Roman" w:eastAsia="Times New Roman" w:hAnsi="Times New Roman"/>
                              <w:color w:val="231F20"/>
                              <w:sz w:val="17"/>
                              <w:szCs w:val="17"/>
                              <w:lang w:val="fr-BE"/>
                            </w:rPr>
                            <w:t xml:space="preserve"> </w:t>
                          </w:r>
                          <w:proofErr w:type="spellStart"/>
                          <w:r w:rsidRPr="008E4B48">
                            <w:rPr>
                              <w:rFonts w:ascii="Times New Roman" w:eastAsia="Times New Roman" w:hAnsi="Times New Roman"/>
                              <w:color w:val="231F20"/>
                              <w:sz w:val="17"/>
                              <w:szCs w:val="17"/>
                              <w:lang w:val="fr-BE"/>
                            </w:rPr>
                            <w:t>iela</w:t>
                          </w:r>
                          <w:proofErr w:type="spellEnd"/>
                          <w:r w:rsidRPr="008E4B48">
                            <w:rPr>
                              <w:rFonts w:ascii="Times New Roman" w:eastAsia="Times New Roman" w:hAnsi="Times New Roman"/>
                              <w:color w:val="231F20"/>
                              <w:sz w:val="17"/>
                              <w:szCs w:val="17"/>
                              <w:lang w:val="fr-BE"/>
                            </w:rPr>
                            <w:t xml:space="preserve"> 28, </w:t>
                          </w:r>
                          <w:proofErr w:type="spellStart"/>
                          <w:r w:rsidRPr="008E4B48">
                            <w:rPr>
                              <w:rFonts w:ascii="Times New Roman" w:eastAsia="Times New Roman" w:hAnsi="Times New Roman"/>
                              <w:color w:val="231F20"/>
                              <w:sz w:val="17"/>
                              <w:szCs w:val="17"/>
                              <w:lang w:val="fr-BE"/>
                            </w:rPr>
                            <w:t>Rīga</w:t>
                          </w:r>
                          <w:proofErr w:type="spellEnd"/>
                          <w:r w:rsidRPr="008E4B48">
                            <w:rPr>
                              <w:rFonts w:ascii="Times New Roman" w:eastAsia="Times New Roman" w:hAnsi="Times New Roman"/>
                              <w:color w:val="231F20"/>
                              <w:sz w:val="17"/>
                              <w:szCs w:val="17"/>
                              <w:lang w:val="fr-BE"/>
                            </w:rPr>
                            <w:t xml:space="preserve">, LV - 1331, </w:t>
                          </w:r>
                          <w:proofErr w:type="spellStart"/>
                          <w:r w:rsidRPr="008E4B48">
                            <w:rPr>
                              <w:rFonts w:ascii="Times New Roman" w:eastAsia="Times New Roman" w:hAnsi="Times New Roman"/>
                              <w:color w:val="231F20"/>
                              <w:sz w:val="17"/>
                              <w:szCs w:val="17"/>
                              <w:lang w:val="fr-BE"/>
                            </w:rPr>
                            <w:t>tālr</w:t>
                          </w:r>
                          <w:proofErr w:type="spellEnd"/>
                          <w:r w:rsidRPr="008E4B48">
                            <w:rPr>
                              <w:rFonts w:ascii="Times New Roman" w:eastAsia="Times New Roman" w:hAnsi="Times New Roman"/>
                              <w:color w:val="231F20"/>
                              <w:sz w:val="17"/>
                              <w:szCs w:val="17"/>
                              <w:lang w:val="fr-BE"/>
                            </w:rPr>
                            <w:t xml:space="preserve">. </w:t>
                          </w:r>
                          <w:r w:rsidRPr="00153879">
                            <w:rPr>
                              <w:rFonts w:ascii="Times New Roman" w:eastAsia="Times New Roman" w:hAnsi="Times New Roman"/>
                              <w:color w:val="231F20"/>
                              <w:sz w:val="17"/>
                              <w:szCs w:val="17"/>
                            </w:rPr>
                            <w:t xml:space="preserve">67021600, fakss 67276445, e-pasts </w:t>
                          </w:r>
                          <w:proofErr w:type="spellStart"/>
                          <w:r w:rsidRPr="00153879">
                            <w:rPr>
                              <w:rFonts w:ascii="Times New Roman" w:eastAsia="Times New Roman" w:hAnsi="Times New Roman"/>
                              <w:color w:val="231F20"/>
                              <w:sz w:val="17"/>
                              <w:szCs w:val="17"/>
                            </w:rPr>
                            <w:t>lm@lm.gov.lv</w:t>
                          </w:r>
                          <w:proofErr w:type="spellEnd"/>
                          <w:r w:rsidRPr="00153879">
                            <w:rPr>
                              <w:rFonts w:ascii="Times New Roman" w:eastAsia="Times New Roman" w:hAnsi="Times New Roman"/>
                              <w:color w:val="231F20"/>
                              <w:sz w:val="17"/>
                              <w:szCs w:val="17"/>
                            </w:rPr>
                            <w:t xml:space="preserve">, </w:t>
                          </w:r>
                          <w:proofErr w:type="spellStart"/>
                          <w:r w:rsidRPr="00153879">
                            <w:rPr>
                              <w:rFonts w:ascii="Times New Roman" w:eastAsia="Times New Roman" w:hAnsi="Times New Roman"/>
                              <w:color w:val="231F20"/>
                              <w:sz w:val="17"/>
                              <w:szCs w:val="17"/>
                            </w:rPr>
                            <w:t>www.lm.gov.lv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4BE71" id="_x0000_t202" coordsize="21600,21600" o:spt="202" path="m,l,21600r21600,l21600,xe">
              <v:stroke joinstyle="miter"/>
              <v:path gradientshapeok="t" o:connecttype="rect"/>
            </v:shapetype>
            <v:shape id="Text Box 7"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5xrAIAAKk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4tTHW6VsXg9NCCm+5hG7psmar2XuRfFeJiUxG+pyspRVdRUkB2vrnpXlwd&#10;cJQB2XUfRAFhyEELC9SXsjGlg2IgQIcuPZ07Y1LJYXMWTsNwMsMoh7OpH0zBNiFIPN5updLvqGiQ&#10;MRIsofMWnRzvlR5cRxcTjIuM1TXsk7jmVxuAOexAbLhqzkwWtpk/Ii/ahtswcILJfOsEXpo6q2wT&#10;OPPMX8zSabrZpP5PE9cP4ooVBeUmzCgsP/izxp0kPkjiLC0lalYYOJOSkvvdppboSEDYmf1OBblw&#10;c6/TsPUCLi8o+ZPAW08iJ5uHCyfIgpkTLbzQ8fxoHc29IArS7JrSPeP03ymhLsHRDPpo6fyWm2e/&#10;19xI3DANo6NmTYLDsxOJjQS3vLCt1YTVg31RCpP+cymg3WOjrWCNRge16n7XA4pR8U4UTyBdKUBZ&#10;oE+Yd2BUQn7HqIPZkWD17UAkxah+z0H+ZtCMhhyN3WgQnsPVBGuMBnOjh4F0aCXbV4A8PDAuVvBE&#10;SmbV+5zF6WHBPLAkTrPLDJzLf+v1PGGXv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spfnGsAgAAqQUAAA4AAAAA&#10;AAAAAAAAAAAALgIAAGRycy9lMm9Eb2MueG1sUEsBAi0AFAAGAAgAAAAhAPP0/G3gAAAADAEAAA8A&#10;AAAAAAAAAAAAAAAABgUAAGRycy9kb3ducmV2LnhtbFBLBQYAAAAABAAEAPMAAAATBgAAAAA=&#10;" filled="f" stroked="f">
              <v:textbox inset="0,0,0,0">
                <w:txbxContent>
                  <w:p w:rsidR="009B0648" w:rsidRDefault="007507CC" w:rsidP="009B0648">
                    <w:pPr>
                      <w:spacing w:after="0" w:line="194" w:lineRule="exact"/>
                      <w:ind w:left="20" w:right="-45"/>
                      <w:jc w:val="center"/>
                      <w:rPr>
                        <w:rFonts w:ascii="Times New Roman" w:eastAsia="Times New Roman" w:hAnsi="Times New Roman"/>
                        <w:sz w:val="17"/>
                        <w:szCs w:val="17"/>
                      </w:rPr>
                    </w:pPr>
                    <w:proofErr w:type="spellStart"/>
                    <w:r w:rsidRPr="008E4B48">
                      <w:rPr>
                        <w:rFonts w:ascii="Times New Roman" w:eastAsia="Times New Roman" w:hAnsi="Times New Roman"/>
                        <w:color w:val="231F20"/>
                        <w:sz w:val="17"/>
                        <w:szCs w:val="17"/>
                        <w:lang w:val="fr-BE"/>
                      </w:rPr>
                      <w:t>Skolas</w:t>
                    </w:r>
                    <w:proofErr w:type="spellEnd"/>
                    <w:r w:rsidRPr="008E4B48">
                      <w:rPr>
                        <w:rFonts w:ascii="Times New Roman" w:eastAsia="Times New Roman" w:hAnsi="Times New Roman"/>
                        <w:color w:val="231F20"/>
                        <w:sz w:val="17"/>
                        <w:szCs w:val="17"/>
                        <w:lang w:val="fr-BE"/>
                      </w:rPr>
                      <w:t xml:space="preserve"> </w:t>
                    </w:r>
                    <w:proofErr w:type="spellStart"/>
                    <w:r w:rsidRPr="008E4B48">
                      <w:rPr>
                        <w:rFonts w:ascii="Times New Roman" w:eastAsia="Times New Roman" w:hAnsi="Times New Roman"/>
                        <w:color w:val="231F20"/>
                        <w:sz w:val="17"/>
                        <w:szCs w:val="17"/>
                        <w:lang w:val="fr-BE"/>
                      </w:rPr>
                      <w:t>iela</w:t>
                    </w:r>
                    <w:proofErr w:type="spellEnd"/>
                    <w:r w:rsidRPr="008E4B48">
                      <w:rPr>
                        <w:rFonts w:ascii="Times New Roman" w:eastAsia="Times New Roman" w:hAnsi="Times New Roman"/>
                        <w:color w:val="231F20"/>
                        <w:sz w:val="17"/>
                        <w:szCs w:val="17"/>
                        <w:lang w:val="fr-BE"/>
                      </w:rPr>
                      <w:t xml:space="preserve"> 28, </w:t>
                    </w:r>
                    <w:proofErr w:type="spellStart"/>
                    <w:r w:rsidRPr="008E4B48">
                      <w:rPr>
                        <w:rFonts w:ascii="Times New Roman" w:eastAsia="Times New Roman" w:hAnsi="Times New Roman"/>
                        <w:color w:val="231F20"/>
                        <w:sz w:val="17"/>
                        <w:szCs w:val="17"/>
                        <w:lang w:val="fr-BE"/>
                      </w:rPr>
                      <w:t>Rīga</w:t>
                    </w:r>
                    <w:proofErr w:type="spellEnd"/>
                    <w:r w:rsidRPr="008E4B48">
                      <w:rPr>
                        <w:rFonts w:ascii="Times New Roman" w:eastAsia="Times New Roman" w:hAnsi="Times New Roman"/>
                        <w:color w:val="231F20"/>
                        <w:sz w:val="17"/>
                        <w:szCs w:val="17"/>
                        <w:lang w:val="fr-BE"/>
                      </w:rPr>
                      <w:t xml:space="preserve">, LV - 1331, </w:t>
                    </w:r>
                    <w:proofErr w:type="spellStart"/>
                    <w:r w:rsidRPr="008E4B48">
                      <w:rPr>
                        <w:rFonts w:ascii="Times New Roman" w:eastAsia="Times New Roman" w:hAnsi="Times New Roman"/>
                        <w:color w:val="231F20"/>
                        <w:sz w:val="17"/>
                        <w:szCs w:val="17"/>
                        <w:lang w:val="fr-BE"/>
                      </w:rPr>
                      <w:t>tālr</w:t>
                    </w:r>
                    <w:proofErr w:type="spellEnd"/>
                    <w:r w:rsidRPr="008E4B48">
                      <w:rPr>
                        <w:rFonts w:ascii="Times New Roman" w:eastAsia="Times New Roman" w:hAnsi="Times New Roman"/>
                        <w:color w:val="231F20"/>
                        <w:sz w:val="17"/>
                        <w:szCs w:val="17"/>
                        <w:lang w:val="fr-BE"/>
                      </w:rPr>
                      <w:t xml:space="preserve">. </w:t>
                    </w:r>
                    <w:r w:rsidRPr="00153879">
                      <w:rPr>
                        <w:rFonts w:ascii="Times New Roman" w:eastAsia="Times New Roman" w:hAnsi="Times New Roman"/>
                        <w:color w:val="231F20"/>
                        <w:sz w:val="17"/>
                        <w:szCs w:val="17"/>
                      </w:rPr>
                      <w:t xml:space="preserve">67021600, fakss 67276445, e-pasts </w:t>
                    </w:r>
                    <w:proofErr w:type="spellStart"/>
                    <w:r w:rsidRPr="00153879">
                      <w:rPr>
                        <w:rFonts w:ascii="Times New Roman" w:eastAsia="Times New Roman" w:hAnsi="Times New Roman"/>
                        <w:color w:val="231F20"/>
                        <w:sz w:val="17"/>
                        <w:szCs w:val="17"/>
                      </w:rPr>
                      <w:t>lm@lm.gov.lv</w:t>
                    </w:r>
                    <w:proofErr w:type="spellEnd"/>
                    <w:r w:rsidRPr="00153879">
                      <w:rPr>
                        <w:rFonts w:ascii="Times New Roman" w:eastAsia="Times New Roman" w:hAnsi="Times New Roman"/>
                        <w:color w:val="231F20"/>
                        <w:sz w:val="17"/>
                        <w:szCs w:val="17"/>
                      </w:rPr>
                      <w:t xml:space="preserve">, </w:t>
                    </w:r>
                    <w:proofErr w:type="spellStart"/>
                    <w:r w:rsidRPr="00153879">
                      <w:rPr>
                        <w:rFonts w:ascii="Times New Roman" w:eastAsia="Times New Roman" w:hAnsi="Times New Roman"/>
                        <w:color w:val="231F20"/>
                        <w:sz w:val="17"/>
                        <w:szCs w:val="17"/>
                      </w:rPr>
                      <w:t>www.lm.gov.lv</w:t>
                    </w:r>
                    <w:proofErr w:type="spellEnd"/>
                  </w:p>
                </w:txbxContent>
              </v:textbox>
              <w10:wrap anchorx="page" anchory="page"/>
            </v:shape>
          </w:pict>
        </mc:Fallback>
      </mc:AlternateContent>
    </w:r>
    <w:r>
      <w:rPr>
        <w:noProof/>
        <w:lang w:eastAsia="lv-LV"/>
      </w:rPr>
      <mc:AlternateContent>
        <mc:Choice Requires="wpg">
          <w:drawing>
            <wp:anchor distT="0" distB="0" distL="114300" distR="114300" simplePos="0" relativeHeight="251660288" behindDoc="1" locked="0" layoutInCell="1" allowOverlap="1" wp14:anchorId="4C3560A8" wp14:editId="36C9DB8F">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0066A" id="Group 4"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taYQMAAOM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jpqhrzLQeNL95/6T9vHB8b3ivxsQB7dyd6+8MjkOv6oCzLGTVUjN&#10;pdSdMwFBkwtm4PmaAXGxhMPLZJneL+/fUMJBFsX3Y4J4DVl0H8VpBEKQxWm69snj9W78eJXGK/9l&#10;7EQBy7xLhDnCcjFBpZkXMs3/I/NzzXqBOTKOqpFMwOHJ3GshXPWSBDE556A1sWnmVM4kTs0A4/9K&#10;4lf4mKj8Fhss4ydjn4TCZLDze2N9ExRwwhQXI/YDNEzZtdAPPy9ISJwvfIxNc1WLJrWfAnIIyUDQ&#10;9Wh0shVPSmgrXSfRV20tJzVnK57ZgmxWE0JWT6D5RY6o4USYGzohFluvjKuXA2CbqgwsgJKL8Bu6&#10;4PtW138zutAwTW7niKYE5sjRU9Iz65A5F+5IhpwiFe5Fp87ioFBkb8ofnLxIWznX8kmcofJi+MI5&#10;wBq/OnVYZ5mVat+0LWahlQ7KMoLGcgCMapvCCfGiq+Om1eTMYELGy2gfY8+BsVdqMIlkgcZqwYrd&#10;eLasaf0Z9FvkFspvpMAVIo7AP9Mw3a1362SRxKvdIgm328W7/SZZrPYAabvcbjbb6C8HLUqyuikK&#10;IR26aRxHyX/r0HEx+EF6HcivojDzYPf4GyfFTC14DQNJhlimf4wORorvUD9Pjqp4hm7Vyu8X2Idw&#10;qJX+QskAuyWn5o8T04KS9hcJ8yaNksQtI7wkb+6BcqLnkuNcwiQHUzm1FArcHTfWL7BTr5uqBk8R&#10;plWqdzBqy8a1M+LzqMYLjDw84SbBWMat51bV/I5aL7v58W8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nbhLWmED&#10;AADj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9B0648" w:rsidRDefault="00F96F59" w:rsidP="009B0648">
    <w:pPr>
      <w:pStyle w:val="Header"/>
    </w:pPr>
  </w:p>
  <w:p w:rsidR="009B0648" w:rsidRPr="008E4B48" w:rsidRDefault="00F96F59" w:rsidP="009B0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51BD2"/>
    <w:multiLevelType w:val="hybridMultilevel"/>
    <w:tmpl w:val="87EE3CDC"/>
    <w:lvl w:ilvl="0" w:tplc="87288464">
      <w:start w:val="25"/>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A5"/>
    <w:rsid w:val="00055607"/>
    <w:rsid w:val="001573CF"/>
    <w:rsid w:val="00286846"/>
    <w:rsid w:val="00590CDF"/>
    <w:rsid w:val="0062431B"/>
    <w:rsid w:val="006412C2"/>
    <w:rsid w:val="00721CDF"/>
    <w:rsid w:val="0074199D"/>
    <w:rsid w:val="007507CC"/>
    <w:rsid w:val="007A4C7A"/>
    <w:rsid w:val="007D22E5"/>
    <w:rsid w:val="00B63AF9"/>
    <w:rsid w:val="00B83F1F"/>
    <w:rsid w:val="00E67BDA"/>
    <w:rsid w:val="00F779A5"/>
    <w:rsid w:val="00F96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CE35C-8948-490A-B3F5-6D6F86A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9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79A5"/>
  </w:style>
  <w:style w:type="paragraph" w:styleId="Footer">
    <w:name w:val="footer"/>
    <w:basedOn w:val="Normal"/>
    <w:link w:val="FooterChar"/>
    <w:uiPriority w:val="99"/>
    <w:unhideWhenUsed/>
    <w:rsid w:val="00F779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79A5"/>
  </w:style>
  <w:style w:type="character" w:styleId="Hyperlink">
    <w:name w:val="Hyperlink"/>
    <w:basedOn w:val="DefaultParagraphFont"/>
    <w:uiPriority w:val="99"/>
    <w:unhideWhenUsed/>
    <w:rsid w:val="00F779A5"/>
    <w:rPr>
      <w:color w:val="0563C1" w:themeColor="hyperlink"/>
      <w:u w:val="single"/>
    </w:rPr>
  </w:style>
  <w:style w:type="paragraph" w:styleId="BalloonText">
    <w:name w:val="Balloon Text"/>
    <w:basedOn w:val="Normal"/>
    <w:link w:val="BalloonTextChar"/>
    <w:uiPriority w:val="99"/>
    <w:semiHidden/>
    <w:unhideWhenUsed/>
    <w:rsid w:val="00B8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612">
      <w:bodyDiv w:val="1"/>
      <w:marLeft w:val="0"/>
      <w:marRight w:val="0"/>
      <w:marTop w:val="0"/>
      <w:marBottom w:val="0"/>
      <w:divBdr>
        <w:top w:val="none" w:sz="0" w:space="0" w:color="auto"/>
        <w:left w:val="none" w:sz="0" w:space="0" w:color="auto"/>
        <w:bottom w:val="none" w:sz="0" w:space="0" w:color="auto"/>
        <w:right w:val="none" w:sz="0" w:space="0" w:color="auto"/>
      </w:divBdr>
    </w:div>
    <w:div w:id="5673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na.Celmina@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2847</Words>
  <Characters>1624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dc:title>
  <dc:subject/>
  <dc:creator>Daina Grabe</dc:creator>
  <cp:keywords/>
  <dc:description>D.Grabe, tel.:67021594, e-pasts: daina.grabe@lm.gov.lv</dc:description>
  <cp:lastModifiedBy>Liene Freidenfelde</cp:lastModifiedBy>
  <cp:revision>9</cp:revision>
  <cp:lastPrinted>2018-04-20T12:27:00Z</cp:lastPrinted>
  <dcterms:created xsi:type="dcterms:W3CDTF">2018-04-19T09:22:00Z</dcterms:created>
  <dcterms:modified xsi:type="dcterms:W3CDTF">2018-04-23T06:26:00Z</dcterms:modified>
</cp:coreProperties>
</file>