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3EA0" w14:textId="50D5358C" w:rsidR="007145FD" w:rsidRDefault="007145FD" w:rsidP="00A54199">
      <w:pPr>
        <w:jc w:val="left"/>
        <w:rPr>
          <w:rFonts w:ascii="Times New Roman" w:eastAsiaTheme="minorHAnsi" w:hAnsi="Times New Roman"/>
          <w:sz w:val="28"/>
          <w:szCs w:val="28"/>
        </w:rPr>
      </w:pPr>
    </w:p>
    <w:p w14:paraId="1E7427AF" w14:textId="77777777" w:rsidR="00A54199" w:rsidRPr="00A54199" w:rsidRDefault="00A54199" w:rsidP="00A54199">
      <w:pPr>
        <w:jc w:val="left"/>
        <w:rPr>
          <w:rFonts w:ascii="Times New Roman" w:eastAsiaTheme="minorHAnsi" w:hAnsi="Times New Roman"/>
          <w:sz w:val="28"/>
          <w:szCs w:val="28"/>
        </w:rPr>
      </w:pPr>
    </w:p>
    <w:p w14:paraId="782E3EA1" w14:textId="77777777" w:rsidR="00C72CB2" w:rsidRPr="00A54199" w:rsidRDefault="00C72CB2" w:rsidP="00A54199">
      <w:pPr>
        <w:jc w:val="left"/>
        <w:rPr>
          <w:rFonts w:ascii="Times New Roman" w:eastAsiaTheme="minorHAnsi" w:hAnsi="Times New Roman"/>
          <w:sz w:val="28"/>
          <w:szCs w:val="28"/>
        </w:rPr>
      </w:pPr>
    </w:p>
    <w:p w14:paraId="26A22AC4" w14:textId="3B45D04C" w:rsidR="00A54199" w:rsidRPr="00A54199" w:rsidRDefault="00A54199" w:rsidP="00A5419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54199">
        <w:rPr>
          <w:rFonts w:ascii="Times New Roman" w:hAnsi="Times New Roman"/>
          <w:sz w:val="28"/>
          <w:szCs w:val="28"/>
        </w:rPr>
        <w:t xml:space="preserve">2018. gada </w:t>
      </w:r>
      <w:r w:rsidR="0036397C">
        <w:rPr>
          <w:rFonts w:ascii="Times New Roman" w:hAnsi="Times New Roman"/>
          <w:sz w:val="28"/>
          <w:szCs w:val="28"/>
        </w:rPr>
        <w:t>9. maijā</w:t>
      </w:r>
      <w:r w:rsidRPr="00A54199">
        <w:rPr>
          <w:rFonts w:ascii="Times New Roman" w:hAnsi="Times New Roman"/>
          <w:sz w:val="28"/>
          <w:szCs w:val="28"/>
        </w:rPr>
        <w:tab/>
        <w:t>Rīkojums Nr.</w:t>
      </w:r>
      <w:r w:rsidR="0036397C">
        <w:rPr>
          <w:rFonts w:ascii="Times New Roman" w:hAnsi="Times New Roman"/>
          <w:sz w:val="28"/>
          <w:szCs w:val="28"/>
        </w:rPr>
        <w:t> 208</w:t>
      </w:r>
    </w:p>
    <w:p w14:paraId="364F597A" w14:textId="5500B248" w:rsidR="00A54199" w:rsidRPr="00A54199" w:rsidRDefault="00A54199" w:rsidP="00A5419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54199">
        <w:rPr>
          <w:rFonts w:ascii="Times New Roman" w:hAnsi="Times New Roman"/>
          <w:sz w:val="28"/>
          <w:szCs w:val="28"/>
        </w:rPr>
        <w:t>Rīgā</w:t>
      </w:r>
      <w:r w:rsidRPr="00A54199">
        <w:rPr>
          <w:rFonts w:ascii="Times New Roman" w:hAnsi="Times New Roman"/>
          <w:sz w:val="28"/>
          <w:szCs w:val="28"/>
        </w:rPr>
        <w:tab/>
        <w:t>(prot. Nr. </w:t>
      </w:r>
      <w:r w:rsidR="0036397C">
        <w:rPr>
          <w:rFonts w:ascii="Times New Roman" w:hAnsi="Times New Roman"/>
          <w:sz w:val="28"/>
          <w:szCs w:val="28"/>
        </w:rPr>
        <w:t>23</w:t>
      </w:r>
      <w:r w:rsidRPr="00A54199">
        <w:rPr>
          <w:rFonts w:ascii="Times New Roman" w:hAnsi="Times New Roman"/>
          <w:sz w:val="28"/>
          <w:szCs w:val="28"/>
        </w:rPr>
        <w:t> </w:t>
      </w:r>
      <w:r w:rsidR="0036397C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Pr="00A54199">
        <w:rPr>
          <w:rFonts w:ascii="Times New Roman" w:hAnsi="Times New Roman"/>
          <w:sz w:val="28"/>
          <w:szCs w:val="28"/>
        </w:rPr>
        <w:t>. §)</w:t>
      </w:r>
    </w:p>
    <w:p w14:paraId="00186CB8" w14:textId="77777777" w:rsidR="00711149" w:rsidRPr="00A54199" w:rsidRDefault="00711149" w:rsidP="00711149">
      <w:pPr>
        <w:jc w:val="left"/>
        <w:rPr>
          <w:rFonts w:ascii="Times New Roman" w:eastAsiaTheme="minorHAnsi" w:hAnsi="Times New Roman"/>
          <w:sz w:val="28"/>
          <w:szCs w:val="28"/>
        </w:rPr>
      </w:pPr>
    </w:p>
    <w:p w14:paraId="782E3EA7" w14:textId="7DF637D1" w:rsidR="00801F2F" w:rsidRPr="00A54199" w:rsidRDefault="00A47B88" w:rsidP="00A54199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54199">
        <w:rPr>
          <w:rFonts w:ascii="Times New Roman" w:eastAsiaTheme="minorEastAsia" w:hAnsi="Times New Roman"/>
          <w:b/>
          <w:sz w:val="28"/>
          <w:szCs w:val="28"/>
        </w:rPr>
        <w:t xml:space="preserve">Par finanšu līdzekļu piešķiršanu no valsts budžeta programmas </w:t>
      </w:r>
      <w:r w:rsidR="00174493">
        <w:rPr>
          <w:rFonts w:ascii="Times New Roman" w:eastAsiaTheme="minorEastAsia" w:hAnsi="Times New Roman"/>
          <w:b/>
          <w:sz w:val="28"/>
          <w:szCs w:val="28"/>
        </w:rPr>
        <w:br/>
      </w:r>
      <w:r w:rsidR="00A54199">
        <w:rPr>
          <w:rFonts w:ascii="Times New Roman" w:eastAsiaTheme="minorEastAsia" w:hAnsi="Times New Roman"/>
          <w:b/>
          <w:sz w:val="28"/>
          <w:szCs w:val="28"/>
        </w:rPr>
        <w:t>"</w:t>
      </w:r>
      <w:r w:rsidRPr="00A54199">
        <w:rPr>
          <w:rFonts w:ascii="Times New Roman" w:eastAsiaTheme="minorEastAsia" w:hAnsi="Times New Roman"/>
          <w:b/>
          <w:sz w:val="28"/>
          <w:szCs w:val="28"/>
        </w:rPr>
        <w:t>Līdzekļi neparedzētiem gadījumiem</w:t>
      </w:r>
      <w:r w:rsidR="00A54199">
        <w:rPr>
          <w:rFonts w:ascii="Times New Roman" w:eastAsiaTheme="minorEastAsia" w:hAnsi="Times New Roman"/>
          <w:b/>
          <w:sz w:val="28"/>
          <w:szCs w:val="28"/>
        </w:rPr>
        <w:t>"</w:t>
      </w:r>
    </w:p>
    <w:p w14:paraId="440F87DD" w14:textId="77777777" w:rsidR="00711149" w:rsidRPr="00A54199" w:rsidRDefault="00711149" w:rsidP="00711149">
      <w:pPr>
        <w:jc w:val="left"/>
        <w:rPr>
          <w:rFonts w:ascii="Times New Roman" w:eastAsiaTheme="minorHAnsi" w:hAnsi="Times New Roman"/>
          <w:sz w:val="28"/>
          <w:szCs w:val="28"/>
        </w:rPr>
      </w:pPr>
    </w:p>
    <w:p w14:paraId="782E3EAA" w14:textId="63080DB0" w:rsidR="00801F2F" w:rsidRPr="00A54199" w:rsidRDefault="00A47B88" w:rsidP="00711149">
      <w:pPr>
        <w:pStyle w:val="ListParagraph"/>
        <w:ind w:left="0" w:firstLine="709"/>
        <w:rPr>
          <w:rFonts w:ascii="Times New Roman" w:hAnsi="Times New Roman"/>
          <w:bCs/>
          <w:sz w:val="28"/>
          <w:szCs w:val="28"/>
        </w:rPr>
      </w:pPr>
      <w:r w:rsidRPr="00A54199">
        <w:rPr>
          <w:rFonts w:ascii="Times New Roman" w:hAnsi="Times New Roman"/>
          <w:bCs/>
          <w:sz w:val="28"/>
          <w:szCs w:val="28"/>
        </w:rPr>
        <w:t>Finanšu ministrijai no vals</w:t>
      </w:r>
      <w:r w:rsidR="00B759D2" w:rsidRPr="00A54199">
        <w:rPr>
          <w:rFonts w:ascii="Times New Roman" w:hAnsi="Times New Roman"/>
          <w:bCs/>
          <w:sz w:val="28"/>
          <w:szCs w:val="28"/>
        </w:rPr>
        <w:t xml:space="preserve">ts budžeta programmas 02.00.00 </w:t>
      </w:r>
      <w:r w:rsidR="00A54199">
        <w:rPr>
          <w:rFonts w:ascii="Times New Roman" w:hAnsi="Times New Roman"/>
          <w:bCs/>
          <w:sz w:val="28"/>
          <w:szCs w:val="28"/>
        </w:rPr>
        <w:t>"</w:t>
      </w:r>
      <w:r w:rsidRPr="00A54199">
        <w:rPr>
          <w:rFonts w:ascii="Times New Roman" w:hAnsi="Times New Roman"/>
          <w:bCs/>
          <w:sz w:val="28"/>
          <w:szCs w:val="28"/>
        </w:rPr>
        <w:t>Līdzekļi neparedzētiem gadījumiem</w:t>
      </w:r>
      <w:r w:rsidR="00A54199">
        <w:rPr>
          <w:rFonts w:ascii="Times New Roman" w:hAnsi="Times New Roman"/>
          <w:bCs/>
          <w:sz w:val="28"/>
          <w:szCs w:val="28"/>
        </w:rPr>
        <w:t>"</w:t>
      </w:r>
      <w:r w:rsidR="00B759D2" w:rsidRPr="00A54199">
        <w:rPr>
          <w:rFonts w:ascii="Times New Roman" w:hAnsi="Times New Roman"/>
          <w:bCs/>
          <w:sz w:val="28"/>
          <w:szCs w:val="28"/>
        </w:rPr>
        <w:t xml:space="preserve"> </w:t>
      </w:r>
      <w:r w:rsidRPr="00A54199">
        <w:rPr>
          <w:rFonts w:ascii="Times New Roman" w:hAnsi="Times New Roman"/>
          <w:bCs/>
          <w:sz w:val="28"/>
          <w:szCs w:val="28"/>
        </w:rPr>
        <w:t>piešķirt Vides aizsardzības un reģionālās attīstības ministrijai līdz 20</w:t>
      </w:r>
      <w:r w:rsidR="00711149">
        <w:rPr>
          <w:rFonts w:ascii="Times New Roman" w:hAnsi="Times New Roman"/>
          <w:bCs/>
          <w:sz w:val="28"/>
          <w:szCs w:val="28"/>
        </w:rPr>
        <w:t> </w:t>
      </w:r>
      <w:r w:rsidRPr="00A54199">
        <w:rPr>
          <w:rFonts w:ascii="Times New Roman" w:hAnsi="Times New Roman"/>
          <w:bCs/>
          <w:sz w:val="28"/>
          <w:szCs w:val="28"/>
        </w:rPr>
        <w:t>000</w:t>
      </w:r>
      <w:r w:rsidR="0071114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54199">
        <w:rPr>
          <w:rFonts w:ascii="Times New Roman" w:hAnsi="Times New Roman"/>
          <w:bCs/>
          <w:i/>
          <w:sz w:val="28"/>
          <w:szCs w:val="28"/>
        </w:rPr>
        <w:t>euro</w:t>
      </w:r>
      <w:proofErr w:type="spellEnd"/>
      <w:r w:rsidRPr="00A54199">
        <w:rPr>
          <w:rFonts w:ascii="Times New Roman" w:hAnsi="Times New Roman"/>
          <w:bCs/>
          <w:sz w:val="28"/>
          <w:szCs w:val="28"/>
        </w:rPr>
        <w:t xml:space="preserve"> atbilstoši faktiskajiem iepirkumu rezultātiem, lai nodrošinātu izvērtējumu un sniegtu priekšlikumus </w:t>
      </w:r>
      <w:r w:rsidR="00174493">
        <w:rPr>
          <w:rFonts w:ascii="Times New Roman" w:hAnsi="Times New Roman"/>
          <w:bCs/>
          <w:sz w:val="28"/>
          <w:szCs w:val="28"/>
        </w:rPr>
        <w:t xml:space="preserve">par </w:t>
      </w:r>
      <w:r w:rsidRPr="00A54199">
        <w:rPr>
          <w:rFonts w:ascii="Times New Roman" w:hAnsi="Times New Roman"/>
          <w:bCs/>
          <w:sz w:val="28"/>
          <w:szCs w:val="28"/>
        </w:rPr>
        <w:t>valsts budžeta iestāžu informācijas un komunikācijas tehnoloģiju jomas optimizācij</w:t>
      </w:r>
      <w:r w:rsidR="00174493">
        <w:rPr>
          <w:rFonts w:ascii="Times New Roman" w:hAnsi="Times New Roman"/>
          <w:bCs/>
          <w:sz w:val="28"/>
          <w:szCs w:val="28"/>
        </w:rPr>
        <w:t>u</w:t>
      </w:r>
      <w:r w:rsidRPr="00A54199">
        <w:rPr>
          <w:rFonts w:ascii="Times New Roman" w:hAnsi="Times New Roman"/>
          <w:bCs/>
          <w:sz w:val="28"/>
          <w:szCs w:val="28"/>
        </w:rPr>
        <w:t xml:space="preserve"> atbilstoši turpmākās darbības plānam valsts budžeta iestāžu publisko pakalpojumu piegādes un informācijas un komunikācijas tehnoloģiju jomas optimizācijai.</w:t>
      </w:r>
    </w:p>
    <w:p w14:paraId="427F0CC2" w14:textId="77777777" w:rsidR="00A54199" w:rsidRPr="00A54199" w:rsidRDefault="00A54199" w:rsidP="00711149">
      <w:pPr>
        <w:ind w:firstLine="709"/>
        <w:rPr>
          <w:rFonts w:ascii="Times New Roman" w:hAnsi="Times New Roman"/>
          <w:sz w:val="28"/>
          <w:szCs w:val="28"/>
        </w:rPr>
      </w:pPr>
    </w:p>
    <w:p w14:paraId="1F1948EB" w14:textId="77777777" w:rsidR="00A54199" w:rsidRPr="00A54199" w:rsidRDefault="00A54199" w:rsidP="00711149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80F1C11" w14:textId="77777777" w:rsidR="00A54199" w:rsidRPr="00A54199" w:rsidRDefault="00A54199" w:rsidP="00711149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FB7AAC8" w14:textId="4A0ECE6D" w:rsidR="00A54199" w:rsidRPr="00A54199" w:rsidRDefault="00A54199" w:rsidP="006E737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54199">
        <w:rPr>
          <w:sz w:val="28"/>
          <w:szCs w:val="28"/>
        </w:rPr>
        <w:t>Ministru prezidents</w:t>
      </w:r>
      <w:r w:rsidRPr="00A54199">
        <w:rPr>
          <w:sz w:val="28"/>
          <w:szCs w:val="28"/>
        </w:rPr>
        <w:tab/>
        <w:t xml:space="preserve">Māris Kučinskis </w:t>
      </w:r>
    </w:p>
    <w:p w14:paraId="341F7B3F" w14:textId="77777777" w:rsidR="00A54199" w:rsidRPr="00A54199" w:rsidRDefault="00A54199" w:rsidP="006E7374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6C7E964" w14:textId="77777777" w:rsidR="00A54199" w:rsidRPr="00A54199" w:rsidRDefault="00A54199" w:rsidP="006E7374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518270" w14:textId="77777777" w:rsidR="00A54199" w:rsidRPr="00A54199" w:rsidRDefault="00A54199" w:rsidP="006E737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805C5C1" w14:textId="77777777" w:rsidR="00A54199" w:rsidRPr="00A54199" w:rsidRDefault="00A54199" w:rsidP="006E7374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A54199">
        <w:rPr>
          <w:rFonts w:ascii="Times New Roman" w:hAnsi="Times New Roman"/>
          <w:sz w:val="28"/>
          <w:szCs w:val="28"/>
        </w:rPr>
        <w:t xml:space="preserve">Vides aizsardzības un </w:t>
      </w:r>
    </w:p>
    <w:p w14:paraId="60802007" w14:textId="77777777" w:rsidR="00A54199" w:rsidRPr="00A54199" w:rsidRDefault="00A54199" w:rsidP="006E7374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A54199">
        <w:rPr>
          <w:rFonts w:ascii="Times New Roman" w:hAnsi="Times New Roman"/>
          <w:sz w:val="28"/>
          <w:szCs w:val="28"/>
        </w:rPr>
        <w:t>reģionālās attīstības ministrs</w:t>
      </w:r>
      <w:r w:rsidRPr="00A54199">
        <w:rPr>
          <w:rFonts w:ascii="Times New Roman" w:hAnsi="Times New Roman"/>
          <w:sz w:val="28"/>
          <w:szCs w:val="28"/>
        </w:rPr>
        <w:tab/>
        <w:t>Kaspars Gerhards</w:t>
      </w:r>
    </w:p>
    <w:sectPr w:rsidR="00A54199" w:rsidRPr="00A54199" w:rsidSect="00A5419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3ECE" w14:textId="77777777" w:rsidR="001F3583" w:rsidRDefault="00A47B88">
      <w:r>
        <w:separator/>
      </w:r>
    </w:p>
  </w:endnote>
  <w:endnote w:type="continuationSeparator" w:id="0">
    <w:p w14:paraId="782E3ED0" w14:textId="77777777" w:rsidR="001F3583" w:rsidRDefault="00A4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3EC2" w14:textId="77777777" w:rsidR="007145FD" w:rsidRDefault="00A47B88" w:rsidP="007145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E3EC3" w14:textId="77777777" w:rsidR="007145FD" w:rsidRDefault="007145FD" w:rsidP="00714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3EC4" w14:textId="77777777" w:rsidR="007145FD" w:rsidRPr="005F1731" w:rsidRDefault="007145FD" w:rsidP="007145FD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82E3EC5" w14:textId="77777777" w:rsidR="007145FD" w:rsidRPr="008875C0" w:rsidRDefault="007145FD" w:rsidP="00F0497E">
    <w:pPr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3EC9" w14:textId="57FB4E9D" w:rsidR="007145FD" w:rsidRPr="00A54199" w:rsidRDefault="00A54199" w:rsidP="00A54199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R0806_8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3ECA" w14:textId="77777777" w:rsidR="001F3583" w:rsidRDefault="00A47B88">
      <w:r>
        <w:separator/>
      </w:r>
    </w:p>
  </w:footnote>
  <w:footnote w:type="continuationSeparator" w:id="0">
    <w:p w14:paraId="782E3ECC" w14:textId="77777777" w:rsidR="001F3583" w:rsidRDefault="00A4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3EC1" w14:textId="77777777" w:rsidR="007145FD" w:rsidRDefault="007145FD" w:rsidP="007145F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3EC6" w14:textId="77777777" w:rsidR="007145FD" w:rsidRDefault="007145FD">
    <w:pPr>
      <w:pStyle w:val="Header"/>
      <w:rPr>
        <w:rFonts w:ascii="Times New Roman" w:hAnsi="Times New Roman"/>
        <w:sz w:val="24"/>
        <w:szCs w:val="24"/>
      </w:rPr>
    </w:pPr>
  </w:p>
  <w:p w14:paraId="5226A985" w14:textId="01568A2D" w:rsidR="00A54199" w:rsidRPr="00A142D0" w:rsidRDefault="00A54199" w:rsidP="00501350">
    <w:pPr>
      <w:pStyle w:val="Header"/>
    </w:pPr>
    <w:r>
      <w:rPr>
        <w:noProof/>
      </w:rPr>
      <w:drawing>
        <wp:inline distT="0" distB="0" distL="0" distR="0" wp14:anchorId="11D92329" wp14:editId="4224301C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7831FDD"/>
    <w:multiLevelType w:val="hybridMultilevel"/>
    <w:tmpl w:val="BB86A660"/>
    <w:lvl w:ilvl="0" w:tplc="07746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ABC5B7A" w:tentative="1">
      <w:start w:val="1"/>
      <w:numFmt w:val="lowerLetter"/>
      <w:lvlText w:val="%2."/>
      <w:lvlJc w:val="left"/>
      <w:pPr>
        <w:ind w:left="1800" w:hanging="360"/>
      </w:pPr>
    </w:lvl>
    <w:lvl w:ilvl="2" w:tplc="B378A436" w:tentative="1">
      <w:start w:val="1"/>
      <w:numFmt w:val="lowerRoman"/>
      <w:lvlText w:val="%3."/>
      <w:lvlJc w:val="right"/>
      <w:pPr>
        <w:ind w:left="2520" w:hanging="180"/>
      </w:pPr>
    </w:lvl>
    <w:lvl w:ilvl="3" w:tplc="2C4A5F10" w:tentative="1">
      <w:start w:val="1"/>
      <w:numFmt w:val="decimal"/>
      <w:lvlText w:val="%4."/>
      <w:lvlJc w:val="left"/>
      <w:pPr>
        <w:ind w:left="3240" w:hanging="360"/>
      </w:pPr>
    </w:lvl>
    <w:lvl w:ilvl="4" w:tplc="4E28E1E0" w:tentative="1">
      <w:start w:val="1"/>
      <w:numFmt w:val="lowerLetter"/>
      <w:lvlText w:val="%5."/>
      <w:lvlJc w:val="left"/>
      <w:pPr>
        <w:ind w:left="3960" w:hanging="360"/>
      </w:pPr>
    </w:lvl>
    <w:lvl w:ilvl="5" w:tplc="F24CCCCA" w:tentative="1">
      <w:start w:val="1"/>
      <w:numFmt w:val="lowerRoman"/>
      <w:lvlText w:val="%6."/>
      <w:lvlJc w:val="right"/>
      <w:pPr>
        <w:ind w:left="4680" w:hanging="180"/>
      </w:pPr>
    </w:lvl>
    <w:lvl w:ilvl="6" w:tplc="F98AEE9A" w:tentative="1">
      <w:start w:val="1"/>
      <w:numFmt w:val="decimal"/>
      <w:lvlText w:val="%7."/>
      <w:lvlJc w:val="left"/>
      <w:pPr>
        <w:ind w:left="5400" w:hanging="360"/>
      </w:pPr>
    </w:lvl>
    <w:lvl w:ilvl="7" w:tplc="22AA40C0" w:tentative="1">
      <w:start w:val="1"/>
      <w:numFmt w:val="lowerLetter"/>
      <w:lvlText w:val="%8."/>
      <w:lvlJc w:val="left"/>
      <w:pPr>
        <w:ind w:left="6120" w:hanging="360"/>
      </w:pPr>
    </w:lvl>
    <w:lvl w:ilvl="8" w:tplc="6CE8697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3"/>
    <w:rsid w:val="000F22A5"/>
    <w:rsid w:val="00174493"/>
    <w:rsid w:val="00182E82"/>
    <w:rsid w:val="001F3583"/>
    <w:rsid w:val="0022661B"/>
    <w:rsid w:val="002340E2"/>
    <w:rsid w:val="002E2865"/>
    <w:rsid w:val="002E4F70"/>
    <w:rsid w:val="0036397C"/>
    <w:rsid w:val="004001FA"/>
    <w:rsid w:val="004306F6"/>
    <w:rsid w:val="005B0B06"/>
    <w:rsid w:val="005F1731"/>
    <w:rsid w:val="006E7374"/>
    <w:rsid w:val="00711149"/>
    <w:rsid w:val="007145FD"/>
    <w:rsid w:val="0071635A"/>
    <w:rsid w:val="0076471F"/>
    <w:rsid w:val="0079614C"/>
    <w:rsid w:val="00801F2F"/>
    <w:rsid w:val="00846CDF"/>
    <w:rsid w:val="008603EE"/>
    <w:rsid w:val="00863734"/>
    <w:rsid w:val="00877F46"/>
    <w:rsid w:val="008875C0"/>
    <w:rsid w:val="008C510B"/>
    <w:rsid w:val="008F6E01"/>
    <w:rsid w:val="00945B7E"/>
    <w:rsid w:val="00980CA9"/>
    <w:rsid w:val="00983E00"/>
    <w:rsid w:val="00A47B88"/>
    <w:rsid w:val="00A54199"/>
    <w:rsid w:val="00B759D2"/>
    <w:rsid w:val="00C72CB2"/>
    <w:rsid w:val="00D17512"/>
    <w:rsid w:val="00D343F3"/>
    <w:rsid w:val="00D44BA0"/>
    <w:rsid w:val="00ED589D"/>
    <w:rsid w:val="00F0497E"/>
    <w:rsid w:val="00F126EC"/>
    <w:rsid w:val="00F27444"/>
    <w:rsid w:val="00F72538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3E9F"/>
  <w15:docId w15:val="{6751A086-1BDA-44F6-8E3C-C5E5DB54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C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2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F2C22"/>
  </w:style>
  <w:style w:type="paragraph" w:customStyle="1" w:styleId="naisf">
    <w:name w:val="naisf"/>
    <w:basedOn w:val="Normal"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97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0029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1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Jankovska</dc:creator>
  <cp:lastModifiedBy>Leontine Babkina</cp:lastModifiedBy>
  <cp:revision>11</cp:revision>
  <cp:lastPrinted>2018-04-27T10:25:00Z</cp:lastPrinted>
  <dcterms:created xsi:type="dcterms:W3CDTF">2018-04-23T08:24:00Z</dcterms:created>
  <dcterms:modified xsi:type="dcterms:W3CDTF">2018-05-09T11:04:00Z</dcterms:modified>
</cp:coreProperties>
</file>