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64F5C" w:rsidRPr="00C52A88" w:rsidP="00864F5C" w14:paraId="7AB9453B" w14:textId="7777777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52A88">
        <w:rPr>
          <w:rFonts w:ascii="Times New Roman" w:hAnsi="Times New Roman"/>
          <w:i/>
          <w:sz w:val="28"/>
          <w:szCs w:val="28"/>
        </w:rPr>
        <w:t>Atbildes vēstules projekts</w:t>
      </w:r>
    </w:p>
    <w:p w:rsidR="00EA11EA" w:rsidP="00864F5C" w14:paraId="66FDAAE4" w14:textId="77777777">
      <w:pPr>
        <w:pStyle w:val="pamattekststabul"/>
        <w:spacing w:before="0" w:beforeAutospacing="0" w:after="0" w:afterAutospacing="0"/>
        <w:rPr>
          <w:sz w:val="28"/>
          <w:szCs w:val="28"/>
          <w:lang w:val="lv-LV"/>
        </w:rPr>
      </w:pPr>
    </w:p>
    <w:p w:rsidR="00864F5C" w:rsidRPr="00864F5C" w:rsidP="00864F5C" w14:paraId="30A1D84E" w14:textId="78581A80">
      <w:pPr>
        <w:pStyle w:val="pamattekststabul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Uz 13.03</w:t>
      </w:r>
      <w:r w:rsidRPr="00864F5C">
        <w:rPr>
          <w:sz w:val="28"/>
          <w:szCs w:val="28"/>
          <w:lang w:val="lv-LV"/>
        </w:rPr>
        <w:t>.2018.</w:t>
      </w:r>
      <w:r w:rsidRPr="00864F5C">
        <w:rPr>
          <w:sz w:val="28"/>
          <w:szCs w:val="28"/>
        </w:rPr>
        <w:t xml:space="preserve"> </w:t>
      </w:r>
      <w:bookmarkStart w:id="0" w:name="_Hlk508696910"/>
      <w:r>
        <w:rPr>
          <w:sz w:val="28"/>
          <w:szCs w:val="28"/>
          <w:lang w:val="lv-LV"/>
        </w:rPr>
        <w:t>Nr.142.9/9-39</w:t>
      </w:r>
      <w:r w:rsidRPr="00864F5C">
        <w:rPr>
          <w:sz w:val="28"/>
          <w:szCs w:val="28"/>
          <w:lang w:val="lv-LV"/>
        </w:rPr>
        <w:t>-12/18</w:t>
      </w:r>
      <w:bookmarkEnd w:id="0"/>
    </w:p>
    <w:p w:rsidR="00EA11EA" w:rsidP="00864F5C" w14:paraId="0FB24CAC" w14:textId="7777777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64F5C" w:rsidP="00864F5C" w14:paraId="665E3F8F" w14:textId="2F9C068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Latvijas Republikas Saeimas Sociālo </w:t>
      </w:r>
    </w:p>
    <w:p w:rsidR="00EA11EA" w:rsidRPr="00EA11EA" w:rsidP="00EA11EA" w14:paraId="01118ABA" w14:textId="77777777">
      <w:pPr>
        <w:pStyle w:val="pamattekststabul"/>
        <w:spacing w:before="0" w:beforeAutospacing="0" w:after="0" w:afterAutospacing="0"/>
        <w:contextualSpacing/>
        <w:jc w:val="right"/>
        <w:rPr>
          <w:rFonts w:eastAsia="Calibri"/>
          <w:sz w:val="28"/>
          <w:szCs w:val="28"/>
          <w:lang w:val="lv-LV"/>
        </w:rPr>
      </w:pPr>
      <w:r w:rsidRPr="00EA11EA">
        <w:rPr>
          <w:rFonts w:eastAsia="Calibri"/>
          <w:sz w:val="28"/>
          <w:szCs w:val="28"/>
          <w:lang w:val="lv-LV"/>
        </w:rPr>
        <w:t>un darba lietu komisijas</w:t>
      </w:r>
      <w:r w:rsidRPr="00EA11EA" w:rsidR="00864F5C">
        <w:rPr>
          <w:rFonts w:eastAsia="Calibri"/>
          <w:sz w:val="28"/>
          <w:szCs w:val="28"/>
          <w:lang w:val="lv-LV"/>
        </w:rPr>
        <w:t xml:space="preserve"> </w:t>
      </w:r>
      <w:bookmarkStart w:id="1" w:name="_Hlk511034102"/>
      <w:r w:rsidRPr="00EA11EA">
        <w:rPr>
          <w:rFonts w:eastAsia="Calibri"/>
          <w:sz w:val="28"/>
          <w:szCs w:val="28"/>
          <w:lang w:val="lv-LV"/>
        </w:rPr>
        <w:t>Sabiedrības</w:t>
      </w:r>
    </w:p>
    <w:p w:rsidR="00EA11EA" w:rsidRPr="00EA11EA" w:rsidP="00EA11EA" w14:paraId="1903BBDE" w14:textId="77777777">
      <w:pPr>
        <w:pStyle w:val="pamattekststabul"/>
        <w:spacing w:before="0" w:beforeAutospacing="0" w:after="0" w:afterAutospacing="0"/>
        <w:contextualSpacing/>
        <w:jc w:val="right"/>
        <w:rPr>
          <w:rFonts w:eastAsia="Calibri"/>
          <w:sz w:val="28"/>
          <w:szCs w:val="28"/>
          <w:lang w:val="lv-LV"/>
        </w:rPr>
      </w:pPr>
      <w:r w:rsidRPr="00EA11EA">
        <w:rPr>
          <w:rFonts w:eastAsia="Calibri"/>
          <w:sz w:val="28"/>
          <w:szCs w:val="28"/>
          <w:lang w:val="lv-LV"/>
        </w:rPr>
        <w:t xml:space="preserve">veselības apakškomisijai </w:t>
      </w:r>
    </w:p>
    <w:p w:rsidR="00864F5C" w:rsidP="00C01B0E" w14:paraId="48B93C79" w14:textId="109C224A">
      <w:pPr>
        <w:spacing w:after="0"/>
        <w:rPr>
          <w:rFonts w:ascii="Times New Roman" w:hAnsi="Times New Roman"/>
          <w:sz w:val="28"/>
          <w:szCs w:val="28"/>
        </w:rPr>
      </w:pPr>
      <w:bookmarkEnd w:id="1"/>
    </w:p>
    <w:p w:rsidR="00D16203" w:rsidP="00412EE7" w14:paraId="0154B1CA" w14:textId="77777777">
      <w:pPr>
        <w:pStyle w:val="pamattekststabul"/>
        <w:contextualSpacing/>
        <w:rPr>
          <w:i/>
          <w:sz w:val="28"/>
          <w:lang w:val="lv-LV"/>
        </w:rPr>
      </w:pPr>
      <w:r>
        <w:rPr>
          <w:i/>
          <w:sz w:val="28"/>
          <w:lang w:val="lv-LV"/>
        </w:rPr>
        <w:t xml:space="preserve">Par informācijas sniegšanu  </w:t>
      </w:r>
      <w:r w:rsidRPr="00D16203">
        <w:rPr>
          <w:i/>
          <w:sz w:val="28"/>
          <w:lang w:val="lv-LV"/>
        </w:rPr>
        <w:t xml:space="preserve">par iespēju </w:t>
      </w:r>
    </w:p>
    <w:p w:rsidR="00D16203" w:rsidP="00412EE7" w14:paraId="124CF9FB" w14:textId="6B80AF6D">
      <w:pPr>
        <w:pStyle w:val="pamattekststabul"/>
        <w:contextualSpacing/>
        <w:rPr>
          <w:i/>
          <w:sz w:val="28"/>
          <w:lang w:val="lv-LV"/>
        </w:rPr>
      </w:pPr>
      <w:r>
        <w:rPr>
          <w:i/>
          <w:sz w:val="28"/>
          <w:lang w:val="lv-LV"/>
        </w:rPr>
        <w:t>VSIA "Paula Stradiņa klīniskajā</w:t>
      </w:r>
      <w:r w:rsidRPr="00D16203">
        <w:rPr>
          <w:i/>
          <w:sz w:val="28"/>
          <w:lang w:val="lv-LV"/>
        </w:rPr>
        <w:t xml:space="preserve"> </w:t>
      </w:r>
    </w:p>
    <w:p w:rsidR="00D16203" w:rsidP="00412EE7" w14:paraId="52AD052C" w14:textId="3B37C4B3">
      <w:pPr>
        <w:pStyle w:val="pamattekststabul"/>
        <w:contextualSpacing/>
        <w:rPr>
          <w:i/>
          <w:sz w:val="28"/>
          <w:lang w:val="lv-LV"/>
        </w:rPr>
      </w:pPr>
      <w:r>
        <w:rPr>
          <w:i/>
          <w:sz w:val="28"/>
          <w:lang w:val="lv-LV"/>
        </w:rPr>
        <w:t>universitātes slimnīcā</w:t>
      </w:r>
      <w:r w:rsidRPr="00D16203">
        <w:rPr>
          <w:i/>
          <w:sz w:val="28"/>
          <w:lang w:val="lv-LV"/>
        </w:rPr>
        <w:t xml:space="preserve">" </w:t>
      </w:r>
    </w:p>
    <w:p w:rsidR="00864F5C" w:rsidRPr="00C01B0E" w:rsidP="00C01B0E" w14:paraId="4A3E0EB2" w14:textId="495D09C4">
      <w:pPr>
        <w:pStyle w:val="pamattekststabul"/>
        <w:contextualSpacing/>
        <w:rPr>
          <w:i/>
          <w:sz w:val="28"/>
          <w:lang w:val="lv-LV"/>
        </w:rPr>
      </w:pPr>
      <w:r>
        <w:rPr>
          <w:i/>
          <w:sz w:val="28"/>
          <w:lang w:val="lv-LV"/>
        </w:rPr>
        <w:t>izveidot H</w:t>
      </w:r>
      <w:r w:rsidRPr="00D16203">
        <w:rPr>
          <w:i/>
          <w:sz w:val="28"/>
          <w:lang w:val="lv-LV"/>
        </w:rPr>
        <w:t>ibrīdoperāciju zāli</w:t>
      </w:r>
    </w:p>
    <w:p w:rsidR="00332026" w:rsidP="00332026" w14:paraId="2BB8D0C0" w14:textId="2B788DF4">
      <w:pPr>
        <w:tabs>
          <w:tab w:val="center" w:pos="4678"/>
          <w:tab w:val="right" w:pos="9072"/>
        </w:tabs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      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 w:rsidRPr="002C65B5" w:rsidR="00864F5C">
        <w:rPr>
          <w:rFonts w:ascii="Times New Roman" w:hAnsi="Times New Roman" w:eastAsiaTheme="minorHAnsi"/>
          <w:sz w:val="28"/>
          <w:szCs w:val="28"/>
        </w:rPr>
        <w:t xml:space="preserve">Veselības ministrija ar Ministru prezidenta </w:t>
      </w:r>
      <w:bookmarkStart w:id="2" w:name="_Hlk511744438"/>
      <w:r w:rsidR="00EA11EA">
        <w:rPr>
          <w:rFonts w:ascii="Times New Roman" w:hAnsi="Times New Roman" w:eastAsiaTheme="minorHAnsi"/>
          <w:sz w:val="28"/>
          <w:szCs w:val="28"/>
        </w:rPr>
        <w:t>2018.gada 19</w:t>
      </w:r>
      <w:r w:rsidRPr="002C65B5" w:rsidR="00864F5C">
        <w:rPr>
          <w:rFonts w:ascii="Times New Roman" w:hAnsi="Times New Roman" w:eastAsiaTheme="minorHAnsi"/>
          <w:sz w:val="28"/>
          <w:szCs w:val="28"/>
        </w:rPr>
        <w:t xml:space="preserve">.marta </w:t>
      </w:r>
      <w:bookmarkEnd w:id="2"/>
      <w:r w:rsidRPr="002C65B5" w:rsidR="00864F5C">
        <w:rPr>
          <w:rFonts w:ascii="Times New Roman" w:hAnsi="Times New Roman" w:eastAsiaTheme="minorHAnsi"/>
          <w:sz w:val="28"/>
          <w:szCs w:val="28"/>
        </w:rPr>
        <w:t xml:space="preserve">rezolūciju </w:t>
      </w:r>
      <w:r w:rsidRPr="00EA11EA" w:rsidR="00EA11EA">
        <w:rPr>
          <w:rFonts w:ascii="Times New Roman" w:hAnsi="Times New Roman" w:eastAsiaTheme="minorHAnsi"/>
          <w:sz w:val="28"/>
          <w:szCs w:val="28"/>
        </w:rPr>
        <w:t xml:space="preserve">Nr. 90/TA-523 </w:t>
      </w:r>
      <w:r w:rsidRPr="002C65B5" w:rsidR="00864F5C">
        <w:rPr>
          <w:rFonts w:ascii="Times New Roman" w:hAnsi="Times New Roman" w:eastAsiaTheme="minorHAnsi"/>
          <w:sz w:val="28"/>
          <w:szCs w:val="28"/>
        </w:rPr>
        <w:t xml:space="preserve">saņēmusi  </w:t>
      </w:r>
      <w:r w:rsidRPr="00741900" w:rsidR="000228F9">
        <w:rPr>
          <w:rFonts w:ascii="Times New Roman" w:hAnsi="Times New Roman" w:eastAsiaTheme="minorHAnsi"/>
          <w:sz w:val="28"/>
          <w:szCs w:val="28"/>
        </w:rPr>
        <w:t xml:space="preserve">Saeimas Sociālo un darba lietu komisijas </w:t>
      </w:r>
      <w:bookmarkStart w:id="3" w:name="_Hlk508697161"/>
      <w:r w:rsidRPr="00741900" w:rsidR="000228F9">
        <w:rPr>
          <w:rFonts w:ascii="Times New Roman" w:hAnsi="Times New Roman" w:eastAsiaTheme="minorHAnsi"/>
          <w:sz w:val="28"/>
          <w:szCs w:val="28"/>
        </w:rPr>
        <w:t>Sabiedrības veselības apakškomisijas</w:t>
      </w:r>
      <w:bookmarkEnd w:id="3"/>
      <w:r w:rsidRPr="00741900" w:rsidR="000228F9">
        <w:rPr>
          <w:rFonts w:ascii="Times New Roman" w:hAnsi="Times New Roman" w:eastAsiaTheme="minorHAnsi"/>
          <w:sz w:val="28"/>
          <w:szCs w:val="28"/>
        </w:rPr>
        <w:t xml:space="preserve"> </w:t>
      </w:r>
      <w:r w:rsidR="00C22680">
        <w:rPr>
          <w:rFonts w:ascii="Times New Roman" w:hAnsi="Times New Roman" w:eastAsiaTheme="minorHAnsi"/>
          <w:sz w:val="28"/>
          <w:szCs w:val="28"/>
        </w:rPr>
        <w:t>(turpmāk - apakškomisija) 2018.gada 13.</w:t>
      </w:r>
      <w:r w:rsidRPr="00741900" w:rsidR="000228F9">
        <w:rPr>
          <w:rFonts w:ascii="Times New Roman" w:hAnsi="Times New Roman" w:eastAsiaTheme="minorHAnsi"/>
          <w:sz w:val="28"/>
          <w:szCs w:val="28"/>
        </w:rPr>
        <w:t xml:space="preserve">marta vēstuli Nr. 142.9/9-39-12/18 </w:t>
      </w:r>
      <w:r w:rsidRPr="00741900" w:rsidR="000A7A74">
        <w:rPr>
          <w:rFonts w:ascii="Times New Roman" w:hAnsi="Times New Roman" w:eastAsiaTheme="minorHAnsi"/>
          <w:sz w:val="28"/>
          <w:szCs w:val="28"/>
        </w:rPr>
        <w:t xml:space="preserve">un </w:t>
      </w:r>
      <w:r w:rsidRPr="00741900" w:rsidR="000228F9">
        <w:rPr>
          <w:rFonts w:ascii="Times New Roman" w:hAnsi="Times New Roman" w:eastAsiaTheme="minorHAnsi"/>
          <w:sz w:val="28"/>
          <w:szCs w:val="28"/>
        </w:rPr>
        <w:t>tās pielikumā pievienoto saraksti, kurā apakškomisija lūdz Ministru prezidentu izskatīt jautājumu “Par asinsvadu ķirurģijas attīstības projektu”</w:t>
      </w:r>
      <w:r w:rsidR="00F23C21">
        <w:rPr>
          <w:rFonts w:ascii="Times New Roman" w:hAnsi="Times New Roman" w:eastAsiaTheme="minorHAnsi"/>
          <w:sz w:val="28"/>
          <w:szCs w:val="28"/>
        </w:rPr>
        <w:t xml:space="preserve"> </w:t>
      </w:r>
      <w:r w:rsidRPr="00741900" w:rsidR="000228F9">
        <w:rPr>
          <w:rFonts w:ascii="Times New Roman" w:hAnsi="Times New Roman" w:eastAsiaTheme="minorHAnsi"/>
          <w:sz w:val="28"/>
          <w:szCs w:val="28"/>
        </w:rPr>
        <w:t>un ra</w:t>
      </w:r>
      <w:r w:rsidRPr="00741900" w:rsidR="00D16203">
        <w:rPr>
          <w:rFonts w:ascii="Times New Roman" w:hAnsi="Times New Roman" w:eastAsiaTheme="minorHAnsi"/>
          <w:sz w:val="28"/>
          <w:szCs w:val="28"/>
        </w:rPr>
        <w:t>st finansējumu tuvākajos gados H</w:t>
      </w:r>
      <w:r w:rsidRPr="00741900" w:rsidR="000228F9">
        <w:rPr>
          <w:rFonts w:ascii="Times New Roman" w:hAnsi="Times New Roman" w:eastAsiaTheme="minorHAnsi"/>
          <w:sz w:val="28"/>
          <w:szCs w:val="28"/>
        </w:rPr>
        <w:t>ibrīdzāles būvniecībai VSIA “Paula Stradiņa klīn</w:t>
      </w:r>
      <w:r w:rsidRPr="00741900" w:rsidR="00E32D06">
        <w:rPr>
          <w:rFonts w:ascii="Times New Roman" w:hAnsi="Times New Roman" w:eastAsiaTheme="minorHAnsi"/>
          <w:sz w:val="28"/>
          <w:szCs w:val="28"/>
        </w:rPr>
        <w:t>iskajā universitātes slimnīcā”.</w:t>
      </w:r>
      <w:r w:rsidRPr="00741900" w:rsidR="000F7242">
        <w:rPr>
          <w:rFonts w:ascii="Times New Roman" w:hAnsi="Times New Roman" w:eastAsiaTheme="minorHAnsi"/>
          <w:sz w:val="28"/>
          <w:szCs w:val="28"/>
        </w:rPr>
        <w:t xml:space="preserve"> </w:t>
      </w:r>
    </w:p>
    <w:p w:rsidR="009E4A54" w:rsidP="009E4A54" w14:paraId="79F68184" w14:textId="09496085">
      <w:pPr>
        <w:tabs>
          <w:tab w:val="center" w:pos="4678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        </w:t>
      </w:r>
      <w:r w:rsidRPr="000F7242">
        <w:rPr>
          <w:rFonts w:ascii="Times New Roman" w:eastAsia="Times New Roman" w:hAnsi="Times New Roman"/>
          <w:sz w:val="28"/>
          <w:szCs w:val="28"/>
        </w:rPr>
        <w:t xml:space="preserve">Lai izvērtētu iespēju nodrošināt finansiālu atbalstu  apakškomisijas vēstulē minētajam veselības aprūpes pakalpojumam, Veselības ministrija lūdza </w:t>
      </w:r>
      <w:bookmarkStart w:id="4" w:name="_Hlk509571462"/>
      <w:r w:rsidRPr="000F7242">
        <w:rPr>
          <w:rFonts w:ascii="Times New Roman" w:eastAsia="Times New Roman" w:hAnsi="Times New Roman"/>
          <w:sz w:val="28"/>
          <w:szCs w:val="28"/>
        </w:rPr>
        <w:t>Slimību profilakses un kontroles centru</w:t>
      </w:r>
      <w:bookmarkEnd w:id="4"/>
      <w:r w:rsidR="003101FC">
        <w:rPr>
          <w:rFonts w:ascii="Times New Roman" w:eastAsia="Times New Roman" w:hAnsi="Times New Roman"/>
          <w:sz w:val="28"/>
          <w:szCs w:val="28"/>
        </w:rPr>
        <w:t>, SIA “ Rīgas Austrumu klīniskā</w:t>
      </w:r>
      <w:r w:rsidRPr="000F7242">
        <w:rPr>
          <w:rFonts w:ascii="Times New Roman" w:eastAsia="Times New Roman" w:hAnsi="Times New Roman"/>
          <w:sz w:val="28"/>
          <w:szCs w:val="28"/>
        </w:rPr>
        <w:t xml:space="preserve"> universitātes slimnīc</w:t>
      </w:r>
      <w:r w:rsidR="003101FC">
        <w:rPr>
          <w:rFonts w:ascii="Times New Roman" w:eastAsia="Times New Roman" w:hAnsi="Times New Roman"/>
          <w:sz w:val="28"/>
          <w:szCs w:val="28"/>
        </w:rPr>
        <w:t>a</w:t>
      </w:r>
      <w:r w:rsidRPr="000F7242">
        <w:rPr>
          <w:rFonts w:ascii="Times New Roman" w:eastAsia="Times New Roman" w:hAnsi="Times New Roman"/>
          <w:sz w:val="28"/>
          <w:szCs w:val="28"/>
        </w:rPr>
        <w:t xml:space="preserve">” (turpmāk - RAKUS) </w:t>
      </w:r>
      <w:r w:rsidR="00BC447E">
        <w:rPr>
          <w:rFonts w:ascii="Times New Roman" w:eastAsia="Times New Roman" w:hAnsi="Times New Roman"/>
          <w:sz w:val="28"/>
          <w:szCs w:val="28"/>
        </w:rPr>
        <w:t>un VSIA “Paula Stradiņa klīniskā universitātes slimnīca</w:t>
      </w:r>
      <w:r w:rsidRPr="000F7242">
        <w:rPr>
          <w:rFonts w:ascii="Times New Roman" w:eastAsia="Times New Roman" w:hAnsi="Times New Roman"/>
          <w:sz w:val="28"/>
          <w:szCs w:val="28"/>
        </w:rPr>
        <w:t xml:space="preserve">” (turpmāk – PSKUS) sniegt viedokli par veselības aprūpes pakalpojuma nodrošināšanas iespējām PSKUS un Latvijā, kā arī to, kā tas var ietekmēt iedzīvotāju veselības aprūpes rādītājus. </w:t>
      </w:r>
    </w:p>
    <w:p w:rsidR="00C57AC3" w:rsidRPr="003E3CAC" w:rsidP="00C57AC3" w14:paraId="44DB649B" w14:textId="6BB87515">
      <w:pPr>
        <w:tabs>
          <w:tab w:val="center" w:pos="4678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0F7242" w:rsidR="00332026">
        <w:rPr>
          <w:rFonts w:ascii="Times New Roman" w:eastAsia="Times New Roman" w:hAnsi="Times New Roman"/>
          <w:sz w:val="28"/>
          <w:szCs w:val="28"/>
        </w:rPr>
        <w:t xml:space="preserve">Pamatojoties uz iepriekš minēto, Veselības ministrija </w:t>
      </w:r>
      <w:r w:rsidR="000E2380">
        <w:rPr>
          <w:rFonts w:ascii="Times New Roman" w:eastAsia="Times New Roman" w:hAnsi="Times New Roman"/>
          <w:sz w:val="28"/>
          <w:szCs w:val="28"/>
        </w:rPr>
        <w:t xml:space="preserve">informē apakškomisiju, ka </w:t>
      </w:r>
      <w:r w:rsidRPr="000F7242" w:rsidR="00060195">
        <w:rPr>
          <w:rFonts w:ascii="Times New Roman" w:eastAsia="Times New Roman" w:hAnsi="Times New Roman"/>
          <w:sz w:val="28"/>
          <w:szCs w:val="28"/>
        </w:rPr>
        <w:t xml:space="preserve">PSKUS </w:t>
      </w:r>
      <w:r>
        <w:rPr>
          <w:rFonts w:ascii="Times New Roman" w:eastAsia="Times New Roman" w:hAnsi="Times New Roman"/>
          <w:sz w:val="28"/>
          <w:szCs w:val="28"/>
        </w:rPr>
        <w:t xml:space="preserve">plāno </w:t>
      </w:r>
      <w:r w:rsidR="00DE3D6F">
        <w:rPr>
          <w:rFonts w:ascii="Times New Roman" w:eastAsia="Times New Roman" w:hAnsi="Times New Roman"/>
          <w:sz w:val="28"/>
          <w:szCs w:val="28"/>
        </w:rPr>
        <w:t xml:space="preserve">Hibrīdzāli izmantot ne tikai asinsvadu ķirurģijā, bet arī </w:t>
      </w:r>
      <w:r>
        <w:rPr>
          <w:rFonts w:ascii="Times New Roman" w:eastAsia="Times New Roman" w:hAnsi="Times New Roman"/>
          <w:sz w:val="28"/>
          <w:szCs w:val="28"/>
        </w:rPr>
        <w:t>ārstēt</w:t>
      </w:r>
      <w:r w:rsidR="00DE3D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7242" w:rsidR="00060195">
        <w:rPr>
          <w:rFonts w:ascii="Times New Roman" w:eastAsia="Times New Roman" w:hAnsi="Times New Roman"/>
          <w:sz w:val="28"/>
          <w:szCs w:val="28"/>
        </w:rPr>
        <w:t>daļu citu specialitāšu pacientus, kuriem nepieciešama kombinēta – operāciju zāles un rentgeniekārtas apvienošana (kardioķirurģijas, neiroķirurģijas,</w:t>
      </w:r>
      <w:r w:rsidR="00060195">
        <w:rPr>
          <w:rFonts w:ascii="Times New Roman" w:eastAsia="Times New Roman" w:hAnsi="Times New Roman"/>
          <w:sz w:val="28"/>
          <w:szCs w:val="28"/>
        </w:rPr>
        <w:t xml:space="preserve"> dzemdniecības, ginekoloģijas)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0E23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Vienlaikus </w:t>
      </w:r>
      <w:r w:rsidR="008879E4">
        <w:rPr>
          <w:rFonts w:ascii="Times New Roman" w:eastAsia="Times New Roman" w:hAnsi="Times New Roman"/>
          <w:sz w:val="28"/>
          <w:szCs w:val="28"/>
        </w:rPr>
        <w:t xml:space="preserve">Veselības ministrija </w:t>
      </w:r>
      <w:r w:rsidRPr="00741900" w:rsidR="00741900">
        <w:rPr>
          <w:rFonts w:ascii="Times New Roman" w:hAnsi="Times New Roman" w:eastAsiaTheme="minorHAnsi"/>
          <w:sz w:val="28"/>
          <w:szCs w:val="28"/>
        </w:rPr>
        <w:t>vērš apakškomisijas uzmanību uz to, ka</w:t>
      </w:r>
      <w:r w:rsidR="00741900">
        <w:rPr>
          <w:rFonts w:ascii="Times New Roman" w:hAnsi="Times New Roman" w:eastAsiaTheme="minorHAnsi"/>
          <w:sz w:val="28"/>
          <w:szCs w:val="28"/>
        </w:rPr>
        <w:t xml:space="preserve"> </w:t>
      </w:r>
      <w:bookmarkStart w:id="5" w:name="_Hlk511746203"/>
      <w:r w:rsidR="00332026">
        <w:rPr>
          <w:rFonts w:ascii="Times New Roman" w:hAnsi="Times New Roman" w:eastAsiaTheme="minorHAnsi"/>
          <w:sz w:val="28"/>
          <w:szCs w:val="28"/>
        </w:rPr>
        <w:t xml:space="preserve">komplicēta asinsvadu pacientu ārstēšana notiek </w:t>
      </w:r>
      <w:bookmarkEnd w:id="5"/>
      <w:r w:rsidR="000E2380">
        <w:rPr>
          <w:rFonts w:ascii="Times New Roman" w:hAnsi="Times New Roman" w:eastAsiaTheme="minorHAnsi"/>
          <w:sz w:val="28"/>
          <w:szCs w:val="28"/>
        </w:rPr>
        <w:t xml:space="preserve">ne tikai PSKUS, bet arī </w:t>
      </w:r>
      <w:r w:rsidR="008879E4">
        <w:rPr>
          <w:rFonts w:ascii="Times New Roman" w:hAnsi="Times New Roman" w:eastAsiaTheme="minorHAnsi"/>
          <w:sz w:val="28"/>
          <w:szCs w:val="28"/>
        </w:rPr>
        <w:t>RAKUS</w:t>
      </w:r>
      <w:r w:rsidR="000E2380">
        <w:rPr>
          <w:rFonts w:ascii="Times New Roman" w:hAnsi="Times New Roman" w:eastAsiaTheme="minorHAnsi"/>
          <w:sz w:val="28"/>
          <w:szCs w:val="28"/>
        </w:rPr>
        <w:t xml:space="preserve">, kura </w:t>
      </w:r>
      <w:r w:rsidRPr="006D6ED6" w:rsidR="00263AC3">
        <w:rPr>
          <w:rFonts w:ascii="Times New Roman" w:eastAsia="Times New Roman" w:hAnsi="Times New Roman"/>
          <w:sz w:val="28"/>
          <w:szCs w:val="28"/>
        </w:rPr>
        <w:t xml:space="preserve">Asinsvadu ķirurģijas nodaļas ārsti ir vienīgie, kas nodrošina visas Latvijas akūto </w:t>
      </w:r>
      <w:r w:rsidR="003E3CAC">
        <w:rPr>
          <w:rFonts w:ascii="Times New Roman" w:eastAsia="Times New Roman" w:hAnsi="Times New Roman"/>
          <w:sz w:val="28"/>
          <w:szCs w:val="28"/>
        </w:rPr>
        <w:t>asinsvadu</w:t>
      </w:r>
      <w:r w:rsidRPr="006D6ED6" w:rsidR="00263AC3">
        <w:rPr>
          <w:rFonts w:ascii="Times New Roman" w:eastAsia="Times New Roman" w:hAnsi="Times New Roman"/>
          <w:sz w:val="28"/>
          <w:szCs w:val="28"/>
        </w:rPr>
        <w:t xml:space="preserve"> pacientu ārstēšanu „Specializētā medicīnas centra” komandā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D6ED6" w:rsidR="00263AC3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A1CC0">
        <w:rPr>
          <w:rFonts w:ascii="Times New Roman" w:eastAsia="Times New Roman" w:hAnsi="Times New Roman"/>
          <w:sz w:val="28"/>
          <w:szCs w:val="28"/>
        </w:rPr>
        <w:t xml:space="preserve">un RAKUS </w:t>
      </w:r>
      <w:r w:rsidRPr="006D6ED6" w:rsidR="00FC166F">
        <w:rPr>
          <w:rFonts w:ascii="Times New Roman" w:eastAsia="Times New Roman" w:hAnsi="Times New Roman"/>
          <w:sz w:val="28"/>
          <w:szCs w:val="28"/>
        </w:rPr>
        <w:t>ir valstī lielākais politraumu, neatliekamās palīdzības un onkoloģisko slimību ārstēšanas centrs</w:t>
      </w:r>
      <w:r w:rsidR="00B80A35">
        <w:rPr>
          <w:rFonts w:ascii="Times New Roman" w:eastAsia="Times New Roman" w:hAnsi="Times New Roman"/>
          <w:sz w:val="28"/>
          <w:szCs w:val="28"/>
        </w:rPr>
        <w:t xml:space="preserve">, kurš </w:t>
      </w:r>
      <w:r w:rsidRPr="006D6ED6" w:rsidR="00FC166F">
        <w:rPr>
          <w:rFonts w:ascii="Times New Roman" w:eastAsia="Times New Roman" w:hAnsi="Times New Roman"/>
          <w:sz w:val="28"/>
          <w:szCs w:val="28"/>
        </w:rPr>
        <w:t xml:space="preserve">daudzu slimību kompleksā ārstēšanā </w:t>
      </w:r>
      <w:r w:rsidR="003E3CAC">
        <w:rPr>
          <w:rFonts w:ascii="Times New Roman" w:eastAsia="Times New Roman" w:hAnsi="Times New Roman"/>
          <w:sz w:val="28"/>
          <w:szCs w:val="28"/>
        </w:rPr>
        <w:t xml:space="preserve">arī </w:t>
      </w:r>
      <w:r w:rsidR="00B80A35">
        <w:rPr>
          <w:rFonts w:ascii="Times New Roman" w:eastAsia="Times New Roman" w:hAnsi="Times New Roman"/>
          <w:sz w:val="28"/>
          <w:szCs w:val="28"/>
        </w:rPr>
        <w:t>izmantotu Hibrīdzāli</w:t>
      </w:r>
      <w:r w:rsidRPr="006D6ED6" w:rsidR="00FC166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E2703" w:rsidRPr="00DD1AEF" w:rsidP="00C57AC3" w14:paraId="23B3DBAC" w14:textId="20412725">
      <w:pPr>
        <w:tabs>
          <w:tab w:val="center" w:pos="4678"/>
          <w:tab w:val="right" w:pos="9072"/>
        </w:tabs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7419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0A35">
        <w:rPr>
          <w:rFonts w:ascii="Times New Roman" w:eastAsia="Times New Roman" w:hAnsi="Times New Roman"/>
          <w:sz w:val="28"/>
          <w:szCs w:val="28"/>
        </w:rPr>
        <w:t xml:space="preserve">Finanšu ministrija </w:t>
      </w:r>
      <w:r w:rsidRPr="00B80A35" w:rsidR="00B80A35">
        <w:rPr>
          <w:rFonts w:ascii="Times New Roman" w:eastAsia="Times New Roman" w:hAnsi="Times New Roman"/>
          <w:sz w:val="28"/>
          <w:szCs w:val="28"/>
        </w:rPr>
        <w:t>savā 2018.gada 5.aprīļa vēstulē</w:t>
      </w:r>
      <w:r w:rsidRPr="00B80A35">
        <w:rPr>
          <w:rFonts w:ascii="Times New Roman" w:eastAsia="Times New Roman" w:hAnsi="Times New Roman"/>
          <w:sz w:val="28"/>
          <w:szCs w:val="28"/>
        </w:rPr>
        <w:t xml:space="preserve"> Nr.</w:t>
      </w:r>
      <w:r w:rsidRPr="00B80A35" w:rsidR="00B80A35">
        <w:rPr>
          <w:rFonts w:ascii="Times New Roman" w:eastAsia="Times New Roman" w:hAnsi="Times New Roman"/>
          <w:sz w:val="28"/>
          <w:szCs w:val="28"/>
        </w:rPr>
        <w:t xml:space="preserve"> 3.2-12/2-6/1635</w:t>
      </w:r>
      <w:r w:rsidRPr="00B80A35">
        <w:rPr>
          <w:rFonts w:ascii="Times New Roman" w:eastAsia="Times New Roman" w:hAnsi="Times New Roman"/>
          <w:sz w:val="28"/>
          <w:szCs w:val="28"/>
        </w:rPr>
        <w:t xml:space="preserve"> </w:t>
      </w:r>
      <w:r w:rsidR="00B80A35">
        <w:rPr>
          <w:rFonts w:ascii="Times New Roman" w:eastAsia="Times New Roman" w:hAnsi="Times New Roman"/>
          <w:sz w:val="28"/>
          <w:szCs w:val="28"/>
        </w:rPr>
        <w:t>“</w:t>
      </w:r>
      <w:r w:rsidRPr="00B80A35" w:rsidR="00B80A35">
        <w:rPr>
          <w:rFonts w:ascii="Times New Roman" w:eastAsia="Times New Roman" w:hAnsi="Times New Roman"/>
          <w:sz w:val="28"/>
          <w:szCs w:val="28"/>
        </w:rPr>
        <w:t>Par Saeimas Sociālo un darba lietu komisijas Sabiedrības veselības apakškomisijas 2018.gada 13.marta vēstuli Nr.142.9/9-39-12/18 par iespēju VSIA "Paula Stradiņa klīniskā universitātes slimnīca" izveidot Hibrīdoperāciju zāli</w:t>
      </w:r>
      <w:r w:rsidR="00B80A35">
        <w:rPr>
          <w:rFonts w:ascii="Times New Roman" w:eastAsia="Times New Roman" w:hAnsi="Times New Roman"/>
          <w:sz w:val="28"/>
          <w:szCs w:val="28"/>
        </w:rPr>
        <w:t xml:space="preserve">” </w:t>
      </w:r>
      <w:r w:rsidR="00741900">
        <w:rPr>
          <w:rFonts w:ascii="Times New Roman" w:hAnsi="Times New Roman" w:eastAsiaTheme="minorHAnsi"/>
          <w:sz w:val="28"/>
          <w:szCs w:val="28"/>
        </w:rPr>
        <w:t>aicina</w:t>
      </w:r>
      <w:r w:rsidRPr="00DD1AEF">
        <w:rPr>
          <w:rFonts w:ascii="Times New Roman" w:hAnsi="Times New Roman" w:eastAsiaTheme="minorHAnsi"/>
          <w:sz w:val="28"/>
          <w:szCs w:val="28"/>
        </w:rPr>
        <w:t xml:space="preserve"> Veselības ministriju sadarbībā ar slimnīcu izvērtēt iespēju šīs operāciju zāles </w:t>
      </w:r>
      <w:r w:rsidRPr="00DD1AEF">
        <w:rPr>
          <w:rFonts w:ascii="Times New Roman" w:hAnsi="Times New Roman" w:eastAsiaTheme="minorHAnsi"/>
          <w:sz w:val="28"/>
          <w:szCs w:val="28"/>
        </w:rPr>
        <w:t>izveidi un aprīkošanu iekļaut jaunajā A2 korpusā, kura būvniecību paredzēts īstenot darbības program</w:t>
      </w:r>
      <w:r w:rsidR="00F66CE6">
        <w:rPr>
          <w:rFonts w:ascii="Times New Roman" w:hAnsi="Times New Roman" w:eastAsiaTheme="minorHAnsi"/>
          <w:sz w:val="28"/>
          <w:szCs w:val="28"/>
        </w:rPr>
        <w:t xml:space="preserve">mas “Izaugsme un nodarbinātība” </w:t>
      </w:r>
      <w:r w:rsidRPr="00DD1AEF">
        <w:rPr>
          <w:rFonts w:ascii="Times New Roman" w:hAnsi="Times New Roman" w:eastAsiaTheme="minorHAnsi"/>
          <w:sz w:val="28"/>
          <w:szCs w:val="28"/>
        </w:rPr>
        <w:t>9.3.2.specifiskā atbalsta mērķa “Uzlabot kvalitatīvu veselības aprūpes pakalpojumu pieejamību, jo īpaši sociālās, teritoriālās atstumtības un nabadzības riskam pakļautajiem iedzīvotājiem, attīstot veselības aprūpes in</w:t>
      </w:r>
      <w:r w:rsidR="00F66CE6">
        <w:rPr>
          <w:rFonts w:ascii="Times New Roman" w:hAnsi="Times New Roman" w:eastAsiaTheme="minorHAnsi"/>
          <w:sz w:val="28"/>
          <w:szCs w:val="28"/>
        </w:rPr>
        <w:t>frastruktūru” 2.kārtas ietvaros</w:t>
      </w:r>
      <w:r w:rsidRPr="00DD1AEF">
        <w:rPr>
          <w:rFonts w:ascii="Times New Roman" w:hAnsi="Times New Roman" w:eastAsiaTheme="minorHAnsi"/>
          <w:sz w:val="28"/>
          <w:szCs w:val="28"/>
        </w:rPr>
        <w:t>.</w:t>
      </w:r>
      <w:r w:rsidR="00F66CE6">
        <w:rPr>
          <w:rFonts w:ascii="Times New Roman" w:hAnsi="Times New Roman" w:eastAsiaTheme="minorHAnsi"/>
          <w:sz w:val="28"/>
          <w:szCs w:val="28"/>
        </w:rPr>
        <w:t xml:space="preserve"> </w:t>
      </w:r>
    </w:p>
    <w:p w:rsidR="006A2139" w:rsidRPr="00154D3C" w:rsidP="006A2139" w14:paraId="4D9B74FE" w14:textId="441BD5C7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8D29A7">
        <w:rPr>
          <w:sz w:val="28"/>
          <w:szCs w:val="28"/>
          <w:lang w:val="lv-LV"/>
        </w:rPr>
        <w:t xml:space="preserve">      </w:t>
      </w:r>
      <w:r w:rsidRPr="008D29A7" w:rsidR="00A066B3">
        <w:rPr>
          <w:sz w:val="28"/>
          <w:szCs w:val="28"/>
          <w:lang w:val="lv-LV"/>
        </w:rPr>
        <w:t xml:space="preserve"> </w:t>
      </w:r>
      <w:r w:rsidR="003E3CAC">
        <w:rPr>
          <w:sz w:val="28"/>
          <w:szCs w:val="28"/>
          <w:lang w:val="lv-LV"/>
        </w:rPr>
        <w:t xml:space="preserve">Attiecībā uz Finanšu ministrijas </w:t>
      </w:r>
      <w:r w:rsidR="00142CD9">
        <w:rPr>
          <w:sz w:val="28"/>
          <w:szCs w:val="28"/>
          <w:lang w:val="lv-LV"/>
        </w:rPr>
        <w:t>aicinājumu</w:t>
      </w:r>
      <w:r w:rsidR="003E3CAC">
        <w:rPr>
          <w:sz w:val="28"/>
          <w:szCs w:val="28"/>
          <w:lang w:val="lv-LV"/>
        </w:rPr>
        <w:t xml:space="preserve">, </w:t>
      </w:r>
      <w:r w:rsidRPr="00633350">
        <w:rPr>
          <w:sz w:val="28"/>
          <w:szCs w:val="28"/>
          <w:lang w:val="lv-LV"/>
        </w:rPr>
        <w:t>Veselības ministrija</w:t>
      </w:r>
      <w:r w:rsidR="003E3CAC">
        <w:rPr>
          <w:sz w:val="28"/>
          <w:szCs w:val="28"/>
          <w:lang w:val="lv-LV"/>
        </w:rPr>
        <w:t xml:space="preserve"> informē</w:t>
      </w:r>
      <w:r w:rsidRPr="00633350">
        <w:rPr>
          <w:sz w:val="28"/>
          <w:szCs w:val="28"/>
          <w:lang w:val="lv-LV"/>
        </w:rPr>
        <w:t xml:space="preserve">, ka </w:t>
      </w:r>
      <w:r w:rsidRPr="00BE4348" w:rsidR="00BE4348">
        <w:rPr>
          <w:sz w:val="28"/>
          <w:szCs w:val="28"/>
          <w:lang w:val="lv-LV"/>
        </w:rPr>
        <w:t xml:space="preserve">Ministru kabineta 2016.gada </w:t>
      </w:r>
      <w:r w:rsidRPr="00633350">
        <w:rPr>
          <w:sz w:val="28"/>
          <w:szCs w:val="28"/>
          <w:lang w:val="lv-LV"/>
        </w:rPr>
        <w:t>9. augusta</w:t>
      </w:r>
      <w:r w:rsidRPr="00BE4348" w:rsidR="00BE4348">
        <w:rPr>
          <w:sz w:val="28"/>
          <w:szCs w:val="28"/>
          <w:lang w:val="lv-LV"/>
        </w:rPr>
        <w:t xml:space="preserve"> sēdē tika izskatīts informatīvais ziņojums “Par VSIA „Paula Stradiņa klīniskā universitātes slimnīca” A korpusa otrās kārtas attīstību” (MK protokollēmums Nr.39 45§), kurā sākotnēji tika iekļautas </w:t>
      </w:r>
      <w:bookmarkStart w:id="6" w:name="_Hlk511311091"/>
      <w:r w:rsidR="008D29A7">
        <w:rPr>
          <w:sz w:val="28"/>
          <w:szCs w:val="28"/>
          <w:lang w:val="lv-LV"/>
        </w:rPr>
        <w:t>PSKUS</w:t>
      </w:r>
      <w:bookmarkEnd w:id="6"/>
      <w:r w:rsidRPr="00BE4348" w:rsidR="00BE4348">
        <w:rPr>
          <w:sz w:val="28"/>
          <w:szCs w:val="28"/>
          <w:lang w:val="lv-LV"/>
        </w:rPr>
        <w:t xml:space="preserve"> A korpusa otrās kārtas būvniecības ietvaros plānotās attīstāmās struktūrvienības. Līdz ar to </w:t>
      </w:r>
      <w:r w:rsidR="008D29A7">
        <w:rPr>
          <w:sz w:val="28"/>
          <w:szCs w:val="28"/>
          <w:lang w:val="lv-LV"/>
        </w:rPr>
        <w:t>PSKUS</w:t>
      </w:r>
      <w:r w:rsidRPr="00BE4348" w:rsidR="00BE4348">
        <w:rPr>
          <w:sz w:val="28"/>
          <w:szCs w:val="28"/>
          <w:lang w:val="lv-LV"/>
        </w:rPr>
        <w:t xml:space="preserve"> </w:t>
      </w:r>
      <w:r w:rsidR="008D29A7">
        <w:rPr>
          <w:sz w:val="28"/>
          <w:szCs w:val="28"/>
          <w:lang w:val="lv-LV"/>
        </w:rPr>
        <w:t xml:space="preserve"> </w:t>
      </w:r>
      <w:r w:rsidRPr="00BE4348" w:rsidR="00BE4348">
        <w:rPr>
          <w:sz w:val="28"/>
          <w:szCs w:val="28"/>
          <w:lang w:val="lv-LV"/>
        </w:rPr>
        <w:t xml:space="preserve">A korpusa otrās kārtas ietvaros uzbūvētā korpusa funkcionālais saturs, ņemot vērā prioritātes, tika noteikts jau 2016.gadā. Lai nodrošinātu </w:t>
      </w:r>
      <w:r w:rsidR="008D29A7">
        <w:rPr>
          <w:sz w:val="28"/>
          <w:szCs w:val="28"/>
          <w:lang w:val="lv-LV"/>
        </w:rPr>
        <w:t>PSKUS</w:t>
      </w:r>
      <w:r w:rsidRPr="00BE4348" w:rsidR="00BE4348">
        <w:rPr>
          <w:sz w:val="28"/>
          <w:szCs w:val="28"/>
          <w:lang w:val="lv-LV"/>
        </w:rPr>
        <w:t xml:space="preserve"> A1 korpusa 2.kārtas būvniecības īstenošanu līdz brīdim, kad tiks izsludināta projektu iesniegumu atlase un lielais projekts apstiprināts Eiropas Komisijā, 2016.gada 22.novembrī tika noslēgta starpresoru vienošanās par sadarbību </w:t>
      </w:r>
      <w:r w:rsidR="008D29A7">
        <w:rPr>
          <w:sz w:val="28"/>
          <w:szCs w:val="28"/>
          <w:lang w:val="lv-LV"/>
        </w:rPr>
        <w:t>PSKUS</w:t>
      </w:r>
      <w:r w:rsidRPr="00BE4348" w:rsidR="008D29A7">
        <w:rPr>
          <w:sz w:val="28"/>
          <w:szCs w:val="28"/>
          <w:lang w:val="lv-LV"/>
        </w:rPr>
        <w:t xml:space="preserve"> </w:t>
      </w:r>
      <w:r w:rsidRPr="00BE4348" w:rsidR="00BE4348">
        <w:rPr>
          <w:sz w:val="28"/>
          <w:szCs w:val="28"/>
          <w:lang w:val="lv-LV"/>
        </w:rPr>
        <w:t xml:space="preserve">pagaidu projekta “Slimnīcas A1 korpusa 2.kārtas būvniecība” īstenošanā. Attiecīgi 2017.gada 27.aprīlī tika izsludināta projektu iesniegumu atlase un </w:t>
      </w:r>
      <w:r w:rsidR="008D29A7">
        <w:rPr>
          <w:sz w:val="28"/>
          <w:szCs w:val="28"/>
          <w:lang w:val="lv-LV"/>
        </w:rPr>
        <w:t>PSKUS</w:t>
      </w:r>
      <w:r w:rsidRPr="00BE4348" w:rsidR="00BE4348">
        <w:rPr>
          <w:sz w:val="28"/>
          <w:szCs w:val="28"/>
          <w:lang w:val="lv-LV"/>
        </w:rPr>
        <w:t xml:space="preserve"> minētās atlases ietvaros 2017.gada 15.septembrī iesniedza lielā projekta iesniegumu “Slimnīcas A1 korpusa 2.kārtas būvniecība”.</w:t>
      </w:r>
      <w:r w:rsidR="000E4439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</w:rPr>
        <w:t>I</w:t>
      </w:r>
      <w:r w:rsidRPr="00BE4348" w:rsidR="00BE4348">
        <w:rPr>
          <w:sz w:val="28"/>
          <w:szCs w:val="28"/>
        </w:rPr>
        <w:t xml:space="preserve">nformatīvā ziņojuma sagatavošanas, </w:t>
      </w:r>
      <w:r w:rsidR="00F66CE6">
        <w:rPr>
          <w:sz w:val="28"/>
          <w:szCs w:val="28"/>
        </w:rPr>
        <w:t xml:space="preserve">pagaidu projekta un </w:t>
      </w:r>
      <w:r w:rsidRPr="00BE4348" w:rsidR="00BE4348">
        <w:rPr>
          <w:sz w:val="28"/>
          <w:szCs w:val="28"/>
        </w:rPr>
        <w:t xml:space="preserve">lielā </w:t>
      </w:r>
      <w:r w:rsidR="00F66CE6">
        <w:rPr>
          <w:sz w:val="28"/>
          <w:szCs w:val="28"/>
        </w:rPr>
        <w:t xml:space="preserve">projekta sagatavošanas procesā </w:t>
      </w:r>
      <w:r w:rsidRPr="008D29A7" w:rsidR="008D29A7">
        <w:rPr>
          <w:sz w:val="28"/>
          <w:szCs w:val="28"/>
        </w:rPr>
        <w:t>PSKUS</w:t>
      </w:r>
      <w:r w:rsidRPr="00BE4348" w:rsidR="00BE4348">
        <w:rPr>
          <w:sz w:val="28"/>
          <w:szCs w:val="28"/>
        </w:rPr>
        <w:t xml:space="preserve"> kā finansējuma saņēmējam, lemjot par </w:t>
      </w:r>
      <w:r w:rsidRPr="008D29A7" w:rsidR="008D29A7">
        <w:rPr>
          <w:sz w:val="28"/>
          <w:szCs w:val="28"/>
        </w:rPr>
        <w:t>PSKUS</w:t>
      </w:r>
      <w:r w:rsidRPr="00BE4348" w:rsidR="00BE4348">
        <w:rPr>
          <w:sz w:val="28"/>
          <w:szCs w:val="28"/>
        </w:rPr>
        <w:t xml:space="preserve"> prioritātēm un tām struktūrvienībām, kas tiks izvietotas jaunajā A2 korpusā, bij</w:t>
      </w:r>
      <w:r w:rsidR="003A7099">
        <w:rPr>
          <w:sz w:val="28"/>
          <w:szCs w:val="28"/>
        </w:rPr>
        <w:t>a iespēja plānot Hibrīd</w:t>
      </w:r>
      <w:r w:rsidRPr="00BE4348" w:rsidR="00BE4348">
        <w:rPr>
          <w:sz w:val="28"/>
          <w:szCs w:val="28"/>
        </w:rPr>
        <w:t xml:space="preserve">zāli jaunajā A2 korpusā. </w:t>
      </w:r>
    </w:p>
    <w:p w:rsidR="006A2139" w:rsidRPr="007D339B" w:rsidP="006A2139" w14:paraId="22C34B2F" w14:textId="2510288F">
      <w:pPr>
        <w:pStyle w:val="pamattekststabu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I</w:t>
      </w:r>
      <w:r w:rsidRPr="00BE4348" w:rsidR="00BE4348">
        <w:rPr>
          <w:sz w:val="28"/>
          <w:szCs w:val="28"/>
        </w:rPr>
        <w:t xml:space="preserve">nformējam, ka </w:t>
      </w:r>
      <w:r>
        <w:rPr>
          <w:sz w:val="28"/>
          <w:szCs w:val="28"/>
        </w:rPr>
        <w:t>p</w:t>
      </w:r>
      <w:r w:rsidR="00C22680">
        <w:rPr>
          <w:sz w:val="28"/>
          <w:szCs w:val="28"/>
        </w:rPr>
        <w:t>apildu</w:t>
      </w:r>
      <w:r w:rsidRPr="00BE4348" w:rsidR="00BE4348">
        <w:rPr>
          <w:sz w:val="28"/>
          <w:szCs w:val="28"/>
        </w:rPr>
        <w:t xml:space="preserve"> finansējums, l</w:t>
      </w:r>
      <w:r w:rsidR="00D11762">
        <w:rPr>
          <w:sz w:val="28"/>
          <w:szCs w:val="28"/>
        </w:rPr>
        <w:t>ai nodrošinātu papildu darbības</w:t>
      </w:r>
      <w:r w:rsidRPr="00BE4348" w:rsidR="00BE4348">
        <w:rPr>
          <w:sz w:val="28"/>
          <w:szCs w:val="28"/>
        </w:rPr>
        <w:t xml:space="preserve"> lielā projek</w:t>
      </w:r>
      <w:r>
        <w:rPr>
          <w:sz w:val="28"/>
          <w:szCs w:val="28"/>
        </w:rPr>
        <w:t>ta ietvaros</w:t>
      </w:r>
      <w:r w:rsidR="00D11762">
        <w:rPr>
          <w:sz w:val="28"/>
          <w:szCs w:val="28"/>
        </w:rPr>
        <w:t>,</w:t>
      </w:r>
      <w:r>
        <w:rPr>
          <w:sz w:val="28"/>
          <w:szCs w:val="28"/>
        </w:rPr>
        <w:t xml:space="preserve"> šobrīd nav pieejams, tomēr Veselības ministrija</w:t>
      </w:r>
      <w:r w:rsidRPr="007D339B" w:rsidR="00F66CE6">
        <w:rPr>
          <w:sz w:val="28"/>
          <w:szCs w:val="28"/>
        </w:rPr>
        <w:t xml:space="preserve"> vērtēs </w:t>
      </w:r>
      <w:r w:rsidRPr="007D339B" w:rsidR="00EC1352">
        <w:rPr>
          <w:sz w:val="28"/>
          <w:szCs w:val="28"/>
        </w:rPr>
        <w:t>iespēju rast</w:t>
      </w:r>
      <w:r w:rsidR="007D339B">
        <w:rPr>
          <w:sz w:val="28"/>
          <w:szCs w:val="28"/>
        </w:rPr>
        <w:t xml:space="preserve"> finansējumu no </w:t>
      </w:r>
      <w:r w:rsidR="00C06D13">
        <w:rPr>
          <w:sz w:val="28"/>
          <w:szCs w:val="28"/>
        </w:rPr>
        <w:t xml:space="preserve">2019.gadā </w:t>
      </w:r>
      <w:r w:rsidR="007D339B">
        <w:rPr>
          <w:sz w:val="28"/>
          <w:szCs w:val="28"/>
        </w:rPr>
        <w:t>Reformai paredzētajiem</w:t>
      </w:r>
      <w:r w:rsidRPr="007D339B" w:rsidR="007D339B">
        <w:rPr>
          <w:sz w:val="28"/>
          <w:szCs w:val="28"/>
        </w:rPr>
        <w:t> finanšu līdzekļi</w:t>
      </w:r>
      <w:r w:rsidR="007D339B">
        <w:rPr>
          <w:sz w:val="28"/>
          <w:szCs w:val="28"/>
        </w:rPr>
        <w:t>em</w:t>
      </w:r>
      <w:r w:rsidRPr="007D339B" w:rsidR="007D339B">
        <w:rPr>
          <w:sz w:val="28"/>
          <w:szCs w:val="28"/>
        </w:rPr>
        <w:t xml:space="preserve"> no Eiropas Komisijas pieļautās budžeta deficīta atkāpes</w:t>
      </w:r>
      <w:r w:rsidRPr="007D339B" w:rsidR="00E564D1">
        <w:rPr>
          <w:sz w:val="28"/>
          <w:szCs w:val="28"/>
        </w:rPr>
        <w:t>,</w:t>
      </w:r>
      <w:r w:rsidRPr="007D339B" w:rsidR="00376C32">
        <w:rPr>
          <w:sz w:val="28"/>
          <w:szCs w:val="28"/>
        </w:rPr>
        <w:t xml:space="preserve"> </w:t>
      </w:r>
      <w:r w:rsidRPr="007D339B" w:rsidR="00F66CE6">
        <w:rPr>
          <w:sz w:val="28"/>
          <w:szCs w:val="28"/>
        </w:rPr>
        <w:t xml:space="preserve">ņemot vērā </w:t>
      </w:r>
      <w:r w:rsidRPr="007D339B">
        <w:rPr>
          <w:sz w:val="28"/>
          <w:szCs w:val="28"/>
        </w:rPr>
        <w:t>Hibrīdzāles</w:t>
      </w:r>
      <w:r w:rsidRPr="007D339B" w:rsidR="00F66CE6">
        <w:rPr>
          <w:sz w:val="28"/>
          <w:szCs w:val="28"/>
        </w:rPr>
        <w:t xml:space="preserve"> </w:t>
      </w:r>
      <w:r w:rsidRPr="007D339B">
        <w:rPr>
          <w:sz w:val="28"/>
          <w:szCs w:val="28"/>
        </w:rPr>
        <w:t>iespējamo optimālāko noslodzi</w:t>
      </w:r>
      <w:r w:rsidRPr="007D339B" w:rsidR="00E564D1">
        <w:rPr>
          <w:sz w:val="28"/>
          <w:szCs w:val="28"/>
        </w:rPr>
        <w:t>,</w:t>
      </w:r>
      <w:r w:rsidRPr="007D339B" w:rsidR="00F66CE6">
        <w:rPr>
          <w:sz w:val="28"/>
          <w:szCs w:val="28"/>
        </w:rPr>
        <w:t xml:space="preserve"> kā arī to, ka asinsvadu pacientu ārstēšana notiek divās augsta līmeņa ārstniecības iestādēs. </w:t>
      </w:r>
      <w:bookmarkStart w:id="7" w:name="_GoBack"/>
      <w:bookmarkEnd w:id="7"/>
    </w:p>
    <w:p w:rsidR="003E3CAC" w:rsidRPr="00BE4348" w:rsidP="00633350" w14:paraId="19128573" w14:textId="77777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11EA" w:rsidP="00864F5C" w14:paraId="0C68E1AB" w14:textId="2B89ED0B">
      <w:pPr>
        <w:pStyle w:val="pamattekststabul"/>
        <w:spacing w:before="0" w:beforeAutospacing="0" w:after="0" w:afterAutospacing="0"/>
        <w:jc w:val="both"/>
        <w:rPr>
          <w:bCs/>
          <w:sz w:val="28"/>
          <w:szCs w:val="28"/>
          <w:lang w:val="lv-LV"/>
        </w:rPr>
      </w:pPr>
    </w:p>
    <w:p w:rsidR="00864F5C" w:rsidRPr="00C52A88" w:rsidP="0085035E" w14:paraId="2BE819D1" w14:textId="527B790A">
      <w:pPr>
        <w:widowControl/>
        <w:tabs>
          <w:tab w:val="right" w:pos="9071"/>
        </w:tabs>
        <w:spacing w:after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  <w:t>A.Čakša</w:t>
      </w:r>
      <w:r>
        <w:rPr>
          <w:rFonts w:ascii="Times New Roman" w:hAnsi="Times New Roman" w:eastAsiaTheme="minorHAnsi"/>
          <w:sz w:val="28"/>
          <w:szCs w:val="28"/>
        </w:rPr>
        <w:tab/>
      </w:r>
    </w:p>
    <w:p w:rsidR="00864F5C" w:rsidP="00864F5C" w14:paraId="02332293" w14:textId="0A51FFC4">
      <w:pPr>
        <w:widowControl/>
        <w:tabs>
          <w:tab w:val="right" w:pos="8647"/>
          <w:tab w:val="right" w:pos="9071"/>
        </w:tabs>
        <w:spacing w:after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Iesniedzējs: Veselī</w:t>
      </w:r>
      <w:r w:rsidR="00C22680">
        <w:rPr>
          <w:rFonts w:ascii="Times New Roman" w:hAnsi="Times New Roman" w:eastAsiaTheme="minorHAnsi"/>
          <w:sz w:val="28"/>
          <w:szCs w:val="28"/>
        </w:rPr>
        <w:t>bas ministrijas valsts sekretārs</w:t>
      </w:r>
      <w:r w:rsidR="0020367E">
        <w:rPr>
          <w:rFonts w:ascii="Times New Roman" w:hAnsi="Times New Roman" w:eastAsiaTheme="minorHAnsi"/>
          <w:sz w:val="28"/>
          <w:szCs w:val="28"/>
        </w:rPr>
        <w:t xml:space="preserve">                                   A. Lapiņš </w:t>
      </w:r>
    </w:p>
    <w:p w:rsidR="00864F5C" w:rsidP="00864F5C" w14:paraId="79FD593F" w14:textId="5CCE14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67E" w:rsidP="00864F5C" w14:paraId="68F12B8C" w14:textId="65ABF1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67E" w:rsidP="00864F5C" w14:paraId="106E80E7" w14:textId="7FCCB59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67E" w:rsidP="00864F5C" w14:paraId="6B60113D" w14:textId="65B385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67E" w:rsidP="00864F5C" w14:paraId="332335B8" w14:textId="3C208A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67E" w:rsidP="00864F5C" w14:paraId="477881EE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4F5C" w:rsidRPr="003C4211" w:rsidP="00864F5C" w14:paraId="0755CD5C" w14:textId="77777777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  <w:r w:rsidRPr="0065400E">
        <w:rPr>
          <w:rFonts w:ascii="Times New Roman" w:eastAsia="Times New Roman" w:hAnsi="Times New Roman"/>
          <w:sz w:val="24"/>
          <w:szCs w:val="24"/>
        </w:rPr>
        <w:t>Paeglīte,67876095</w:t>
      </w:r>
    </w:p>
    <w:p w:rsidR="00B72815" w:rsidP="00B72815" w14:paraId="0B1A4C7D" w14:textId="4A034A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400E">
        <w:rPr>
          <w:rFonts w:ascii="Times New Roman" w:eastAsia="Times New Roman" w:hAnsi="Times New Roman"/>
          <w:sz w:val="24"/>
          <w:szCs w:val="24"/>
        </w:rPr>
        <w:t xml:space="preserve">liga.paeglite@vm.gov.lv </w:t>
      </w:r>
    </w:p>
    <w:p w:rsidR="00C01B0E" w:rsidP="00B72815" w14:paraId="7B585149" w14:textId="777777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2703" w:rsidRPr="00AE2703" w:rsidP="00AE2703" w14:paraId="177219FF" w14:textId="076FBE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Janevica 67 095 447</w:t>
      </w:r>
      <w:r w:rsidRPr="00AE270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F7242" w:rsidP="00C01B0E" w14:paraId="1AC8A266" w14:textId="024FAC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fldChar w:fldCharType="begin"/>
      </w:r>
      <w:r>
        <w:instrText xml:space="preserve"> HYPERLINK "mailto:Evija.Janevica@fm.gov.lv" </w:instrText>
      </w:r>
      <w:r>
        <w:fldChar w:fldCharType="separate"/>
      </w:r>
      <w:r w:rsidRPr="00AE2703" w:rsidR="00AE2703">
        <w:rPr>
          <w:rFonts w:ascii="Times New Roman" w:eastAsia="Times New Roman" w:hAnsi="Times New Roman"/>
          <w:sz w:val="24"/>
          <w:szCs w:val="24"/>
        </w:rPr>
        <w:t>Evija.Janevica@fm.gov.lv</w:t>
      </w:r>
      <w:r>
        <w:fldChar w:fldCharType="end"/>
      </w:r>
      <w:r w:rsidR="007E4C7C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Sect="00EF0942">
      <w:headerReference w:type="default" r:id="rId5"/>
      <w:footerReference w:type="default" r:id="rId6"/>
      <w:footerReference w:type="first" r:id="rId7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32D4" w:rsidP="008932D4" w14:paraId="3438AFC4" w14:textId="68168F6B">
    <w:pPr>
      <w:pStyle w:val="Footer"/>
      <w:jc w:val="both"/>
    </w:pPr>
    <w:bookmarkStart w:id="8" w:name="_Hlk511036018"/>
    <w:r w:rsidRPr="00FF752F">
      <w:rPr>
        <w:rFonts w:ascii="Times New Roman" w:hAnsi="Times New Roman"/>
        <w:sz w:val="20"/>
        <w:szCs w:val="20"/>
      </w:rPr>
      <w:t>VM</w:t>
    </w:r>
    <w:r>
      <w:rPr>
        <w:rFonts w:ascii="Times New Roman" w:hAnsi="Times New Roman"/>
        <w:sz w:val="20"/>
        <w:szCs w:val="20"/>
      </w:rPr>
      <w:t>inf</w:t>
    </w:r>
    <w:r w:rsidRPr="00FF752F">
      <w:rPr>
        <w:rFonts w:ascii="Times New Roman" w:hAnsi="Times New Roman"/>
        <w:sz w:val="20"/>
        <w:szCs w:val="20"/>
      </w:rPr>
      <w:t>_</w:t>
    </w:r>
    <w:r w:rsidR="00EA11EA">
      <w:rPr>
        <w:rFonts w:ascii="Times New Roman" w:hAnsi="Times New Roman"/>
        <w:sz w:val="20"/>
        <w:szCs w:val="20"/>
      </w:rPr>
      <w:t>1804</w:t>
    </w:r>
    <w:r>
      <w:rPr>
        <w:rFonts w:ascii="Times New Roman" w:hAnsi="Times New Roman"/>
        <w:sz w:val="20"/>
        <w:szCs w:val="20"/>
      </w:rPr>
      <w:t>18_atbilde</w:t>
    </w:r>
    <w:r w:rsidR="003A1215">
      <w:rPr>
        <w:rFonts w:ascii="Times New Roman" w:hAnsi="Times New Roman"/>
        <w:sz w:val="20"/>
        <w:szCs w:val="20"/>
      </w:rPr>
      <w:t>_gala</w:t>
    </w:r>
  </w:p>
  <w:p w:rsidR="00864F5C" w14:paraId="7DBBB376" w14:textId="77777777">
    <w:pPr>
      <w:pStyle w:val="Footer"/>
    </w:pPr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1F7C" w:rsidP="002F1F7C" w14:paraId="019CAF28" w14:textId="77777777">
    <w:pPr>
      <w:pStyle w:val="Footer"/>
      <w:jc w:val="both"/>
    </w:pPr>
    <w:r w:rsidRPr="00FF752F">
      <w:rPr>
        <w:rFonts w:ascii="Times New Roman" w:hAnsi="Times New Roman"/>
        <w:sz w:val="20"/>
        <w:szCs w:val="20"/>
      </w:rPr>
      <w:t>VM</w:t>
    </w:r>
    <w:r>
      <w:rPr>
        <w:rFonts w:ascii="Times New Roman" w:hAnsi="Times New Roman"/>
        <w:sz w:val="20"/>
        <w:szCs w:val="20"/>
      </w:rPr>
      <w:t>inf</w:t>
    </w:r>
    <w:r w:rsidRPr="00FF752F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180418_atbilde_gala</w:t>
    </w:r>
  </w:p>
  <w:p w:rsidR="00BD1287" w14:paraId="5C9273A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8431980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EF0942" w:rsidRPr="00EF0942" w14:paraId="54DABE6E" w14:textId="4717D7D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F0942">
          <w:rPr>
            <w:rFonts w:ascii="Times New Roman" w:hAnsi="Times New Roman"/>
            <w:sz w:val="24"/>
            <w:szCs w:val="24"/>
          </w:rPr>
          <w:fldChar w:fldCharType="begin"/>
        </w:r>
        <w:r w:rsidRPr="00EF094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F0942">
          <w:rPr>
            <w:rFonts w:ascii="Times New Roman" w:hAnsi="Times New Roman"/>
            <w:sz w:val="24"/>
            <w:szCs w:val="24"/>
          </w:rPr>
          <w:fldChar w:fldCharType="separate"/>
        </w:r>
        <w:r w:rsidR="00C22680">
          <w:rPr>
            <w:rFonts w:ascii="Times New Roman" w:hAnsi="Times New Roman"/>
            <w:noProof/>
            <w:sz w:val="24"/>
            <w:szCs w:val="24"/>
          </w:rPr>
          <w:t>2</w:t>
        </w:r>
        <w:r w:rsidRPr="00EF094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F0942" w14:paraId="2918D4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98651B"/>
    <w:multiLevelType w:val="hybridMultilevel"/>
    <w:tmpl w:val="2584A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4BA00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E4038D0"/>
    <w:multiLevelType w:val="hybridMultilevel"/>
    <w:tmpl w:val="7EAE6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D9B119F"/>
    <w:multiLevelType w:val="hybridMultilevel"/>
    <w:tmpl w:val="C6DA3B56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447B69B6"/>
    <w:multiLevelType w:val="hybridMultilevel"/>
    <w:tmpl w:val="94200CEA"/>
    <w:lvl w:ilvl="0">
      <w:start w:val="1"/>
      <w:numFmt w:val="decimal"/>
      <w:lvlText w:val="%1."/>
      <w:lvlJc w:val="left"/>
      <w:pPr>
        <w:ind w:left="1215" w:hanging="360"/>
      </w:pPr>
    </w:lvl>
    <w:lvl w:ilvl="1" w:tentative="1">
      <w:start w:val="1"/>
      <w:numFmt w:val="lowerLetter"/>
      <w:lvlText w:val="%2."/>
      <w:lvlJc w:val="left"/>
      <w:pPr>
        <w:ind w:left="1935" w:hanging="360"/>
      </w:pPr>
    </w:lvl>
    <w:lvl w:ilvl="2" w:tentative="1">
      <w:start w:val="1"/>
      <w:numFmt w:val="lowerRoman"/>
      <w:lvlText w:val="%3."/>
      <w:lvlJc w:val="right"/>
      <w:pPr>
        <w:ind w:left="2655" w:hanging="180"/>
      </w:pPr>
    </w:lvl>
    <w:lvl w:ilvl="3" w:tentative="1">
      <w:start w:val="1"/>
      <w:numFmt w:val="decimal"/>
      <w:lvlText w:val="%4."/>
      <w:lvlJc w:val="left"/>
      <w:pPr>
        <w:ind w:left="3375" w:hanging="360"/>
      </w:pPr>
    </w:lvl>
    <w:lvl w:ilvl="4" w:tentative="1">
      <w:start w:val="1"/>
      <w:numFmt w:val="lowerLetter"/>
      <w:lvlText w:val="%5."/>
      <w:lvlJc w:val="left"/>
      <w:pPr>
        <w:ind w:left="4095" w:hanging="360"/>
      </w:pPr>
    </w:lvl>
    <w:lvl w:ilvl="5" w:tentative="1">
      <w:start w:val="1"/>
      <w:numFmt w:val="lowerRoman"/>
      <w:lvlText w:val="%6."/>
      <w:lvlJc w:val="right"/>
      <w:pPr>
        <w:ind w:left="4815" w:hanging="180"/>
      </w:pPr>
    </w:lvl>
    <w:lvl w:ilvl="6" w:tentative="1">
      <w:start w:val="1"/>
      <w:numFmt w:val="decimal"/>
      <w:lvlText w:val="%7."/>
      <w:lvlJc w:val="left"/>
      <w:pPr>
        <w:ind w:left="5535" w:hanging="360"/>
      </w:pPr>
    </w:lvl>
    <w:lvl w:ilvl="7" w:tentative="1">
      <w:start w:val="1"/>
      <w:numFmt w:val="lowerLetter"/>
      <w:lvlText w:val="%8."/>
      <w:lvlJc w:val="left"/>
      <w:pPr>
        <w:ind w:left="6255" w:hanging="360"/>
      </w:pPr>
    </w:lvl>
    <w:lvl w:ilvl="8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1">
    <w:nsid w:val="47110C6C"/>
    <w:multiLevelType w:val="multilevel"/>
    <w:tmpl w:val="7E922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1">
    <w:nsid w:val="664940CC"/>
    <w:multiLevelType w:val="hybridMultilevel"/>
    <w:tmpl w:val="AEB2977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1">
    <w:nsid w:val="670E5F7D"/>
    <w:multiLevelType w:val="hybridMultilevel"/>
    <w:tmpl w:val="0C509364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1">
    <w:nsid w:val="6E580424"/>
    <w:multiLevelType w:val="hybridMultilevel"/>
    <w:tmpl w:val="F4646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9"/>
    <w:rsid w:val="00000E15"/>
    <w:rsid w:val="0001152B"/>
    <w:rsid w:val="000228F9"/>
    <w:rsid w:val="00060195"/>
    <w:rsid w:val="000667B1"/>
    <w:rsid w:val="00092DC3"/>
    <w:rsid w:val="000A7A74"/>
    <w:rsid w:val="000B6625"/>
    <w:rsid w:val="000E15FB"/>
    <w:rsid w:val="000E2380"/>
    <w:rsid w:val="000E4439"/>
    <w:rsid w:val="000F41BA"/>
    <w:rsid w:val="000F7242"/>
    <w:rsid w:val="00142CD9"/>
    <w:rsid w:val="00154D3C"/>
    <w:rsid w:val="00155555"/>
    <w:rsid w:val="001925CA"/>
    <w:rsid w:val="001A7F1C"/>
    <w:rsid w:val="001D5026"/>
    <w:rsid w:val="001F1E9C"/>
    <w:rsid w:val="0020367E"/>
    <w:rsid w:val="00211BDF"/>
    <w:rsid w:val="00263AC3"/>
    <w:rsid w:val="0026613F"/>
    <w:rsid w:val="002C65B5"/>
    <w:rsid w:val="002F1F7C"/>
    <w:rsid w:val="003101FC"/>
    <w:rsid w:val="00325532"/>
    <w:rsid w:val="00332026"/>
    <w:rsid w:val="00333996"/>
    <w:rsid w:val="00337023"/>
    <w:rsid w:val="00341AC0"/>
    <w:rsid w:val="00376C32"/>
    <w:rsid w:val="00382ED3"/>
    <w:rsid w:val="003A1215"/>
    <w:rsid w:val="003A1CC0"/>
    <w:rsid w:val="003A5FDA"/>
    <w:rsid w:val="003A7099"/>
    <w:rsid w:val="003B462C"/>
    <w:rsid w:val="003B5F39"/>
    <w:rsid w:val="003B6493"/>
    <w:rsid w:val="003C4211"/>
    <w:rsid w:val="003E3CAC"/>
    <w:rsid w:val="003F2476"/>
    <w:rsid w:val="00412EE7"/>
    <w:rsid w:val="00426CBA"/>
    <w:rsid w:val="004708D8"/>
    <w:rsid w:val="00474712"/>
    <w:rsid w:val="004968A3"/>
    <w:rsid w:val="00511C4F"/>
    <w:rsid w:val="00513B3D"/>
    <w:rsid w:val="0052243C"/>
    <w:rsid w:val="00575162"/>
    <w:rsid w:val="00575DDF"/>
    <w:rsid w:val="0058030D"/>
    <w:rsid w:val="00592A11"/>
    <w:rsid w:val="005D6EA9"/>
    <w:rsid w:val="005E1C97"/>
    <w:rsid w:val="005E70EE"/>
    <w:rsid w:val="00633350"/>
    <w:rsid w:val="0064078D"/>
    <w:rsid w:val="0065400E"/>
    <w:rsid w:val="006A2139"/>
    <w:rsid w:val="006B1BFD"/>
    <w:rsid w:val="006B4ABF"/>
    <w:rsid w:val="006D6ED6"/>
    <w:rsid w:val="006E1D2F"/>
    <w:rsid w:val="00724DAE"/>
    <w:rsid w:val="00741900"/>
    <w:rsid w:val="00751615"/>
    <w:rsid w:val="007965D0"/>
    <w:rsid w:val="007C380F"/>
    <w:rsid w:val="007D339B"/>
    <w:rsid w:val="007E4C7C"/>
    <w:rsid w:val="00844887"/>
    <w:rsid w:val="0085035E"/>
    <w:rsid w:val="00853526"/>
    <w:rsid w:val="00864F5C"/>
    <w:rsid w:val="008879E4"/>
    <w:rsid w:val="008932D4"/>
    <w:rsid w:val="008D29A7"/>
    <w:rsid w:val="0093681E"/>
    <w:rsid w:val="0095373C"/>
    <w:rsid w:val="009762CE"/>
    <w:rsid w:val="009902ED"/>
    <w:rsid w:val="009E4A54"/>
    <w:rsid w:val="009F033B"/>
    <w:rsid w:val="009F2C18"/>
    <w:rsid w:val="00A04258"/>
    <w:rsid w:val="00A066B3"/>
    <w:rsid w:val="00A226DA"/>
    <w:rsid w:val="00A42131"/>
    <w:rsid w:val="00A66554"/>
    <w:rsid w:val="00A66A43"/>
    <w:rsid w:val="00AE2703"/>
    <w:rsid w:val="00B153F7"/>
    <w:rsid w:val="00B72815"/>
    <w:rsid w:val="00B80A35"/>
    <w:rsid w:val="00B9264F"/>
    <w:rsid w:val="00B95734"/>
    <w:rsid w:val="00BC371F"/>
    <w:rsid w:val="00BC447E"/>
    <w:rsid w:val="00BD06E8"/>
    <w:rsid w:val="00BD1287"/>
    <w:rsid w:val="00BE12C9"/>
    <w:rsid w:val="00BE4348"/>
    <w:rsid w:val="00C01B0E"/>
    <w:rsid w:val="00C03A7C"/>
    <w:rsid w:val="00C057E5"/>
    <w:rsid w:val="00C06D13"/>
    <w:rsid w:val="00C22680"/>
    <w:rsid w:val="00C3684E"/>
    <w:rsid w:val="00C52A88"/>
    <w:rsid w:val="00C57AC3"/>
    <w:rsid w:val="00C97BE8"/>
    <w:rsid w:val="00CB51E9"/>
    <w:rsid w:val="00D11762"/>
    <w:rsid w:val="00D16203"/>
    <w:rsid w:val="00D2600E"/>
    <w:rsid w:val="00D83728"/>
    <w:rsid w:val="00D848B8"/>
    <w:rsid w:val="00DD1AEF"/>
    <w:rsid w:val="00DE1348"/>
    <w:rsid w:val="00DE3D6F"/>
    <w:rsid w:val="00DF3AD5"/>
    <w:rsid w:val="00E32D06"/>
    <w:rsid w:val="00E3358B"/>
    <w:rsid w:val="00E564D1"/>
    <w:rsid w:val="00E60BDC"/>
    <w:rsid w:val="00E618AB"/>
    <w:rsid w:val="00E92E6E"/>
    <w:rsid w:val="00E94636"/>
    <w:rsid w:val="00EA11EA"/>
    <w:rsid w:val="00EC1352"/>
    <w:rsid w:val="00ED61B6"/>
    <w:rsid w:val="00EF0942"/>
    <w:rsid w:val="00F01882"/>
    <w:rsid w:val="00F23C21"/>
    <w:rsid w:val="00F55CAF"/>
    <w:rsid w:val="00F66CE6"/>
    <w:rsid w:val="00F94A21"/>
    <w:rsid w:val="00FC166F"/>
    <w:rsid w:val="00FD668E"/>
    <w:rsid w:val="00FF1570"/>
    <w:rsid w:val="00FF752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5C53C4-28CA-4337-8204-7E67E8EC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5C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tabul">
    <w:name w:val="pamattekststabul"/>
    <w:basedOn w:val="Normal"/>
    <w:rsid w:val="00864F5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6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F5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64F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4F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4F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5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F1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15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157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7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570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rsid w:val="00AE27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3AD5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AD5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9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0503-DA94-451A-947D-9FDE22A3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3184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Paeglīte</dc:creator>
  <cp:lastModifiedBy>Līga Paeglīte</cp:lastModifiedBy>
  <cp:revision>4</cp:revision>
  <dcterms:created xsi:type="dcterms:W3CDTF">2018-04-26T13:28:00Z</dcterms:created>
  <dcterms:modified xsi:type="dcterms:W3CDTF">2018-04-27T09:04:00Z</dcterms:modified>
</cp:coreProperties>
</file>