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D0" w:rsidRPr="006E6DD0" w:rsidRDefault="006E6DD0" w:rsidP="006E6DD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E6DD0">
        <w:rPr>
          <w:rFonts w:ascii="Times New Roman" w:eastAsia="Times New Roman" w:hAnsi="Times New Roman"/>
          <w:sz w:val="28"/>
          <w:szCs w:val="24"/>
          <w:lang w:eastAsia="lv-LV"/>
        </w:rPr>
        <w:t>1. pielikums</w:t>
      </w:r>
    </w:p>
    <w:p w:rsidR="006E6DD0" w:rsidRPr="006E6DD0" w:rsidRDefault="006E6DD0" w:rsidP="006E6DD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E6DD0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6E6DD0" w:rsidRPr="006E6DD0" w:rsidRDefault="006E6DD0" w:rsidP="006E6DD0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r>
        <w:rPr>
          <w:rFonts w:ascii="Times New Roman" w:eastAsia="Times New Roman" w:hAnsi="Times New Roman"/>
          <w:sz w:val="28"/>
          <w:lang w:eastAsia="lv-LV"/>
        </w:rPr>
        <w:t>2018</w:t>
      </w:r>
      <w:r w:rsidRPr="006E6DD0">
        <w:rPr>
          <w:rFonts w:ascii="Times New Roman" w:eastAsia="Times New Roman" w:hAnsi="Times New Roman"/>
          <w:sz w:val="28"/>
          <w:lang w:eastAsia="lv-LV"/>
        </w:rPr>
        <w:t>. gada</w:t>
      </w:r>
      <w:proofErr w:type="gramStart"/>
      <w:r w:rsidRPr="006E6DD0">
        <w:rPr>
          <w:rFonts w:ascii="Times New Roman" w:eastAsia="Times New Roman" w:hAnsi="Times New Roman"/>
          <w:sz w:val="28"/>
          <w:lang w:eastAsia="lv-LV"/>
        </w:rPr>
        <w:t xml:space="preserve">     </w:t>
      </w:r>
      <w:r w:rsidRPr="006E6DD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proofErr w:type="gramEnd"/>
      <w:r w:rsidR="00E1178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515CC">
        <w:rPr>
          <w:rFonts w:ascii="Times New Roman" w:eastAsia="Times New Roman" w:hAnsi="Times New Roman"/>
          <w:sz w:val="28"/>
          <w:szCs w:val="28"/>
          <w:lang w:eastAsia="lv-LV"/>
        </w:rPr>
        <w:t>marta</w:t>
      </w:r>
    </w:p>
    <w:p w:rsidR="006E6DD0" w:rsidRPr="006E6DD0" w:rsidRDefault="006E6DD0" w:rsidP="006E6DD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6E6DD0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:rsidR="006E6DD0" w:rsidRPr="006E6DD0" w:rsidRDefault="006E6DD0" w:rsidP="006E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E6DD0" w:rsidRPr="006E6DD0" w:rsidRDefault="006E6DD0" w:rsidP="006E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E6D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Iesniegums</w:t>
      </w:r>
    </w:p>
    <w:p w:rsidR="006E6DD0" w:rsidRPr="006E6DD0" w:rsidRDefault="006E6DD0" w:rsidP="006E6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6D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pieaugušu vīriešu kārtas liellopu gaļas sertifikācijai saskaņā ar Komisijas Regulu Nr. 433/2007</w:t>
      </w:r>
      <w:r w:rsidRPr="006E6DD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lv-LV"/>
        </w:rPr>
        <w:footnoteReference w:id="1"/>
      </w:r>
      <w:r w:rsidRPr="006E6D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un atkaulošanai saskaņā ar Komisijas Regulu Nr.</w:t>
      </w:r>
      <w:r w:rsidR="00650E2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6E6D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1359/2007</w:t>
      </w:r>
      <w:r w:rsidRPr="006E6DD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lv-LV"/>
        </w:rPr>
        <w:footnoteReference w:id="2"/>
      </w:r>
    </w:p>
    <w:p w:rsidR="006E6DD0" w:rsidRPr="006E6DD0" w:rsidRDefault="006E6DD0" w:rsidP="006E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E6DD0" w:rsidRPr="006E6DD0" w:rsidRDefault="006E6DD0" w:rsidP="006E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E6D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Iesniegšanai Pārtikas un veterinār</w:t>
      </w:r>
      <w:r w:rsidR="008A323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aj</w:t>
      </w:r>
      <w:r w:rsidRPr="006E6D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 dienestā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6E6DD0" w:rsidRPr="006E6DD0" w:rsidTr="00B03A48">
        <w:tc>
          <w:tcPr>
            <w:tcW w:w="9108" w:type="dxa"/>
            <w:shd w:val="clear" w:color="auto" w:fill="E6E6E6"/>
          </w:tcPr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 daļa</w:t>
            </w:r>
            <w:r w:rsid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informācija par iesnieguma iesniedzēju</w:t>
            </w:r>
          </w:p>
        </w:tc>
      </w:tr>
      <w:tr w:rsidR="006E6DD0" w:rsidRPr="006E6DD0" w:rsidTr="00B03A48">
        <w:tc>
          <w:tcPr>
            <w:tcW w:w="9108" w:type="dxa"/>
          </w:tcPr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3062"/>
              <w:gridCol w:w="358"/>
              <w:gridCol w:w="5400"/>
            </w:tblGrid>
            <w:tr w:rsidR="006E6DD0" w:rsidRPr="006E6DD0" w:rsidTr="00B03A48">
              <w:tc>
                <w:tcPr>
                  <w:tcW w:w="3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1. 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osaukums: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4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3060"/>
              <w:gridCol w:w="360"/>
              <w:gridCol w:w="5400"/>
            </w:tblGrid>
            <w:tr w:rsidR="006E6DD0" w:rsidRPr="006E6DD0" w:rsidTr="00B03A48"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2. 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aktiskā adrese: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4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4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3. 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eģistrācijas numurs Uzņēmumu reģistrā: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4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440"/>
              <w:gridCol w:w="815"/>
              <w:gridCol w:w="1482"/>
              <w:gridCol w:w="1070"/>
              <w:gridCol w:w="2753"/>
            </w:tblGrid>
            <w:tr w:rsidR="006E6DD0" w:rsidRPr="006E6DD0" w:rsidTr="00B03A48">
              <w:tc>
                <w:tcPr>
                  <w:tcW w:w="1260" w:type="dxa"/>
                  <w:tcBorders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 Tālru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ņa Nr.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5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Faks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 Nr.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14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7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E-past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 adrese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27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6DD0" w:rsidRPr="006E6DD0" w:rsidTr="00B03A48">
        <w:tc>
          <w:tcPr>
            <w:tcW w:w="9108" w:type="dxa"/>
            <w:shd w:val="clear" w:color="auto" w:fill="E6E6E6"/>
          </w:tcPr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 daļa</w:t>
            </w:r>
            <w:r w:rsid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iesniegums </w:t>
            </w:r>
            <w:r w:rsidRPr="00D7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sertifikācijai</w:t>
            </w:r>
            <w:r w:rsidR="008A323D" w:rsidRPr="00D7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par to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, ka liellopu gaļa iegūta no pieaugušu vīriešu kārtas liellopiem</w:t>
            </w:r>
          </w:p>
        </w:tc>
      </w:tr>
      <w:tr w:rsidR="006E6DD0" w:rsidRPr="006E6DD0" w:rsidTr="00B03A48">
        <w:tc>
          <w:tcPr>
            <w:tcW w:w="9108" w:type="dxa"/>
          </w:tcPr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šo lūdzu veikt pieauguša vīriešu kārtas liellopa identifikācijas, dzīvsvara svēršanas un kaušanas uzraudzību, </w:t>
            </w:r>
            <w:r w:rsidR="008A323D"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pieaugušu vīriešu kārtas liellopiem iegūta</w:t>
            </w:r>
            <w:r w:rsidR="008A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A323D"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gaļas identifikāciju un izsniegt sertifikātu par pieaugušu vīriešu kārtas liellopu gaļu saskaņā ar Komisijas Regulu (EK) Nr</w:t>
            </w:r>
            <w:r w:rsidR="008A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.433/2007.</w:t>
            </w:r>
          </w:p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 Informācija par identificējamajiem pieaugušiem vīriešu kārtas liellopiem dzīvsvara svēršanai un kaušanas uzraudzībai</w:t>
            </w:r>
          </w:p>
          <w:tbl>
            <w:tblPr>
              <w:tblW w:w="88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"/>
              <w:gridCol w:w="2340"/>
              <w:gridCol w:w="2880"/>
              <w:gridCol w:w="2700"/>
            </w:tblGrid>
            <w:tr w:rsidR="006E6DD0" w:rsidRPr="006E6DD0" w:rsidTr="00B03A48">
              <w:tc>
                <w:tcPr>
                  <w:tcW w:w="8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Nr.p.k.</w:t>
                  </w:r>
                </w:p>
              </w:tc>
              <w:tc>
                <w:tcPr>
                  <w:tcW w:w="23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Liellopa pases numurs</w:t>
                  </w: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Dzīvnieka identifikācijas numurs (krotālijas numurs)</w:t>
                  </w: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Dzīvnieka izcelsmes valsts</w:t>
                  </w:r>
                </w:p>
              </w:tc>
            </w:tr>
            <w:tr w:rsidR="006E6DD0" w:rsidRPr="006E6DD0" w:rsidTr="00B03A48">
              <w:tc>
                <w:tcPr>
                  <w:tcW w:w="8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8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8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8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8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8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8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8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8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6E6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Piezīme</w:t>
            </w:r>
            <w:r w:rsidR="008A3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</w:t>
            </w:r>
            <w:r w:rsidRPr="006E6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Tabulu turpināt uz atsevišķas lapas, ja nepieciešams.</w:t>
            </w:r>
          </w:p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2. </w:t>
            </w:r>
            <w:r w:rsid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  <w:r w:rsidR="008A323D"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dentifikācijai un sertifikācijai tiks uzrādīta no pieaugušiem vīriešu kārtas liellopiem</w:t>
            </w:r>
            <w:r w:rsidR="008A323D" w:rsidRPr="006E6DD0" w:rsidDel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iegūta </w:t>
            </w:r>
            <w:r w:rsidR="008A323D"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gaļa</w:t>
            </w:r>
            <w:r w:rsidR="008A323D" w:rsidRPr="006E6DD0" w:rsidDel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šādā 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skait</w:t>
            </w:r>
            <w:r w:rsid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ā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un</w:t>
            </w:r>
            <w:r w:rsid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ar šādu 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svar</w:t>
            </w:r>
            <w:r w:rsid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6E6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(vajadzīgo atzīmēt ar "X")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  <w:tbl>
            <w:tblPr>
              <w:tblW w:w="8815" w:type="dxa"/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951"/>
              <w:gridCol w:w="1800"/>
              <w:gridCol w:w="1080"/>
              <w:gridCol w:w="1701"/>
              <w:gridCol w:w="999"/>
            </w:tblGrid>
            <w:tr w:rsidR="006E6DD0" w:rsidRPr="006E6DD0" w:rsidTr="00B03A48"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veseli liemeņi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(gabali)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(kg)</w:t>
                  </w:r>
                </w:p>
              </w:tc>
            </w:tr>
            <w:tr w:rsidR="006E6DD0" w:rsidRPr="006E6DD0" w:rsidTr="00B03A48">
              <w:tc>
                <w:tcPr>
                  <w:tcW w:w="2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pusliemeņi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(gabali)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(kg)</w:t>
                  </w:r>
                </w:p>
              </w:tc>
            </w:tr>
            <w:tr w:rsidR="006E6DD0" w:rsidRPr="006E6DD0" w:rsidTr="00B03A48">
              <w:tc>
                <w:tcPr>
                  <w:tcW w:w="2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kompensētās liemeņu ceturtdaļas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(gabali)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(kg)</w:t>
                  </w:r>
                </w:p>
              </w:tc>
            </w:tr>
            <w:tr w:rsidR="006E6DD0" w:rsidRPr="006E6DD0" w:rsidTr="00B03A48">
              <w:tc>
                <w:tcPr>
                  <w:tcW w:w="2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pusliemeņa priekšējās ceturtdaļas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(gabali)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(kg)</w:t>
                  </w:r>
                </w:p>
              </w:tc>
            </w:tr>
            <w:tr w:rsidR="006E6DD0" w:rsidRPr="006E6DD0" w:rsidTr="00B03A48">
              <w:tc>
                <w:tcPr>
                  <w:tcW w:w="2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liemeņa priekšējās ceturtdaļas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(gabali)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(kg)</w:t>
                  </w:r>
                </w:p>
              </w:tc>
            </w:tr>
            <w:tr w:rsidR="006E6DD0" w:rsidRPr="006E6DD0" w:rsidTr="00B03A48">
              <w:tc>
                <w:tcPr>
                  <w:tcW w:w="2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pusliemeņa pakaļējās ceturtdaļas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(gabali)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(kg)</w:t>
                  </w:r>
                </w:p>
              </w:tc>
            </w:tr>
            <w:tr w:rsidR="006E6DD0" w:rsidRPr="006E6DD0" w:rsidTr="00B03A48">
              <w:tc>
                <w:tcPr>
                  <w:tcW w:w="2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liemeņa pakaļējās ceturtdaļas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(gabali)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(kg)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__________________________________</w:t>
            </w:r>
            <w:r w:rsid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(Pārtikas un veterinārā dienesta atzītā kautuvē ar tiesībām izplatīt produkciju ES tirgū)____________(atzīšanas numurs)</w:t>
            </w:r>
            <w:r w:rsid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_________gada__________________(datums) plkst.________________.</w:t>
            </w:r>
          </w:p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tbl>
            <w:tblPr>
              <w:tblW w:w="12600" w:type="dxa"/>
              <w:tblLayout w:type="fixed"/>
              <w:tblLook w:val="01E0" w:firstRow="1" w:lastRow="1" w:firstColumn="1" w:lastColumn="1" w:noHBand="0" w:noVBand="0"/>
            </w:tblPr>
            <w:tblGrid>
              <w:gridCol w:w="2520"/>
              <w:gridCol w:w="3240"/>
              <w:gridCol w:w="6840"/>
            </w:tblGrid>
            <w:tr w:rsidR="006E6DD0" w:rsidRPr="006E6DD0" w:rsidTr="00B03A48"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Paraksts, tā atšifrējums:</w:t>
                  </w:r>
                </w:p>
              </w:tc>
              <w:tc>
                <w:tcPr>
                  <w:tcW w:w="32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(Personas vārdā)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3600"/>
              <w:gridCol w:w="1260"/>
              <w:gridCol w:w="1800"/>
            </w:tblGrid>
            <w:tr w:rsidR="006E6DD0" w:rsidRPr="006E6DD0" w:rsidTr="00B03A4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Amats:</w:t>
                  </w: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Datums: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6DD0" w:rsidRPr="006E6DD0" w:rsidTr="00B03A48">
        <w:tc>
          <w:tcPr>
            <w:tcW w:w="9108" w:type="dxa"/>
            <w:shd w:val="clear" w:color="auto" w:fill="E6E6E6"/>
          </w:tcPr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>III daļa</w:t>
            </w:r>
            <w:r w:rsid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deklarācija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par nodomu </w:t>
            </w:r>
            <w:r w:rsid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atkaulot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pieaugušu vīriešu kārtas liellopu liemeņu </w:t>
            </w:r>
            <w:r w:rsidRPr="00D7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priekšēj</w:t>
            </w:r>
            <w:r w:rsidR="008A323D" w:rsidRPr="00D7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ās</w:t>
            </w:r>
            <w:r w:rsidRPr="00D7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ceturtdaļ</w:t>
            </w:r>
            <w:r w:rsidR="008A323D" w:rsidRP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as</w:t>
            </w:r>
          </w:p>
        </w:tc>
      </w:tr>
      <w:tr w:rsidR="006E6DD0" w:rsidRPr="006E6DD0" w:rsidTr="00B03A48">
        <w:tc>
          <w:tcPr>
            <w:tcW w:w="9108" w:type="dxa"/>
          </w:tcPr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šo </w:t>
            </w:r>
            <w:r w:rsidR="008A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paziņoju par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nodomu </w:t>
            </w:r>
            <w:r w:rsidR="008A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atkaulo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 </w:t>
            </w:r>
            <w:r w:rsidRPr="006E6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pieaugušu vīriešu kārtas liellopu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liemeņu </w:t>
            </w:r>
            <w:r w:rsidRPr="006E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priekšēj</w:t>
            </w:r>
            <w:r w:rsidR="008A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ās</w:t>
            </w:r>
            <w:r w:rsidRPr="006E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ceturtdaļ</w:t>
            </w:r>
            <w:r w:rsidR="008A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</w:t>
            </w:r>
            <w:r w:rsidRPr="006E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="008A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atsevišķi iesaiņot</w:t>
            </w:r>
            <w:r w:rsidR="008A323D"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katr</w:t>
            </w:r>
            <w:r w:rsidR="008A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izcirtņa gabal</w:t>
            </w:r>
            <w:r w:rsidR="008A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 Komisijas Regulas (EK) Nr.</w:t>
            </w:r>
            <w:r w:rsidR="008A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1359/2007 nosacījumiem, lai to eksportētu.</w:t>
            </w:r>
          </w:p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4140"/>
              <w:gridCol w:w="1620"/>
              <w:gridCol w:w="963"/>
              <w:gridCol w:w="1197"/>
              <w:gridCol w:w="900"/>
            </w:tblGrid>
            <w:tr w:rsidR="006E6DD0" w:rsidRPr="006E6DD0" w:rsidTr="00B03A48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 Tiks atkaulotas priekšējās liemeņa ceturtdaļas:</w:t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(gabali)</w:t>
                  </w:r>
                </w:p>
              </w:tc>
              <w:tc>
                <w:tcPr>
                  <w:tcW w:w="11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(kg)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0"/>
              <w:gridCol w:w="2160"/>
            </w:tblGrid>
            <w:tr w:rsidR="006E6DD0" w:rsidRPr="006E6DD0" w:rsidTr="00B03A48">
              <w:tc>
                <w:tcPr>
                  <w:tcW w:w="6660" w:type="dxa"/>
                  <w:tcBorders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2. Sertifikāta numurs par </w:t>
                  </w: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pieaugušu vīriešu kārtas liellopu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gaļu:</w:t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2700"/>
              <w:gridCol w:w="360"/>
              <w:gridCol w:w="2165"/>
              <w:gridCol w:w="377"/>
              <w:gridCol w:w="1063"/>
              <w:gridCol w:w="2155"/>
            </w:tblGrid>
            <w:tr w:rsidR="006E6DD0" w:rsidRPr="006E6DD0" w:rsidTr="00B03A48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3. Atkaulošana 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tiks:</w:t>
                  </w: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5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8A323D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</w:t>
                  </w:r>
                  <w:r w:rsidR="006E6DD0"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aušanas uzņēmumā</w:t>
                  </w: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ārpus tā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(vajadzīgo atzīmēt ar "X")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5220"/>
              <w:gridCol w:w="3600"/>
            </w:tblGrid>
            <w:tr w:rsidR="006E6DD0" w:rsidRPr="006E6DD0" w:rsidTr="00B03A48"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8A3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bookmarkStart w:id="0" w:name="OLE_LINK1"/>
                  <w:bookmarkStart w:id="1" w:name="OLE_LINK2"/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 Gaļas sadales uzņēmums, kur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ā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tiks atkaulošana:</w:t>
                  </w: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tabs>
                      <w:tab w:val="left" w:pos="4977"/>
                      <w:tab w:val="left" w:pos="5457"/>
                    </w:tabs>
                    <w:spacing w:after="0" w:line="240" w:lineRule="auto"/>
                    <w:ind w:left="72" w:firstLine="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4163"/>
              <w:gridCol w:w="4657"/>
            </w:tblGrid>
            <w:tr w:rsidR="006E6DD0" w:rsidRPr="006E6DD0" w:rsidTr="00B03A48">
              <w:tc>
                <w:tcPr>
                  <w:tcW w:w="4163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8A3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5. 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</w:t>
                  </w:r>
                  <w:r w:rsidR="008A323D"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8A323D"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punktā 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minētā u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zņēmuma adrese:</w:t>
                  </w:r>
                </w:p>
              </w:tc>
              <w:tc>
                <w:tcPr>
                  <w:tcW w:w="46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bookmarkEnd w:id="0"/>
            <w:bookmarkEnd w:id="1"/>
          </w:tbl>
          <w:p w:rsidR="006E6DD0" w:rsidRPr="006E6DD0" w:rsidRDefault="006E6DD0" w:rsidP="006E6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820"/>
            </w:tblGrid>
            <w:tr w:rsidR="006E6DD0" w:rsidRPr="006E6DD0" w:rsidTr="00B03A48">
              <w:tc>
                <w:tcPr>
                  <w:tcW w:w="8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6. Priekšējās ceturtdaļas tiks atkaulotas 10 darbdienu laikā 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pēc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šīs deklarācijas apstiprināšanas dienas,</w:t>
                  </w:r>
                </w:p>
              </w:tc>
            </w:tr>
          </w:tbl>
          <w:p w:rsidR="006E6DD0" w:rsidRPr="006E6DD0" w:rsidRDefault="006E6DD0" w:rsidP="006E6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8820"/>
            </w:tblGrid>
            <w:tr w:rsidR="006E6DD0" w:rsidRPr="006E6DD0" w:rsidTr="00B03A48">
              <w:tc>
                <w:tcPr>
                  <w:tcW w:w="8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priekšējo ceturtdaļu iekraušana transporta līdzeklī 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lv-LV"/>
                    </w:rPr>
                    <w:t>pārvietošanai uz gaļas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sadales uzņēmumu tiks uzsākta ___.gada _________ (datumā) plkst._________. Atkaulošana un iepakošana tiks uzsākta ____.gada _________ (datumā) plkst._________.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8820"/>
            </w:tblGrid>
            <w:tr w:rsidR="006E6DD0" w:rsidRPr="006E6DD0" w:rsidTr="00B03A48">
              <w:tc>
                <w:tcPr>
                  <w:tcW w:w="8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7. Sadalīšanas specifikācija: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6"/>
              <w:gridCol w:w="1659"/>
              <w:gridCol w:w="1800"/>
              <w:gridCol w:w="2520"/>
              <w:gridCol w:w="2160"/>
            </w:tblGrid>
            <w:tr w:rsidR="006E6DD0" w:rsidRPr="006E6DD0" w:rsidTr="00B03A48"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Izcirtņu veids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8A323D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To i</w:t>
                  </w:r>
                  <w:r w:rsidR="006E6DD0"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zcirtņu skaits, ko paredzēts iegūt</w:t>
                  </w: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Paredzamā ieguves norma, % no ceturtdaļas</w:t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ind w:left="252" w:hanging="25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Iepakojuma materiāls un veids</w:t>
                  </w: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12)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13)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14)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15)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2880"/>
              <w:gridCol w:w="4140"/>
              <w:gridCol w:w="1800"/>
            </w:tblGrid>
            <w:tr w:rsidR="006E6DD0" w:rsidRPr="006E6DD0" w:rsidTr="00B03A48"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Paraksts un tā atšifrējums:</w:t>
                  </w:r>
                </w:p>
              </w:tc>
              <w:tc>
                <w:tcPr>
                  <w:tcW w:w="41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(Personas vārdā)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3420"/>
              <w:gridCol w:w="1080"/>
              <w:gridCol w:w="2160"/>
            </w:tblGrid>
            <w:tr w:rsidR="006E6DD0" w:rsidRPr="006E6DD0" w:rsidTr="00B03A4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Amats:</w:t>
                  </w:r>
                </w:p>
              </w:tc>
              <w:tc>
                <w:tcPr>
                  <w:tcW w:w="34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Datums:</w:t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6DD0" w:rsidRPr="006E6DD0" w:rsidTr="00B03A48">
        <w:tc>
          <w:tcPr>
            <w:tcW w:w="9108" w:type="dxa"/>
            <w:shd w:val="clear" w:color="auto" w:fill="E6E6E6"/>
          </w:tcPr>
          <w:p w:rsidR="006E6DD0" w:rsidRPr="006E6DD0" w:rsidRDefault="006E6DD0" w:rsidP="008A3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>IV daļa</w:t>
            </w:r>
            <w:r w:rsid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deklarācija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par nodomu </w:t>
            </w:r>
            <w:r w:rsid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atkaulot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pieaugušu vīriešu kārtas liellopu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liemeņu </w:t>
            </w:r>
            <w:r w:rsidRPr="00D7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pakaļēj</w:t>
            </w:r>
            <w:r w:rsidR="008A323D" w:rsidRPr="00D7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ās</w:t>
            </w:r>
            <w:r w:rsidRPr="00D7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ceturtdaļ</w:t>
            </w:r>
            <w:r w:rsidR="008A323D" w:rsidRPr="00D7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as</w:t>
            </w:r>
          </w:p>
        </w:tc>
      </w:tr>
      <w:tr w:rsidR="006E6DD0" w:rsidRPr="006E6DD0" w:rsidTr="00B03A48">
        <w:tc>
          <w:tcPr>
            <w:tcW w:w="9108" w:type="dxa"/>
          </w:tcPr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šo </w:t>
            </w:r>
            <w:r w:rsidR="008A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paziņoju par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nodomu </w:t>
            </w:r>
            <w:r w:rsidR="008A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atkaulot</w:t>
            </w:r>
            <w:r w:rsidR="008A323D"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pieaugušu vīriešu kārtas liellopu liemeņu </w:t>
            </w:r>
            <w:r w:rsidRPr="006E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pakaļēj</w:t>
            </w:r>
            <w:r w:rsidR="008A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ās</w:t>
            </w:r>
            <w:r w:rsidRPr="006E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ceturtdaļ</w:t>
            </w:r>
            <w:r w:rsidR="008A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8A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atsevišķi iesaiņot</w:t>
            </w:r>
            <w:r w:rsidR="008A323D"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katr</w:t>
            </w:r>
            <w:r w:rsidR="008A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izcirtņa gabal</w:t>
            </w:r>
            <w:r w:rsidR="008A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 Komisijas Regulas (EK) Nr.</w:t>
            </w:r>
            <w:r w:rsidR="008A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1359/2007 nosacījumiem, lai to eksportētu.</w:t>
            </w: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3780"/>
              <w:gridCol w:w="1701"/>
              <w:gridCol w:w="963"/>
              <w:gridCol w:w="1701"/>
              <w:gridCol w:w="675"/>
            </w:tblGrid>
            <w:tr w:rsidR="006E6DD0" w:rsidRPr="006E6DD0" w:rsidTr="00B03A48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 Tiks atkaulotas liemeņa pakaļējās ceturtdaļas: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(gabali)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(kg)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0"/>
              <w:gridCol w:w="2160"/>
            </w:tblGrid>
            <w:tr w:rsidR="006E6DD0" w:rsidRPr="006E6DD0" w:rsidTr="00B03A48">
              <w:tc>
                <w:tcPr>
                  <w:tcW w:w="6660" w:type="dxa"/>
                  <w:tcBorders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2. Sertifikāta numurs par </w:t>
                  </w: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pieaugušu vīriešu kārtas liellopu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gaļu:</w:t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2700"/>
              <w:gridCol w:w="360"/>
              <w:gridCol w:w="2160"/>
              <w:gridCol w:w="377"/>
              <w:gridCol w:w="1063"/>
              <w:gridCol w:w="2160"/>
            </w:tblGrid>
            <w:tr w:rsidR="006E6DD0" w:rsidRPr="006E6DD0" w:rsidTr="00B03A48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3. Atkaulošana 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tiks:</w:t>
                  </w: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8A323D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</w:t>
                  </w:r>
                  <w:r w:rsidR="006E6DD0"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aušanas uzņēmumā</w:t>
                  </w: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ārpus tā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v-LV"/>
                    </w:rPr>
                    <w:t>(vajadzīgo atzīmēt ar "X")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5220"/>
              <w:gridCol w:w="3600"/>
            </w:tblGrid>
            <w:tr w:rsidR="006E6DD0" w:rsidRPr="006E6DD0" w:rsidTr="00B03A48"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 Gaļas sadales uzņēmums, kur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ā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tiks atkaulošana:</w:t>
                  </w: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tabs>
                      <w:tab w:val="left" w:pos="4977"/>
                      <w:tab w:val="left" w:pos="5457"/>
                    </w:tabs>
                    <w:spacing w:after="0" w:line="240" w:lineRule="auto"/>
                    <w:ind w:left="72" w:firstLine="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4140"/>
              <w:gridCol w:w="4680"/>
            </w:tblGrid>
            <w:tr w:rsidR="006E6DD0" w:rsidRPr="006E6DD0" w:rsidTr="00B03A48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5. </w:t>
                  </w:r>
                  <w:r w:rsidR="006854C5"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</w:t>
                  </w:r>
                  <w:r w:rsidR="0068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6854C5"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punktā </w:t>
                  </w:r>
                  <w:r w:rsidR="0068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minētā</w:t>
                  </w:r>
                  <w:r w:rsidR="006854C5"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68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u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zņēmuma adrese:</w:t>
                  </w:r>
                </w:p>
              </w:tc>
              <w:tc>
                <w:tcPr>
                  <w:tcW w:w="46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820"/>
            </w:tblGrid>
            <w:tr w:rsidR="006E6DD0" w:rsidRPr="006E6DD0" w:rsidTr="00B03A48">
              <w:tc>
                <w:tcPr>
                  <w:tcW w:w="8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6. </w:t>
                  </w:r>
                  <w:r w:rsidR="0068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</w:t>
                  </w:r>
                  <w:r w:rsidR="006854C5"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iks izmantotas 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Komisijas Regulas (EK) Nr. 1359/2007 7.</w:t>
                  </w:r>
                  <w:r w:rsidR="0068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panta 2.</w:t>
                  </w:r>
                  <w:r w:rsidR="0068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punktā minētās iespējas </w:t>
                  </w:r>
                  <w:r w:rsidRPr="006E6D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(vajadzīgo atzīmēt ar "X")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</w:tr>
          </w:tbl>
          <w:p w:rsidR="006E6DD0" w:rsidRPr="006E6DD0" w:rsidRDefault="006E6DD0" w:rsidP="006E6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8100"/>
            </w:tblGrid>
            <w:tr w:rsidR="006E6DD0" w:rsidRPr="006E6DD0" w:rsidTr="00B03A48"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00" w:type="dxa"/>
                  <w:tcBorders>
                    <w:left w:val="dotted" w:sz="4" w:space="0" w:color="auto"/>
                  </w:tcBorders>
                </w:tcPr>
                <w:p w:rsidR="006E6DD0" w:rsidRPr="006E6DD0" w:rsidRDefault="006E6D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eksportējamais daudzums ir vismaz 95</w:t>
                  </w:r>
                  <w:r w:rsidR="0068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 no kopējā izcirtņu svara, kas iegūts atkaulo</w:t>
                  </w:r>
                  <w:r w:rsidR="0068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jot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;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8100"/>
            </w:tblGrid>
            <w:tr w:rsidR="006E6DD0" w:rsidRPr="006E6DD0" w:rsidTr="00B03A48"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00" w:type="dxa"/>
                  <w:tcBorders>
                    <w:left w:val="dotted" w:sz="4" w:space="0" w:color="auto"/>
                  </w:tcBorders>
                </w:tcPr>
                <w:p w:rsidR="006E6DD0" w:rsidRPr="006E6DD0" w:rsidRDefault="006E6DD0" w:rsidP="006E6D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eksportējamais daudzums nepārsniedz 95</w:t>
                  </w:r>
                  <w:r w:rsidR="0068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%, bet nav mazāks par 85</w:t>
                  </w:r>
                  <w:r w:rsidR="0068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 no kopējā izcirtņu svara, kas iegūts atkaulo</w:t>
                  </w:r>
                  <w:r w:rsidR="0068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jot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</w:tbl>
          <w:p w:rsidR="006E6DD0" w:rsidRPr="006E6DD0" w:rsidRDefault="006E6DD0" w:rsidP="006E6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820"/>
            </w:tblGrid>
            <w:tr w:rsidR="006E6DD0" w:rsidRPr="006E6DD0" w:rsidTr="00B03A48">
              <w:tc>
                <w:tcPr>
                  <w:tcW w:w="8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7. Pakaļējās liemeņa ceturtdaļas tiks atkaulotas 10 darbdienu laikā </w:t>
                  </w:r>
                  <w:r w:rsidR="0068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pēc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šīs deklarācijas apstiprināšanas dienas,</w:t>
                  </w:r>
                </w:p>
              </w:tc>
            </w:tr>
          </w:tbl>
          <w:p w:rsidR="006E6DD0" w:rsidRPr="006E6DD0" w:rsidRDefault="006E6DD0" w:rsidP="006E6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8820"/>
            </w:tblGrid>
            <w:tr w:rsidR="006E6DD0" w:rsidRPr="006E6DD0" w:rsidTr="00B03A48">
              <w:tc>
                <w:tcPr>
                  <w:tcW w:w="8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pakaļējo liemeņa ceturtdaļu iekraušana transporta līdzeklī pārvietošanai uz atkaulošanas vietu tiks uzsākta ___.gada _________ (datumā) plkst._________. Atkaulošana un iepakošana tiks uzsākta ____.gada _________ (datumā) plkst._________.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6480"/>
              <w:gridCol w:w="540"/>
              <w:gridCol w:w="540"/>
              <w:gridCol w:w="540"/>
              <w:gridCol w:w="720"/>
            </w:tblGrid>
            <w:tr w:rsidR="006E6DD0" w:rsidRPr="006E6DD0" w:rsidTr="00B03A48">
              <w:tc>
                <w:tcPr>
                  <w:tcW w:w="6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8. Liemeņa ceturtdaļām tiks izņemta fileja, lai </w:t>
                  </w:r>
                  <w:r w:rsidR="008A6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to 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realizētu Eiropas Savienības tirgū: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jā</w:t>
                  </w:r>
                </w:p>
              </w:tc>
              <w:tc>
                <w:tcPr>
                  <w:tcW w:w="5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nē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88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v-LV"/>
                    </w:rPr>
                    <w:t>(vajadzīgo atzīmēt ar "X")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8820"/>
            </w:tblGrid>
            <w:tr w:rsidR="006E6DD0" w:rsidRPr="006E6DD0" w:rsidTr="00B03A48">
              <w:tc>
                <w:tcPr>
                  <w:tcW w:w="8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9. Sadalīšanas specifikācija: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6"/>
              <w:gridCol w:w="1659"/>
              <w:gridCol w:w="1800"/>
              <w:gridCol w:w="2520"/>
              <w:gridCol w:w="2160"/>
            </w:tblGrid>
            <w:tr w:rsidR="006E6DD0" w:rsidRPr="006E6DD0" w:rsidTr="00B03A48"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Izcirtņu veids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854C5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To i</w:t>
                  </w:r>
                  <w:r w:rsidR="006E6DD0"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zcirtņu skaits, ko paredzēts iegūt</w:t>
                  </w: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Paredzamā ieguves norma, % no ceturtdaļas</w:t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Iepakojuma materiāls un veids</w:t>
                  </w: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12)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13)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14)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15)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2880"/>
              <w:gridCol w:w="3960"/>
              <w:gridCol w:w="1980"/>
            </w:tblGrid>
            <w:tr w:rsidR="006E6DD0" w:rsidRPr="006E6DD0" w:rsidTr="00B03A48"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Paraksts un tā atšifrējums:</w:t>
                  </w:r>
                </w:p>
              </w:tc>
              <w:tc>
                <w:tcPr>
                  <w:tcW w:w="39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(Personas vārdā)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3600"/>
              <w:gridCol w:w="1080"/>
              <w:gridCol w:w="1980"/>
            </w:tblGrid>
            <w:tr w:rsidR="006E6DD0" w:rsidRPr="006E6DD0" w:rsidTr="00B03A4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Amats:</w:t>
                  </w: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Datums:</w:t>
                  </w: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6DD0" w:rsidRPr="006E6DD0" w:rsidTr="00B03A48">
        <w:tc>
          <w:tcPr>
            <w:tcW w:w="9108" w:type="dxa"/>
            <w:shd w:val="clear" w:color="auto" w:fill="E6E6E6"/>
          </w:tcPr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>V daļa</w:t>
            </w:r>
            <w:r w:rsidR="0068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aizpilda Pārtikas un veterinārā dienesta pilnvarotā amatpersona</w:t>
            </w:r>
          </w:p>
        </w:tc>
      </w:tr>
      <w:tr w:rsidR="006E6DD0" w:rsidRPr="006E6DD0" w:rsidTr="00B03A48">
        <w:tc>
          <w:tcPr>
            <w:tcW w:w="9108" w:type="dxa"/>
          </w:tcPr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851"/>
              <w:gridCol w:w="2835"/>
              <w:gridCol w:w="3433"/>
            </w:tblGrid>
            <w:tr w:rsidR="006E6DD0" w:rsidRPr="006E6DD0" w:rsidTr="00B03A48">
              <w:tc>
                <w:tcPr>
                  <w:tcW w:w="88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1. </w:t>
                  </w:r>
                  <w:r w:rsidRPr="006E6D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Iesniegums</w:t>
                  </w: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sertifikācijai</w:t>
                  </w:r>
                  <w:r w:rsidR="006854C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par to</w:t>
                  </w: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, ka liellopu gaļa iegūta no pieauguš</w:t>
                  </w:r>
                  <w:r w:rsidR="006854C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iem</w:t>
                  </w: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vīriešu kārtas liellopiem, apstiprināts:</w:t>
                  </w:r>
                </w:p>
              </w:tc>
            </w:tr>
            <w:tr w:rsidR="006E6DD0" w:rsidRPr="006E6DD0" w:rsidTr="00B03A48"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.gada</w:t>
                  </w: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433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5220"/>
              <w:gridCol w:w="3600"/>
            </w:tblGrid>
            <w:tr w:rsidR="006E6DD0" w:rsidRPr="006E6DD0" w:rsidTr="00B03A48"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Pārtikas un veterinārā dienesta pilnvarotās amatpersonas paraksts un atšifrējums:</w:t>
                  </w: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4860"/>
              <w:gridCol w:w="1080"/>
              <w:gridCol w:w="797"/>
              <w:gridCol w:w="1003"/>
              <w:gridCol w:w="1080"/>
            </w:tblGrid>
            <w:tr w:rsidR="006E6DD0" w:rsidRPr="006E6DD0" w:rsidTr="00B03A48"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2. Iesnieguma II daļā </w:t>
                  </w:r>
                  <w:r w:rsidR="0068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minēto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dzīvnieku svēršana,</w:t>
                  </w:r>
                </w:p>
              </w:tc>
              <w:tc>
                <w:tcPr>
                  <w:tcW w:w="10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.gada</w:t>
                  </w:r>
                </w:p>
              </w:tc>
              <w:tc>
                <w:tcPr>
                  <w:tcW w:w="10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tabs>
                      <w:tab w:val="left" w:pos="2592"/>
                    </w:tabs>
                    <w:spacing w:after="0" w:line="240" w:lineRule="auto"/>
                    <w:ind w:righ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</w:tr>
            <w:tr w:rsidR="006E6DD0" w:rsidRPr="006E6DD0" w:rsidTr="00B03A48"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 xml:space="preserve">identifikācija un kaušana pabeigta </w:t>
                  </w:r>
                </w:p>
              </w:tc>
              <w:tc>
                <w:tcPr>
                  <w:tcW w:w="108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tabs>
                      <w:tab w:val="left" w:pos="2592"/>
                    </w:tabs>
                    <w:spacing w:after="0" w:line="240" w:lineRule="auto"/>
                    <w:ind w:righ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5220"/>
              <w:gridCol w:w="3600"/>
            </w:tblGrid>
            <w:tr w:rsidR="006E6DD0" w:rsidRPr="006E6DD0" w:rsidTr="00B03A48"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Pārtikas un veterinārā dienesta pilnvarotās amatpersonas paraksts un atšifrējums:</w:t>
                  </w: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701"/>
              <w:gridCol w:w="851"/>
              <w:gridCol w:w="693"/>
              <w:gridCol w:w="1620"/>
              <w:gridCol w:w="2335"/>
            </w:tblGrid>
            <w:tr w:rsidR="006E6DD0" w:rsidRPr="006E6DD0" w:rsidTr="00B03A48">
              <w:tc>
                <w:tcPr>
                  <w:tcW w:w="4865" w:type="dxa"/>
                  <w:gridSpan w:val="4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 Sertifikāta numurs par liellopu gaļu, kas iegūta no pieauguš</w:t>
                  </w:r>
                  <w:r w:rsidR="0068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iem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vīriešu kārtas liellopiem:</w:t>
                  </w:r>
                </w:p>
              </w:tc>
              <w:tc>
                <w:tcPr>
                  <w:tcW w:w="395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ind w:left="72" w:hanging="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88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  <w:p w:rsidR="006E6DD0" w:rsidRPr="006E6DD0" w:rsidRDefault="006E6D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4. </w:t>
                  </w:r>
                  <w:r w:rsidRPr="006E6D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Deklarācija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par nodomu </w:t>
                  </w:r>
                  <w:r w:rsidR="006854C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atkaulot</w:t>
                  </w:r>
                  <w:r w:rsidR="006854C5"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pieaugušu vīriešu kārtas liellopu liemeņu</w:t>
                  </w:r>
                  <w:r w:rsidRPr="006E6D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6E6D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priekšēj</w:t>
                  </w:r>
                  <w:r w:rsidR="006854C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ās</w:t>
                  </w: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D737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ceturtdaļ</w:t>
                  </w:r>
                  <w:r w:rsidR="006854C5" w:rsidRPr="00D737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as</w:t>
                  </w: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6E6DD0" w:rsidRPr="006E6DD0" w:rsidTr="00B03A48"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apstiprināta: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.gada</w:t>
                  </w:r>
                </w:p>
              </w:tc>
              <w:tc>
                <w:tcPr>
                  <w:tcW w:w="2313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5400"/>
              <w:gridCol w:w="3420"/>
            </w:tblGrid>
            <w:tr w:rsidR="006E6DD0" w:rsidRPr="006E6DD0" w:rsidTr="00B03A48"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Pārtikas un veterinārā dienesta pilnvarotās amatpersonas paraksts un atšifrējums:</w:t>
                  </w:r>
                </w:p>
              </w:tc>
              <w:tc>
                <w:tcPr>
                  <w:tcW w:w="34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5040"/>
              <w:gridCol w:w="720"/>
              <w:gridCol w:w="720"/>
              <w:gridCol w:w="1260"/>
              <w:gridCol w:w="1080"/>
            </w:tblGrid>
            <w:tr w:rsidR="006E6DD0" w:rsidRPr="006E6DD0" w:rsidTr="00B03A48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5. Iesnieguma III daļā paredzētā atkaulošana pabeigta: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.gada</w:t>
                  </w: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tabs>
                      <w:tab w:val="left" w:pos="2592"/>
                    </w:tabs>
                    <w:spacing w:after="0" w:line="240" w:lineRule="auto"/>
                    <w:ind w:righ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6660"/>
              <w:gridCol w:w="2160"/>
            </w:tblGrid>
            <w:tr w:rsidR="006E6DD0" w:rsidRPr="006E6DD0" w:rsidTr="00B03A48"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Sertifikāta numurs par atkaulotu priekšējo ceturtdaļu liellopu gaļu no pieaugušiem vīriešu kārtas liellopiem:</w:t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5400"/>
              <w:gridCol w:w="3420"/>
            </w:tblGrid>
            <w:tr w:rsidR="006E6DD0" w:rsidRPr="006E6DD0" w:rsidTr="00B03A48"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Pārtikas un veterinārā dienesta pilnvarotās amatpersonas paraksts un atšifrējums:</w:t>
                  </w:r>
                </w:p>
              </w:tc>
              <w:tc>
                <w:tcPr>
                  <w:tcW w:w="34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701"/>
              <w:gridCol w:w="851"/>
              <w:gridCol w:w="2835"/>
              <w:gridCol w:w="1813"/>
            </w:tblGrid>
            <w:tr w:rsidR="006E6DD0" w:rsidRPr="006E6DD0" w:rsidTr="00B03A48">
              <w:tc>
                <w:tcPr>
                  <w:tcW w:w="88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6. </w:t>
                  </w:r>
                  <w:r w:rsidRPr="006E6D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Deklarācija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par nodomu </w:t>
                  </w:r>
                  <w:r w:rsidR="006854C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atkaulot</w:t>
                  </w: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pieaugušu vīriešu kārtas liellopu liemeņu </w:t>
                  </w:r>
                  <w:r w:rsidRPr="006E6D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pakaļēj</w:t>
                  </w:r>
                  <w:r w:rsidR="006854C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ās</w:t>
                  </w: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D737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ceturtdaļ</w:t>
                  </w:r>
                  <w:r w:rsidR="006854C5" w:rsidRPr="00D737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as</w:t>
                  </w: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6E6DD0" w:rsidRPr="006E6DD0" w:rsidTr="00B03A48"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apstiprināta: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.gada</w:t>
                  </w: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5220"/>
              <w:gridCol w:w="3600"/>
            </w:tblGrid>
            <w:tr w:rsidR="006E6DD0" w:rsidRPr="006E6DD0" w:rsidTr="00B03A48"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Pārtikas un veterinārā dienesta pilnvarotās amatpersonas paraksts un atšifrējums:</w:t>
                  </w: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5040"/>
              <w:gridCol w:w="900"/>
              <w:gridCol w:w="797"/>
              <w:gridCol w:w="1003"/>
              <w:gridCol w:w="1080"/>
            </w:tblGrid>
            <w:tr w:rsidR="006E6DD0" w:rsidRPr="006E6DD0" w:rsidTr="00B03A48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7. Iesnieguma IV daļā paredzētā atkaulošana pabeigta: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.gada</w:t>
                  </w:r>
                </w:p>
              </w:tc>
              <w:tc>
                <w:tcPr>
                  <w:tcW w:w="10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tabs>
                      <w:tab w:val="left" w:pos="2592"/>
                    </w:tabs>
                    <w:spacing w:after="0" w:line="240" w:lineRule="auto"/>
                    <w:ind w:righ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6660"/>
              <w:gridCol w:w="2160"/>
            </w:tblGrid>
            <w:tr w:rsidR="006E6DD0" w:rsidRPr="006E6DD0" w:rsidTr="00B03A48"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Sertifikāta numurs par atkaulotu pakaļējo ceturtdaļu liellopu gaļu no pieaugušiem vīriešu kārtas liellopiem:</w:t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5400"/>
              <w:gridCol w:w="3420"/>
            </w:tblGrid>
            <w:tr w:rsidR="006E6DD0" w:rsidRPr="006E6DD0" w:rsidTr="00B03A48"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Pārtikas un veterinārā dienesta pilnvarotās amatpersonas paraksts un atšifrējums:</w:t>
                  </w:r>
                </w:p>
              </w:tc>
              <w:tc>
                <w:tcPr>
                  <w:tcW w:w="34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6E6DD0" w:rsidRPr="006E6DD0" w:rsidRDefault="006E6DD0" w:rsidP="006E6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E6DD0" w:rsidRPr="006E6DD0" w:rsidRDefault="006E6DD0" w:rsidP="006E6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6D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Iesnieguma rekvizītus </w:t>
      </w:r>
      <w:r w:rsidRPr="006E6DD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"Paraksts"</w:t>
      </w:r>
      <w:r w:rsidRPr="006E6D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Pr="006E6DD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"Datums" </w:t>
      </w:r>
      <w:r w:rsidRPr="006E6DD0">
        <w:rPr>
          <w:rFonts w:ascii="Times New Roman" w:eastAsia="Times New Roman" w:hAnsi="Times New Roman" w:cs="Times New Roman"/>
          <w:sz w:val="24"/>
          <w:szCs w:val="24"/>
          <w:lang w:eastAsia="lv-LV"/>
        </w:rPr>
        <w:t>neaizpilda, ja dokuments ir noformēts elektroniski atbilstoši normatīvajos aktos noteiktajām elektronisko dokumentu noformēšanas prasībām.</w:t>
      </w:r>
    </w:p>
    <w:p w:rsidR="006E6DD0" w:rsidRDefault="006E6DD0" w:rsidP="006E6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D7107" w:rsidRPr="006E6DD0" w:rsidRDefault="000D7107" w:rsidP="006E6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E6DD0" w:rsidRPr="006E6DD0" w:rsidRDefault="006E6DD0" w:rsidP="000D71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_GoBack"/>
      <w:bookmarkEnd w:id="2"/>
      <w:r w:rsidRPr="006E6DD0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 w:rsidRPr="006E6DD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E6DD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E6DD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E6DD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E6DD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E6DD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Jānis Dūklavs</w:t>
      </w:r>
    </w:p>
    <w:p w:rsidR="004E4176" w:rsidRPr="006E6DD0" w:rsidRDefault="004E4176">
      <w:pPr>
        <w:rPr>
          <w:rFonts w:ascii="Times New Roman" w:eastAsia="Times New Roman" w:hAnsi="Times New Roman" w:cs="Times New Roman"/>
          <w:b/>
          <w:color w:val="414142"/>
          <w:sz w:val="24"/>
          <w:szCs w:val="24"/>
          <w:lang w:eastAsia="lv-LV"/>
        </w:rPr>
      </w:pPr>
    </w:p>
    <w:sectPr w:rsidR="004E4176" w:rsidRPr="006E6DD0" w:rsidSect="000D7107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3E" w:rsidRDefault="00FF543E" w:rsidP="006E6DD0">
      <w:pPr>
        <w:spacing w:after="0" w:line="240" w:lineRule="auto"/>
      </w:pPr>
      <w:r>
        <w:separator/>
      </w:r>
    </w:p>
  </w:endnote>
  <w:endnote w:type="continuationSeparator" w:id="0">
    <w:p w:rsidR="00FF543E" w:rsidRDefault="00FF543E" w:rsidP="006E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07" w:rsidRPr="000D7107" w:rsidRDefault="000D7107">
    <w:pPr>
      <w:pStyle w:val="Kjene"/>
      <w:rPr>
        <w:rFonts w:ascii="Times New Roman" w:hAnsi="Times New Roman" w:cs="Times New Roman"/>
        <w:sz w:val="20"/>
      </w:rPr>
    </w:pPr>
    <w:r w:rsidRPr="000D7107">
      <w:rPr>
        <w:rFonts w:ascii="Times New Roman" w:hAnsi="Times New Roman" w:cs="Times New Roman"/>
        <w:sz w:val="20"/>
      </w:rPr>
      <w:t>ZMNotp1_120318_eksp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07" w:rsidRPr="000D7107" w:rsidRDefault="000D7107">
    <w:pPr>
      <w:pStyle w:val="Kjene"/>
      <w:rPr>
        <w:rFonts w:ascii="Times New Roman" w:hAnsi="Times New Roman" w:cs="Times New Roman"/>
        <w:sz w:val="20"/>
      </w:rPr>
    </w:pPr>
    <w:r w:rsidRPr="000D7107">
      <w:rPr>
        <w:rFonts w:ascii="Times New Roman" w:hAnsi="Times New Roman" w:cs="Times New Roman"/>
        <w:sz w:val="20"/>
      </w:rPr>
      <w:t>ZMNotp1_120318_eksp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3E" w:rsidRDefault="00FF543E" w:rsidP="006E6DD0">
      <w:pPr>
        <w:spacing w:after="0" w:line="240" w:lineRule="auto"/>
      </w:pPr>
      <w:r>
        <w:separator/>
      </w:r>
    </w:p>
  </w:footnote>
  <w:footnote w:type="continuationSeparator" w:id="0">
    <w:p w:rsidR="00FF543E" w:rsidRDefault="00FF543E" w:rsidP="006E6DD0">
      <w:pPr>
        <w:spacing w:after="0" w:line="240" w:lineRule="auto"/>
      </w:pPr>
      <w:r>
        <w:continuationSeparator/>
      </w:r>
    </w:p>
  </w:footnote>
  <w:footnote w:id="1">
    <w:p w:rsidR="006E6DD0" w:rsidRDefault="006E6DD0" w:rsidP="006E6DD0">
      <w:pPr>
        <w:pStyle w:val="Vresteksts"/>
        <w:jc w:val="both"/>
      </w:pPr>
      <w:r w:rsidRPr="007763A4">
        <w:rPr>
          <w:rStyle w:val="Vresatsauce"/>
          <w:i/>
          <w:sz w:val="18"/>
          <w:szCs w:val="18"/>
        </w:rPr>
        <w:footnoteRef/>
      </w:r>
      <w:r w:rsidRPr="007763A4">
        <w:rPr>
          <w:i/>
          <w:sz w:val="18"/>
          <w:szCs w:val="18"/>
        </w:rPr>
        <w:t xml:space="preserve"> </w:t>
      </w:r>
      <w:r w:rsidRPr="007763A4">
        <w:rPr>
          <w:rFonts w:cs="Tahoma"/>
          <w:i/>
          <w:sz w:val="18"/>
          <w:szCs w:val="18"/>
        </w:rPr>
        <w:t>Komisijas 2007.</w:t>
      </w:r>
      <w:r w:rsidR="008A323D">
        <w:rPr>
          <w:rFonts w:cs="Tahoma"/>
          <w:i/>
          <w:sz w:val="18"/>
          <w:szCs w:val="18"/>
        </w:rPr>
        <w:t> </w:t>
      </w:r>
      <w:r w:rsidRPr="007763A4">
        <w:rPr>
          <w:rFonts w:cs="Tahoma"/>
          <w:i/>
          <w:sz w:val="18"/>
          <w:szCs w:val="18"/>
        </w:rPr>
        <w:t>gada 20.</w:t>
      </w:r>
      <w:r w:rsidR="008A323D">
        <w:rPr>
          <w:rFonts w:cs="Tahoma"/>
          <w:i/>
          <w:sz w:val="18"/>
          <w:szCs w:val="18"/>
        </w:rPr>
        <w:t> </w:t>
      </w:r>
      <w:r w:rsidRPr="007763A4">
        <w:rPr>
          <w:rFonts w:cs="Tahoma"/>
          <w:i/>
          <w:sz w:val="18"/>
          <w:szCs w:val="18"/>
        </w:rPr>
        <w:t>aprīļa Regula (EK) Nr.</w:t>
      </w:r>
      <w:r w:rsidR="008A323D">
        <w:rPr>
          <w:rFonts w:cs="Tahoma"/>
          <w:i/>
          <w:sz w:val="18"/>
          <w:szCs w:val="18"/>
        </w:rPr>
        <w:t> </w:t>
      </w:r>
      <w:r w:rsidRPr="007763A4">
        <w:rPr>
          <w:rFonts w:cs="Tahoma"/>
          <w:i/>
          <w:sz w:val="18"/>
          <w:szCs w:val="18"/>
        </w:rPr>
        <w:t xml:space="preserve">433/2007, ar ko </w:t>
      </w:r>
      <w:r>
        <w:rPr>
          <w:rFonts w:cs="Tahoma"/>
          <w:i/>
          <w:sz w:val="18"/>
          <w:szCs w:val="18"/>
        </w:rPr>
        <w:t>paredz</w:t>
      </w:r>
      <w:r w:rsidRPr="007763A4">
        <w:rPr>
          <w:rFonts w:cs="Tahoma"/>
          <w:i/>
          <w:sz w:val="18"/>
          <w:szCs w:val="18"/>
        </w:rPr>
        <w:t xml:space="preserve"> nosacījumus īpaš</w:t>
      </w:r>
      <w:r>
        <w:rPr>
          <w:rFonts w:cs="Tahoma"/>
          <w:i/>
          <w:sz w:val="18"/>
          <w:szCs w:val="18"/>
        </w:rPr>
        <w:t>u</w:t>
      </w:r>
      <w:r w:rsidRPr="007763A4">
        <w:rPr>
          <w:rFonts w:cs="Tahoma"/>
          <w:i/>
          <w:sz w:val="18"/>
          <w:szCs w:val="18"/>
        </w:rPr>
        <w:t xml:space="preserve"> eksporta kompensāci</w:t>
      </w:r>
      <w:r>
        <w:rPr>
          <w:rFonts w:cs="Tahoma"/>
          <w:i/>
          <w:sz w:val="18"/>
          <w:szCs w:val="18"/>
        </w:rPr>
        <w:t>ju piešķiršanai par</w:t>
      </w:r>
      <w:r w:rsidRPr="007763A4">
        <w:rPr>
          <w:rFonts w:cs="Tahoma"/>
          <w:i/>
          <w:sz w:val="18"/>
          <w:szCs w:val="18"/>
        </w:rPr>
        <w:t xml:space="preserve"> liellopu gaļ</w:t>
      </w:r>
      <w:r>
        <w:rPr>
          <w:rFonts w:cs="Tahoma"/>
          <w:i/>
          <w:sz w:val="18"/>
          <w:szCs w:val="18"/>
        </w:rPr>
        <w:t>u</w:t>
      </w:r>
    </w:p>
  </w:footnote>
  <w:footnote w:id="2">
    <w:p w:rsidR="006E6DD0" w:rsidRDefault="006E6DD0" w:rsidP="006E6DD0">
      <w:pPr>
        <w:pStyle w:val="Vresteksts"/>
        <w:jc w:val="both"/>
      </w:pPr>
      <w:r w:rsidRPr="00054A0B">
        <w:rPr>
          <w:rStyle w:val="Vresatsauce"/>
          <w:i/>
          <w:sz w:val="18"/>
          <w:szCs w:val="18"/>
        </w:rPr>
        <w:footnoteRef/>
      </w:r>
      <w:r w:rsidRPr="00054A0B">
        <w:rPr>
          <w:i/>
          <w:sz w:val="18"/>
          <w:szCs w:val="18"/>
        </w:rPr>
        <w:t xml:space="preserve"> Komisijas 2007. gada 21. novembra Regula (EK) Nr. 1359/2007, ar ko paredz nosacījumus īpašu eksporta kompensāciju piešķiršanai noteiktiem atkaulotas liellopu gaļas izcirtņiem (Kodificēta versija)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1938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D7107" w:rsidRPr="000D7107" w:rsidRDefault="000D7107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D7107">
          <w:rPr>
            <w:rFonts w:ascii="Times New Roman" w:hAnsi="Times New Roman" w:cs="Times New Roman"/>
            <w:sz w:val="24"/>
          </w:rPr>
          <w:fldChar w:fldCharType="begin"/>
        </w:r>
        <w:r w:rsidRPr="000D7107">
          <w:rPr>
            <w:rFonts w:ascii="Times New Roman" w:hAnsi="Times New Roman" w:cs="Times New Roman"/>
            <w:sz w:val="24"/>
          </w:rPr>
          <w:instrText>PAGE   \* MERGEFORMAT</w:instrText>
        </w:r>
        <w:r w:rsidRPr="000D710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</w:t>
        </w:r>
        <w:r w:rsidRPr="000D710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D7107" w:rsidRDefault="000D710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D0"/>
    <w:rsid w:val="000515CC"/>
    <w:rsid w:val="000656A4"/>
    <w:rsid w:val="000A7CBB"/>
    <w:rsid w:val="000D7107"/>
    <w:rsid w:val="004E4176"/>
    <w:rsid w:val="00650E27"/>
    <w:rsid w:val="006854C5"/>
    <w:rsid w:val="00696F50"/>
    <w:rsid w:val="006C059F"/>
    <w:rsid w:val="006E6DD0"/>
    <w:rsid w:val="00765975"/>
    <w:rsid w:val="0079710E"/>
    <w:rsid w:val="008A323D"/>
    <w:rsid w:val="008A69F5"/>
    <w:rsid w:val="00AA724D"/>
    <w:rsid w:val="00AB7931"/>
    <w:rsid w:val="00B6746E"/>
    <w:rsid w:val="00BF6596"/>
    <w:rsid w:val="00CA1C6B"/>
    <w:rsid w:val="00D7371C"/>
    <w:rsid w:val="00E11780"/>
    <w:rsid w:val="00E149B3"/>
    <w:rsid w:val="00EC0EF7"/>
    <w:rsid w:val="00F209F3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A0E32-55D4-4567-AB22-CCE8E267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E6DD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E6DD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E6DD0"/>
    <w:rPr>
      <w:sz w:val="20"/>
      <w:szCs w:val="20"/>
    </w:rPr>
  </w:style>
  <w:style w:type="paragraph" w:styleId="Vresteksts">
    <w:name w:val="footnote text"/>
    <w:basedOn w:val="Parasts"/>
    <w:link w:val="VrestekstsRakstz"/>
    <w:rsid w:val="006E6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rsid w:val="006E6DD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rsid w:val="006E6DD0"/>
    <w:rPr>
      <w:rFonts w:cs="Times New Roman"/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E6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E6DD0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0D71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D7107"/>
  </w:style>
  <w:style w:type="paragraph" w:styleId="Kjene">
    <w:name w:val="footer"/>
    <w:basedOn w:val="Parasts"/>
    <w:link w:val="KjeneRakstz"/>
    <w:uiPriority w:val="99"/>
    <w:unhideWhenUsed/>
    <w:rsid w:val="000D71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4452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Pielikums 1</dc:subject>
  <dc:creator>Inga Tomsone</dc:creator>
  <cp:keywords/>
  <dc:description>Tomsone 67027375_x000d_
Inga.Tomsone@zm.gov.lv</dc:description>
  <cp:lastModifiedBy>Sanita Žagare</cp:lastModifiedBy>
  <cp:revision>3</cp:revision>
  <dcterms:created xsi:type="dcterms:W3CDTF">2018-03-14T07:23:00Z</dcterms:created>
  <dcterms:modified xsi:type="dcterms:W3CDTF">2018-03-14T10:00:00Z</dcterms:modified>
</cp:coreProperties>
</file>