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07168" w:rsidRPr="002C72FB" w:rsidP="00707168" w14:paraId="3813AC13" w14:textId="77777777">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rsidR="00707168" w:rsidP="002627D1" w14:paraId="65BD2CB7" w14:textId="5833E0FC">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pašvaldības nekustamā īpašuma “</w:t>
      </w:r>
      <w:r w:rsidR="00B52482">
        <w:rPr>
          <w:rFonts w:ascii="Times New Roman" w:eastAsia="Times New Roman" w:hAnsi="Times New Roman" w:cs="Times New Roman"/>
          <w:b/>
          <w:sz w:val="24"/>
          <w:szCs w:val="24"/>
        </w:rPr>
        <w:t>Šautuve</w:t>
      </w:r>
      <w:r>
        <w:rPr>
          <w:rFonts w:ascii="Times New Roman" w:eastAsia="Times New Roman" w:hAnsi="Times New Roman" w:cs="Times New Roman"/>
          <w:b/>
          <w:sz w:val="24"/>
          <w:szCs w:val="24"/>
        </w:rPr>
        <w:t>”</w:t>
      </w:r>
      <w:r w:rsidR="002627D1">
        <w:rPr>
          <w:rFonts w:ascii="Times New Roman" w:eastAsia="Times New Roman" w:hAnsi="Times New Roman" w:cs="Times New Roman"/>
          <w:b/>
          <w:sz w:val="24"/>
          <w:szCs w:val="24"/>
        </w:rPr>
        <w:br/>
      </w:r>
      <w:r w:rsidR="00B52482">
        <w:rPr>
          <w:rFonts w:ascii="Times New Roman" w:eastAsia="Times New Roman" w:hAnsi="Times New Roman" w:cs="Times New Roman"/>
          <w:b/>
          <w:sz w:val="24"/>
          <w:szCs w:val="24"/>
        </w:rPr>
        <w:t>Preiļu pagastā, Preiļu</w:t>
      </w:r>
      <w:r>
        <w:rPr>
          <w:rFonts w:ascii="Times New Roman" w:eastAsia="Times New Roman" w:hAnsi="Times New Roman" w:cs="Times New Roman"/>
          <w:b/>
          <w:sz w:val="24"/>
          <w:szCs w:val="24"/>
        </w:rPr>
        <w:t xml:space="preserve"> novadā pārņemšanu valsts īpašumā</w:t>
      </w:r>
    </w:p>
    <w:p w:rsidR="0043614F" w:rsidRPr="0043614F" w:rsidP="0043614F" w14:paraId="50D6B6E9" w14:textId="630F585D">
      <w:pPr>
        <w:spacing w:after="0" w:line="240" w:lineRule="auto"/>
        <w:ind w:firstLine="360"/>
        <w:jc w:val="center"/>
        <w:rPr>
          <w:rFonts w:ascii="Times New Roman" w:eastAsia="Times New Roman" w:hAnsi="Times New Roman" w:cs="Times New Roman"/>
          <w:b/>
          <w:sz w:val="24"/>
          <w:szCs w:val="24"/>
        </w:rPr>
      </w:pPr>
      <w:r w:rsidRPr="0043614F">
        <w:rPr>
          <w:rFonts w:ascii="Times New Roman" w:eastAsia="Times New Roman" w:hAnsi="Times New Roman" w:cs="Times New Roman"/>
          <w:b/>
          <w:sz w:val="24"/>
          <w:szCs w:val="24"/>
        </w:rPr>
        <w:t>un</w:t>
      </w:r>
      <w:r w:rsidRPr="0043614F">
        <w:rPr>
          <w:rFonts w:ascii="Times New Roman" w:eastAsia="Times New Roman" w:hAnsi="Times New Roman" w:cs="Times New Roman"/>
          <w:b/>
          <w:sz w:val="24"/>
          <w:szCs w:val="24"/>
        </w:rPr>
        <w:br/>
        <w:t>zemes vienības “</w:t>
      </w:r>
      <w:r w:rsidRPr="0043614F">
        <w:rPr>
          <w:rFonts w:ascii="Times New Roman" w:eastAsia="Times New Roman" w:hAnsi="Times New Roman" w:cs="Times New Roman"/>
          <w:b/>
          <w:sz w:val="24"/>
          <w:szCs w:val="24"/>
        </w:rPr>
        <w:t>Badelkas</w:t>
      </w:r>
      <w:r w:rsidRPr="0043614F">
        <w:rPr>
          <w:rFonts w:ascii="Times New Roman" w:eastAsia="Times New Roman" w:hAnsi="Times New Roman" w:cs="Times New Roman"/>
          <w:b/>
          <w:sz w:val="24"/>
          <w:szCs w:val="24"/>
        </w:rPr>
        <w:t xml:space="preserve"> Mežs” Preiļu pagastā, Preiļu novadā</w:t>
      </w:r>
      <w:r w:rsidRPr="0043614F">
        <w:rPr>
          <w:rFonts w:ascii="Times New Roman" w:eastAsia="Times New Roman" w:hAnsi="Times New Roman" w:cs="Times New Roman"/>
          <w:b/>
          <w:sz w:val="24"/>
          <w:szCs w:val="24"/>
        </w:rPr>
        <w:br/>
      </w:r>
      <w:r w:rsidRPr="001621EB" w:rsidR="00374CEE">
        <w:rPr>
          <w:rFonts w:ascii="Times New Roman" w:eastAsia="Times New Roman" w:hAnsi="Times New Roman" w:cs="Times New Roman"/>
          <w:b/>
          <w:sz w:val="24"/>
          <w:szCs w:val="24"/>
        </w:rPr>
        <w:t>piekritību valstij</w:t>
      </w:r>
      <w:r w:rsidRPr="00E44B6C">
        <w:rPr>
          <w:rFonts w:ascii="Times New Roman" w:eastAsia="Times New Roman" w:hAnsi="Times New Roman" w:cs="Times New Roman"/>
          <w:b/>
          <w:sz w:val="24"/>
          <w:szCs w:val="24"/>
        </w:rPr>
        <w:t xml:space="preserve"> </w:t>
      </w:r>
      <w:r w:rsidRPr="0043614F">
        <w:rPr>
          <w:rFonts w:ascii="Times New Roman" w:eastAsia="Times New Roman" w:hAnsi="Times New Roman" w:cs="Times New Roman"/>
          <w:b/>
          <w:sz w:val="24"/>
          <w:szCs w:val="24"/>
        </w:rPr>
        <w:t xml:space="preserve">un tās nostiprināšanu </w:t>
      </w:r>
      <w:r w:rsidR="00296628">
        <w:rPr>
          <w:rFonts w:ascii="Times New Roman" w:eastAsia="Times New Roman" w:hAnsi="Times New Roman" w:cs="Times New Roman"/>
          <w:b/>
          <w:sz w:val="24"/>
          <w:szCs w:val="24"/>
        </w:rPr>
        <w:t>Z</w:t>
      </w:r>
      <w:r w:rsidRPr="0043614F">
        <w:rPr>
          <w:rFonts w:ascii="Times New Roman" w:eastAsia="Times New Roman" w:hAnsi="Times New Roman" w:cs="Times New Roman"/>
          <w:b/>
          <w:sz w:val="24"/>
          <w:szCs w:val="24"/>
        </w:rPr>
        <w:t>emesgrāmatā</w:t>
      </w:r>
      <w:r w:rsidRPr="0043614F">
        <w:rPr>
          <w:rFonts w:ascii="Times New Roman" w:eastAsia="Times New Roman" w:hAnsi="Times New Roman" w:cs="Times New Roman"/>
          <w:b/>
          <w:sz w:val="24"/>
          <w:szCs w:val="24"/>
        </w:rPr>
        <w:br/>
        <w:t>uz valsts vārda Aizsardzības ministrijas personā</w:t>
      </w:r>
      <w:r>
        <w:rPr>
          <w:rFonts w:ascii="Times New Roman" w:eastAsia="Times New Roman" w:hAnsi="Times New Roman" w:cs="Times New Roman"/>
          <w:b/>
          <w:sz w:val="24"/>
          <w:szCs w:val="24"/>
        </w:rPr>
        <w:t>”</w:t>
      </w:r>
    </w:p>
    <w:p w:rsidR="00707168" w:rsidRPr="00CC2982" w:rsidP="00707168" w14:paraId="25696430" w14:textId="77777777">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rsidR="00707168" w:rsidRPr="001621EB" w:rsidP="00707168" w14:paraId="57355B01" w14:textId="77777777">
      <w:pPr>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797"/>
        <w:gridCol w:w="2364"/>
        <w:gridCol w:w="5900"/>
      </w:tblGrid>
      <w:tr w14:paraId="215F32DB" w14:textId="77777777" w:rsidTr="007227F9">
        <w:tblPrEx>
          <w:tblW w:w="0" w:type="auto"/>
          <w:tblLook w:val="04A0"/>
        </w:tblPrEx>
        <w:tc>
          <w:tcPr>
            <w:tcW w:w="9287" w:type="dxa"/>
            <w:gridSpan w:val="3"/>
          </w:tcPr>
          <w:p w:rsidR="00707168" w:rsidRPr="00CC2982" w:rsidP="007227F9" w14:paraId="34F11FD6" w14:textId="77777777">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14:paraId="39B73D60" w14:textId="77777777" w:rsidTr="007227F9">
        <w:tblPrEx>
          <w:tblW w:w="0" w:type="auto"/>
          <w:tblLook w:val="04A0"/>
        </w:tblPrEx>
        <w:tc>
          <w:tcPr>
            <w:tcW w:w="817" w:type="dxa"/>
          </w:tcPr>
          <w:p w:rsidR="00707168" w:rsidRPr="00CC2982" w:rsidP="007227F9" w14:paraId="5C2EB46E"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707168" w:rsidRPr="00CC2982" w:rsidP="007227F9" w14:paraId="06CCB4A2"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rsidR="00707168" w:rsidRPr="003F308E" w:rsidP="007227F9" w14:paraId="3D6BD9FB"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Publiskas </w:t>
            </w:r>
            <w:r w:rsidRPr="003F308E">
              <w:rPr>
                <w:rFonts w:ascii="Times New Roman" w:eastAsia="Times New Roman" w:hAnsi="Times New Roman" w:cs="Times New Roman"/>
                <w:sz w:val="24"/>
                <w:szCs w:val="24"/>
                <w:lang w:eastAsia="lv-LV"/>
              </w:rPr>
              <w:t>personas mantas atsavināšanas likuma 42. panta otrā daļa un 43. pants.</w:t>
            </w:r>
          </w:p>
          <w:p w:rsidR="00DB079E" w:rsidP="00DB079E" w14:paraId="2124B78C" w14:textId="68D2FD40">
            <w:pPr>
              <w:spacing w:after="0" w:line="240" w:lineRule="auto"/>
              <w:jc w:val="both"/>
              <w:rPr>
                <w:rFonts w:ascii="Times New Roman" w:eastAsia="Times New Roman" w:hAnsi="Times New Roman" w:cs="Times New Roman"/>
                <w:sz w:val="24"/>
                <w:szCs w:val="24"/>
                <w:lang w:eastAsia="lv-LV"/>
              </w:rPr>
            </w:pPr>
            <w:r w:rsidRPr="00DB079E">
              <w:rPr>
                <w:rFonts w:ascii="Times New Roman" w:eastAsia="Times New Roman" w:hAnsi="Times New Roman" w:cs="Times New Roman"/>
                <w:sz w:val="24"/>
                <w:szCs w:val="24"/>
                <w:lang w:eastAsia="lv-LV"/>
              </w:rPr>
              <w:t>Likuma “Par valsts un pašvaldību zemes īpašuma tiesībām un to nostiprināšanu zemesgrāmatās” 8. panta sestā daļa.</w:t>
            </w:r>
          </w:p>
          <w:p w:rsidR="007472BD" w:rsidRPr="001621EB" w:rsidP="00DB079E" w14:paraId="014A7272" w14:textId="776EA658">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Zemes pārvaldības likuma 17. panta piektā daļa.</w:t>
            </w:r>
          </w:p>
          <w:p w:rsidR="007472BD" w:rsidRPr="001621EB" w:rsidP="00DB079E" w14:paraId="6AF077E0" w14:textId="48DDB847">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Ministru kabineta 2016. gada 29. marta noteikumu Nr. 190 “Kārtība, kādā pieņem lēmumu par rezerves zemes fondā ieskaitīto zemes gabalu un īpašuma tiesību atjaunošanai neizmantoto zemes gabalu piederību vai piekritību” 13. punkts.</w:t>
            </w:r>
          </w:p>
          <w:p w:rsidR="00DB079E" w:rsidRPr="00CC2982" w:rsidP="007227F9" w14:paraId="763A6811" w14:textId="77777777">
            <w:pPr>
              <w:spacing w:after="0" w:line="240" w:lineRule="auto"/>
              <w:jc w:val="both"/>
              <w:rPr>
                <w:rFonts w:ascii="Times New Roman" w:eastAsia="Times New Roman" w:hAnsi="Times New Roman" w:cs="Times New Roman"/>
                <w:sz w:val="24"/>
                <w:szCs w:val="24"/>
                <w:lang w:eastAsia="lv-LV"/>
              </w:rPr>
            </w:pPr>
          </w:p>
        </w:tc>
      </w:tr>
      <w:tr w14:paraId="3E9925ED" w14:textId="77777777" w:rsidTr="007227F9">
        <w:tblPrEx>
          <w:tblW w:w="0" w:type="auto"/>
          <w:tblLook w:val="04A0"/>
        </w:tblPrEx>
        <w:tc>
          <w:tcPr>
            <w:tcW w:w="817" w:type="dxa"/>
          </w:tcPr>
          <w:p w:rsidR="00707168" w:rsidRPr="00CC2982" w:rsidP="007227F9" w14:paraId="45BA669D"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142424" w:rsidRPr="00142424" w:rsidP="00BD736D" w14:paraId="09A80C00" w14:textId="798D9955">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707168" w:rsidRPr="00142424" w:rsidP="00142424" w14:paraId="737F57EA" w14:textId="78665A6D">
            <w:pPr>
              <w:ind w:firstLine="720"/>
              <w:rPr>
                <w:rFonts w:ascii="Times New Roman" w:eastAsia="Times New Roman" w:hAnsi="Times New Roman" w:cs="Times New Roman"/>
                <w:sz w:val="24"/>
                <w:szCs w:val="24"/>
                <w:lang w:eastAsia="lv-LV"/>
              </w:rPr>
            </w:pPr>
          </w:p>
        </w:tc>
        <w:tc>
          <w:tcPr>
            <w:tcW w:w="6060" w:type="dxa"/>
          </w:tcPr>
          <w:p w:rsidR="00707168" w:rsidP="007227F9" w14:paraId="541C7B3F" w14:textId="28581184">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 xml:space="preserve">Aizsardzības ministrija 2016. gada </w:t>
            </w:r>
            <w:r w:rsidRPr="00D16946" w:rsidR="00D16946">
              <w:rPr>
                <w:rFonts w:ascii="Times New Roman" w:eastAsia="Times New Roman" w:hAnsi="Times New Roman" w:cs="Times New Roman"/>
                <w:sz w:val="24"/>
                <w:szCs w:val="24"/>
                <w:lang w:eastAsia="lv-LV"/>
              </w:rPr>
              <w:t>23. decembrī</w:t>
            </w:r>
            <w:r w:rsidRPr="00D16946">
              <w:rPr>
                <w:rFonts w:ascii="Times New Roman" w:eastAsia="Times New Roman" w:hAnsi="Times New Roman" w:cs="Times New Roman"/>
                <w:sz w:val="24"/>
                <w:szCs w:val="24"/>
                <w:lang w:eastAsia="lv-LV"/>
              </w:rPr>
              <w:t xml:space="preserve"> vērsās pie </w:t>
            </w:r>
            <w:r w:rsidRPr="00D16946" w:rsid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novada pašvaldības ar lūgumu nodot bez atlīdzības valsts īpašumā </w:t>
            </w:r>
            <w:r w:rsidRPr="003F308E">
              <w:rPr>
                <w:rFonts w:ascii="Times New Roman" w:eastAsia="Times New Roman" w:hAnsi="Times New Roman" w:cs="Times New Roman"/>
                <w:sz w:val="24"/>
                <w:szCs w:val="24"/>
                <w:lang w:eastAsia="lv-LV"/>
              </w:rPr>
              <w:t xml:space="preserve">Aizsardzības ministrijas valdījumā zemes vienību ar kadastra apzīmējumu </w:t>
            </w:r>
            <w:r w:rsidRPr="003F308E" w:rsidR="00D16946">
              <w:rPr>
                <w:rFonts w:ascii="Times New Roman" w:hAnsi="Times New Roman" w:eastAsiaTheme="minorEastAsia" w:cs="Times New Roman"/>
                <w:sz w:val="24"/>
                <w:szCs w:val="24"/>
              </w:rPr>
              <w:t>7658 006 0237</w:t>
            </w:r>
            <w:r w:rsidRPr="003F308E" w:rsidR="00DB079E">
              <w:rPr>
                <w:rFonts w:ascii="Times New Roman" w:eastAsia="Times New Roman" w:hAnsi="Times New Roman" w:cs="Times New Roman"/>
                <w:sz w:val="24"/>
                <w:szCs w:val="24"/>
                <w:lang w:eastAsia="lv-LV"/>
              </w:rPr>
              <w:t xml:space="preserve"> 2,72 </w:t>
            </w:r>
            <w:r w:rsidRPr="003F308E" w:rsidR="00D16946">
              <w:rPr>
                <w:rFonts w:ascii="Times New Roman" w:eastAsia="Times New Roman" w:hAnsi="Times New Roman" w:cs="Times New Roman"/>
                <w:sz w:val="24"/>
                <w:szCs w:val="24"/>
                <w:lang w:eastAsia="lv-LV"/>
              </w:rPr>
              <w:t>ha platībā</w:t>
            </w:r>
            <w:r w:rsidRPr="003F308E" w:rsidR="00DB079E">
              <w:rPr>
                <w:rFonts w:ascii="Times New Roman" w:eastAsia="Times New Roman" w:hAnsi="Times New Roman" w:cs="Times New Roman"/>
                <w:sz w:val="24"/>
                <w:szCs w:val="24"/>
                <w:lang w:eastAsia="lv-LV"/>
              </w:rPr>
              <w:t xml:space="preserve"> un zemes vienību ar kadastra apzīmējumu </w:t>
            </w:r>
            <w:r w:rsidRPr="003F308E" w:rsidR="00DB079E">
              <w:rPr>
                <w:rFonts w:ascii="Times New Roman" w:eastAsia="Times New Roman" w:hAnsi="Times New Roman" w:cs="Times New Roman"/>
                <w:sz w:val="24"/>
                <w:szCs w:val="24"/>
              </w:rPr>
              <w:t>7658 006 0238</w:t>
            </w:r>
            <w:r w:rsidRPr="003F308E" w:rsidR="00DB079E">
              <w:rPr>
                <w:rFonts w:ascii="Times New Roman" w:eastAsia="Times New Roman" w:hAnsi="Times New Roman" w:cs="Times New Roman"/>
                <w:sz w:val="24"/>
                <w:szCs w:val="24"/>
                <w:lang w:eastAsia="lv-LV"/>
              </w:rPr>
              <w:t xml:space="preserve"> 8,09 ha platībā</w:t>
            </w:r>
            <w:r w:rsidRPr="003F308E">
              <w:rPr>
                <w:rFonts w:ascii="Times New Roman" w:eastAsia="Times New Roman" w:hAnsi="Times New Roman" w:cs="Times New Roman"/>
                <w:sz w:val="24"/>
                <w:szCs w:val="24"/>
                <w:lang w:eastAsia="lv-LV"/>
              </w:rPr>
              <w:t>.</w:t>
            </w:r>
            <w:r w:rsidRPr="003F308E" w:rsidR="00DB079E">
              <w:rPr>
                <w:rFonts w:ascii="Times New Roman" w:eastAsia="Times New Roman" w:hAnsi="Times New Roman" w:cs="Times New Roman"/>
                <w:sz w:val="24"/>
                <w:szCs w:val="24"/>
                <w:lang w:eastAsia="lv-LV"/>
              </w:rPr>
              <w:t xml:space="preserve"> Minētās</w:t>
            </w:r>
            <w:r w:rsidRPr="003F308E" w:rsidR="00536F33">
              <w:rPr>
                <w:rFonts w:ascii="Times New Roman" w:eastAsia="Times New Roman" w:hAnsi="Times New Roman" w:cs="Times New Roman"/>
                <w:sz w:val="24"/>
                <w:szCs w:val="24"/>
                <w:lang w:eastAsia="lv-LV"/>
              </w:rPr>
              <w:t xml:space="preserve"> zemes vienīb</w:t>
            </w:r>
            <w:r w:rsidRPr="003F308E" w:rsidR="00DB079E">
              <w:rPr>
                <w:rFonts w:ascii="Times New Roman" w:eastAsia="Times New Roman" w:hAnsi="Times New Roman" w:cs="Times New Roman"/>
                <w:sz w:val="24"/>
                <w:szCs w:val="24"/>
                <w:lang w:eastAsia="lv-LV"/>
              </w:rPr>
              <w:t>as</w:t>
            </w:r>
            <w:r w:rsidRPr="003F308E" w:rsidR="00536F33">
              <w:rPr>
                <w:rFonts w:ascii="Times New Roman" w:eastAsia="Times New Roman" w:hAnsi="Times New Roman" w:cs="Times New Roman"/>
                <w:sz w:val="24"/>
                <w:szCs w:val="24"/>
                <w:lang w:eastAsia="lv-LV"/>
              </w:rPr>
              <w:t xml:space="preserve"> ir paredzēts izmantot </w:t>
            </w:r>
            <w:r w:rsidRPr="003F308E" w:rsidR="00BF4A7F">
              <w:rPr>
                <w:rFonts w:ascii="Times New Roman" w:eastAsia="Times New Roman" w:hAnsi="Times New Roman" w:cs="Times New Roman"/>
                <w:sz w:val="24"/>
                <w:szCs w:val="24"/>
                <w:lang w:eastAsia="lv-LV"/>
              </w:rPr>
              <w:t>Nacionālo bruņoto spēku infrastruktūras attīstības vajadzībām.</w:t>
            </w:r>
          </w:p>
          <w:p w:rsidR="00DB079E" w:rsidP="007227F9" w14:paraId="2BA1542C" w14:textId="77777777">
            <w:pPr>
              <w:spacing w:after="0" w:line="240" w:lineRule="auto"/>
              <w:jc w:val="both"/>
              <w:rPr>
                <w:rFonts w:ascii="Times New Roman" w:eastAsia="Times New Roman" w:hAnsi="Times New Roman" w:cs="Times New Roman"/>
                <w:sz w:val="24"/>
                <w:szCs w:val="24"/>
                <w:lang w:eastAsia="lv-LV"/>
              </w:rPr>
            </w:pPr>
          </w:p>
          <w:p w:rsidR="00DB079E" w:rsidRPr="00F5426E" w:rsidP="007227F9" w14:paraId="35EA4860" w14:textId="2A9EDD6C">
            <w:pPr>
              <w:spacing w:after="0" w:line="240" w:lineRule="auto"/>
              <w:jc w:val="both"/>
              <w:rPr>
                <w:rFonts w:ascii="Times New Roman" w:eastAsia="Times New Roman" w:hAnsi="Times New Roman" w:cs="Times New Roman"/>
                <w:sz w:val="24"/>
                <w:szCs w:val="24"/>
                <w:u w:val="single"/>
                <w:lang w:eastAsia="lv-LV"/>
              </w:rPr>
            </w:pPr>
            <w:r w:rsidRPr="00F5426E">
              <w:rPr>
                <w:rFonts w:ascii="Times New Roman" w:eastAsia="Times New Roman" w:hAnsi="Times New Roman" w:cs="Times New Roman"/>
                <w:sz w:val="24"/>
                <w:szCs w:val="24"/>
                <w:u w:val="single"/>
                <w:lang w:eastAsia="lv-LV"/>
              </w:rPr>
              <w:t>1. Zemes vienība ar kadastra apzīmējumu 7658 006 0237 2,72 ha platībā</w:t>
            </w:r>
          </w:p>
          <w:p w:rsidR="00DB079E" w:rsidP="00DB079E" w14:paraId="1A25C459" w14:textId="37B9E144">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2016. </w:t>
            </w:r>
            <w:r w:rsidRPr="00322EFB">
              <w:rPr>
                <w:rFonts w:ascii="Times New Roman" w:eastAsia="Times New Roman" w:hAnsi="Times New Roman" w:cs="Times New Roman"/>
                <w:sz w:val="24"/>
                <w:szCs w:val="24"/>
                <w:lang w:eastAsia="lv-LV"/>
              </w:rPr>
              <w:t xml:space="preserve">gada 14. oktobrī Preiļu </w:t>
            </w:r>
            <w:r w:rsidRPr="0075105E">
              <w:rPr>
                <w:rFonts w:ascii="Times New Roman" w:eastAsia="Times New Roman" w:hAnsi="Times New Roman" w:cs="Times New Roman"/>
                <w:sz w:val="24"/>
                <w:szCs w:val="24"/>
                <w:lang w:eastAsia="lv-LV"/>
              </w:rPr>
              <w:t xml:space="preserve">pagasta zemesgrāmatas nodalījumā Nr. 100000560516 ir reģistrēta zemes vienība (kadastra apzīmējums </w:t>
            </w:r>
            <w:r w:rsidRPr="0075105E">
              <w:rPr>
                <w:rFonts w:ascii="Times New Roman" w:hAnsi="Times New Roman" w:eastAsiaTheme="minorEastAsia" w:cs="Times New Roman"/>
                <w:sz w:val="24"/>
                <w:szCs w:val="24"/>
              </w:rPr>
              <w:t>7658 006 </w:t>
            </w:r>
            <w:r>
              <w:rPr>
                <w:rFonts w:ascii="Times New Roman" w:hAnsi="Times New Roman" w:eastAsiaTheme="minorEastAsia" w:cs="Times New Roman"/>
                <w:sz w:val="24"/>
                <w:szCs w:val="24"/>
              </w:rPr>
              <w:t xml:space="preserve">0237) 2,72 ha platībā ar nosaukumu “Šautuve” (nekustamā </w:t>
            </w:r>
            <w:r w:rsidR="00C64F6E">
              <w:rPr>
                <w:rFonts w:ascii="Times New Roman" w:hAnsi="Times New Roman" w:eastAsiaTheme="minorEastAsia" w:cs="Times New Roman"/>
                <w:sz w:val="24"/>
                <w:szCs w:val="24"/>
              </w:rPr>
              <w:t xml:space="preserve">īpašuma kadastra </w:t>
            </w:r>
            <w:r w:rsidR="000144CE">
              <w:rPr>
                <w:rFonts w:ascii="Times New Roman" w:hAnsi="Times New Roman" w:eastAsiaTheme="minorEastAsia" w:cs="Times New Roman"/>
                <w:sz w:val="24"/>
                <w:szCs w:val="24"/>
              </w:rPr>
              <w:t>numurs</w:t>
            </w:r>
            <w:r w:rsidR="00D23024">
              <w:rPr>
                <w:rFonts w:ascii="Times New Roman" w:hAnsi="Times New Roman" w:eastAsiaTheme="minorEastAsia" w:cs="Times New Roman"/>
                <w:sz w:val="24"/>
                <w:szCs w:val="24"/>
              </w:rPr>
              <w:t> 7658 006 0</w:t>
            </w:r>
            <w:r>
              <w:rPr>
                <w:rFonts w:ascii="Times New Roman" w:hAnsi="Times New Roman" w:eastAsiaTheme="minorEastAsia" w:cs="Times New Roman"/>
                <w:sz w:val="24"/>
                <w:szCs w:val="24"/>
              </w:rPr>
              <w:t>239).</w:t>
            </w:r>
          </w:p>
          <w:p w:rsidR="00707168" w:rsidP="007227F9" w14:paraId="63B0F29B" w14:textId="77777777">
            <w:pPr>
              <w:spacing w:after="0" w:line="240" w:lineRule="auto"/>
              <w:jc w:val="both"/>
              <w:rPr>
                <w:rFonts w:ascii="Times New Roman" w:eastAsia="Times New Roman" w:hAnsi="Times New Roman" w:cs="Times New Roman"/>
                <w:sz w:val="24"/>
                <w:szCs w:val="24"/>
                <w:lang w:eastAsia="lv-LV"/>
              </w:rPr>
            </w:pPr>
          </w:p>
          <w:p w:rsidR="00BF4A7F" w:rsidP="007227F9" w14:paraId="5745C8F4" w14:textId="4B8A09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Preiļu novada pašvaldība ir izvērtējusi nekustamā īpašuma “Šautuve” 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rsidR="00BF4A7F" w:rsidRPr="00D16946" w:rsidP="007227F9" w14:paraId="2B3B22E4" w14:textId="77777777">
            <w:pPr>
              <w:spacing w:after="0" w:line="240" w:lineRule="auto"/>
              <w:jc w:val="both"/>
              <w:rPr>
                <w:rFonts w:ascii="Times New Roman" w:eastAsia="Times New Roman" w:hAnsi="Times New Roman" w:cs="Times New Roman"/>
                <w:sz w:val="24"/>
                <w:szCs w:val="24"/>
                <w:lang w:eastAsia="lv-LV"/>
              </w:rPr>
            </w:pPr>
          </w:p>
          <w:p w:rsidR="00707168" w:rsidRPr="00E63E4D" w:rsidP="007227F9" w14:paraId="16581288" w14:textId="09147656">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201</w:t>
            </w:r>
            <w:r w:rsidRPr="00D16946" w:rsidR="00D16946">
              <w:rPr>
                <w:rFonts w:ascii="Times New Roman" w:eastAsia="Times New Roman" w:hAnsi="Times New Roman" w:cs="Times New Roman"/>
                <w:sz w:val="24"/>
                <w:szCs w:val="24"/>
                <w:lang w:eastAsia="lv-LV"/>
              </w:rPr>
              <w:t>7</w:t>
            </w:r>
            <w:r w:rsidRPr="00D16946">
              <w:rPr>
                <w:rFonts w:ascii="Times New Roman" w:eastAsia="Times New Roman" w:hAnsi="Times New Roman" w:cs="Times New Roman"/>
                <w:sz w:val="24"/>
                <w:szCs w:val="24"/>
                <w:lang w:eastAsia="lv-LV"/>
              </w:rPr>
              <w:t>. gada 2</w:t>
            </w:r>
            <w:r w:rsidRPr="00D16946" w:rsidR="00D16946">
              <w:rPr>
                <w:rFonts w:ascii="Times New Roman" w:eastAsia="Times New Roman" w:hAnsi="Times New Roman" w:cs="Times New Roman"/>
                <w:sz w:val="24"/>
                <w:szCs w:val="24"/>
                <w:lang w:eastAsia="lv-LV"/>
              </w:rPr>
              <w:t>6. janvārī</w:t>
            </w:r>
            <w:r w:rsidRPr="00D16946">
              <w:rPr>
                <w:rFonts w:ascii="Times New Roman" w:eastAsia="Times New Roman" w:hAnsi="Times New Roman" w:cs="Times New Roman"/>
                <w:sz w:val="24"/>
                <w:szCs w:val="24"/>
                <w:lang w:eastAsia="lv-LV"/>
              </w:rPr>
              <w:t xml:space="preserve"> </w:t>
            </w:r>
            <w:r w:rsidRPr="00D16946" w:rsid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w:t>
            </w:r>
            <w:r w:rsidRPr="00D16946" w:rsidR="00D16946">
              <w:rPr>
                <w:rFonts w:ascii="Times New Roman" w:eastAsia="Times New Roman" w:hAnsi="Times New Roman" w:cs="Times New Roman"/>
                <w:sz w:val="24"/>
                <w:szCs w:val="24"/>
                <w:lang w:eastAsia="lv-LV"/>
              </w:rPr>
              <w:t>vada dome pieņēma lēmumu</w:t>
            </w:r>
            <w:r w:rsidR="009B0510">
              <w:rPr>
                <w:rFonts w:ascii="Times New Roman" w:eastAsia="Times New Roman" w:hAnsi="Times New Roman" w:cs="Times New Roman"/>
                <w:sz w:val="24"/>
                <w:szCs w:val="24"/>
                <w:lang w:eastAsia="lv-LV"/>
              </w:rPr>
              <w:t xml:space="preserve"> (protokols</w:t>
            </w:r>
            <w:r w:rsidRPr="00D16946">
              <w:rPr>
                <w:rFonts w:ascii="Times New Roman" w:eastAsia="Times New Roman" w:hAnsi="Times New Roman" w:cs="Times New Roman"/>
                <w:sz w:val="24"/>
                <w:szCs w:val="24"/>
                <w:lang w:eastAsia="lv-LV"/>
              </w:rPr>
              <w:t xml:space="preserve"> Nr. </w:t>
            </w:r>
            <w:r w:rsidRPr="00D16946" w:rsidR="00D16946">
              <w:rPr>
                <w:rFonts w:ascii="Times New Roman" w:eastAsia="Times New Roman" w:hAnsi="Times New Roman" w:cs="Times New Roman"/>
                <w:sz w:val="24"/>
                <w:szCs w:val="24"/>
                <w:lang w:eastAsia="lv-LV"/>
              </w:rPr>
              <w:t>1</w:t>
            </w:r>
            <w:r w:rsidR="009724B9">
              <w:rPr>
                <w:rFonts w:ascii="Times New Roman" w:eastAsia="Times New Roman" w:hAnsi="Times New Roman" w:cs="Times New Roman"/>
                <w:sz w:val="24"/>
                <w:szCs w:val="24"/>
                <w:lang w:eastAsia="lv-LV"/>
              </w:rPr>
              <w:t>,</w:t>
            </w:r>
            <w:r w:rsidRPr="00D16946">
              <w:rPr>
                <w:rFonts w:ascii="Times New Roman" w:eastAsia="Times New Roman" w:hAnsi="Times New Roman" w:cs="Times New Roman"/>
                <w:sz w:val="24"/>
                <w:szCs w:val="24"/>
                <w:lang w:eastAsia="lv-LV"/>
              </w:rPr>
              <w:t xml:space="preserve"> </w:t>
            </w:r>
            <w:r w:rsidRPr="00D16946" w:rsidR="00D16946">
              <w:rPr>
                <w:rFonts w:ascii="Times New Roman" w:eastAsia="Times New Roman" w:hAnsi="Times New Roman" w:cs="Times New Roman"/>
                <w:sz w:val="24"/>
                <w:szCs w:val="24"/>
                <w:lang w:eastAsia="lv-LV"/>
              </w:rPr>
              <w:t>1</w:t>
            </w:r>
            <w:r w:rsidRPr="00D16946">
              <w:rPr>
                <w:rFonts w:ascii="Times New Roman" w:eastAsia="Times New Roman" w:hAnsi="Times New Roman" w:cs="Times New Roman"/>
                <w:sz w:val="24"/>
                <w:szCs w:val="24"/>
                <w:lang w:eastAsia="lv-LV"/>
              </w:rPr>
              <w:t xml:space="preserve">. §) “Par </w:t>
            </w:r>
            <w:r w:rsidRPr="00D16946" w:rsidR="00D16946">
              <w:rPr>
                <w:rFonts w:ascii="Times New Roman" w:eastAsia="Times New Roman" w:hAnsi="Times New Roman" w:cs="Times New Roman"/>
                <w:sz w:val="24"/>
                <w:szCs w:val="24"/>
                <w:lang w:eastAsia="lv-LV"/>
              </w:rPr>
              <w:t>Preiļu novada pašvaldības nekustamā īpašuma nodošanu valsts īpašumā</w:t>
            </w:r>
            <w:r w:rsidRPr="00D16946">
              <w:rPr>
                <w:rFonts w:ascii="Times New Roman" w:eastAsia="Times New Roman" w:hAnsi="Times New Roman" w:cs="Times New Roman"/>
                <w:sz w:val="24"/>
                <w:szCs w:val="24"/>
                <w:lang w:eastAsia="lv-LV"/>
              </w:rPr>
              <w:t>”, kas pared</w:t>
            </w:r>
            <w:r w:rsidRPr="004E0D79">
              <w:rPr>
                <w:rFonts w:ascii="Times New Roman" w:eastAsia="Times New Roman" w:hAnsi="Times New Roman" w:cs="Times New Roman"/>
                <w:sz w:val="24"/>
                <w:szCs w:val="24"/>
                <w:lang w:eastAsia="lv-LV"/>
              </w:rPr>
              <w:t xml:space="preserve">z </w:t>
            </w:r>
            <w:r w:rsidRPr="004E0D79" w:rsidR="004E0D79">
              <w:rPr>
                <w:rFonts w:ascii="Times New Roman" w:eastAsia="Times New Roman" w:hAnsi="Times New Roman" w:cs="Times New Roman"/>
                <w:sz w:val="24"/>
                <w:szCs w:val="24"/>
                <w:lang w:eastAsia="lv-LV"/>
              </w:rPr>
              <w:t>Preiļu</w:t>
            </w:r>
            <w:r w:rsidRPr="004E0D79">
              <w:rPr>
                <w:rFonts w:ascii="Times New Roman" w:eastAsia="Times New Roman" w:hAnsi="Times New Roman" w:cs="Times New Roman"/>
                <w:sz w:val="24"/>
                <w:szCs w:val="24"/>
                <w:lang w:eastAsia="lv-LV"/>
              </w:rPr>
              <w:t xml:space="preserve"> novada pašvaldības </w:t>
            </w:r>
            <w:r w:rsidRPr="001621EB" w:rsidR="00C64F6E">
              <w:rPr>
                <w:rFonts w:ascii="Times New Roman" w:eastAsia="Times New Roman" w:hAnsi="Times New Roman" w:cs="Times New Roman"/>
                <w:sz w:val="24"/>
                <w:szCs w:val="24"/>
                <w:lang w:eastAsia="lv-LV"/>
              </w:rPr>
              <w:t>īpašumā</w:t>
            </w:r>
            <w:r w:rsidRPr="004E0D79">
              <w:rPr>
                <w:rFonts w:ascii="Times New Roman" w:eastAsia="Times New Roman" w:hAnsi="Times New Roman" w:cs="Times New Roman"/>
                <w:sz w:val="24"/>
                <w:szCs w:val="24"/>
                <w:lang w:eastAsia="lv-LV"/>
              </w:rPr>
              <w:t xml:space="preserve"> esošo zemes vienību</w:t>
            </w:r>
            <w:r w:rsidR="00CC4E9D">
              <w:rPr>
                <w:rFonts w:ascii="Times New Roman" w:eastAsia="Times New Roman" w:hAnsi="Times New Roman" w:cs="Times New Roman"/>
                <w:color w:val="0070C0"/>
                <w:sz w:val="24"/>
                <w:szCs w:val="24"/>
                <w:lang w:eastAsia="lv-LV"/>
              </w:rPr>
              <w:t xml:space="preserve"> </w:t>
            </w:r>
            <w:r w:rsidRPr="00CC4E9D" w:rsidR="00CC4E9D">
              <w:rPr>
                <w:rFonts w:ascii="Times New Roman" w:eastAsia="Times New Roman" w:hAnsi="Times New Roman" w:cs="Times New Roman"/>
                <w:sz w:val="24"/>
                <w:szCs w:val="24"/>
                <w:lang w:eastAsia="lv-LV"/>
              </w:rPr>
              <w:t>2,72</w:t>
            </w:r>
            <w:r w:rsidRPr="00CC4E9D">
              <w:rPr>
                <w:rFonts w:ascii="Times New Roman" w:eastAsia="Times New Roman" w:hAnsi="Times New Roman" w:cs="Times New Roman"/>
                <w:sz w:val="24"/>
                <w:szCs w:val="24"/>
                <w:lang w:eastAsia="lv-LV"/>
              </w:rPr>
              <w:t xml:space="preserve"> ha platībā ar kadastra apzīmējumu </w:t>
            </w:r>
            <w:r w:rsidRPr="00CC4E9D" w:rsidR="00CC4E9D">
              <w:rPr>
                <w:rFonts w:ascii="Times New Roman" w:hAnsi="Times New Roman" w:eastAsiaTheme="minorEastAsia" w:cs="Times New Roman"/>
                <w:sz w:val="24"/>
                <w:szCs w:val="24"/>
              </w:rPr>
              <w:t>7658 006 0237</w:t>
            </w:r>
            <w:r w:rsidRPr="00CC4E9D" w:rsidR="00CC4E9D">
              <w:rPr>
                <w:rFonts w:ascii="Times New Roman" w:eastAsia="Times New Roman" w:hAnsi="Times New Roman" w:cs="Times New Roman"/>
                <w:sz w:val="24"/>
                <w:szCs w:val="24"/>
                <w:lang w:eastAsia="lv-LV"/>
              </w:rPr>
              <w:t xml:space="preserve"> </w:t>
            </w:r>
            <w:r w:rsidRPr="00CC4E9D">
              <w:rPr>
                <w:rFonts w:ascii="Times New Roman" w:eastAsia="Times New Roman" w:hAnsi="Times New Roman" w:cs="Times New Roman"/>
                <w:sz w:val="24"/>
                <w:szCs w:val="24"/>
                <w:lang w:eastAsia="lv-LV"/>
              </w:rPr>
              <w:t>“</w:t>
            </w:r>
            <w:r w:rsidRPr="00CC4E9D" w:rsidR="00CC4E9D">
              <w:rPr>
                <w:rFonts w:ascii="Times New Roman" w:eastAsia="Times New Roman" w:hAnsi="Times New Roman" w:cs="Times New Roman"/>
                <w:sz w:val="24"/>
                <w:szCs w:val="24"/>
                <w:lang w:eastAsia="lv-LV"/>
              </w:rPr>
              <w:t>Šautuve</w:t>
            </w:r>
            <w:r w:rsidRPr="00CC4E9D">
              <w:rPr>
                <w:rFonts w:ascii="Times New Roman" w:eastAsia="Times New Roman" w:hAnsi="Times New Roman" w:cs="Times New Roman"/>
                <w:sz w:val="24"/>
                <w:szCs w:val="24"/>
                <w:lang w:eastAsia="lv-LV"/>
              </w:rPr>
              <w:t xml:space="preserve">” </w:t>
            </w:r>
            <w:r w:rsidRPr="00CC4E9D" w:rsid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pagastā, </w:t>
            </w:r>
            <w:r w:rsidRPr="00CC4E9D" w:rsid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novadā nodot bez atlīdzības valsts </w:t>
            </w:r>
            <w:r w:rsidRPr="00E63E4D">
              <w:rPr>
                <w:rFonts w:ascii="Times New Roman" w:eastAsia="Times New Roman" w:hAnsi="Times New Roman" w:cs="Times New Roman"/>
                <w:sz w:val="24"/>
                <w:szCs w:val="24"/>
                <w:lang w:eastAsia="lv-LV"/>
              </w:rPr>
              <w:t>īpašumā Aizsardzības ministrijas valdījumā</w:t>
            </w:r>
            <w:r w:rsidRPr="00E63E4D" w:rsidR="00874B99">
              <w:rPr>
                <w:rFonts w:ascii="Times New Roman" w:eastAsia="Times New Roman" w:hAnsi="Times New Roman" w:cs="Times New Roman"/>
                <w:sz w:val="24"/>
                <w:szCs w:val="24"/>
                <w:lang w:eastAsia="lv-LV"/>
              </w:rPr>
              <w:t xml:space="preserve">, lai nodrošinātu </w:t>
            </w:r>
            <w:r w:rsidRPr="00E63E4D">
              <w:rPr>
                <w:rFonts w:ascii="Times New Roman" w:eastAsia="Times New Roman" w:hAnsi="Times New Roman" w:cs="Times New Roman"/>
                <w:sz w:val="24"/>
                <w:szCs w:val="24"/>
                <w:lang w:eastAsia="lv-LV"/>
              </w:rPr>
              <w:t xml:space="preserve">Nacionālo bruņoto spēku </w:t>
            </w:r>
            <w:r w:rsidRPr="00E63E4D" w:rsidR="00CC4E9D">
              <w:rPr>
                <w:rFonts w:ascii="Times New Roman" w:eastAsia="Times New Roman" w:hAnsi="Times New Roman" w:cs="Times New Roman"/>
                <w:sz w:val="24"/>
                <w:szCs w:val="24"/>
                <w:lang w:eastAsia="lv-LV"/>
              </w:rPr>
              <w:t>infrastruktūras attīstību (Zemessardzes šautuves paplašināšanu).</w:t>
            </w:r>
          </w:p>
          <w:p w:rsidR="00707168" w:rsidRPr="00E63E4D" w:rsidP="007227F9" w14:paraId="4BCBA64D" w14:textId="77777777">
            <w:pPr>
              <w:spacing w:after="0" w:line="240" w:lineRule="auto"/>
              <w:jc w:val="both"/>
              <w:rPr>
                <w:rFonts w:ascii="Times New Roman" w:eastAsia="Times New Roman" w:hAnsi="Times New Roman" w:cs="Times New Roman"/>
                <w:sz w:val="24"/>
                <w:szCs w:val="24"/>
                <w:lang w:eastAsia="lv-LV"/>
              </w:rPr>
            </w:pPr>
          </w:p>
          <w:p w:rsidR="00707168" w:rsidP="007227F9" w14:paraId="7BF13CBC" w14:textId="07C88840">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 xml:space="preserve">Nekustamā īpašuma valsts kadastra informācijas sistēmā </w:t>
            </w:r>
            <w:r w:rsidRPr="00E63E4D" w:rsidR="00510786">
              <w:rPr>
                <w:rFonts w:ascii="Times New Roman" w:eastAsia="Times New Roman" w:hAnsi="Times New Roman" w:cs="Times New Roman"/>
                <w:sz w:val="24"/>
                <w:szCs w:val="24"/>
                <w:lang w:eastAsia="lv-LV"/>
              </w:rPr>
              <w:t xml:space="preserve">ir </w:t>
            </w:r>
            <w:r w:rsidRPr="00E63E4D">
              <w:rPr>
                <w:rFonts w:ascii="Times New Roman" w:eastAsia="Times New Roman" w:hAnsi="Times New Roman" w:cs="Times New Roman"/>
                <w:sz w:val="24"/>
                <w:szCs w:val="24"/>
                <w:lang w:eastAsia="lv-LV"/>
              </w:rPr>
              <w:t xml:space="preserve">reģistrēta zemes vienība ar kadastra apzīmējumu </w:t>
            </w:r>
            <w:r w:rsidRPr="00E63E4D" w:rsidR="00CC4E9D">
              <w:rPr>
                <w:rFonts w:ascii="Times New Roman" w:hAnsi="Times New Roman" w:eastAsiaTheme="minorEastAsia" w:cs="Times New Roman"/>
                <w:sz w:val="24"/>
                <w:szCs w:val="24"/>
              </w:rPr>
              <w:t xml:space="preserve">7658 006 0237 </w:t>
            </w:r>
            <w:r w:rsidRPr="00E63E4D">
              <w:rPr>
                <w:rFonts w:ascii="Times New Roman" w:eastAsia="Times New Roman" w:hAnsi="Times New Roman" w:cs="Times New Roman"/>
                <w:sz w:val="24"/>
                <w:szCs w:val="24"/>
                <w:lang w:eastAsia="lv-LV"/>
              </w:rPr>
              <w:t>un izveidots nekustamais īpašums “</w:t>
            </w:r>
            <w:r w:rsidRPr="00E63E4D" w:rsidR="00CC4E9D">
              <w:rPr>
                <w:rFonts w:ascii="Times New Roman" w:eastAsia="Times New Roman" w:hAnsi="Times New Roman" w:cs="Times New Roman"/>
                <w:sz w:val="24"/>
                <w:szCs w:val="24"/>
                <w:lang w:eastAsia="lv-LV"/>
              </w:rPr>
              <w:t>Šautuve</w:t>
            </w:r>
            <w:r w:rsidRPr="00E63E4D">
              <w:rPr>
                <w:rFonts w:ascii="Times New Roman" w:eastAsia="Times New Roman" w:hAnsi="Times New Roman" w:cs="Times New Roman"/>
                <w:sz w:val="24"/>
                <w:szCs w:val="24"/>
                <w:lang w:eastAsia="lv-LV"/>
              </w:rPr>
              <w:t xml:space="preserve">” </w:t>
            </w:r>
            <w:r w:rsidRPr="00E63E4D" w:rsidR="00CC4E9D">
              <w:rPr>
                <w:rFonts w:ascii="Times New Roman" w:eastAsia="Times New Roman" w:hAnsi="Times New Roman" w:cs="Times New Roman"/>
                <w:sz w:val="24"/>
                <w:szCs w:val="24"/>
                <w:lang w:eastAsia="lv-LV"/>
              </w:rPr>
              <w:t>Preiļu</w:t>
            </w:r>
            <w:r w:rsidRPr="00E63E4D">
              <w:rPr>
                <w:rFonts w:ascii="Times New Roman" w:eastAsia="Times New Roman" w:hAnsi="Times New Roman" w:cs="Times New Roman"/>
                <w:sz w:val="24"/>
                <w:szCs w:val="24"/>
                <w:lang w:eastAsia="lv-LV"/>
              </w:rPr>
              <w:t xml:space="preserve"> pagastā</w:t>
            </w:r>
            <w:r w:rsidRPr="001621EB">
              <w:rPr>
                <w:rFonts w:ascii="Times New Roman" w:eastAsia="Times New Roman" w:hAnsi="Times New Roman" w:cs="Times New Roman"/>
                <w:sz w:val="24"/>
                <w:szCs w:val="24"/>
                <w:lang w:eastAsia="lv-LV"/>
              </w:rPr>
              <w:t xml:space="preserve">, </w:t>
            </w:r>
            <w:r w:rsidRPr="001621EB" w:rsidR="00CC4E9D">
              <w:rPr>
                <w:rFonts w:ascii="Times New Roman" w:eastAsia="Times New Roman" w:hAnsi="Times New Roman" w:cs="Times New Roman"/>
                <w:sz w:val="24"/>
                <w:szCs w:val="24"/>
                <w:lang w:eastAsia="lv-LV"/>
              </w:rPr>
              <w:t>Preiļu</w:t>
            </w:r>
            <w:r w:rsidRPr="001621EB">
              <w:rPr>
                <w:rFonts w:ascii="Times New Roman" w:eastAsia="Times New Roman" w:hAnsi="Times New Roman" w:cs="Times New Roman"/>
                <w:sz w:val="24"/>
                <w:szCs w:val="24"/>
                <w:lang w:eastAsia="lv-LV"/>
              </w:rPr>
              <w:t xml:space="preserve"> novadā </w:t>
            </w:r>
            <w:r w:rsidRPr="001621EB" w:rsidR="00874B99">
              <w:rPr>
                <w:rFonts w:ascii="Times New Roman" w:eastAsia="Times New Roman" w:hAnsi="Times New Roman" w:cs="Times New Roman"/>
                <w:sz w:val="24"/>
                <w:szCs w:val="24"/>
                <w:lang w:eastAsia="lv-LV"/>
              </w:rPr>
              <w:t>(</w:t>
            </w:r>
            <w:r w:rsidRPr="001621EB">
              <w:rPr>
                <w:rFonts w:ascii="Times New Roman" w:eastAsia="Times New Roman" w:hAnsi="Times New Roman" w:cs="Times New Roman"/>
                <w:sz w:val="24"/>
                <w:szCs w:val="24"/>
                <w:lang w:eastAsia="lv-LV"/>
              </w:rPr>
              <w:t xml:space="preserve">nekustamā īpašuma kadastra </w:t>
            </w:r>
            <w:r w:rsidR="000144CE">
              <w:rPr>
                <w:rFonts w:ascii="Times New Roman" w:eastAsia="Times New Roman" w:hAnsi="Times New Roman" w:cs="Times New Roman"/>
                <w:sz w:val="24"/>
                <w:szCs w:val="24"/>
                <w:lang w:eastAsia="lv-LV"/>
              </w:rPr>
              <w:t>numurs</w:t>
            </w:r>
            <w:r w:rsidRPr="001621EB">
              <w:rPr>
                <w:rFonts w:ascii="Times New Roman" w:eastAsia="Times New Roman" w:hAnsi="Times New Roman" w:cs="Times New Roman"/>
                <w:sz w:val="24"/>
                <w:szCs w:val="24"/>
                <w:lang w:eastAsia="lv-LV"/>
              </w:rPr>
              <w:t> </w:t>
            </w:r>
            <w:r w:rsidRPr="001621EB" w:rsidR="00D23024">
              <w:rPr>
                <w:rFonts w:ascii="Times New Roman" w:hAnsi="Times New Roman" w:eastAsiaTheme="minorEastAsia" w:cs="Times New Roman"/>
                <w:sz w:val="24"/>
                <w:szCs w:val="24"/>
              </w:rPr>
              <w:t>7658</w:t>
            </w:r>
            <w:r w:rsidR="00D23024">
              <w:rPr>
                <w:rFonts w:ascii="Times New Roman" w:hAnsi="Times New Roman" w:eastAsiaTheme="minorEastAsia" w:cs="Times New Roman"/>
                <w:sz w:val="24"/>
                <w:szCs w:val="24"/>
              </w:rPr>
              <w:t> 006 0</w:t>
            </w:r>
            <w:r w:rsidRPr="00E63E4D" w:rsidR="00CC4E9D">
              <w:rPr>
                <w:rFonts w:ascii="Times New Roman" w:hAnsi="Times New Roman" w:eastAsiaTheme="minorEastAsia" w:cs="Times New Roman"/>
                <w:sz w:val="24"/>
                <w:szCs w:val="24"/>
              </w:rPr>
              <w:t>239</w:t>
            </w:r>
            <w:r w:rsidRPr="00E63E4D" w:rsidR="00874B99">
              <w:rPr>
                <w:rFonts w:ascii="Times New Roman" w:eastAsia="Times New Roman" w:hAnsi="Times New Roman" w:cs="Times New Roman"/>
                <w:sz w:val="24"/>
                <w:szCs w:val="24"/>
                <w:lang w:eastAsia="lv-LV"/>
              </w:rPr>
              <w:t>)</w:t>
            </w:r>
            <w:r w:rsidRPr="00E63E4D" w:rsidR="00E63E4D">
              <w:rPr>
                <w:rFonts w:ascii="Times New Roman" w:eastAsia="Times New Roman" w:hAnsi="Times New Roman" w:cs="Times New Roman"/>
                <w:sz w:val="24"/>
                <w:szCs w:val="24"/>
                <w:lang w:eastAsia="lv-LV"/>
              </w:rPr>
              <w:t xml:space="preserve">, kas </w:t>
            </w:r>
            <w:r w:rsidRPr="00E63E4D" w:rsidR="00CC4E9D">
              <w:rPr>
                <w:rFonts w:ascii="Times New Roman" w:eastAsia="Times New Roman" w:hAnsi="Times New Roman" w:cs="Times New Roman"/>
                <w:sz w:val="24"/>
                <w:szCs w:val="24"/>
                <w:lang w:eastAsia="lv-LV"/>
              </w:rPr>
              <w:t>sastāv no zemes vienības 2</w:t>
            </w:r>
            <w:r w:rsidRPr="00E63E4D" w:rsidR="00C921D2">
              <w:rPr>
                <w:rFonts w:ascii="Times New Roman" w:eastAsia="Times New Roman" w:hAnsi="Times New Roman" w:cs="Times New Roman"/>
                <w:sz w:val="24"/>
                <w:szCs w:val="24"/>
                <w:lang w:eastAsia="lv-LV"/>
              </w:rPr>
              <w:t>,7</w:t>
            </w:r>
            <w:r w:rsidRPr="00E63E4D" w:rsidR="00CC4E9D">
              <w:rPr>
                <w:rFonts w:ascii="Times New Roman" w:eastAsia="Times New Roman" w:hAnsi="Times New Roman" w:cs="Times New Roman"/>
                <w:sz w:val="24"/>
                <w:szCs w:val="24"/>
                <w:lang w:eastAsia="lv-LV"/>
              </w:rPr>
              <w:t>2</w:t>
            </w:r>
            <w:r w:rsidRPr="00E63E4D" w:rsidR="00C921D2">
              <w:rPr>
                <w:rFonts w:ascii="Times New Roman" w:eastAsia="Times New Roman" w:hAnsi="Times New Roman" w:cs="Times New Roman"/>
                <w:sz w:val="24"/>
                <w:szCs w:val="24"/>
                <w:lang w:eastAsia="lv-LV"/>
              </w:rPr>
              <w:t> </w:t>
            </w:r>
            <w:r w:rsidRPr="00E63E4D" w:rsidR="00E63E4D">
              <w:rPr>
                <w:rFonts w:ascii="Times New Roman" w:eastAsia="Times New Roman" w:hAnsi="Times New Roman" w:cs="Times New Roman"/>
                <w:sz w:val="24"/>
                <w:szCs w:val="24"/>
                <w:lang w:eastAsia="lv-LV"/>
              </w:rPr>
              <w:t>ha platībā</w:t>
            </w:r>
            <w:r w:rsidRPr="00E63E4D" w:rsidR="00B24F56">
              <w:rPr>
                <w:rFonts w:ascii="Times New Roman" w:eastAsia="Times New Roman" w:hAnsi="Times New Roman" w:cs="Times New Roman"/>
                <w:sz w:val="24"/>
                <w:szCs w:val="24"/>
                <w:lang w:eastAsia="lv-LV"/>
              </w:rPr>
              <w:t>.</w:t>
            </w:r>
          </w:p>
          <w:p w:rsidR="00B24F56" w:rsidRPr="00E63E4D" w:rsidP="007227F9" w14:paraId="70B3E3F7" w14:textId="77777777">
            <w:pPr>
              <w:spacing w:after="0" w:line="240" w:lineRule="auto"/>
              <w:jc w:val="both"/>
              <w:rPr>
                <w:rFonts w:ascii="Times New Roman" w:eastAsia="Times New Roman" w:hAnsi="Times New Roman" w:cs="Times New Roman"/>
                <w:sz w:val="24"/>
                <w:szCs w:val="24"/>
                <w:lang w:eastAsia="lv-LV"/>
              </w:rPr>
            </w:pPr>
          </w:p>
          <w:p w:rsidR="00E63E4D" w:rsidP="00B24F56" w14:paraId="7FBEDCCD" w14:textId="77777777">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Saskaņā ar Nekustamā īpašuma valsts kadastra informācijas sistēmas datiem</w:t>
            </w:r>
            <w:r>
              <w:rPr>
                <w:rFonts w:ascii="Times New Roman" w:eastAsia="Times New Roman" w:hAnsi="Times New Roman" w:cs="Times New Roman"/>
                <w:sz w:val="24"/>
                <w:szCs w:val="24"/>
                <w:lang w:eastAsia="lv-LV"/>
              </w:rPr>
              <w:t>:</w:t>
            </w:r>
          </w:p>
          <w:p w:rsidR="00E63E4D" w:rsidP="00B24F56" w14:paraId="1CECE78F" w14:textId="67F8B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E63E4D" w:rsidR="00707168">
              <w:rPr>
                <w:rFonts w:ascii="Times New Roman" w:eastAsia="Times New Roman" w:hAnsi="Times New Roman" w:cs="Times New Roman"/>
                <w:sz w:val="24"/>
                <w:szCs w:val="24"/>
                <w:lang w:eastAsia="lv-LV"/>
              </w:rPr>
              <w:t xml:space="preserve"> zemes vienības lietošanas mērķis ir </w:t>
            </w:r>
            <w:r w:rsidRPr="00E63E4D">
              <w:rPr>
                <w:rFonts w:ascii="Times New Roman" w:eastAsia="Times New Roman" w:hAnsi="Times New Roman" w:cs="Times New Roman"/>
                <w:sz w:val="24"/>
                <w:szCs w:val="24"/>
                <w:lang w:eastAsia="lv-LV"/>
              </w:rPr>
              <w:t>valsts aizsardzības nozīmes objektu, drošības, policijas, ugunsdzēsības un glābšanas, robežsardzes un soda izciešanas iestāžu apbūve</w:t>
            </w:r>
            <w:r w:rsidR="00AE4C44">
              <w:rPr>
                <w:rFonts w:ascii="Times New Roman" w:eastAsia="Times New Roman" w:hAnsi="Times New Roman" w:cs="Times New Roman"/>
                <w:sz w:val="24"/>
                <w:szCs w:val="24"/>
                <w:lang w:eastAsia="lv-LV"/>
              </w:rPr>
              <w:t>;</w:t>
            </w:r>
          </w:p>
          <w:p w:rsidR="00707168" w:rsidP="00B24F56" w14:paraId="403D7BAF" w14:textId="6E5D32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63E4D">
              <w:rPr>
                <w:rFonts w:ascii="Times New Roman" w:eastAsia="Times New Roman" w:hAnsi="Times New Roman" w:cs="Times New Roman"/>
                <w:sz w:val="24"/>
                <w:szCs w:val="24"/>
                <w:lang w:eastAsia="lv-LV"/>
              </w:rPr>
              <w:t xml:space="preserve"> z</w:t>
            </w:r>
            <w:r w:rsidRPr="00E63E4D">
              <w:rPr>
                <w:rFonts w:ascii="Times New Roman" w:eastAsia="Times New Roman" w:hAnsi="Times New Roman" w:cs="Times New Roman"/>
                <w:sz w:val="24"/>
                <w:szCs w:val="24"/>
                <w:lang w:eastAsia="lv-LV"/>
              </w:rPr>
              <w:t xml:space="preserve">emes </w:t>
            </w:r>
            <w:r w:rsidRPr="00E63E4D" w:rsidR="007B4C59">
              <w:rPr>
                <w:rFonts w:ascii="Times New Roman" w:eastAsia="Times New Roman" w:hAnsi="Times New Roman" w:cs="Times New Roman"/>
                <w:sz w:val="24"/>
                <w:szCs w:val="24"/>
                <w:lang w:eastAsia="lv-LV"/>
              </w:rPr>
              <w:t xml:space="preserve">vienības platības </w:t>
            </w:r>
            <w:r w:rsidRPr="00E63E4D">
              <w:rPr>
                <w:rFonts w:ascii="Times New Roman" w:eastAsia="Times New Roman" w:hAnsi="Times New Roman" w:cs="Times New Roman"/>
                <w:sz w:val="24"/>
                <w:szCs w:val="24"/>
                <w:lang w:eastAsia="lv-LV"/>
              </w:rPr>
              <w:t xml:space="preserve">sadalījums pa </w:t>
            </w:r>
            <w:r w:rsidRPr="00E63E4D" w:rsidR="007B4C59">
              <w:rPr>
                <w:rFonts w:ascii="Times New Roman" w:eastAsia="Times New Roman" w:hAnsi="Times New Roman" w:cs="Times New Roman"/>
                <w:sz w:val="24"/>
                <w:szCs w:val="24"/>
                <w:lang w:eastAsia="lv-LV"/>
              </w:rPr>
              <w:t xml:space="preserve">lietošanas </w:t>
            </w:r>
            <w:r w:rsidRPr="00E63E4D" w:rsidR="00E63E4D">
              <w:rPr>
                <w:rFonts w:ascii="Times New Roman" w:eastAsia="Times New Roman" w:hAnsi="Times New Roman" w:cs="Times New Roman"/>
                <w:sz w:val="24"/>
                <w:szCs w:val="24"/>
                <w:lang w:eastAsia="lv-LV"/>
              </w:rPr>
              <w:t>veidiem:</w:t>
            </w:r>
            <w:r w:rsidRPr="00E63E4D">
              <w:rPr>
                <w:rFonts w:ascii="Times New Roman" w:eastAsia="Times New Roman" w:hAnsi="Times New Roman" w:cs="Times New Roman"/>
                <w:sz w:val="24"/>
                <w:szCs w:val="24"/>
                <w:lang w:eastAsia="lv-LV"/>
              </w:rPr>
              <w:t xml:space="preserve"> krūmāj</w:t>
            </w:r>
            <w:r w:rsidRPr="00E63E4D" w:rsidR="00510786">
              <w:rPr>
                <w:rFonts w:ascii="Times New Roman" w:eastAsia="Times New Roman" w:hAnsi="Times New Roman" w:cs="Times New Roman"/>
                <w:sz w:val="24"/>
                <w:szCs w:val="24"/>
                <w:lang w:eastAsia="lv-LV"/>
              </w:rPr>
              <w:t>i</w:t>
            </w:r>
            <w:r w:rsidRPr="00E63E4D">
              <w:rPr>
                <w:rFonts w:ascii="Times New Roman" w:eastAsia="Times New Roman" w:hAnsi="Times New Roman" w:cs="Times New Roman"/>
                <w:sz w:val="24"/>
                <w:szCs w:val="24"/>
                <w:lang w:eastAsia="lv-LV"/>
              </w:rPr>
              <w:t xml:space="preserve"> </w:t>
            </w:r>
            <w:r w:rsidRPr="00E63E4D" w:rsidR="00874B99">
              <w:rPr>
                <w:rFonts w:ascii="Times New Roman" w:eastAsia="Times New Roman" w:hAnsi="Times New Roman" w:cs="Times New Roman"/>
                <w:sz w:val="24"/>
                <w:szCs w:val="24"/>
                <w:lang w:eastAsia="lv-LV"/>
              </w:rPr>
              <w:t xml:space="preserve">– </w:t>
            </w:r>
            <w:r w:rsidRPr="00E63E4D" w:rsidR="00E63E4D">
              <w:rPr>
                <w:rFonts w:ascii="Times New Roman" w:eastAsia="Times New Roman" w:hAnsi="Times New Roman" w:cs="Times New Roman"/>
                <w:sz w:val="24"/>
                <w:szCs w:val="24"/>
                <w:lang w:eastAsia="lv-LV"/>
              </w:rPr>
              <w:t>0,11 ha, zeme zem ceļiem – 0,11 ha, pārējā zeme – 2,</w:t>
            </w:r>
            <w:r w:rsidR="00E63E4D">
              <w:rPr>
                <w:rFonts w:ascii="Times New Roman" w:eastAsia="Times New Roman" w:hAnsi="Times New Roman" w:cs="Times New Roman"/>
                <w:sz w:val="24"/>
                <w:szCs w:val="24"/>
                <w:lang w:eastAsia="lv-LV"/>
              </w:rPr>
              <w:t>5 ha;</w:t>
            </w:r>
          </w:p>
          <w:p w:rsidR="00E63E4D" w:rsidP="00E63E4D" w14:paraId="72FA7E46" w14:textId="435A6F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AE4C44">
              <w:rPr>
                <w:rFonts w:ascii="Times New Roman" w:eastAsia="Times New Roman" w:hAnsi="Times New Roman" w:cs="Times New Roman"/>
                <w:sz w:val="24"/>
                <w:szCs w:val="24"/>
                <w:lang w:eastAsia="lv-LV"/>
              </w:rPr>
              <w:t xml:space="preserve"> zemes vienībai ir noteikti apgrūtinājumi:</w:t>
            </w:r>
          </w:p>
          <w:p w:rsidR="00AE4C44" w:rsidP="00E63E4D" w14:paraId="6B7EB134" w14:textId="2A6783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ekspluatācijas aizsargjoslas teritorija gar valsts vietējiem un pašvaldību autoceļiem lauku apvidos – 0,01 ha un 0,35 ha;</w:t>
            </w:r>
          </w:p>
          <w:p w:rsidR="00AE4C44" w:rsidP="00E63E4D" w14:paraId="57CFA250" w14:textId="3561A1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0,01 ha.</w:t>
            </w:r>
          </w:p>
          <w:p w:rsidR="00707168" w:rsidP="007227F9" w14:paraId="35A9E630" w14:textId="77777777">
            <w:pPr>
              <w:spacing w:after="0" w:line="240" w:lineRule="auto"/>
              <w:jc w:val="both"/>
              <w:rPr>
                <w:rFonts w:ascii="Times New Roman" w:eastAsia="Times New Roman" w:hAnsi="Times New Roman" w:cs="Times New Roman"/>
                <w:sz w:val="24"/>
                <w:szCs w:val="24"/>
                <w:lang w:eastAsia="lv-LV"/>
              </w:rPr>
            </w:pPr>
          </w:p>
          <w:p w:rsidR="00AD312E" w:rsidRPr="00F5426E" w:rsidP="007227F9" w14:paraId="011E78A4" w14:textId="338A755F">
            <w:pPr>
              <w:spacing w:after="0" w:line="240" w:lineRule="auto"/>
              <w:jc w:val="both"/>
              <w:rPr>
                <w:rFonts w:ascii="Times New Roman" w:eastAsia="Times New Roman" w:hAnsi="Times New Roman" w:cs="Times New Roman"/>
                <w:sz w:val="24"/>
                <w:szCs w:val="24"/>
                <w:u w:val="single"/>
                <w:lang w:eastAsia="lv-LV"/>
              </w:rPr>
            </w:pPr>
            <w:r w:rsidRPr="00F5426E">
              <w:rPr>
                <w:rFonts w:ascii="Times New Roman" w:eastAsia="Times New Roman" w:hAnsi="Times New Roman" w:cs="Times New Roman"/>
                <w:sz w:val="24"/>
                <w:szCs w:val="24"/>
                <w:u w:val="single"/>
                <w:lang w:eastAsia="lv-LV"/>
              </w:rPr>
              <w:t>2. Zemes vienība ar kadastra apzīmējumu 7658 006 0238 8,09 ha platībā</w:t>
            </w:r>
          </w:p>
          <w:p w:rsidR="00AD312E" w:rsidRPr="00AD312E" w:rsidP="00AD312E" w14:paraId="1737583B" w14:textId="08E66E4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Preiļu novada pašvaldība ir izvērtējusi nekustamā īpašuma “</w:t>
            </w:r>
            <w:r w:rsidRPr="00AD312E">
              <w:rPr>
                <w:rFonts w:ascii="Times New Roman" w:eastAsia="Times New Roman" w:hAnsi="Times New Roman" w:cs="Times New Roman"/>
                <w:sz w:val="24"/>
                <w:szCs w:val="24"/>
                <w:lang w:eastAsia="lv-LV"/>
              </w:rPr>
              <w:t>Badelkas</w:t>
            </w:r>
            <w:r w:rsidRPr="00AD312E">
              <w:rPr>
                <w:rFonts w:ascii="Times New Roman" w:eastAsia="Times New Roman" w:hAnsi="Times New Roman" w:cs="Times New Roman"/>
                <w:sz w:val="24"/>
                <w:szCs w:val="24"/>
                <w:lang w:eastAsia="lv-LV"/>
              </w:rPr>
              <w:t xml:space="preserve"> Mežs” </w:t>
            </w:r>
            <w:r w:rsidR="00985F9A">
              <w:rPr>
                <w:rFonts w:ascii="Times New Roman" w:eastAsia="Times New Roman" w:hAnsi="Times New Roman" w:cs="Times New Roman"/>
                <w:sz w:val="24"/>
                <w:szCs w:val="24"/>
                <w:lang w:eastAsia="lv-LV"/>
              </w:rPr>
              <w:t xml:space="preserve">(nekustamā īpašuma kadastra numurs         </w:t>
            </w:r>
            <w:r w:rsidR="00985F9A">
              <w:rPr>
                <w:rFonts w:ascii="Times New Roman" w:hAnsi="Times New Roman" w:cs="Times New Roman"/>
                <w:sz w:val="24"/>
                <w:szCs w:val="24"/>
              </w:rPr>
              <w:t xml:space="preserve">7658 006 0105) </w:t>
            </w:r>
            <w:r w:rsidRPr="00AD312E">
              <w:rPr>
                <w:rFonts w:ascii="Times New Roman" w:eastAsia="Times New Roman" w:hAnsi="Times New Roman" w:cs="Times New Roman"/>
                <w:sz w:val="24"/>
                <w:szCs w:val="24"/>
                <w:lang w:eastAsia="lv-LV"/>
              </w:rPr>
              <w:t>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rsidR="00AD312E" w:rsidRPr="00AD312E" w:rsidP="00AD312E" w14:paraId="414081B6" w14:textId="77777777">
            <w:pPr>
              <w:spacing w:after="0" w:line="240" w:lineRule="auto"/>
              <w:jc w:val="both"/>
              <w:rPr>
                <w:rFonts w:ascii="Times New Roman" w:eastAsia="Times New Roman" w:hAnsi="Times New Roman" w:cs="Times New Roman"/>
                <w:sz w:val="24"/>
                <w:szCs w:val="24"/>
                <w:lang w:eastAsia="lv-LV"/>
              </w:rPr>
            </w:pPr>
          </w:p>
          <w:p w:rsidR="00AD312E" w:rsidRPr="00AD312E" w:rsidP="00AD312E" w14:paraId="62BCF862" w14:textId="77F7E60F">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 xml:space="preserve">Saskaņā ar Preiļu novada domes 2008. gada 26. septembra lēmumu (protokols Nr. 13, 3.7.50. punkts) zemes vienība ar kadastra apzīmējumu </w:t>
            </w:r>
            <w:r w:rsidRPr="00AD312E">
              <w:rPr>
                <w:rFonts w:ascii="Times New Roman" w:eastAsia="Times New Roman" w:hAnsi="Times New Roman" w:cs="Times New Roman"/>
                <w:sz w:val="24"/>
                <w:szCs w:val="24"/>
              </w:rPr>
              <w:t>7658 006 0238</w:t>
            </w:r>
            <w:r w:rsidRPr="00AD312E">
              <w:rPr>
                <w:rFonts w:ascii="Times New Roman" w:eastAsia="Times New Roman" w:hAnsi="Times New Roman" w:cs="Times New Roman"/>
                <w:sz w:val="24"/>
                <w:szCs w:val="24"/>
                <w:lang w:eastAsia="lv-LV"/>
              </w:rPr>
              <w:t xml:space="preserve"> 8,09</w:t>
            </w:r>
            <w:r>
              <w:rPr>
                <w:rFonts w:ascii="Times New Roman" w:eastAsia="Times New Roman" w:hAnsi="Times New Roman" w:cs="Times New Roman"/>
                <w:sz w:val="24"/>
                <w:szCs w:val="24"/>
                <w:lang w:eastAsia="lv-LV"/>
              </w:rPr>
              <w:t> </w:t>
            </w:r>
            <w:r w:rsidRPr="00AD312E">
              <w:rPr>
                <w:rFonts w:ascii="Times New Roman" w:eastAsia="Times New Roman" w:hAnsi="Times New Roman" w:cs="Times New Roman"/>
                <w:sz w:val="24"/>
                <w:szCs w:val="24"/>
                <w:lang w:eastAsia="lv-LV"/>
              </w:rPr>
              <w:t>ha platībā ir Preiļu novada pašvaldībai piekritīgā zeme. Saskaņā ar Preiļu novada domes 2016. gada 26. maija lēmumu (protokols Nr. 9, 19. </w:t>
            </w:r>
            <w:r w:rsidRPr="00AD312E">
              <w:rPr>
                <w:rFonts w:ascii="Times New Roman" w:eastAsia="Times New Roman" w:hAnsi="Times New Roman" w:cs="Aharoni" w:hint="cs"/>
                <w:sz w:val="24"/>
                <w:szCs w:val="24"/>
                <w:lang w:eastAsia="lv-LV"/>
              </w:rPr>
              <w:t>§</w:t>
            </w:r>
            <w:r w:rsidRPr="00AD312E">
              <w:rPr>
                <w:rFonts w:ascii="Times New Roman" w:eastAsia="Times New Roman" w:hAnsi="Times New Roman" w:cs="Times New Roman"/>
                <w:sz w:val="24"/>
                <w:szCs w:val="24"/>
                <w:lang w:eastAsia="lv-LV"/>
              </w:rPr>
              <w:t>, 13. punkts) īpašumam ir piešķirts nosaukums “</w:t>
            </w:r>
            <w:r w:rsidRPr="00AD312E">
              <w:rPr>
                <w:rFonts w:ascii="Times New Roman" w:eastAsia="Times New Roman" w:hAnsi="Times New Roman" w:cs="Times New Roman"/>
                <w:sz w:val="24"/>
                <w:szCs w:val="24"/>
                <w:lang w:eastAsia="lv-LV"/>
              </w:rPr>
              <w:t>Badelkas</w:t>
            </w:r>
            <w:r w:rsidRPr="00AD312E">
              <w:rPr>
                <w:rFonts w:ascii="Times New Roman" w:eastAsia="Times New Roman" w:hAnsi="Times New Roman" w:cs="Times New Roman"/>
                <w:sz w:val="24"/>
                <w:szCs w:val="24"/>
                <w:lang w:eastAsia="lv-LV"/>
              </w:rPr>
              <w:t xml:space="preserve"> Mežs”. Ir veikta zemes vienības uzmērīšana, īpašums 2016. gada 9. </w:t>
            </w:r>
            <w:r w:rsidRPr="00F5426E">
              <w:rPr>
                <w:rFonts w:ascii="Times New Roman" w:eastAsia="Times New Roman" w:hAnsi="Times New Roman" w:cs="Times New Roman"/>
                <w:sz w:val="24"/>
                <w:szCs w:val="24"/>
                <w:lang w:eastAsia="lv-LV"/>
              </w:rPr>
              <w:t xml:space="preserve">augustā </w:t>
            </w:r>
            <w:r w:rsidRPr="00F5426E" w:rsidR="00C9201A">
              <w:rPr>
                <w:rFonts w:ascii="Times New Roman" w:eastAsia="Times New Roman" w:hAnsi="Times New Roman" w:cs="Times New Roman"/>
                <w:sz w:val="24"/>
                <w:szCs w:val="24"/>
                <w:lang w:eastAsia="lv-LV"/>
              </w:rPr>
              <w:t>tika</w:t>
            </w:r>
            <w:r w:rsidRPr="00F5426E">
              <w:rPr>
                <w:rFonts w:ascii="Times New Roman" w:eastAsia="Times New Roman" w:hAnsi="Times New Roman" w:cs="Times New Roman"/>
                <w:sz w:val="24"/>
                <w:szCs w:val="24"/>
                <w:lang w:eastAsia="lv-LV"/>
              </w:rPr>
              <w:t xml:space="preserve"> </w:t>
            </w:r>
            <w:r w:rsidRPr="00AD312E">
              <w:rPr>
                <w:rFonts w:ascii="Times New Roman" w:eastAsia="Times New Roman" w:hAnsi="Times New Roman" w:cs="Times New Roman"/>
                <w:sz w:val="24"/>
                <w:szCs w:val="24"/>
                <w:lang w:eastAsia="lv-LV"/>
              </w:rPr>
              <w:t>reģistrēts Nekustamā īpašuma valsts kadastra informācijas sistēmā. Īpašuma tiesības n</w:t>
            </w:r>
            <w:r w:rsidR="00B54E98">
              <w:rPr>
                <w:rFonts w:ascii="Times New Roman" w:eastAsia="Times New Roman" w:hAnsi="Times New Roman" w:cs="Times New Roman"/>
                <w:sz w:val="24"/>
                <w:szCs w:val="24"/>
                <w:lang w:eastAsia="lv-LV"/>
              </w:rPr>
              <w:t>etika</w:t>
            </w:r>
            <w:r w:rsidRPr="00AD312E">
              <w:rPr>
                <w:rFonts w:ascii="Times New Roman" w:eastAsia="Times New Roman" w:hAnsi="Times New Roman" w:cs="Times New Roman"/>
                <w:sz w:val="24"/>
                <w:szCs w:val="24"/>
                <w:lang w:eastAsia="lv-LV"/>
              </w:rPr>
              <w:t xml:space="preserve"> nostiprinātas zemesgrāmatā uz Preiļu novada pašvaldības vārda sakarā ar ierobežojumiem pašvaldībai reģistrēt savā īpašumā zemi, kuras lietošanas mērķis ir mežsaimniecība, t.i.</w:t>
            </w:r>
            <w:r w:rsidR="009724B9">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w:t>
            </w:r>
            <w:bookmarkStart w:id="0" w:name="_GoBack"/>
            <w:bookmarkEnd w:id="0"/>
            <w:r w:rsidRPr="00AD312E">
              <w:rPr>
                <w:rFonts w:ascii="Times New Roman" w:eastAsia="Times New Roman" w:hAnsi="Times New Roman" w:cs="Times New Roman"/>
                <w:sz w:val="24"/>
                <w:szCs w:val="24"/>
                <w:lang w:eastAsia="lv-LV"/>
              </w:rPr>
              <w:t>Preiļu novada pašvaldības rīcībā nav likuma “Par valsts un pašvaldību zemes īpašuma tiesībām un to nostiprināšanu zemesgrāmatās” 4.</w:t>
            </w:r>
            <w:r w:rsidRPr="00AD312E">
              <w:rPr>
                <w:rFonts w:ascii="Times New Roman" w:eastAsia="Times New Roman" w:hAnsi="Times New Roman" w:cs="Times New Roman"/>
                <w:sz w:val="24"/>
                <w:szCs w:val="24"/>
                <w:vertAlign w:val="superscript"/>
                <w:lang w:eastAsia="lv-LV"/>
              </w:rPr>
              <w:t>2</w:t>
            </w:r>
            <w:r w:rsidRPr="00AD312E">
              <w:rPr>
                <w:rFonts w:ascii="Times New Roman" w:eastAsia="Times New Roman" w:hAnsi="Times New Roman" w:cs="Times New Roman"/>
                <w:sz w:val="24"/>
                <w:szCs w:val="24"/>
                <w:lang w:eastAsia="lv-LV"/>
              </w:rPr>
              <w:t xml:space="preserve"> panta </w:t>
            </w:r>
            <w:r w:rsidRPr="00AD312E">
              <w:rPr>
                <w:rFonts w:ascii="Times New Roman" w:eastAsia="Times New Roman" w:hAnsi="Times New Roman" w:cs="Times New Roman"/>
                <w:sz w:val="24"/>
                <w:szCs w:val="24"/>
                <w:lang w:eastAsia="lv-LV"/>
              </w:rPr>
              <w:t>1. apakšpunktā minēt</w:t>
            </w:r>
            <w:r w:rsidR="009724B9">
              <w:rPr>
                <w:rFonts w:ascii="Times New Roman" w:eastAsia="Times New Roman" w:hAnsi="Times New Roman" w:cs="Times New Roman"/>
                <w:sz w:val="24"/>
                <w:szCs w:val="24"/>
                <w:lang w:eastAsia="lv-LV"/>
              </w:rPr>
              <w:t>ā</w:t>
            </w:r>
            <w:r w:rsidRPr="00AD312E">
              <w:rPr>
                <w:rFonts w:ascii="Times New Roman" w:eastAsia="Times New Roman" w:hAnsi="Times New Roman" w:cs="Times New Roman"/>
                <w:sz w:val="24"/>
                <w:szCs w:val="24"/>
                <w:lang w:eastAsia="lv-LV"/>
              </w:rPr>
              <w:t xml:space="preserve"> zemes nodošanas – pieņemšanas akt</w:t>
            </w:r>
            <w:r w:rsidR="009724B9">
              <w:rPr>
                <w:rFonts w:ascii="Times New Roman" w:eastAsia="Times New Roman" w:hAnsi="Times New Roman" w:cs="Times New Roman"/>
                <w:sz w:val="24"/>
                <w:szCs w:val="24"/>
                <w:lang w:eastAsia="lv-LV"/>
              </w:rPr>
              <w:t>a</w:t>
            </w:r>
            <w:r w:rsidRPr="00AD312E">
              <w:rPr>
                <w:rFonts w:ascii="Times New Roman" w:eastAsia="Times New Roman" w:hAnsi="Times New Roman" w:cs="Times New Roman"/>
                <w:sz w:val="24"/>
                <w:szCs w:val="24"/>
                <w:lang w:eastAsia="lv-LV"/>
              </w:rPr>
              <w:t>.</w:t>
            </w:r>
          </w:p>
          <w:p w:rsidR="00AD312E" w:rsidRPr="00AD312E" w:rsidP="00AD312E" w14:paraId="0691BC92" w14:textId="77777777">
            <w:pPr>
              <w:spacing w:after="0" w:line="240" w:lineRule="auto"/>
              <w:jc w:val="both"/>
              <w:rPr>
                <w:rFonts w:ascii="Times New Roman" w:eastAsia="Times New Roman" w:hAnsi="Times New Roman" w:cs="Times New Roman"/>
                <w:sz w:val="24"/>
                <w:szCs w:val="24"/>
                <w:lang w:eastAsia="lv-LV"/>
              </w:rPr>
            </w:pPr>
          </w:p>
          <w:p w:rsidR="00AD312E" w:rsidP="00AD312E" w14:paraId="1FFBCEE9" w14:textId="031A1F87">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2017. gada 26. janvārī Preiļu n</w:t>
            </w:r>
            <w:r w:rsidR="009B0510">
              <w:rPr>
                <w:rFonts w:ascii="Times New Roman" w:eastAsia="Times New Roman" w:hAnsi="Times New Roman" w:cs="Times New Roman"/>
                <w:sz w:val="24"/>
                <w:szCs w:val="24"/>
                <w:lang w:eastAsia="lv-LV"/>
              </w:rPr>
              <w:t>ovada dome pieņēma lēmumu (protokols</w:t>
            </w:r>
            <w:r w:rsidRPr="00AD312E">
              <w:rPr>
                <w:rFonts w:ascii="Times New Roman" w:eastAsia="Times New Roman" w:hAnsi="Times New Roman" w:cs="Times New Roman"/>
                <w:sz w:val="24"/>
                <w:szCs w:val="24"/>
                <w:lang w:eastAsia="lv-LV"/>
              </w:rPr>
              <w:t xml:space="preserve"> Nr. 1</w:t>
            </w:r>
            <w:r w:rsidR="009724B9">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1. §) “Par Preiļu novada pašvaldības nekustamā īpašuma nodošanu valsts īpašumā”, kas paredz, ka Preiļ</w:t>
            </w:r>
            <w:r w:rsidR="00CB6E2F">
              <w:rPr>
                <w:rFonts w:ascii="Times New Roman" w:eastAsia="Times New Roman" w:hAnsi="Times New Roman" w:cs="Times New Roman"/>
                <w:sz w:val="24"/>
                <w:szCs w:val="24"/>
                <w:lang w:eastAsia="lv-LV"/>
              </w:rPr>
              <w:t>u</w:t>
            </w:r>
            <w:r w:rsidRPr="00AD312E">
              <w:rPr>
                <w:rFonts w:ascii="Times New Roman" w:eastAsia="Times New Roman" w:hAnsi="Times New Roman" w:cs="Times New Roman"/>
                <w:sz w:val="24"/>
                <w:szCs w:val="24"/>
                <w:lang w:eastAsia="lv-LV"/>
              </w:rPr>
              <w:t xml:space="preserve"> novada pašvaldība neiebilst pašvaldībai piekritīgā nekustamā īpašuma “</w:t>
            </w:r>
            <w:r w:rsidRPr="00AD312E">
              <w:rPr>
                <w:rFonts w:ascii="Times New Roman" w:eastAsia="Times New Roman" w:hAnsi="Times New Roman" w:cs="Times New Roman"/>
                <w:sz w:val="24"/>
                <w:szCs w:val="24"/>
                <w:lang w:eastAsia="lv-LV"/>
              </w:rPr>
              <w:t>Badelkas</w:t>
            </w:r>
            <w:r w:rsidRPr="00AD312E">
              <w:rPr>
                <w:rFonts w:ascii="Times New Roman" w:eastAsia="Times New Roman" w:hAnsi="Times New Roman" w:cs="Times New Roman"/>
                <w:sz w:val="24"/>
                <w:szCs w:val="24"/>
                <w:lang w:eastAsia="lv-LV"/>
              </w:rPr>
              <w:t xml:space="preserve"> Mežs”, kas sastāv no zemes vienības ar kadastra apzīmējumu </w:t>
            </w:r>
            <w:r w:rsidRPr="00AD312E">
              <w:rPr>
                <w:rFonts w:ascii="Times New Roman" w:eastAsia="Times New Roman" w:hAnsi="Times New Roman" w:cs="Times New Roman"/>
                <w:sz w:val="24"/>
                <w:szCs w:val="24"/>
              </w:rPr>
              <w:t>7658 006 0238</w:t>
            </w:r>
            <w:r w:rsidR="0043608A">
              <w:rPr>
                <w:rFonts w:ascii="Times New Roman" w:eastAsia="Times New Roman" w:hAnsi="Times New Roman" w:cs="Times New Roman"/>
                <w:sz w:val="24"/>
                <w:szCs w:val="24"/>
                <w:lang w:eastAsia="lv-LV"/>
              </w:rPr>
              <w:t xml:space="preserve"> 8,09 </w:t>
            </w:r>
            <w:r w:rsidRPr="00AD312E">
              <w:rPr>
                <w:rFonts w:ascii="Times New Roman" w:eastAsia="Times New Roman" w:hAnsi="Times New Roman" w:cs="Times New Roman"/>
                <w:sz w:val="24"/>
                <w:szCs w:val="24"/>
                <w:lang w:eastAsia="lv-LV"/>
              </w:rPr>
              <w:t>ha platībā, noteikšanai par valsts īpašumā Aizsardzības ministrijas personā saglabājamu zemi</w:t>
            </w:r>
            <w:r w:rsidR="009724B9">
              <w:rPr>
                <w:rFonts w:ascii="Times New Roman" w:eastAsia="Times New Roman" w:hAnsi="Times New Roman" w:cs="Times New Roman"/>
                <w:sz w:val="24"/>
                <w:szCs w:val="24"/>
                <w:lang w:eastAsia="lv-LV"/>
              </w:rPr>
              <w:t>, kuras izmantošanas mērķis ir</w:t>
            </w:r>
            <w:r w:rsidRPr="00AD312E">
              <w:rPr>
                <w:rFonts w:ascii="Times New Roman" w:eastAsia="Times New Roman" w:hAnsi="Times New Roman" w:cs="Times New Roman"/>
                <w:sz w:val="24"/>
                <w:szCs w:val="24"/>
                <w:lang w:eastAsia="lv-LV"/>
              </w:rPr>
              <w:t xml:space="preserve"> Zemessardzes šautuves paplašināšana.</w:t>
            </w:r>
          </w:p>
          <w:p w:rsidR="00C9201A" w:rsidRPr="001621EB" w:rsidP="00AD312E" w14:paraId="59E6B4BC" w14:textId="0B33D2AA">
            <w:pPr>
              <w:spacing w:after="0" w:line="240" w:lineRule="auto"/>
              <w:jc w:val="both"/>
              <w:rPr>
                <w:rFonts w:ascii="Times New Roman" w:eastAsia="Times New Roman" w:hAnsi="Times New Roman" w:cs="Times New Roman"/>
                <w:sz w:val="24"/>
                <w:szCs w:val="24"/>
                <w:lang w:eastAsia="lv-LV"/>
              </w:rPr>
            </w:pPr>
          </w:p>
          <w:p w:rsidR="00C9201A" w:rsidRPr="001621EB" w:rsidP="00AD312E" w14:paraId="5E257476" w14:textId="43FA4758">
            <w:pPr>
              <w:spacing w:after="0" w:line="240" w:lineRule="auto"/>
              <w:jc w:val="both"/>
              <w:rPr>
                <w:rFonts w:ascii="Times New Roman" w:eastAsia="Times New Roman" w:hAnsi="Times New Roman" w:cs="Times New Roman"/>
                <w:sz w:val="24"/>
                <w:szCs w:val="24"/>
              </w:rPr>
            </w:pPr>
            <w:r w:rsidRPr="001621EB">
              <w:rPr>
                <w:rFonts w:ascii="Times New Roman" w:eastAsia="Times New Roman" w:hAnsi="Times New Roman" w:cs="Times New Roman"/>
                <w:sz w:val="24"/>
                <w:szCs w:val="24"/>
                <w:lang w:eastAsia="lv-LV"/>
              </w:rPr>
              <w:t xml:space="preserve">Ņemot vērā, ka </w:t>
            </w:r>
            <w:r w:rsidRPr="001621EB" w:rsidR="00C879BA">
              <w:rPr>
                <w:rFonts w:ascii="Times New Roman" w:eastAsia="Times New Roman" w:hAnsi="Times New Roman" w:cs="Times New Roman"/>
                <w:sz w:val="24"/>
                <w:szCs w:val="24"/>
                <w:lang w:eastAsia="lv-LV"/>
              </w:rPr>
              <w:t xml:space="preserve">bija </w:t>
            </w:r>
            <w:r w:rsidRPr="001621EB" w:rsidR="00C879BA">
              <w:rPr>
                <w:rFonts w:ascii="Times New Roman" w:eastAsia="Times New Roman" w:hAnsi="Times New Roman" w:cs="Times New Roman"/>
                <w:sz w:val="24"/>
                <w:szCs w:val="24"/>
              </w:rPr>
              <w:t xml:space="preserve">pieņemts Preiļu novada domes lēmums par zemes vienības </w:t>
            </w:r>
            <w:r w:rsidRPr="001621EB" w:rsidR="00C879BA">
              <w:rPr>
                <w:rFonts w:ascii="Times New Roman" w:eastAsia="Times New Roman" w:hAnsi="Times New Roman" w:cs="Times New Roman"/>
                <w:sz w:val="24"/>
                <w:szCs w:val="24"/>
                <w:lang w:eastAsia="lv-LV"/>
              </w:rPr>
              <w:t xml:space="preserve">ar kadastra apzīmējumu </w:t>
            </w:r>
            <w:r w:rsidRPr="001621EB" w:rsidR="00C879BA">
              <w:rPr>
                <w:rFonts w:ascii="Times New Roman" w:eastAsia="Times New Roman" w:hAnsi="Times New Roman" w:cs="Times New Roman"/>
                <w:sz w:val="24"/>
                <w:szCs w:val="24"/>
              </w:rPr>
              <w:t>7658 006 0238 piekritību pašvaldībai, bet</w:t>
            </w:r>
            <w:r w:rsidRPr="001621EB" w:rsidR="00C879BA">
              <w:rPr>
                <w:rFonts w:ascii="Times New Roman" w:eastAsia="Times New Roman" w:hAnsi="Times New Roman" w:cs="Times New Roman"/>
                <w:sz w:val="24"/>
                <w:szCs w:val="24"/>
                <w:lang w:eastAsia="lv-LV"/>
              </w:rPr>
              <w:t xml:space="preserve"> </w:t>
            </w:r>
            <w:r w:rsidRPr="001621EB">
              <w:rPr>
                <w:rFonts w:ascii="Times New Roman" w:eastAsia="Times New Roman" w:hAnsi="Times New Roman" w:cs="Times New Roman"/>
                <w:sz w:val="24"/>
                <w:szCs w:val="24"/>
                <w:lang w:eastAsia="lv-LV"/>
              </w:rPr>
              <w:t xml:space="preserve">Preiļu novada pašvaldība atbilstoši normatīvo aktu prasībām nevar nostiprināt Zemesgrāmatā īpašumtiesības uz </w:t>
            </w:r>
            <w:r w:rsidRPr="001621EB" w:rsidR="00C879BA">
              <w:rPr>
                <w:rFonts w:ascii="Times New Roman" w:eastAsia="Times New Roman" w:hAnsi="Times New Roman" w:cs="Times New Roman"/>
                <w:sz w:val="24"/>
                <w:szCs w:val="24"/>
                <w:lang w:eastAsia="lv-LV"/>
              </w:rPr>
              <w:t>minēto zemes vienību</w:t>
            </w:r>
            <w:r w:rsidRPr="001621EB">
              <w:rPr>
                <w:rFonts w:ascii="Times New Roman" w:eastAsia="Times New Roman" w:hAnsi="Times New Roman" w:cs="Times New Roman"/>
                <w:sz w:val="24"/>
                <w:szCs w:val="24"/>
              </w:rPr>
              <w:t>, l</w:t>
            </w:r>
            <w:r w:rsidRPr="001621EB" w:rsidR="00C879BA">
              <w:rPr>
                <w:rFonts w:ascii="Times New Roman" w:eastAsia="Times New Roman" w:hAnsi="Times New Roman" w:cs="Times New Roman"/>
                <w:sz w:val="24"/>
                <w:szCs w:val="24"/>
                <w:lang w:eastAsia="lv-LV"/>
              </w:rPr>
              <w:t>ai</w:t>
            </w:r>
            <w:r w:rsidRPr="001621EB">
              <w:rPr>
                <w:rFonts w:ascii="Times New Roman" w:eastAsia="Times New Roman" w:hAnsi="Times New Roman" w:cs="Times New Roman"/>
                <w:sz w:val="24"/>
                <w:szCs w:val="24"/>
                <w:lang w:eastAsia="lv-LV"/>
              </w:rPr>
              <w:t xml:space="preserve"> </w:t>
            </w:r>
            <w:r w:rsidRPr="001621EB">
              <w:rPr>
                <w:rFonts w:ascii="Times New Roman" w:eastAsia="Times New Roman" w:hAnsi="Times New Roman" w:cs="Times New Roman"/>
                <w:sz w:val="24"/>
                <w:szCs w:val="24"/>
                <w:lang w:eastAsia="lv-LV"/>
              </w:rPr>
              <w:t>zemes vien</w:t>
            </w:r>
            <w:r w:rsidRPr="001621EB">
              <w:rPr>
                <w:rFonts w:ascii="Times New Roman" w:eastAsia="Times New Roman" w:hAnsi="Times New Roman" w:cs="Times New Roman"/>
                <w:sz w:val="24"/>
                <w:szCs w:val="24"/>
                <w:lang w:eastAsia="lv-LV"/>
              </w:rPr>
              <w:t>ību</w:t>
            </w:r>
            <w:r w:rsidRPr="001621EB">
              <w:rPr>
                <w:rFonts w:ascii="Times New Roman" w:eastAsia="Times New Roman" w:hAnsi="Times New Roman" w:cs="Times New Roman"/>
                <w:sz w:val="24"/>
                <w:szCs w:val="24"/>
              </w:rPr>
              <w:t xml:space="preserve"> </w:t>
            </w:r>
            <w:r w:rsidRPr="001621EB" w:rsidR="00C879BA">
              <w:rPr>
                <w:rFonts w:ascii="Times New Roman" w:eastAsia="Times New Roman" w:hAnsi="Times New Roman" w:cs="Times New Roman"/>
                <w:sz w:val="24"/>
                <w:szCs w:val="24"/>
                <w:lang w:eastAsia="lv-LV"/>
              </w:rPr>
              <w:t xml:space="preserve">ar kadastra apzīmējumu </w:t>
            </w:r>
            <w:r w:rsidRPr="001621EB" w:rsidR="00C879BA">
              <w:rPr>
                <w:rFonts w:ascii="Times New Roman" w:eastAsia="Times New Roman" w:hAnsi="Times New Roman" w:cs="Times New Roman"/>
                <w:sz w:val="24"/>
                <w:szCs w:val="24"/>
              </w:rPr>
              <w:t xml:space="preserve">7658 006 0238 </w:t>
            </w:r>
            <w:r w:rsidRPr="001621EB" w:rsidR="004E40ED">
              <w:rPr>
                <w:rFonts w:ascii="Times New Roman" w:eastAsia="Times New Roman" w:hAnsi="Times New Roman" w:cs="Times New Roman"/>
                <w:sz w:val="24"/>
                <w:szCs w:val="24"/>
              </w:rPr>
              <w:t>Aizsardzības ministrija varētu pārņemt</w:t>
            </w:r>
            <w:r w:rsidRPr="001621EB">
              <w:rPr>
                <w:rFonts w:ascii="Times New Roman" w:eastAsia="Times New Roman" w:hAnsi="Times New Roman" w:cs="Times New Roman"/>
                <w:sz w:val="24"/>
                <w:szCs w:val="24"/>
              </w:rPr>
              <w:t xml:space="preserve"> valdījumā, </w:t>
            </w:r>
            <w:r w:rsidRPr="001621EB" w:rsidR="00E13E1E">
              <w:rPr>
                <w:rFonts w:ascii="Times New Roman" w:eastAsia="Times New Roman" w:hAnsi="Times New Roman" w:cs="Times New Roman"/>
                <w:sz w:val="24"/>
                <w:szCs w:val="24"/>
              </w:rPr>
              <w:t xml:space="preserve">2017. gada 27. oktobrī </w:t>
            </w:r>
            <w:r w:rsidRPr="001621EB">
              <w:rPr>
                <w:rFonts w:ascii="Times New Roman" w:eastAsia="Times New Roman" w:hAnsi="Times New Roman" w:cs="Times New Roman"/>
                <w:sz w:val="24"/>
                <w:szCs w:val="24"/>
              </w:rPr>
              <w:t>tika pieņemts Preiļu novada domes lēmums</w:t>
            </w:r>
            <w:r w:rsidRPr="001621EB" w:rsidR="00E44B6C">
              <w:rPr>
                <w:rFonts w:ascii="Times New Roman" w:eastAsia="Times New Roman" w:hAnsi="Times New Roman" w:cs="Times New Roman"/>
                <w:sz w:val="24"/>
                <w:szCs w:val="24"/>
              </w:rPr>
              <w:t xml:space="preserve"> (protokols Nr.15</w:t>
            </w:r>
            <w:r w:rsidR="00EE71CC">
              <w:rPr>
                <w:rFonts w:ascii="Times New Roman" w:eastAsia="Times New Roman" w:hAnsi="Times New Roman" w:cs="Times New Roman"/>
                <w:sz w:val="24"/>
                <w:szCs w:val="24"/>
              </w:rPr>
              <w:t>,</w:t>
            </w:r>
            <w:r w:rsidRPr="001621EB" w:rsidR="00E44B6C">
              <w:rPr>
                <w:rFonts w:ascii="Times New Roman" w:eastAsia="Times New Roman" w:hAnsi="Times New Roman" w:cs="Times New Roman"/>
                <w:sz w:val="24"/>
                <w:szCs w:val="24"/>
              </w:rPr>
              <w:t xml:space="preserve"> 23. §)</w:t>
            </w:r>
            <w:r w:rsidRPr="001621EB">
              <w:rPr>
                <w:rFonts w:ascii="Times New Roman" w:eastAsia="Times New Roman" w:hAnsi="Times New Roman" w:cs="Times New Roman"/>
                <w:sz w:val="24"/>
                <w:szCs w:val="24"/>
              </w:rPr>
              <w:t xml:space="preserve">, ar kuru tika grozīts </w:t>
            </w:r>
            <w:r w:rsidRPr="001621EB" w:rsidR="00974492">
              <w:rPr>
                <w:rFonts w:ascii="Times New Roman" w:eastAsia="Times New Roman" w:hAnsi="Times New Roman" w:cs="Times New Roman"/>
                <w:sz w:val="24"/>
                <w:szCs w:val="24"/>
              </w:rPr>
              <w:t>Preiļu novada domes 2015. gada 27. augusta lēmums, nosakot, ka zemes vienība apmēram 8,3 ha platībā ir ieskaitāma rezerves zemes fondā.</w:t>
            </w:r>
          </w:p>
          <w:p w:rsidR="00E257D2" w:rsidRPr="001621EB" w:rsidP="00AD312E" w14:paraId="05F6834D" w14:textId="740A2610">
            <w:pPr>
              <w:spacing w:after="0" w:line="240" w:lineRule="auto"/>
              <w:jc w:val="both"/>
              <w:rPr>
                <w:rFonts w:ascii="Times New Roman" w:eastAsia="Times New Roman" w:hAnsi="Times New Roman" w:cs="Times New Roman"/>
                <w:sz w:val="24"/>
                <w:szCs w:val="24"/>
              </w:rPr>
            </w:pPr>
          </w:p>
          <w:p w:rsidR="00E257D2" w:rsidRPr="001621EB" w:rsidP="00AD312E" w14:paraId="44632B06" w14:textId="3536593D">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 xml:space="preserve">Ņemot vērā Preiļu novada domes 2017. gada 27. oktobra lēmumu, </w:t>
            </w:r>
            <w:r w:rsidRPr="001621EB">
              <w:rPr>
                <w:rFonts w:ascii="Times New Roman" w:eastAsia="Times New Roman" w:hAnsi="Times New Roman" w:cs="Times New Roman"/>
                <w:sz w:val="24"/>
                <w:szCs w:val="24"/>
                <w:lang w:eastAsia="lv-LV"/>
              </w:rPr>
              <w:t>Nekustamā īpašuma valsts kad</w:t>
            </w:r>
            <w:r w:rsidRPr="001621EB">
              <w:rPr>
                <w:rFonts w:ascii="Times New Roman" w:eastAsia="Times New Roman" w:hAnsi="Times New Roman" w:cs="Times New Roman"/>
                <w:sz w:val="24"/>
                <w:szCs w:val="24"/>
                <w:lang w:eastAsia="lv-LV"/>
              </w:rPr>
              <w:t xml:space="preserve">astra informācijas sistēmā </w:t>
            </w:r>
            <w:r w:rsidRPr="001621EB">
              <w:rPr>
                <w:rFonts w:ascii="Times New Roman" w:eastAsia="Times New Roman" w:hAnsi="Times New Roman" w:cs="Times New Roman"/>
                <w:sz w:val="24"/>
                <w:szCs w:val="24"/>
                <w:lang w:eastAsia="lv-LV"/>
              </w:rPr>
              <w:t>zemes vienība</w:t>
            </w:r>
            <w:r w:rsidRPr="001621EB">
              <w:rPr>
                <w:rFonts w:ascii="Times New Roman" w:eastAsia="Times New Roman" w:hAnsi="Times New Roman" w:cs="Times New Roman"/>
                <w:sz w:val="24"/>
                <w:szCs w:val="24"/>
                <w:lang w:eastAsia="lv-LV"/>
              </w:rPr>
              <w:t>i</w:t>
            </w:r>
            <w:r w:rsidRPr="001621EB">
              <w:rPr>
                <w:rFonts w:ascii="Times New Roman" w:eastAsia="Times New Roman" w:hAnsi="Times New Roman" w:cs="Times New Roman"/>
                <w:sz w:val="24"/>
                <w:szCs w:val="24"/>
                <w:lang w:eastAsia="lv-LV"/>
              </w:rPr>
              <w:t xml:space="preserve"> ar kadastra apzīmējumu 7658 006 0238 </w:t>
            </w:r>
            <w:r w:rsidRPr="00101F9B" w:rsidR="000C1D4B">
              <w:rPr>
                <w:rFonts w:ascii="Times New Roman" w:eastAsia="Times New Roman" w:hAnsi="Times New Roman" w:cs="Times New Roman"/>
                <w:sz w:val="24"/>
                <w:szCs w:val="24"/>
                <w:lang w:eastAsia="lv-LV"/>
              </w:rPr>
              <w:t>tika aktualizēts</w:t>
            </w:r>
            <w:r w:rsidRPr="00E44B6C">
              <w:rPr>
                <w:rFonts w:ascii="Times New Roman" w:eastAsia="Times New Roman" w:hAnsi="Times New Roman" w:cs="Times New Roman"/>
                <w:b/>
                <w:sz w:val="24"/>
                <w:szCs w:val="24"/>
                <w:lang w:eastAsia="lv-LV"/>
              </w:rPr>
              <w:t xml:space="preserve"> </w:t>
            </w:r>
            <w:r w:rsidRPr="001621EB">
              <w:rPr>
                <w:rFonts w:ascii="Times New Roman" w:eastAsia="Times New Roman" w:hAnsi="Times New Roman" w:cs="Times New Roman"/>
                <w:sz w:val="24"/>
                <w:szCs w:val="24"/>
                <w:lang w:eastAsia="lv-LV"/>
              </w:rPr>
              <w:t>statuss</w:t>
            </w:r>
            <w:r w:rsidR="00153581">
              <w:rPr>
                <w:rFonts w:ascii="Times New Roman" w:eastAsia="Times New Roman" w:hAnsi="Times New Roman" w:cs="Times New Roman"/>
                <w:sz w:val="24"/>
                <w:szCs w:val="24"/>
                <w:lang w:eastAsia="lv-LV"/>
              </w:rPr>
              <w:t>, aizstājot</w:t>
            </w:r>
            <w:r w:rsidRPr="001621EB">
              <w:rPr>
                <w:rFonts w:ascii="Times New Roman" w:eastAsia="Times New Roman" w:hAnsi="Times New Roman" w:cs="Times New Roman"/>
                <w:sz w:val="24"/>
                <w:szCs w:val="24"/>
                <w:lang w:eastAsia="lv-LV"/>
              </w:rPr>
              <w:t xml:space="preserve"> “pašvaldībai piekritīgā zeme” </w:t>
            </w:r>
            <w:r w:rsidR="00153581">
              <w:rPr>
                <w:rFonts w:ascii="Times New Roman" w:eastAsia="Times New Roman" w:hAnsi="Times New Roman" w:cs="Times New Roman"/>
                <w:sz w:val="24"/>
                <w:szCs w:val="24"/>
                <w:lang w:eastAsia="lv-LV"/>
              </w:rPr>
              <w:t>ar</w:t>
            </w:r>
            <w:r w:rsidRPr="001621EB">
              <w:rPr>
                <w:rFonts w:ascii="Times New Roman" w:eastAsia="Times New Roman" w:hAnsi="Times New Roman" w:cs="Times New Roman"/>
                <w:sz w:val="24"/>
                <w:szCs w:val="24"/>
                <w:lang w:eastAsia="lv-LV"/>
              </w:rPr>
              <w:t xml:space="preserve"> “</w:t>
            </w:r>
            <w:r w:rsidRPr="001621EB">
              <w:rPr>
                <w:rFonts w:ascii="Times New Roman" w:eastAsia="Times New Roman" w:hAnsi="Times New Roman" w:cs="Times New Roman"/>
                <w:sz w:val="24"/>
                <w:szCs w:val="24"/>
                <w:lang w:eastAsia="lv-LV"/>
              </w:rPr>
              <w:t>rezerves zemes fonds</w:t>
            </w:r>
            <w:r w:rsidRPr="001621EB">
              <w:rPr>
                <w:rFonts w:ascii="Times New Roman" w:eastAsia="Times New Roman" w:hAnsi="Times New Roman" w:cs="Times New Roman"/>
                <w:sz w:val="24"/>
                <w:szCs w:val="24"/>
                <w:lang w:eastAsia="lv-LV"/>
              </w:rPr>
              <w:t>”.</w:t>
            </w:r>
          </w:p>
          <w:p w:rsidR="00AD312E" w:rsidRPr="00E44B6C" w:rsidP="00AD312E" w14:paraId="1A3D7805" w14:textId="77777777">
            <w:pPr>
              <w:spacing w:after="0" w:line="240" w:lineRule="auto"/>
              <w:jc w:val="both"/>
              <w:rPr>
                <w:rFonts w:ascii="Times New Roman" w:eastAsia="Times New Roman" w:hAnsi="Times New Roman" w:cs="Times New Roman"/>
                <w:sz w:val="24"/>
                <w:szCs w:val="24"/>
                <w:lang w:eastAsia="lv-LV"/>
              </w:rPr>
            </w:pPr>
          </w:p>
          <w:p w:rsidR="00AD312E" w:rsidRPr="00AD312E" w:rsidP="00AD312E" w14:paraId="43321435" w14:textId="77777777">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Saskaņā ar Nekustamā īpašuma valsts kadastra informācijas sistēmas datiem:</w:t>
            </w:r>
          </w:p>
          <w:p w:rsidR="00AD312E" w:rsidRPr="00AD312E" w:rsidP="00AD312E" w14:paraId="733E1E86" w14:textId="77487D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AD312E">
              <w:rPr>
                <w:rFonts w:ascii="Times New Roman" w:eastAsia="Times New Roman" w:hAnsi="Times New Roman" w:cs="Times New Roman"/>
                <w:sz w:val="24"/>
                <w:szCs w:val="24"/>
                <w:lang w:eastAsia="lv-LV"/>
              </w:rPr>
              <w:t xml:space="preserve"> zemes vienības lietošanas mērķis ir zeme, kuras galvenā saimnieciskā darbība ir mežsaimniecība;</w:t>
            </w:r>
          </w:p>
          <w:p w:rsidR="00AD312E" w:rsidRPr="00AD312E" w:rsidP="00AD312E" w14:paraId="312602C0" w14:textId="2A9B39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D312E">
              <w:rPr>
                <w:rFonts w:ascii="Times New Roman" w:eastAsia="Times New Roman" w:hAnsi="Times New Roman" w:cs="Times New Roman"/>
                <w:sz w:val="24"/>
                <w:szCs w:val="24"/>
                <w:lang w:eastAsia="lv-LV"/>
              </w:rPr>
              <w:t xml:space="preserve"> zemes vienības platības sadalījums pa lietošanas veidiem: meži – 6,49 ha; zeme zem ūdeņiem – 0,61 ha, krūmāji – 0,44 ha, pļavas – 0,31 ha, zeme zem ceļiem – 0,02 ha, pārējā zeme – 0,22 ha;</w:t>
            </w:r>
          </w:p>
          <w:p w:rsidR="00AD312E" w:rsidRPr="00AD312E" w:rsidP="00AD312E" w14:paraId="1A445432" w14:textId="5D5C16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AD312E">
              <w:rPr>
                <w:rFonts w:ascii="Times New Roman" w:eastAsia="Times New Roman" w:hAnsi="Times New Roman" w:cs="Times New Roman"/>
                <w:sz w:val="24"/>
                <w:szCs w:val="24"/>
                <w:lang w:eastAsia="lv-LV"/>
              </w:rPr>
              <w:t xml:space="preserve"> zemes vienībai ir noteikti apgrūtinājumi:</w:t>
            </w:r>
          </w:p>
          <w:p w:rsidR="00AD312E" w:rsidRPr="00AD312E" w:rsidP="00AD312E" w14:paraId="4A5ED0D7" w14:textId="532C4D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ekspluatācijas aizsargjoslas teritorija gar valsts vietējiem un pašvaldību autoceļiem lauku apvidos – 0,45 ha un 0,85 ha;</w:t>
            </w:r>
          </w:p>
          <w:p w:rsidR="00AD312E" w:rsidP="00AD312E" w14:paraId="327E974E" w14:textId="76FD7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0,64 ha.</w:t>
            </w:r>
          </w:p>
          <w:p w:rsidR="004E40ED" w:rsidRPr="001621EB" w:rsidP="00AD312E" w14:paraId="68855C40" w14:textId="3CAF60F6">
            <w:pPr>
              <w:spacing w:after="0" w:line="240" w:lineRule="auto"/>
              <w:jc w:val="both"/>
              <w:rPr>
                <w:rFonts w:ascii="Times New Roman" w:eastAsia="Times New Roman" w:hAnsi="Times New Roman" w:cs="Times New Roman"/>
                <w:sz w:val="24"/>
                <w:szCs w:val="24"/>
                <w:lang w:eastAsia="lv-LV"/>
              </w:rPr>
            </w:pPr>
          </w:p>
          <w:p w:rsidR="00153581" w:rsidP="002E15C1" w14:paraId="0B699C81" w14:textId="77044F50">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Valsts zemes dienestam tika lūgts sniegt informāciju par</w:t>
            </w:r>
            <w:r w:rsidRPr="001621EB" w:rsidR="004E40ED">
              <w:rPr>
                <w:rFonts w:ascii="Times New Roman" w:eastAsia="Times New Roman" w:hAnsi="Times New Roman" w:cs="Times New Roman"/>
                <w:sz w:val="24"/>
                <w:szCs w:val="24"/>
                <w:lang w:eastAsia="lv-LV"/>
              </w:rPr>
              <w:t xml:space="preserve"> zemes vienīb</w:t>
            </w:r>
            <w:r w:rsidRPr="001621EB">
              <w:rPr>
                <w:rFonts w:ascii="Times New Roman" w:eastAsia="Times New Roman" w:hAnsi="Times New Roman" w:cs="Times New Roman"/>
                <w:sz w:val="24"/>
                <w:szCs w:val="24"/>
                <w:lang w:eastAsia="lv-LV"/>
              </w:rPr>
              <w:t>as</w:t>
            </w:r>
            <w:r w:rsidRPr="001621EB" w:rsidR="004E40ED">
              <w:rPr>
                <w:rFonts w:ascii="Times New Roman" w:eastAsia="Times New Roman" w:hAnsi="Times New Roman" w:cs="Times New Roman"/>
                <w:sz w:val="24"/>
                <w:szCs w:val="24"/>
                <w:lang w:eastAsia="lv-LV"/>
              </w:rPr>
              <w:t xml:space="preserve"> ar kadastra apzīmējumu</w:t>
            </w:r>
            <w:r w:rsidRPr="001621EB">
              <w:rPr>
                <w:rFonts w:ascii="Times New Roman" w:eastAsia="Times New Roman" w:hAnsi="Times New Roman" w:cs="Times New Roman"/>
                <w:sz w:val="24"/>
                <w:szCs w:val="24"/>
                <w:lang w:eastAsia="lv-LV"/>
              </w:rPr>
              <w:t xml:space="preserve"> 7658 006 0238 piederību un </w:t>
            </w:r>
            <w:r>
              <w:rPr>
                <w:rFonts w:ascii="Times New Roman" w:eastAsia="Times New Roman" w:hAnsi="Times New Roman" w:cs="Times New Roman"/>
                <w:sz w:val="24"/>
                <w:szCs w:val="24"/>
                <w:lang w:eastAsia="lv-LV"/>
              </w:rPr>
              <w:t xml:space="preserve">tās </w:t>
            </w:r>
            <w:r w:rsidRPr="001621EB">
              <w:rPr>
                <w:rFonts w:ascii="Times New Roman" w:eastAsia="Times New Roman" w:hAnsi="Times New Roman" w:cs="Times New Roman"/>
                <w:sz w:val="24"/>
                <w:szCs w:val="24"/>
                <w:lang w:eastAsia="lv-LV"/>
              </w:rPr>
              <w:t xml:space="preserve">nosaukumu uz 1940. gada 21. jūliju, </w:t>
            </w:r>
            <w:r w:rsidRPr="001621EB">
              <w:rPr>
                <w:rFonts w:ascii="Times New Roman" w:eastAsia="Times New Roman" w:hAnsi="Times New Roman" w:cs="Times New Roman"/>
                <w:sz w:val="24"/>
                <w:szCs w:val="24"/>
                <w:lang w:eastAsia="lv-LV"/>
              </w:rPr>
              <w:t>īpašumtiesību atjaunošanu bijušajiem zemes īpašniekiem un citu informāciju, t.</w:t>
            </w:r>
            <w:r>
              <w:rPr>
                <w:rFonts w:ascii="Times New Roman" w:eastAsia="Times New Roman" w:hAnsi="Times New Roman" w:cs="Times New Roman"/>
                <w:sz w:val="24"/>
                <w:szCs w:val="24"/>
                <w:lang w:eastAsia="lv-LV"/>
              </w:rPr>
              <w:t> </w:t>
            </w:r>
            <w:r w:rsidRPr="001621EB">
              <w:rPr>
                <w:rFonts w:ascii="Times New Roman" w:eastAsia="Times New Roman" w:hAnsi="Times New Roman" w:cs="Times New Roman"/>
                <w:sz w:val="24"/>
                <w:szCs w:val="24"/>
                <w:lang w:eastAsia="lv-LV"/>
              </w:rPr>
              <w:t>sk. zemes komisiju lēmumus, arhīva izziņas un citus dokumentus, ka</w:t>
            </w:r>
            <w:r w:rsidR="00EE71CC">
              <w:rPr>
                <w:rFonts w:ascii="Times New Roman" w:eastAsia="Times New Roman" w:hAnsi="Times New Roman" w:cs="Times New Roman"/>
                <w:sz w:val="24"/>
                <w:szCs w:val="24"/>
                <w:lang w:eastAsia="lv-LV"/>
              </w:rPr>
              <w:t>s saistīti ar šo zemes vienību.</w:t>
            </w:r>
          </w:p>
          <w:p w:rsidR="00BC1683" w:rsidRPr="004F4A4B" w:rsidP="002E15C1" w14:paraId="72D55D47" w14:textId="0008DFC6">
            <w:pPr>
              <w:spacing w:after="0" w:line="240" w:lineRule="auto"/>
              <w:jc w:val="both"/>
              <w:rPr>
                <w:rFonts w:ascii="Times New Roman" w:eastAsia="Calibri" w:hAnsi="Times New Roman" w:cs="Times New Roman"/>
                <w:sz w:val="24"/>
                <w:szCs w:val="24"/>
              </w:rPr>
            </w:pPr>
            <w:r w:rsidRPr="001621EB">
              <w:rPr>
                <w:rFonts w:ascii="Times New Roman" w:eastAsia="Times New Roman" w:hAnsi="Times New Roman" w:cs="Times New Roman"/>
                <w:sz w:val="24"/>
                <w:szCs w:val="24"/>
                <w:lang w:eastAsia="lv-LV"/>
              </w:rPr>
              <w:t xml:space="preserve">Valsts zemes dienests 2017. gada 11. decembrī sniedza </w:t>
            </w:r>
            <w:r w:rsidRPr="00101F9B">
              <w:rPr>
                <w:rFonts w:ascii="Times New Roman" w:eastAsia="Times New Roman" w:hAnsi="Times New Roman" w:cs="Times New Roman"/>
                <w:sz w:val="24"/>
                <w:szCs w:val="24"/>
                <w:lang w:eastAsia="lv-LV"/>
              </w:rPr>
              <w:t>informāciju</w:t>
            </w:r>
            <w:r w:rsidRPr="00101F9B" w:rsidR="00030644">
              <w:rPr>
                <w:rFonts w:ascii="Times New Roman" w:eastAsia="Times New Roman" w:hAnsi="Times New Roman" w:cs="Times New Roman"/>
                <w:sz w:val="24"/>
                <w:szCs w:val="24"/>
                <w:lang w:eastAsia="lv-LV"/>
              </w:rPr>
              <w:t xml:space="preserve"> (vēstule Nr. 9-02/692170-1/1)</w:t>
            </w:r>
            <w:r w:rsidRPr="00101F9B">
              <w:rPr>
                <w:rFonts w:ascii="Times New Roman" w:eastAsia="Times New Roman" w:hAnsi="Times New Roman" w:cs="Times New Roman"/>
                <w:sz w:val="24"/>
                <w:szCs w:val="24"/>
                <w:lang w:eastAsia="lv-LV"/>
              </w:rPr>
              <w:t xml:space="preserve">, ka </w:t>
            </w:r>
            <w:r w:rsidRPr="00101F9B">
              <w:rPr>
                <w:rFonts w:ascii="Times New Roman" w:eastAsia="Calibri" w:hAnsi="Times New Roman" w:cs="Times New Roman"/>
                <w:sz w:val="24"/>
                <w:szCs w:val="24"/>
              </w:rPr>
              <w:t>atbilstoši Latgales reģio</w:t>
            </w:r>
            <w:r w:rsidRPr="001621EB">
              <w:rPr>
                <w:rFonts w:ascii="Times New Roman" w:eastAsia="Calibri" w:hAnsi="Times New Roman" w:cs="Times New Roman"/>
                <w:sz w:val="24"/>
                <w:szCs w:val="24"/>
              </w:rPr>
              <w:t>nālās nodaļas rīcībā esoša</w:t>
            </w:r>
            <w:r w:rsidR="00153581">
              <w:rPr>
                <w:rFonts w:ascii="Times New Roman" w:eastAsia="Calibri" w:hAnsi="Times New Roman" w:cs="Times New Roman"/>
                <w:sz w:val="24"/>
                <w:szCs w:val="24"/>
              </w:rPr>
              <w:t>ja</w:t>
            </w:r>
            <w:r w:rsidRPr="001621EB">
              <w:rPr>
                <w:rFonts w:ascii="Times New Roman" w:eastAsia="Calibri" w:hAnsi="Times New Roman" w:cs="Times New Roman"/>
                <w:sz w:val="24"/>
                <w:szCs w:val="24"/>
              </w:rPr>
              <w:t>i informācijai ir secināms, ka bijušo līdz 1940. gadam 21. jūlijam īpašumu zemes īpašnieki vai viņu mantinieki zemes reformas laikā Preiļu pagastā, Preiļu novadā nekustamā īpašuma “</w:t>
            </w:r>
            <w:r w:rsidRPr="001621EB">
              <w:rPr>
                <w:rFonts w:ascii="Times New Roman" w:eastAsia="Calibri" w:hAnsi="Times New Roman" w:cs="Times New Roman"/>
                <w:sz w:val="24"/>
                <w:szCs w:val="24"/>
              </w:rPr>
              <w:t>Badelkas</w:t>
            </w:r>
            <w:r w:rsidRPr="001621EB">
              <w:rPr>
                <w:rFonts w:ascii="Times New Roman" w:eastAsia="Calibri" w:hAnsi="Times New Roman" w:cs="Times New Roman"/>
                <w:sz w:val="24"/>
                <w:szCs w:val="24"/>
              </w:rPr>
              <w:t xml:space="preserve"> Mežs” sastāvā ietilpstoš</w:t>
            </w:r>
            <w:r w:rsidR="00153581">
              <w:rPr>
                <w:rFonts w:ascii="Times New Roman" w:eastAsia="Calibri" w:hAnsi="Times New Roman" w:cs="Times New Roman"/>
                <w:sz w:val="24"/>
                <w:szCs w:val="24"/>
              </w:rPr>
              <w:t>ā</w:t>
            </w:r>
            <w:r w:rsidRPr="001621EB">
              <w:rPr>
                <w:rFonts w:ascii="Times New Roman" w:eastAsia="Calibri" w:hAnsi="Times New Roman" w:cs="Times New Roman"/>
                <w:sz w:val="24"/>
                <w:szCs w:val="24"/>
              </w:rPr>
              <w:t>s zemes vienības ar kadastra apzīmējumu 7658 006 0238 (zemes vienības kadastra apzīmējums pirms sadalīšanas – 7658 006 0105) zemi nav pieprasījuši</w:t>
            </w:r>
            <w:r w:rsidR="00153581">
              <w:rPr>
                <w:rFonts w:ascii="Times New Roman" w:eastAsia="Calibri" w:hAnsi="Times New Roman" w:cs="Times New Roman"/>
                <w:sz w:val="24"/>
                <w:szCs w:val="24"/>
              </w:rPr>
              <w:t>, tādēļ</w:t>
            </w:r>
            <w:r w:rsidRPr="001621EB">
              <w:rPr>
                <w:rFonts w:ascii="Times New Roman" w:eastAsia="Calibri" w:hAnsi="Times New Roman" w:cs="Times New Roman"/>
                <w:sz w:val="24"/>
                <w:szCs w:val="24"/>
              </w:rPr>
              <w:t xml:space="preserve"> bijušajiem zemes īpašniekiem vai viņu mantiniekiem īpašuma tiesības </w:t>
            </w:r>
            <w:r w:rsidR="00153581">
              <w:rPr>
                <w:rFonts w:ascii="Times New Roman" w:eastAsia="Calibri" w:hAnsi="Times New Roman" w:cs="Times New Roman"/>
                <w:sz w:val="24"/>
                <w:szCs w:val="24"/>
              </w:rPr>
              <w:t xml:space="preserve">uz šo zemi </w:t>
            </w:r>
            <w:r w:rsidRPr="001621EB">
              <w:rPr>
                <w:rFonts w:ascii="Times New Roman" w:eastAsia="Calibri" w:hAnsi="Times New Roman" w:cs="Times New Roman"/>
                <w:sz w:val="24"/>
                <w:szCs w:val="24"/>
              </w:rPr>
              <w:t>nav atzītas un nav atjaunotas. Papildus Valsts zemes dienests inform</w:t>
            </w:r>
            <w:r w:rsidRPr="001621EB" w:rsidR="00FD2694">
              <w:rPr>
                <w:rFonts w:ascii="Times New Roman" w:eastAsia="Calibri" w:hAnsi="Times New Roman" w:cs="Times New Roman"/>
                <w:sz w:val="24"/>
                <w:szCs w:val="24"/>
              </w:rPr>
              <w:t>ē</w:t>
            </w:r>
            <w:r w:rsidRPr="001621EB">
              <w:rPr>
                <w:rFonts w:ascii="Times New Roman" w:eastAsia="Calibri" w:hAnsi="Times New Roman" w:cs="Times New Roman"/>
                <w:sz w:val="24"/>
                <w:szCs w:val="24"/>
              </w:rPr>
              <w:t xml:space="preserve">, ka Latgales reģionālās nodaļas rīcībā nav informācijas par zemes (šobrīd zemes vienības ar kadastra apzīmējumu 7658 006 0238 (zemes vienības </w:t>
            </w:r>
            <w:r w:rsidRPr="004F4A4B">
              <w:rPr>
                <w:rFonts w:ascii="Times New Roman" w:eastAsia="Calibri" w:hAnsi="Times New Roman" w:cs="Times New Roman"/>
                <w:sz w:val="24"/>
                <w:szCs w:val="24"/>
              </w:rPr>
              <w:t>kadastra apzīmējums pirms sadalīšanas – 7658 006</w:t>
            </w:r>
            <w:r w:rsidRPr="004F4A4B" w:rsidR="00E84E33">
              <w:rPr>
                <w:rFonts w:ascii="Times New Roman" w:eastAsia="Calibri" w:hAnsi="Times New Roman" w:cs="Times New Roman"/>
                <w:sz w:val="24"/>
                <w:szCs w:val="24"/>
              </w:rPr>
              <w:t> </w:t>
            </w:r>
            <w:r w:rsidRPr="004F4A4B">
              <w:rPr>
                <w:rFonts w:ascii="Times New Roman" w:eastAsia="Calibri" w:hAnsi="Times New Roman" w:cs="Times New Roman"/>
                <w:sz w:val="24"/>
                <w:szCs w:val="24"/>
              </w:rPr>
              <w:t>0105)) piederību un nosaukumu uz 1940. gada 21. jūliju.</w:t>
            </w:r>
          </w:p>
          <w:p w:rsidR="00BC1683" w:rsidRPr="004F4A4B" w:rsidP="00BC1683" w14:paraId="1B5C09FC" w14:textId="2B796070">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Atbilstoši Latvijas Nacionālā arhīva sniegtajai izziņai (sagatavota 2018. gada 19. janvārī</w:t>
            </w:r>
            <w:r w:rsidR="00153581">
              <w:rPr>
                <w:rFonts w:ascii="Times New Roman" w:eastAsia="Times New Roman" w:hAnsi="Times New Roman" w:cs="Times New Roman"/>
                <w:sz w:val="24"/>
                <w:szCs w:val="24"/>
                <w:lang w:eastAsia="lv-LV"/>
              </w:rPr>
              <w:t>,</w:t>
            </w:r>
            <w:r w:rsidRPr="004F4A4B">
              <w:rPr>
                <w:rFonts w:ascii="Times New Roman" w:eastAsia="Times New Roman" w:hAnsi="Times New Roman" w:cs="Times New Roman"/>
                <w:sz w:val="24"/>
                <w:szCs w:val="24"/>
                <w:lang w:eastAsia="lv-LV"/>
              </w:rPr>
              <w:t xml:space="preserve"> Nr. LNA-6.2.4./18254)</w:t>
            </w:r>
            <w:r w:rsidR="00EE71CC">
              <w:rPr>
                <w:rFonts w:ascii="Times New Roman" w:eastAsia="Times New Roman" w:hAnsi="Times New Roman" w:cs="Times New Roman"/>
                <w:sz w:val="24"/>
                <w:szCs w:val="24"/>
                <w:lang w:eastAsia="lv-LV"/>
              </w:rPr>
              <w:t xml:space="preserve"> nekustamais īpašums “</w:t>
            </w:r>
            <w:r w:rsidR="00EE71CC">
              <w:rPr>
                <w:rFonts w:ascii="Times New Roman" w:eastAsia="Times New Roman" w:hAnsi="Times New Roman" w:cs="Times New Roman"/>
                <w:sz w:val="24"/>
                <w:szCs w:val="24"/>
                <w:lang w:eastAsia="lv-LV"/>
              </w:rPr>
              <w:t>Badelkas</w:t>
            </w:r>
            <w:r w:rsidR="00EE71CC">
              <w:rPr>
                <w:rFonts w:ascii="Times New Roman" w:eastAsia="Times New Roman" w:hAnsi="Times New Roman" w:cs="Times New Roman"/>
                <w:sz w:val="24"/>
                <w:szCs w:val="24"/>
                <w:lang w:eastAsia="lv-LV"/>
              </w:rPr>
              <w:t xml:space="preserve"> M</w:t>
            </w:r>
            <w:r w:rsidRPr="004F4A4B">
              <w:rPr>
                <w:rFonts w:ascii="Times New Roman" w:eastAsia="Times New Roman" w:hAnsi="Times New Roman" w:cs="Times New Roman"/>
                <w:sz w:val="24"/>
                <w:szCs w:val="24"/>
                <w:lang w:eastAsia="lv-LV"/>
              </w:rPr>
              <w:t>ežs” Daugavpils apriņķa Preiļu pagastā Daugavpils-Ilūkstes zemesgrāmatu nodaļā līdz 1940. gadam nav reģistrēts, tādēļ arhīvs nevar sniegt ziņas par tā piederību līdz 1940. gadam, kā arī nav iespējams noteikt nekustamā īpašuma piederību līdz 1940. gadam Latvijas Nacionālā arhīva Latvijas Valsts vēstures arhīvā.</w:t>
            </w:r>
          </w:p>
          <w:p w:rsidR="00AD312E" w:rsidRPr="004F4A4B" w:rsidP="007227F9" w14:paraId="0906E534" w14:textId="10C439D7">
            <w:pPr>
              <w:spacing w:after="0" w:line="240" w:lineRule="auto"/>
              <w:jc w:val="both"/>
              <w:rPr>
                <w:rFonts w:ascii="Times New Roman" w:eastAsia="Times New Roman" w:hAnsi="Times New Roman" w:cs="Times New Roman"/>
                <w:sz w:val="24"/>
                <w:szCs w:val="24"/>
                <w:lang w:eastAsia="lv-LV"/>
              </w:rPr>
            </w:pPr>
          </w:p>
          <w:p w:rsidR="0090272F" w:rsidRPr="004F4A4B" w:rsidP="007227F9" w14:paraId="30710833" w14:textId="737AF3DA">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Saskaņā Valsts zemes dienesta rīcībā esošajiem dokumentiem – izrakstu no Preiļu pagasta Tautas deputātu padomes 1993. gada 27. septembra 9. </w:t>
            </w:r>
            <w:r w:rsidRPr="004F4A4B" w:rsidR="005E5EC6">
              <w:rPr>
                <w:rFonts w:ascii="Times New Roman" w:eastAsia="Times New Roman" w:hAnsi="Times New Roman" w:cs="Times New Roman"/>
                <w:sz w:val="24"/>
                <w:szCs w:val="24"/>
                <w:lang w:eastAsia="lv-LV"/>
              </w:rPr>
              <w:t>sasaukuma 20. sesijas – Preiļu Z</w:t>
            </w:r>
            <w:r w:rsidRPr="004F4A4B">
              <w:rPr>
                <w:rFonts w:ascii="Times New Roman" w:eastAsia="Times New Roman" w:hAnsi="Times New Roman" w:cs="Times New Roman"/>
                <w:sz w:val="24"/>
                <w:szCs w:val="24"/>
                <w:lang w:eastAsia="lv-LV"/>
              </w:rPr>
              <w:t xml:space="preserve">emessardzes bataljonam šautuves izbūvei </w:t>
            </w:r>
            <w:r w:rsidR="00A03FF8">
              <w:rPr>
                <w:rFonts w:ascii="Times New Roman" w:eastAsia="Times New Roman" w:hAnsi="Times New Roman" w:cs="Times New Roman"/>
                <w:sz w:val="24"/>
                <w:szCs w:val="24"/>
                <w:lang w:eastAsia="lv-LV"/>
              </w:rPr>
              <w:t xml:space="preserve">ir </w:t>
            </w:r>
            <w:r w:rsidRPr="004F4A4B">
              <w:rPr>
                <w:rFonts w:ascii="Times New Roman" w:eastAsia="Times New Roman" w:hAnsi="Times New Roman" w:cs="Times New Roman"/>
                <w:sz w:val="24"/>
                <w:szCs w:val="24"/>
                <w:lang w:eastAsia="lv-LV"/>
              </w:rPr>
              <w:t xml:space="preserve">piešķirta zeme </w:t>
            </w:r>
            <w:r w:rsidR="00A03FF8">
              <w:rPr>
                <w:rFonts w:ascii="Times New Roman" w:eastAsia="Times New Roman" w:hAnsi="Times New Roman" w:cs="Times New Roman"/>
                <w:sz w:val="24"/>
                <w:szCs w:val="24"/>
                <w:lang w:eastAsia="lv-LV"/>
              </w:rPr>
              <w:t xml:space="preserve">– </w:t>
            </w:r>
            <w:r w:rsidRPr="004F4A4B" w:rsidR="00A03FF8">
              <w:rPr>
                <w:rFonts w:ascii="Times New Roman" w:eastAsia="Times New Roman" w:hAnsi="Times New Roman" w:cs="Times New Roman"/>
                <w:sz w:val="24"/>
                <w:szCs w:val="24"/>
                <w:lang w:eastAsia="lv-LV"/>
              </w:rPr>
              <w:t xml:space="preserve">10,9 ha </w:t>
            </w:r>
            <w:r w:rsidR="00A03FF8">
              <w:rPr>
                <w:rFonts w:ascii="Times New Roman" w:eastAsia="Times New Roman" w:hAnsi="Times New Roman" w:cs="Times New Roman"/>
                <w:sz w:val="24"/>
                <w:szCs w:val="24"/>
                <w:lang w:eastAsia="lv-LV"/>
              </w:rPr>
              <w:t xml:space="preserve">– </w:t>
            </w:r>
            <w:r w:rsidRPr="004F4A4B">
              <w:rPr>
                <w:rFonts w:ascii="Times New Roman" w:eastAsia="Times New Roman" w:hAnsi="Times New Roman" w:cs="Times New Roman"/>
                <w:sz w:val="24"/>
                <w:szCs w:val="24"/>
                <w:lang w:eastAsia="lv-LV"/>
              </w:rPr>
              <w:t xml:space="preserve">Preiļu pagasta </w:t>
            </w:r>
            <w:r w:rsidRPr="004F4A4B">
              <w:rPr>
                <w:rFonts w:ascii="Times New Roman" w:eastAsia="Times New Roman" w:hAnsi="Times New Roman" w:cs="Times New Roman"/>
                <w:sz w:val="24"/>
                <w:szCs w:val="24"/>
                <w:lang w:eastAsia="lv-LV"/>
              </w:rPr>
              <w:t>Badelkas</w:t>
            </w:r>
            <w:r w:rsidRPr="004F4A4B">
              <w:rPr>
                <w:rFonts w:ascii="Times New Roman" w:eastAsia="Times New Roman" w:hAnsi="Times New Roman" w:cs="Times New Roman"/>
                <w:sz w:val="24"/>
                <w:szCs w:val="24"/>
                <w:lang w:eastAsia="lv-LV"/>
              </w:rPr>
              <w:t xml:space="preserve"> sādžā (</w:t>
            </w:r>
            <w:r w:rsidRPr="004F4A4B" w:rsidR="00BC1683">
              <w:rPr>
                <w:rFonts w:ascii="Times New Roman" w:eastAsia="Times New Roman" w:hAnsi="Times New Roman" w:cs="Times New Roman"/>
                <w:sz w:val="24"/>
                <w:szCs w:val="24"/>
                <w:lang w:eastAsia="lv-LV"/>
              </w:rPr>
              <w:t>izraksta</w:t>
            </w:r>
            <w:r w:rsidR="00A03FF8">
              <w:rPr>
                <w:rFonts w:ascii="Times New Roman" w:eastAsia="Times New Roman" w:hAnsi="Times New Roman" w:cs="Times New Roman"/>
                <w:sz w:val="24"/>
                <w:szCs w:val="24"/>
                <w:lang w:eastAsia="lv-LV"/>
              </w:rPr>
              <w:t xml:space="preserve"> </w:t>
            </w:r>
            <w:r w:rsidRPr="004F4A4B">
              <w:rPr>
                <w:rFonts w:ascii="Times New Roman" w:eastAsia="Times New Roman" w:hAnsi="Times New Roman" w:cs="Times New Roman"/>
                <w:sz w:val="24"/>
                <w:szCs w:val="24"/>
                <w:lang w:eastAsia="lv-LV"/>
              </w:rPr>
              <w:t xml:space="preserve">pielikumā </w:t>
            </w:r>
            <w:r w:rsidR="00A03FF8">
              <w:rPr>
                <w:rFonts w:ascii="Times New Roman" w:eastAsia="Times New Roman" w:hAnsi="Times New Roman" w:cs="Times New Roman"/>
                <w:sz w:val="24"/>
                <w:szCs w:val="24"/>
                <w:lang w:eastAsia="lv-LV"/>
              </w:rPr>
              <w:t xml:space="preserve">ir </w:t>
            </w:r>
            <w:r w:rsidRPr="004F4A4B">
              <w:rPr>
                <w:rFonts w:ascii="Times New Roman" w:eastAsia="Times New Roman" w:hAnsi="Times New Roman" w:cs="Times New Roman"/>
                <w:sz w:val="24"/>
                <w:szCs w:val="24"/>
                <w:lang w:eastAsia="lv-LV"/>
              </w:rPr>
              <w:t>pievienots Zemes lietojuma p</w:t>
            </w:r>
            <w:r w:rsidRPr="004F4A4B" w:rsidR="005E5EC6">
              <w:rPr>
                <w:rFonts w:ascii="Times New Roman" w:eastAsia="Times New Roman" w:hAnsi="Times New Roman" w:cs="Times New Roman"/>
                <w:sz w:val="24"/>
                <w:szCs w:val="24"/>
                <w:lang w:eastAsia="lv-LV"/>
              </w:rPr>
              <w:t>lāns, kurā norādīts, ka Preiļu Z</w:t>
            </w:r>
            <w:r w:rsidRPr="004F4A4B">
              <w:rPr>
                <w:rFonts w:ascii="Times New Roman" w:eastAsia="Times New Roman" w:hAnsi="Times New Roman" w:cs="Times New Roman"/>
                <w:sz w:val="24"/>
                <w:szCs w:val="24"/>
                <w:lang w:eastAsia="lv-LV"/>
              </w:rPr>
              <w:t>emessardzes bataljonam šautuves izbūvei piešķirta zeme 7 ha platībā).</w:t>
            </w:r>
          </w:p>
          <w:p w:rsidR="00F83DB7" w:rsidRPr="004F4A4B" w:rsidP="007227F9" w14:paraId="26666DBB" w14:textId="6E92C0B9">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 xml:space="preserve">Papildus </w:t>
            </w:r>
            <w:r w:rsidRPr="004F4A4B" w:rsidR="000D205C">
              <w:rPr>
                <w:rFonts w:ascii="Times New Roman" w:eastAsia="Times New Roman" w:hAnsi="Times New Roman" w:cs="Times New Roman"/>
                <w:sz w:val="24"/>
                <w:szCs w:val="24"/>
                <w:lang w:eastAsia="lv-LV"/>
              </w:rPr>
              <w:t>Latvijas Nacionālā arhīva Daugavpils zonālais valsts arhīvs ir izsniedzis arhīva izrakstu no Preiļu rajona Preiļu pagasta Tautas deputātu padomes 1994. gada 26. janvāra 9. sasaukuma 24. sesijas protokola par 7 ha zemes iedalīšanu</w:t>
            </w:r>
            <w:r w:rsidRPr="004F4A4B" w:rsidR="00E80234">
              <w:rPr>
                <w:rFonts w:ascii="Times New Roman" w:eastAsia="Times New Roman" w:hAnsi="Times New Roman" w:cs="Times New Roman"/>
                <w:sz w:val="24"/>
                <w:szCs w:val="24"/>
                <w:lang w:eastAsia="lv-LV"/>
              </w:rPr>
              <w:t xml:space="preserve"> lietošanā – šautuves un apmācību laukuma ierīkošanai </w:t>
            </w:r>
            <w:r w:rsidR="00A03FF8">
              <w:rPr>
                <w:rFonts w:ascii="Times New Roman" w:eastAsia="Times New Roman" w:hAnsi="Times New Roman" w:cs="Times New Roman"/>
                <w:sz w:val="24"/>
                <w:szCs w:val="24"/>
                <w:lang w:eastAsia="lv-LV"/>
              </w:rPr>
              <w:t xml:space="preserve">– </w:t>
            </w:r>
            <w:r w:rsidRPr="004F4A4B" w:rsidR="000D205C">
              <w:rPr>
                <w:rFonts w:ascii="Times New Roman" w:eastAsia="Times New Roman" w:hAnsi="Times New Roman" w:cs="Times New Roman"/>
                <w:sz w:val="24"/>
                <w:szCs w:val="24"/>
                <w:lang w:eastAsia="lv-LV"/>
              </w:rPr>
              <w:t xml:space="preserve">35. Preiļu </w:t>
            </w:r>
            <w:r w:rsidRPr="004F4A4B" w:rsidR="00AD73CE">
              <w:rPr>
                <w:rFonts w:ascii="Times New Roman" w:eastAsia="Times New Roman" w:hAnsi="Times New Roman" w:cs="Times New Roman"/>
                <w:sz w:val="24"/>
                <w:szCs w:val="24"/>
                <w:lang w:eastAsia="lv-LV"/>
              </w:rPr>
              <w:t>Z</w:t>
            </w:r>
            <w:r w:rsidRPr="004F4A4B" w:rsidR="000D205C">
              <w:rPr>
                <w:rFonts w:ascii="Times New Roman" w:eastAsia="Times New Roman" w:hAnsi="Times New Roman" w:cs="Times New Roman"/>
                <w:sz w:val="24"/>
                <w:szCs w:val="24"/>
                <w:lang w:eastAsia="lv-LV"/>
              </w:rPr>
              <w:t xml:space="preserve">emessardzes bataljonam Preiļu pagasta sādžā </w:t>
            </w:r>
            <w:r w:rsidR="00A03FF8">
              <w:rPr>
                <w:rFonts w:ascii="Times New Roman" w:eastAsia="Times New Roman" w:hAnsi="Times New Roman" w:cs="Times New Roman"/>
                <w:sz w:val="24"/>
                <w:szCs w:val="24"/>
                <w:lang w:eastAsia="lv-LV"/>
              </w:rPr>
              <w:t>“</w:t>
            </w:r>
            <w:r w:rsidRPr="004F4A4B" w:rsidR="000D205C">
              <w:rPr>
                <w:rFonts w:ascii="Times New Roman" w:eastAsia="Times New Roman" w:hAnsi="Times New Roman" w:cs="Times New Roman"/>
                <w:sz w:val="24"/>
                <w:szCs w:val="24"/>
                <w:lang w:eastAsia="lv-LV"/>
              </w:rPr>
              <w:t>Badelka</w:t>
            </w:r>
            <w:r w:rsidR="00A03FF8">
              <w:rPr>
                <w:rFonts w:ascii="Times New Roman" w:eastAsia="Times New Roman" w:hAnsi="Times New Roman" w:cs="Times New Roman"/>
                <w:sz w:val="24"/>
                <w:szCs w:val="24"/>
                <w:lang w:eastAsia="lv-LV"/>
              </w:rPr>
              <w:t>”</w:t>
            </w:r>
            <w:r w:rsidRPr="004F4A4B" w:rsidR="000D205C">
              <w:rPr>
                <w:rFonts w:ascii="Times New Roman" w:eastAsia="Times New Roman" w:hAnsi="Times New Roman" w:cs="Times New Roman"/>
                <w:sz w:val="24"/>
                <w:szCs w:val="24"/>
                <w:lang w:eastAsia="lv-LV"/>
              </w:rPr>
              <w:t>.</w:t>
            </w:r>
          </w:p>
          <w:p w:rsidR="00143224" w:rsidP="007227F9" w14:paraId="0CEF4522" w14:textId="2B012ADE">
            <w:pPr>
              <w:spacing w:after="0" w:line="240" w:lineRule="auto"/>
              <w:jc w:val="both"/>
              <w:rPr>
                <w:rFonts w:ascii="Times New Roman" w:eastAsia="Calibri" w:hAnsi="Times New Roman" w:cs="Times New Roman"/>
                <w:sz w:val="24"/>
                <w:szCs w:val="24"/>
              </w:rPr>
            </w:pPr>
            <w:r w:rsidRPr="004F4A4B">
              <w:rPr>
                <w:rFonts w:ascii="Times New Roman" w:eastAsia="Times New Roman" w:hAnsi="Times New Roman" w:cs="Times New Roman"/>
                <w:sz w:val="24"/>
                <w:szCs w:val="24"/>
                <w:lang w:eastAsia="lv-LV"/>
              </w:rPr>
              <w:t>Ņemot vērā minēto</w:t>
            </w:r>
            <w:r w:rsidR="00A03FF8">
              <w:rPr>
                <w:rFonts w:ascii="Times New Roman" w:eastAsia="Times New Roman" w:hAnsi="Times New Roman" w:cs="Times New Roman"/>
                <w:sz w:val="24"/>
                <w:szCs w:val="24"/>
                <w:lang w:eastAsia="lv-LV"/>
              </w:rPr>
              <w:t>,</w:t>
            </w:r>
            <w:r w:rsidRPr="004F4A4B">
              <w:rPr>
                <w:rFonts w:ascii="Times New Roman" w:eastAsia="Times New Roman" w:hAnsi="Times New Roman" w:cs="Times New Roman"/>
                <w:sz w:val="24"/>
                <w:szCs w:val="24"/>
                <w:lang w:eastAsia="lv-LV"/>
              </w:rPr>
              <w:t xml:space="preserve"> secināms, ka zemes vienība ar kadastra apzīmējumu </w:t>
            </w:r>
            <w:r w:rsidRPr="004F4A4B">
              <w:rPr>
                <w:rFonts w:ascii="Times New Roman" w:eastAsia="Calibri" w:hAnsi="Times New Roman" w:cs="Times New Roman"/>
                <w:sz w:val="24"/>
                <w:szCs w:val="24"/>
              </w:rPr>
              <w:t xml:space="preserve">7658 006 0105 </w:t>
            </w:r>
            <w:r w:rsidRPr="009D219F" w:rsidR="00130686">
              <w:rPr>
                <w:rFonts w:ascii="Times New Roman" w:eastAsia="Calibri" w:hAnsi="Times New Roman" w:cs="Times New Roman"/>
                <w:sz w:val="24"/>
                <w:szCs w:val="24"/>
              </w:rPr>
              <w:t xml:space="preserve">jau </w:t>
            </w:r>
            <w:r w:rsidRPr="009D219F">
              <w:rPr>
                <w:rFonts w:ascii="Times New Roman" w:eastAsia="Calibri" w:hAnsi="Times New Roman" w:cs="Times New Roman"/>
                <w:sz w:val="24"/>
                <w:szCs w:val="24"/>
              </w:rPr>
              <w:t>p</w:t>
            </w:r>
            <w:r w:rsidRPr="004F4A4B">
              <w:rPr>
                <w:rFonts w:ascii="Times New Roman" w:eastAsia="Calibri" w:hAnsi="Times New Roman" w:cs="Times New Roman"/>
                <w:sz w:val="24"/>
                <w:szCs w:val="24"/>
              </w:rPr>
              <w:t xml:space="preserve">irms tās sadalīšanas ir tikusi nodota lietošanā Preiļu </w:t>
            </w:r>
            <w:r w:rsidRPr="004F4A4B" w:rsidR="00231A0C">
              <w:rPr>
                <w:rFonts w:ascii="Times New Roman" w:eastAsia="Calibri" w:hAnsi="Times New Roman" w:cs="Times New Roman"/>
                <w:sz w:val="24"/>
                <w:szCs w:val="24"/>
              </w:rPr>
              <w:t>Zemessardzes bataljonam.</w:t>
            </w:r>
          </w:p>
          <w:p w:rsidR="006C2059" w:rsidRPr="001621EB" w:rsidP="007227F9" w14:paraId="0F4741F8" w14:textId="2162B5ED">
            <w:pPr>
              <w:spacing w:after="0" w:line="240" w:lineRule="auto"/>
              <w:jc w:val="both"/>
              <w:rPr>
                <w:rFonts w:ascii="Times New Roman" w:eastAsia="Times New Roman" w:hAnsi="Times New Roman" w:cs="Times New Roman"/>
                <w:sz w:val="24"/>
                <w:szCs w:val="24"/>
                <w:lang w:eastAsia="lv-LV"/>
              </w:rPr>
            </w:pPr>
          </w:p>
          <w:p w:rsidR="006F2F27" w:rsidP="007227F9" w14:paraId="3D7BF596" w14:textId="560E239B">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Saskaņā ar Ministru kabineta 2016. gada 28. janvāra</w:t>
            </w:r>
            <w:r w:rsidRPr="001621EB" w:rsidR="005906A9">
              <w:rPr>
                <w:rFonts w:ascii="Times New Roman" w:eastAsia="Times New Roman" w:hAnsi="Times New Roman" w:cs="Times New Roman"/>
                <w:sz w:val="24"/>
                <w:szCs w:val="24"/>
                <w:lang w:eastAsia="lv-LV"/>
              </w:rPr>
              <w:t xml:space="preserve"> Ministru kabineta rīkojumu Nr.</w:t>
            </w:r>
            <w:r w:rsidRPr="001621EB">
              <w:rPr>
                <w:rFonts w:ascii="Times New Roman" w:eastAsia="Times New Roman" w:hAnsi="Times New Roman" w:cs="Times New Roman"/>
                <w:sz w:val="24"/>
                <w:szCs w:val="24"/>
                <w:lang w:eastAsia="lv-LV"/>
              </w:rPr>
              <w:t xml:space="preserve"> 88 “Par zemes reformas pabeigšanu Preiļu novada lauku apvidū” ir pabeigta zemes </w:t>
            </w:r>
            <w:r w:rsidRPr="001621EB">
              <w:rPr>
                <w:rFonts w:ascii="Times New Roman" w:eastAsia="Times New Roman" w:hAnsi="Times New Roman" w:cs="Times New Roman"/>
                <w:sz w:val="24"/>
                <w:szCs w:val="24"/>
                <w:lang w:eastAsia="lv-LV"/>
              </w:rPr>
              <w:t>reforma Preiļu novada lauku apvidos.</w:t>
            </w:r>
            <w:r w:rsidR="00C7017E">
              <w:rPr>
                <w:rFonts w:ascii="Times New Roman" w:eastAsia="Times New Roman" w:hAnsi="Times New Roman" w:cs="Times New Roman"/>
                <w:sz w:val="24"/>
                <w:szCs w:val="24"/>
                <w:lang w:eastAsia="lv-LV"/>
              </w:rPr>
              <w:t xml:space="preserve"> </w:t>
            </w:r>
            <w:r w:rsidRPr="001621EB" w:rsidR="00FD2694">
              <w:rPr>
                <w:rFonts w:ascii="Times New Roman" w:eastAsia="Times New Roman" w:hAnsi="Times New Roman" w:cs="Times New Roman"/>
                <w:sz w:val="24"/>
                <w:szCs w:val="24"/>
                <w:lang w:eastAsia="lv-LV"/>
              </w:rPr>
              <w:t xml:space="preserve">Ņemot vērā zemes vienības ar kadastra apzīmējumu </w:t>
            </w:r>
            <w:r w:rsidRPr="001621EB" w:rsidR="00FD2694">
              <w:rPr>
                <w:rFonts w:ascii="Times New Roman" w:eastAsia="Calibri" w:hAnsi="Times New Roman" w:cs="Times New Roman"/>
                <w:sz w:val="24"/>
                <w:szCs w:val="24"/>
              </w:rPr>
              <w:t>7658 006 </w:t>
            </w:r>
            <w:r w:rsidRPr="00101F9B" w:rsidR="00FD2694">
              <w:rPr>
                <w:rFonts w:ascii="Times New Roman" w:eastAsia="Calibri" w:hAnsi="Times New Roman" w:cs="Times New Roman"/>
                <w:sz w:val="24"/>
                <w:szCs w:val="24"/>
              </w:rPr>
              <w:t>0238 statusu</w:t>
            </w:r>
            <w:r w:rsidRPr="00101F9B" w:rsidR="00C7017E">
              <w:rPr>
                <w:rFonts w:ascii="Times New Roman" w:eastAsia="Calibri" w:hAnsi="Times New Roman" w:cs="Times New Roman"/>
                <w:sz w:val="24"/>
                <w:szCs w:val="24"/>
              </w:rPr>
              <w:t xml:space="preserve"> </w:t>
            </w:r>
            <w:r w:rsidR="00A03FF8">
              <w:rPr>
                <w:rFonts w:ascii="Times New Roman" w:eastAsia="Calibri" w:hAnsi="Times New Roman" w:cs="Times New Roman"/>
                <w:sz w:val="24"/>
                <w:szCs w:val="24"/>
              </w:rPr>
              <w:t>“</w:t>
            </w:r>
            <w:r w:rsidRPr="00101F9B" w:rsidR="00C7017E">
              <w:rPr>
                <w:rFonts w:ascii="Times New Roman" w:eastAsia="Calibri" w:hAnsi="Times New Roman" w:cs="Times New Roman"/>
                <w:sz w:val="24"/>
                <w:szCs w:val="24"/>
              </w:rPr>
              <w:t>rezerves zemes fonda zeme</w:t>
            </w:r>
            <w:r w:rsidR="00A03FF8">
              <w:rPr>
                <w:rFonts w:ascii="Times New Roman" w:eastAsia="Calibri" w:hAnsi="Times New Roman" w:cs="Times New Roman"/>
                <w:sz w:val="24"/>
                <w:szCs w:val="24"/>
              </w:rPr>
              <w:t>”</w:t>
            </w:r>
            <w:r w:rsidRPr="00101F9B" w:rsidR="00C7017E">
              <w:rPr>
                <w:rFonts w:ascii="Times New Roman" w:eastAsia="Calibri" w:hAnsi="Times New Roman" w:cs="Times New Roman"/>
                <w:sz w:val="24"/>
                <w:szCs w:val="24"/>
              </w:rPr>
              <w:t xml:space="preserve">, </w:t>
            </w:r>
            <w:r w:rsidR="00A03FF8">
              <w:rPr>
                <w:rFonts w:ascii="Times New Roman" w:eastAsia="Calibri" w:hAnsi="Times New Roman" w:cs="Times New Roman"/>
                <w:sz w:val="24"/>
                <w:szCs w:val="24"/>
              </w:rPr>
              <w:t xml:space="preserve">kā arī </w:t>
            </w:r>
            <w:r w:rsidRPr="00101F9B" w:rsidR="00C7017E">
              <w:rPr>
                <w:rFonts w:ascii="Times New Roman" w:eastAsia="Calibri" w:hAnsi="Times New Roman" w:cs="Times New Roman"/>
                <w:sz w:val="24"/>
                <w:szCs w:val="24"/>
              </w:rPr>
              <w:t>faktu, ka Preiļu novada pašvaldība neiebilst zemes noteikšanai par valsts īpašumā Aizsardzības ministrijas personā saglabājamu zemi</w:t>
            </w:r>
            <w:r w:rsidR="00A03FF8">
              <w:rPr>
                <w:rFonts w:ascii="Times New Roman" w:eastAsia="Calibri" w:hAnsi="Times New Roman" w:cs="Times New Roman"/>
                <w:sz w:val="24"/>
                <w:szCs w:val="24"/>
              </w:rPr>
              <w:t>, kuras mērķis ir</w:t>
            </w:r>
            <w:r w:rsidRPr="00101F9B" w:rsidR="00C7017E">
              <w:rPr>
                <w:rFonts w:ascii="Times New Roman" w:eastAsia="Calibri" w:hAnsi="Times New Roman" w:cs="Times New Roman"/>
                <w:sz w:val="24"/>
                <w:szCs w:val="24"/>
              </w:rPr>
              <w:t xml:space="preserve"> Zemessardzes šautuves paplašināšana</w:t>
            </w:r>
            <w:r w:rsidRPr="004F4A4B" w:rsidR="00FD2694">
              <w:rPr>
                <w:rFonts w:ascii="Times New Roman" w:eastAsia="Calibri" w:hAnsi="Times New Roman" w:cs="Times New Roman"/>
                <w:sz w:val="24"/>
                <w:szCs w:val="24"/>
              </w:rPr>
              <w:t xml:space="preserve">, </w:t>
            </w:r>
            <w:r w:rsidRPr="001621EB" w:rsidR="00FD2694">
              <w:rPr>
                <w:rFonts w:ascii="Times New Roman" w:eastAsia="Calibri" w:hAnsi="Times New Roman" w:cs="Times New Roman"/>
                <w:sz w:val="24"/>
                <w:szCs w:val="24"/>
              </w:rPr>
              <w:t xml:space="preserve">saskaņā ar </w:t>
            </w:r>
            <w:r w:rsidRPr="001621EB" w:rsidR="00FD2694">
              <w:rPr>
                <w:rFonts w:ascii="Times New Roman" w:eastAsia="Times New Roman" w:hAnsi="Times New Roman" w:cs="Times New Roman"/>
                <w:sz w:val="24"/>
                <w:szCs w:val="24"/>
                <w:lang w:eastAsia="lv-LV"/>
              </w:rPr>
              <w:t>Ministru kabineta 2016. gada 29. marta noteikumiem Nr. 190 “Kārtība, kādā pieņem lēmumu par rezerves zemes fondā ieskaitīto zemes gabalu un īpašuma tiesību atjaunošanai neizmantoto zemes gabalu piederību vai piekritību” Aizsardzības ministrija ierosina noteikt minēto zemes vienību kā piekritīgu valstij.</w:t>
            </w:r>
          </w:p>
          <w:p w:rsidR="006F2F27" w:rsidRPr="001621EB" w:rsidP="007227F9" w14:paraId="43AC482E" w14:textId="64D46D91">
            <w:pPr>
              <w:spacing w:after="0" w:line="240" w:lineRule="auto"/>
              <w:jc w:val="both"/>
              <w:rPr>
                <w:rFonts w:ascii="Times New Roman" w:eastAsia="Times New Roman" w:hAnsi="Times New Roman" w:cs="Times New Roman"/>
                <w:sz w:val="24"/>
                <w:szCs w:val="24"/>
                <w:lang w:eastAsia="lv-LV"/>
              </w:rPr>
            </w:pPr>
          </w:p>
          <w:p w:rsidR="006F2F27" w:rsidRPr="001621EB" w:rsidP="007227F9" w14:paraId="50EB25EB" w14:textId="1392877A">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Ņemot vērā Ministru</w:t>
            </w:r>
            <w:r w:rsidRPr="001621EB" w:rsidR="00FE1B19">
              <w:rPr>
                <w:rFonts w:ascii="Times New Roman" w:eastAsia="Times New Roman" w:hAnsi="Times New Roman" w:cs="Times New Roman"/>
                <w:sz w:val="24"/>
                <w:szCs w:val="24"/>
                <w:lang w:eastAsia="lv-LV"/>
              </w:rPr>
              <w:t xml:space="preserve"> kabineta</w:t>
            </w:r>
            <w:r w:rsidRPr="001621EB" w:rsidR="006B1DCF">
              <w:rPr>
                <w:rFonts w:ascii="Times New Roman" w:eastAsia="Times New Roman" w:hAnsi="Times New Roman" w:cs="Times New Roman"/>
                <w:sz w:val="24"/>
                <w:szCs w:val="24"/>
                <w:lang w:eastAsia="lv-LV"/>
              </w:rPr>
              <w:t xml:space="preserve"> 2003.</w:t>
            </w:r>
            <w:r w:rsidRPr="001621EB" w:rsidR="00FE1B19">
              <w:rPr>
                <w:rFonts w:ascii="Times New Roman" w:eastAsia="Times New Roman" w:hAnsi="Times New Roman" w:cs="Times New Roman"/>
                <w:sz w:val="24"/>
                <w:szCs w:val="24"/>
                <w:lang w:eastAsia="lv-LV"/>
              </w:rPr>
              <w:t> </w:t>
            </w:r>
            <w:r w:rsidRPr="001621EB" w:rsidR="006B1DCF">
              <w:rPr>
                <w:rFonts w:ascii="Times New Roman" w:eastAsia="Times New Roman" w:hAnsi="Times New Roman" w:cs="Times New Roman"/>
                <w:sz w:val="24"/>
                <w:szCs w:val="24"/>
                <w:lang w:eastAsia="lv-LV"/>
              </w:rPr>
              <w:t>gada 29.</w:t>
            </w:r>
            <w:r w:rsidRPr="001621EB" w:rsidR="00FE1B19">
              <w:rPr>
                <w:rFonts w:ascii="Times New Roman" w:eastAsia="Times New Roman" w:hAnsi="Times New Roman" w:cs="Times New Roman"/>
                <w:sz w:val="24"/>
                <w:szCs w:val="24"/>
                <w:lang w:eastAsia="lv-LV"/>
              </w:rPr>
              <w:t> </w:t>
            </w:r>
            <w:r w:rsidRPr="001621EB" w:rsidR="006B1DCF">
              <w:rPr>
                <w:rFonts w:ascii="Times New Roman" w:eastAsia="Times New Roman" w:hAnsi="Times New Roman" w:cs="Times New Roman"/>
                <w:sz w:val="24"/>
                <w:szCs w:val="24"/>
                <w:lang w:eastAsia="lv-LV"/>
              </w:rPr>
              <w:t>aprīļa noteikumu Nr.</w:t>
            </w:r>
            <w:r w:rsidRPr="001621EB" w:rsidR="00FE1B19">
              <w:rPr>
                <w:rFonts w:ascii="Times New Roman" w:eastAsia="Times New Roman" w:hAnsi="Times New Roman" w:cs="Times New Roman"/>
                <w:sz w:val="24"/>
                <w:szCs w:val="24"/>
                <w:lang w:eastAsia="lv-LV"/>
              </w:rPr>
              <w:t> </w:t>
            </w:r>
            <w:r w:rsidRPr="001621EB" w:rsidR="006B1DCF">
              <w:rPr>
                <w:rFonts w:ascii="Times New Roman" w:eastAsia="Times New Roman" w:hAnsi="Times New Roman" w:cs="Times New Roman"/>
                <w:sz w:val="24"/>
                <w:szCs w:val="24"/>
                <w:lang w:eastAsia="lv-LV"/>
              </w:rPr>
              <w:t>236 “Aizsardzības ministrijas nolikums” 4.4.</w:t>
            </w:r>
            <w:r w:rsidRPr="001621EB" w:rsidR="006B1DCF">
              <w:rPr>
                <w:rFonts w:ascii="Times New Roman" w:eastAsia="Times New Roman" w:hAnsi="Times New Roman" w:cs="Times New Roman"/>
                <w:sz w:val="24"/>
                <w:szCs w:val="24"/>
                <w:vertAlign w:val="superscript"/>
                <w:lang w:eastAsia="lv-LV"/>
              </w:rPr>
              <w:t>1</w:t>
            </w:r>
            <w:r w:rsidRPr="001621EB" w:rsidR="006B1DCF">
              <w:rPr>
                <w:rFonts w:ascii="Times New Roman" w:eastAsia="Times New Roman" w:hAnsi="Times New Roman" w:cs="Times New Roman"/>
                <w:sz w:val="24"/>
                <w:szCs w:val="24"/>
                <w:lang w:eastAsia="lv-LV"/>
              </w:rPr>
              <w:t> apakšpunktā</w:t>
            </w:r>
            <w:r w:rsidRPr="001621EB" w:rsidR="00624C13">
              <w:rPr>
                <w:rFonts w:ascii="Times New Roman" w:eastAsia="Times New Roman" w:hAnsi="Times New Roman" w:cs="Times New Roman"/>
                <w:sz w:val="24"/>
                <w:szCs w:val="24"/>
                <w:lang w:eastAsia="lv-LV"/>
              </w:rPr>
              <w:t xml:space="preserve"> minēto Aizsardzības ministrijas funkciju</w:t>
            </w:r>
            <w:r w:rsidRPr="001621EB" w:rsidR="006B1DCF">
              <w:rPr>
                <w:rFonts w:ascii="Times New Roman" w:eastAsia="Times New Roman" w:hAnsi="Times New Roman" w:cs="Times New Roman"/>
                <w:sz w:val="24"/>
                <w:szCs w:val="24"/>
                <w:lang w:eastAsia="lv-LV"/>
              </w:rPr>
              <w:t xml:space="preserve">, uz zemes vienības </w:t>
            </w:r>
            <w:r w:rsidRPr="001621EB" w:rsidR="00FD2694">
              <w:rPr>
                <w:rFonts w:ascii="Times New Roman" w:eastAsia="Times New Roman" w:hAnsi="Times New Roman" w:cs="Times New Roman"/>
                <w:sz w:val="24"/>
                <w:szCs w:val="24"/>
                <w:lang w:eastAsia="lv-LV"/>
              </w:rPr>
              <w:t xml:space="preserve">ar kadastra apzīmējumu </w:t>
            </w:r>
            <w:r w:rsidRPr="001621EB" w:rsidR="00FD2694">
              <w:rPr>
                <w:rFonts w:ascii="Times New Roman" w:eastAsia="Calibri" w:hAnsi="Times New Roman" w:cs="Times New Roman"/>
                <w:sz w:val="24"/>
                <w:szCs w:val="24"/>
              </w:rPr>
              <w:t xml:space="preserve">7658 006 0238 ir </w:t>
            </w:r>
            <w:r w:rsidRPr="001621EB" w:rsidR="006B1DCF">
              <w:rPr>
                <w:rFonts w:ascii="Times New Roman" w:eastAsia="Times New Roman" w:hAnsi="Times New Roman" w:cs="Times New Roman"/>
                <w:sz w:val="24"/>
                <w:szCs w:val="24"/>
                <w:lang w:eastAsia="lv-LV"/>
              </w:rPr>
              <w:t xml:space="preserve">plānota </w:t>
            </w:r>
            <w:r w:rsidRPr="001621EB" w:rsidR="00B54E98">
              <w:rPr>
                <w:rFonts w:ascii="Times New Roman" w:eastAsia="Times New Roman" w:hAnsi="Times New Roman" w:cs="Times New Roman"/>
                <w:sz w:val="24"/>
                <w:szCs w:val="24"/>
                <w:lang w:eastAsia="lv-LV"/>
              </w:rPr>
              <w:t>Nacionālo bruņoto spēku</w:t>
            </w:r>
            <w:r w:rsidRPr="001621EB" w:rsidR="00FE1B19">
              <w:rPr>
                <w:rFonts w:ascii="Times New Roman" w:eastAsia="Times New Roman" w:hAnsi="Times New Roman" w:cs="Times New Roman"/>
                <w:sz w:val="24"/>
                <w:szCs w:val="24"/>
                <w:lang w:eastAsia="lv-LV"/>
              </w:rPr>
              <w:t xml:space="preserve"> vajadzībām nepieciešamās infrastruktūras attīstība</w:t>
            </w:r>
            <w:r w:rsidRPr="001621EB" w:rsidR="006B1DCF">
              <w:rPr>
                <w:rFonts w:ascii="Times New Roman" w:eastAsia="Times New Roman" w:hAnsi="Times New Roman" w:cs="Times New Roman"/>
                <w:sz w:val="24"/>
                <w:szCs w:val="24"/>
                <w:lang w:eastAsia="lv-LV"/>
              </w:rPr>
              <w:t>.</w:t>
            </w:r>
          </w:p>
          <w:p w:rsidR="006F2F27" w:rsidP="007227F9" w14:paraId="3F3B1D11" w14:textId="77777777">
            <w:pPr>
              <w:spacing w:after="0" w:line="240" w:lineRule="auto"/>
              <w:jc w:val="both"/>
              <w:rPr>
                <w:rFonts w:ascii="Times New Roman" w:eastAsia="Times New Roman" w:hAnsi="Times New Roman" w:cs="Times New Roman"/>
                <w:sz w:val="24"/>
                <w:szCs w:val="24"/>
                <w:lang w:eastAsia="lv-LV"/>
              </w:rPr>
            </w:pPr>
          </w:p>
          <w:p w:rsidR="00707168" w:rsidRPr="00AD312E" w:rsidP="007227F9" w14:paraId="4F16FE09" w14:textId="61E3F4D0">
            <w:pPr>
              <w:spacing w:after="0" w:line="240" w:lineRule="auto"/>
              <w:jc w:val="both"/>
              <w:rPr>
                <w:rFonts w:ascii="Times New Roman" w:hAnsi="Times New Roman" w:eastAsiaTheme="minorEastAsia"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 xml:space="preserve">istru kabineta rīkojuma projekts </w:t>
            </w:r>
            <w:r>
              <w:rPr>
                <w:rFonts w:ascii="Times New Roman" w:hAnsi="Times New Roman" w:eastAsiaTheme="minorEastAsia" w:cs="Times New Roman"/>
                <w:sz w:val="24"/>
                <w:szCs w:val="24"/>
              </w:rPr>
              <w:t xml:space="preserve">paredz saskaņā ar </w:t>
            </w:r>
            <w:r>
              <w:rPr>
                <w:rFonts w:ascii="Times New Roman" w:eastAsia="Times New Roman" w:hAnsi="Times New Roman" w:cs="Times New Roman"/>
                <w:sz w:val="24"/>
                <w:szCs w:val="24"/>
                <w:lang w:eastAsia="lv-LV"/>
              </w:rPr>
              <w:t xml:space="preserve">Publiskas personas mantas atsavināšanas likuma 42. panta otro daļu un 43. pantu </w:t>
            </w:r>
            <w:r>
              <w:rPr>
                <w:rFonts w:ascii="Times New Roman" w:hAnsi="Times New Roman" w:eastAsiaTheme="minorEastAsia" w:cs="Times New Roman"/>
                <w:sz w:val="24"/>
                <w:szCs w:val="24"/>
              </w:rPr>
              <w:t>pārņemt bez atlīdzības valsts īpašumā un nodot Aizsardzības ministrijas valdījumā nekustamo īpašumu “</w:t>
            </w:r>
            <w:r w:rsidR="00B52482">
              <w:rPr>
                <w:rFonts w:ascii="Times New Roman" w:hAnsi="Times New Roman" w:eastAsiaTheme="minorEastAsia" w:cs="Times New Roman"/>
                <w:sz w:val="24"/>
                <w:szCs w:val="24"/>
              </w:rPr>
              <w:t>Šautuve</w:t>
            </w:r>
            <w:r>
              <w:rPr>
                <w:rFonts w:ascii="Times New Roman" w:hAnsi="Times New Roman" w:eastAsiaTheme="minorEastAsia" w:cs="Times New Roman"/>
                <w:sz w:val="24"/>
                <w:szCs w:val="24"/>
              </w:rPr>
              <w:t xml:space="preserve">” </w:t>
            </w:r>
            <w:r w:rsidR="00B52482">
              <w:rPr>
                <w:rFonts w:ascii="Times New Roman" w:hAnsi="Times New Roman" w:eastAsiaTheme="minorEastAsia" w:cs="Times New Roman"/>
                <w:sz w:val="24"/>
                <w:szCs w:val="24"/>
              </w:rPr>
              <w:t>Preiļu</w:t>
            </w:r>
            <w:r>
              <w:rPr>
                <w:rFonts w:ascii="Times New Roman" w:hAnsi="Times New Roman" w:eastAsiaTheme="minorEastAsia" w:cs="Times New Roman"/>
                <w:sz w:val="24"/>
                <w:szCs w:val="24"/>
              </w:rPr>
              <w:t xml:space="preserve"> pagastā, </w:t>
            </w:r>
            <w:r w:rsidR="00B52482">
              <w:rPr>
                <w:rFonts w:ascii="Times New Roman" w:hAnsi="Times New Roman" w:eastAsiaTheme="minorEastAsia" w:cs="Times New Roman"/>
                <w:sz w:val="24"/>
                <w:szCs w:val="24"/>
              </w:rPr>
              <w:t>Preiļu</w:t>
            </w:r>
            <w:r>
              <w:rPr>
                <w:rFonts w:ascii="Times New Roman" w:hAnsi="Times New Roman" w:eastAsiaTheme="minorEastAsia" w:cs="Times New Roman"/>
                <w:sz w:val="24"/>
                <w:szCs w:val="24"/>
              </w:rPr>
              <w:t xml:space="preserve"> novadā</w:t>
            </w:r>
            <w:r w:rsidR="00C26D74">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nek</w:t>
            </w:r>
            <w:r w:rsidR="00B52482">
              <w:rPr>
                <w:rFonts w:ascii="Times New Roman" w:hAnsi="Times New Roman" w:eastAsiaTheme="minorEastAsia" w:cs="Times New Roman"/>
                <w:sz w:val="24"/>
                <w:szCs w:val="24"/>
              </w:rPr>
              <w:t xml:space="preserve">ustamā </w:t>
            </w:r>
            <w:r w:rsidR="00D23024">
              <w:rPr>
                <w:rFonts w:ascii="Times New Roman" w:hAnsi="Times New Roman" w:eastAsiaTheme="minorEastAsia" w:cs="Times New Roman"/>
                <w:sz w:val="24"/>
                <w:szCs w:val="24"/>
              </w:rPr>
              <w:t>īpašuma</w:t>
            </w:r>
            <w:r w:rsidR="008A2CAC">
              <w:rPr>
                <w:rFonts w:ascii="Times New Roman" w:hAnsi="Times New Roman" w:eastAsiaTheme="minorEastAsia" w:cs="Times New Roman"/>
                <w:sz w:val="24"/>
                <w:szCs w:val="24"/>
              </w:rPr>
              <w:t xml:space="preserve"> </w:t>
            </w:r>
            <w:r w:rsidR="000144CE">
              <w:rPr>
                <w:rFonts w:ascii="Times New Roman" w:hAnsi="Times New Roman" w:eastAsiaTheme="minorEastAsia" w:cs="Times New Roman"/>
                <w:sz w:val="24"/>
                <w:szCs w:val="24"/>
              </w:rPr>
              <w:t>kadastra numurs</w:t>
            </w:r>
            <w:r w:rsidRPr="001621EB" w:rsidR="00D23024">
              <w:rPr>
                <w:rFonts w:ascii="Times New Roman" w:hAnsi="Times New Roman" w:eastAsiaTheme="minorEastAsia" w:cs="Times New Roman"/>
                <w:sz w:val="24"/>
                <w:szCs w:val="24"/>
              </w:rPr>
              <w:t> 7658</w:t>
            </w:r>
            <w:r w:rsidR="00D23024">
              <w:rPr>
                <w:rFonts w:ascii="Times New Roman" w:hAnsi="Times New Roman" w:eastAsiaTheme="minorEastAsia" w:cs="Times New Roman"/>
                <w:sz w:val="24"/>
                <w:szCs w:val="24"/>
              </w:rPr>
              <w:t> 006 0</w:t>
            </w:r>
            <w:r w:rsidR="00B52482">
              <w:rPr>
                <w:rFonts w:ascii="Times New Roman" w:hAnsi="Times New Roman" w:eastAsiaTheme="minorEastAsia" w:cs="Times New Roman"/>
                <w:sz w:val="24"/>
                <w:szCs w:val="24"/>
              </w:rPr>
              <w:t>239</w:t>
            </w:r>
            <w:r w:rsidR="00510786">
              <w:rPr>
                <w:rFonts w:ascii="Times New Roman" w:hAnsi="Times New Roman" w:eastAsiaTheme="minorEastAsia" w:cs="Times New Roman"/>
                <w:sz w:val="24"/>
                <w:szCs w:val="24"/>
              </w:rPr>
              <w:t>)</w:t>
            </w:r>
            <w:r w:rsidR="0075105E">
              <w:rPr>
                <w:rFonts w:ascii="Times New Roman" w:hAnsi="Times New Roman" w:eastAsiaTheme="minorEastAsia" w:cs="Times New Roman"/>
                <w:sz w:val="24"/>
                <w:szCs w:val="24"/>
              </w:rPr>
              <w:t>, kurš</w:t>
            </w:r>
            <w:r w:rsidR="00B52482">
              <w:rPr>
                <w:rFonts w:ascii="Times New Roman" w:hAnsi="Times New Roman" w:eastAsiaTheme="minorEastAsia" w:cs="Times New Roman"/>
                <w:sz w:val="24"/>
                <w:szCs w:val="24"/>
              </w:rPr>
              <w:t xml:space="preserve"> sastāv no zemes vienības (kadastra apzīmējums 7658</w:t>
            </w:r>
            <w:r w:rsidR="0075105E">
              <w:rPr>
                <w:rFonts w:ascii="Times New Roman" w:hAnsi="Times New Roman" w:eastAsiaTheme="minorEastAsia" w:cs="Times New Roman"/>
                <w:sz w:val="24"/>
                <w:szCs w:val="24"/>
              </w:rPr>
              <w:t> </w:t>
            </w:r>
            <w:r w:rsidR="0043608A">
              <w:rPr>
                <w:rFonts w:ascii="Times New Roman" w:hAnsi="Times New Roman" w:eastAsiaTheme="minorEastAsia" w:cs="Times New Roman"/>
                <w:sz w:val="24"/>
                <w:szCs w:val="24"/>
              </w:rPr>
              <w:t>006 0237) 2,72 </w:t>
            </w:r>
            <w:r w:rsidR="00B52482">
              <w:rPr>
                <w:rFonts w:ascii="Times New Roman" w:hAnsi="Times New Roman" w:eastAsiaTheme="minorEastAsia" w:cs="Times New Roman"/>
                <w:sz w:val="24"/>
                <w:szCs w:val="24"/>
              </w:rPr>
              <w:t>ha platībā</w:t>
            </w:r>
            <w:r>
              <w:rPr>
                <w:rFonts w:ascii="Times New Roman" w:hAnsi="Times New Roman" w:eastAsiaTheme="minorEastAsia" w:cs="Times New Roman"/>
                <w:sz w:val="24"/>
                <w:szCs w:val="24"/>
              </w:rPr>
              <w:t>, kā arī ierakstīt īpašumu zemesgrāmatā uz valsts vārda Aizsardzības ministrijas personā.</w:t>
            </w:r>
            <w:r w:rsidR="00AD312E">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N</w:t>
            </w:r>
            <w:r w:rsidRPr="004B65CF">
              <w:rPr>
                <w:rFonts w:ascii="Times New Roman" w:hAnsi="Times New Roman" w:eastAsiaTheme="minorEastAsia" w:cs="Times New Roman"/>
                <w:sz w:val="24"/>
                <w:szCs w:val="24"/>
              </w:rPr>
              <w:t xml:space="preserve">ostiprinot zemesgrāmatā </w:t>
            </w:r>
            <w:r>
              <w:rPr>
                <w:rFonts w:ascii="Times New Roman" w:hAnsi="Times New Roman" w:eastAsiaTheme="minorEastAsia" w:cs="Times New Roman"/>
                <w:sz w:val="24"/>
                <w:szCs w:val="24"/>
              </w:rPr>
              <w:t xml:space="preserve">valsts </w:t>
            </w:r>
            <w:r w:rsidRPr="004B65CF">
              <w:rPr>
                <w:rFonts w:ascii="Times New Roman" w:hAnsi="Times New Roman" w:eastAsiaTheme="minorEastAsia" w:cs="Times New Roman"/>
                <w:sz w:val="24"/>
                <w:szCs w:val="24"/>
              </w:rPr>
              <w:t xml:space="preserve">īpašuma tiesības uz </w:t>
            </w:r>
            <w:r>
              <w:rPr>
                <w:rFonts w:ascii="Times New Roman" w:hAnsi="Times New Roman" w:eastAsiaTheme="minorEastAsia" w:cs="Times New Roman"/>
                <w:sz w:val="24"/>
                <w:szCs w:val="24"/>
              </w:rPr>
              <w:t xml:space="preserve">nekustamo </w:t>
            </w:r>
            <w:r w:rsidRPr="004B65CF">
              <w:rPr>
                <w:rFonts w:ascii="Times New Roman" w:hAnsi="Times New Roman" w:eastAsiaTheme="minorEastAsia" w:cs="Times New Roman"/>
                <w:sz w:val="24"/>
                <w:szCs w:val="24"/>
              </w:rPr>
              <w:t>īpašumu</w:t>
            </w:r>
            <w:r>
              <w:rPr>
                <w:rFonts w:ascii="Times New Roman" w:hAnsi="Times New Roman" w:eastAsiaTheme="minorEastAsia" w:cs="Times New Roman"/>
                <w:sz w:val="24"/>
                <w:szCs w:val="24"/>
              </w:rPr>
              <w:t>, tiks</w:t>
            </w:r>
            <w:r w:rsidRPr="004B65CF">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 xml:space="preserve">norādīts, ka īpašuma tiesības </w:t>
            </w:r>
            <w:r w:rsidR="00F7465F">
              <w:rPr>
                <w:rFonts w:ascii="Times New Roman" w:hAnsi="Times New Roman" w:eastAsiaTheme="minorEastAsia" w:cs="Times New Roman"/>
                <w:sz w:val="24"/>
                <w:szCs w:val="24"/>
              </w:rPr>
              <w:t xml:space="preserve">ir </w:t>
            </w:r>
            <w:r>
              <w:rPr>
                <w:rFonts w:ascii="Times New Roman" w:hAnsi="Times New Roman" w:eastAsiaTheme="minorEastAsia" w:cs="Times New Roman"/>
                <w:sz w:val="24"/>
                <w:szCs w:val="24"/>
              </w:rPr>
              <w:t>nostiprinātas uz laiku</w:t>
            </w:r>
            <w:r w:rsidRPr="00F7465F">
              <w:rPr>
                <w:rFonts w:ascii="Times New Roman" w:hAnsi="Times New Roman" w:eastAsiaTheme="minorEastAsia" w:cs="Times New Roman"/>
                <w:sz w:val="24"/>
                <w:szCs w:val="24"/>
              </w:rPr>
              <w:t xml:space="preserve">, kamēr Aizsardzības ministrija </w:t>
            </w:r>
            <w:r w:rsidRPr="00F7465F" w:rsidR="00B52482">
              <w:rPr>
                <w:rFonts w:ascii="Times New Roman" w:hAnsi="Times New Roman" w:eastAsiaTheme="minorEastAsia" w:cs="Times New Roman"/>
                <w:sz w:val="24"/>
                <w:szCs w:val="24"/>
              </w:rPr>
              <w:t>nekustamo īpašumu izmanto Nacionālo bruņoto spēku infrastruktūras attīst</w:t>
            </w:r>
            <w:r w:rsidRPr="00F7465F" w:rsidR="00F7465F">
              <w:rPr>
                <w:rFonts w:ascii="Times New Roman" w:hAnsi="Times New Roman" w:eastAsiaTheme="minorEastAsia" w:cs="Times New Roman"/>
                <w:sz w:val="24"/>
                <w:szCs w:val="24"/>
              </w:rPr>
              <w:t>ībai</w:t>
            </w:r>
            <w:r w:rsidRPr="00F7465F">
              <w:rPr>
                <w:rFonts w:ascii="Times New Roman" w:hAnsi="Times New Roman" w:eastAsiaTheme="minorEastAsia" w:cs="Times New Roman"/>
                <w:sz w:val="24"/>
                <w:szCs w:val="24"/>
              </w:rPr>
              <w:t xml:space="preserve">, un </w:t>
            </w:r>
            <w:r w:rsidRPr="00F7465F" w:rsidR="00C415CC">
              <w:rPr>
                <w:rFonts w:ascii="Times New Roman" w:hAnsi="Times New Roman" w:eastAsiaTheme="minorEastAsia" w:cs="Times New Roman"/>
                <w:sz w:val="24"/>
                <w:szCs w:val="24"/>
              </w:rPr>
              <w:t xml:space="preserve">tiks </w:t>
            </w:r>
            <w:r w:rsidRPr="00F7465F">
              <w:rPr>
                <w:rFonts w:ascii="Times New Roman" w:hAnsi="Times New Roman" w:eastAsiaTheme="minorEastAsia" w:cs="Times New Roman"/>
                <w:sz w:val="24"/>
                <w:szCs w:val="24"/>
              </w:rPr>
              <w:t xml:space="preserve">ierakstīta atzīme par aizliegumu atsavināt nekustamo </w:t>
            </w:r>
            <w:r>
              <w:rPr>
                <w:rFonts w:ascii="Times New Roman" w:hAnsi="Times New Roman" w:eastAsiaTheme="minorEastAsia" w:cs="Times New Roman"/>
                <w:sz w:val="24"/>
                <w:szCs w:val="24"/>
              </w:rPr>
              <w:t xml:space="preserve">īpašumu un apgrūtināt to ar hipotēku. </w:t>
            </w:r>
            <w:r w:rsidR="00C415CC">
              <w:rPr>
                <w:rFonts w:ascii="Times New Roman" w:hAnsi="Times New Roman" w:cs="Times New Roman"/>
                <w:sz w:val="24"/>
                <w:szCs w:val="24"/>
              </w:rPr>
              <w:t xml:space="preserve">Ja šis nekustamais īpašums </w:t>
            </w:r>
            <w:r w:rsidRPr="00A51DDE" w:rsidR="00C415CC">
              <w:rPr>
                <w:rFonts w:ascii="Times New Roman" w:hAnsi="Times New Roman" w:cs="Times New Roman"/>
                <w:sz w:val="24"/>
                <w:szCs w:val="24"/>
              </w:rPr>
              <w:t>vairs neti</w:t>
            </w:r>
            <w:r w:rsidR="00C415CC">
              <w:rPr>
                <w:rFonts w:ascii="Times New Roman" w:hAnsi="Times New Roman" w:cs="Times New Roman"/>
                <w:sz w:val="24"/>
                <w:szCs w:val="24"/>
              </w:rPr>
              <w:t>ks</w:t>
            </w:r>
            <w:r w:rsidRPr="00A51DDE" w:rsidR="00C415CC">
              <w:rPr>
                <w:rFonts w:ascii="Times New Roman" w:hAnsi="Times New Roman" w:cs="Times New Roman"/>
                <w:sz w:val="24"/>
                <w:szCs w:val="24"/>
              </w:rPr>
              <w:t xml:space="preserve"> izmantots </w:t>
            </w:r>
            <w:r w:rsidR="00C415CC">
              <w:rPr>
                <w:rFonts w:ascii="Times New Roman" w:hAnsi="Times New Roman" w:cs="Times New Roman"/>
                <w:sz w:val="24"/>
                <w:szCs w:val="24"/>
              </w:rPr>
              <w:t>valsts aizsardzības uzdevumu īst</w:t>
            </w:r>
            <w:r w:rsidRPr="00A51DDE" w:rsidR="00C415CC">
              <w:rPr>
                <w:rFonts w:ascii="Times New Roman" w:hAnsi="Times New Roman" w:cs="Times New Roman"/>
                <w:sz w:val="24"/>
                <w:szCs w:val="24"/>
              </w:rPr>
              <w:t>enošanai</w:t>
            </w:r>
            <w:r w:rsidR="00C415CC">
              <w:rPr>
                <w:rFonts w:ascii="Times New Roman" w:hAnsi="Times New Roman" w:cs="Times New Roman"/>
                <w:sz w:val="24"/>
                <w:szCs w:val="24"/>
              </w:rPr>
              <w:t xml:space="preserve">, </w:t>
            </w:r>
            <w:r>
              <w:rPr>
                <w:rFonts w:ascii="Times New Roman" w:hAnsi="Times New Roman" w:cs="Times New Roman"/>
                <w:sz w:val="24"/>
                <w:szCs w:val="24"/>
              </w:rPr>
              <w:t>Aizsardzības ministrija</w:t>
            </w:r>
            <w:r w:rsidRPr="00A51DDE">
              <w:rPr>
                <w:rFonts w:ascii="Times New Roman" w:hAnsi="Times New Roman" w:cs="Times New Roman"/>
                <w:sz w:val="24"/>
                <w:szCs w:val="24"/>
              </w:rPr>
              <w:t xml:space="preserve"> </w:t>
            </w:r>
            <w:r w:rsidR="00C415CC">
              <w:rPr>
                <w:rFonts w:ascii="Times New Roman" w:hAnsi="Times New Roman" w:cs="Times New Roman"/>
                <w:sz w:val="24"/>
                <w:szCs w:val="24"/>
              </w:rPr>
              <w:t xml:space="preserve">to </w:t>
            </w:r>
            <w:r>
              <w:rPr>
                <w:rFonts w:ascii="Times New Roman" w:hAnsi="Times New Roman" w:cs="Times New Roman"/>
                <w:sz w:val="24"/>
                <w:szCs w:val="24"/>
              </w:rPr>
              <w:t>bez atlīdzības nodos</w:t>
            </w:r>
            <w:r w:rsidRPr="00A51DDE">
              <w:rPr>
                <w:rFonts w:ascii="Times New Roman" w:hAnsi="Times New Roman" w:cs="Times New Roman"/>
                <w:sz w:val="24"/>
                <w:szCs w:val="24"/>
              </w:rPr>
              <w:t xml:space="preserve"> </w:t>
            </w:r>
            <w:r w:rsidR="00B52482">
              <w:rPr>
                <w:rFonts w:ascii="Times New Roman" w:hAnsi="Times New Roman" w:cs="Times New Roman"/>
                <w:sz w:val="24"/>
                <w:szCs w:val="24"/>
              </w:rPr>
              <w:t>Preiļu</w:t>
            </w:r>
            <w:r w:rsidRPr="00A51DDE">
              <w:rPr>
                <w:rFonts w:ascii="Times New Roman" w:hAnsi="Times New Roman" w:cs="Times New Roman"/>
                <w:sz w:val="24"/>
                <w:szCs w:val="24"/>
              </w:rPr>
              <w:t xml:space="preserve"> novada pašvaldībai.</w:t>
            </w:r>
          </w:p>
          <w:p w:rsidR="00707168" w:rsidRPr="001621EB" w:rsidP="007227F9" w14:paraId="401C8566" w14:textId="77777777">
            <w:pPr>
              <w:spacing w:after="0" w:line="240" w:lineRule="auto"/>
              <w:jc w:val="both"/>
              <w:rPr>
                <w:rFonts w:ascii="Times New Roman" w:hAnsi="Times New Roman" w:eastAsiaTheme="minorEastAsia" w:cs="Times New Roman"/>
                <w:sz w:val="24"/>
                <w:szCs w:val="24"/>
              </w:rPr>
            </w:pPr>
          </w:p>
          <w:p w:rsidR="00AD312E" w:rsidRPr="00F5426E" w:rsidP="007227F9" w14:paraId="52FCD2A6" w14:textId="65C05CA9">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Pamatojoties uz Zemes pārvaldības li</w:t>
            </w:r>
            <w:r w:rsidR="00A21549">
              <w:rPr>
                <w:rFonts w:ascii="Times New Roman" w:eastAsia="Times New Roman" w:hAnsi="Times New Roman" w:cs="Times New Roman"/>
                <w:sz w:val="24"/>
                <w:szCs w:val="24"/>
                <w:lang w:eastAsia="lv-LV"/>
              </w:rPr>
              <w:t xml:space="preserve">kuma 17. panta piektajā daļā, </w:t>
            </w:r>
            <w:r w:rsidRPr="001621EB">
              <w:rPr>
                <w:rFonts w:ascii="Times New Roman" w:eastAsia="Times New Roman" w:hAnsi="Times New Roman" w:cs="Times New Roman"/>
                <w:sz w:val="24"/>
                <w:szCs w:val="24"/>
                <w:lang w:eastAsia="lv-LV"/>
              </w:rPr>
              <w:t>Ministru kabineta 2016. gada 29. marta noteikumu Nr. 190 “Kārtība, kādā pieņem lēmumu par rezerves zemes fondā ieskaitīto zemes gabalu un īpašuma tiesību atjaunošanai neizmantoto zemes gabalu piederību vai piekritību” 13. punktā noteikto</w:t>
            </w:r>
            <w:r w:rsidRPr="00101F9B">
              <w:rPr>
                <w:rFonts w:ascii="Times New Roman" w:eastAsia="Times New Roman" w:hAnsi="Times New Roman" w:cs="Times New Roman"/>
                <w:sz w:val="24"/>
                <w:szCs w:val="24"/>
                <w:lang w:eastAsia="lv-LV"/>
              </w:rPr>
              <w:t xml:space="preserve">, </w:t>
            </w:r>
            <w:r w:rsidRPr="00101F9B" w:rsidR="00A21549">
              <w:rPr>
                <w:rFonts w:ascii="Times New Roman" w:eastAsia="Times New Roman" w:hAnsi="Times New Roman" w:cs="Times New Roman"/>
                <w:sz w:val="24"/>
                <w:szCs w:val="24"/>
                <w:lang w:eastAsia="lv-LV"/>
              </w:rPr>
              <w:t>kā arī likuma “Par valsts un pašvaldību zemes īpašuma tiesībām un to nostiprināšanu zemesgrāmatās” 8. panta sesto daļ</w:t>
            </w:r>
            <w:r w:rsidRPr="00101F9B" w:rsidR="00A42F8D">
              <w:rPr>
                <w:rFonts w:ascii="Times New Roman" w:eastAsia="Times New Roman" w:hAnsi="Times New Roman" w:cs="Times New Roman"/>
                <w:sz w:val="24"/>
                <w:szCs w:val="24"/>
                <w:lang w:eastAsia="lv-LV"/>
              </w:rPr>
              <w:t xml:space="preserve">u, </w:t>
            </w:r>
            <w:r w:rsidRPr="00101F9B">
              <w:rPr>
                <w:rFonts w:ascii="Times New Roman" w:eastAsia="Times New Roman" w:hAnsi="Times New Roman" w:cs="Times New Roman"/>
                <w:sz w:val="24"/>
                <w:szCs w:val="24"/>
                <w:lang w:eastAsia="lv-LV"/>
              </w:rPr>
              <w:t>ar</w:t>
            </w:r>
            <w:r w:rsidRPr="001621EB">
              <w:rPr>
                <w:rFonts w:ascii="Times New Roman" w:eastAsia="Times New Roman" w:hAnsi="Times New Roman" w:cs="Times New Roman"/>
                <w:sz w:val="24"/>
                <w:szCs w:val="24"/>
                <w:lang w:eastAsia="lv-LV"/>
              </w:rPr>
              <w:t xml:space="preserve"> rīkojuma projektu tiek paredzēts </w:t>
            </w:r>
            <w:r w:rsidRPr="001621EB" w:rsidR="002415BA">
              <w:rPr>
                <w:rFonts w:ascii="Times New Roman" w:eastAsia="Times New Roman" w:hAnsi="Times New Roman" w:cs="Times New Roman"/>
                <w:sz w:val="24"/>
                <w:szCs w:val="24"/>
                <w:lang w:eastAsia="lv-LV"/>
              </w:rPr>
              <w:t xml:space="preserve">noteikt zemes vienības </w:t>
            </w:r>
            <w:r w:rsidRPr="001621EB" w:rsidR="002415BA">
              <w:rPr>
                <w:rFonts w:ascii="Times New Roman" w:eastAsia="Times New Roman" w:hAnsi="Times New Roman" w:cs="Times New Roman"/>
                <w:bCs/>
                <w:sz w:val="24"/>
                <w:szCs w:val="24"/>
              </w:rPr>
              <w:t>“</w:t>
            </w:r>
            <w:r w:rsidRPr="001621EB" w:rsidR="002415BA">
              <w:rPr>
                <w:rFonts w:ascii="Times New Roman" w:eastAsia="Times New Roman" w:hAnsi="Times New Roman" w:cs="Times New Roman"/>
                <w:bCs/>
                <w:sz w:val="24"/>
                <w:szCs w:val="24"/>
              </w:rPr>
              <w:t>Badelkas</w:t>
            </w:r>
            <w:r w:rsidRPr="001621EB" w:rsidR="002415BA">
              <w:rPr>
                <w:rFonts w:ascii="Times New Roman" w:eastAsia="Times New Roman" w:hAnsi="Times New Roman" w:cs="Times New Roman"/>
                <w:bCs/>
                <w:sz w:val="24"/>
                <w:szCs w:val="24"/>
              </w:rPr>
              <w:t xml:space="preserve"> Mežs”</w:t>
            </w:r>
            <w:r w:rsidR="009B35C7">
              <w:rPr>
                <w:rFonts w:ascii="Times New Roman" w:eastAsia="Times New Roman" w:hAnsi="Times New Roman" w:cs="Times New Roman"/>
                <w:bCs/>
                <w:sz w:val="24"/>
                <w:szCs w:val="24"/>
              </w:rPr>
              <w:t xml:space="preserve"> </w:t>
            </w:r>
            <w:r w:rsidRPr="001621EB" w:rsidR="002415BA">
              <w:rPr>
                <w:rFonts w:ascii="Times New Roman" w:eastAsia="Times New Roman" w:hAnsi="Times New Roman" w:cs="Times New Roman"/>
                <w:bCs/>
                <w:sz w:val="24"/>
                <w:szCs w:val="24"/>
              </w:rPr>
              <w:t xml:space="preserve">Preiļu pagastā, Preiļu novadā (zemes vienības kadastra apzīmējums 7658 006 0238) 8,09 ha platībā </w:t>
            </w:r>
            <w:r w:rsidRPr="001621EB" w:rsidR="002415BA">
              <w:rPr>
                <w:rFonts w:ascii="Times New Roman" w:eastAsia="Times New Roman" w:hAnsi="Times New Roman" w:cs="Times New Roman"/>
                <w:sz w:val="24"/>
                <w:szCs w:val="24"/>
                <w:lang w:eastAsia="lv-LV"/>
              </w:rPr>
              <w:t xml:space="preserve">piekritību valstij </w:t>
            </w:r>
            <w:r w:rsidRPr="001621EB">
              <w:rPr>
                <w:rFonts w:ascii="Times New Roman" w:eastAsia="Times New Roman" w:hAnsi="Times New Roman" w:cs="Times New Roman"/>
                <w:bCs/>
                <w:sz w:val="24"/>
                <w:szCs w:val="24"/>
              </w:rPr>
              <w:t xml:space="preserve">Aizsardzības ministrijas funkciju nodrošināšanai saskaņā ar Ministru kabineta 2003. gada 29. aprīļa </w:t>
            </w:r>
            <w:r w:rsidRPr="001621EB">
              <w:rPr>
                <w:rFonts w:ascii="Times New Roman" w:eastAsia="Times New Roman" w:hAnsi="Times New Roman" w:cs="Times New Roman"/>
                <w:bCs/>
                <w:sz w:val="24"/>
                <w:szCs w:val="24"/>
              </w:rPr>
              <w:t>noteikumu Nr. 236 “</w:t>
            </w:r>
            <w:r w:rsidRPr="00AD312E">
              <w:rPr>
                <w:rFonts w:ascii="Times New Roman" w:eastAsia="Times New Roman" w:hAnsi="Times New Roman" w:cs="Times New Roman"/>
                <w:bCs/>
                <w:sz w:val="24"/>
                <w:szCs w:val="24"/>
              </w:rPr>
              <w:t>Aizsardzības ministrijas nolikums” 4.4.</w:t>
            </w:r>
            <w:r w:rsidRPr="00AD312E">
              <w:rPr>
                <w:rFonts w:ascii="Times New Roman" w:eastAsia="Times New Roman" w:hAnsi="Times New Roman" w:cs="Times New Roman"/>
                <w:bCs/>
                <w:sz w:val="24"/>
                <w:szCs w:val="24"/>
                <w:vertAlign w:val="superscript"/>
              </w:rPr>
              <w:t>1</w:t>
            </w:r>
            <w:r w:rsidRPr="00AD312E">
              <w:rPr>
                <w:rFonts w:ascii="Times New Roman" w:eastAsia="Times New Roman" w:hAnsi="Times New Roman" w:cs="Times New Roman"/>
                <w:bCs/>
                <w:sz w:val="24"/>
                <w:szCs w:val="24"/>
              </w:rPr>
              <w:t> apakšpunktu</w:t>
            </w:r>
            <w:r w:rsidRPr="00AD312E">
              <w:rPr>
                <w:rFonts w:ascii="Times New Roman" w:eastAsia="Times New Roman" w:hAnsi="Times New Roman" w:cs="Times New Roman"/>
                <w:sz w:val="24"/>
                <w:szCs w:val="24"/>
              </w:rPr>
              <w:t xml:space="preserve">, kā arī </w:t>
            </w:r>
            <w:r w:rsidR="002415BA">
              <w:rPr>
                <w:rFonts w:ascii="Times New Roman" w:eastAsia="Times New Roman" w:hAnsi="Times New Roman" w:cs="Times New Roman"/>
                <w:sz w:val="24"/>
                <w:szCs w:val="24"/>
              </w:rPr>
              <w:t xml:space="preserve">tiek paredzēts </w:t>
            </w:r>
            <w:r w:rsidRPr="00AD312E">
              <w:rPr>
                <w:rFonts w:ascii="Times New Roman" w:eastAsia="Times New Roman" w:hAnsi="Times New Roman" w:cs="Times New Roman"/>
                <w:sz w:val="24"/>
                <w:szCs w:val="24"/>
              </w:rPr>
              <w:t xml:space="preserve">ierakstīt īpašumu zemesgrāmatā uz valsts vārda Aizsardzības ministrijas </w:t>
            </w:r>
            <w:r w:rsidRPr="00F5426E">
              <w:rPr>
                <w:rFonts w:ascii="Times New Roman" w:eastAsia="Times New Roman" w:hAnsi="Times New Roman" w:cs="Times New Roman"/>
                <w:sz w:val="24"/>
                <w:szCs w:val="24"/>
              </w:rPr>
              <w:t>personā.</w:t>
            </w:r>
          </w:p>
          <w:p w:rsidR="00AD312E" w:rsidP="007227F9" w14:paraId="482A056B" w14:textId="77777777">
            <w:pPr>
              <w:spacing w:after="0" w:line="240" w:lineRule="auto"/>
              <w:jc w:val="both"/>
              <w:rPr>
                <w:rFonts w:ascii="Times New Roman" w:hAnsi="Times New Roman" w:eastAsiaTheme="minorEastAsia" w:cs="Times New Roman"/>
                <w:sz w:val="24"/>
                <w:szCs w:val="24"/>
              </w:rPr>
            </w:pPr>
          </w:p>
          <w:p w:rsidR="00766E9A" w:rsidRPr="001035B6" w:rsidP="007227F9" w14:paraId="16D25FBC" w14:textId="4DEB4E96">
            <w:pPr>
              <w:spacing w:after="0" w:line="240" w:lineRule="auto"/>
              <w:jc w:val="both"/>
              <w:rPr>
                <w:rFonts w:ascii="Times New Roman" w:eastAsia="Times New Roman" w:hAnsi="Times New Roman" w:cs="Times New Roman"/>
                <w:sz w:val="24"/>
                <w:szCs w:val="24"/>
              </w:rPr>
            </w:pPr>
            <w:r w:rsidRPr="00AD312E">
              <w:rPr>
                <w:rFonts w:ascii="Times New Roman" w:eastAsia="Times New Roman" w:hAnsi="Times New Roman" w:cs="Times New Roman"/>
                <w:sz w:val="24"/>
                <w:szCs w:val="24"/>
                <w:lang w:eastAsia="lv-LV"/>
              </w:rPr>
              <w:t>2017. gada 26. janvārī Preiļu n</w:t>
            </w:r>
            <w:r>
              <w:rPr>
                <w:rFonts w:ascii="Times New Roman" w:eastAsia="Times New Roman" w:hAnsi="Times New Roman" w:cs="Times New Roman"/>
                <w:sz w:val="24"/>
                <w:szCs w:val="24"/>
                <w:lang w:eastAsia="lv-LV"/>
              </w:rPr>
              <w:t>ovada dome pieņēma lēmumu (protokols</w:t>
            </w:r>
            <w:r w:rsidRPr="00AD312E">
              <w:rPr>
                <w:rFonts w:ascii="Times New Roman" w:eastAsia="Times New Roman" w:hAnsi="Times New Roman" w:cs="Times New Roman"/>
                <w:sz w:val="24"/>
                <w:szCs w:val="24"/>
                <w:lang w:eastAsia="lv-LV"/>
              </w:rPr>
              <w:t xml:space="preserve"> Nr. 1</w:t>
            </w:r>
            <w:r w:rsidR="009B35C7">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1. §)</w:t>
            </w:r>
            <w:r>
              <w:rPr>
                <w:rFonts w:ascii="Times New Roman" w:eastAsia="Times New Roman" w:hAnsi="Times New Roman" w:cs="Times New Roman"/>
                <w:sz w:val="24"/>
                <w:szCs w:val="24"/>
                <w:lang w:eastAsia="lv-LV"/>
              </w:rPr>
              <w:t xml:space="preserve"> arī</w:t>
            </w:r>
            <w:r w:rsidRPr="00AD312E">
              <w:rPr>
                <w:rFonts w:ascii="Times New Roman" w:eastAsia="Times New Roman" w:hAnsi="Times New Roman" w:cs="Times New Roman"/>
                <w:sz w:val="24"/>
                <w:szCs w:val="24"/>
                <w:lang w:eastAsia="lv-LV"/>
              </w:rPr>
              <w:t xml:space="preserve"> </w:t>
            </w:r>
            <w:r w:rsidRPr="003F308E" w:rsidR="004F5AD0">
              <w:rPr>
                <w:rFonts w:ascii="Times New Roman" w:eastAsia="Times New Roman" w:hAnsi="Times New Roman" w:cs="Times New Roman"/>
                <w:sz w:val="24"/>
                <w:szCs w:val="24"/>
                <w:lang w:eastAsia="lv-LV"/>
              </w:rPr>
              <w:t xml:space="preserve">vienoties ar </w:t>
            </w:r>
            <w:r w:rsidRPr="003F308E" w:rsidR="00DF221B">
              <w:rPr>
                <w:rFonts w:ascii="Times New Roman" w:eastAsia="Times New Roman" w:hAnsi="Times New Roman" w:cs="Times New Roman"/>
                <w:sz w:val="24"/>
                <w:szCs w:val="24"/>
                <w:lang w:eastAsia="lv-LV"/>
              </w:rPr>
              <w:t>Aizsardzības ministriju par izdevumu, kas saistīti ar minēto nekustamo īpašumu sadalīšanu, uzmērīšanu un reģistr</w:t>
            </w:r>
            <w:r w:rsidR="000B4B82">
              <w:rPr>
                <w:rFonts w:ascii="Times New Roman" w:eastAsia="Times New Roman" w:hAnsi="Times New Roman" w:cs="Times New Roman"/>
                <w:sz w:val="24"/>
                <w:szCs w:val="24"/>
                <w:lang w:eastAsia="lv-LV"/>
              </w:rPr>
              <w:t>ēšanu</w:t>
            </w:r>
            <w:r w:rsidRPr="003F308E" w:rsidR="00DF221B">
              <w:rPr>
                <w:rFonts w:ascii="Times New Roman" w:eastAsia="Times New Roman" w:hAnsi="Times New Roman" w:cs="Times New Roman"/>
                <w:sz w:val="24"/>
                <w:szCs w:val="24"/>
                <w:lang w:eastAsia="lv-LV"/>
              </w:rPr>
              <w:t xml:space="preserve"> zemesgrāmatā, segšanu saskaņā ar maksājumu izdevumu apliecinošiem dokumentiem. </w:t>
            </w:r>
            <w:r w:rsidRPr="003F308E">
              <w:rPr>
                <w:rFonts w:ascii="Times New Roman" w:eastAsia="Times New Roman" w:hAnsi="Times New Roman" w:cs="Times New Roman"/>
                <w:sz w:val="24"/>
                <w:szCs w:val="24"/>
                <w:lang w:eastAsia="lv-LV"/>
              </w:rPr>
              <w:t xml:space="preserve">Zemes kadastrālās uzmērīšanas darbu izmaksas zemes vienībai ar kadastra apzīmējumu </w:t>
            </w:r>
            <w:r w:rsidRPr="003F308E">
              <w:rPr>
                <w:rFonts w:ascii="Times New Roman" w:hAnsi="Times New Roman" w:eastAsiaTheme="minorEastAsia" w:cs="Times New Roman"/>
                <w:sz w:val="24"/>
                <w:szCs w:val="24"/>
              </w:rPr>
              <w:t>7658 006 0237</w:t>
            </w:r>
            <w:r w:rsidRPr="003F308E">
              <w:rPr>
                <w:rFonts w:ascii="Times New Roman" w:eastAsia="Times New Roman" w:hAnsi="Times New Roman" w:cs="Times New Roman"/>
                <w:sz w:val="24"/>
                <w:szCs w:val="24"/>
                <w:lang w:eastAsia="lv-LV"/>
              </w:rPr>
              <w:t xml:space="preserve"> un zemes vienībai ar kadastra apzīmējumu </w:t>
            </w:r>
            <w:r w:rsidRPr="003F308E">
              <w:rPr>
                <w:rFonts w:ascii="Times New Roman" w:eastAsia="Times New Roman" w:hAnsi="Times New Roman" w:cs="Times New Roman"/>
                <w:sz w:val="24"/>
                <w:szCs w:val="24"/>
              </w:rPr>
              <w:t>7658 006 0238 sastāda 1 396,99 </w:t>
            </w:r>
            <w:r w:rsidRPr="003F308E">
              <w:rPr>
                <w:rFonts w:ascii="Times New Roman" w:eastAsia="Times New Roman" w:hAnsi="Times New Roman" w:cs="Times New Roman"/>
                <w:i/>
                <w:sz w:val="24"/>
                <w:szCs w:val="24"/>
              </w:rPr>
              <w:t>euro</w:t>
            </w:r>
            <w:r w:rsidRPr="003F308E">
              <w:rPr>
                <w:rFonts w:ascii="Times New Roman" w:eastAsia="Times New Roman" w:hAnsi="Times New Roman" w:cs="Times New Roman"/>
                <w:sz w:val="24"/>
                <w:szCs w:val="24"/>
              </w:rPr>
              <w:t xml:space="preserve"> (ieskaitot PVN), savukārt kancelejas nodeva par nekustamā īpašuma “Šautuve” (</w:t>
            </w:r>
            <w:r w:rsidR="000144CE">
              <w:rPr>
                <w:rFonts w:ascii="Times New Roman" w:eastAsia="Times New Roman" w:hAnsi="Times New Roman" w:cs="Times New Roman"/>
                <w:sz w:val="24"/>
                <w:szCs w:val="24"/>
              </w:rPr>
              <w:t>kadastra numurs</w:t>
            </w:r>
            <w:r w:rsidRPr="001035B6">
              <w:rPr>
                <w:rFonts w:ascii="Times New Roman" w:eastAsia="Times New Roman" w:hAnsi="Times New Roman" w:cs="Times New Roman"/>
                <w:sz w:val="24"/>
                <w:szCs w:val="24"/>
              </w:rPr>
              <w:t> 7658 </w:t>
            </w:r>
            <w:r w:rsidRPr="001035B6" w:rsidR="00DB1860">
              <w:rPr>
                <w:rFonts w:ascii="Times New Roman" w:eastAsia="Times New Roman" w:hAnsi="Times New Roman" w:cs="Times New Roman"/>
                <w:sz w:val="24"/>
                <w:szCs w:val="24"/>
              </w:rPr>
              <w:t>006 </w:t>
            </w:r>
            <w:r w:rsidRPr="001035B6" w:rsidR="00D23024">
              <w:rPr>
                <w:rFonts w:ascii="Times New Roman" w:eastAsia="Times New Roman" w:hAnsi="Times New Roman" w:cs="Times New Roman"/>
                <w:sz w:val="24"/>
                <w:szCs w:val="24"/>
              </w:rPr>
              <w:t>0</w:t>
            </w:r>
            <w:r w:rsidRPr="001035B6">
              <w:rPr>
                <w:rFonts w:ascii="Times New Roman" w:eastAsia="Times New Roman" w:hAnsi="Times New Roman" w:cs="Times New Roman"/>
                <w:sz w:val="24"/>
                <w:szCs w:val="24"/>
              </w:rPr>
              <w:t>239) reģistrēšan</w:t>
            </w:r>
            <w:r w:rsidRPr="001035B6" w:rsidR="00615E17">
              <w:rPr>
                <w:rFonts w:ascii="Times New Roman" w:eastAsia="Times New Roman" w:hAnsi="Times New Roman" w:cs="Times New Roman"/>
                <w:sz w:val="24"/>
                <w:szCs w:val="24"/>
              </w:rPr>
              <w:t>u zemesgrāmatā sastāda 28,46 </w:t>
            </w:r>
            <w:r w:rsidRPr="001035B6" w:rsidR="00615E17">
              <w:rPr>
                <w:rFonts w:ascii="Times New Roman" w:eastAsia="Times New Roman" w:hAnsi="Times New Roman" w:cs="Times New Roman"/>
                <w:i/>
                <w:sz w:val="24"/>
                <w:szCs w:val="24"/>
              </w:rPr>
              <w:t>euro</w:t>
            </w:r>
            <w:r w:rsidRPr="001035B6" w:rsidR="00615E17">
              <w:rPr>
                <w:rFonts w:ascii="Times New Roman" w:eastAsia="Times New Roman" w:hAnsi="Times New Roman" w:cs="Times New Roman"/>
                <w:sz w:val="24"/>
                <w:szCs w:val="24"/>
              </w:rPr>
              <w:t>, attiecīgi kopējās izmaksas Preiļu novada pašvaldībai sastāda 1 425,45 </w:t>
            </w:r>
            <w:r w:rsidRPr="001035B6" w:rsidR="00615E17">
              <w:rPr>
                <w:rFonts w:ascii="Times New Roman" w:eastAsia="Times New Roman" w:hAnsi="Times New Roman" w:cs="Times New Roman"/>
                <w:i/>
                <w:sz w:val="24"/>
                <w:szCs w:val="24"/>
              </w:rPr>
              <w:t>euro</w:t>
            </w:r>
            <w:r w:rsidRPr="001035B6" w:rsidR="00615E17">
              <w:rPr>
                <w:rFonts w:ascii="Times New Roman" w:eastAsia="Times New Roman" w:hAnsi="Times New Roman" w:cs="Times New Roman"/>
                <w:sz w:val="24"/>
                <w:szCs w:val="24"/>
              </w:rPr>
              <w:t>.</w:t>
            </w:r>
          </w:p>
          <w:p w:rsidR="004F5AD0" w:rsidRPr="003F308E" w:rsidP="007227F9" w14:paraId="6A7EC312" w14:textId="1D63F5E3">
            <w:pPr>
              <w:spacing w:after="0" w:line="240" w:lineRule="auto"/>
              <w:jc w:val="both"/>
              <w:rPr>
                <w:rFonts w:ascii="Times New Roman" w:eastAsia="Times New Roman" w:hAnsi="Times New Roman" w:cs="Times New Roman"/>
                <w:sz w:val="24"/>
                <w:szCs w:val="24"/>
              </w:rPr>
            </w:pPr>
            <w:r w:rsidRPr="001035B6">
              <w:rPr>
                <w:rFonts w:ascii="Times New Roman" w:eastAsia="Times New Roman" w:hAnsi="Times New Roman" w:cs="Times New Roman"/>
                <w:sz w:val="24"/>
                <w:szCs w:val="24"/>
              </w:rPr>
              <w:t>Ņemot vērā minēto</w:t>
            </w:r>
            <w:r w:rsidR="000B4B82">
              <w:rPr>
                <w:rFonts w:ascii="Times New Roman" w:eastAsia="Times New Roman" w:hAnsi="Times New Roman" w:cs="Times New Roman"/>
                <w:sz w:val="24"/>
                <w:szCs w:val="24"/>
              </w:rPr>
              <w:t>,</w:t>
            </w:r>
            <w:r w:rsidRPr="001035B6">
              <w:rPr>
                <w:rFonts w:ascii="Times New Roman" w:eastAsia="Times New Roman" w:hAnsi="Times New Roman" w:cs="Times New Roman"/>
                <w:sz w:val="24"/>
                <w:szCs w:val="24"/>
              </w:rPr>
              <w:t xml:space="preserve"> Ministru kabineta rīkojuma projekts paredz, ka </w:t>
            </w:r>
            <w:r w:rsidRPr="001035B6">
              <w:rPr>
                <w:rFonts w:ascii="Times New Roman" w:eastAsia="Calibri" w:hAnsi="Times New Roman" w:cs="Times New Roman"/>
                <w:sz w:val="24"/>
                <w:szCs w:val="24"/>
              </w:rPr>
              <w:t xml:space="preserve">Aizsardzības ministrija veiks Preiļu novada pašvaldībai vienreizēju maksājumu no Aizsardzības </w:t>
            </w:r>
            <w:r w:rsidRPr="001621EB">
              <w:rPr>
                <w:rFonts w:ascii="Times New Roman" w:eastAsia="Calibri" w:hAnsi="Times New Roman" w:cs="Times New Roman"/>
                <w:sz w:val="24"/>
                <w:szCs w:val="24"/>
              </w:rPr>
              <w:t xml:space="preserve">ministrijas </w:t>
            </w:r>
            <w:r w:rsidRPr="001621EB" w:rsidR="00970F7F">
              <w:rPr>
                <w:rFonts w:ascii="Times New Roman" w:eastAsia="Calibri" w:hAnsi="Times New Roman" w:cs="Times New Roman"/>
                <w:sz w:val="24"/>
                <w:szCs w:val="24"/>
              </w:rPr>
              <w:t xml:space="preserve">2018. gada valsts </w:t>
            </w:r>
            <w:r w:rsidRPr="001621EB">
              <w:rPr>
                <w:rFonts w:ascii="Times New Roman" w:eastAsia="Calibri" w:hAnsi="Times New Roman" w:cs="Times New Roman"/>
                <w:sz w:val="24"/>
                <w:szCs w:val="24"/>
              </w:rPr>
              <w:t>budžeta programmas 33.00.00 “Aizsardzības īpašumu pārvaldīšana</w:t>
            </w:r>
            <w:r w:rsidRPr="001035B6">
              <w:rPr>
                <w:rFonts w:ascii="Times New Roman" w:eastAsia="Calibri" w:hAnsi="Times New Roman" w:cs="Times New Roman"/>
                <w:sz w:val="24"/>
                <w:szCs w:val="24"/>
              </w:rPr>
              <w:t>”</w:t>
            </w:r>
            <w:r w:rsidRPr="001035B6" w:rsidR="008024A4">
              <w:rPr>
                <w:rFonts w:ascii="Times New Roman" w:eastAsia="Calibri" w:hAnsi="Times New Roman" w:cs="Times New Roman"/>
                <w:sz w:val="24"/>
                <w:szCs w:val="24"/>
              </w:rPr>
              <w:t xml:space="preserve">, samazinot izdevumus precēm un pakalpojumiem un palielinot izdevumus valsts budžeta uzturēšanas izdevumu transfertiem </w:t>
            </w:r>
            <w:r w:rsidRPr="001035B6">
              <w:rPr>
                <w:rFonts w:ascii="Times New Roman" w:eastAsia="Calibri" w:hAnsi="Times New Roman" w:cs="Times New Roman"/>
                <w:sz w:val="24"/>
                <w:szCs w:val="24"/>
              </w:rPr>
              <w:t xml:space="preserve">par </w:t>
            </w:r>
            <w:r w:rsidRPr="001035B6" w:rsidR="008024A4">
              <w:rPr>
                <w:rFonts w:ascii="Times New Roman" w:eastAsia="Calibri" w:hAnsi="Times New Roman" w:cs="Times New Roman"/>
                <w:sz w:val="24"/>
                <w:szCs w:val="24"/>
              </w:rPr>
              <w:t>faktiskajiem izdevumiem 1 426</w:t>
            </w:r>
            <w:r w:rsidRPr="001035B6">
              <w:rPr>
                <w:rFonts w:ascii="Times New Roman" w:eastAsia="Calibri" w:hAnsi="Times New Roman" w:cs="Times New Roman"/>
                <w:sz w:val="24"/>
                <w:szCs w:val="24"/>
              </w:rPr>
              <w:t> </w:t>
            </w:r>
            <w:r w:rsidRPr="001035B6">
              <w:rPr>
                <w:rFonts w:ascii="Times New Roman" w:eastAsia="Calibri" w:hAnsi="Times New Roman" w:cs="Times New Roman"/>
                <w:i/>
                <w:sz w:val="24"/>
                <w:szCs w:val="24"/>
              </w:rPr>
              <w:t>euro</w:t>
            </w:r>
            <w:r w:rsidRPr="001035B6">
              <w:rPr>
                <w:rFonts w:ascii="Times New Roman" w:eastAsia="Calibri" w:hAnsi="Times New Roman" w:cs="Times New Roman"/>
                <w:sz w:val="24"/>
                <w:szCs w:val="24"/>
              </w:rPr>
              <w:t xml:space="preserve"> apmērā, kas Preiļu novada pašvaldībai radušies saistībā ar nekustamo īpašumu zemes kadastrālo uzmērīšanu un </w:t>
            </w:r>
            <w:r w:rsidRPr="003F308E">
              <w:rPr>
                <w:rFonts w:ascii="Times New Roman" w:eastAsia="Calibri" w:hAnsi="Times New Roman" w:cs="Times New Roman"/>
                <w:sz w:val="24"/>
                <w:szCs w:val="24"/>
              </w:rPr>
              <w:t>nekustamā īpašuma “Šautuve” reģistr</w:t>
            </w:r>
            <w:r w:rsidR="000B4B82">
              <w:rPr>
                <w:rFonts w:ascii="Times New Roman" w:eastAsia="Calibri" w:hAnsi="Times New Roman" w:cs="Times New Roman"/>
                <w:sz w:val="24"/>
                <w:szCs w:val="24"/>
              </w:rPr>
              <w:t>ēšanu</w:t>
            </w:r>
            <w:r w:rsidRPr="003F308E">
              <w:rPr>
                <w:rFonts w:ascii="Times New Roman" w:eastAsia="Calibri" w:hAnsi="Times New Roman" w:cs="Times New Roman"/>
                <w:sz w:val="24"/>
                <w:szCs w:val="24"/>
              </w:rPr>
              <w:t xml:space="preserve"> zemesgrāmatā.</w:t>
            </w:r>
          </w:p>
          <w:p w:rsidR="00880EC6" w:rsidRPr="000D71A3" w:rsidP="007227F9" w14:paraId="4179F5EE" w14:textId="77777777">
            <w:pPr>
              <w:spacing w:after="0" w:line="240" w:lineRule="auto"/>
              <w:jc w:val="both"/>
              <w:rPr>
                <w:rFonts w:ascii="Times New Roman" w:hAnsi="Times New Roman" w:eastAsiaTheme="minorEastAsia" w:cs="Times New Roman"/>
                <w:sz w:val="24"/>
                <w:szCs w:val="24"/>
              </w:rPr>
            </w:pPr>
          </w:p>
          <w:p w:rsidR="00707168" w:rsidP="007227F9" w14:paraId="6AA1CAD0"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rsidR="00165DE5" w:rsidRPr="002C72FB" w:rsidP="007227F9" w14:paraId="213663A3" w14:textId="77777777">
            <w:pPr>
              <w:spacing w:after="0" w:line="240" w:lineRule="auto"/>
              <w:jc w:val="both"/>
              <w:rPr>
                <w:rFonts w:ascii="Times New Roman" w:hAnsi="Times New Roman" w:cs="Times New Roman"/>
                <w:sz w:val="24"/>
                <w:szCs w:val="24"/>
              </w:rPr>
            </w:pPr>
          </w:p>
        </w:tc>
      </w:tr>
      <w:tr w14:paraId="25D8B576" w14:textId="77777777" w:rsidTr="007227F9">
        <w:tblPrEx>
          <w:tblW w:w="0" w:type="auto"/>
          <w:tblLook w:val="04A0"/>
        </w:tblPrEx>
        <w:tc>
          <w:tcPr>
            <w:tcW w:w="817" w:type="dxa"/>
          </w:tcPr>
          <w:p w:rsidR="00707168" w:rsidRPr="00CC2982" w:rsidP="007227F9" w14:paraId="1450DA67" w14:textId="1FAF6EEA">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rsidR="00707168" w:rsidRPr="00CC2982" w:rsidP="007227F9" w14:paraId="7CD76B12"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rsidR="00707168" w:rsidP="0056037A" w14:paraId="5BEE714A"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p w:rsidR="00165DE5" w:rsidRPr="00CC2982" w:rsidP="00B52482" w14:paraId="6F338095" w14:textId="451102F6">
            <w:pPr>
              <w:spacing w:after="0" w:line="240" w:lineRule="auto"/>
              <w:ind w:firstLine="317"/>
              <w:jc w:val="both"/>
              <w:rPr>
                <w:rFonts w:ascii="Times New Roman" w:eastAsia="Times New Roman" w:hAnsi="Times New Roman" w:cs="Times New Roman"/>
                <w:sz w:val="24"/>
                <w:szCs w:val="24"/>
                <w:lang w:eastAsia="lv-LV"/>
              </w:rPr>
            </w:pPr>
          </w:p>
        </w:tc>
      </w:tr>
      <w:tr w14:paraId="49598F45" w14:textId="77777777" w:rsidTr="007227F9">
        <w:tblPrEx>
          <w:tblW w:w="0" w:type="auto"/>
          <w:tblLook w:val="04A0"/>
        </w:tblPrEx>
        <w:tc>
          <w:tcPr>
            <w:tcW w:w="817" w:type="dxa"/>
          </w:tcPr>
          <w:p w:rsidR="00707168" w:rsidRPr="00CC2982" w:rsidP="007227F9" w14:paraId="05B647E9"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rsidR="00707168" w:rsidRPr="00CC2982" w:rsidP="007227F9" w14:paraId="3CF17988"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707168" w:rsidRPr="001035B6" w:rsidP="0056037A" w14:paraId="16D01F9D" w14:textId="2B54E655">
            <w:pPr>
              <w:spacing w:after="0" w:line="240" w:lineRule="auto"/>
              <w:jc w:val="both"/>
              <w:rPr>
                <w:rFonts w:ascii="Times New Roman" w:eastAsia="Times New Roman" w:hAnsi="Times New Roman" w:cs="Times New Roman"/>
                <w:sz w:val="24"/>
                <w:szCs w:val="24"/>
                <w:lang w:eastAsia="lv-LV"/>
              </w:rPr>
            </w:pPr>
            <w:r w:rsidRPr="001035B6">
              <w:rPr>
                <w:rFonts w:ascii="Times New Roman" w:eastAsia="Times New Roman" w:hAnsi="Times New Roman" w:cs="Times New Roman"/>
                <w:sz w:val="24"/>
                <w:szCs w:val="24"/>
                <w:lang w:eastAsia="lv-LV"/>
              </w:rPr>
              <w:t xml:space="preserve">Rīkojuma projekts tiks īstenots Aizsardzības ministrijai piešķirto valsts budžeta līdzekļu ietvaros no </w:t>
            </w:r>
            <w:r w:rsidR="004E40ED">
              <w:rPr>
                <w:rFonts w:ascii="Times New Roman" w:eastAsia="Times New Roman" w:hAnsi="Times New Roman" w:cs="Times New Roman"/>
                <w:sz w:val="24"/>
                <w:szCs w:val="24"/>
                <w:lang w:eastAsia="lv-LV"/>
              </w:rPr>
              <w:t>2018. gada</w:t>
            </w:r>
            <w:r w:rsidR="00970F7F">
              <w:rPr>
                <w:rFonts w:ascii="Times New Roman" w:eastAsia="Times New Roman" w:hAnsi="Times New Roman" w:cs="Times New Roman"/>
                <w:sz w:val="24"/>
                <w:szCs w:val="24"/>
                <w:lang w:eastAsia="lv-LV"/>
              </w:rPr>
              <w:t xml:space="preserve"> valsts</w:t>
            </w:r>
            <w:r w:rsidR="004E40ED">
              <w:rPr>
                <w:rFonts w:ascii="Times New Roman" w:eastAsia="Times New Roman" w:hAnsi="Times New Roman" w:cs="Times New Roman"/>
                <w:sz w:val="24"/>
                <w:szCs w:val="24"/>
                <w:lang w:eastAsia="lv-LV"/>
              </w:rPr>
              <w:t xml:space="preserve"> </w:t>
            </w:r>
            <w:r w:rsidRPr="001035B6">
              <w:rPr>
                <w:rFonts w:ascii="Times New Roman" w:eastAsia="Times New Roman" w:hAnsi="Times New Roman" w:cs="Times New Roman"/>
                <w:sz w:val="24"/>
                <w:szCs w:val="24"/>
                <w:lang w:eastAsia="lv-LV"/>
              </w:rPr>
              <w:t>budžeta programmas 33.00.00 “Aizsardzības īpašumu pārvaldīšana”.</w:t>
            </w:r>
          </w:p>
        </w:tc>
      </w:tr>
    </w:tbl>
    <w:p w:rsidR="00707168" w:rsidRPr="00CC2982" w:rsidP="00707168" w14:paraId="0BDA1D9D" w14:textId="77777777">
      <w:pPr>
        <w:spacing w:after="0" w:line="240" w:lineRule="auto"/>
        <w:jc w:val="both"/>
        <w:rPr>
          <w:rFonts w:ascii="Times New Roman" w:eastAsia="Times New Roman" w:hAnsi="Times New Roman" w:cs="Times New Roman"/>
          <w:sz w:val="24"/>
          <w:szCs w:val="24"/>
          <w:lang w:eastAsia="lv-LV"/>
        </w:rPr>
      </w:pPr>
    </w:p>
    <w:p w:rsidR="001631A8" w:rsidRPr="001631A8" w:rsidP="001631A8" w14:paraId="692BB634" w14:textId="77777777">
      <w:pPr>
        <w:spacing w:after="0" w:line="240" w:lineRule="auto"/>
        <w:jc w:val="both"/>
        <w:rPr>
          <w:rFonts w:ascii="Times New Roman" w:eastAsia="Times New Roman" w:hAnsi="Times New Roman" w:cs="Times New Roman"/>
          <w:sz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356"/>
      </w:tblGrid>
      <w:tr w14:paraId="277EF147" w14:textId="77777777" w:rsidTr="001631A8">
        <w:tblPrEx>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Ex>
        <w:trPr>
          <w:trHeight w:val="489"/>
        </w:trPr>
        <w:tc>
          <w:tcPr>
            <w:tcW w:w="9356" w:type="dxa"/>
          </w:tcPr>
          <w:p w:rsidR="001631A8" w:rsidRPr="001631A8" w:rsidP="001631A8" w14:paraId="4CF9D576" w14:textId="77777777">
            <w:pPr>
              <w:spacing w:before="100" w:beforeAutospacing="1" w:after="100" w:afterAutospacing="1" w:line="240" w:lineRule="auto"/>
              <w:ind w:firstLine="783"/>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 xml:space="preserve">II. </w:t>
            </w:r>
            <w:r w:rsidRPr="001631A8">
              <w:rPr>
                <w:rFonts w:ascii="Times New Roman" w:eastAsia="Times New Roman" w:hAnsi="Times New Roman" w:cs="Times New Roman"/>
                <w:b/>
                <w:sz w:val="24"/>
                <w:szCs w:val="24"/>
              </w:rPr>
              <w:t>Tiesību akta projekta ietekme uz sabiedrību, tautsaimniecības attīstību un administratīvo slogu</w:t>
            </w:r>
          </w:p>
        </w:tc>
      </w:tr>
      <w:tr w14:paraId="73D773F1" w14:textId="77777777" w:rsidTr="001631A8">
        <w:tblPrEx>
          <w:tblW w:w="9356" w:type="dxa"/>
          <w:tblInd w:w="-34" w:type="dxa"/>
          <w:tblLayout w:type="fixed"/>
          <w:tblLook w:val="00A0"/>
        </w:tblPrEx>
        <w:trPr>
          <w:trHeight w:val="489"/>
        </w:trPr>
        <w:tc>
          <w:tcPr>
            <w:tcW w:w="9356" w:type="dxa"/>
          </w:tcPr>
          <w:p w:rsidR="001631A8" w:rsidRPr="001631A8" w:rsidP="001631A8" w14:paraId="4BFAE95D" w14:textId="05D539DE">
            <w:pPr>
              <w:spacing w:before="100" w:beforeAutospacing="1" w:after="100" w:afterAutospacing="1" w:line="240" w:lineRule="auto"/>
              <w:ind w:firstLine="783"/>
              <w:jc w:val="center"/>
              <w:rPr>
                <w:rFonts w:ascii="Calibri" w:eastAsia="Times New Roman" w:hAnsi="Calibri" w:cs="Times New Roman"/>
                <w:b/>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rsidR="001631A8" w:rsidRPr="001631A8" w:rsidP="001631A8" w14:paraId="2B87D89E" w14:textId="77777777">
      <w:pPr>
        <w:spacing w:after="0" w:line="240" w:lineRule="auto"/>
        <w:jc w:val="both"/>
        <w:rPr>
          <w:rFonts w:ascii="Times New Roman" w:eastAsia="Times New Roman" w:hAnsi="Times New Roman" w:cs="Times New Roman"/>
          <w:sz w:val="24"/>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9356"/>
      </w:tblGrid>
      <w:tr w14:paraId="7FDC82FD" w14:textId="77777777" w:rsidTr="001631A8">
        <w:tblPrEx>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c>
          <w:tcPr>
            <w:tcW w:w="9356" w:type="dxa"/>
            <w:tcBorders>
              <w:top w:val="outset" w:sz="6" w:space="0" w:color="000000"/>
              <w:bottom w:val="outset" w:sz="6" w:space="0" w:color="000000"/>
            </w:tcBorders>
          </w:tcPr>
          <w:p w:rsidR="001631A8" w:rsidRPr="001631A8" w:rsidP="001631A8" w14:paraId="158DE6D0" w14:textId="77777777">
            <w:pPr>
              <w:spacing w:after="0" w:line="240" w:lineRule="auto"/>
              <w:jc w:val="center"/>
              <w:rPr>
                <w:rFonts w:ascii="Times New Roman" w:eastAsia="Times New Roman" w:hAnsi="Times New Roman" w:cs="Times New Roman"/>
                <w:b/>
                <w:bCs/>
                <w:sz w:val="24"/>
                <w:szCs w:val="24"/>
              </w:rPr>
            </w:pPr>
            <w:r w:rsidRPr="001631A8">
              <w:rPr>
                <w:rFonts w:ascii="Times New Roman" w:eastAsia="Times New Roman" w:hAnsi="Times New Roman" w:cs="Times New Roman"/>
                <w:b/>
                <w:bCs/>
                <w:sz w:val="24"/>
                <w:szCs w:val="24"/>
              </w:rPr>
              <w:t>III. Tiesību akta projekta ietekme uz valsts budžetu un pašvaldību budžetiem</w:t>
            </w:r>
          </w:p>
        </w:tc>
      </w:tr>
      <w:tr w14:paraId="1156FE4A" w14:textId="77777777" w:rsidTr="001631A8">
        <w:tblPrEx>
          <w:tblW w:w="9356" w:type="dxa"/>
          <w:tblInd w:w="-112" w:type="dxa"/>
          <w:tblLayout w:type="fixed"/>
          <w:tblCellMar>
            <w:top w:w="30" w:type="dxa"/>
            <w:left w:w="30" w:type="dxa"/>
            <w:bottom w:w="30" w:type="dxa"/>
            <w:right w:w="30" w:type="dxa"/>
          </w:tblCellMar>
          <w:tblLook w:val="0000"/>
        </w:tblPrEx>
        <w:trPr>
          <w:trHeight w:val="442"/>
        </w:trPr>
        <w:tc>
          <w:tcPr>
            <w:tcW w:w="9356" w:type="dxa"/>
            <w:tcBorders>
              <w:top w:val="outset" w:sz="6" w:space="0" w:color="000000"/>
              <w:bottom w:val="outset" w:sz="6" w:space="0" w:color="000000"/>
            </w:tcBorders>
          </w:tcPr>
          <w:p w:rsidR="001631A8" w:rsidRPr="001631A8" w:rsidP="001631A8" w14:paraId="3CBF48C2" w14:textId="5132AE5F">
            <w:pPr>
              <w:spacing w:after="0" w:line="240" w:lineRule="auto"/>
              <w:jc w:val="center"/>
              <w:rPr>
                <w:rFonts w:ascii="Times New Roman" w:eastAsia="Times New Roman" w:hAnsi="Times New Roman" w:cs="Times New Roman"/>
                <w:bCs/>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rsidR="001631A8" w:rsidRPr="001631A8" w:rsidP="001631A8" w14:paraId="51661F1E" w14:textId="77777777">
      <w:pPr>
        <w:spacing w:after="0" w:line="240" w:lineRule="auto"/>
        <w:jc w:val="both"/>
        <w:rPr>
          <w:rFonts w:ascii="Times New Roman" w:eastAsia="Times New Roman" w:hAnsi="Times New Roman" w:cs="Times New Roman"/>
          <w:sz w:val="24"/>
        </w:rPr>
      </w:pPr>
    </w:p>
    <w:p w:rsidR="001631A8" w:rsidRPr="001631A8" w:rsidP="001631A8" w14:paraId="55C4B19E" w14:textId="77777777">
      <w:pPr>
        <w:spacing w:after="0" w:line="240" w:lineRule="auto"/>
        <w:jc w:val="both"/>
        <w:rPr>
          <w:rFonts w:ascii="Times New Roman" w:eastAsia="Times New Roman" w:hAnsi="Times New Roman" w:cs="Times New Roman"/>
          <w:sz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356"/>
      </w:tblGrid>
      <w:tr w14:paraId="7F812557" w14:textId="77777777" w:rsidTr="001631A8">
        <w:tblPrEx>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5"/>
        </w:trPr>
        <w:tc>
          <w:tcPr>
            <w:tcW w:w="9356" w:type="dxa"/>
          </w:tcPr>
          <w:p w:rsidR="001631A8" w:rsidRPr="001631A8" w:rsidP="001631A8" w14:paraId="75DECD91" w14:textId="77777777">
            <w:pPr>
              <w:spacing w:after="0" w:line="240" w:lineRule="auto"/>
              <w:jc w:val="center"/>
              <w:rPr>
                <w:rFonts w:ascii="Times New Roman" w:eastAsia="Times New Roman" w:hAnsi="Times New Roman" w:cs="Times New Roman"/>
                <w:b/>
                <w:sz w:val="24"/>
                <w:szCs w:val="24"/>
              </w:rPr>
            </w:pPr>
            <w:r w:rsidRPr="001631A8">
              <w:rPr>
                <w:rFonts w:ascii="Times New Roman" w:eastAsia="Times New Roman" w:hAnsi="Times New Roman" w:cs="Times New Roman"/>
                <w:b/>
                <w:bCs/>
                <w:sz w:val="24"/>
                <w:szCs w:val="24"/>
                <w:lang w:eastAsia="lv-LV"/>
              </w:rPr>
              <w:t>IV. Tiesību akta projekta ietekme uz spēkā esošo tiesību normu sistēmu</w:t>
            </w:r>
          </w:p>
        </w:tc>
      </w:tr>
      <w:tr w14:paraId="090C43D6" w14:textId="77777777" w:rsidTr="001631A8">
        <w:tblPrEx>
          <w:tblW w:w="9356" w:type="dxa"/>
          <w:tblInd w:w="-34" w:type="dxa"/>
          <w:tblLook w:val="0000"/>
        </w:tblPrEx>
        <w:trPr>
          <w:trHeight w:val="477"/>
        </w:trPr>
        <w:tc>
          <w:tcPr>
            <w:tcW w:w="9356" w:type="dxa"/>
          </w:tcPr>
          <w:p w:rsidR="001631A8" w:rsidRPr="001631A8" w:rsidP="001631A8" w14:paraId="0AF8E23F" w14:textId="1235D7E9">
            <w:pPr>
              <w:spacing w:after="0" w:line="240" w:lineRule="auto"/>
              <w:jc w:val="center"/>
              <w:rPr>
                <w:rFonts w:ascii="Times New Roman" w:eastAsia="Times New Roman" w:hAnsi="Times New Roman" w:cs="Times New Roman"/>
                <w:sz w:val="24"/>
                <w:szCs w:val="24"/>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rsidR="001631A8" w:rsidRPr="001631A8" w:rsidP="001631A8" w14:paraId="36931E04" w14:textId="77777777">
      <w:pPr>
        <w:spacing w:after="0" w:line="240" w:lineRule="auto"/>
        <w:jc w:val="both"/>
        <w:rPr>
          <w:rFonts w:ascii="Times New Roman" w:eastAsia="Times New Roman" w:hAnsi="Times New Roman" w:cs="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14:paraId="478CFA38" w14:textId="77777777" w:rsidTr="001631A8">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356" w:type="dxa"/>
          </w:tcPr>
          <w:p w:rsidR="001631A8" w:rsidRPr="001631A8" w:rsidP="001631A8" w14:paraId="44F35EE9" w14:textId="77777777">
            <w:pPr>
              <w:spacing w:before="120" w:after="120" w:line="240" w:lineRule="auto"/>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V. Tiesību akta projekta atbilstība Latvijas Republikas starptautiskajām saistībām</w:t>
            </w:r>
          </w:p>
        </w:tc>
      </w:tr>
      <w:tr w14:paraId="60DD1145" w14:textId="77777777" w:rsidTr="001631A8">
        <w:tblPrEx>
          <w:tblW w:w="9356" w:type="dxa"/>
          <w:tblInd w:w="-34" w:type="dxa"/>
          <w:tblLayout w:type="fixed"/>
          <w:tblLook w:val="01E0"/>
        </w:tblPrEx>
        <w:tc>
          <w:tcPr>
            <w:tcW w:w="9356" w:type="dxa"/>
          </w:tcPr>
          <w:p w:rsidR="001631A8" w:rsidRPr="001631A8" w:rsidP="001631A8" w14:paraId="06680D90" w14:textId="3FB846F9">
            <w:pPr>
              <w:spacing w:before="120" w:after="120" w:line="240" w:lineRule="auto"/>
              <w:jc w:val="center"/>
              <w:rPr>
                <w:rFonts w:ascii="Times New Roman" w:eastAsia="Times New Roman" w:hAnsi="Times New Roman" w:cs="Times New Roman"/>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rsidR="001631A8" w:rsidRPr="001631A8" w:rsidP="001631A8" w14:paraId="1BEC7A9B" w14:textId="77777777">
      <w:pPr>
        <w:spacing w:after="0" w:line="240" w:lineRule="auto"/>
        <w:jc w:val="both"/>
        <w:rPr>
          <w:rFonts w:ascii="Times New Roman" w:eastAsia="Times New Roman" w:hAnsi="Times New Roman" w:cs="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14:paraId="572EFC27" w14:textId="77777777" w:rsidTr="001631A8">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356" w:type="dxa"/>
          </w:tcPr>
          <w:p w:rsidR="001631A8" w:rsidRPr="001631A8" w:rsidP="001631A8" w14:paraId="5A284D6C" w14:textId="77777777">
            <w:pPr>
              <w:spacing w:before="120" w:after="120" w:line="240" w:lineRule="auto"/>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VI. Sabiedrības līdzdalība un komunikācijas aktivitātes</w:t>
            </w:r>
          </w:p>
        </w:tc>
      </w:tr>
      <w:tr w14:paraId="61B7876D" w14:textId="77777777" w:rsidTr="001631A8">
        <w:tblPrEx>
          <w:tblW w:w="9356" w:type="dxa"/>
          <w:tblInd w:w="-34" w:type="dxa"/>
          <w:tblLayout w:type="fixed"/>
          <w:tblLook w:val="01E0"/>
        </w:tblPrEx>
        <w:tc>
          <w:tcPr>
            <w:tcW w:w="9356" w:type="dxa"/>
          </w:tcPr>
          <w:p w:rsidR="001631A8" w:rsidRPr="001631A8" w:rsidP="001631A8" w14:paraId="408C4ECB" w14:textId="0B007850">
            <w:pPr>
              <w:spacing w:before="120" w:after="120" w:line="240" w:lineRule="auto"/>
              <w:jc w:val="center"/>
              <w:rPr>
                <w:rFonts w:ascii="Times New Roman" w:eastAsia="Times New Roman" w:hAnsi="Times New Roman" w:cs="Times New Roman"/>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rsidR="001631A8" w:rsidRPr="00CC2982" w:rsidP="00707168" w14:paraId="7741AA00" w14:textId="716394CC">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tblPr>
      <w:tblGrid>
        <w:gridCol w:w="799"/>
        <w:gridCol w:w="2381"/>
        <w:gridCol w:w="5881"/>
      </w:tblGrid>
      <w:tr w14:paraId="3941EEDF" w14:textId="77777777" w:rsidTr="007227F9">
        <w:tblPrEx>
          <w:tblW w:w="0" w:type="auto"/>
          <w:tblLook w:val="04A0"/>
        </w:tblPrEx>
        <w:tc>
          <w:tcPr>
            <w:tcW w:w="9287" w:type="dxa"/>
            <w:gridSpan w:val="3"/>
          </w:tcPr>
          <w:p w:rsidR="00707168" w:rsidRPr="00543A4D" w:rsidP="007227F9" w14:paraId="474EE8B3" w14:textId="77777777">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14:paraId="312F3C6C" w14:textId="77777777" w:rsidTr="007227F9">
        <w:tblPrEx>
          <w:tblW w:w="0" w:type="auto"/>
          <w:tblLook w:val="04A0"/>
        </w:tblPrEx>
        <w:tc>
          <w:tcPr>
            <w:tcW w:w="817" w:type="dxa"/>
          </w:tcPr>
          <w:p w:rsidR="00707168" w:rsidRPr="00CC2982" w:rsidP="007227F9" w14:paraId="3175C4AB"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707168" w:rsidRPr="00CC2982" w:rsidP="007227F9" w14:paraId="0E069DEE"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rsidR="00707168" w:rsidRPr="00CC2982" w:rsidP="00B52482" w14:paraId="2EE563B7" w14:textId="2CCBC4A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tc>
      </w:tr>
      <w:tr w14:paraId="20575003" w14:textId="77777777" w:rsidTr="007227F9">
        <w:tblPrEx>
          <w:tblW w:w="0" w:type="auto"/>
          <w:tblLook w:val="04A0"/>
        </w:tblPrEx>
        <w:tc>
          <w:tcPr>
            <w:tcW w:w="817" w:type="dxa"/>
          </w:tcPr>
          <w:p w:rsidR="00707168" w:rsidRPr="00CC2982" w:rsidP="007227F9" w14:paraId="7C2DC602"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707168" w:rsidRPr="00CC2982" w:rsidP="007227F9" w14:paraId="03124593"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707168" w:rsidRPr="00CC2982" w:rsidP="007227F9" w14:paraId="6F03BBD7"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707168" w:rsidRPr="00CC2982" w:rsidP="007227F9" w14:paraId="7D4A2416"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14:paraId="01A8AF92" w14:textId="77777777" w:rsidTr="007227F9">
        <w:tblPrEx>
          <w:tblW w:w="0" w:type="auto"/>
          <w:tblLook w:val="04A0"/>
        </w:tblPrEx>
        <w:tc>
          <w:tcPr>
            <w:tcW w:w="817" w:type="dxa"/>
          </w:tcPr>
          <w:p w:rsidR="00707168" w:rsidRPr="00CC2982" w:rsidP="007227F9" w14:paraId="50A54BD8" w14:textId="7777777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rsidR="00707168" w:rsidRPr="00CC2982" w:rsidP="007227F9" w14:paraId="705B859E" w14:textId="7777777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464C8E" w:rsidP="00464C8E" w14:paraId="1C7F13F4" w14:textId="16A2C196">
            <w:pPr>
              <w:spacing w:after="0" w:line="240" w:lineRule="auto"/>
              <w:jc w:val="both"/>
              <w:rPr>
                <w:rFonts w:ascii="Times New Roman" w:eastAsia="Times New Roman" w:hAnsi="Times New Roman" w:cs="Times New Roman"/>
                <w:sz w:val="24"/>
                <w:szCs w:val="24"/>
                <w:lang w:eastAsia="lv-LV"/>
              </w:rPr>
            </w:pPr>
            <w:r w:rsidRPr="00464C8E">
              <w:rPr>
                <w:rFonts w:ascii="Times New Roman" w:eastAsia="Times New Roman" w:hAnsi="Times New Roman" w:cs="Times New Roman"/>
                <w:sz w:val="24"/>
                <w:szCs w:val="24"/>
                <w:lang w:eastAsia="lv-LV"/>
              </w:rPr>
              <w:t>Rīkojuma projekts attiecas uz publiskās pārvaldes politika</w:t>
            </w:r>
            <w:r>
              <w:rPr>
                <w:rFonts w:ascii="Times New Roman" w:eastAsia="Times New Roman" w:hAnsi="Times New Roman" w:cs="Times New Roman"/>
                <w:sz w:val="24"/>
                <w:szCs w:val="24"/>
                <w:lang w:eastAsia="lv-LV"/>
              </w:rPr>
              <w:t>s jomu (politikas nozare “10.6. </w:t>
            </w:r>
            <w:r w:rsidRPr="00464C8E">
              <w:rPr>
                <w:rFonts w:ascii="Times New Roman" w:eastAsia="Times New Roman" w:hAnsi="Times New Roman" w:cs="Times New Roman"/>
                <w:sz w:val="24"/>
                <w:szCs w:val="24"/>
                <w:lang w:eastAsia="lv-LV"/>
              </w:rPr>
              <w:t>Valsts īpašumu pārvaldība”).</w:t>
            </w:r>
          </w:p>
          <w:p w:rsidR="00707168" w:rsidRPr="00CC2982" w:rsidP="00464C8E" w14:paraId="7D3BFEBE"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D90648">
              <w:rPr>
                <w:rStyle w:val="Hyperlink"/>
                <w:rFonts w:ascii="Times New Roman" w:eastAsia="Times New Roman" w:hAnsi="Times New Roman" w:cs="Times New Roman"/>
                <w:i/>
                <w:color w:val="auto"/>
                <w:sz w:val="24"/>
                <w:szCs w:val="24"/>
                <w:u w:val="none"/>
                <w:lang w:eastAsia="lv-LV"/>
              </w:rPr>
              <w:t>www.vestnesis.lv</w:t>
            </w:r>
            <w:r>
              <w:fldChar w:fldCharType="end"/>
            </w:r>
            <w:r w:rsidRPr="00EC36B1">
              <w:rPr>
                <w:rFonts w:ascii="Times New Roman" w:eastAsia="Times New Roman" w:hAnsi="Times New Roman" w:cs="Times New Roman"/>
                <w:sz w:val="24"/>
                <w:szCs w:val="24"/>
                <w:lang w:eastAsia="lv-LV"/>
              </w:rPr>
              <w:t>.</w:t>
            </w:r>
          </w:p>
        </w:tc>
      </w:tr>
    </w:tbl>
    <w:p w:rsidR="00707168" w:rsidP="00707168" w14:paraId="7F4FD001" w14:textId="77777777">
      <w:pPr>
        <w:spacing w:after="0" w:line="240" w:lineRule="auto"/>
        <w:rPr>
          <w:rFonts w:ascii="Times New Roman" w:eastAsia="Times New Roman" w:hAnsi="Times New Roman" w:cs="Times New Roman"/>
          <w:sz w:val="24"/>
          <w:szCs w:val="24"/>
          <w:lang w:eastAsia="lv-LV"/>
        </w:rPr>
      </w:pPr>
    </w:p>
    <w:p w:rsidR="00707168" w:rsidP="00707168" w14:paraId="604FAE01" w14:textId="5A47FA2A">
      <w:pPr>
        <w:spacing w:after="0" w:line="240" w:lineRule="auto"/>
        <w:rPr>
          <w:rFonts w:ascii="Times New Roman" w:eastAsia="Times New Roman" w:hAnsi="Times New Roman" w:cs="Times New Roman"/>
          <w:sz w:val="24"/>
          <w:szCs w:val="24"/>
          <w:lang w:eastAsia="lv-LV"/>
        </w:rPr>
      </w:pPr>
    </w:p>
    <w:p w:rsidR="005B11F7" w:rsidRPr="00CC2982" w:rsidP="00707168" w14:paraId="7BBDB499" w14:textId="6004AE52">
      <w:pPr>
        <w:spacing w:after="0" w:line="240" w:lineRule="auto"/>
        <w:rPr>
          <w:rFonts w:ascii="Times New Roman" w:eastAsia="Times New Roman" w:hAnsi="Times New Roman" w:cs="Times New Roman"/>
          <w:sz w:val="24"/>
          <w:szCs w:val="24"/>
          <w:lang w:eastAsia="lv-LV"/>
        </w:rPr>
      </w:pPr>
    </w:p>
    <w:p w:rsidR="00707168" w:rsidRPr="00CC2982" w:rsidP="00707168" w14:paraId="6BD33D65" w14:textId="77777777">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rsidR="00707168" w:rsidP="00707168" w14:paraId="21E72E26" w14:textId="77777777">
      <w:pPr>
        <w:spacing w:after="0" w:line="240" w:lineRule="auto"/>
        <w:rPr>
          <w:rFonts w:ascii="Times New Roman" w:eastAsia="Times New Roman" w:hAnsi="Times New Roman" w:cs="Times New Roman"/>
          <w:sz w:val="24"/>
          <w:szCs w:val="24"/>
          <w:lang w:eastAsia="lv-LV"/>
        </w:rPr>
      </w:pPr>
    </w:p>
    <w:p w:rsidR="00707168" w:rsidRPr="00CC2982" w:rsidP="00707168" w14:paraId="3CE2355B" w14:textId="77777777">
      <w:pPr>
        <w:spacing w:after="0" w:line="240" w:lineRule="auto"/>
        <w:rPr>
          <w:rFonts w:ascii="Times New Roman" w:eastAsia="Times New Roman" w:hAnsi="Times New Roman" w:cs="Times New Roman"/>
          <w:sz w:val="24"/>
          <w:szCs w:val="24"/>
          <w:lang w:eastAsia="lv-LV"/>
        </w:rPr>
      </w:pPr>
    </w:p>
    <w:p w:rsidR="00707168" w:rsidP="00707168" w14:paraId="305B7A7A" w14:textId="2CE45195">
      <w:pPr>
        <w:spacing w:after="0" w:line="240" w:lineRule="auto"/>
        <w:rPr>
          <w:rFonts w:ascii="Times New Roman" w:eastAsia="Times New Roman" w:hAnsi="Times New Roman" w:cs="Times New Roman"/>
          <w:sz w:val="20"/>
          <w:szCs w:val="20"/>
          <w:lang w:eastAsia="lv-LV"/>
        </w:rPr>
      </w:pPr>
    </w:p>
    <w:p w:rsidR="00D34059" w:rsidP="00707168" w14:paraId="4E1A7BCC" w14:textId="60DB4D3D">
      <w:pPr>
        <w:spacing w:after="0" w:line="240" w:lineRule="auto"/>
        <w:rPr>
          <w:rFonts w:ascii="Times New Roman" w:eastAsia="Times New Roman" w:hAnsi="Times New Roman" w:cs="Times New Roman"/>
          <w:sz w:val="20"/>
          <w:szCs w:val="20"/>
          <w:lang w:eastAsia="lv-LV"/>
        </w:rPr>
      </w:pPr>
    </w:p>
    <w:p w:rsidR="005B11F7" w:rsidP="00707168" w14:paraId="582F0FF3" w14:textId="0E09A6C1">
      <w:pPr>
        <w:spacing w:after="0" w:line="240" w:lineRule="auto"/>
        <w:rPr>
          <w:rFonts w:ascii="Times New Roman" w:eastAsia="Times New Roman" w:hAnsi="Times New Roman" w:cs="Times New Roman"/>
          <w:sz w:val="20"/>
          <w:szCs w:val="20"/>
          <w:lang w:eastAsia="lv-LV"/>
        </w:rPr>
      </w:pPr>
    </w:p>
    <w:p w:rsidR="005B11F7" w:rsidP="00707168" w14:paraId="234EED24" w14:textId="77777777">
      <w:pPr>
        <w:spacing w:after="0" w:line="240" w:lineRule="auto"/>
        <w:rPr>
          <w:rFonts w:ascii="Times New Roman" w:eastAsia="Times New Roman" w:hAnsi="Times New Roman" w:cs="Times New Roman"/>
          <w:sz w:val="20"/>
          <w:szCs w:val="20"/>
          <w:lang w:eastAsia="lv-LV"/>
        </w:rPr>
      </w:pPr>
    </w:p>
    <w:p w:rsidR="005B11F7" w:rsidP="00707168" w14:paraId="6FF12B7D" w14:textId="5C1BD6B0">
      <w:pPr>
        <w:spacing w:after="0" w:line="240" w:lineRule="auto"/>
        <w:rPr>
          <w:rFonts w:ascii="Times New Roman" w:eastAsia="Times New Roman" w:hAnsi="Times New Roman" w:cs="Times New Roman"/>
          <w:sz w:val="20"/>
          <w:szCs w:val="20"/>
          <w:lang w:eastAsia="lv-LV"/>
        </w:rPr>
      </w:pPr>
    </w:p>
    <w:p w:rsidR="00707168" w:rsidRPr="00165DE5" w:rsidP="00165DE5" w14:paraId="40765524" w14:textId="7A903E96">
      <w:pPr>
        <w:spacing w:after="0" w:line="240" w:lineRule="auto"/>
        <w:rPr>
          <w:rFonts w:ascii="Times New Roman" w:eastAsia="Times New Roman" w:hAnsi="Times New Roman" w:cs="Times New Roman"/>
          <w:sz w:val="18"/>
          <w:szCs w:val="18"/>
          <w:lang w:eastAsia="lv-LV"/>
        </w:rPr>
      </w:pPr>
      <w:r w:rsidRPr="00165DE5">
        <w:rPr>
          <w:rFonts w:ascii="Times New Roman" w:eastAsia="Times New Roman" w:hAnsi="Times New Roman" w:cs="Times New Roman"/>
          <w:sz w:val="18"/>
          <w:szCs w:val="18"/>
          <w:lang w:eastAsia="lv-LV"/>
        </w:rPr>
        <w:t>I. </w:t>
      </w:r>
      <w:r w:rsidR="00ED2316">
        <w:rPr>
          <w:rFonts w:ascii="Times New Roman" w:eastAsia="Times New Roman" w:hAnsi="Times New Roman" w:cs="Times New Roman"/>
          <w:sz w:val="18"/>
          <w:szCs w:val="18"/>
          <w:lang w:eastAsia="lv-LV"/>
        </w:rPr>
        <w:t>Buda, tālr. </w:t>
      </w:r>
      <w:r w:rsidRPr="00165DE5">
        <w:rPr>
          <w:rFonts w:ascii="Times New Roman" w:eastAsia="Times New Roman" w:hAnsi="Times New Roman" w:cs="Times New Roman"/>
          <w:sz w:val="18"/>
          <w:szCs w:val="18"/>
          <w:lang w:eastAsia="lv-LV"/>
        </w:rPr>
        <w:t>67335031</w:t>
      </w:r>
    </w:p>
    <w:p w:rsidR="00165DE5" w:rsidRPr="00165DE5" w:rsidP="00165DE5" w14:paraId="0B826151" w14:textId="031F115C">
      <w:pPr>
        <w:rPr>
          <w:rFonts w:ascii="Times New Roman" w:hAnsi="Times New Roman" w:cs="Times New Roman"/>
          <w:sz w:val="18"/>
          <w:szCs w:val="18"/>
          <w:lang w:eastAsia="lv-LV"/>
        </w:rPr>
      </w:pPr>
      <w:r>
        <w:fldChar w:fldCharType="begin"/>
      </w:r>
      <w:r>
        <w:instrText xml:space="preserve"> HYPERLINK "mailto:Inara.Buda@mod.gov.lv" </w:instrText>
      </w:r>
      <w:r>
        <w:fldChar w:fldCharType="separate"/>
      </w:r>
      <w:r w:rsidRPr="00165DE5">
        <w:rPr>
          <w:rStyle w:val="Hyperlink"/>
          <w:rFonts w:ascii="Times New Roman" w:hAnsi="Times New Roman" w:cs="Times New Roman"/>
          <w:sz w:val="18"/>
          <w:szCs w:val="18"/>
          <w:lang w:eastAsia="lv-LV"/>
        </w:rPr>
        <w:t>Inara.Buda@mod.gov.lv</w:t>
      </w:r>
      <w:r>
        <w:fldChar w:fldCharType="end"/>
      </w:r>
      <w:r w:rsidRPr="00165DE5">
        <w:rPr>
          <w:rFonts w:ascii="Times New Roman" w:hAnsi="Times New Roman" w:cs="Times New Roman"/>
          <w:sz w:val="18"/>
          <w:szCs w:val="18"/>
          <w:lang w:eastAsia="lv-LV"/>
        </w:rPr>
        <w:t xml:space="preserve"> </w:t>
      </w:r>
    </w:p>
    <w:sectPr w:rsidSect="0043614F">
      <w:headerReference w:type="even" r:id="rId5"/>
      <w:headerReference w:type="default" r:id="rId6"/>
      <w:footerReference w:type="default" r:id="rId7"/>
      <w:footerReference w:type="first" r:id="rId8"/>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F9" w:rsidRPr="00F45E80" w:rsidP="007227F9" w14:paraId="3762D94B" w14:textId="5903F285">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0"/>
        <w:szCs w:val="20"/>
      </w:rPr>
      <w:t>AIMa</w:t>
    </w:r>
    <w:r w:rsidRPr="00AE58E7" w:rsidR="007F59AB">
      <w:rPr>
        <w:rFonts w:ascii="Times New Roman" w:hAnsi="Times New Roman" w:cs="Times New Roman"/>
        <w:sz w:val="20"/>
        <w:szCs w:val="20"/>
      </w:rPr>
      <w:t>not_</w:t>
    </w:r>
    <w:r w:rsidR="008B52F2">
      <w:rPr>
        <w:rFonts w:ascii="Times New Roman" w:hAnsi="Times New Roman" w:cs="Times New Roman"/>
        <w:sz w:val="20"/>
        <w:szCs w:val="20"/>
      </w:rPr>
      <w:t>10</w:t>
    </w:r>
    <w:r w:rsidR="00C250AC">
      <w:rPr>
        <w:rFonts w:ascii="Times New Roman" w:hAnsi="Times New Roman" w:cs="Times New Roman"/>
        <w:sz w:val="20"/>
        <w:szCs w:val="20"/>
      </w:rPr>
      <w:t>05</w:t>
    </w:r>
    <w:r w:rsidR="005906A9">
      <w:rPr>
        <w:rFonts w:ascii="Times New Roman" w:hAnsi="Times New Roman" w:cs="Times New Roman"/>
        <w:sz w:val="20"/>
        <w:szCs w:val="20"/>
      </w:rPr>
      <w:t>18</w:t>
    </w:r>
    <w:r w:rsidR="00DB079E">
      <w:rPr>
        <w:rFonts w:ascii="Times New Roman" w:hAnsi="Times New Roman" w:cs="Times New Roman"/>
        <w:sz w:val="20"/>
        <w:szCs w:val="20"/>
      </w:rPr>
      <w:t>_Sautuve_Badelkas_Mezs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F9" w:rsidRPr="00F45E80" w:rsidP="007227F9" w14:paraId="63BB5D49" w14:textId="451813C4">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Pr="00AE58E7" w:rsidR="007F59AB">
      <w:rPr>
        <w:rFonts w:ascii="Times New Roman" w:hAnsi="Times New Roman" w:cs="Times New Roman"/>
        <w:sz w:val="20"/>
        <w:szCs w:val="20"/>
      </w:rPr>
      <w:t>not_</w:t>
    </w:r>
    <w:r w:rsidR="008B52F2">
      <w:rPr>
        <w:rFonts w:ascii="Times New Roman" w:hAnsi="Times New Roman" w:cs="Times New Roman"/>
        <w:sz w:val="20"/>
        <w:szCs w:val="20"/>
      </w:rPr>
      <w:t>10</w:t>
    </w:r>
    <w:r w:rsidR="00C250AC">
      <w:rPr>
        <w:rFonts w:ascii="Times New Roman" w:hAnsi="Times New Roman" w:cs="Times New Roman"/>
        <w:sz w:val="20"/>
        <w:szCs w:val="20"/>
      </w:rPr>
      <w:t>05</w:t>
    </w:r>
    <w:r w:rsidR="005906A9">
      <w:rPr>
        <w:rFonts w:ascii="Times New Roman" w:hAnsi="Times New Roman" w:cs="Times New Roman"/>
        <w:sz w:val="20"/>
        <w:szCs w:val="20"/>
      </w:rPr>
      <w:t>18</w:t>
    </w:r>
    <w:r w:rsidR="00DB079E">
      <w:rPr>
        <w:rFonts w:ascii="Times New Roman" w:hAnsi="Times New Roman" w:cs="Times New Roman"/>
        <w:sz w:val="20"/>
        <w:szCs w:val="20"/>
      </w:rPr>
      <w:t>_Sautuve_Badelkas_Mezs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F9" w:rsidP="007227F9" w14:paraId="6B34597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27F9" w14:paraId="5259CA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F9" w:rsidRPr="00F45E80" w:rsidP="007227F9" w14:paraId="4182375B" w14:textId="648ECC70">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Pr="00F45E80">
      <w:rPr>
        <w:rStyle w:val="PageNumber"/>
        <w:rFonts w:ascii="Times New Roman" w:hAnsi="Times New Roman" w:cs="Times New Roman"/>
        <w:sz w:val="20"/>
        <w:szCs w:val="20"/>
      </w:rPr>
      <w:t>7</w:t>
    </w:r>
    <w:r w:rsidRPr="00F45E80">
      <w:rPr>
        <w:rStyle w:val="PageNumber"/>
        <w:rFonts w:ascii="Times New Roman" w:hAnsi="Times New Roman" w:cs="Times New Roman"/>
        <w:sz w:val="20"/>
        <w:szCs w:val="20"/>
      </w:rPr>
      <w:fldChar w:fldCharType="end"/>
    </w:r>
  </w:p>
  <w:p w:rsidR="007227F9" w14:paraId="3B9262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CDF50BD"/>
    <w:multiLevelType w:val="hybridMultilevel"/>
    <w:tmpl w:val="3468CC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8"/>
    <w:rsid w:val="000144CE"/>
    <w:rsid w:val="00030644"/>
    <w:rsid w:val="00071433"/>
    <w:rsid w:val="000A6951"/>
    <w:rsid w:val="000B4B82"/>
    <w:rsid w:val="000C0A68"/>
    <w:rsid w:val="000C1D4B"/>
    <w:rsid w:val="000D205C"/>
    <w:rsid w:val="000D71A3"/>
    <w:rsid w:val="00101F9B"/>
    <w:rsid w:val="001033DF"/>
    <w:rsid w:val="001035B6"/>
    <w:rsid w:val="00121814"/>
    <w:rsid w:val="00130686"/>
    <w:rsid w:val="00142424"/>
    <w:rsid w:val="00143224"/>
    <w:rsid w:val="00153581"/>
    <w:rsid w:val="001621EB"/>
    <w:rsid w:val="001631A8"/>
    <w:rsid w:val="00165DE5"/>
    <w:rsid w:val="0018454A"/>
    <w:rsid w:val="002017BC"/>
    <w:rsid w:val="002075CF"/>
    <w:rsid w:val="00231A0C"/>
    <w:rsid w:val="00235171"/>
    <w:rsid w:val="002415BA"/>
    <w:rsid w:val="00250392"/>
    <w:rsid w:val="00257790"/>
    <w:rsid w:val="002627D1"/>
    <w:rsid w:val="00296628"/>
    <w:rsid w:val="002C72FB"/>
    <w:rsid w:val="002E15C1"/>
    <w:rsid w:val="002F3270"/>
    <w:rsid w:val="00322EFB"/>
    <w:rsid w:val="00325945"/>
    <w:rsid w:val="00346B39"/>
    <w:rsid w:val="00374CEE"/>
    <w:rsid w:val="003B2FE0"/>
    <w:rsid w:val="003D2AE4"/>
    <w:rsid w:val="003D5505"/>
    <w:rsid w:val="003F308E"/>
    <w:rsid w:val="003F5DA0"/>
    <w:rsid w:val="00403B6A"/>
    <w:rsid w:val="0042134E"/>
    <w:rsid w:val="0043608A"/>
    <w:rsid w:val="0043614F"/>
    <w:rsid w:val="004428C2"/>
    <w:rsid w:val="00451D41"/>
    <w:rsid w:val="004615E7"/>
    <w:rsid w:val="00464C8E"/>
    <w:rsid w:val="004A7B64"/>
    <w:rsid w:val="004B65CF"/>
    <w:rsid w:val="004E0D79"/>
    <w:rsid w:val="004E40ED"/>
    <w:rsid w:val="004F4A4B"/>
    <w:rsid w:val="004F5AD0"/>
    <w:rsid w:val="004F607A"/>
    <w:rsid w:val="00502522"/>
    <w:rsid w:val="00510786"/>
    <w:rsid w:val="00536F33"/>
    <w:rsid w:val="00541418"/>
    <w:rsid w:val="00543A4D"/>
    <w:rsid w:val="00543EF5"/>
    <w:rsid w:val="00554201"/>
    <w:rsid w:val="005544FA"/>
    <w:rsid w:val="0056037A"/>
    <w:rsid w:val="00587256"/>
    <w:rsid w:val="005906A9"/>
    <w:rsid w:val="005B11F7"/>
    <w:rsid w:val="005D25FC"/>
    <w:rsid w:val="005E5EC6"/>
    <w:rsid w:val="006146AC"/>
    <w:rsid w:val="00615E17"/>
    <w:rsid w:val="00624C13"/>
    <w:rsid w:val="00631775"/>
    <w:rsid w:val="00677E40"/>
    <w:rsid w:val="006906DA"/>
    <w:rsid w:val="006A7446"/>
    <w:rsid w:val="006B1DCF"/>
    <w:rsid w:val="006C2059"/>
    <w:rsid w:val="006F2F27"/>
    <w:rsid w:val="00707168"/>
    <w:rsid w:val="007227F9"/>
    <w:rsid w:val="007472BD"/>
    <w:rsid w:val="0075105E"/>
    <w:rsid w:val="00765ACF"/>
    <w:rsid w:val="00766E9A"/>
    <w:rsid w:val="007754B9"/>
    <w:rsid w:val="007B4C59"/>
    <w:rsid w:val="007D07FB"/>
    <w:rsid w:val="007F59AB"/>
    <w:rsid w:val="008024A4"/>
    <w:rsid w:val="008544BB"/>
    <w:rsid w:val="00874B99"/>
    <w:rsid w:val="00880EC6"/>
    <w:rsid w:val="008A2CAC"/>
    <w:rsid w:val="008B257A"/>
    <w:rsid w:val="008B4CEE"/>
    <w:rsid w:val="008B52F2"/>
    <w:rsid w:val="0090272F"/>
    <w:rsid w:val="00904451"/>
    <w:rsid w:val="00926115"/>
    <w:rsid w:val="00970F7F"/>
    <w:rsid w:val="009724B9"/>
    <w:rsid w:val="00974492"/>
    <w:rsid w:val="009766E6"/>
    <w:rsid w:val="00985F9A"/>
    <w:rsid w:val="009B0510"/>
    <w:rsid w:val="009B35C7"/>
    <w:rsid w:val="009B364E"/>
    <w:rsid w:val="009C7CCD"/>
    <w:rsid w:val="009D219F"/>
    <w:rsid w:val="009E2766"/>
    <w:rsid w:val="009F7400"/>
    <w:rsid w:val="00A03FF8"/>
    <w:rsid w:val="00A21549"/>
    <w:rsid w:val="00A3640D"/>
    <w:rsid w:val="00A42F8D"/>
    <w:rsid w:val="00A51DDE"/>
    <w:rsid w:val="00A71E7C"/>
    <w:rsid w:val="00A84A5E"/>
    <w:rsid w:val="00AA5AB9"/>
    <w:rsid w:val="00AD312E"/>
    <w:rsid w:val="00AD73CE"/>
    <w:rsid w:val="00AE4C44"/>
    <w:rsid w:val="00AE58E7"/>
    <w:rsid w:val="00B0514B"/>
    <w:rsid w:val="00B243AA"/>
    <w:rsid w:val="00B24F56"/>
    <w:rsid w:val="00B326F6"/>
    <w:rsid w:val="00B52482"/>
    <w:rsid w:val="00B53661"/>
    <w:rsid w:val="00B54E98"/>
    <w:rsid w:val="00B61704"/>
    <w:rsid w:val="00B70946"/>
    <w:rsid w:val="00BC093B"/>
    <w:rsid w:val="00BC1683"/>
    <w:rsid w:val="00BD736D"/>
    <w:rsid w:val="00BF4A7F"/>
    <w:rsid w:val="00C15C8E"/>
    <w:rsid w:val="00C250AC"/>
    <w:rsid w:val="00C26D74"/>
    <w:rsid w:val="00C415CC"/>
    <w:rsid w:val="00C64F6E"/>
    <w:rsid w:val="00C7017E"/>
    <w:rsid w:val="00C80846"/>
    <w:rsid w:val="00C879BA"/>
    <w:rsid w:val="00C9201A"/>
    <w:rsid w:val="00C921D2"/>
    <w:rsid w:val="00CB6E2F"/>
    <w:rsid w:val="00CC2982"/>
    <w:rsid w:val="00CC4E9D"/>
    <w:rsid w:val="00CC7662"/>
    <w:rsid w:val="00D11E63"/>
    <w:rsid w:val="00D153B3"/>
    <w:rsid w:val="00D16946"/>
    <w:rsid w:val="00D23024"/>
    <w:rsid w:val="00D34059"/>
    <w:rsid w:val="00D56809"/>
    <w:rsid w:val="00D90648"/>
    <w:rsid w:val="00D9102C"/>
    <w:rsid w:val="00DB079E"/>
    <w:rsid w:val="00DB1860"/>
    <w:rsid w:val="00DE5586"/>
    <w:rsid w:val="00DE7587"/>
    <w:rsid w:val="00DF221B"/>
    <w:rsid w:val="00DF2F11"/>
    <w:rsid w:val="00E13E1E"/>
    <w:rsid w:val="00E257D2"/>
    <w:rsid w:val="00E26FFF"/>
    <w:rsid w:val="00E31C06"/>
    <w:rsid w:val="00E428C0"/>
    <w:rsid w:val="00E44B6C"/>
    <w:rsid w:val="00E63E4D"/>
    <w:rsid w:val="00E80234"/>
    <w:rsid w:val="00E84E33"/>
    <w:rsid w:val="00E905D4"/>
    <w:rsid w:val="00EC36B1"/>
    <w:rsid w:val="00ED2316"/>
    <w:rsid w:val="00EE71CC"/>
    <w:rsid w:val="00F258C2"/>
    <w:rsid w:val="00F45E80"/>
    <w:rsid w:val="00F5426E"/>
    <w:rsid w:val="00F6020E"/>
    <w:rsid w:val="00F66EA5"/>
    <w:rsid w:val="00F67F33"/>
    <w:rsid w:val="00F72C31"/>
    <w:rsid w:val="00F7465F"/>
    <w:rsid w:val="00F83DB7"/>
    <w:rsid w:val="00FB6E29"/>
    <w:rsid w:val="00FC3DAA"/>
    <w:rsid w:val="00FD2694"/>
    <w:rsid w:val="00FD7918"/>
    <w:rsid w:val="00FE1B1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32974C8-6EA7-4235-8AFE-AAF635E8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 w:type="paragraph" w:styleId="ListParagraph">
    <w:name w:val="List Paragraph"/>
    <w:basedOn w:val="Normal"/>
    <w:uiPriority w:val="34"/>
    <w:qFormat/>
    <w:rsid w:val="001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AE48-B472-4D42-9801-2F63AFD2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10429</Words>
  <Characters>5945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"Vērīši", Rembates pagastā, Ķeguma novadā, pārņemsānu valsts īpašumā" sākotnējās ietekmes novērtējuma ziņojums (anotācija)</vt:lpstr>
    </vt:vector>
  </TitlesOfParts>
  <Company>Aizsardzības ministrija</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creator>Ināra Buda</dc:creator>
  <dc:description>Ināra Buda; tālr.67335031; Inara.Buda@mod.gov.lv</dc:description>
  <cp:lastModifiedBy>Ināra Buda</cp:lastModifiedBy>
  <cp:revision>13</cp:revision>
  <dcterms:created xsi:type="dcterms:W3CDTF">2018-03-08T14:08:00Z</dcterms:created>
  <dcterms:modified xsi:type="dcterms:W3CDTF">2018-05-10T07:17:00Z</dcterms:modified>
</cp:coreProperties>
</file>