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0FCE7" w14:textId="7E71FF95" w:rsidR="00894C55" w:rsidRPr="00FE07DE" w:rsidRDefault="007C0AF1" w:rsidP="007C0AF1">
      <w:pPr>
        <w:shd w:val="clear" w:color="auto" w:fill="FFFFFF"/>
        <w:spacing w:after="0" w:line="240" w:lineRule="auto"/>
        <w:jc w:val="center"/>
        <w:rPr>
          <w:rFonts w:ascii="Times New Roman" w:eastAsia="Times New Roman" w:hAnsi="Times New Roman" w:cs="Times New Roman"/>
          <w:b/>
          <w:bCs/>
          <w:sz w:val="24"/>
          <w:szCs w:val="24"/>
          <w:lang w:eastAsia="lv-LV"/>
        </w:rPr>
      </w:pPr>
      <w:r w:rsidRPr="00FE07DE">
        <w:rPr>
          <w:rFonts w:ascii="Times New Roman" w:eastAsia="Times New Roman" w:hAnsi="Times New Roman" w:cs="Times New Roman"/>
          <w:b/>
          <w:bCs/>
          <w:sz w:val="24"/>
          <w:szCs w:val="24"/>
          <w:lang w:eastAsia="lv-LV"/>
        </w:rPr>
        <w:t>Ministru kabineta noteikumu projekta “Par Latvijas Republikas valdības un Taizemes Karalistes valdības līgumu par vīzu prasības atcelšanu diplomātisko</w:t>
      </w:r>
      <w:r w:rsidR="00871021">
        <w:rPr>
          <w:rFonts w:ascii="Times New Roman" w:eastAsia="Times New Roman" w:hAnsi="Times New Roman" w:cs="Times New Roman"/>
          <w:b/>
          <w:bCs/>
          <w:sz w:val="24"/>
          <w:szCs w:val="24"/>
          <w:lang w:eastAsia="lv-LV"/>
        </w:rPr>
        <w:t>, dienesta un oficiālo</w:t>
      </w:r>
      <w:r w:rsidRPr="00FE07DE">
        <w:rPr>
          <w:rFonts w:ascii="Times New Roman" w:eastAsia="Times New Roman" w:hAnsi="Times New Roman" w:cs="Times New Roman"/>
          <w:b/>
          <w:bCs/>
          <w:sz w:val="24"/>
          <w:szCs w:val="24"/>
          <w:lang w:eastAsia="lv-LV"/>
        </w:rPr>
        <w:t xml:space="preserve"> pasu turētājiem”</w:t>
      </w:r>
      <w:r w:rsidR="003B0BF9" w:rsidRPr="00FE07DE">
        <w:rPr>
          <w:rFonts w:ascii="Times New Roman" w:eastAsia="Times New Roman" w:hAnsi="Times New Roman" w:cs="Times New Roman"/>
          <w:b/>
          <w:bCs/>
          <w:sz w:val="24"/>
          <w:szCs w:val="24"/>
          <w:lang w:eastAsia="lv-LV"/>
        </w:rPr>
        <w:br/>
      </w:r>
      <w:r w:rsidR="00894C55" w:rsidRPr="00FE07DE">
        <w:rPr>
          <w:rFonts w:ascii="Times New Roman" w:eastAsia="Times New Roman" w:hAnsi="Times New Roman" w:cs="Times New Roman"/>
          <w:b/>
          <w:bCs/>
          <w:sz w:val="24"/>
          <w:szCs w:val="24"/>
          <w:lang w:eastAsia="lv-LV"/>
        </w:rPr>
        <w:t>sākotnējās ietekmes novērtējuma ziņojums (anotācija)</w:t>
      </w:r>
    </w:p>
    <w:p w14:paraId="4BF2E95F" w14:textId="77777777" w:rsidR="00E5323B" w:rsidRPr="007C0AF1"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C0AF1" w:rsidRPr="007C0AF1" w14:paraId="4A8C537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EFCCB0" w14:textId="77777777" w:rsidR="009161CF" w:rsidRPr="007C0AF1" w:rsidRDefault="00E5323B" w:rsidP="007C0AF1">
            <w:pPr>
              <w:spacing w:after="0" w:line="240" w:lineRule="auto"/>
              <w:jc w:val="center"/>
              <w:rPr>
                <w:rFonts w:ascii="Times New Roman" w:eastAsia="Times New Roman" w:hAnsi="Times New Roman" w:cs="Times New Roman"/>
                <w:b/>
                <w:bCs/>
                <w:iCs/>
                <w:sz w:val="24"/>
                <w:szCs w:val="24"/>
                <w:lang w:eastAsia="lv-LV"/>
              </w:rPr>
            </w:pPr>
            <w:r w:rsidRPr="007C0AF1">
              <w:rPr>
                <w:rFonts w:ascii="Times New Roman" w:eastAsia="Times New Roman" w:hAnsi="Times New Roman" w:cs="Times New Roman"/>
                <w:b/>
                <w:bCs/>
                <w:iCs/>
                <w:sz w:val="24"/>
                <w:szCs w:val="24"/>
                <w:lang w:eastAsia="lv-LV"/>
              </w:rPr>
              <w:t>Tiesību akta projekta anotācijas kopsavilkums</w:t>
            </w:r>
          </w:p>
        </w:tc>
      </w:tr>
      <w:tr w:rsidR="00B25459" w:rsidRPr="007C0AF1" w14:paraId="0149FE83" w14:textId="77777777" w:rsidTr="00B2545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46A68FA" w14:textId="77777777" w:rsidR="00B25459" w:rsidRPr="007C0AF1" w:rsidRDefault="004B56EA" w:rsidP="004B56EA">
            <w:pPr>
              <w:spacing w:after="0" w:line="240" w:lineRule="auto"/>
              <w:jc w:val="both"/>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Saskaņā ar Ministru kabineta 2009. gada 15. decembra instrukcijas Nr. 19 “Tiesību akta projekta sākotnējās ietekmes izvērtēšanas kārtība” 5.</w:t>
            </w:r>
            <w:r w:rsidRPr="00E606DD">
              <w:rPr>
                <w:rFonts w:ascii="Times New Roman" w:eastAsia="Times New Roman" w:hAnsi="Times New Roman" w:cs="Times New Roman"/>
                <w:iCs/>
                <w:sz w:val="24"/>
                <w:szCs w:val="24"/>
                <w:vertAlign w:val="superscript"/>
                <w:lang w:eastAsia="lv-LV"/>
              </w:rPr>
              <w:t>1</w:t>
            </w:r>
            <w:r w:rsidRPr="005469AF">
              <w:rPr>
                <w:rFonts w:ascii="Times New Roman" w:eastAsia="Times New Roman" w:hAnsi="Times New Roman" w:cs="Times New Roman"/>
                <w:iCs/>
                <w:sz w:val="24"/>
                <w:szCs w:val="24"/>
                <w:lang w:eastAsia="lv-LV"/>
              </w:rPr>
              <w:t xml:space="preserve"> punktu anotācijas kopsavilkumu neaizpilda</w:t>
            </w:r>
            <w:r>
              <w:rPr>
                <w:rFonts w:ascii="Times New Roman" w:eastAsia="Times New Roman" w:hAnsi="Times New Roman" w:cs="Times New Roman"/>
                <w:iCs/>
                <w:sz w:val="24"/>
                <w:szCs w:val="24"/>
                <w:lang w:eastAsia="lv-LV"/>
              </w:rPr>
              <w:t>.</w:t>
            </w:r>
          </w:p>
        </w:tc>
      </w:tr>
    </w:tbl>
    <w:p w14:paraId="0EB5AA34" w14:textId="77777777" w:rsidR="00E5323B" w:rsidRPr="007C0AF1" w:rsidRDefault="00E5323B" w:rsidP="00E5323B">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C0AF1" w:rsidRPr="007C0AF1" w14:paraId="002573A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A4F52B9" w14:textId="77777777" w:rsidR="009161CF" w:rsidRPr="007C0AF1" w:rsidRDefault="00E5323B" w:rsidP="007C0AF1">
            <w:pPr>
              <w:spacing w:after="0" w:line="240" w:lineRule="auto"/>
              <w:jc w:val="center"/>
              <w:rPr>
                <w:rFonts w:ascii="Times New Roman" w:eastAsia="Times New Roman" w:hAnsi="Times New Roman" w:cs="Times New Roman"/>
                <w:b/>
                <w:bCs/>
                <w:iCs/>
                <w:sz w:val="24"/>
                <w:szCs w:val="24"/>
                <w:lang w:eastAsia="lv-LV"/>
              </w:rPr>
            </w:pPr>
            <w:r w:rsidRPr="007C0AF1">
              <w:rPr>
                <w:rFonts w:ascii="Times New Roman" w:eastAsia="Times New Roman" w:hAnsi="Times New Roman" w:cs="Times New Roman"/>
                <w:b/>
                <w:bCs/>
                <w:iCs/>
                <w:sz w:val="24"/>
                <w:szCs w:val="24"/>
                <w:lang w:eastAsia="lv-LV"/>
              </w:rPr>
              <w:t>I. Tiesību akta projekta izstrādes nepieciešamība</w:t>
            </w:r>
          </w:p>
        </w:tc>
      </w:tr>
      <w:tr w:rsidR="007C0AF1" w:rsidRPr="007C0AF1" w14:paraId="2100CE8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D21014" w14:textId="77777777" w:rsidR="009161CF" w:rsidRPr="007C0AF1" w:rsidRDefault="00E5323B" w:rsidP="00E5323B">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0BF9D45" w14:textId="77777777" w:rsidR="00E5323B" w:rsidRPr="007C0AF1" w:rsidRDefault="00E5323B" w:rsidP="00E5323B">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201254D" w14:textId="1AEFE144" w:rsidR="00E5323B" w:rsidRPr="007C0AF1" w:rsidRDefault="007C0AF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r w:rsidR="00C61E83">
              <w:rPr>
                <w:rFonts w:ascii="Times New Roman" w:eastAsia="Times New Roman" w:hAnsi="Times New Roman" w:cs="Times New Roman"/>
                <w:iCs/>
                <w:sz w:val="24"/>
                <w:szCs w:val="24"/>
                <w:lang w:eastAsia="lv-LV"/>
              </w:rPr>
              <w:t>.</w:t>
            </w:r>
          </w:p>
        </w:tc>
      </w:tr>
      <w:tr w:rsidR="007C0AF1" w:rsidRPr="007C0AF1" w14:paraId="10F4B43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FF8C19" w14:textId="77777777" w:rsidR="009161CF" w:rsidRPr="007C0AF1" w:rsidRDefault="00E5323B" w:rsidP="00E5323B">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4AE7560" w14:textId="77777777" w:rsidR="00E5323B" w:rsidRPr="007C0AF1" w:rsidRDefault="00E5323B" w:rsidP="00E5323B">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3D992A2" w14:textId="27A51A3D" w:rsidR="007C0AF1" w:rsidRPr="007C0AF1" w:rsidRDefault="007C0AF1" w:rsidP="007C0AF1">
            <w:pPr>
              <w:pStyle w:val="BodyTextIndent"/>
              <w:ind w:firstLine="0"/>
              <w:rPr>
                <w:sz w:val="24"/>
              </w:rPr>
            </w:pPr>
            <w:r w:rsidRPr="007C0AF1">
              <w:rPr>
                <w:sz w:val="24"/>
              </w:rPr>
              <w:t>Latvijai pēc pievienošanās Eiropas Savienībai ir saistoša Padomes 2001. gada 15. marta Regula (EK) Nr.</w:t>
            </w:r>
            <w:r>
              <w:rPr>
                <w:sz w:val="24"/>
              </w:rPr>
              <w:t xml:space="preserve"> </w:t>
            </w:r>
            <w:r w:rsidRPr="007C0AF1">
              <w:rPr>
                <w:sz w:val="24"/>
              </w:rPr>
              <w:t xml:space="preserve">539/2001, ar ko izveido to trešo valstu sarakstu, kuru pilsoņiem, šķērsojot dalībvalstu ārējās robežas, ir jābūt vīzām, kā arī to trešo valstu sarakstu, uz kuru pilsoņiem šī prasība </w:t>
            </w:r>
            <w:r w:rsidR="00746E64">
              <w:rPr>
                <w:sz w:val="24"/>
              </w:rPr>
              <w:t>neattiecas (turpmāk - Regula) (“</w:t>
            </w:r>
            <w:r w:rsidRPr="00351FB2">
              <w:rPr>
                <w:sz w:val="24"/>
              </w:rPr>
              <w:t xml:space="preserve">Eiropas Savienības Oficiālais vēstnesis” L 081, 2001. gada 21. marts). </w:t>
            </w:r>
            <w:r w:rsidR="00351FB2" w:rsidRPr="00351FB2">
              <w:rPr>
                <w:sz w:val="24"/>
              </w:rPr>
              <w:t>Taizeme</w:t>
            </w:r>
            <w:r w:rsidRPr="00351FB2">
              <w:rPr>
                <w:sz w:val="24"/>
              </w:rPr>
              <w:t xml:space="preserve"> ir Regulas I pielikumā esošo valstu sarakstā, kuru pilsoņiem, šķērsojot Eiropas Savienības ārējās robežas, ir nepieciešama vīza. Saskaņā ar Regulas 4. panta 1.</w:t>
            </w:r>
            <w:r w:rsidR="00C61E83">
              <w:rPr>
                <w:sz w:val="24"/>
              </w:rPr>
              <w:t xml:space="preserve"> </w:t>
            </w:r>
            <w:r w:rsidRPr="00351FB2">
              <w:rPr>
                <w:sz w:val="24"/>
              </w:rPr>
              <w:t>punkta a) apakšpunktu, Eiropas Savienības dalībvalstīm</w:t>
            </w:r>
            <w:r w:rsidRPr="007C0AF1">
              <w:rPr>
                <w:sz w:val="24"/>
              </w:rPr>
              <w:t xml:space="preserve"> ir tiesības noteikt atbrīvojumu no vīzas prasības diplomātisko</w:t>
            </w:r>
            <w:r w:rsidR="005C7D97">
              <w:rPr>
                <w:sz w:val="24"/>
              </w:rPr>
              <w:t>, dienesta un oficiālo</w:t>
            </w:r>
            <w:r w:rsidRPr="007C0AF1">
              <w:rPr>
                <w:sz w:val="24"/>
              </w:rPr>
              <w:t xml:space="preserve"> pasu turētājiem.</w:t>
            </w:r>
          </w:p>
          <w:p w14:paraId="3CDB1184" w14:textId="7E4DFC04" w:rsidR="009620DC" w:rsidRDefault="008B584B" w:rsidP="00351FB2">
            <w:pPr>
              <w:spacing w:after="0" w:line="240" w:lineRule="auto"/>
              <w:jc w:val="both"/>
              <w:rPr>
                <w:rFonts w:ascii="Times New Roman" w:hAnsi="Times New Roman" w:cs="Times New Roman"/>
                <w:sz w:val="24"/>
              </w:rPr>
            </w:pPr>
            <w:r>
              <w:rPr>
                <w:rFonts w:ascii="Times New Roman" w:hAnsi="Times New Roman" w:cs="Times New Roman"/>
                <w:sz w:val="24"/>
              </w:rPr>
              <w:t>Ar Ministru kabineta noteikumiem</w:t>
            </w:r>
            <w:r w:rsidR="007C0AF1" w:rsidRPr="007C0AF1">
              <w:rPr>
                <w:rFonts w:ascii="Times New Roman" w:hAnsi="Times New Roman" w:cs="Times New Roman"/>
                <w:sz w:val="24"/>
              </w:rPr>
              <w:t xml:space="preserve">, pieņemot un apstiprinot </w:t>
            </w:r>
            <w:r w:rsidR="00566D44" w:rsidRPr="00FE07DE">
              <w:rPr>
                <w:rFonts w:ascii="Times New Roman" w:eastAsia="Times New Roman" w:hAnsi="Times New Roman" w:cs="Times New Roman"/>
                <w:bCs/>
                <w:sz w:val="24"/>
                <w:szCs w:val="24"/>
                <w:lang w:eastAsia="lv-LV"/>
              </w:rPr>
              <w:t>Latvijas Republikas valdības un Taizemes Karalistes valdības līgumu par vīzu prasības atcelšanu diplomātisko</w:t>
            </w:r>
            <w:r>
              <w:rPr>
                <w:rFonts w:ascii="Times New Roman" w:eastAsia="Times New Roman" w:hAnsi="Times New Roman" w:cs="Times New Roman"/>
                <w:bCs/>
                <w:sz w:val="24"/>
                <w:szCs w:val="24"/>
                <w:lang w:eastAsia="lv-LV"/>
              </w:rPr>
              <w:t>, dienesta un oficiālo</w:t>
            </w:r>
            <w:r w:rsidR="00566D44" w:rsidRPr="00FE07DE">
              <w:rPr>
                <w:rFonts w:ascii="Times New Roman" w:eastAsia="Times New Roman" w:hAnsi="Times New Roman" w:cs="Times New Roman"/>
                <w:bCs/>
                <w:sz w:val="24"/>
                <w:szCs w:val="24"/>
                <w:lang w:eastAsia="lv-LV"/>
              </w:rPr>
              <w:t xml:space="preserve"> pasu turētājiem</w:t>
            </w:r>
            <w:r w:rsidR="00566D44" w:rsidRPr="007C0AF1">
              <w:rPr>
                <w:rFonts w:ascii="Times New Roman" w:hAnsi="Times New Roman" w:cs="Times New Roman"/>
                <w:sz w:val="24"/>
              </w:rPr>
              <w:t xml:space="preserve"> </w:t>
            </w:r>
            <w:r w:rsidR="00566D44">
              <w:rPr>
                <w:rFonts w:ascii="Times New Roman" w:hAnsi="Times New Roman" w:cs="Times New Roman"/>
                <w:sz w:val="24"/>
              </w:rPr>
              <w:t xml:space="preserve">(turpmāk – līgums) </w:t>
            </w:r>
            <w:r w:rsidR="007C0AF1" w:rsidRPr="007C0AF1">
              <w:rPr>
                <w:rFonts w:ascii="Times New Roman" w:hAnsi="Times New Roman" w:cs="Times New Roman"/>
                <w:sz w:val="24"/>
              </w:rPr>
              <w:t>projektu, tiks noteikta bezvīzu ieceļošanas, izceļošanas</w:t>
            </w:r>
            <w:r w:rsidR="000D7B80">
              <w:rPr>
                <w:rFonts w:ascii="Times New Roman" w:hAnsi="Times New Roman" w:cs="Times New Roman"/>
                <w:sz w:val="24"/>
              </w:rPr>
              <w:t>, uzturēšanās</w:t>
            </w:r>
            <w:r w:rsidR="007C0AF1" w:rsidRPr="007C0AF1">
              <w:rPr>
                <w:rFonts w:ascii="Times New Roman" w:hAnsi="Times New Roman" w:cs="Times New Roman"/>
                <w:sz w:val="24"/>
              </w:rPr>
              <w:t xml:space="preserve"> un tranzīta kārtība abu pušu diplomātisko</w:t>
            </w:r>
            <w:r w:rsidR="00351FB2">
              <w:rPr>
                <w:rFonts w:ascii="Times New Roman" w:hAnsi="Times New Roman" w:cs="Times New Roman"/>
                <w:sz w:val="24"/>
              </w:rPr>
              <w:t>, dienesta un oficiālo</w:t>
            </w:r>
            <w:r w:rsidR="007C0AF1" w:rsidRPr="007C0AF1">
              <w:rPr>
                <w:rFonts w:ascii="Times New Roman" w:hAnsi="Times New Roman" w:cs="Times New Roman"/>
                <w:sz w:val="24"/>
              </w:rPr>
              <w:t xml:space="preserve"> pasu turētājiem. Diplomātisko</w:t>
            </w:r>
            <w:r w:rsidR="00351FB2">
              <w:rPr>
                <w:rFonts w:ascii="Times New Roman" w:hAnsi="Times New Roman" w:cs="Times New Roman"/>
                <w:sz w:val="24"/>
              </w:rPr>
              <w:t>, dienesta un oficiālo</w:t>
            </w:r>
            <w:r w:rsidR="007C0AF1" w:rsidRPr="007C0AF1">
              <w:rPr>
                <w:rFonts w:ascii="Times New Roman" w:hAnsi="Times New Roman" w:cs="Times New Roman"/>
                <w:sz w:val="24"/>
              </w:rPr>
              <w:t xml:space="preserve"> pasu turētāji bez vīzas varēs uzturēties otras puses teritorijā </w:t>
            </w:r>
            <w:r w:rsidR="000D7B80">
              <w:rPr>
                <w:rFonts w:ascii="Times New Roman" w:hAnsi="Times New Roman" w:cs="Times New Roman"/>
                <w:sz w:val="24"/>
              </w:rPr>
              <w:t>nepārsniedzot 90 dienas</w:t>
            </w:r>
            <w:r w:rsidR="007C0AF1" w:rsidRPr="007C0AF1">
              <w:rPr>
                <w:rFonts w:ascii="Times New Roman" w:hAnsi="Times New Roman" w:cs="Times New Roman"/>
                <w:sz w:val="24"/>
              </w:rPr>
              <w:t xml:space="preserve"> jebkurā 180 dienu </w:t>
            </w:r>
            <w:r w:rsidR="008321FD">
              <w:rPr>
                <w:rFonts w:ascii="Times New Roman" w:hAnsi="Times New Roman" w:cs="Times New Roman"/>
                <w:sz w:val="24"/>
              </w:rPr>
              <w:t>periodā</w:t>
            </w:r>
            <w:r w:rsidR="005328B5">
              <w:rPr>
                <w:rFonts w:ascii="Times New Roman" w:hAnsi="Times New Roman" w:cs="Times New Roman"/>
                <w:sz w:val="24"/>
              </w:rPr>
              <w:t xml:space="preserve"> no ieceļošanas datuma</w:t>
            </w:r>
            <w:r w:rsidR="007C0AF1" w:rsidRPr="007C0AF1">
              <w:rPr>
                <w:rFonts w:ascii="Times New Roman" w:hAnsi="Times New Roman" w:cs="Times New Roman"/>
                <w:sz w:val="24"/>
              </w:rPr>
              <w:t xml:space="preserve">. </w:t>
            </w:r>
          </w:p>
          <w:p w14:paraId="3B3BC56D" w14:textId="77777777" w:rsidR="00E5323B" w:rsidRDefault="007C0AF1" w:rsidP="00351FB2">
            <w:pPr>
              <w:spacing w:after="0" w:line="240" w:lineRule="auto"/>
              <w:jc w:val="both"/>
              <w:rPr>
                <w:rFonts w:ascii="Times New Roman" w:hAnsi="Times New Roman" w:cs="Times New Roman"/>
                <w:sz w:val="24"/>
              </w:rPr>
            </w:pPr>
            <w:r w:rsidRPr="007C0AF1">
              <w:rPr>
                <w:rFonts w:ascii="Times New Roman" w:hAnsi="Times New Roman" w:cs="Times New Roman"/>
                <w:sz w:val="24"/>
              </w:rPr>
              <w:t xml:space="preserve">Līguma noslēgšana atvieglos komunikācijas iespējas un sadarbību starp abu valstu diplomātiskajiem resoriem, kā arī sekmēs Latvijas Republikas un </w:t>
            </w:r>
            <w:r w:rsidR="00351FB2">
              <w:rPr>
                <w:rFonts w:ascii="Times New Roman" w:hAnsi="Times New Roman" w:cs="Times New Roman"/>
                <w:sz w:val="24"/>
              </w:rPr>
              <w:t>Taizemes Karalistes</w:t>
            </w:r>
            <w:r w:rsidRPr="007C0AF1">
              <w:rPr>
                <w:rFonts w:ascii="Times New Roman" w:hAnsi="Times New Roman" w:cs="Times New Roman"/>
                <w:sz w:val="24"/>
              </w:rPr>
              <w:t xml:space="preserve"> divpusējo attiecību tālāku attīstību,</w:t>
            </w:r>
            <w:r w:rsidRPr="007C0AF1">
              <w:rPr>
                <w:rFonts w:ascii="Times New Roman" w:hAnsi="Times New Roman" w:cs="Times New Roman"/>
                <w:color w:val="FF0000"/>
                <w:sz w:val="24"/>
              </w:rPr>
              <w:t xml:space="preserve"> </w:t>
            </w:r>
            <w:r w:rsidRPr="007C0AF1">
              <w:rPr>
                <w:rFonts w:ascii="Times New Roman" w:hAnsi="Times New Roman" w:cs="Times New Roman"/>
                <w:sz w:val="24"/>
              </w:rPr>
              <w:t xml:space="preserve">kuras šobrīd var raksturot kā </w:t>
            </w:r>
            <w:r w:rsidRPr="00225666">
              <w:rPr>
                <w:rFonts w:ascii="Times New Roman" w:hAnsi="Times New Roman" w:cs="Times New Roman"/>
                <w:sz w:val="24"/>
              </w:rPr>
              <w:t>pozitīvas un konstruktīvas. Abu valstu divpusējām attiecībām ir potenciāls attīstīties nākotnē, īpaši tādā</w:t>
            </w:r>
            <w:r w:rsidR="00566D44">
              <w:rPr>
                <w:rFonts w:ascii="Times New Roman" w:hAnsi="Times New Roman" w:cs="Times New Roman"/>
                <w:sz w:val="24"/>
              </w:rPr>
              <w:t>s jomās</w:t>
            </w:r>
            <w:r w:rsidRPr="00225666">
              <w:rPr>
                <w:rFonts w:ascii="Times New Roman" w:hAnsi="Times New Roman" w:cs="Times New Roman"/>
                <w:sz w:val="24"/>
              </w:rPr>
              <w:t xml:space="preserve"> kā ekonomika</w:t>
            </w:r>
            <w:r w:rsidR="00351FB2" w:rsidRPr="00225666">
              <w:rPr>
                <w:rFonts w:ascii="Times New Roman" w:hAnsi="Times New Roman" w:cs="Times New Roman"/>
                <w:sz w:val="24"/>
              </w:rPr>
              <w:t xml:space="preserve"> un tūrisms</w:t>
            </w:r>
            <w:r w:rsidRPr="00225666">
              <w:rPr>
                <w:rFonts w:ascii="Times New Roman" w:hAnsi="Times New Roman" w:cs="Times New Roman"/>
                <w:sz w:val="24"/>
              </w:rPr>
              <w:t>.</w:t>
            </w:r>
          </w:p>
          <w:p w14:paraId="7F11C395" w14:textId="606FACB0" w:rsidR="009620DC" w:rsidRDefault="001A7E00" w:rsidP="009620DC">
            <w:pPr>
              <w:spacing w:after="0" w:line="240" w:lineRule="auto"/>
              <w:jc w:val="both"/>
              <w:rPr>
                <w:rFonts w:ascii="Times New Roman" w:hAnsi="Times New Roman" w:cs="Times New Roman"/>
                <w:sz w:val="24"/>
              </w:rPr>
            </w:pPr>
            <w:r w:rsidRPr="00225666">
              <w:rPr>
                <w:rFonts w:ascii="Times New Roman" w:hAnsi="Times New Roman" w:cs="Times New Roman"/>
                <w:sz w:val="24"/>
              </w:rPr>
              <w:t xml:space="preserve">Līguma projekta teksts angļu valodā ir saskaņots ar </w:t>
            </w:r>
            <w:r w:rsidR="009620DC">
              <w:rPr>
                <w:rFonts w:ascii="Times New Roman" w:hAnsi="Times New Roman" w:cs="Times New Roman"/>
                <w:sz w:val="24"/>
              </w:rPr>
              <w:t>Taizemes</w:t>
            </w:r>
            <w:r w:rsidRPr="00225666">
              <w:rPr>
                <w:rFonts w:ascii="Times New Roman" w:hAnsi="Times New Roman" w:cs="Times New Roman"/>
                <w:sz w:val="24"/>
              </w:rPr>
              <w:t xml:space="preserve"> pusi un tā ir uzsākusi iekšējās juridiskās procedūras, lai </w:t>
            </w:r>
            <w:r w:rsidR="00C61E83">
              <w:rPr>
                <w:rFonts w:ascii="Times New Roman" w:hAnsi="Times New Roman" w:cs="Times New Roman"/>
                <w:sz w:val="24"/>
              </w:rPr>
              <w:t xml:space="preserve">līgumu </w:t>
            </w:r>
            <w:r w:rsidRPr="00225666">
              <w:rPr>
                <w:rFonts w:ascii="Times New Roman" w:hAnsi="Times New Roman" w:cs="Times New Roman"/>
                <w:sz w:val="24"/>
              </w:rPr>
              <w:t xml:space="preserve">varētu </w:t>
            </w:r>
            <w:r w:rsidR="00C61E83">
              <w:rPr>
                <w:rFonts w:ascii="Times New Roman" w:hAnsi="Times New Roman" w:cs="Times New Roman"/>
                <w:sz w:val="24"/>
              </w:rPr>
              <w:t>parakstīt</w:t>
            </w:r>
            <w:r w:rsidRPr="00225666">
              <w:rPr>
                <w:rFonts w:ascii="Times New Roman" w:hAnsi="Times New Roman" w:cs="Times New Roman"/>
                <w:sz w:val="24"/>
              </w:rPr>
              <w:t>.</w:t>
            </w:r>
            <w:r w:rsidR="00225666" w:rsidRPr="00225666">
              <w:rPr>
                <w:rFonts w:ascii="Times New Roman" w:hAnsi="Times New Roman" w:cs="Times New Roman"/>
                <w:sz w:val="24"/>
              </w:rPr>
              <w:t xml:space="preserve"> </w:t>
            </w:r>
          </w:p>
          <w:p w14:paraId="530243F3" w14:textId="48B862E5" w:rsidR="00293477" w:rsidRDefault="000D5188" w:rsidP="00661C8D">
            <w:pPr>
              <w:tabs>
                <w:tab w:val="left" w:pos="284"/>
              </w:tabs>
              <w:spacing w:after="0"/>
              <w:jc w:val="both"/>
              <w:rPr>
                <w:rFonts w:ascii="Times New Roman" w:hAnsi="Times New Roman" w:cs="Times New Roman"/>
                <w:sz w:val="24"/>
                <w:szCs w:val="24"/>
              </w:rPr>
            </w:pPr>
            <w:r w:rsidRPr="008711D5">
              <w:rPr>
                <w:rFonts w:ascii="Times New Roman" w:hAnsi="Times New Roman" w:cs="Times New Roman"/>
                <w:sz w:val="24"/>
              </w:rPr>
              <w:lastRenderedPageBreak/>
              <w:t>Līguma 1. panta angļu valodas redakcijā tiek lietot</w:t>
            </w:r>
            <w:r w:rsidR="005C219A" w:rsidRPr="008711D5">
              <w:rPr>
                <w:rFonts w:ascii="Times New Roman" w:hAnsi="Times New Roman" w:cs="Times New Roman"/>
                <w:sz w:val="24"/>
              </w:rPr>
              <w:t>s</w:t>
            </w:r>
            <w:r w:rsidRPr="008711D5">
              <w:rPr>
                <w:rFonts w:ascii="Times New Roman" w:hAnsi="Times New Roman" w:cs="Times New Roman"/>
                <w:sz w:val="24"/>
              </w:rPr>
              <w:t xml:space="preserve"> </w:t>
            </w:r>
            <w:r w:rsidR="005C219A" w:rsidRPr="008711D5">
              <w:rPr>
                <w:rFonts w:ascii="Times New Roman" w:hAnsi="Times New Roman" w:cs="Times New Roman"/>
                <w:sz w:val="24"/>
                <w:szCs w:val="24"/>
              </w:rPr>
              <w:t>jēdziens</w:t>
            </w:r>
            <w:r w:rsidRPr="008711D5">
              <w:rPr>
                <w:rFonts w:ascii="Times New Roman" w:hAnsi="Times New Roman" w:cs="Times New Roman"/>
                <w:sz w:val="24"/>
                <w:szCs w:val="24"/>
              </w:rPr>
              <w:t xml:space="preserve"> “</w:t>
            </w:r>
            <w:proofErr w:type="spellStart"/>
            <w:r w:rsidRPr="008711D5">
              <w:rPr>
                <w:rFonts w:ascii="Times New Roman" w:hAnsi="Times New Roman" w:cs="Times New Roman"/>
                <w:i/>
                <w:sz w:val="24"/>
                <w:szCs w:val="24"/>
              </w:rPr>
              <w:t>other</w:t>
            </w:r>
            <w:proofErr w:type="spellEnd"/>
            <w:r w:rsidRPr="008711D5">
              <w:rPr>
                <w:rFonts w:ascii="Times New Roman" w:hAnsi="Times New Roman" w:cs="Times New Roman"/>
                <w:i/>
                <w:sz w:val="24"/>
                <w:szCs w:val="24"/>
              </w:rPr>
              <w:t xml:space="preserve"> </w:t>
            </w:r>
            <w:proofErr w:type="spellStart"/>
            <w:r w:rsidRPr="008711D5">
              <w:rPr>
                <w:rFonts w:ascii="Times New Roman" w:hAnsi="Times New Roman" w:cs="Times New Roman"/>
                <w:i/>
                <w:sz w:val="24"/>
                <w:szCs w:val="24"/>
              </w:rPr>
              <w:t>private</w:t>
            </w:r>
            <w:proofErr w:type="spellEnd"/>
            <w:r w:rsidRPr="008711D5">
              <w:rPr>
                <w:rFonts w:ascii="Times New Roman" w:hAnsi="Times New Roman" w:cs="Times New Roman"/>
                <w:i/>
                <w:sz w:val="24"/>
                <w:szCs w:val="24"/>
              </w:rPr>
              <w:t xml:space="preserve"> </w:t>
            </w:r>
            <w:proofErr w:type="spellStart"/>
            <w:r w:rsidRPr="008711D5">
              <w:rPr>
                <w:rFonts w:ascii="Times New Roman" w:hAnsi="Times New Roman" w:cs="Times New Roman"/>
                <w:i/>
                <w:sz w:val="24"/>
                <w:szCs w:val="24"/>
              </w:rPr>
              <w:t>activity</w:t>
            </w:r>
            <w:proofErr w:type="spellEnd"/>
            <w:r w:rsidR="005C219A" w:rsidRPr="008711D5">
              <w:rPr>
                <w:rFonts w:ascii="Times New Roman" w:hAnsi="Times New Roman" w:cs="Times New Roman"/>
                <w:sz w:val="24"/>
                <w:szCs w:val="24"/>
              </w:rPr>
              <w:t xml:space="preserve">”. Jēdziena </w:t>
            </w:r>
            <w:r w:rsidRPr="008711D5">
              <w:rPr>
                <w:rFonts w:ascii="Times New Roman" w:hAnsi="Times New Roman" w:cs="Times New Roman"/>
                <w:sz w:val="24"/>
                <w:szCs w:val="24"/>
              </w:rPr>
              <w:t xml:space="preserve">tvērums līgumā ir </w:t>
            </w:r>
            <w:r w:rsidR="005C219A" w:rsidRPr="008711D5">
              <w:rPr>
                <w:rFonts w:ascii="Times New Roman" w:hAnsi="Times New Roman" w:cs="Times New Roman"/>
                <w:sz w:val="24"/>
                <w:szCs w:val="24"/>
              </w:rPr>
              <w:t xml:space="preserve">jāaplūko kontekstā ar tā </w:t>
            </w:r>
            <w:r w:rsidR="00497738">
              <w:rPr>
                <w:rFonts w:ascii="Times New Roman" w:hAnsi="Times New Roman" w:cs="Times New Roman"/>
                <w:sz w:val="24"/>
                <w:szCs w:val="24"/>
              </w:rPr>
              <w:t xml:space="preserve">kopējo </w:t>
            </w:r>
            <w:r w:rsidR="005C219A" w:rsidRPr="008711D5">
              <w:rPr>
                <w:rFonts w:ascii="Times New Roman" w:hAnsi="Times New Roman" w:cs="Times New Roman"/>
                <w:sz w:val="24"/>
                <w:szCs w:val="24"/>
              </w:rPr>
              <w:t>lietojumu Līguma 1. pantā. Līguma 1. pantā ir norādīts, ka Līguma nosacījumus persona var izmantot</w:t>
            </w:r>
            <w:r w:rsidR="00C61E83">
              <w:rPr>
                <w:rFonts w:ascii="Times New Roman" w:hAnsi="Times New Roman" w:cs="Times New Roman"/>
                <w:sz w:val="24"/>
                <w:szCs w:val="24"/>
              </w:rPr>
              <w:t>,</w:t>
            </w:r>
            <w:r w:rsidR="005C219A" w:rsidRPr="008711D5">
              <w:rPr>
                <w:rFonts w:ascii="Times New Roman" w:hAnsi="Times New Roman" w:cs="Times New Roman"/>
                <w:sz w:val="24"/>
                <w:szCs w:val="24"/>
              </w:rPr>
              <w:t xml:space="preserve"> ja </w:t>
            </w:r>
            <w:r w:rsidR="00C61E83">
              <w:rPr>
                <w:rFonts w:ascii="Times New Roman" w:hAnsi="Times New Roman" w:cs="Times New Roman"/>
                <w:sz w:val="24"/>
                <w:szCs w:val="24"/>
              </w:rPr>
              <w:t xml:space="preserve">tā </w:t>
            </w:r>
            <w:r w:rsidR="005C219A" w:rsidRPr="008711D5">
              <w:rPr>
                <w:rFonts w:ascii="Times New Roman" w:hAnsi="Times New Roman" w:cs="Times New Roman"/>
                <w:sz w:val="24"/>
                <w:szCs w:val="24"/>
              </w:rPr>
              <w:t>otrā līgumslēdzējā valstī nestājas darba attiecībās, nekļūst par pašnodarbināt</w:t>
            </w:r>
            <w:r w:rsidR="00C61E83">
              <w:rPr>
                <w:rFonts w:ascii="Times New Roman" w:hAnsi="Times New Roman" w:cs="Times New Roman"/>
                <w:sz w:val="24"/>
                <w:szCs w:val="24"/>
              </w:rPr>
              <w:t>o</w:t>
            </w:r>
            <w:r w:rsidR="005C219A" w:rsidRPr="008711D5">
              <w:rPr>
                <w:rFonts w:ascii="Times New Roman" w:hAnsi="Times New Roman" w:cs="Times New Roman"/>
                <w:sz w:val="24"/>
                <w:szCs w:val="24"/>
              </w:rPr>
              <w:t xml:space="preserve">, neveic citu privātu darbību. Šajā pantā tiek norādīti ierobežojumi Līguma tvērumam – personas var izmantot savas tiesības ieceļot otrā līgumslēdzējā valstī ar diplomātisko, dienesta vai oficiālo pasi, tās izmantojot vienīgi atbilstoši to izdošanas nosacījumiem. Proti, šīs pases apliecina personu kā valsts diplomātisko vai oficiālo pārstāvju statusu un var tikt izmantotas vienīgi ceļošanai oficiālu uzdevumu veikšanai. Saskaņā ar 1961. gada </w:t>
            </w:r>
            <w:r w:rsidR="00C61E83">
              <w:rPr>
                <w:rFonts w:ascii="Times New Roman" w:hAnsi="Times New Roman" w:cs="Times New Roman"/>
                <w:sz w:val="24"/>
                <w:szCs w:val="24"/>
              </w:rPr>
              <w:t xml:space="preserve">18. aprīļa </w:t>
            </w:r>
            <w:r w:rsidR="005C219A" w:rsidRPr="008711D5">
              <w:rPr>
                <w:rFonts w:ascii="Times New Roman" w:hAnsi="Times New Roman" w:cs="Times New Roman"/>
                <w:sz w:val="24"/>
                <w:szCs w:val="24"/>
              </w:rPr>
              <w:t xml:space="preserve">Vīnes Konvenciju par diplomātiskajiem sakariem šādu privilēģiju un imunitāšu nolūks nav radīt priekšrocības indivīdiem, bet gan nodrošināt funkciju efektīvu veikšanu, pārstāvot valstis. Līdz ar to Līguma nosacījumi nav izmantojami </w:t>
            </w:r>
            <w:r w:rsidRPr="008711D5">
              <w:rPr>
                <w:rFonts w:ascii="Times New Roman" w:hAnsi="Times New Roman" w:cs="Times New Roman"/>
                <w:sz w:val="24"/>
                <w:szCs w:val="24"/>
              </w:rPr>
              <w:t xml:space="preserve">privāttiesiska rakstura darbību veikšanai. </w:t>
            </w:r>
          </w:p>
          <w:p w14:paraId="678914ED" w14:textId="08AC3F3A" w:rsidR="009620DC" w:rsidRPr="00293477" w:rsidRDefault="001B76DE" w:rsidP="00661C8D">
            <w:pPr>
              <w:tabs>
                <w:tab w:val="left" w:pos="284"/>
              </w:tabs>
              <w:spacing w:after="0"/>
              <w:jc w:val="both"/>
              <w:rPr>
                <w:rFonts w:ascii="Times New Roman" w:hAnsi="Times New Roman" w:cs="Times New Roman"/>
                <w:sz w:val="24"/>
                <w:szCs w:val="24"/>
                <w:highlight w:val="yellow"/>
              </w:rPr>
            </w:pPr>
            <w:r>
              <w:rPr>
                <w:rFonts w:ascii="Times New Roman" w:hAnsi="Times New Roman" w:cs="Times New Roman"/>
                <w:sz w:val="24"/>
              </w:rPr>
              <w:t xml:space="preserve">Līguma parakstīšana tiek plānota Ārlietu ministrijas valsts sekretāra vizītes Taizemes Karalistē laikā </w:t>
            </w:r>
            <w:r w:rsidR="00E06DD9">
              <w:rPr>
                <w:rFonts w:ascii="Times New Roman" w:hAnsi="Times New Roman" w:cs="Times New Roman"/>
                <w:sz w:val="24"/>
              </w:rPr>
              <w:t>2018. gada</w:t>
            </w:r>
            <w:r>
              <w:rPr>
                <w:rFonts w:ascii="Times New Roman" w:hAnsi="Times New Roman" w:cs="Times New Roman"/>
                <w:sz w:val="24"/>
              </w:rPr>
              <w:t xml:space="preserve"> 13.jūnijā.</w:t>
            </w:r>
          </w:p>
        </w:tc>
      </w:tr>
      <w:tr w:rsidR="007C0AF1" w:rsidRPr="007C0AF1" w14:paraId="6C8159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B2A64F" w14:textId="77777777" w:rsidR="009161CF" w:rsidRPr="007C0AF1" w:rsidRDefault="00E5323B" w:rsidP="00E5323B">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EA2CFA2" w14:textId="77777777" w:rsidR="00E5323B" w:rsidRPr="007C0AF1" w:rsidRDefault="00E5323B" w:rsidP="00E5323B">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70456C4" w14:textId="77777777" w:rsidR="00E5323B" w:rsidRPr="007C0AF1" w:rsidRDefault="007C0AF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Ārlietu ministrija.</w:t>
            </w:r>
          </w:p>
        </w:tc>
      </w:tr>
      <w:tr w:rsidR="007C0AF1" w:rsidRPr="007C0AF1" w14:paraId="720EF6D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59E55D" w14:textId="77777777" w:rsidR="009161CF" w:rsidRPr="007C0AF1" w:rsidRDefault="00E5323B" w:rsidP="00E5323B">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8C0FE85" w14:textId="77777777" w:rsidR="00E5323B" w:rsidRPr="007C0AF1" w:rsidRDefault="00E5323B" w:rsidP="00E5323B">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EF11713" w14:textId="77777777" w:rsidR="00E5323B" w:rsidRPr="007C0AF1" w:rsidRDefault="007C0AF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31F6B45" w14:textId="77777777" w:rsidR="004B56EA" w:rsidRPr="007C0AF1" w:rsidRDefault="00E5323B" w:rsidP="00E5323B">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C0AF1" w:rsidRPr="007C0AF1" w14:paraId="1D97124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630A83" w14:textId="77777777" w:rsidR="009161CF" w:rsidRPr="007C0AF1" w:rsidRDefault="00E5323B" w:rsidP="00830CF8">
            <w:pPr>
              <w:spacing w:after="0" w:line="240" w:lineRule="auto"/>
              <w:jc w:val="center"/>
              <w:rPr>
                <w:rFonts w:ascii="Times New Roman" w:eastAsia="Times New Roman" w:hAnsi="Times New Roman" w:cs="Times New Roman"/>
                <w:b/>
                <w:bCs/>
                <w:iCs/>
                <w:sz w:val="24"/>
                <w:szCs w:val="24"/>
                <w:lang w:eastAsia="lv-LV"/>
              </w:rPr>
            </w:pPr>
            <w:r w:rsidRPr="007C0AF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C0AF1" w:rsidRPr="007C0AF1" w14:paraId="6EAD3D8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A489E7" w14:textId="77777777" w:rsidR="009161CF" w:rsidRPr="007C0AF1" w:rsidRDefault="00E5323B" w:rsidP="00E5323B">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E4B3C89" w14:textId="77777777" w:rsidR="00E5323B" w:rsidRPr="007C0AF1" w:rsidRDefault="00E5323B" w:rsidP="00E5323B">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75E1089" w14:textId="77777777" w:rsidR="00E5323B" w:rsidRPr="007C0AF1" w:rsidRDefault="006E72EC" w:rsidP="006E72EC">
            <w:pPr>
              <w:spacing w:after="0" w:line="240" w:lineRule="auto"/>
              <w:jc w:val="both"/>
              <w:rPr>
                <w:rFonts w:ascii="Times New Roman" w:eastAsia="Times New Roman" w:hAnsi="Times New Roman" w:cs="Times New Roman"/>
                <w:iCs/>
                <w:sz w:val="24"/>
                <w:szCs w:val="24"/>
                <w:lang w:eastAsia="lv-LV"/>
              </w:rPr>
            </w:pPr>
            <w:r w:rsidRPr="00FB29F4">
              <w:rPr>
                <w:rFonts w:ascii="Times New Roman" w:hAnsi="Times New Roman"/>
                <w:iCs/>
                <w:sz w:val="24"/>
                <w:szCs w:val="24"/>
              </w:rPr>
              <w:t xml:space="preserve">Noteikumu projekts attiecas uz </w:t>
            </w:r>
            <w:r w:rsidRPr="00FB29F4">
              <w:rPr>
                <w:rFonts w:ascii="Times New Roman" w:hAnsi="Times New Roman"/>
                <w:sz w:val="24"/>
                <w:szCs w:val="24"/>
              </w:rPr>
              <w:t>Latvijas Republikas di</w:t>
            </w:r>
            <w:r>
              <w:rPr>
                <w:rFonts w:ascii="Times New Roman" w:hAnsi="Times New Roman"/>
                <w:sz w:val="24"/>
                <w:szCs w:val="24"/>
              </w:rPr>
              <w:t>plomātisko un dienesta</w:t>
            </w:r>
            <w:r w:rsidRPr="00FB29F4">
              <w:rPr>
                <w:rFonts w:ascii="Times New Roman" w:hAnsi="Times New Roman"/>
                <w:sz w:val="24"/>
                <w:szCs w:val="24"/>
              </w:rPr>
              <w:t xml:space="preserve"> pasu turētājiem un </w:t>
            </w:r>
            <w:r>
              <w:rPr>
                <w:rFonts w:ascii="Times New Roman" w:eastAsia="Times New Roman" w:hAnsi="Times New Roman"/>
                <w:sz w:val="24"/>
                <w:szCs w:val="24"/>
              </w:rPr>
              <w:t>Taizemes Karalistes diplomātisko</w:t>
            </w:r>
            <w:r w:rsidRPr="00FB29F4">
              <w:rPr>
                <w:rFonts w:ascii="Times New Roman" w:hAnsi="Times New Roman"/>
                <w:sz w:val="24"/>
                <w:szCs w:val="24"/>
              </w:rPr>
              <w:t xml:space="preserve"> </w:t>
            </w:r>
            <w:r>
              <w:rPr>
                <w:rFonts w:ascii="Times New Roman" w:hAnsi="Times New Roman"/>
                <w:sz w:val="24"/>
                <w:szCs w:val="24"/>
              </w:rPr>
              <w:t xml:space="preserve">un oficiālo </w:t>
            </w:r>
            <w:r w:rsidRPr="00FB29F4">
              <w:rPr>
                <w:rFonts w:ascii="Times New Roman" w:hAnsi="Times New Roman"/>
                <w:sz w:val="24"/>
                <w:szCs w:val="24"/>
              </w:rPr>
              <w:t>pasu turētājiem.</w:t>
            </w:r>
          </w:p>
        </w:tc>
      </w:tr>
      <w:tr w:rsidR="007C0AF1" w:rsidRPr="007C0AF1" w14:paraId="5EF4610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1E0AEF" w14:textId="77777777" w:rsidR="009161CF" w:rsidRPr="007C0AF1" w:rsidRDefault="00E5323B" w:rsidP="00E5323B">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69630CB" w14:textId="77777777" w:rsidR="00E5323B" w:rsidRPr="007C0AF1" w:rsidRDefault="00E5323B" w:rsidP="00E5323B">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ADA9789" w14:textId="77777777" w:rsidR="00E5323B" w:rsidRPr="007C0AF1" w:rsidRDefault="006E72EC" w:rsidP="001B76DE">
            <w:pPr>
              <w:spacing w:after="0" w:line="240" w:lineRule="auto"/>
              <w:jc w:val="both"/>
              <w:rPr>
                <w:rFonts w:ascii="Times New Roman" w:eastAsia="Times New Roman" w:hAnsi="Times New Roman" w:cs="Times New Roman"/>
                <w:iCs/>
                <w:sz w:val="24"/>
                <w:szCs w:val="24"/>
                <w:lang w:eastAsia="lv-LV"/>
              </w:rPr>
            </w:pPr>
            <w:r w:rsidRPr="00FB29F4">
              <w:rPr>
                <w:rFonts w:ascii="Times New Roman" w:hAnsi="Times New Roman"/>
                <w:sz w:val="24"/>
              </w:rPr>
              <w:t xml:space="preserve">Ar Ministru kabineta noteikumiem, pieņemot un apstiprinot līguma projektu, Ārlietu ministrija būs atbrīvota no </w:t>
            </w:r>
            <w:r>
              <w:rPr>
                <w:rFonts w:ascii="Times New Roman" w:eastAsia="Times New Roman" w:hAnsi="Times New Roman"/>
                <w:sz w:val="24"/>
                <w:szCs w:val="24"/>
              </w:rPr>
              <w:t>Taizemes Karalistes</w:t>
            </w:r>
            <w:r w:rsidRPr="00FB29F4">
              <w:rPr>
                <w:rFonts w:ascii="Times New Roman" w:hAnsi="Times New Roman"/>
                <w:sz w:val="24"/>
              </w:rPr>
              <w:t xml:space="preserve"> di</w:t>
            </w:r>
            <w:r>
              <w:rPr>
                <w:rFonts w:ascii="Times New Roman" w:hAnsi="Times New Roman"/>
                <w:sz w:val="24"/>
              </w:rPr>
              <w:t>plomātisko</w:t>
            </w:r>
            <w:r w:rsidRPr="00FB29F4">
              <w:rPr>
                <w:rFonts w:ascii="Times New Roman" w:hAnsi="Times New Roman"/>
                <w:sz w:val="24"/>
              </w:rPr>
              <w:t xml:space="preserve"> </w:t>
            </w:r>
            <w:r>
              <w:rPr>
                <w:rFonts w:ascii="Times New Roman" w:hAnsi="Times New Roman"/>
                <w:sz w:val="24"/>
              </w:rPr>
              <w:t xml:space="preserve">un oficiālo </w:t>
            </w:r>
            <w:r w:rsidRPr="00FB29F4">
              <w:rPr>
                <w:rFonts w:ascii="Times New Roman" w:hAnsi="Times New Roman"/>
                <w:sz w:val="24"/>
              </w:rPr>
              <w:t>pasu turētāju vīzu pieteikumu pieņemšanas un izskatīšanas.</w:t>
            </w:r>
          </w:p>
        </w:tc>
      </w:tr>
      <w:tr w:rsidR="007C0AF1" w:rsidRPr="007C0AF1" w14:paraId="0441BB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3AFF91" w14:textId="77777777" w:rsidR="009161CF" w:rsidRPr="007C0AF1" w:rsidRDefault="00E5323B" w:rsidP="00E5323B">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26B3617" w14:textId="77777777" w:rsidR="00E5323B" w:rsidRPr="007C0AF1" w:rsidRDefault="00E5323B" w:rsidP="00E5323B">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606F714" w14:textId="77777777" w:rsidR="00E5323B" w:rsidRPr="007C0AF1" w:rsidRDefault="00B2545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7C0AF1" w:rsidRPr="007C0AF1" w14:paraId="4109119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C67D79" w14:textId="77777777" w:rsidR="009161CF" w:rsidRPr="007C0AF1" w:rsidRDefault="00E5323B" w:rsidP="00E5323B">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1C88132" w14:textId="77777777" w:rsidR="00E5323B" w:rsidRPr="007C0AF1" w:rsidRDefault="00E5323B" w:rsidP="00E5323B">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41126C5" w14:textId="77777777" w:rsidR="00E5323B" w:rsidRPr="007C0AF1" w:rsidRDefault="00B2545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7C0AF1" w:rsidRPr="007C0AF1" w14:paraId="6FFF1AB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F55070" w14:textId="77777777" w:rsidR="009161CF" w:rsidRPr="007C0AF1" w:rsidRDefault="00E5323B" w:rsidP="00E5323B">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51B8618" w14:textId="77777777" w:rsidR="00E5323B" w:rsidRPr="007C0AF1" w:rsidRDefault="00E5323B" w:rsidP="00E5323B">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BF42368" w14:textId="77777777" w:rsidR="00E5323B" w:rsidRPr="007C0AF1" w:rsidRDefault="00DD10D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28B06800" w14:textId="77777777" w:rsidR="00E5323B" w:rsidRPr="007C0AF1" w:rsidRDefault="00E5323B" w:rsidP="00E5323B">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73"/>
        <w:gridCol w:w="960"/>
        <w:gridCol w:w="1064"/>
        <w:gridCol w:w="867"/>
        <w:gridCol w:w="1059"/>
        <w:gridCol w:w="867"/>
        <w:gridCol w:w="1059"/>
        <w:gridCol w:w="1406"/>
      </w:tblGrid>
      <w:tr w:rsidR="007C0AF1" w:rsidRPr="007C0AF1" w14:paraId="18FF4457"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12927E2D" w14:textId="77777777" w:rsidR="009161CF" w:rsidRPr="007C0AF1" w:rsidRDefault="00E5323B" w:rsidP="00F50475">
            <w:pPr>
              <w:spacing w:after="0" w:line="240" w:lineRule="auto"/>
              <w:jc w:val="center"/>
              <w:rPr>
                <w:rFonts w:ascii="Times New Roman" w:eastAsia="Times New Roman" w:hAnsi="Times New Roman" w:cs="Times New Roman"/>
                <w:b/>
                <w:bCs/>
                <w:iCs/>
                <w:sz w:val="24"/>
                <w:szCs w:val="24"/>
                <w:lang w:eastAsia="lv-LV"/>
              </w:rPr>
            </w:pPr>
            <w:r w:rsidRPr="007C0AF1">
              <w:rPr>
                <w:rFonts w:ascii="Times New Roman" w:eastAsia="Times New Roman" w:hAnsi="Times New Roman" w:cs="Times New Roman"/>
                <w:b/>
                <w:bCs/>
                <w:iCs/>
                <w:sz w:val="24"/>
                <w:szCs w:val="24"/>
                <w:lang w:eastAsia="lv-LV"/>
              </w:rPr>
              <w:lastRenderedPageBreak/>
              <w:t>III. Tiesību akta projekta ietekme uz valsts budžetu un pašvaldību budžetiem</w:t>
            </w:r>
          </w:p>
        </w:tc>
      </w:tr>
      <w:tr w:rsidR="007C0AF1" w:rsidRPr="007C0AF1" w14:paraId="36F34595" w14:textId="77777777" w:rsidTr="00EC0664">
        <w:trPr>
          <w:tblCellSpacing w:w="15" w:type="dxa"/>
        </w:trPr>
        <w:tc>
          <w:tcPr>
            <w:tcW w:w="983" w:type="pct"/>
            <w:vMerge w:val="restart"/>
            <w:tcBorders>
              <w:top w:val="outset" w:sz="6" w:space="0" w:color="auto"/>
              <w:left w:val="outset" w:sz="6" w:space="0" w:color="auto"/>
              <w:bottom w:val="outset" w:sz="6" w:space="0" w:color="auto"/>
              <w:right w:val="outset" w:sz="6" w:space="0" w:color="auto"/>
            </w:tcBorders>
            <w:vAlign w:val="center"/>
            <w:hideMark/>
          </w:tcPr>
          <w:p w14:paraId="13ED75BB" w14:textId="77777777" w:rsidR="009161CF" w:rsidRPr="007C0AF1" w:rsidRDefault="00E5323B" w:rsidP="00EC0664">
            <w:pPr>
              <w:spacing w:after="0" w:line="240" w:lineRule="auto"/>
              <w:jc w:val="center"/>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7CA3C49" w14:textId="77777777" w:rsidR="009161CF"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2018</w:t>
            </w:r>
          </w:p>
        </w:tc>
        <w:tc>
          <w:tcPr>
            <w:tcW w:w="2855" w:type="pct"/>
            <w:gridSpan w:val="5"/>
            <w:tcBorders>
              <w:top w:val="outset" w:sz="6" w:space="0" w:color="auto"/>
              <w:left w:val="outset" w:sz="6" w:space="0" w:color="auto"/>
              <w:bottom w:val="outset" w:sz="6" w:space="0" w:color="auto"/>
              <w:right w:val="outset" w:sz="6" w:space="0" w:color="auto"/>
            </w:tcBorders>
            <w:vAlign w:val="center"/>
            <w:hideMark/>
          </w:tcPr>
          <w:p w14:paraId="44777C95" w14:textId="77777777" w:rsidR="009161CF" w:rsidRPr="007C0AF1" w:rsidRDefault="00E5323B" w:rsidP="00EC0664">
            <w:pPr>
              <w:spacing w:after="0" w:line="240" w:lineRule="auto"/>
              <w:jc w:val="center"/>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Turpmākie trīs gadi (</w:t>
            </w:r>
            <w:proofErr w:type="spellStart"/>
            <w:r w:rsidRPr="007C0AF1">
              <w:rPr>
                <w:rFonts w:ascii="Times New Roman" w:eastAsia="Times New Roman" w:hAnsi="Times New Roman" w:cs="Times New Roman"/>
                <w:i/>
                <w:iCs/>
                <w:sz w:val="24"/>
                <w:szCs w:val="24"/>
                <w:lang w:eastAsia="lv-LV"/>
              </w:rPr>
              <w:t>euro</w:t>
            </w:r>
            <w:proofErr w:type="spellEnd"/>
            <w:r w:rsidRPr="007C0AF1">
              <w:rPr>
                <w:rFonts w:ascii="Times New Roman" w:eastAsia="Times New Roman" w:hAnsi="Times New Roman" w:cs="Times New Roman"/>
                <w:iCs/>
                <w:sz w:val="24"/>
                <w:szCs w:val="24"/>
                <w:lang w:eastAsia="lv-LV"/>
              </w:rPr>
              <w:t>)</w:t>
            </w:r>
          </w:p>
        </w:tc>
      </w:tr>
      <w:tr w:rsidR="007C0AF1" w:rsidRPr="007C0AF1" w14:paraId="6C158967" w14:textId="77777777" w:rsidTr="00EC066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DC13CB9" w14:textId="77777777" w:rsidR="00E5323B" w:rsidRPr="007C0AF1"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94345A5" w14:textId="77777777" w:rsidR="00E5323B" w:rsidRPr="007C0AF1" w:rsidRDefault="00E5323B" w:rsidP="00E5323B">
            <w:pPr>
              <w:spacing w:after="0" w:line="240" w:lineRule="auto"/>
              <w:rPr>
                <w:rFonts w:ascii="Times New Roman" w:eastAsia="Times New Roman" w:hAnsi="Times New Roman" w:cs="Times New Roman"/>
                <w:iCs/>
                <w:sz w:val="24"/>
                <w:szCs w:val="24"/>
                <w:lang w:eastAsia="lv-LV"/>
              </w:rPr>
            </w:pPr>
          </w:p>
        </w:tc>
        <w:tc>
          <w:tcPr>
            <w:tcW w:w="1048" w:type="pct"/>
            <w:gridSpan w:val="2"/>
            <w:tcBorders>
              <w:top w:val="outset" w:sz="6" w:space="0" w:color="auto"/>
              <w:left w:val="outset" w:sz="6" w:space="0" w:color="auto"/>
              <w:bottom w:val="outset" w:sz="6" w:space="0" w:color="auto"/>
              <w:right w:val="outset" w:sz="6" w:space="0" w:color="auto"/>
            </w:tcBorders>
            <w:vAlign w:val="center"/>
            <w:hideMark/>
          </w:tcPr>
          <w:p w14:paraId="54D3ACDF" w14:textId="77777777" w:rsidR="009161CF"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2019</w:t>
            </w:r>
          </w:p>
        </w:tc>
        <w:tc>
          <w:tcPr>
            <w:tcW w:w="1048" w:type="pct"/>
            <w:gridSpan w:val="2"/>
            <w:tcBorders>
              <w:top w:val="outset" w:sz="6" w:space="0" w:color="auto"/>
              <w:left w:val="outset" w:sz="6" w:space="0" w:color="auto"/>
              <w:bottom w:val="outset" w:sz="6" w:space="0" w:color="auto"/>
              <w:right w:val="outset" w:sz="6" w:space="0" w:color="auto"/>
            </w:tcBorders>
            <w:vAlign w:val="center"/>
            <w:hideMark/>
          </w:tcPr>
          <w:p w14:paraId="579BD05C" w14:textId="77777777" w:rsidR="009161CF"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w:t>
            </w:r>
          </w:p>
        </w:tc>
        <w:tc>
          <w:tcPr>
            <w:tcW w:w="727" w:type="pct"/>
            <w:tcBorders>
              <w:top w:val="outset" w:sz="6" w:space="0" w:color="auto"/>
              <w:left w:val="outset" w:sz="6" w:space="0" w:color="auto"/>
              <w:bottom w:val="outset" w:sz="6" w:space="0" w:color="auto"/>
              <w:right w:val="outset" w:sz="6" w:space="0" w:color="auto"/>
            </w:tcBorders>
            <w:vAlign w:val="center"/>
            <w:hideMark/>
          </w:tcPr>
          <w:p w14:paraId="0F95421A" w14:textId="77777777" w:rsidR="009161CF"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w:t>
            </w:r>
          </w:p>
        </w:tc>
      </w:tr>
      <w:tr w:rsidR="00EC0664" w:rsidRPr="007C0AF1" w14:paraId="520C6E75" w14:textId="77777777" w:rsidTr="00EC066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4529D5" w14:textId="77777777" w:rsidR="00E5323B" w:rsidRPr="007C0AF1" w:rsidRDefault="00E5323B" w:rsidP="00E5323B">
            <w:pPr>
              <w:spacing w:after="0" w:line="240" w:lineRule="auto"/>
              <w:rPr>
                <w:rFonts w:ascii="Times New Roman" w:eastAsia="Times New Roman" w:hAnsi="Times New Roman" w:cs="Times New Roman"/>
                <w:iCs/>
                <w:sz w:val="24"/>
                <w:szCs w:val="24"/>
                <w:lang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25629C22" w14:textId="77777777" w:rsidR="009161CF" w:rsidRPr="007C0AF1" w:rsidRDefault="00E5323B" w:rsidP="00EC0664">
            <w:pPr>
              <w:spacing w:after="0" w:line="240" w:lineRule="auto"/>
              <w:jc w:val="center"/>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saskaņā ar valsts budžetu kārtējam gadam</w:t>
            </w:r>
          </w:p>
        </w:tc>
        <w:tc>
          <w:tcPr>
            <w:tcW w:w="576" w:type="pct"/>
            <w:tcBorders>
              <w:top w:val="outset" w:sz="6" w:space="0" w:color="auto"/>
              <w:left w:val="outset" w:sz="6" w:space="0" w:color="auto"/>
              <w:bottom w:val="outset" w:sz="6" w:space="0" w:color="auto"/>
              <w:right w:val="outset" w:sz="6" w:space="0" w:color="auto"/>
            </w:tcBorders>
            <w:vAlign w:val="center"/>
            <w:hideMark/>
          </w:tcPr>
          <w:p w14:paraId="530C9054" w14:textId="77777777" w:rsidR="009161CF" w:rsidRPr="007C0AF1" w:rsidRDefault="00E5323B" w:rsidP="00EC0664">
            <w:pPr>
              <w:spacing w:after="0" w:line="240" w:lineRule="auto"/>
              <w:jc w:val="center"/>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izmaiņas kārtējā gadā, salīdzinot ar valsts budžetu kārtējam gadam</w:t>
            </w:r>
          </w:p>
        </w:tc>
        <w:tc>
          <w:tcPr>
            <w:tcW w:w="459" w:type="pct"/>
            <w:tcBorders>
              <w:top w:val="outset" w:sz="6" w:space="0" w:color="auto"/>
              <w:left w:val="outset" w:sz="6" w:space="0" w:color="auto"/>
              <w:bottom w:val="outset" w:sz="6" w:space="0" w:color="auto"/>
              <w:right w:val="outset" w:sz="6" w:space="0" w:color="auto"/>
            </w:tcBorders>
            <w:vAlign w:val="center"/>
            <w:hideMark/>
          </w:tcPr>
          <w:p w14:paraId="2409C766" w14:textId="77777777" w:rsidR="009161CF" w:rsidRPr="007C0AF1" w:rsidRDefault="00E5323B" w:rsidP="00EC0664">
            <w:pPr>
              <w:spacing w:after="0" w:line="240" w:lineRule="auto"/>
              <w:jc w:val="center"/>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saskaņā ar vidēja termiņa budžeta ietvaru</w:t>
            </w:r>
          </w:p>
        </w:tc>
        <w:tc>
          <w:tcPr>
            <w:tcW w:w="573" w:type="pct"/>
            <w:tcBorders>
              <w:top w:val="outset" w:sz="6" w:space="0" w:color="auto"/>
              <w:left w:val="outset" w:sz="6" w:space="0" w:color="auto"/>
              <w:bottom w:val="outset" w:sz="6" w:space="0" w:color="auto"/>
              <w:right w:val="outset" w:sz="6" w:space="0" w:color="auto"/>
            </w:tcBorders>
            <w:vAlign w:val="center"/>
            <w:hideMark/>
          </w:tcPr>
          <w:p w14:paraId="26336893" w14:textId="2C246715" w:rsidR="009161CF" w:rsidRPr="007C0AF1" w:rsidRDefault="00E5323B" w:rsidP="00FE3DDA">
            <w:pPr>
              <w:spacing w:after="0" w:line="240" w:lineRule="auto"/>
              <w:jc w:val="center"/>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 xml:space="preserve">izmaiņas, salīdzinot ar vidēja termiņa budžeta ietvaru </w:t>
            </w:r>
            <w:r w:rsidR="00FE3DDA">
              <w:rPr>
                <w:rFonts w:ascii="Times New Roman" w:eastAsia="Times New Roman" w:hAnsi="Times New Roman" w:cs="Times New Roman"/>
                <w:iCs/>
                <w:sz w:val="24"/>
                <w:szCs w:val="24"/>
                <w:lang w:eastAsia="lv-LV"/>
              </w:rPr>
              <w:t xml:space="preserve">2019 </w:t>
            </w:r>
            <w:r w:rsidRPr="007C0AF1">
              <w:rPr>
                <w:rFonts w:ascii="Times New Roman" w:eastAsia="Times New Roman" w:hAnsi="Times New Roman" w:cs="Times New Roman"/>
                <w:iCs/>
                <w:sz w:val="24"/>
                <w:szCs w:val="24"/>
                <w:lang w:eastAsia="lv-LV"/>
              </w:rPr>
              <w:t>gadam</w:t>
            </w:r>
          </w:p>
        </w:tc>
        <w:tc>
          <w:tcPr>
            <w:tcW w:w="459" w:type="pct"/>
            <w:tcBorders>
              <w:top w:val="outset" w:sz="6" w:space="0" w:color="auto"/>
              <w:left w:val="outset" w:sz="6" w:space="0" w:color="auto"/>
              <w:bottom w:val="outset" w:sz="6" w:space="0" w:color="auto"/>
              <w:right w:val="outset" w:sz="6" w:space="0" w:color="auto"/>
            </w:tcBorders>
            <w:vAlign w:val="center"/>
            <w:hideMark/>
          </w:tcPr>
          <w:p w14:paraId="1D3FA50C" w14:textId="77777777" w:rsidR="009161CF" w:rsidRPr="007C0AF1" w:rsidRDefault="00E5323B" w:rsidP="00EC0664">
            <w:pPr>
              <w:spacing w:after="0" w:line="240" w:lineRule="auto"/>
              <w:jc w:val="center"/>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saskaņā ar vidēja termiņa budžeta ietvaru</w:t>
            </w:r>
          </w:p>
        </w:tc>
        <w:tc>
          <w:tcPr>
            <w:tcW w:w="573" w:type="pct"/>
            <w:tcBorders>
              <w:top w:val="outset" w:sz="6" w:space="0" w:color="auto"/>
              <w:left w:val="outset" w:sz="6" w:space="0" w:color="auto"/>
              <w:bottom w:val="outset" w:sz="6" w:space="0" w:color="auto"/>
              <w:right w:val="outset" w:sz="6" w:space="0" w:color="auto"/>
            </w:tcBorders>
            <w:vAlign w:val="center"/>
            <w:hideMark/>
          </w:tcPr>
          <w:p w14:paraId="2DAB8870" w14:textId="40BF3CEB" w:rsidR="009161CF" w:rsidRPr="007C0AF1" w:rsidRDefault="00E5323B" w:rsidP="00FE3DDA">
            <w:pPr>
              <w:spacing w:after="0" w:line="240" w:lineRule="auto"/>
              <w:jc w:val="center"/>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 xml:space="preserve">izmaiņas, salīdzinot ar vidēja termiņa budžeta ietvaru </w:t>
            </w:r>
            <w:r w:rsidR="00FE3DDA">
              <w:rPr>
                <w:rFonts w:ascii="Times New Roman" w:eastAsia="Times New Roman" w:hAnsi="Times New Roman" w:cs="Times New Roman"/>
                <w:iCs/>
                <w:sz w:val="24"/>
                <w:szCs w:val="24"/>
                <w:lang w:eastAsia="lv-LV"/>
              </w:rPr>
              <w:t>2020</w:t>
            </w:r>
            <w:r w:rsidRPr="007C0AF1">
              <w:rPr>
                <w:rFonts w:ascii="Times New Roman" w:eastAsia="Times New Roman" w:hAnsi="Times New Roman" w:cs="Times New Roman"/>
                <w:iCs/>
                <w:sz w:val="24"/>
                <w:szCs w:val="24"/>
                <w:lang w:eastAsia="lv-LV"/>
              </w:rPr>
              <w:t xml:space="preserve"> gadam</w:t>
            </w:r>
          </w:p>
        </w:tc>
        <w:tc>
          <w:tcPr>
            <w:tcW w:w="727" w:type="pct"/>
            <w:tcBorders>
              <w:top w:val="outset" w:sz="6" w:space="0" w:color="auto"/>
              <w:left w:val="outset" w:sz="6" w:space="0" w:color="auto"/>
              <w:bottom w:val="outset" w:sz="6" w:space="0" w:color="auto"/>
              <w:right w:val="outset" w:sz="6" w:space="0" w:color="auto"/>
            </w:tcBorders>
            <w:vAlign w:val="center"/>
            <w:hideMark/>
          </w:tcPr>
          <w:p w14:paraId="289E0AAE" w14:textId="5D5EA10C" w:rsidR="009161CF" w:rsidRPr="007C0AF1" w:rsidRDefault="00E5323B" w:rsidP="00FE3DDA">
            <w:pPr>
              <w:spacing w:after="0" w:line="240" w:lineRule="auto"/>
              <w:jc w:val="center"/>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 xml:space="preserve">izmaiņas, salīdzinot ar vidēja termiņa budžeta ietvaru </w:t>
            </w:r>
            <w:r w:rsidR="00FE3DDA">
              <w:rPr>
                <w:rFonts w:ascii="Times New Roman" w:eastAsia="Times New Roman" w:hAnsi="Times New Roman" w:cs="Times New Roman"/>
                <w:iCs/>
                <w:sz w:val="24"/>
                <w:szCs w:val="24"/>
                <w:lang w:eastAsia="lv-LV"/>
              </w:rPr>
              <w:t>2020</w:t>
            </w:r>
            <w:r w:rsidRPr="007C0AF1">
              <w:rPr>
                <w:rFonts w:ascii="Times New Roman" w:eastAsia="Times New Roman" w:hAnsi="Times New Roman" w:cs="Times New Roman"/>
                <w:iCs/>
                <w:sz w:val="24"/>
                <w:szCs w:val="24"/>
                <w:lang w:eastAsia="lv-LV"/>
              </w:rPr>
              <w:t xml:space="preserve"> gadam</w:t>
            </w:r>
          </w:p>
        </w:tc>
      </w:tr>
      <w:tr w:rsidR="00EC0664" w:rsidRPr="007C0AF1" w14:paraId="19055318" w14:textId="77777777" w:rsidTr="00EC0664">
        <w:trPr>
          <w:tblCellSpacing w:w="15" w:type="dxa"/>
        </w:trPr>
        <w:tc>
          <w:tcPr>
            <w:tcW w:w="983" w:type="pct"/>
            <w:tcBorders>
              <w:top w:val="outset" w:sz="6" w:space="0" w:color="auto"/>
              <w:left w:val="outset" w:sz="6" w:space="0" w:color="auto"/>
              <w:bottom w:val="outset" w:sz="6" w:space="0" w:color="auto"/>
              <w:right w:val="outset" w:sz="6" w:space="0" w:color="auto"/>
            </w:tcBorders>
            <w:vAlign w:val="center"/>
            <w:hideMark/>
          </w:tcPr>
          <w:p w14:paraId="41F64FA7" w14:textId="77777777" w:rsidR="009161CF" w:rsidRPr="007C0AF1" w:rsidRDefault="00E5323B" w:rsidP="0052151A">
            <w:pPr>
              <w:spacing w:after="0" w:line="240" w:lineRule="auto"/>
              <w:jc w:val="center"/>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215A88A5" w14:textId="77777777" w:rsidR="009161CF" w:rsidRPr="007C0AF1" w:rsidRDefault="00E5323B" w:rsidP="0052151A">
            <w:pPr>
              <w:spacing w:after="0" w:line="240" w:lineRule="auto"/>
              <w:jc w:val="center"/>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2</w:t>
            </w:r>
          </w:p>
        </w:tc>
        <w:tc>
          <w:tcPr>
            <w:tcW w:w="576" w:type="pct"/>
            <w:tcBorders>
              <w:top w:val="outset" w:sz="6" w:space="0" w:color="auto"/>
              <w:left w:val="outset" w:sz="6" w:space="0" w:color="auto"/>
              <w:bottom w:val="outset" w:sz="6" w:space="0" w:color="auto"/>
              <w:right w:val="outset" w:sz="6" w:space="0" w:color="auto"/>
            </w:tcBorders>
            <w:vAlign w:val="center"/>
            <w:hideMark/>
          </w:tcPr>
          <w:p w14:paraId="2938E6A7" w14:textId="77777777" w:rsidR="009161CF" w:rsidRPr="007C0AF1" w:rsidRDefault="00E5323B" w:rsidP="0052151A">
            <w:pPr>
              <w:spacing w:after="0" w:line="240" w:lineRule="auto"/>
              <w:jc w:val="center"/>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3</w:t>
            </w:r>
          </w:p>
        </w:tc>
        <w:tc>
          <w:tcPr>
            <w:tcW w:w="459" w:type="pct"/>
            <w:tcBorders>
              <w:top w:val="outset" w:sz="6" w:space="0" w:color="auto"/>
              <w:left w:val="outset" w:sz="6" w:space="0" w:color="auto"/>
              <w:bottom w:val="outset" w:sz="6" w:space="0" w:color="auto"/>
              <w:right w:val="outset" w:sz="6" w:space="0" w:color="auto"/>
            </w:tcBorders>
            <w:vAlign w:val="center"/>
            <w:hideMark/>
          </w:tcPr>
          <w:p w14:paraId="06F55DCD" w14:textId="77777777" w:rsidR="009161CF" w:rsidRPr="007C0AF1" w:rsidRDefault="00E5323B" w:rsidP="0052151A">
            <w:pPr>
              <w:spacing w:after="0" w:line="240" w:lineRule="auto"/>
              <w:jc w:val="center"/>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4</w:t>
            </w:r>
          </w:p>
        </w:tc>
        <w:tc>
          <w:tcPr>
            <w:tcW w:w="573" w:type="pct"/>
            <w:tcBorders>
              <w:top w:val="outset" w:sz="6" w:space="0" w:color="auto"/>
              <w:left w:val="outset" w:sz="6" w:space="0" w:color="auto"/>
              <w:bottom w:val="outset" w:sz="6" w:space="0" w:color="auto"/>
              <w:right w:val="outset" w:sz="6" w:space="0" w:color="auto"/>
            </w:tcBorders>
            <w:vAlign w:val="center"/>
            <w:hideMark/>
          </w:tcPr>
          <w:p w14:paraId="0E1C3FBE" w14:textId="77777777" w:rsidR="009161CF" w:rsidRPr="007C0AF1" w:rsidRDefault="00E5323B" w:rsidP="0052151A">
            <w:pPr>
              <w:spacing w:after="0" w:line="240" w:lineRule="auto"/>
              <w:jc w:val="center"/>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5</w:t>
            </w:r>
          </w:p>
        </w:tc>
        <w:tc>
          <w:tcPr>
            <w:tcW w:w="459" w:type="pct"/>
            <w:tcBorders>
              <w:top w:val="outset" w:sz="6" w:space="0" w:color="auto"/>
              <w:left w:val="outset" w:sz="6" w:space="0" w:color="auto"/>
              <w:bottom w:val="outset" w:sz="6" w:space="0" w:color="auto"/>
              <w:right w:val="outset" w:sz="6" w:space="0" w:color="auto"/>
            </w:tcBorders>
            <w:vAlign w:val="center"/>
            <w:hideMark/>
          </w:tcPr>
          <w:p w14:paraId="6CC60D53" w14:textId="77777777" w:rsidR="009161CF" w:rsidRPr="007C0AF1" w:rsidRDefault="00E5323B" w:rsidP="0052151A">
            <w:pPr>
              <w:spacing w:after="0" w:line="240" w:lineRule="auto"/>
              <w:jc w:val="center"/>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6</w:t>
            </w:r>
          </w:p>
        </w:tc>
        <w:tc>
          <w:tcPr>
            <w:tcW w:w="573" w:type="pct"/>
            <w:tcBorders>
              <w:top w:val="outset" w:sz="6" w:space="0" w:color="auto"/>
              <w:left w:val="outset" w:sz="6" w:space="0" w:color="auto"/>
              <w:bottom w:val="outset" w:sz="6" w:space="0" w:color="auto"/>
              <w:right w:val="outset" w:sz="6" w:space="0" w:color="auto"/>
            </w:tcBorders>
            <w:vAlign w:val="center"/>
            <w:hideMark/>
          </w:tcPr>
          <w:p w14:paraId="04FA16ED" w14:textId="77777777" w:rsidR="009161CF" w:rsidRPr="007C0AF1" w:rsidRDefault="00E5323B" w:rsidP="0052151A">
            <w:pPr>
              <w:spacing w:after="0" w:line="240" w:lineRule="auto"/>
              <w:jc w:val="center"/>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7</w:t>
            </w:r>
          </w:p>
        </w:tc>
        <w:tc>
          <w:tcPr>
            <w:tcW w:w="727" w:type="pct"/>
            <w:tcBorders>
              <w:top w:val="outset" w:sz="6" w:space="0" w:color="auto"/>
              <w:left w:val="outset" w:sz="6" w:space="0" w:color="auto"/>
              <w:bottom w:val="outset" w:sz="6" w:space="0" w:color="auto"/>
              <w:right w:val="outset" w:sz="6" w:space="0" w:color="auto"/>
            </w:tcBorders>
            <w:vAlign w:val="center"/>
            <w:hideMark/>
          </w:tcPr>
          <w:p w14:paraId="094E39A0" w14:textId="77777777" w:rsidR="009161CF" w:rsidRPr="007C0AF1" w:rsidRDefault="00E5323B" w:rsidP="0052151A">
            <w:pPr>
              <w:spacing w:after="0" w:line="240" w:lineRule="auto"/>
              <w:jc w:val="center"/>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8</w:t>
            </w:r>
          </w:p>
        </w:tc>
      </w:tr>
      <w:tr w:rsidR="00EC0664" w:rsidRPr="007C0AF1" w14:paraId="7B6DADBB" w14:textId="77777777" w:rsidTr="00EC0664">
        <w:trPr>
          <w:tblCellSpacing w:w="15" w:type="dxa"/>
        </w:trPr>
        <w:tc>
          <w:tcPr>
            <w:tcW w:w="983" w:type="pct"/>
            <w:tcBorders>
              <w:top w:val="outset" w:sz="6" w:space="0" w:color="auto"/>
              <w:left w:val="outset" w:sz="6" w:space="0" w:color="auto"/>
              <w:bottom w:val="outset" w:sz="6" w:space="0" w:color="auto"/>
              <w:right w:val="outset" w:sz="6" w:space="0" w:color="auto"/>
            </w:tcBorders>
            <w:hideMark/>
          </w:tcPr>
          <w:p w14:paraId="7C517A62" w14:textId="77777777" w:rsidR="00E5323B" w:rsidRPr="007C0AF1" w:rsidRDefault="00E5323B" w:rsidP="00E5323B">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5CD10A6B" w14:textId="77777777" w:rsidR="00E5323B"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5A899EC9" w14:textId="77777777" w:rsidR="00E5323B"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6C9D5EC8" w14:textId="77777777" w:rsidR="00E5323B"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C4A0FB8" w14:textId="77777777" w:rsidR="00E5323B"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704A09CA" w14:textId="77777777" w:rsidR="00E5323B"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36685A3" w14:textId="77777777" w:rsidR="00E5323B"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hideMark/>
          </w:tcPr>
          <w:p w14:paraId="6F21B6C6" w14:textId="77777777" w:rsidR="00E5323B"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C0664" w:rsidRPr="007C0AF1" w14:paraId="325C2C05" w14:textId="77777777" w:rsidTr="00EC0664">
        <w:trPr>
          <w:tblCellSpacing w:w="15" w:type="dxa"/>
        </w:trPr>
        <w:tc>
          <w:tcPr>
            <w:tcW w:w="983" w:type="pct"/>
            <w:tcBorders>
              <w:top w:val="outset" w:sz="6" w:space="0" w:color="auto"/>
              <w:left w:val="outset" w:sz="6" w:space="0" w:color="auto"/>
              <w:bottom w:val="outset" w:sz="6" w:space="0" w:color="auto"/>
              <w:right w:val="outset" w:sz="6" w:space="0" w:color="auto"/>
            </w:tcBorders>
            <w:hideMark/>
          </w:tcPr>
          <w:p w14:paraId="39AEDD0A" w14:textId="77777777" w:rsidR="00EC0664" w:rsidRPr="007C0AF1" w:rsidRDefault="00EC0664" w:rsidP="00EC0664">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04629716"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554AE149"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34B1937F"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1B745125"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5859C265"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06838140"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hideMark/>
          </w:tcPr>
          <w:p w14:paraId="7E021E95"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C0664" w:rsidRPr="007C0AF1" w14:paraId="51BF8D28" w14:textId="77777777" w:rsidTr="00EC0664">
        <w:trPr>
          <w:tblCellSpacing w:w="15" w:type="dxa"/>
        </w:trPr>
        <w:tc>
          <w:tcPr>
            <w:tcW w:w="983" w:type="pct"/>
            <w:tcBorders>
              <w:top w:val="outset" w:sz="6" w:space="0" w:color="auto"/>
              <w:left w:val="outset" w:sz="6" w:space="0" w:color="auto"/>
              <w:bottom w:val="outset" w:sz="6" w:space="0" w:color="auto"/>
              <w:right w:val="outset" w:sz="6" w:space="0" w:color="auto"/>
            </w:tcBorders>
            <w:hideMark/>
          </w:tcPr>
          <w:p w14:paraId="15119941" w14:textId="77777777" w:rsidR="00EC0664" w:rsidRPr="007C0AF1" w:rsidRDefault="00EC0664" w:rsidP="00EC0664">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F31197E"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79ABF087"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5437719D"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E0E7690"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3BE76D0C"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384F2D37"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hideMark/>
          </w:tcPr>
          <w:p w14:paraId="5086783D"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C0664" w:rsidRPr="007C0AF1" w14:paraId="446A5294" w14:textId="77777777" w:rsidTr="00EC0664">
        <w:trPr>
          <w:tblCellSpacing w:w="15" w:type="dxa"/>
        </w:trPr>
        <w:tc>
          <w:tcPr>
            <w:tcW w:w="983" w:type="pct"/>
            <w:tcBorders>
              <w:top w:val="outset" w:sz="6" w:space="0" w:color="auto"/>
              <w:left w:val="outset" w:sz="6" w:space="0" w:color="auto"/>
              <w:bottom w:val="outset" w:sz="6" w:space="0" w:color="auto"/>
              <w:right w:val="outset" w:sz="6" w:space="0" w:color="auto"/>
            </w:tcBorders>
            <w:hideMark/>
          </w:tcPr>
          <w:p w14:paraId="3C971EEF" w14:textId="77777777" w:rsidR="00EC0664" w:rsidRPr="007C0AF1" w:rsidRDefault="00EC0664" w:rsidP="00EC0664">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0C8A83C7"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38EE31AD"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24F47F29"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52BEFC0B"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03D81C06"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14B7C67C"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hideMark/>
          </w:tcPr>
          <w:p w14:paraId="69462E47"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C0664" w:rsidRPr="007C0AF1" w14:paraId="01B09B20" w14:textId="77777777" w:rsidTr="00EC0664">
        <w:trPr>
          <w:tblCellSpacing w:w="15" w:type="dxa"/>
        </w:trPr>
        <w:tc>
          <w:tcPr>
            <w:tcW w:w="983" w:type="pct"/>
            <w:tcBorders>
              <w:top w:val="outset" w:sz="6" w:space="0" w:color="auto"/>
              <w:left w:val="outset" w:sz="6" w:space="0" w:color="auto"/>
              <w:bottom w:val="outset" w:sz="6" w:space="0" w:color="auto"/>
              <w:right w:val="outset" w:sz="6" w:space="0" w:color="auto"/>
            </w:tcBorders>
            <w:hideMark/>
          </w:tcPr>
          <w:p w14:paraId="3DEECA1D" w14:textId="77777777" w:rsidR="00EC0664" w:rsidRPr="007C0AF1" w:rsidRDefault="00EC0664" w:rsidP="00EC0664">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0CCC85EB"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1D3A3182"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5C8A1759"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38AEAA58"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1FC9B2DC"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17DF60F0"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hideMark/>
          </w:tcPr>
          <w:p w14:paraId="6F96A7CF"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C0664" w:rsidRPr="007C0AF1" w14:paraId="204BDD53" w14:textId="77777777" w:rsidTr="00EC0664">
        <w:trPr>
          <w:tblCellSpacing w:w="15" w:type="dxa"/>
        </w:trPr>
        <w:tc>
          <w:tcPr>
            <w:tcW w:w="983" w:type="pct"/>
            <w:tcBorders>
              <w:top w:val="outset" w:sz="6" w:space="0" w:color="auto"/>
              <w:left w:val="outset" w:sz="6" w:space="0" w:color="auto"/>
              <w:bottom w:val="outset" w:sz="6" w:space="0" w:color="auto"/>
              <w:right w:val="outset" w:sz="6" w:space="0" w:color="auto"/>
            </w:tcBorders>
            <w:hideMark/>
          </w:tcPr>
          <w:p w14:paraId="6F3BD5E4" w14:textId="77777777" w:rsidR="00EC0664" w:rsidRPr="007C0AF1" w:rsidRDefault="00EC0664" w:rsidP="00EC0664">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5897FAB"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66F3ACFE"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2D407F5D"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1E62ECA0"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541C87CC"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592767F"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hideMark/>
          </w:tcPr>
          <w:p w14:paraId="3ED8DABA"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C0664" w:rsidRPr="007C0AF1" w14:paraId="3ECF7592" w14:textId="77777777" w:rsidTr="00EC0664">
        <w:trPr>
          <w:tblCellSpacing w:w="15" w:type="dxa"/>
        </w:trPr>
        <w:tc>
          <w:tcPr>
            <w:tcW w:w="983" w:type="pct"/>
            <w:tcBorders>
              <w:top w:val="outset" w:sz="6" w:space="0" w:color="auto"/>
              <w:left w:val="outset" w:sz="6" w:space="0" w:color="auto"/>
              <w:bottom w:val="outset" w:sz="6" w:space="0" w:color="auto"/>
              <w:right w:val="outset" w:sz="6" w:space="0" w:color="auto"/>
            </w:tcBorders>
            <w:hideMark/>
          </w:tcPr>
          <w:p w14:paraId="19768522" w14:textId="77777777" w:rsidR="00EC0664" w:rsidRPr="007C0AF1" w:rsidRDefault="00EC0664" w:rsidP="00EC0664">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2DE23DE"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4F12F688"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2588950D"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03CADECE"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18D23877"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53CCE67A"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hideMark/>
          </w:tcPr>
          <w:p w14:paraId="76B2A777"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C0664" w:rsidRPr="007C0AF1" w14:paraId="5A81A143" w14:textId="77777777" w:rsidTr="00EC0664">
        <w:trPr>
          <w:tblCellSpacing w:w="15" w:type="dxa"/>
        </w:trPr>
        <w:tc>
          <w:tcPr>
            <w:tcW w:w="983" w:type="pct"/>
            <w:tcBorders>
              <w:top w:val="outset" w:sz="6" w:space="0" w:color="auto"/>
              <w:left w:val="outset" w:sz="6" w:space="0" w:color="auto"/>
              <w:bottom w:val="outset" w:sz="6" w:space="0" w:color="auto"/>
              <w:right w:val="outset" w:sz="6" w:space="0" w:color="auto"/>
            </w:tcBorders>
            <w:hideMark/>
          </w:tcPr>
          <w:p w14:paraId="37DE26E6" w14:textId="77777777" w:rsidR="00EC0664" w:rsidRPr="007C0AF1" w:rsidRDefault="00EC0664" w:rsidP="00EC0664">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0871C9F"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3A61DC26"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57477638"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B8F2911"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6E277280"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7A60861E"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hideMark/>
          </w:tcPr>
          <w:p w14:paraId="64062335"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C0664" w:rsidRPr="007C0AF1" w14:paraId="0303D181" w14:textId="77777777" w:rsidTr="00EC0664">
        <w:trPr>
          <w:tblCellSpacing w:w="15" w:type="dxa"/>
        </w:trPr>
        <w:tc>
          <w:tcPr>
            <w:tcW w:w="983" w:type="pct"/>
            <w:tcBorders>
              <w:top w:val="outset" w:sz="6" w:space="0" w:color="auto"/>
              <w:left w:val="outset" w:sz="6" w:space="0" w:color="auto"/>
              <w:bottom w:val="outset" w:sz="6" w:space="0" w:color="auto"/>
              <w:right w:val="outset" w:sz="6" w:space="0" w:color="auto"/>
            </w:tcBorders>
            <w:hideMark/>
          </w:tcPr>
          <w:p w14:paraId="3A146E97" w14:textId="77777777" w:rsidR="00EC0664" w:rsidRPr="007C0AF1" w:rsidRDefault="00EC0664" w:rsidP="00EC0664">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3CE37C3C"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7E21DA6B"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73C525CA"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D47BE60"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745F5CC9"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09778B3A"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hideMark/>
          </w:tcPr>
          <w:p w14:paraId="4A24DB74"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C0664" w:rsidRPr="007C0AF1" w14:paraId="7761CFE7" w14:textId="77777777" w:rsidTr="00EC0664">
        <w:trPr>
          <w:tblCellSpacing w:w="15" w:type="dxa"/>
        </w:trPr>
        <w:tc>
          <w:tcPr>
            <w:tcW w:w="983" w:type="pct"/>
            <w:tcBorders>
              <w:top w:val="outset" w:sz="6" w:space="0" w:color="auto"/>
              <w:left w:val="outset" w:sz="6" w:space="0" w:color="auto"/>
              <w:bottom w:val="outset" w:sz="6" w:space="0" w:color="auto"/>
              <w:right w:val="outset" w:sz="6" w:space="0" w:color="auto"/>
            </w:tcBorders>
            <w:hideMark/>
          </w:tcPr>
          <w:p w14:paraId="4488E59B" w14:textId="77777777" w:rsidR="00EC0664" w:rsidRPr="007C0AF1" w:rsidRDefault="00EC0664" w:rsidP="00EC0664">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2DD3770"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0BA4A326"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4613AC04"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7BBAECAB"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4D164672"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A9953A9"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hideMark/>
          </w:tcPr>
          <w:p w14:paraId="172B68D7"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C0664" w:rsidRPr="007C0AF1" w14:paraId="45A16B32" w14:textId="77777777" w:rsidTr="00EC0664">
        <w:trPr>
          <w:tblCellSpacing w:w="15" w:type="dxa"/>
        </w:trPr>
        <w:tc>
          <w:tcPr>
            <w:tcW w:w="983" w:type="pct"/>
            <w:tcBorders>
              <w:top w:val="outset" w:sz="6" w:space="0" w:color="auto"/>
              <w:left w:val="outset" w:sz="6" w:space="0" w:color="auto"/>
              <w:bottom w:val="outset" w:sz="6" w:space="0" w:color="auto"/>
              <w:right w:val="outset" w:sz="6" w:space="0" w:color="auto"/>
            </w:tcBorders>
            <w:hideMark/>
          </w:tcPr>
          <w:p w14:paraId="7E71BBE9" w14:textId="77777777" w:rsidR="00EC0664" w:rsidRPr="007C0AF1" w:rsidRDefault="00EC0664" w:rsidP="00EC0664">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C42E888"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5DDF923B"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64F9BFC4"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5C3EB657"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6CE61646"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51F16022"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hideMark/>
          </w:tcPr>
          <w:p w14:paraId="3401D6FD"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C0664" w:rsidRPr="007C0AF1" w14:paraId="1A16F311" w14:textId="77777777" w:rsidTr="00EC0664">
        <w:trPr>
          <w:tblCellSpacing w:w="15" w:type="dxa"/>
        </w:trPr>
        <w:tc>
          <w:tcPr>
            <w:tcW w:w="983" w:type="pct"/>
            <w:tcBorders>
              <w:top w:val="outset" w:sz="6" w:space="0" w:color="auto"/>
              <w:left w:val="outset" w:sz="6" w:space="0" w:color="auto"/>
              <w:bottom w:val="outset" w:sz="6" w:space="0" w:color="auto"/>
              <w:right w:val="outset" w:sz="6" w:space="0" w:color="auto"/>
            </w:tcBorders>
            <w:hideMark/>
          </w:tcPr>
          <w:p w14:paraId="5C9A3B59" w14:textId="77777777" w:rsidR="00EC0664" w:rsidRPr="007C0AF1" w:rsidRDefault="00EC0664" w:rsidP="00EC0664">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3E3AB89"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70387751"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41464261"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3F6D6911"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6364853E"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22589416"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hideMark/>
          </w:tcPr>
          <w:p w14:paraId="3B35CD6F"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C0664" w:rsidRPr="007C0AF1" w14:paraId="2D44774E" w14:textId="77777777" w:rsidTr="00EC0664">
        <w:trPr>
          <w:tblCellSpacing w:w="15" w:type="dxa"/>
        </w:trPr>
        <w:tc>
          <w:tcPr>
            <w:tcW w:w="983" w:type="pct"/>
            <w:tcBorders>
              <w:top w:val="outset" w:sz="6" w:space="0" w:color="auto"/>
              <w:left w:val="outset" w:sz="6" w:space="0" w:color="auto"/>
              <w:bottom w:val="outset" w:sz="6" w:space="0" w:color="auto"/>
              <w:right w:val="outset" w:sz="6" w:space="0" w:color="auto"/>
            </w:tcBorders>
            <w:hideMark/>
          </w:tcPr>
          <w:p w14:paraId="7D77A18C" w14:textId="77777777" w:rsidR="00EC0664" w:rsidRPr="007C0AF1" w:rsidRDefault="00EC0664" w:rsidP="00EC0664">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lastRenderedPageBreak/>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717D77E9"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756E0FD1"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1A61AD9A"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304DBD58"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3165AEFD"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24F6E778"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hideMark/>
          </w:tcPr>
          <w:p w14:paraId="2F1AABFB"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C0664" w:rsidRPr="007C0AF1" w14:paraId="5C0FBBFE" w14:textId="77777777" w:rsidTr="00EC0664">
        <w:trPr>
          <w:tblCellSpacing w:w="15" w:type="dxa"/>
        </w:trPr>
        <w:tc>
          <w:tcPr>
            <w:tcW w:w="983" w:type="pct"/>
            <w:tcBorders>
              <w:top w:val="outset" w:sz="6" w:space="0" w:color="auto"/>
              <w:left w:val="outset" w:sz="6" w:space="0" w:color="auto"/>
              <w:bottom w:val="outset" w:sz="6" w:space="0" w:color="auto"/>
              <w:right w:val="outset" w:sz="6" w:space="0" w:color="auto"/>
            </w:tcBorders>
            <w:hideMark/>
          </w:tcPr>
          <w:p w14:paraId="36A1AAE0" w14:textId="77777777" w:rsidR="00EC0664" w:rsidRPr="007C0AF1" w:rsidRDefault="00EC0664" w:rsidP="00EC0664">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73252E69"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74726695"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9" w:type="pct"/>
            <w:vMerge w:val="restart"/>
            <w:tcBorders>
              <w:top w:val="outset" w:sz="6" w:space="0" w:color="auto"/>
              <w:left w:val="outset" w:sz="6" w:space="0" w:color="auto"/>
              <w:bottom w:val="outset" w:sz="6" w:space="0" w:color="auto"/>
              <w:right w:val="outset" w:sz="6" w:space="0" w:color="auto"/>
            </w:tcBorders>
            <w:vAlign w:val="center"/>
            <w:hideMark/>
          </w:tcPr>
          <w:p w14:paraId="63D64675"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p>
          <w:p w14:paraId="2E59D8BC"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47DC8328"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9" w:type="pct"/>
            <w:vMerge w:val="restart"/>
            <w:tcBorders>
              <w:top w:val="outset" w:sz="6" w:space="0" w:color="auto"/>
              <w:left w:val="outset" w:sz="6" w:space="0" w:color="auto"/>
              <w:bottom w:val="outset" w:sz="6" w:space="0" w:color="auto"/>
              <w:right w:val="outset" w:sz="6" w:space="0" w:color="auto"/>
            </w:tcBorders>
            <w:vAlign w:val="center"/>
            <w:hideMark/>
          </w:tcPr>
          <w:p w14:paraId="71A06DB8"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329E2408"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hideMark/>
          </w:tcPr>
          <w:p w14:paraId="77D907DE"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C0664" w:rsidRPr="007C0AF1" w14:paraId="42587E02" w14:textId="77777777" w:rsidTr="00EC0664">
        <w:trPr>
          <w:tblCellSpacing w:w="15" w:type="dxa"/>
        </w:trPr>
        <w:tc>
          <w:tcPr>
            <w:tcW w:w="983" w:type="pct"/>
            <w:tcBorders>
              <w:top w:val="outset" w:sz="6" w:space="0" w:color="auto"/>
              <w:left w:val="outset" w:sz="6" w:space="0" w:color="auto"/>
              <w:bottom w:val="outset" w:sz="6" w:space="0" w:color="auto"/>
              <w:right w:val="outset" w:sz="6" w:space="0" w:color="auto"/>
            </w:tcBorders>
            <w:hideMark/>
          </w:tcPr>
          <w:p w14:paraId="62ABF249" w14:textId="77777777" w:rsidR="00EC0664" w:rsidRPr="007C0AF1" w:rsidRDefault="00EC0664" w:rsidP="00EC0664">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7AD3C0"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14:paraId="781A68E7"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37655F"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7038C64D"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1C5B2D"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53E2BA11"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hideMark/>
          </w:tcPr>
          <w:p w14:paraId="3C090D85"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C0664" w:rsidRPr="007C0AF1" w14:paraId="10AD993E" w14:textId="77777777" w:rsidTr="00EC0664">
        <w:trPr>
          <w:tblCellSpacing w:w="15" w:type="dxa"/>
        </w:trPr>
        <w:tc>
          <w:tcPr>
            <w:tcW w:w="983" w:type="pct"/>
            <w:tcBorders>
              <w:top w:val="outset" w:sz="6" w:space="0" w:color="auto"/>
              <w:left w:val="outset" w:sz="6" w:space="0" w:color="auto"/>
              <w:bottom w:val="outset" w:sz="6" w:space="0" w:color="auto"/>
              <w:right w:val="outset" w:sz="6" w:space="0" w:color="auto"/>
            </w:tcBorders>
            <w:hideMark/>
          </w:tcPr>
          <w:p w14:paraId="57E6F2A2" w14:textId="77777777" w:rsidR="00EC0664" w:rsidRPr="007C0AF1" w:rsidRDefault="00EC0664" w:rsidP="00EC0664">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F71DDF"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14:paraId="1041D8DE"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2982DB"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588DECF7"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C89EAA"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467BBEEB"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hideMark/>
          </w:tcPr>
          <w:p w14:paraId="14580B13"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C0664" w:rsidRPr="007C0AF1" w14:paraId="5C8B1F2B" w14:textId="77777777" w:rsidTr="00EC0664">
        <w:trPr>
          <w:tblCellSpacing w:w="15" w:type="dxa"/>
        </w:trPr>
        <w:tc>
          <w:tcPr>
            <w:tcW w:w="983" w:type="pct"/>
            <w:tcBorders>
              <w:top w:val="outset" w:sz="6" w:space="0" w:color="auto"/>
              <w:left w:val="outset" w:sz="6" w:space="0" w:color="auto"/>
              <w:bottom w:val="outset" w:sz="6" w:space="0" w:color="auto"/>
              <w:right w:val="outset" w:sz="6" w:space="0" w:color="auto"/>
            </w:tcBorders>
            <w:hideMark/>
          </w:tcPr>
          <w:p w14:paraId="6EDCA1FB" w14:textId="77777777" w:rsidR="00EC0664" w:rsidRPr="007C0AF1" w:rsidRDefault="00EC0664" w:rsidP="00EC0664">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3F1ECF"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14:paraId="0D8DB229"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F882E6"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4BC26747"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00F1B2"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4B4530E0"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hideMark/>
          </w:tcPr>
          <w:p w14:paraId="3870DAEA" w14:textId="77777777" w:rsidR="00EC0664" w:rsidRPr="007C0AF1" w:rsidRDefault="00EC0664" w:rsidP="00EC06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7C0AF1" w:rsidRPr="007C0AF1" w14:paraId="2C870A20" w14:textId="77777777" w:rsidTr="00EC0664">
        <w:trPr>
          <w:tblCellSpacing w:w="15" w:type="dxa"/>
        </w:trPr>
        <w:tc>
          <w:tcPr>
            <w:tcW w:w="983" w:type="pct"/>
            <w:tcBorders>
              <w:top w:val="outset" w:sz="6" w:space="0" w:color="auto"/>
              <w:left w:val="outset" w:sz="6" w:space="0" w:color="auto"/>
              <w:bottom w:val="outset" w:sz="6" w:space="0" w:color="auto"/>
              <w:right w:val="outset" w:sz="6" w:space="0" w:color="auto"/>
            </w:tcBorders>
            <w:hideMark/>
          </w:tcPr>
          <w:p w14:paraId="60379E7E" w14:textId="77777777" w:rsidR="00E5323B" w:rsidRPr="007C0AF1" w:rsidRDefault="00E5323B" w:rsidP="00E5323B">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968"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50C83ADD" w14:textId="77777777" w:rsidR="00E5323B" w:rsidRPr="007C0AF1" w:rsidRDefault="00E5323B" w:rsidP="00E5323B">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 </w:t>
            </w:r>
          </w:p>
        </w:tc>
      </w:tr>
      <w:tr w:rsidR="007C0AF1" w:rsidRPr="007C0AF1" w14:paraId="0D196E3B" w14:textId="77777777" w:rsidTr="00EC0664">
        <w:trPr>
          <w:tblCellSpacing w:w="15" w:type="dxa"/>
        </w:trPr>
        <w:tc>
          <w:tcPr>
            <w:tcW w:w="983" w:type="pct"/>
            <w:tcBorders>
              <w:top w:val="outset" w:sz="6" w:space="0" w:color="auto"/>
              <w:left w:val="outset" w:sz="6" w:space="0" w:color="auto"/>
              <w:bottom w:val="outset" w:sz="6" w:space="0" w:color="auto"/>
              <w:right w:val="outset" w:sz="6" w:space="0" w:color="auto"/>
            </w:tcBorders>
            <w:hideMark/>
          </w:tcPr>
          <w:p w14:paraId="539C3F4C" w14:textId="77777777" w:rsidR="00E5323B" w:rsidRPr="007C0AF1" w:rsidRDefault="00E5323B" w:rsidP="00E5323B">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C352000" w14:textId="77777777" w:rsidR="00E5323B" w:rsidRPr="007C0AF1" w:rsidRDefault="00E5323B" w:rsidP="00E5323B">
            <w:pPr>
              <w:spacing w:after="0" w:line="240" w:lineRule="auto"/>
              <w:rPr>
                <w:rFonts w:ascii="Times New Roman" w:eastAsia="Times New Roman" w:hAnsi="Times New Roman" w:cs="Times New Roman"/>
                <w:iCs/>
                <w:sz w:val="24"/>
                <w:szCs w:val="24"/>
                <w:lang w:eastAsia="lv-LV"/>
              </w:rPr>
            </w:pPr>
          </w:p>
        </w:tc>
      </w:tr>
      <w:tr w:rsidR="007C0AF1" w:rsidRPr="007C0AF1" w14:paraId="7FDD055E" w14:textId="77777777" w:rsidTr="00EC0664">
        <w:trPr>
          <w:tblCellSpacing w:w="15" w:type="dxa"/>
        </w:trPr>
        <w:tc>
          <w:tcPr>
            <w:tcW w:w="983" w:type="pct"/>
            <w:tcBorders>
              <w:top w:val="outset" w:sz="6" w:space="0" w:color="auto"/>
              <w:left w:val="outset" w:sz="6" w:space="0" w:color="auto"/>
              <w:bottom w:val="outset" w:sz="6" w:space="0" w:color="auto"/>
              <w:right w:val="outset" w:sz="6" w:space="0" w:color="auto"/>
            </w:tcBorders>
            <w:hideMark/>
          </w:tcPr>
          <w:p w14:paraId="23A672D3" w14:textId="77777777" w:rsidR="00E5323B" w:rsidRPr="007C0AF1" w:rsidRDefault="00E5323B" w:rsidP="00E5323B">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38FD4A1" w14:textId="77777777" w:rsidR="00E5323B" w:rsidRPr="007C0AF1" w:rsidRDefault="00E5323B" w:rsidP="00E5323B">
            <w:pPr>
              <w:spacing w:after="0" w:line="240" w:lineRule="auto"/>
              <w:rPr>
                <w:rFonts w:ascii="Times New Roman" w:eastAsia="Times New Roman" w:hAnsi="Times New Roman" w:cs="Times New Roman"/>
                <w:iCs/>
                <w:sz w:val="24"/>
                <w:szCs w:val="24"/>
                <w:lang w:eastAsia="lv-LV"/>
              </w:rPr>
            </w:pPr>
          </w:p>
        </w:tc>
      </w:tr>
      <w:tr w:rsidR="007C0AF1" w:rsidRPr="007C0AF1" w14:paraId="4171464D" w14:textId="77777777" w:rsidTr="00EC0664">
        <w:trPr>
          <w:tblCellSpacing w:w="15" w:type="dxa"/>
        </w:trPr>
        <w:tc>
          <w:tcPr>
            <w:tcW w:w="983" w:type="pct"/>
            <w:tcBorders>
              <w:top w:val="outset" w:sz="6" w:space="0" w:color="auto"/>
              <w:left w:val="outset" w:sz="6" w:space="0" w:color="auto"/>
              <w:bottom w:val="outset" w:sz="6" w:space="0" w:color="auto"/>
              <w:right w:val="outset" w:sz="6" w:space="0" w:color="auto"/>
            </w:tcBorders>
            <w:hideMark/>
          </w:tcPr>
          <w:p w14:paraId="5D23E208" w14:textId="77777777" w:rsidR="00E5323B" w:rsidRPr="007C0AF1" w:rsidRDefault="00E5323B" w:rsidP="00E5323B">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7. Amata vietu skaita izmaiņas</w:t>
            </w:r>
          </w:p>
        </w:tc>
        <w:tc>
          <w:tcPr>
            <w:tcW w:w="3968" w:type="pct"/>
            <w:gridSpan w:val="7"/>
            <w:tcBorders>
              <w:top w:val="outset" w:sz="6" w:space="0" w:color="auto"/>
              <w:left w:val="outset" w:sz="6" w:space="0" w:color="auto"/>
              <w:bottom w:val="outset" w:sz="6" w:space="0" w:color="auto"/>
              <w:right w:val="outset" w:sz="6" w:space="0" w:color="auto"/>
            </w:tcBorders>
            <w:hideMark/>
          </w:tcPr>
          <w:p w14:paraId="44A3228D" w14:textId="77777777" w:rsidR="00E5323B" w:rsidRPr="007C0AF1" w:rsidRDefault="00F5047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neparedz amata vietu skaita izmaiņas.</w:t>
            </w:r>
          </w:p>
        </w:tc>
      </w:tr>
      <w:tr w:rsidR="007C0AF1" w:rsidRPr="007C0AF1" w14:paraId="7A4EACF7" w14:textId="77777777" w:rsidTr="00EC0664">
        <w:trPr>
          <w:tblCellSpacing w:w="15" w:type="dxa"/>
        </w:trPr>
        <w:tc>
          <w:tcPr>
            <w:tcW w:w="983" w:type="pct"/>
            <w:tcBorders>
              <w:top w:val="outset" w:sz="6" w:space="0" w:color="auto"/>
              <w:left w:val="outset" w:sz="6" w:space="0" w:color="auto"/>
              <w:bottom w:val="outset" w:sz="6" w:space="0" w:color="auto"/>
              <w:right w:val="outset" w:sz="6" w:space="0" w:color="auto"/>
            </w:tcBorders>
            <w:hideMark/>
          </w:tcPr>
          <w:p w14:paraId="31A2D1F6" w14:textId="77777777" w:rsidR="00E5323B" w:rsidRPr="007C0AF1" w:rsidRDefault="00E5323B" w:rsidP="00E5323B">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8. Cita informācija</w:t>
            </w:r>
          </w:p>
        </w:tc>
        <w:tc>
          <w:tcPr>
            <w:tcW w:w="3968" w:type="pct"/>
            <w:gridSpan w:val="7"/>
            <w:tcBorders>
              <w:top w:val="outset" w:sz="6" w:space="0" w:color="auto"/>
              <w:left w:val="outset" w:sz="6" w:space="0" w:color="auto"/>
              <w:bottom w:val="outset" w:sz="6" w:space="0" w:color="auto"/>
              <w:right w:val="outset" w:sz="6" w:space="0" w:color="auto"/>
            </w:tcBorders>
            <w:hideMark/>
          </w:tcPr>
          <w:p w14:paraId="4E5DA9FA" w14:textId="77777777" w:rsidR="00E5323B" w:rsidRPr="007C0AF1" w:rsidRDefault="00F5047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374E7512" w14:textId="77777777" w:rsidR="00E5323B" w:rsidRPr="007C0AF1" w:rsidRDefault="00E5323B" w:rsidP="00E5323B">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C0AF1" w:rsidRPr="007C0AF1" w14:paraId="5F5F381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EDF866" w14:textId="77777777" w:rsidR="009161CF" w:rsidRPr="007C0AF1" w:rsidRDefault="00E5323B" w:rsidP="00F50475">
            <w:pPr>
              <w:spacing w:after="0" w:line="240" w:lineRule="auto"/>
              <w:jc w:val="center"/>
              <w:rPr>
                <w:rFonts w:ascii="Times New Roman" w:eastAsia="Times New Roman" w:hAnsi="Times New Roman" w:cs="Times New Roman"/>
                <w:b/>
                <w:bCs/>
                <w:iCs/>
                <w:sz w:val="24"/>
                <w:szCs w:val="24"/>
                <w:lang w:eastAsia="lv-LV"/>
              </w:rPr>
            </w:pPr>
            <w:r w:rsidRPr="007C0AF1">
              <w:rPr>
                <w:rFonts w:ascii="Times New Roman" w:eastAsia="Times New Roman" w:hAnsi="Times New Roman" w:cs="Times New Roman"/>
                <w:b/>
                <w:bCs/>
                <w:iCs/>
                <w:sz w:val="24"/>
                <w:szCs w:val="24"/>
                <w:lang w:eastAsia="lv-LV"/>
              </w:rPr>
              <w:t>IV. Tiesību akta projekta ietekme uz spēkā esošo tiesību normu sistēmu</w:t>
            </w:r>
          </w:p>
        </w:tc>
      </w:tr>
      <w:tr w:rsidR="008D5C4B" w:rsidRPr="007C0AF1" w14:paraId="7FC28DB7" w14:textId="77777777" w:rsidTr="008D5C4B">
        <w:trPr>
          <w:trHeight w:val="444"/>
          <w:tblCellSpacing w:w="15" w:type="dxa"/>
        </w:trPr>
        <w:tc>
          <w:tcPr>
            <w:tcW w:w="4967" w:type="pct"/>
            <w:tcBorders>
              <w:top w:val="outset" w:sz="6" w:space="0" w:color="auto"/>
              <w:left w:val="outset" w:sz="6" w:space="0" w:color="auto"/>
              <w:right w:val="outset" w:sz="6" w:space="0" w:color="auto"/>
            </w:tcBorders>
            <w:hideMark/>
          </w:tcPr>
          <w:p w14:paraId="62F8D9A6" w14:textId="77777777" w:rsidR="008D5C4B" w:rsidRPr="007C0AF1" w:rsidRDefault="008D5C4B" w:rsidP="008D5C4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bl>
    <w:p w14:paraId="65C3B292" w14:textId="77777777" w:rsidR="00E5323B" w:rsidRPr="007C0AF1" w:rsidRDefault="00E5323B" w:rsidP="00E5323B">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C0AF1" w:rsidRPr="007C0AF1" w14:paraId="4DA6DB5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A66614" w14:textId="77777777" w:rsidR="009161CF" w:rsidRPr="007C0AF1" w:rsidRDefault="00E5323B" w:rsidP="00F50475">
            <w:pPr>
              <w:spacing w:after="0" w:line="240" w:lineRule="auto"/>
              <w:jc w:val="center"/>
              <w:rPr>
                <w:rFonts w:ascii="Times New Roman" w:eastAsia="Times New Roman" w:hAnsi="Times New Roman" w:cs="Times New Roman"/>
                <w:b/>
                <w:bCs/>
                <w:iCs/>
                <w:sz w:val="24"/>
                <w:szCs w:val="24"/>
                <w:lang w:eastAsia="lv-LV"/>
              </w:rPr>
            </w:pPr>
            <w:r w:rsidRPr="007C0AF1">
              <w:rPr>
                <w:rFonts w:ascii="Times New Roman" w:eastAsia="Times New Roman" w:hAnsi="Times New Roman" w:cs="Times New Roman"/>
                <w:b/>
                <w:bCs/>
                <w:iCs/>
                <w:sz w:val="24"/>
                <w:szCs w:val="24"/>
                <w:lang w:eastAsia="lv-LV"/>
              </w:rPr>
              <w:lastRenderedPageBreak/>
              <w:t>V. Tiesību akta projekta atbilstība Latvijas Republikas starptautiskajām saistībām</w:t>
            </w:r>
          </w:p>
        </w:tc>
      </w:tr>
      <w:tr w:rsidR="008D5C4B" w:rsidRPr="007C0AF1" w14:paraId="5974FF3D" w14:textId="77777777" w:rsidTr="008D5C4B">
        <w:trPr>
          <w:trHeight w:val="435"/>
          <w:tblCellSpacing w:w="15" w:type="dxa"/>
        </w:trPr>
        <w:tc>
          <w:tcPr>
            <w:tcW w:w="4967" w:type="pct"/>
            <w:tcBorders>
              <w:top w:val="outset" w:sz="6" w:space="0" w:color="auto"/>
              <w:left w:val="outset" w:sz="6" w:space="0" w:color="auto"/>
              <w:right w:val="outset" w:sz="6" w:space="0" w:color="auto"/>
            </w:tcBorders>
          </w:tcPr>
          <w:p w14:paraId="15397CCA" w14:textId="77777777" w:rsidR="008D5C4B" w:rsidRPr="007C0AF1" w:rsidRDefault="008D5C4B" w:rsidP="008D5C4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bl>
    <w:p w14:paraId="7870A74A" w14:textId="77777777" w:rsidR="00E5323B" w:rsidRPr="007C0AF1" w:rsidRDefault="00E5323B" w:rsidP="00E5323B">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C0AF1" w:rsidRPr="007C0AF1" w14:paraId="5B3AB4D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4CEC3D0" w14:textId="77777777" w:rsidR="009161CF" w:rsidRPr="007C0AF1" w:rsidRDefault="00E5323B" w:rsidP="00F50475">
            <w:pPr>
              <w:spacing w:after="0" w:line="240" w:lineRule="auto"/>
              <w:jc w:val="center"/>
              <w:rPr>
                <w:rFonts w:ascii="Times New Roman" w:eastAsia="Times New Roman" w:hAnsi="Times New Roman" w:cs="Times New Roman"/>
                <w:b/>
                <w:bCs/>
                <w:iCs/>
                <w:sz w:val="24"/>
                <w:szCs w:val="24"/>
                <w:lang w:eastAsia="lv-LV"/>
              </w:rPr>
            </w:pPr>
            <w:r w:rsidRPr="007C0AF1">
              <w:rPr>
                <w:rFonts w:ascii="Times New Roman" w:eastAsia="Times New Roman" w:hAnsi="Times New Roman" w:cs="Times New Roman"/>
                <w:b/>
                <w:bCs/>
                <w:iCs/>
                <w:sz w:val="24"/>
                <w:szCs w:val="24"/>
                <w:lang w:eastAsia="lv-LV"/>
              </w:rPr>
              <w:t>VI. Sabiedrības līdzdalība un komunikācijas aktivitātes</w:t>
            </w:r>
          </w:p>
        </w:tc>
      </w:tr>
      <w:tr w:rsidR="007C0AF1" w:rsidRPr="007C0AF1" w14:paraId="06B65CE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38715F" w14:textId="77777777" w:rsidR="009161CF" w:rsidRPr="007C0AF1" w:rsidRDefault="00E5323B" w:rsidP="00E5323B">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623E79" w14:textId="77777777" w:rsidR="00E5323B" w:rsidRPr="007C0AF1" w:rsidRDefault="00E5323B" w:rsidP="00E5323B">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A0396A0" w14:textId="77777777" w:rsidR="00E5323B" w:rsidRPr="007C0AF1" w:rsidRDefault="004B56E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r w:rsidR="00F50475">
              <w:rPr>
                <w:rFonts w:ascii="Times New Roman" w:eastAsia="Times New Roman" w:hAnsi="Times New Roman" w:cs="Times New Roman"/>
                <w:iCs/>
                <w:sz w:val="24"/>
                <w:szCs w:val="24"/>
                <w:lang w:eastAsia="lv-LV"/>
              </w:rPr>
              <w:t>.</w:t>
            </w:r>
          </w:p>
        </w:tc>
      </w:tr>
      <w:tr w:rsidR="007C0AF1" w:rsidRPr="007C0AF1" w14:paraId="20426E3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16EF86" w14:textId="77777777" w:rsidR="009161CF" w:rsidRPr="007C0AF1" w:rsidRDefault="00E5323B" w:rsidP="00E5323B">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3EFA6D9" w14:textId="77777777" w:rsidR="00E5323B" w:rsidRPr="007C0AF1" w:rsidRDefault="00E5323B" w:rsidP="00E5323B">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BE08B07" w14:textId="77777777" w:rsidR="00E5323B" w:rsidRPr="007C0AF1" w:rsidRDefault="004B56E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r w:rsidR="00F50475">
              <w:rPr>
                <w:rFonts w:ascii="Times New Roman" w:eastAsia="Times New Roman" w:hAnsi="Times New Roman" w:cs="Times New Roman"/>
                <w:iCs/>
                <w:sz w:val="24"/>
                <w:szCs w:val="24"/>
                <w:lang w:eastAsia="lv-LV"/>
              </w:rPr>
              <w:t>.</w:t>
            </w:r>
          </w:p>
        </w:tc>
      </w:tr>
      <w:tr w:rsidR="007C0AF1" w:rsidRPr="007C0AF1" w14:paraId="4C03177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8B6317" w14:textId="77777777" w:rsidR="009161CF" w:rsidRPr="007C0AF1" w:rsidRDefault="00E5323B" w:rsidP="00E5323B">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1652FCB" w14:textId="77777777" w:rsidR="00E5323B" w:rsidRPr="007C0AF1" w:rsidRDefault="00E5323B" w:rsidP="00E5323B">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1E72854" w14:textId="77777777" w:rsidR="00E5323B" w:rsidRPr="007C0AF1" w:rsidRDefault="004B56E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r w:rsidR="00F50475">
              <w:rPr>
                <w:rFonts w:ascii="Times New Roman" w:eastAsia="Times New Roman" w:hAnsi="Times New Roman" w:cs="Times New Roman"/>
                <w:iCs/>
                <w:sz w:val="24"/>
                <w:szCs w:val="24"/>
                <w:lang w:eastAsia="lv-LV"/>
              </w:rPr>
              <w:t>.</w:t>
            </w:r>
          </w:p>
        </w:tc>
      </w:tr>
      <w:tr w:rsidR="007C0AF1" w:rsidRPr="007C0AF1" w14:paraId="66E3708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A77736" w14:textId="77777777" w:rsidR="009161CF" w:rsidRPr="007C0AF1" w:rsidRDefault="00E5323B" w:rsidP="00E5323B">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C9523B1" w14:textId="77777777" w:rsidR="00E5323B" w:rsidRPr="007C0AF1" w:rsidRDefault="00E5323B" w:rsidP="00E5323B">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087054E" w14:textId="77777777" w:rsidR="00E5323B" w:rsidRPr="007C0AF1" w:rsidRDefault="008D5C4B" w:rsidP="001A7E0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pēc pieņemšanas </w:t>
            </w:r>
            <w:r w:rsidRPr="003D7578">
              <w:rPr>
                <w:rFonts w:ascii="Times New Roman" w:eastAsia="Times New Roman" w:hAnsi="Times New Roman" w:cs="Times New Roman"/>
                <w:iCs/>
                <w:sz w:val="24"/>
                <w:szCs w:val="24"/>
                <w:lang w:eastAsia="lv-LV"/>
              </w:rPr>
              <w:t xml:space="preserve">tiks </w:t>
            </w:r>
            <w:r>
              <w:rPr>
                <w:rFonts w:ascii="Times New Roman" w:eastAsia="Times New Roman" w:hAnsi="Times New Roman" w:cs="Times New Roman"/>
                <w:iCs/>
                <w:sz w:val="24"/>
                <w:szCs w:val="24"/>
                <w:lang w:eastAsia="lv-LV"/>
              </w:rPr>
              <w:t>publicē</w:t>
            </w:r>
            <w:r w:rsidRPr="003D7578">
              <w:rPr>
                <w:rFonts w:ascii="Times New Roman" w:eastAsia="Times New Roman" w:hAnsi="Times New Roman" w:cs="Times New Roman"/>
                <w:iCs/>
                <w:sz w:val="24"/>
                <w:szCs w:val="24"/>
                <w:lang w:eastAsia="lv-LV"/>
              </w:rPr>
              <w:t>t</w:t>
            </w:r>
            <w:r>
              <w:rPr>
                <w:rFonts w:ascii="Times New Roman" w:eastAsia="Times New Roman" w:hAnsi="Times New Roman" w:cs="Times New Roman"/>
                <w:iCs/>
                <w:sz w:val="24"/>
                <w:szCs w:val="24"/>
                <w:lang w:eastAsia="lv-LV"/>
              </w:rPr>
              <w:t>s</w:t>
            </w:r>
            <w:r w:rsidRPr="003D7578">
              <w:rPr>
                <w:rFonts w:ascii="Times New Roman" w:eastAsia="Times New Roman" w:hAnsi="Times New Roman" w:cs="Times New Roman"/>
                <w:iCs/>
                <w:sz w:val="24"/>
                <w:szCs w:val="24"/>
                <w:lang w:eastAsia="lv-LV"/>
              </w:rPr>
              <w:t xml:space="preserve"> oficiālaj</w:t>
            </w:r>
            <w:r>
              <w:rPr>
                <w:rFonts w:ascii="Times New Roman" w:eastAsia="Times New Roman" w:hAnsi="Times New Roman" w:cs="Times New Roman"/>
                <w:iCs/>
                <w:sz w:val="24"/>
                <w:szCs w:val="24"/>
                <w:lang w:eastAsia="lv-LV"/>
              </w:rPr>
              <w:t>ā izdevumā “Latvijas Vēstnesis”</w:t>
            </w:r>
            <w:r w:rsidRPr="003D7578">
              <w:rPr>
                <w:rFonts w:ascii="Times New Roman" w:eastAsia="Times New Roman" w:hAnsi="Times New Roman" w:cs="Times New Roman"/>
                <w:iCs/>
                <w:sz w:val="24"/>
                <w:szCs w:val="24"/>
                <w:lang w:eastAsia="lv-LV"/>
              </w:rPr>
              <w:t>.</w:t>
            </w:r>
          </w:p>
        </w:tc>
      </w:tr>
    </w:tbl>
    <w:p w14:paraId="3E60DA29" w14:textId="77777777" w:rsidR="00E5323B" w:rsidRPr="007C0AF1" w:rsidRDefault="00E5323B" w:rsidP="00E5323B">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C0AF1" w:rsidRPr="007C0AF1" w14:paraId="65E5754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9E3F0C" w14:textId="77777777" w:rsidR="009161CF" w:rsidRPr="007C0AF1" w:rsidRDefault="00E5323B" w:rsidP="00F50475">
            <w:pPr>
              <w:spacing w:after="0" w:line="240" w:lineRule="auto"/>
              <w:jc w:val="center"/>
              <w:rPr>
                <w:rFonts w:ascii="Times New Roman" w:eastAsia="Times New Roman" w:hAnsi="Times New Roman" w:cs="Times New Roman"/>
                <w:b/>
                <w:bCs/>
                <w:iCs/>
                <w:sz w:val="24"/>
                <w:szCs w:val="24"/>
                <w:lang w:eastAsia="lv-LV"/>
              </w:rPr>
            </w:pPr>
            <w:r w:rsidRPr="007C0AF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C0AF1" w:rsidRPr="007C0AF1" w14:paraId="4FAD0E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D09D9A" w14:textId="77777777" w:rsidR="009161CF" w:rsidRPr="007C0AF1" w:rsidRDefault="00E5323B" w:rsidP="00E5323B">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43AE601" w14:textId="77777777" w:rsidR="00E5323B" w:rsidRPr="007C0AF1" w:rsidRDefault="00E5323B" w:rsidP="00E5323B">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2966BA9" w14:textId="77777777" w:rsidR="00E5323B" w:rsidRPr="007C0AF1" w:rsidRDefault="00F5047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Ārlietu ministrija.</w:t>
            </w:r>
          </w:p>
        </w:tc>
      </w:tr>
      <w:tr w:rsidR="007C0AF1" w:rsidRPr="007C0AF1" w14:paraId="1CB7241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05E81B" w14:textId="77777777" w:rsidR="009161CF" w:rsidRPr="007C0AF1" w:rsidRDefault="00E5323B" w:rsidP="00E5323B">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6A63524" w14:textId="77777777" w:rsidR="00E5323B" w:rsidRPr="007C0AF1" w:rsidRDefault="00E5323B" w:rsidP="00E5323B">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Projekta izpildes ietekme uz pārvaldes funkcijām un institucionālo struktūru.</w:t>
            </w:r>
            <w:r w:rsidRPr="007C0AF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1517E0B" w14:textId="77777777" w:rsidR="004B56EA" w:rsidRPr="003D7578" w:rsidRDefault="004B56EA" w:rsidP="004B56EA">
            <w:pPr>
              <w:spacing w:after="0" w:line="240" w:lineRule="auto"/>
              <w:jc w:val="both"/>
              <w:rPr>
                <w:rFonts w:ascii="Times New Roman" w:eastAsia="Times New Roman" w:hAnsi="Times New Roman" w:cs="Times New Roman"/>
                <w:iCs/>
                <w:sz w:val="24"/>
                <w:szCs w:val="24"/>
                <w:lang w:eastAsia="lv-LV"/>
              </w:rPr>
            </w:pPr>
            <w:r w:rsidRPr="003D7578">
              <w:rPr>
                <w:rFonts w:ascii="Times New Roman" w:eastAsia="Times New Roman" w:hAnsi="Times New Roman" w:cs="Times New Roman"/>
                <w:iCs/>
                <w:sz w:val="24"/>
                <w:szCs w:val="24"/>
                <w:lang w:eastAsia="lv-LV"/>
              </w:rPr>
              <w:t>Projekta izpilde notiks esošo pārvaldes funkciju ietvaros.</w:t>
            </w:r>
          </w:p>
          <w:p w14:paraId="3E5D4F47" w14:textId="77777777" w:rsidR="00E5323B" w:rsidRPr="007C0AF1" w:rsidRDefault="004B56EA" w:rsidP="004B56EA">
            <w:pPr>
              <w:spacing w:after="0" w:line="240" w:lineRule="auto"/>
              <w:rPr>
                <w:rFonts w:ascii="Times New Roman" w:eastAsia="Times New Roman" w:hAnsi="Times New Roman" w:cs="Times New Roman"/>
                <w:iCs/>
                <w:sz w:val="24"/>
                <w:szCs w:val="24"/>
                <w:lang w:eastAsia="lv-LV"/>
              </w:rPr>
            </w:pPr>
            <w:r w:rsidRPr="003D7578">
              <w:rPr>
                <w:rFonts w:ascii="Times New Roman" w:eastAsia="Times New Roman" w:hAnsi="Times New Roman" w:cs="Times New Roman"/>
                <w:iCs/>
                <w:sz w:val="24"/>
                <w:szCs w:val="24"/>
                <w:lang w:eastAsia="lv-LV"/>
              </w:rPr>
              <w:t>Noteikumu projekts neparedz jaunu institūciju izveidi, esošo likvidēšanu vai reorganizāciju.</w:t>
            </w:r>
          </w:p>
        </w:tc>
      </w:tr>
      <w:tr w:rsidR="007C0AF1" w:rsidRPr="007C0AF1" w14:paraId="08C7B2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F17E1F" w14:textId="77777777" w:rsidR="009161CF" w:rsidRPr="007C0AF1" w:rsidRDefault="00E5323B" w:rsidP="00E5323B">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3804255" w14:textId="77777777" w:rsidR="00E5323B" w:rsidRPr="007C0AF1" w:rsidRDefault="00E5323B" w:rsidP="00E5323B">
            <w:pPr>
              <w:spacing w:after="0" w:line="240" w:lineRule="auto"/>
              <w:rPr>
                <w:rFonts w:ascii="Times New Roman" w:eastAsia="Times New Roman" w:hAnsi="Times New Roman" w:cs="Times New Roman"/>
                <w:iCs/>
                <w:sz w:val="24"/>
                <w:szCs w:val="24"/>
                <w:lang w:eastAsia="lv-LV"/>
              </w:rPr>
            </w:pPr>
            <w:r w:rsidRPr="007C0AF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A7D6CE8" w14:textId="77777777" w:rsidR="00E5323B" w:rsidRPr="007C0AF1" w:rsidRDefault="00F5047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0114D9A" w14:textId="77777777" w:rsidR="00C25B49" w:rsidRPr="007C0AF1" w:rsidRDefault="00C25B49" w:rsidP="00894C55">
      <w:pPr>
        <w:spacing w:after="0" w:line="240" w:lineRule="auto"/>
        <w:rPr>
          <w:rFonts w:ascii="Times New Roman" w:hAnsi="Times New Roman" w:cs="Times New Roman"/>
          <w:sz w:val="28"/>
          <w:szCs w:val="28"/>
        </w:rPr>
      </w:pPr>
    </w:p>
    <w:p w14:paraId="62DB0E45" w14:textId="77777777" w:rsidR="00E5323B" w:rsidRPr="007C0AF1" w:rsidRDefault="00E5323B" w:rsidP="00894C55">
      <w:pPr>
        <w:spacing w:after="0" w:line="240" w:lineRule="auto"/>
        <w:rPr>
          <w:rFonts w:ascii="Times New Roman" w:hAnsi="Times New Roman" w:cs="Times New Roman"/>
          <w:sz w:val="28"/>
          <w:szCs w:val="28"/>
        </w:rPr>
      </w:pPr>
    </w:p>
    <w:p w14:paraId="3006E1D0" w14:textId="2130440F" w:rsidR="00091AE5" w:rsidRPr="00BF29D3" w:rsidRDefault="00091AE5" w:rsidP="00BF29D3">
      <w:pPr>
        <w:jc w:val="both"/>
        <w:rPr>
          <w:rFonts w:ascii="Times New Roman" w:hAnsi="Times New Roman" w:cs="Times New Roman"/>
          <w:sz w:val="24"/>
          <w:szCs w:val="24"/>
        </w:rPr>
      </w:pPr>
      <w:r w:rsidRPr="00BF29D3">
        <w:rPr>
          <w:rFonts w:ascii="Times New Roman" w:hAnsi="Times New Roman" w:cs="Times New Roman"/>
          <w:sz w:val="24"/>
          <w:szCs w:val="24"/>
        </w:rPr>
        <w:t>Iesniedzējs:</w:t>
      </w:r>
      <w:r w:rsidR="00A95050" w:rsidRPr="00BF29D3">
        <w:rPr>
          <w:rFonts w:ascii="Times New Roman" w:hAnsi="Times New Roman" w:cs="Times New Roman"/>
          <w:sz w:val="24"/>
          <w:szCs w:val="24"/>
        </w:rPr>
        <w:t xml:space="preserve"> </w:t>
      </w:r>
      <w:r w:rsidR="00A95050" w:rsidRPr="00BF29D3">
        <w:rPr>
          <w:rFonts w:ascii="Times New Roman" w:hAnsi="Times New Roman" w:cs="Times New Roman"/>
          <w:sz w:val="24"/>
          <w:szCs w:val="24"/>
        </w:rPr>
        <w:tab/>
        <w:t xml:space="preserve"> </w:t>
      </w:r>
      <w:r w:rsidR="00BF29D3" w:rsidRPr="00BF29D3">
        <w:rPr>
          <w:rFonts w:ascii="Times New Roman" w:hAnsi="Times New Roman" w:cs="Times New Roman"/>
          <w:sz w:val="24"/>
          <w:szCs w:val="24"/>
        </w:rPr>
        <w:tab/>
      </w:r>
      <w:r w:rsidR="00BF29D3" w:rsidRPr="00BF29D3">
        <w:rPr>
          <w:rFonts w:ascii="Times New Roman" w:hAnsi="Times New Roman" w:cs="Times New Roman"/>
          <w:sz w:val="24"/>
          <w:szCs w:val="24"/>
        </w:rPr>
        <w:tab/>
      </w:r>
      <w:r w:rsidR="00BF29D3" w:rsidRPr="00BF29D3">
        <w:rPr>
          <w:rFonts w:ascii="Times New Roman" w:hAnsi="Times New Roman" w:cs="Times New Roman"/>
          <w:sz w:val="24"/>
          <w:szCs w:val="24"/>
        </w:rPr>
        <w:tab/>
      </w:r>
      <w:r w:rsidR="00BF29D3" w:rsidRPr="00BF29D3">
        <w:rPr>
          <w:rFonts w:ascii="Times New Roman" w:hAnsi="Times New Roman" w:cs="Times New Roman"/>
          <w:sz w:val="24"/>
          <w:szCs w:val="24"/>
        </w:rPr>
        <w:tab/>
      </w:r>
      <w:r w:rsidR="00BF29D3" w:rsidRPr="00BF29D3">
        <w:rPr>
          <w:rFonts w:ascii="Times New Roman" w:hAnsi="Times New Roman" w:cs="Times New Roman"/>
          <w:sz w:val="24"/>
          <w:szCs w:val="24"/>
        </w:rPr>
        <w:tab/>
      </w:r>
    </w:p>
    <w:p w14:paraId="4BEFF6D7" w14:textId="77777777" w:rsidR="00BF29D3" w:rsidRPr="00BF29D3" w:rsidRDefault="00BF29D3" w:rsidP="00BF29D3">
      <w:pPr>
        <w:tabs>
          <w:tab w:val="left" w:pos="7513"/>
        </w:tabs>
        <w:spacing w:after="0" w:line="240" w:lineRule="auto"/>
        <w:jc w:val="both"/>
        <w:rPr>
          <w:rFonts w:ascii="Times New Roman" w:eastAsia="Times New Roman" w:hAnsi="Times New Roman" w:cs="Times New Roman"/>
          <w:sz w:val="24"/>
          <w:szCs w:val="24"/>
          <w:lang w:eastAsia="lv-LV"/>
        </w:rPr>
      </w:pPr>
      <w:r w:rsidRPr="00BF29D3">
        <w:rPr>
          <w:rFonts w:ascii="Times New Roman" w:eastAsia="Times New Roman" w:hAnsi="Times New Roman" w:cs="Times New Roman"/>
          <w:sz w:val="24"/>
          <w:szCs w:val="24"/>
          <w:lang w:eastAsia="lv-LV"/>
        </w:rPr>
        <w:t>Ārlietu ministra vietā-                                                                                         Rihards Kozlovskis</w:t>
      </w:r>
    </w:p>
    <w:p w14:paraId="4FDD7EB4" w14:textId="6356DE80" w:rsidR="00BF29D3" w:rsidRPr="00BF29D3" w:rsidRDefault="00936C28" w:rsidP="00BF29D3">
      <w:pPr>
        <w:tabs>
          <w:tab w:val="left" w:pos="751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bookmarkStart w:id="0" w:name="_GoBack"/>
      <w:bookmarkEnd w:id="0"/>
      <w:r w:rsidR="00BF29D3" w:rsidRPr="00BF29D3">
        <w:rPr>
          <w:rFonts w:ascii="Times New Roman" w:eastAsia="Times New Roman" w:hAnsi="Times New Roman" w:cs="Times New Roman"/>
          <w:sz w:val="24"/>
          <w:szCs w:val="24"/>
          <w:lang w:eastAsia="lv-LV"/>
        </w:rPr>
        <w:t>ekšlietu ministrs</w:t>
      </w:r>
      <w:r w:rsidR="00BF29D3" w:rsidRPr="00BF29D3">
        <w:rPr>
          <w:rFonts w:ascii="Times New Roman" w:eastAsia="Times New Roman" w:hAnsi="Times New Roman" w:cs="Times New Roman"/>
          <w:sz w:val="24"/>
          <w:szCs w:val="24"/>
          <w:lang w:eastAsia="lv-LV"/>
        </w:rPr>
        <w:tab/>
      </w:r>
    </w:p>
    <w:p w14:paraId="1311B42B" w14:textId="77777777" w:rsidR="00091AE5" w:rsidRPr="00BF29D3" w:rsidRDefault="00091AE5" w:rsidP="00091AE5">
      <w:pPr>
        <w:tabs>
          <w:tab w:val="left" w:pos="6237"/>
        </w:tabs>
        <w:spacing w:after="0" w:line="240" w:lineRule="auto"/>
        <w:jc w:val="both"/>
        <w:rPr>
          <w:rFonts w:ascii="Times New Roman" w:hAnsi="Times New Roman" w:cs="Times New Roman"/>
          <w:sz w:val="24"/>
          <w:szCs w:val="24"/>
        </w:rPr>
      </w:pPr>
    </w:p>
    <w:p w14:paraId="2C53399C" w14:textId="77777777" w:rsidR="00BF29D3" w:rsidRPr="00BF29D3" w:rsidRDefault="00BF29D3" w:rsidP="00BF29D3">
      <w:pPr>
        <w:tabs>
          <w:tab w:val="left" w:pos="6732"/>
        </w:tabs>
        <w:rPr>
          <w:rFonts w:ascii="Times New Roman" w:hAnsi="Times New Roman" w:cs="Times New Roman"/>
          <w:sz w:val="24"/>
          <w:szCs w:val="24"/>
        </w:rPr>
      </w:pPr>
      <w:r w:rsidRPr="00BF29D3">
        <w:rPr>
          <w:rFonts w:ascii="Times New Roman" w:hAnsi="Times New Roman" w:cs="Times New Roman"/>
          <w:sz w:val="24"/>
          <w:szCs w:val="24"/>
        </w:rPr>
        <w:t>Vīza:</w:t>
      </w:r>
    </w:p>
    <w:p w14:paraId="293993AA" w14:textId="634B59EF" w:rsidR="00091AE5" w:rsidRPr="00BF29D3" w:rsidRDefault="00BF29D3" w:rsidP="00BF29D3">
      <w:pPr>
        <w:tabs>
          <w:tab w:val="left" w:pos="6237"/>
        </w:tabs>
        <w:spacing w:after="0" w:line="240" w:lineRule="auto"/>
        <w:jc w:val="both"/>
        <w:rPr>
          <w:rFonts w:ascii="Times New Roman" w:hAnsi="Times New Roman" w:cs="Times New Roman"/>
          <w:sz w:val="24"/>
          <w:szCs w:val="24"/>
        </w:rPr>
      </w:pPr>
      <w:r w:rsidRPr="00BF29D3">
        <w:rPr>
          <w:rFonts w:ascii="Times New Roman" w:hAnsi="Times New Roman" w:cs="Times New Roman"/>
          <w:sz w:val="24"/>
          <w:szCs w:val="24"/>
        </w:rPr>
        <w:t xml:space="preserve">Ārlietu ministrijas valsts sekretārs                                       </w:t>
      </w:r>
      <w:r>
        <w:rPr>
          <w:rFonts w:ascii="Times New Roman" w:hAnsi="Times New Roman" w:cs="Times New Roman"/>
          <w:sz w:val="24"/>
          <w:szCs w:val="24"/>
        </w:rPr>
        <w:t xml:space="preserve">                              </w:t>
      </w:r>
      <w:r w:rsidRPr="00BF29D3">
        <w:rPr>
          <w:rFonts w:ascii="Times New Roman" w:hAnsi="Times New Roman" w:cs="Times New Roman"/>
          <w:sz w:val="24"/>
          <w:szCs w:val="24"/>
        </w:rPr>
        <w:t xml:space="preserve"> Andrejs Pildegovičs</w:t>
      </w:r>
    </w:p>
    <w:p w14:paraId="20E2A385" w14:textId="77777777" w:rsidR="00091AE5" w:rsidRPr="00BF29D3" w:rsidRDefault="00091AE5" w:rsidP="00091AE5">
      <w:pPr>
        <w:tabs>
          <w:tab w:val="left" w:pos="6237"/>
        </w:tabs>
        <w:spacing w:after="0" w:line="240" w:lineRule="auto"/>
        <w:jc w:val="both"/>
        <w:rPr>
          <w:rFonts w:ascii="Times New Roman" w:hAnsi="Times New Roman" w:cs="Times New Roman"/>
          <w:sz w:val="24"/>
          <w:szCs w:val="24"/>
        </w:rPr>
      </w:pPr>
    </w:p>
    <w:p w14:paraId="31A7F916" w14:textId="77777777" w:rsidR="00091AE5" w:rsidRPr="00700A98" w:rsidRDefault="00091AE5" w:rsidP="00091AE5">
      <w:pPr>
        <w:tabs>
          <w:tab w:val="left" w:pos="6237"/>
        </w:tabs>
        <w:spacing w:after="0" w:line="240" w:lineRule="auto"/>
        <w:jc w:val="both"/>
        <w:rPr>
          <w:rFonts w:ascii="Times New Roman" w:hAnsi="Times New Roman" w:cs="Times New Roman"/>
          <w:sz w:val="24"/>
          <w:szCs w:val="24"/>
        </w:rPr>
      </w:pPr>
    </w:p>
    <w:p w14:paraId="140B9DAE" w14:textId="77777777" w:rsidR="00091AE5" w:rsidRPr="00700A98" w:rsidRDefault="00091AE5" w:rsidP="00091AE5">
      <w:pPr>
        <w:tabs>
          <w:tab w:val="left" w:pos="6237"/>
        </w:tabs>
        <w:spacing w:after="0" w:line="240" w:lineRule="auto"/>
        <w:jc w:val="both"/>
        <w:rPr>
          <w:rFonts w:ascii="Times New Roman" w:hAnsi="Times New Roman" w:cs="Times New Roman"/>
          <w:sz w:val="24"/>
          <w:szCs w:val="24"/>
        </w:rPr>
      </w:pPr>
    </w:p>
    <w:p w14:paraId="1CACEA24" w14:textId="77777777" w:rsidR="00091AE5" w:rsidRPr="00700A98" w:rsidRDefault="00091AE5" w:rsidP="00091AE5">
      <w:pPr>
        <w:tabs>
          <w:tab w:val="left" w:pos="6237"/>
        </w:tabs>
        <w:spacing w:after="0" w:line="240" w:lineRule="auto"/>
        <w:jc w:val="both"/>
        <w:rPr>
          <w:rFonts w:ascii="Times New Roman" w:hAnsi="Times New Roman" w:cs="Times New Roman"/>
          <w:sz w:val="24"/>
          <w:szCs w:val="24"/>
        </w:rPr>
      </w:pPr>
    </w:p>
    <w:p w14:paraId="309F16F5" w14:textId="77777777" w:rsidR="00091AE5" w:rsidRDefault="00091AE5" w:rsidP="00091AE5">
      <w:pPr>
        <w:tabs>
          <w:tab w:val="left" w:pos="6237"/>
        </w:tabs>
        <w:spacing w:after="0" w:line="240" w:lineRule="auto"/>
        <w:jc w:val="both"/>
        <w:rPr>
          <w:rFonts w:ascii="Times New Roman" w:hAnsi="Times New Roman" w:cs="Times New Roman"/>
          <w:sz w:val="24"/>
          <w:szCs w:val="24"/>
        </w:rPr>
      </w:pPr>
    </w:p>
    <w:p w14:paraId="62409177" w14:textId="77777777" w:rsidR="00091AE5" w:rsidRDefault="00091AE5" w:rsidP="00091AE5">
      <w:pPr>
        <w:tabs>
          <w:tab w:val="left" w:pos="6237"/>
        </w:tabs>
        <w:spacing w:after="0" w:line="240" w:lineRule="auto"/>
        <w:jc w:val="both"/>
        <w:rPr>
          <w:rFonts w:ascii="Times New Roman" w:hAnsi="Times New Roman" w:cs="Times New Roman"/>
          <w:sz w:val="24"/>
          <w:szCs w:val="24"/>
        </w:rPr>
      </w:pPr>
    </w:p>
    <w:p w14:paraId="6219619D" w14:textId="77777777" w:rsidR="00091AE5" w:rsidRDefault="00091AE5" w:rsidP="00091AE5">
      <w:pPr>
        <w:tabs>
          <w:tab w:val="left" w:pos="6237"/>
        </w:tabs>
        <w:spacing w:after="0" w:line="240" w:lineRule="auto"/>
        <w:jc w:val="both"/>
        <w:rPr>
          <w:rFonts w:ascii="Times New Roman" w:hAnsi="Times New Roman" w:cs="Times New Roman"/>
          <w:sz w:val="24"/>
          <w:szCs w:val="24"/>
        </w:rPr>
      </w:pPr>
    </w:p>
    <w:p w14:paraId="714DAC02" w14:textId="77777777" w:rsidR="008711D5" w:rsidRDefault="008711D5" w:rsidP="00DD1521">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00245852" w14:textId="53BF69E1" w:rsidR="00DD1521" w:rsidRPr="00282EDD" w:rsidRDefault="00293477" w:rsidP="00DD1521">
      <w:pPr>
        <w:overflowPunct w:val="0"/>
        <w:autoSpaceDE w:val="0"/>
        <w:autoSpaceDN w:val="0"/>
        <w:adjustRightInd w:val="0"/>
        <w:spacing w:after="0" w:line="240" w:lineRule="auto"/>
        <w:textAlignment w:val="baseline"/>
        <w:rPr>
          <w:rFonts w:ascii="Times New Roman" w:eastAsia="Times New Roman" w:hAnsi="Times New Roman"/>
          <w:noProof/>
          <w:sz w:val="20"/>
          <w:szCs w:val="20"/>
          <w:lang w:eastAsia="ru-RU"/>
        </w:rPr>
      </w:pPr>
      <w:r>
        <w:rPr>
          <w:rFonts w:ascii="Times New Roman" w:eastAsia="Times New Roman" w:hAnsi="Times New Roman"/>
          <w:noProof/>
          <w:sz w:val="20"/>
          <w:szCs w:val="20"/>
          <w:lang w:eastAsia="ru-RU"/>
        </w:rPr>
        <w:t>Ineta Kudiņa</w:t>
      </w:r>
    </w:p>
    <w:p w14:paraId="0D5CF0C6" w14:textId="2A60DFA9" w:rsidR="00894C55" w:rsidRPr="00DD1521" w:rsidRDefault="00293477" w:rsidP="00DD1521">
      <w:pPr>
        <w:spacing w:after="0" w:line="240" w:lineRule="auto"/>
      </w:pPr>
      <w:r>
        <w:rPr>
          <w:rFonts w:ascii="Times New Roman" w:eastAsia="Times New Roman" w:hAnsi="Times New Roman"/>
          <w:noProof/>
          <w:sz w:val="20"/>
          <w:szCs w:val="20"/>
          <w:lang w:eastAsia="ru-RU"/>
        </w:rPr>
        <w:t>67016141</w:t>
      </w:r>
      <w:r w:rsidR="00DD1521" w:rsidRPr="00282EDD">
        <w:rPr>
          <w:rFonts w:ascii="Times New Roman" w:eastAsia="Times New Roman" w:hAnsi="Times New Roman"/>
          <w:noProof/>
          <w:sz w:val="20"/>
          <w:szCs w:val="20"/>
          <w:lang w:eastAsia="ru-RU"/>
        </w:rPr>
        <w:t xml:space="preserve">, </w:t>
      </w:r>
      <w:hyperlink r:id="rId7" w:history="1">
        <w:r w:rsidRPr="003E04FA">
          <w:rPr>
            <w:rStyle w:val="Hyperlink"/>
            <w:rFonts w:ascii="Times New Roman" w:eastAsia="Times New Roman" w:hAnsi="Times New Roman"/>
            <w:noProof/>
            <w:sz w:val="20"/>
            <w:szCs w:val="20"/>
            <w:lang w:eastAsia="ru-RU"/>
          </w:rPr>
          <w:t>ineta.kudina@mfa.gov.lv</w:t>
        </w:r>
      </w:hyperlink>
    </w:p>
    <w:sectPr w:rsidR="00894C55" w:rsidRPr="00DD1521"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19958" w14:textId="77777777" w:rsidR="00B9002D" w:rsidRDefault="00B9002D" w:rsidP="00894C55">
      <w:pPr>
        <w:spacing w:after="0" w:line="240" w:lineRule="auto"/>
      </w:pPr>
      <w:r>
        <w:separator/>
      </w:r>
    </w:p>
  </w:endnote>
  <w:endnote w:type="continuationSeparator" w:id="0">
    <w:p w14:paraId="5AF7519E" w14:textId="77777777" w:rsidR="00B9002D" w:rsidRDefault="00B9002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308E2" w14:textId="30F4EC99" w:rsidR="00894C55" w:rsidRPr="00351FB2" w:rsidRDefault="00B3769A" w:rsidP="00351FB2">
    <w:pPr>
      <w:pStyle w:val="Footer"/>
      <w:rPr>
        <w:rFonts w:ascii="Times New Roman" w:hAnsi="Times New Roman" w:cs="Times New Roman"/>
        <w:sz w:val="20"/>
        <w:szCs w:val="20"/>
      </w:rPr>
    </w:pPr>
    <w:r>
      <w:rPr>
        <w:rFonts w:ascii="Times New Roman" w:hAnsi="Times New Roman" w:cs="Times New Roman"/>
        <w:sz w:val="20"/>
        <w:szCs w:val="20"/>
      </w:rPr>
      <w:t>AMA</w:t>
    </w:r>
    <w:r w:rsidR="003E4594">
      <w:rPr>
        <w:rFonts w:ascii="Times New Roman" w:hAnsi="Times New Roman" w:cs="Times New Roman"/>
        <w:sz w:val="20"/>
        <w:szCs w:val="20"/>
      </w:rPr>
      <w:t>not_29</w:t>
    </w:r>
    <w:r w:rsidR="00844742">
      <w:rPr>
        <w:rFonts w:ascii="Times New Roman" w:hAnsi="Times New Roman" w:cs="Times New Roman"/>
        <w:sz w:val="20"/>
        <w:szCs w:val="20"/>
      </w:rPr>
      <w:t>0518_dip</w:t>
    </w:r>
    <w:r w:rsidR="00351FB2">
      <w:rPr>
        <w:rFonts w:ascii="Times New Roman" w:hAnsi="Times New Roman" w:cs="Times New Roman"/>
        <w:sz w:val="20"/>
        <w:szCs w:val="20"/>
      </w:rPr>
      <w:t>pases_bezvizas_Taizeme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8CF31" w14:textId="0BA283FB" w:rsidR="009A2654" w:rsidRPr="009A2654" w:rsidRDefault="00B3769A">
    <w:pPr>
      <w:pStyle w:val="Footer"/>
      <w:rPr>
        <w:rFonts w:ascii="Times New Roman" w:hAnsi="Times New Roman" w:cs="Times New Roman"/>
        <w:sz w:val="20"/>
        <w:szCs w:val="20"/>
      </w:rPr>
    </w:pPr>
    <w:r>
      <w:rPr>
        <w:rFonts w:ascii="Times New Roman" w:hAnsi="Times New Roman" w:cs="Times New Roman"/>
        <w:sz w:val="20"/>
        <w:szCs w:val="20"/>
      </w:rPr>
      <w:t>AMA</w:t>
    </w:r>
    <w:r w:rsidR="003E4594">
      <w:rPr>
        <w:rFonts w:ascii="Times New Roman" w:hAnsi="Times New Roman" w:cs="Times New Roman"/>
        <w:sz w:val="20"/>
        <w:szCs w:val="20"/>
      </w:rPr>
      <w:t>not_29</w:t>
    </w:r>
    <w:r w:rsidR="00351FB2">
      <w:rPr>
        <w:rFonts w:ascii="Times New Roman" w:hAnsi="Times New Roman" w:cs="Times New Roman"/>
        <w:sz w:val="20"/>
        <w:szCs w:val="20"/>
      </w:rPr>
      <w:t>0518</w:t>
    </w:r>
    <w:r w:rsidR="009A2654">
      <w:rPr>
        <w:rFonts w:ascii="Times New Roman" w:hAnsi="Times New Roman" w:cs="Times New Roman"/>
        <w:sz w:val="20"/>
        <w:szCs w:val="20"/>
      </w:rPr>
      <w:t>_</w:t>
    </w:r>
    <w:r w:rsidR="00844742">
      <w:rPr>
        <w:rFonts w:ascii="Times New Roman" w:hAnsi="Times New Roman" w:cs="Times New Roman"/>
        <w:sz w:val="20"/>
        <w:szCs w:val="20"/>
      </w:rPr>
      <w:t>dip</w:t>
    </w:r>
    <w:r w:rsidR="00351FB2">
      <w:rPr>
        <w:rFonts w:ascii="Times New Roman" w:hAnsi="Times New Roman" w:cs="Times New Roman"/>
        <w:sz w:val="20"/>
        <w:szCs w:val="20"/>
      </w:rPr>
      <w:t>pases_bezvizas_Taizeme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D8E7A" w14:textId="77777777" w:rsidR="00B9002D" w:rsidRDefault="00B9002D" w:rsidP="00894C55">
      <w:pPr>
        <w:spacing w:after="0" w:line="240" w:lineRule="auto"/>
      </w:pPr>
      <w:r>
        <w:separator/>
      </w:r>
    </w:p>
  </w:footnote>
  <w:footnote w:type="continuationSeparator" w:id="0">
    <w:p w14:paraId="1AE53E7E" w14:textId="77777777" w:rsidR="00B9002D" w:rsidRDefault="00B9002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CA95413" w14:textId="1896D6B5"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36C28">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91AE5"/>
    <w:rsid w:val="000D5188"/>
    <w:rsid w:val="000D7B80"/>
    <w:rsid w:val="00160D9F"/>
    <w:rsid w:val="00185C62"/>
    <w:rsid w:val="00187188"/>
    <w:rsid w:val="001A70DA"/>
    <w:rsid w:val="001A7E00"/>
    <w:rsid w:val="001B76DE"/>
    <w:rsid w:val="00225666"/>
    <w:rsid w:val="00243426"/>
    <w:rsid w:val="00293477"/>
    <w:rsid w:val="002E1C05"/>
    <w:rsid w:val="00351FB2"/>
    <w:rsid w:val="003B0BF9"/>
    <w:rsid w:val="003E0791"/>
    <w:rsid w:val="003E4594"/>
    <w:rsid w:val="003F28AC"/>
    <w:rsid w:val="004454FE"/>
    <w:rsid w:val="00456E40"/>
    <w:rsid w:val="00471F27"/>
    <w:rsid w:val="00497738"/>
    <w:rsid w:val="004B56EA"/>
    <w:rsid w:val="004C3766"/>
    <w:rsid w:val="0050178F"/>
    <w:rsid w:val="0052151A"/>
    <w:rsid w:val="005328B5"/>
    <w:rsid w:val="00566D44"/>
    <w:rsid w:val="005C219A"/>
    <w:rsid w:val="005C7D97"/>
    <w:rsid w:val="0062019C"/>
    <w:rsid w:val="00661C8D"/>
    <w:rsid w:val="006E1081"/>
    <w:rsid w:val="006E72EC"/>
    <w:rsid w:val="00720585"/>
    <w:rsid w:val="00746E64"/>
    <w:rsid w:val="00773AF6"/>
    <w:rsid w:val="00795F71"/>
    <w:rsid w:val="007C0AF1"/>
    <w:rsid w:val="007E73AB"/>
    <w:rsid w:val="00816C11"/>
    <w:rsid w:val="00830CF8"/>
    <w:rsid w:val="008321FD"/>
    <w:rsid w:val="00844742"/>
    <w:rsid w:val="00871021"/>
    <w:rsid w:val="008711D5"/>
    <w:rsid w:val="00894C55"/>
    <w:rsid w:val="008B584B"/>
    <w:rsid w:val="008D3B81"/>
    <w:rsid w:val="008D5C4B"/>
    <w:rsid w:val="009161CF"/>
    <w:rsid w:val="00936C28"/>
    <w:rsid w:val="009414C8"/>
    <w:rsid w:val="009620DC"/>
    <w:rsid w:val="009A2654"/>
    <w:rsid w:val="00A10FC3"/>
    <w:rsid w:val="00A205BE"/>
    <w:rsid w:val="00A6073E"/>
    <w:rsid w:val="00A95050"/>
    <w:rsid w:val="00AC2F46"/>
    <w:rsid w:val="00AE5567"/>
    <w:rsid w:val="00B16480"/>
    <w:rsid w:val="00B2165C"/>
    <w:rsid w:val="00B25459"/>
    <w:rsid w:val="00B3769A"/>
    <w:rsid w:val="00B9002D"/>
    <w:rsid w:val="00BA20AA"/>
    <w:rsid w:val="00BD4425"/>
    <w:rsid w:val="00BF29D3"/>
    <w:rsid w:val="00C25B49"/>
    <w:rsid w:val="00C61E83"/>
    <w:rsid w:val="00CE5657"/>
    <w:rsid w:val="00D133F8"/>
    <w:rsid w:val="00D14A3E"/>
    <w:rsid w:val="00D24FE8"/>
    <w:rsid w:val="00D34EAC"/>
    <w:rsid w:val="00D34FE6"/>
    <w:rsid w:val="00DD10DD"/>
    <w:rsid w:val="00DD1521"/>
    <w:rsid w:val="00E06DD9"/>
    <w:rsid w:val="00E3716B"/>
    <w:rsid w:val="00E5323B"/>
    <w:rsid w:val="00E8749E"/>
    <w:rsid w:val="00E90C01"/>
    <w:rsid w:val="00EA486E"/>
    <w:rsid w:val="00EB020D"/>
    <w:rsid w:val="00EC0664"/>
    <w:rsid w:val="00F03747"/>
    <w:rsid w:val="00F50475"/>
    <w:rsid w:val="00F5432D"/>
    <w:rsid w:val="00F57B0C"/>
    <w:rsid w:val="00FC6CE9"/>
    <w:rsid w:val="00FE07DE"/>
    <w:rsid w:val="00FE3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A6F07A"/>
  <w15:docId w15:val="{96242D2B-68BD-49C8-926D-63D81A94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BodyTextIndent">
    <w:name w:val="Body Text Indent"/>
    <w:basedOn w:val="Normal"/>
    <w:link w:val="BodyTextIndentChar"/>
    <w:unhideWhenUsed/>
    <w:rsid w:val="007C0AF1"/>
    <w:pPr>
      <w:spacing w:after="0" w:line="240" w:lineRule="auto"/>
      <w:ind w:firstLine="720"/>
      <w:jc w:val="both"/>
    </w:pPr>
    <w:rPr>
      <w:rFonts w:ascii="Times New Roman" w:eastAsia="Times New Roman" w:hAnsi="Times New Roman" w:cs="Times New Roman"/>
      <w:bCs/>
      <w:sz w:val="28"/>
      <w:szCs w:val="24"/>
    </w:rPr>
  </w:style>
  <w:style w:type="character" w:customStyle="1" w:styleId="BodyTextIndentChar">
    <w:name w:val="Body Text Indent Char"/>
    <w:basedOn w:val="DefaultParagraphFont"/>
    <w:link w:val="BodyTextIndent"/>
    <w:rsid w:val="007C0AF1"/>
    <w:rPr>
      <w:rFonts w:ascii="Times New Roman" w:eastAsia="Times New Roman" w:hAnsi="Times New Roman" w:cs="Times New Roman"/>
      <w:bCs/>
      <w:sz w:val="28"/>
      <w:szCs w:val="24"/>
    </w:rPr>
  </w:style>
  <w:style w:type="character" w:styleId="CommentReference">
    <w:name w:val="annotation reference"/>
    <w:basedOn w:val="DefaultParagraphFont"/>
    <w:uiPriority w:val="99"/>
    <w:semiHidden/>
    <w:unhideWhenUsed/>
    <w:rsid w:val="00A95050"/>
    <w:rPr>
      <w:sz w:val="16"/>
      <w:szCs w:val="16"/>
    </w:rPr>
  </w:style>
  <w:style w:type="paragraph" w:styleId="CommentText">
    <w:name w:val="annotation text"/>
    <w:basedOn w:val="Normal"/>
    <w:link w:val="CommentTextChar"/>
    <w:uiPriority w:val="99"/>
    <w:semiHidden/>
    <w:unhideWhenUsed/>
    <w:rsid w:val="00A95050"/>
    <w:pPr>
      <w:spacing w:line="240" w:lineRule="auto"/>
    </w:pPr>
    <w:rPr>
      <w:sz w:val="20"/>
      <w:szCs w:val="20"/>
    </w:rPr>
  </w:style>
  <w:style w:type="character" w:customStyle="1" w:styleId="CommentTextChar">
    <w:name w:val="Comment Text Char"/>
    <w:basedOn w:val="DefaultParagraphFont"/>
    <w:link w:val="CommentText"/>
    <w:uiPriority w:val="99"/>
    <w:semiHidden/>
    <w:rsid w:val="00A95050"/>
    <w:rPr>
      <w:sz w:val="20"/>
      <w:szCs w:val="20"/>
    </w:rPr>
  </w:style>
  <w:style w:type="paragraph" w:styleId="CommentSubject">
    <w:name w:val="annotation subject"/>
    <w:basedOn w:val="CommentText"/>
    <w:next w:val="CommentText"/>
    <w:link w:val="CommentSubjectChar"/>
    <w:uiPriority w:val="99"/>
    <w:semiHidden/>
    <w:unhideWhenUsed/>
    <w:rsid w:val="00A95050"/>
    <w:rPr>
      <w:b/>
      <w:bCs/>
    </w:rPr>
  </w:style>
  <w:style w:type="character" w:customStyle="1" w:styleId="CommentSubjectChar">
    <w:name w:val="Comment Subject Char"/>
    <w:basedOn w:val="CommentTextChar"/>
    <w:link w:val="CommentSubject"/>
    <w:uiPriority w:val="99"/>
    <w:semiHidden/>
    <w:rsid w:val="00A95050"/>
    <w:rPr>
      <w:b/>
      <w:bCs/>
      <w:sz w:val="20"/>
      <w:szCs w:val="20"/>
    </w:rPr>
  </w:style>
  <w:style w:type="paragraph" w:customStyle="1" w:styleId="naisc">
    <w:name w:val="naisc"/>
    <w:basedOn w:val="Normal"/>
    <w:rsid w:val="00185C62"/>
    <w:pPr>
      <w:spacing w:before="75" w:after="75" w:line="240" w:lineRule="auto"/>
      <w:jc w:val="center"/>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85C62"/>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5660315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eta.kudina@mfa.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95DBB-261B-491C-BEF0-F6BBD31E6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5010</Words>
  <Characters>2856</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Ineta Kudina</cp:lastModifiedBy>
  <cp:revision>5</cp:revision>
  <cp:lastPrinted>2018-05-29T11:13:00Z</cp:lastPrinted>
  <dcterms:created xsi:type="dcterms:W3CDTF">2018-05-29T06:31:00Z</dcterms:created>
  <dcterms:modified xsi:type="dcterms:W3CDTF">2018-05-29T15:48:00Z</dcterms:modified>
</cp:coreProperties>
</file>