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58D5" w14:textId="77777777" w:rsidR="00D21509" w:rsidRPr="00013886" w:rsidRDefault="00D21509" w:rsidP="00013886">
      <w:pPr>
        <w:tabs>
          <w:tab w:val="left" w:pos="2595"/>
        </w:tabs>
        <w:spacing w:line="240" w:lineRule="auto"/>
        <w:rPr>
          <w:szCs w:val="28"/>
        </w:rPr>
      </w:pPr>
      <w:bookmarkStart w:id="0" w:name="_GoBack"/>
      <w:bookmarkEnd w:id="0"/>
    </w:p>
    <w:p w14:paraId="348B5193" w14:textId="27DEA4BB" w:rsidR="00D21509" w:rsidRPr="007779EA" w:rsidRDefault="00D21509" w:rsidP="00C91CA9">
      <w:pPr>
        <w:tabs>
          <w:tab w:val="left" w:pos="6663"/>
        </w:tabs>
        <w:spacing w:line="240" w:lineRule="auto"/>
        <w:rPr>
          <w:b/>
          <w:szCs w:val="28"/>
        </w:rPr>
      </w:pPr>
      <w:r w:rsidRPr="007779EA">
        <w:rPr>
          <w:szCs w:val="28"/>
        </w:rPr>
        <w:t xml:space="preserve">2018. gada </w:t>
      </w:r>
      <w:r w:rsidR="00B66DCA">
        <w:rPr>
          <w:szCs w:val="28"/>
        </w:rPr>
        <w:t>12. jūnijā</w:t>
      </w:r>
      <w:r w:rsidRPr="007779EA">
        <w:rPr>
          <w:szCs w:val="28"/>
        </w:rPr>
        <w:tab/>
        <w:t>Noteikumi Nr.</w:t>
      </w:r>
      <w:r w:rsidR="00B66DCA">
        <w:rPr>
          <w:szCs w:val="28"/>
        </w:rPr>
        <w:t> 325</w:t>
      </w:r>
    </w:p>
    <w:p w14:paraId="5FC54BFE" w14:textId="58F971B0" w:rsidR="00D21509" w:rsidRPr="007779EA" w:rsidRDefault="00D21509" w:rsidP="00C91CA9">
      <w:pPr>
        <w:tabs>
          <w:tab w:val="left" w:pos="6663"/>
        </w:tabs>
        <w:spacing w:line="240" w:lineRule="auto"/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B66DCA">
        <w:rPr>
          <w:szCs w:val="28"/>
        </w:rPr>
        <w:t> 28 6</w:t>
      </w:r>
      <w:r w:rsidRPr="007779EA">
        <w:rPr>
          <w:szCs w:val="28"/>
        </w:rPr>
        <w:t>. §)</w:t>
      </w:r>
    </w:p>
    <w:p w14:paraId="30F41240" w14:textId="1D933CAC" w:rsidR="00C82216" w:rsidRPr="00013886" w:rsidRDefault="00C82216" w:rsidP="00013886">
      <w:pPr>
        <w:tabs>
          <w:tab w:val="left" w:pos="6521"/>
        </w:tabs>
        <w:spacing w:line="240" w:lineRule="auto"/>
        <w:rPr>
          <w:szCs w:val="28"/>
        </w:rPr>
      </w:pPr>
    </w:p>
    <w:p w14:paraId="685A3519" w14:textId="7AC0E654" w:rsidR="00C82216" w:rsidRPr="00013886" w:rsidRDefault="00C82216" w:rsidP="00013886">
      <w:pPr>
        <w:spacing w:line="240" w:lineRule="auto"/>
        <w:jc w:val="center"/>
        <w:rPr>
          <w:b/>
          <w:bCs/>
          <w:szCs w:val="28"/>
        </w:rPr>
      </w:pPr>
      <w:r w:rsidRPr="00013886">
        <w:rPr>
          <w:b/>
          <w:szCs w:val="28"/>
        </w:rPr>
        <w:t>Grozījumi Ministru kabineta 201</w:t>
      </w:r>
      <w:r w:rsidR="00336A11" w:rsidRPr="00013886">
        <w:rPr>
          <w:b/>
          <w:szCs w:val="28"/>
        </w:rPr>
        <w:t>5</w:t>
      </w:r>
      <w:r w:rsidRPr="00013886">
        <w:rPr>
          <w:b/>
          <w:szCs w:val="28"/>
        </w:rPr>
        <w:t>.</w:t>
      </w:r>
      <w:r w:rsidR="00D21509">
        <w:rPr>
          <w:b/>
          <w:szCs w:val="28"/>
        </w:rPr>
        <w:t> </w:t>
      </w:r>
      <w:r w:rsidRPr="00013886">
        <w:rPr>
          <w:b/>
          <w:szCs w:val="28"/>
        </w:rPr>
        <w:t xml:space="preserve">gada </w:t>
      </w:r>
      <w:r w:rsidR="00336A11" w:rsidRPr="00013886">
        <w:rPr>
          <w:b/>
          <w:szCs w:val="28"/>
        </w:rPr>
        <w:t>22.</w:t>
      </w:r>
      <w:r w:rsidR="00D21509">
        <w:rPr>
          <w:b/>
          <w:szCs w:val="28"/>
        </w:rPr>
        <w:t> </w:t>
      </w:r>
      <w:r w:rsidR="00336A11" w:rsidRPr="00013886">
        <w:rPr>
          <w:b/>
          <w:szCs w:val="28"/>
        </w:rPr>
        <w:t>septembra</w:t>
      </w:r>
      <w:r w:rsidRPr="00013886">
        <w:rPr>
          <w:b/>
          <w:szCs w:val="28"/>
        </w:rPr>
        <w:t xml:space="preserve"> noteikumos Nr.</w:t>
      </w:r>
      <w:r w:rsidR="00D21509">
        <w:rPr>
          <w:b/>
          <w:szCs w:val="28"/>
        </w:rPr>
        <w:t> </w:t>
      </w:r>
      <w:r w:rsidRPr="00013886">
        <w:rPr>
          <w:b/>
          <w:szCs w:val="28"/>
        </w:rPr>
        <w:t>5</w:t>
      </w:r>
      <w:r w:rsidR="00336A11" w:rsidRPr="00013886">
        <w:rPr>
          <w:b/>
          <w:szCs w:val="28"/>
        </w:rPr>
        <w:t xml:space="preserve">37 </w:t>
      </w:r>
      <w:r w:rsidR="00D21509">
        <w:rPr>
          <w:b/>
          <w:szCs w:val="28"/>
        </w:rPr>
        <w:t>"</w:t>
      </w:r>
      <w:r w:rsidR="00336A11" w:rsidRPr="00013886">
        <w:rPr>
          <w:b/>
          <w:szCs w:val="28"/>
        </w:rPr>
        <w:t>Noteikumi par nodokļu maksātāju un nodokļu maksātāju struktūrvienību reģistrāciju Valsts ieņēmumu dienestā</w:t>
      </w:r>
      <w:r w:rsidR="00D21509">
        <w:rPr>
          <w:b/>
          <w:szCs w:val="28"/>
        </w:rPr>
        <w:t>"</w:t>
      </w:r>
    </w:p>
    <w:p w14:paraId="67B3F831" w14:textId="77777777" w:rsidR="00C82216" w:rsidRPr="00013886" w:rsidRDefault="00C82216" w:rsidP="00013886">
      <w:pPr>
        <w:spacing w:line="240" w:lineRule="auto"/>
        <w:jc w:val="center"/>
        <w:rPr>
          <w:szCs w:val="28"/>
        </w:rPr>
      </w:pPr>
    </w:p>
    <w:p w14:paraId="79AFA976" w14:textId="77777777" w:rsidR="00006A5B" w:rsidRDefault="0038030F" w:rsidP="00013886">
      <w:pPr>
        <w:widowControl/>
        <w:suppressAutoHyphens w:val="0"/>
        <w:autoSpaceDN/>
        <w:spacing w:line="240" w:lineRule="auto"/>
        <w:jc w:val="right"/>
        <w:textAlignment w:val="auto"/>
        <w:rPr>
          <w:szCs w:val="28"/>
          <w:lang w:eastAsia="lv-LV"/>
        </w:rPr>
      </w:pPr>
      <w:bookmarkStart w:id="1" w:name="p-157417"/>
      <w:bookmarkStart w:id="2" w:name="p1"/>
      <w:bookmarkStart w:id="3" w:name="p-481658"/>
      <w:bookmarkStart w:id="4" w:name="p2"/>
      <w:bookmarkEnd w:id="1"/>
      <w:bookmarkEnd w:id="2"/>
      <w:bookmarkEnd w:id="3"/>
      <w:bookmarkEnd w:id="4"/>
      <w:r w:rsidRPr="00013886">
        <w:rPr>
          <w:szCs w:val="28"/>
          <w:lang w:eastAsia="lv-LV"/>
        </w:rPr>
        <w:t xml:space="preserve">Izdoti saskaņā ar </w:t>
      </w:r>
    </w:p>
    <w:p w14:paraId="515EF0A3" w14:textId="77777777" w:rsidR="00006A5B" w:rsidRDefault="0038030F" w:rsidP="00013886">
      <w:pPr>
        <w:widowControl/>
        <w:suppressAutoHyphens w:val="0"/>
        <w:autoSpaceDN/>
        <w:spacing w:line="240" w:lineRule="auto"/>
        <w:jc w:val="right"/>
        <w:textAlignment w:val="auto"/>
        <w:rPr>
          <w:szCs w:val="28"/>
          <w:lang w:eastAsia="lv-LV"/>
        </w:rPr>
      </w:pPr>
      <w:r w:rsidRPr="00013886">
        <w:rPr>
          <w:szCs w:val="28"/>
          <w:lang w:eastAsia="lv-LV"/>
        </w:rPr>
        <w:t xml:space="preserve">likuma </w:t>
      </w:r>
      <w:r w:rsidR="00D21509">
        <w:rPr>
          <w:szCs w:val="28"/>
          <w:lang w:eastAsia="lv-LV"/>
        </w:rPr>
        <w:t>"</w:t>
      </w:r>
      <w:r w:rsidRPr="00013886">
        <w:rPr>
          <w:szCs w:val="28"/>
          <w:lang w:eastAsia="lv-LV"/>
        </w:rPr>
        <w:t>Par nodokļiem un nodevām</w:t>
      </w:r>
      <w:r w:rsidR="00D21509">
        <w:rPr>
          <w:szCs w:val="28"/>
          <w:lang w:eastAsia="lv-LV"/>
        </w:rPr>
        <w:t>"</w:t>
      </w:r>
      <w:r w:rsidRPr="00013886">
        <w:rPr>
          <w:szCs w:val="28"/>
          <w:lang w:eastAsia="lv-LV"/>
        </w:rPr>
        <w:t xml:space="preserve"> </w:t>
      </w:r>
      <w:r w:rsidRPr="00013886">
        <w:rPr>
          <w:szCs w:val="28"/>
          <w:lang w:eastAsia="lv-LV"/>
        </w:rPr>
        <w:br/>
        <w:t>15.</w:t>
      </w:r>
      <w:r w:rsidRPr="00013886">
        <w:rPr>
          <w:szCs w:val="28"/>
          <w:vertAlign w:val="superscript"/>
          <w:lang w:eastAsia="lv-LV"/>
        </w:rPr>
        <w:t>1</w:t>
      </w:r>
      <w:r w:rsidRPr="00013886">
        <w:rPr>
          <w:szCs w:val="28"/>
          <w:lang w:eastAsia="lv-LV"/>
        </w:rPr>
        <w:t xml:space="preserve"> panta septīto daļu un </w:t>
      </w:r>
    </w:p>
    <w:p w14:paraId="7E455028" w14:textId="6304FCB1" w:rsidR="00597708" w:rsidRPr="00013886" w:rsidRDefault="0038030F" w:rsidP="00013886">
      <w:pPr>
        <w:widowControl/>
        <w:suppressAutoHyphens w:val="0"/>
        <w:autoSpaceDN/>
        <w:spacing w:line="240" w:lineRule="auto"/>
        <w:jc w:val="right"/>
        <w:textAlignment w:val="auto"/>
        <w:rPr>
          <w:szCs w:val="28"/>
          <w:lang w:eastAsia="lv-LV"/>
        </w:rPr>
      </w:pPr>
      <w:r w:rsidRPr="00013886">
        <w:rPr>
          <w:szCs w:val="28"/>
          <w:lang w:eastAsia="lv-LV"/>
        </w:rPr>
        <w:t xml:space="preserve">likuma </w:t>
      </w:r>
      <w:r w:rsidR="00D21509">
        <w:rPr>
          <w:szCs w:val="28"/>
          <w:lang w:eastAsia="lv-LV"/>
        </w:rPr>
        <w:t>"</w:t>
      </w:r>
      <w:r w:rsidRPr="00013886">
        <w:rPr>
          <w:szCs w:val="28"/>
          <w:lang w:eastAsia="lv-LV"/>
        </w:rPr>
        <w:t>Par valsts sociālo apdrošināšanu</w:t>
      </w:r>
      <w:r w:rsidR="00D21509">
        <w:rPr>
          <w:szCs w:val="28"/>
          <w:lang w:eastAsia="lv-LV"/>
        </w:rPr>
        <w:t>"</w:t>
      </w:r>
      <w:r w:rsidRPr="00013886">
        <w:rPr>
          <w:szCs w:val="28"/>
          <w:lang w:eastAsia="lv-LV"/>
        </w:rPr>
        <w:t xml:space="preserve"> </w:t>
      </w:r>
      <w:r w:rsidRPr="00013886">
        <w:rPr>
          <w:szCs w:val="28"/>
          <w:lang w:eastAsia="lv-LV"/>
        </w:rPr>
        <w:br/>
        <w:t>13. panta pirmo un ceturto daļu</w:t>
      </w:r>
    </w:p>
    <w:p w14:paraId="40E36F34" w14:textId="77777777" w:rsidR="00E136EE" w:rsidRPr="00013886" w:rsidRDefault="00E136EE" w:rsidP="00013886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702DED50" w14:textId="23C6DF41" w:rsidR="00C82216" w:rsidRPr="00013886" w:rsidRDefault="00C82216" w:rsidP="00013886">
      <w:pPr>
        <w:spacing w:line="240" w:lineRule="auto"/>
        <w:ind w:firstLine="720"/>
        <w:rPr>
          <w:szCs w:val="28"/>
        </w:rPr>
      </w:pPr>
      <w:r w:rsidRPr="00013886">
        <w:rPr>
          <w:szCs w:val="28"/>
        </w:rPr>
        <w:t>Izdarīt Ministru kabineta 201</w:t>
      </w:r>
      <w:r w:rsidR="0038030F" w:rsidRPr="00013886">
        <w:rPr>
          <w:szCs w:val="28"/>
        </w:rPr>
        <w:t>5</w:t>
      </w:r>
      <w:r w:rsidRPr="00013886">
        <w:rPr>
          <w:szCs w:val="28"/>
        </w:rPr>
        <w:t>.</w:t>
      </w:r>
      <w:r w:rsidR="00D21509">
        <w:rPr>
          <w:szCs w:val="28"/>
        </w:rPr>
        <w:t> </w:t>
      </w:r>
      <w:r w:rsidRPr="00013886">
        <w:rPr>
          <w:szCs w:val="28"/>
        </w:rPr>
        <w:t xml:space="preserve">gada </w:t>
      </w:r>
      <w:r w:rsidR="0038030F" w:rsidRPr="00013886">
        <w:rPr>
          <w:szCs w:val="28"/>
        </w:rPr>
        <w:t>22.</w:t>
      </w:r>
      <w:r w:rsidR="00D21509">
        <w:rPr>
          <w:szCs w:val="28"/>
        </w:rPr>
        <w:t> </w:t>
      </w:r>
      <w:r w:rsidR="0038030F" w:rsidRPr="00013886">
        <w:rPr>
          <w:szCs w:val="28"/>
        </w:rPr>
        <w:t>septembra</w:t>
      </w:r>
      <w:r w:rsidRPr="00013886">
        <w:rPr>
          <w:szCs w:val="28"/>
        </w:rPr>
        <w:t xml:space="preserve"> noteikumos Nr.</w:t>
      </w:r>
      <w:r w:rsidR="00D21509">
        <w:rPr>
          <w:szCs w:val="28"/>
        </w:rPr>
        <w:t> </w:t>
      </w:r>
      <w:r w:rsidRPr="00013886">
        <w:rPr>
          <w:szCs w:val="28"/>
        </w:rPr>
        <w:t>5</w:t>
      </w:r>
      <w:r w:rsidR="0038030F" w:rsidRPr="00013886">
        <w:rPr>
          <w:szCs w:val="28"/>
        </w:rPr>
        <w:t xml:space="preserve">37 </w:t>
      </w:r>
      <w:r w:rsidR="00D21509">
        <w:rPr>
          <w:szCs w:val="28"/>
        </w:rPr>
        <w:t>"</w:t>
      </w:r>
      <w:r w:rsidR="0038030F" w:rsidRPr="00013886">
        <w:rPr>
          <w:szCs w:val="28"/>
        </w:rPr>
        <w:t>Noteikumi par nodokļu maksātāju un nodokļu maksātāju struktūrvienību reģistrāciju Valsts ieņēmumu dienestā</w:t>
      </w:r>
      <w:r w:rsidR="00D21509">
        <w:rPr>
          <w:szCs w:val="28"/>
        </w:rPr>
        <w:t>"</w:t>
      </w:r>
      <w:r w:rsidR="0038030F" w:rsidRPr="00013886">
        <w:rPr>
          <w:szCs w:val="28"/>
        </w:rPr>
        <w:t xml:space="preserve"> </w:t>
      </w:r>
      <w:r w:rsidR="00AC4F9D" w:rsidRPr="00013886">
        <w:rPr>
          <w:szCs w:val="28"/>
        </w:rPr>
        <w:t>(Latvijas Vēstnesis, 2015</w:t>
      </w:r>
      <w:r w:rsidRPr="00013886">
        <w:rPr>
          <w:szCs w:val="28"/>
        </w:rPr>
        <w:t xml:space="preserve">, </w:t>
      </w:r>
      <w:r w:rsidR="00AC4F9D" w:rsidRPr="00013886">
        <w:rPr>
          <w:szCs w:val="28"/>
        </w:rPr>
        <w:t>207</w:t>
      </w:r>
      <w:r w:rsidRPr="00013886">
        <w:rPr>
          <w:szCs w:val="28"/>
        </w:rPr>
        <w:t>.</w:t>
      </w:r>
      <w:r w:rsidR="00D21509">
        <w:rPr>
          <w:szCs w:val="28"/>
        </w:rPr>
        <w:t> </w:t>
      </w:r>
      <w:r w:rsidRPr="00013886">
        <w:rPr>
          <w:szCs w:val="28"/>
        </w:rPr>
        <w:t>nr.) šādus grozījumus:</w:t>
      </w:r>
    </w:p>
    <w:p w14:paraId="19517DF1" w14:textId="7741E90D" w:rsidR="00E136EE" w:rsidRPr="00013886" w:rsidRDefault="00E136EE" w:rsidP="00013886">
      <w:pPr>
        <w:shd w:val="clear" w:color="auto" w:fill="FFFFFF"/>
        <w:spacing w:line="240" w:lineRule="auto"/>
        <w:rPr>
          <w:bCs/>
          <w:szCs w:val="28"/>
        </w:rPr>
      </w:pPr>
    </w:p>
    <w:p w14:paraId="6659451D" w14:textId="2D12C479" w:rsidR="003E2109" w:rsidRPr="00013886" w:rsidRDefault="006E4188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1.</w:t>
      </w:r>
      <w:r w:rsidR="00BD40F3" w:rsidRPr="00013886">
        <w:rPr>
          <w:bCs/>
          <w:szCs w:val="28"/>
        </w:rPr>
        <w:t xml:space="preserve"> </w:t>
      </w:r>
      <w:r w:rsidR="002300D4" w:rsidRPr="00013886">
        <w:rPr>
          <w:bCs/>
          <w:szCs w:val="28"/>
        </w:rPr>
        <w:t>S</w:t>
      </w:r>
      <w:r w:rsidR="00BD40F3" w:rsidRPr="00013886">
        <w:rPr>
          <w:bCs/>
          <w:szCs w:val="28"/>
        </w:rPr>
        <w:t>vītrot 4.2</w:t>
      </w:r>
      <w:r w:rsidR="00D21509">
        <w:rPr>
          <w:bCs/>
          <w:szCs w:val="28"/>
        </w:rPr>
        <w:t>. a</w:t>
      </w:r>
      <w:r w:rsidR="00BD40F3" w:rsidRPr="00013886">
        <w:rPr>
          <w:bCs/>
          <w:szCs w:val="28"/>
        </w:rPr>
        <w:t>pakš</w:t>
      </w:r>
      <w:r w:rsidR="00270CA1" w:rsidRPr="00013886">
        <w:rPr>
          <w:bCs/>
          <w:szCs w:val="28"/>
        </w:rPr>
        <w:t>punkt</w:t>
      </w:r>
      <w:r w:rsidR="00E136EE" w:rsidRPr="00013886">
        <w:rPr>
          <w:bCs/>
          <w:szCs w:val="28"/>
        </w:rPr>
        <w:t>a ievaddaļ</w:t>
      </w:r>
      <w:r w:rsidR="00270CA1" w:rsidRPr="00013886">
        <w:rPr>
          <w:bCs/>
          <w:szCs w:val="28"/>
        </w:rPr>
        <w:t xml:space="preserve">ā vārdus </w:t>
      </w:r>
      <w:r w:rsidR="00D21509">
        <w:rPr>
          <w:bCs/>
          <w:szCs w:val="28"/>
        </w:rPr>
        <w:t>"</w:t>
      </w:r>
      <w:r w:rsidR="00BD40F3" w:rsidRPr="00013886">
        <w:t>valsts institūcijas un</w:t>
      </w:r>
      <w:r w:rsidR="002459C4" w:rsidRPr="00013886">
        <w:t xml:space="preserve"> citus</w:t>
      </w:r>
      <w:r w:rsidR="00D21509">
        <w:rPr>
          <w:bCs/>
          <w:szCs w:val="28"/>
        </w:rPr>
        <w:t>"</w:t>
      </w:r>
      <w:r w:rsidR="00006A5B">
        <w:rPr>
          <w:bCs/>
          <w:szCs w:val="28"/>
        </w:rPr>
        <w:t>.</w:t>
      </w:r>
    </w:p>
    <w:p w14:paraId="09BD5D14" w14:textId="77777777" w:rsidR="00E136EE" w:rsidRPr="00013886" w:rsidRDefault="00E136EE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40A87F30" w14:textId="75866107" w:rsidR="004D02EC" w:rsidRPr="00013886" w:rsidRDefault="00BA192F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 xml:space="preserve">2. </w:t>
      </w:r>
      <w:r w:rsidR="002300D4" w:rsidRPr="00013886">
        <w:rPr>
          <w:bCs/>
          <w:szCs w:val="28"/>
        </w:rPr>
        <w:t>S</w:t>
      </w:r>
      <w:r w:rsidR="00782636" w:rsidRPr="00013886">
        <w:rPr>
          <w:bCs/>
          <w:szCs w:val="28"/>
        </w:rPr>
        <w:t xml:space="preserve">vītrot </w:t>
      </w:r>
      <w:r w:rsidR="004D02EC" w:rsidRPr="00013886">
        <w:rPr>
          <w:bCs/>
          <w:szCs w:val="28"/>
        </w:rPr>
        <w:t xml:space="preserve">4.2.1. </w:t>
      </w:r>
      <w:r w:rsidR="00782636" w:rsidRPr="00013886">
        <w:rPr>
          <w:bCs/>
          <w:szCs w:val="28"/>
        </w:rPr>
        <w:t xml:space="preserve">un </w:t>
      </w:r>
      <w:r w:rsidR="004D02EC" w:rsidRPr="00013886">
        <w:rPr>
          <w:bCs/>
          <w:szCs w:val="28"/>
        </w:rPr>
        <w:t xml:space="preserve">4.2.2. </w:t>
      </w:r>
      <w:r w:rsidRPr="00013886">
        <w:rPr>
          <w:bCs/>
          <w:szCs w:val="28"/>
        </w:rPr>
        <w:t>apakšpunktu</w:t>
      </w:r>
      <w:r w:rsidR="00006A5B">
        <w:rPr>
          <w:bCs/>
          <w:szCs w:val="28"/>
        </w:rPr>
        <w:t>.</w:t>
      </w:r>
    </w:p>
    <w:p w14:paraId="1B2433C0" w14:textId="77777777" w:rsidR="00E136EE" w:rsidRPr="00013886" w:rsidRDefault="00E136EE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56E20206" w14:textId="71BCEEC7" w:rsidR="00782636" w:rsidRPr="00013886" w:rsidRDefault="00BA192F" w:rsidP="00013886">
      <w:pPr>
        <w:shd w:val="clear" w:color="auto" w:fill="FFFFFF"/>
        <w:spacing w:line="240" w:lineRule="auto"/>
        <w:ind w:firstLine="720"/>
      </w:pPr>
      <w:r w:rsidRPr="00013886">
        <w:rPr>
          <w:bCs/>
          <w:szCs w:val="28"/>
        </w:rPr>
        <w:t>3</w:t>
      </w:r>
      <w:r w:rsidR="00782636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S</w:t>
      </w:r>
      <w:r w:rsidR="00782636" w:rsidRPr="00013886">
        <w:rPr>
          <w:bCs/>
          <w:szCs w:val="28"/>
        </w:rPr>
        <w:t xml:space="preserve">vītrot </w:t>
      </w:r>
      <w:r w:rsidR="00270CA1" w:rsidRPr="00013886">
        <w:rPr>
          <w:bCs/>
          <w:szCs w:val="28"/>
        </w:rPr>
        <w:t>5.2</w:t>
      </w:r>
      <w:r w:rsidR="00D21509">
        <w:rPr>
          <w:bCs/>
          <w:szCs w:val="28"/>
        </w:rPr>
        <w:t>. a</w:t>
      </w:r>
      <w:r w:rsidR="00270CA1" w:rsidRPr="00013886">
        <w:rPr>
          <w:bCs/>
          <w:szCs w:val="28"/>
        </w:rPr>
        <w:t>pakšpunkt</w:t>
      </w:r>
      <w:r w:rsidR="00DD6D8F" w:rsidRPr="00013886">
        <w:rPr>
          <w:bCs/>
          <w:szCs w:val="28"/>
        </w:rPr>
        <w:t>a ievaddaļā</w:t>
      </w:r>
      <w:r w:rsidR="00270CA1" w:rsidRPr="00013886">
        <w:rPr>
          <w:bCs/>
          <w:szCs w:val="28"/>
        </w:rPr>
        <w:t xml:space="preserve"> vārdus </w:t>
      </w:r>
      <w:r w:rsidR="00D21509">
        <w:rPr>
          <w:bCs/>
          <w:szCs w:val="28"/>
        </w:rPr>
        <w:t>"</w:t>
      </w:r>
      <w:r w:rsidR="00270CA1" w:rsidRPr="00013886">
        <w:t>valsts institūcijas un</w:t>
      </w:r>
      <w:r w:rsidR="00D5208C" w:rsidRPr="00013886">
        <w:t xml:space="preserve"> citi</w:t>
      </w:r>
      <w:r w:rsidR="00D21509">
        <w:t>"</w:t>
      </w:r>
      <w:r w:rsidR="00006A5B">
        <w:t>.</w:t>
      </w:r>
    </w:p>
    <w:p w14:paraId="37747FA4" w14:textId="77777777" w:rsidR="00E136EE" w:rsidRPr="00013886" w:rsidRDefault="00E136EE" w:rsidP="00013886">
      <w:pPr>
        <w:shd w:val="clear" w:color="auto" w:fill="FFFFFF"/>
        <w:spacing w:line="240" w:lineRule="auto"/>
        <w:ind w:firstLine="720"/>
      </w:pPr>
    </w:p>
    <w:p w14:paraId="0B5179CB" w14:textId="4EE1AE3D" w:rsidR="00270CA1" w:rsidRPr="00013886" w:rsidRDefault="00BA192F" w:rsidP="00013886">
      <w:pPr>
        <w:shd w:val="clear" w:color="auto" w:fill="FFFFFF"/>
        <w:spacing w:line="240" w:lineRule="auto"/>
        <w:ind w:firstLine="720"/>
      </w:pPr>
      <w:r w:rsidRPr="00013886">
        <w:t xml:space="preserve">4. </w:t>
      </w:r>
      <w:r w:rsidR="002300D4" w:rsidRPr="00013886">
        <w:t>S</w:t>
      </w:r>
      <w:r w:rsidR="00270CA1" w:rsidRPr="00013886">
        <w:t>vītrot 5.2.1</w:t>
      </w:r>
      <w:r w:rsidR="00D21509">
        <w:t>. a</w:t>
      </w:r>
      <w:r w:rsidR="00270CA1" w:rsidRPr="00013886">
        <w:t xml:space="preserve">pakšpunktā </w:t>
      </w:r>
      <w:r w:rsidR="00E136EE" w:rsidRPr="00013886">
        <w:t>skaitļ</w:t>
      </w:r>
      <w:r w:rsidR="00270CA1" w:rsidRPr="00013886">
        <w:t xml:space="preserve">us </w:t>
      </w:r>
      <w:r w:rsidR="00D21509">
        <w:t>"</w:t>
      </w:r>
      <w:r w:rsidR="008F5C57" w:rsidRPr="00013886">
        <w:t>4.2.1., 4.2.2.</w:t>
      </w:r>
      <w:r w:rsidR="00D21509">
        <w:t>"</w:t>
      </w:r>
      <w:r w:rsidR="00006A5B">
        <w:t>.</w:t>
      </w:r>
    </w:p>
    <w:p w14:paraId="4FBA1199" w14:textId="77777777" w:rsidR="00E136EE" w:rsidRPr="00013886" w:rsidRDefault="00E136EE" w:rsidP="00013886">
      <w:pPr>
        <w:shd w:val="clear" w:color="auto" w:fill="FFFFFF"/>
        <w:spacing w:line="240" w:lineRule="auto"/>
        <w:ind w:firstLine="720"/>
      </w:pPr>
    </w:p>
    <w:p w14:paraId="304204E8" w14:textId="773FF944" w:rsidR="00F4489D" w:rsidRPr="00013886" w:rsidRDefault="00BA192F" w:rsidP="00013886">
      <w:pPr>
        <w:shd w:val="clear" w:color="auto" w:fill="FFFFFF"/>
        <w:spacing w:line="240" w:lineRule="auto"/>
        <w:ind w:firstLine="720"/>
      </w:pPr>
      <w:r w:rsidRPr="00013886">
        <w:t>5</w:t>
      </w:r>
      <w:r w:rsidR="00270CA1" w:rsidRPr="00013886">
        <w:t xml:space="preserve">. </w:t>
      </w:r>
      <w:r w:rsidR="002300D4" w:rsidRPr="00013886">
        <w:t>A</w:t>
      </w:r>
      <w:r w:rsidR="00F4489D" w:rsidRPr="00013886">
        <w:t>izstāt 11</w:t>
      </w:r>
      <w:r w:rsidR="00D21509">
        <w:t>. p</w:t>
      </w:r>
      <w:r w:rsidR="00F4489D" w:rsidRPr="00013886">
        <w:t>unkt</w:t>
      </w:r>
      <w:r w:rsidR="00E136EE" w:rsidRPr="00013886">
        <w:t>a ievaddaļ</w:t>
      </w:r>
      <w:r w:rsidR="00F4489D" w:rsidRPr="00013886">
        <w:t xml:space="preserve">ā vārdus </w:t>
      </w:r>
      <w:r w:rsidR="00D21509">
        <w:t>"</w:t>
      </w:r>
      <w:r w:rsidR="00D13E73" w:rsidRPr="00013886">
        <w:t>minētās valsts institūcijas un</w:t>
      </w:r>
      <w:r w:rsidR="00860ED2" w:rsidRPr="00013886">
        <w:t xml:space="preserve"> citi</w:t>
      </w:r>
      <w:r w:rsidR="00D21509">
        <w:t>"</w:t>
      </w:r>
      <w:r w:rsidR="00F4489D" w:rsidRPr="00013886">
        <w:t xml:space="preserve"> ar vārd</w:t>
      </w:r>
      <w:r w:rsidR="00E136EE" w:rsidRPr="00013886">
        <w:t>u</w:t>
      </w:r>
      <w:r w:rsidR="00F4489D" w:rsidRPr="00013886">
        <w:t xml:space="preserve"> </w:t>
      </w:r>
      <w:r w:rsidR="00D21509">
        <w:t>"</w:t>
      </w:r>
      <w:r w:rsidRPr="00013886">
        <w:t>minētie</w:t>
      </w:r>
      <w:r w:rsidR="00D21509">
        <w:t>"</w:t>
      </w:r>
      <w:r w:rsidR="00006A5B">
        <w:t>.</w:t>
      </w:r>
    </w:p>
    <w:p w14:paraId="6FC30874" w14:textId="77777777" w:rsidR="00E136EE" w:rsidRPr="00013886" w:rsidRDefault="00E136EE" w:rsidP="00013886">
      <w:pPr>
        <w:shd w:val="clear" w:color="auto" w:fill="FFFFFF"/>
        <w:spacing w:line="240" w:lineRule="auto"/>
        <w:ind w:firstLine="720"/>
      </w:pPr>
    </w:p>
    <w:p w14:paraId="2828319E" w14:textId="3AFD0CE3" w:rsidR="003E2109" w:rsidRPr="00013886" w:rsidRDefault="00BA192F" w:rsidP="00013886">
      <w:pPr>
        <w:shd w:val="clear" w:color="auto" w:fill="FFFFFF"/>
        <w:spacing w:line="240" w:lineRule="auto"/>
        <w:ind w:firstLine="720"/>
      </w:pPr>
      <w:r w:rsidRPr="00013886">
        <w:t xml:space="preserve">6. </w:t>
      </w:r>
      <w:r w:rsidR="002300D4" w:rsidRPr="00013886">
        <w:t>A</w:t>
      </w:r>
      <w:r w:rsidR="00B523F8" w:rsidRPr="00013886">
        <w:t xml:space="preserve">izstāt </w:t>
      </w:r>
      <w:r w:rsidR="002808DE" w:rsidRPr="00013886">
        <w:t>11.1.</w:t>
      </w:r>
      <w:r w:rsidR="00DD6D8F" w:rsidRPr="00013886">
        <w:t xml:space="preserve"> un 11.2</w:t>
      </w:r>
      <w:r w:rsidR="00D21509">
        <w:t>. a</w:t>
      </w:r>
      <w:r w:rsidR="002808DE" w:rsidRPr="00013886">
        <w:t>pakšpunktā vārdus</w:t>
      </w:r>
      <w:r w:rsidR="00D13E73" w:rsidRPr="00013886">
        <w:t xml:space="preserve"> </w:t>
      </w:r>
      <w:r w:rsidR="00D21509">
        <w:t>"</w:t>
      </w:r>
      <w:r w:rsidR="002808DE" w:rsidRPr="00013886">
        <w:t>valsts institūcijas vai</w:t>
      </w:r>
      <w:r w:rsidR="003E4BB7" w:rsidRPr="00013886">
        <w:t xml:space="preserve"> cita</w:t>
      </w:r>
      <w:r w:rsidR="00D21509">
        <w:t>"</w:t>
      </w:r>
      <w:r w:rsidR="00B523F8" w:rsidRPr="00013886">
        <w:t xml:space="preserve"> ar vārdiem</w:t>
      </w:r>
      <w:r w:rsidR="006E4188" w:rsidRPr="00013886">
        <w:t xml:space="preserve"> un skaitli</w:t>
      </w:r>
      <w:r w:rsidR="00B523F8" w:rsidRPr="00013886">
        <w:t xml:space="preserve"> </w:t>
      </w:r>
      <w:r w:rsidR="00D21509">
        <w:t>"</w:t>
      </w:r>
      <w:r w:rsidR="00B523F8" w:rsidRPr="00013886">
        <w:t>šo noteikumu 4.2</w:t>
      </w:r>
      <w:r w:rsidR="00D21509">
        <w:t>. a</w:t>
      </w:r>
      <w:r w:rsidR="00B523F8" w:rsidRPr="00013886">
        <w:t>pakšpunktā minētā</w:t>
      </w:r>
      <w:r w:rsidR="00D21509">
        <w:t>"</w:t>
      </w:r>
      <w:r w:rsidR="00006A5B">
        <w:t>.</w:t>
      </w:r>
    </w:p>
    <w:p w14:paraId="0801B8E2" w14:textId="7F421237" w:rsidR="000835D4" w:rsidRPr="00013886" w:rsidRDefault="000835D4" w:rsidP="00013886">
      <w:pPr>
        <w:shd w:val="clear" w:color="auto" w:fill="FFFFFF"/>
        <w:spacing w:line="240" w:lineRule="auto"/>
        <w:ind w:firstLine="720"/>
      </w:pPr>
    </w:p>
    <w:p w14:paraId="24C1D5D2" w14:textId="042DCB22" w:rsidR="000835D4" w:rsidRPr="00013886" w:rsidRDefault="000835D4" w:rsidP="00013886">
      <w:pPr>
        <w:shd w:val="clear" w:color="auto" w:fill="FFFFFF"/>
        <w:spacing w:line="240" w:lineRule="auto"/>
        <w:ind w:firstLine="720"/>
      </w:pPr>
      <w:r w:rsidRPr="00013886">
        <w:t xml:space="preserve">7. </w:t>
      </w:r>
      <w:r w:rsidR="002300D4" w:rsidRPr="00013886">
        <w:t>P</w:t>
      </w:r>
      <w:r w:rsidRPr="00013886">
        <w:t xml:space="preserve">apildināt </w:t>
      </w:r>
      <w:r w:rsidR="00006A5B">
        <w:t xml:space="preserve">noteikumus </w:t>
      </w:r>
      <w:r w:rsidRPr="00013886">
        <w:t>ar 17.</w:t>
      </w:r>
      <w:r w:rsidRPr="00013886">
        <w:rPr>
          <w:vertAlign w:val="superscript"/>
        </w:rPr>
        <w:t>1</w:t>
      </w:r>
      <w:r w:rsidR="00006A5B">
        <w:rPr>
          <w:vertAlign w:val="superscript"/>
        </w:rPr>
        <w:t> </w:t>
      </w:r>
      <w:r w:rsidRPr="00013886">
        <w:t>punktu šādā redakcijā:</w:t>
      </w:r>
    </w:p>
    <w:p w14:paraId="066E4AA4" w14:textId="124B4FCD" w:rsidR="000835D4" w:rsidRPr="00013886" w:rsidRDefault="000835D4" w:rsidP="00013886">
      <w:pPr>
        <w:shd w:val="clear" w:color="auto" w:fill="FFFFFF"/>
        <w:spacing w:line="240" w:lineRule="auto"/>
        <w:ind w:firstLine="720"/>
      </w:pPr>
    </w:p>
    <w:p w14:paraId="6B12EAB1" w14:textId="276DDACA" w:rsidR="000835D4" w:rsidRPr="00013886" w:rsidRDefault="00D21509" w:rsidP="00013886">
      <w:pPr>
        <w:shd w:val="clear" w:color="auto" w:fill="FFFFFF"/>
        <w:spacing w:line="240" w:lineRule="auto"/>
        <w:ind w:firstLine="720"/>
      </w:pPr>
      <w:r>
        <w:t>"</w:t>
      </w:r>
      <w:r w:rsidR="006E4188" w:rsidRPr="00013886">
        <w:t>17.</w:t>
      </w:r>
      <w:r w:rsidR="006E4188" w:rsidRPr="00013886">
        <w:rPr>
          <w:vertAlign w:val="superscript"/>
        </w:rPr>
        <w:t>1</w:t>
      </w:r>
      <w:r w:rsidR="00006A5B">
        <w:rPr>
          <w:vertAlign w:val="superscript"/>
        </w:rPr>
        <w:t> </w:t>
      </w:r>
      <w:r w:rsidR="000835D4" w:rsidRPr="00013886">
        <w:t>Publiskās personas un iestādes</w:t>
      </w:r>
      <w:r w:rsidR="001315D3" w:rsidRPr="00013886">
        <w:t xml:space="preserve"> sniedz </w:t>
      </w:r>
      <w:r w:rsidR="00747DAC" w:rsidRPr="00013886">
        <w:t>Valsts ieņēmumu dienest</w:t>
      </w:r>
      <w:r w:rsidR="00006A5B">
        <w:t xml:space="preserve">am </w:t>
      </w:r>
      <w:r w:rsidR="00006A5B" w:rsidRPr="00013886">
        <w:t>papildu ziņas</w:t>
      </w:r>
      <w:r w:rsidR="00747DAC" w:rsidRPr="00013886">
        <w:t xml:space="preserve">, </w:t>
      </w:r>
      <w:r w:rsidR="001315D3" w:rsidRPr="00013886">
        <w:t>ja</w:t>
      </w:r>
      <w:r w:rsidR="00747DAC" w:rsidRPr="00013886">
        <w:t xml:space="preserve"> Valsts ieņēmumu dienests </w:t>
      </w:r>
      <w:r w:rsidR="001315D3" w:rsidRPr="00013886">
        <w:t xml:space="preserve">tās </w:t>
      </w:r>
      <w:r w:rsidR="00747DAC" w:rsidRPr="00013886">
        <w:t xml:space="preserve">ir pieprasījis, </w:t>
      </w:r>
      <w:r w:rsidR="00DE2AFF" w:rsidRPr="00013886">
        <w:t xml:space="preserve">lai nodrošinātu pilnvērtīgu </w:t>
      </w:r>
      <w:r w:rsidR="00747DAC" w:rsidRPr="00013886">
        <w:t>nodokļu administrēšanas pasākum</w:t>
      </w:r>
      <w:r w:rsidR="00DE2AFF" w:rsidRPr="00013886">
        <w:t xml:space="preserve">u </w:t>
      </w:r>
      <w:r w:rsidR="00006A5B">
        <w:t>īstenošanu</w:t>
      </w:r>
      <w:r w:rsidR="006E4188" w:rsidRPr="00013886">
        <w:t>.</w:t>
      </w:r>
      <w:r>
        <w:t>"</w:t>
      </w:r>
      <w:r w:rsidR="00747DAC" w:rsidRPr="00013886">
        <w:t xml:space="preserve"> </w:t>
      </w:r>
      <w:r w:rsidR="00006A5B">
        <w:t xml:space="preserve"> </w:t>
      </w:r>
    </w:p>
    <w:p w14:paraId="29044E65" w14:textId="77777777" w:rsidR="00E136EE" w:rsidRPr="00013886" w:rsidRDefault="00E136EE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254043EC" w14:textId="5064CCE4" w:rsidR="002808DE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8</w:t>
      </w:r>
      <w:r w:rsidR="00BA192F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S</w:t>
      </w:r>
      <w:r w:rsidR="009445BA" w:rsidRPr="00013886">
        <w:rPr>
          <w:bCs/>
          <w:szCs w:val="28"/>
        </w:rPr>
        <w:t>vītrot 21.3</w:t>
      </w:r>
      <w:r w:rsidR="00D21509">
        <w:rPr>
          <w:bCs/>
          <w:szCs w:val="28"/>
        </w:rPr>
        <w:t>. a</w:t>
      </w:r>
      <w:r w:rsidR="009445BA" w:rsidRPr="00013886">
        <w:rPr>
          <w:bCs/>
          <w:szCs w:val="28"/>
        </w:rPr>
        <w:t xml:space="preserve">pakšpunktā vārdus </w:t>
      </w:r>
      <w:r w:rsidR="00D21509">
        <w:rPr>
          <w:bCs/>
          <w:szCs w:val="28"/>
        </w:rPr>
        <w:t>"</w:t>
      </w:r>
      <w:r w:rsidR="009445BA" w:rsidRPr="00013886">
        <w:rPr>
          <w:bCs/>
          <w:szCs w:val="28"/>
        </w:rPr>
        <w:t>valsts institūcijām un</w:t>
      </w:r>
      <w:r w:rsidR="0060415C" w:rsidRPr="00013886">
        <w:rPr>
          <w:bCs/>
          <w:szCs w:val="28"/>
        </w:rPr>
        <w:t xml:space="preserve"> citiem</w:t>
      </w:r>
      <w:r w:rsidR="00D21509">
        <w:rPr>
          <w:bCs/>
          <w:szCs w:val="28"/>
        </w:rPr>
        <w:t>"</w:t>
      </w:r>
      <w:r w:rsidR="00006A5B">
        <w:rPr>
          <w:bCs/>
          <w:szCs w:val="28"/>
        </w:rPr>
        <w:t>.</w:t>
      </w:r>
    </w:p>
    <w:p w14:paraId="2D7A764C" w14:textId="77777777" w:rsidR="00E136EE" w:rsidRPr="00013886" w:rsidRDefault="00E136EE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000A3072" w14:textId="76B3E6C8" w:rsidR="00392410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9</w:t>
      </w:r>
      <w:r w:rsidR="00BA192F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P</w:t>
      </w:r>
      <w:r w:rsidR="00392410" w:rsidRPr="00013886">
        <w:rPr>
          <w:bCs/>
          <w:szCs w:val="28"/>
        </w:rPr>
        <w:t xml:space="preserve">apildināt </w:t>
      </w:r>
      <w:r w:rsidR="00006A5B">
        <w:rPr>
          <w:bCs/>
          <w:szCs w:val="28"/>
        </w:rPr>
        <w:t xml:space="preserve">noteikumus </w:t>
      </w:r>
      <w:r w:rsidR="00392410" w:rsidRPr="00013886">
        <w:rPr>
          <w:bCs/>
          <w:szCs w:val="28"/>
        </w:rPr>
        <w:t>ar 21.</w:t>
      </w:r>
      <w:r w:rsidR="00CA068C" w:rsidRPr="00013886">
        <w:rPr>
          <w:bCs/>
          <w:szCs w:val="28"/>
        </w:rPr>
        <w:t>4</w:t>
      </w:r>
      <w:r w:rsidR="00D21509">
        <w:rPr>
          <w:bCs/>
          <w:szCs w:val="28"/>
        </w:rPr>
        <w:t>. a</w:t>
      </w:r>
      <w:r w:rsidR="00CA068C" w:rsidRPr="00013886">
        <w:rPr>
          <w:bCs/>
          <w:szCs w:val="28"/>
        </w:rPr>
        <w:t>pakš</w:t>
      </w:r>
      <w:r w:rsidR="00392410" w:rsidRPr="00013886">
        <w:rPr>
          <w:bCs/>
          <w:szCs w:val="28"/>
        </w:rPr>
        <w:t>punktu šādā redakcijā:</w:t>
      </w:r>
    </w:p>
    <w:p w14:paraId="21F13E49" w14:textId="77777777" w:rsidR="00392410" w:rsidRPr="00013886" w:rsidRDefault="00392410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5901FF35" w14:textId="773A6804" w:rsidR="00392410" w:rsidRPr="00013886" w:rsidRDefault="00D21509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"</w:t>
      </w:r>
      <w:r w:rsidR="00CA068C" w:rsidRPr="00013886">
        <w:rPr>
          <w:bCs/>
          <w:szCs w:val="28"/>
        </w:rPr>
        <w:t xml:space="preserve">21.4. </w:t>
      </w:r>
      <w:r w:rsidR="006E4188" w:rsidRPr="00013886">
        <w:rPr>
          <w:bCs/>
          <w:szCs w:val="28"/>
        </w:rPr>
        <w:t>n</w:t>
      </w:r>
      <w:r w:rsidR="00CA068C" w:rsidRPr="00013886">
        <w:rPr>
          <w:bCs/>
          <w:szCs w:val="28"/>
        </w:rPr>
        <w:t xml:space="preserve">odokļu maksātāju struktūrvienībām </w:t>
      </w:r>
      <w:r w:rsidR="005C71D9" w:rsidRPr="00013886">
        <w:rPr>
          <w:bCs/>
          <w:szCs w:val="28"/>
        </w:rPr>
        <w:t xml:space="preserve">Valsts ieņēmumu dienests </w:t>
      </w:r>
      <w:r w:rsidR="00392410" w:rsidRPr="00013886">
        <w:rPr>
          <w:bCs/>
          <w:szCs w:val="28"/>
        </w:rPr>
        <w:t>piešķir</w:t>
      </w:r>
      <w:r w:rsidR="005C71D9" w:rsidRPr="00013886">
        <w:rPr>
          <w:bCs/>
          <w:szCs w:val="28"/>
        </w:rPr>
        <w:t xml:space="preserve"> 11 zīmju </w:t>
      </w:r>
      <w:r w:rsidR="00392410" w:rsidRPr="00013886">
        <w:rPr>
          <w:bCs/>
          <w:szCs w:val="28"/>
        </w:rPr>
        <w:t>nodokļu maksātāja struktūrvienības reģistrācijas kod</w:t>
      </w:r>
      <w:r w:rsidR="005C71D9" w:rsidRPr="00013886">
        <w:rPr>
          <w:bCs/>
          <w:szCs w:val="28"/>
        </w:rPr>
        <w:t>u</w:t>
      </w:r>
      <w:r w:rsidR="00E62D6C" w:rsidRPr="00013886">
        <w:rPr>
          <w:bCs/>
          <w:szCs w:val="28"/>
        </w:rPr>
        <w:t>.</w:t>
      </w:r>
      <w:r>
        <w:rPr>
          <w:bCs/>
          <w:szCs w:val="28"/>
        </w:rPr>
        <w:t>"</w:t>
      </w:r>
    </w:p>
    <w:p w14:paraId="14208E3C" w14:textId="26B85923" w:rsidR="003A2916" w:rsidRPr="00013886" w:rsidRDefault="003A2916" w:rsidP="00013886">
      <w:pPr>
        <w:shd w:val="clear" w:color="auto" w:fill="FFFFFF"/>
        <w:spacing w:line="240" w:lineRule="auto"/>
        <w:rPr>
          <w:bCs/>
          <w:szCs w:val="28"/>
        </w:rPr>
      </w:pPr>
    </w:p>
    <w:p w14:paraId="31107B4D" w14:textId="406818AD" w:rsidR="00154AB6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10</w:t>
      </w:r>
      <w:r w:rsidR="003A2916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P</w:t>
      </w:r>
      <w:r w:rsidR="00154AB6" w:rsidRPr="00013886">
        <w:rPr>
          <w:bCs/>
          <w:szCs w:val="28"/>
        </w:rPr>
        <w:t xml:space="preserve">apildināt </w:t>
      </w:r>
      <w:r w:rsidR="00006A5B">
        <w:rPr>
          <w:bCs/>
          <w:szCs w:val="28"/>
        </w:rPr>
        <w:t xml:space="preserve">noteikumus </w:t>
      </w:r>
      <w:r w:rsidR="00154AB6" w:rsidRPr="00013886">
        <w:rPr>
          <w:bCs/>
          <w:szCs w:val="28"/>
        </w:rPr>
        <w:t>ar 23.</w:t>
      </w:r>
      <w:r w:rsidR="00154AB6" w:rsidRPr="00013886">
        <w:rPr>
          <w:bCs/>
          <w:szCs w:val="28"/>
          <w:vertAlign w:val="superscript"/>
        </w:rPr>
        <w:t>1</w:t>
      </w:r>
      <w:r w:rsidR="00006A5B">
        <w:rPr>
          <w:bCs/>
          <w:szCs w:val="28"/>
          <w:vertAlign w:val="superscript"/>
        </w:rPr>
        <w:t> </w:t>
      </w:r>
      <w:r w:rsidR="00154AB6" w:rsidRPr="00013886">
        <w:rPr>
          <w:bCs/>
          <w:szCs w:val="28"/>
        </w:rPr>
        <w:t>punktu šādā redakcijā:</w:t>
      </w:r>
    </w:p>
    <w:p w14:paraId="6057046C" w14:textId="77777777" w:rsidR="00154AB6" w:rsidRPr="00013886" w:rsidRDefault="00154AB6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0551A012" w14:textId="79FE910D" w:rsidR="00154AB6" w:rsidRPr="00013886" w:rsidRDefault="00D21509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"</w:t>
      </w:r>
      <w:r w:rsidR="00154AB6" w:rsidRPr="00013886">
        <w:rPr>
          <w:bCs/>
          <w:szCs w:val="28"/>
        </w:rPr>
        <w:t>23.</w:t>
      </w:r>
      <w:r w:rsidR="00154AB6" w:rsidRPr="00013886">
        <w:rPr>
          <w:bCs/>
          <w:szCs w:val="28"/>
          <w:vertAlign w:val="superscript"/>
        </w:rPr>
        <w:t>1</w:t>
      </w:r>
      <w:r w:rsidR="00154AB6" w:rsidRPr="00013886">
        <w:rPr>
          <w:bCs/>
          <w:szCs w:val="28"/>
        </w:rPr>
        <w:t xml:space="preserve"> Valsts ieņēmumu dienests </w:t>
      </w:r>
      <w:r w:rsidR="00744273">
        <w:rPr>
          <w:bCs/>
          <w:szCs w:val="28"/>
        </w:rPr>
        <w:t xml:space="preserve">ne vēlāk kā </w:t>
      </w:r>
      <w:r w:rsidR="00154AB6" w:rsidRPr="00013886">
        <w:rPr>
          <w:bCs/>
          <w:szCs w:val="28"/>
        </w:rPr>
        <w:t>vienas darbdienas laikā pēc</w:t>
      </w:r>
      <w:r w:rsidR="002349FA">
        <w:rPr>
          <w:bCs/>
          <w:szCs w:val="28"/>
        </w:rPr>
        <w:t xml:space="preserve"> tam, kad saņemta informācija</w:t>
      </w:r>
      <w:r w:rsidR="00154AB6" w:rsidRPr="00013886">
        <w:rPr>
          <w:bCs/>
          <w:szCs w:val="28"/>
        </w:rPr>
        <w:t xml:space="preserve"> no Latvijas Republikas Uzņēmumu reģistra </w:t>
      </w:r>
      <w:r w:rsidR="004D47A4" w:rsidRPr="00013886">
        <w:rPr>
          <w:bCs/>
          <w:szCs w:val="28"/>
        </w:rPr>
        <w:t xml:space="preserve">par </w:t>
      </w:r>
      <w:r w:rsidR="00006A5B" w:rsidRPr="00013886">
        <w:rPr>
          <w:bCs/>
          <w:szCs w:val="28"/>
        </w:rPr>
        <w:t xml:space="preserve">ieraksta izdarīšanu </w:t>
      </w:r>
      <w:r w:rsidR="00F9310B" w:rsidRPr="00013886">
        <w:rPr>
          <w:bCs/>
          <w:szCs w:val="28"/>
        </w:rPr>
        <w:t>publisko personu un iestāžu sarakstā</w:t>
      </w:r>
      <w:r w:rsidR="002349FA">
        <w:rPr>
          <w:bCs/>
          <w:szCs w:val="28"/>
        </w:rPr>
        <w:t>,</w:t>
      </w:r>
      <w:r w:rsidR="00F9310B" w:rsidRPr="00013886">
        <w:rPr>
          <w:bCs/>
          <w:szCs w:val="28"/>
        </w:rPr>
        <w:t xml:space="preserve"> </w:t>
      </w:r>
      <w:r w:rsidR="00154AB6" w:rsidRPr="00013886">
        <w:rPr>
          <w:bCs/>
          <w:szCs w:val="28"/>
        </w:rPr>
        <w:t xml:space="preserve">valsts institūcijas </w:t>
      </w:r>
      <w:r w:rsidR="002349FA">
        <w:rPr>
          <w:bCs/>
          <w:szCs w:val="28"/>
        </w:rPr>
        <w:t>iekļauj</w:t>
      </w:r>
      <w:r w:rsidR="002349FA" w:rsidRPr="00013886">
        <w:rPr>
          <w:bCs/>
          <w:szCs w:val="28"/>
        </w:rPr>
        <w:t xml:space="preserve"> </w:t>
      </w:r>
      <w:r w:rsidR="00F9310B" w:rsidRPr="00013886">
        <w:rPr>
          <w:bCs/>
          <w:szCs w:val="28"/>
        </w:rPr>
        <w:t>nodokļu maksātāju reģistrā saskaņā ar Latvijas Republikas Uzņēmumu reģistra sniegtajām ziņām.</w:t>
      </w:r>
      <w:r>
        <w:rPr>
          <w:bCs/>
          <w:szCs w:val="28"/>
        </w:rPr>
        <w:t>"</w:t>
      </w:r>
    </w:p>
    <w:p w14:paraId="76F86A83" w14:textId="72BF7078" w:rsidR="005D21B0" w:rsidRPr="00013886" w:rsidRDefault="005D21B0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6C3D472E" w14:textId="361512B6" w:rsidR="00392410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11</w:t>
      </w:r>
      <w:r w:rsidR="00392410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S</w:t>
      </w:r>
      <w:r w:rsidR="00392410" w:rsidRPr="00013886">
        <w:rPr>
          <w:bCs/>
          <w:szCs w:val="28"/>
        </w:rPr>
        <w:t>vītrot 24</w:t>
      </w:r>
      <w:r w:rsidR="00D21509">
        <w:rPr>
          <w:bCs/>
          <w:szCs w:val="28"/>
        </w:rPr>
        <w:t>. p</w:t>
      </w:r>
      <w:r w:rsidR="00392410" w:rsidRPr="00013886">
        <w:rPr>
          <w:bCs/>
          <w:szCs w:val="28"/>
        </w:rPr>
        <w:t xml:space="preserve">unktā vārdus </w:t>
      </w:r>
      <w:r w:rsidR="00D21509">
        <w:rPr>
          <w:bCs/>
          <w:szCs w:val="28"/>
        </w:rPr>
        <w:t>"</w:t>
      </w:r>
      <w:r w:rsidR="00392410" w:rsidRPr="00013886">
        <w:rPr>
          <w:bCs/>
          <w:szCs w:val="28"/>
        </w:rPr>
        <w:t>budžeta finansētām institūcijām, budžeta nefinansētām iestādēm</w:t>
      </w:r>
      <w:r w:rsidR="00D21509">
        <w:rPr>
          <w:bCs/>
          <w:szCs w:val="28"/>
        </w:rPr>
        <w:t>"</w:t>
      </w:r>
      <w:r w:rsidR="00744273">
        <w:rPr>
          <w:bCs/>
          <w:szCs w:val="28"/>
        </w:rPr>
        <w:t>.</w:t>
      </w:r>
    </w:p>
    <w:p w14:paraId="05E0923F" w14:textId="77777777" w:rsidR="00392410" w:rsidRPr="00013886" w:rsidRDefault="00392410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135728F8" w14:textId="5567E9C6" w:rsidR="00392410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12</w:t>
      </w:r>
      <w:r w:rsidR="00392410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S</w:t>
      </w:r>
      <w:r w:rsidR="00392410" w:rsidRPr="00013886">
        <w:rPr>
          <w:bCs/>
          <w:szCs w:val="28"/>
        </w:rPr>
        <w:t>vītrot 27.4</w:t>
      </w:r>
      <w:r w:rsidR="00D21509">
        <w:rPr>
          <w:bCs/>
          <w:szCs w:val="28"/>
        </w:rPr>
        <w:t>. a</w:t>
      </w:r>
      <w:r w:rsidR="00392410" w:rsidRPr="00013886">
        <w:rPr>
          <w:bCs/>
          <w:szCs w:val="28"/>
        </w:rPr>
        <w:t xml:space="preserve">pakšpunktā vārdus </w:t>
      </w:r>
      <w:r w:rsidR="00D21509">
        <w:rPr>
          <w:bCs/>
          <w:szCs w:val="28"/>
        </w:rPr>
        <w:t>"</w:t>
      </w:r>
      <w:r w:rsidR="00392410" w:rsidRPr="00013886">
        <w:rPr>
          <w:bCs/>
          <w:szCs w:val="28"/>
        </w:rPr>
        <w:t>valsts institūciju un citu</w:t>
      </w:r>
      <w:r w:rsidR="00D21509">
        <w:rPr>
          <w:bCs/>
          <w:szCs w:val="28"/>
        </w:rPr>
        <w:t>"</w:t>
      </w:r>
      <w:r w:rsidR="00744273">
        <w:rPr>
          <w:bCs/>
          <w:szCs w:val="28"/>
        </w:rPr>
        <w:t>.</w:t>
      </w:r>
    </w:p>
    <w:p w14:paraId="5414B5E7" w14:textId="77777777" w:rsidR="00392410" w:rsidRPr="00013886" w:rsidRDefault="00392410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5456A5E7" w14:textId="4496FB33" w:rsidR="009A35B6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13</w:t>
      </w:r>
      <w:r w:rsidR="00833623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P</w:t>
      </w:r>
      <w:r w:rsidR="009A35B6" w:rsidRPr="00013886">
        <w:rPr>
          <w:bCs/>
          <w:szCs w:val="28"/>
        </w:rPr>
        <w:t xml:space="preserve">apildināt </w:t>
      </w:r>
      <w:r w:rsidR="00744273">
        <w:rPr>
          <w:bCs/>
          <w:szCs w:val="28"/>
        </w:rPr>
        <w:t xml:space="preserve">noteikumus </w:t>
      </w:r>
      <w:r w:rsidR="009A35B6" w:rsidRPr="00013886">
        <w:rPr>
          <w:bCs/>
          <w:szCs w:val="28"/>
        </w:rPr>
        <w:t>ar 28.</w:t>
      </w:r>
      <w:r w:rsidR="009A35B6" w:rsidRPr="00013886">
        <w:rPr>
          <w:bCs/>
          <w:szCs w:val="28"/>
          <w:vertAlign w:val="superscript"/>
        </w:rPr>
        <w:t xml:space="preserve">1 </w:t>
      </w:r>
      <w:r w:rsidR="009A35B6" w:rsidRPr="00013886">
        <w:rPr>
          <w:bCs/>
          <w:szCs w:val="28"/>
        </w:rPr>
        <w:t>punktu šādā redakcijā:</w:t>
      </w:r>
    </w:p>
    <w:p w14:paraId="54AAEC76" w14:textId="77777777" w:rsidR="009A35B6" w:rsidRPr="00013886" w:rsidRDefault="009A35B6" w:rsidP="00013886">
      <w:pPr>
        <w:shd w:val="clear" w:color="auto" w:fill="FFFFFF"/>
        <w:spacing w:line="240" w:lineRule="auto"/>
        <w:rPr>
          <w:bCs/>
          <w:szCs w:val="28"/>
        </w:rPr>
      </w:pPr>
    </w:p>
    <w:p w14:paraId="3C3E5E68" w14:textId="1093FDEC" w:rsidR="009A35B6" w:rsidRPr="00013886" w:rsidRDefault="00D21509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"</w:t>
      </w:r>
      <w:r w:rsidR="009A35B6" w:rsidRPr="00013886">
        <w:rPr>
          <w:bCs/>
          <w:szCs w:val="28"/>
        </w:rPr>
        <w:t>28.</w:t>
      </w:r>
      <w:r w:rsidR="009A35B6" w:rsidRPr="00013886">
        <w:rPr>
          <w:bCs/>
          <w:szCs w:val="28"/>
          <w:vertAlign w:val="superscript"/>
        </w:rPr>
        <w:t xml:space="preserve">1 </w:t>
      </w:r>
      <w:r w:rsidR="009A35B6" w:rsidRPr="00013886">
        <w:rPr>
          <w:bCs/>
          <w:szCs w:val="28"/>
        </w:rPr>
        <w:t>Šo noteikumu 28.1</w:t>
      </w:r>
      <w:r>
        <w:rPr>
          <w:bCs/>
          <w:szCs w:val="28"/>
        </w:rPr>
        <w:t>. a</w:t>
      </w:r>
      <w:r w:rsidR="009A35B6" w:rsidRPr="00013886">
        <w:rPr>
          <w:bCs/>
          <w:szCs w:val="28"/>
        </w:rPr>
        <w:t>pakšpunktā minētajā gadījumā Valsts ieņēmumu dienests nodokļu maksātāju izslēdz no nodokļu maksātāju reģistra, ja nodokļu maksātājs ir nokārtojis nodokļu maksātāja saistības pret valsts budžetu.</w:t>
      </w:r>
      <w:r>
        <w:rPr>
          <w:bCs/>
          <w:szCs w:val="28"/>
        </w:rPr>
        <w:t>"</w:t>
      </w:r>
    </w:p>
    <w:p w14:paraId="44BE787F" w14:textId="32D51D4E" w:rsidR="005D21B0" w:rsidRPr="00013886" w:rsidRDefault="005D21B0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39816905" w14:textId="3BF8AF53" w:rsidR="00BA192F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14</w:t>
      </w:r>
      <w:r w:rsidR="00BA192F" w:rsidRPr="00013886">
        <w:rPr>
          <w:bCs/>
          <w:szCs w:val="28"/>
        </w:rPr>
        <w:t>.</w:t>
      </w:r>
      <w:r w:rsidR="00BA192F" w:rsidRPr="00013886">
        <w:t xml:space="preserve"> </w:t>
      </w:r>
      <w:r w:rsidR="002300D4" w:rsidRPr="00013886">
        <w:rPr>
          <w:bCs/>
          <w:szCs w:val="28"/>
        </w:rPr>
        <w:t>S</w:t>
      </w:r>
      <w:r w:rsidR="00BA192F" w:rsidRPr="00013886">
        <w:rPr>
          <w:bCs/>
          <w:szCs w:val="28"/>
        </w:rPr>
        <w:t>vītrot 2</w:t>
      </w:r>
      <w:r w:rsidR="00D21509">
        <w:rPr>
          <w:bCs/>
          <w:szCs w:val="28"/>
        </w:rPr>
        <w:t>. p</w:t>
      </w:r>
      <w:r w:rsidR="00BA192F" w:rsidRPr="00013886">
        <w:rPr>
          <w:bCs/>
          <w:szCs w:val="28"/>
        </w:rPr>
        <w:t xml:space="preserve">ielikuma nosaukumā vārdus </w:t>
      </w:r>
      <w:r w:rsidR="00D21509">
        <w:rPr>
          <w:bCs/>
          <w:szCs w:val="28"/>
        </w:rPr>
        <w:t>"</w:t>
      </w:r>
      <w:r w:rsidR="00BA192F" w:rsidRPr="00013886">
        <w:rPr>
          <w:bCs/>
          <w:szCs w:val="28"/>
        </w:rPr>
        <w:t>valsts institūcijas vai</w:t>
      </w:r>
      <w:r w:rsidR="00D21509">
        <w:rPr>
          <w:bCs/>
          <w:szCs w:val="28"/>
        </w:rPr>
        <w:t>"</w:t>
      </w:r>
      <w:r w:rsidR="00744273">
        <w:rPr>
          <w:bCs/>
          <w:szCs w:val="28"/>
        </w:rPr>
        <w:t>.</w:t>
      </w:r>
    </w:p>
    <w:p w14:paraId="34A6C9BF" w14:textId="77777777" w:rsidR="00BA192F" w:rsidRPr="00013886" w:rsidRDefault="00BA192F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69C2C369" w14:textId="17914B0B" w:rsidR="00BA192F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15.</w:t>
      </w:r>
      <w:r w:rsidR="00BA192F" w:rsidRPr="00013886">
        <w:rPr>
          <w:bCs/>
          <w:szCs w:val="28"/>
        </w:rPr>
        <w:t xml:space="preserve"> </w:t>
      </w:r>
      <w:r w:rsidR="002300D4" w:rsidRPr="00013886">
        <w:rPr>
          <w:bCs/>
          <w:szCs w:val="28"/>
        </w:rPr>
        <w:t>S</w:t>
      </w:r>
      <w:r w:rsidR="007C22A5" w:rsidRPr="00013886">
        <w:rPr>
          <w:bCs/>
          <w:szCs w:val="28"/>
        </w:rPr>
        <w:t>vītrot 5</w:t>
      </w:r>
      <w:r w:rsidR="00D21509">
        <w:rPr>
          <w:bCs/>
          <w:szCs w:val="28"/>
        </w:rPr>
        <w:t>. p</w:t>
      </w:r>
      <w:r w:rsidR="007C22A5" w:rsidRPr="00013886">
        <w:rPr>
          <w:bCs/>
          <w:szCs w:val="28"/>
        </w:rPr>
        <w:t xml:space="preserve">ielikuma </w:t>
      </w:r>
      <w:r w:rsidR="00BA192F" w:rsidRPr="00013886">
        <w:rPr>
          <w:bCs/>
          <w:szCs w:val="28"/>
        </w:rPr>
        <w:t xml:space="preserve">nosaukumā vārdus </w:t>
      </w:r>
      <w:r w:rsidR="00D21509">
        <w:rPr>
          <w:bCs/>
          <w:szCs w:val="28"/>
        </w:rPr>
        <w:t>"</w:t>
      </w:r>
      <w:r w:rsidR="00BA192F" w:rsidRPr="00013886">
        <w:rPr>
          <w:bCs/>
          <w:szCs w:val="28"/>
        </w:rPr>
        <w:t>valsts institūcijas vai</w:t>
      </w:r>
      <w:r w:rsidR="00D21509">
        <w:rPr>
          <w:bCs/>
          <w:szCs w:val="28"/>
        </w:rPr>
        <w:t>"</w:t>
      </w:r>
      <w:r w:rsidR="00744273">
        <w:rPr>
          <w:bCs/>
          <w:szCs w:val="28"/>
        </w:rPr>
        <w:t>.</w:t>
      </w:r>
    </w:p>
    <w:p w14:paraId="3FD0423D" w14:textId="4F057F05" w:rsidR="00BA192F" w:rsidRPr="00013886" w:rsidRDefault="00BA192F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3FEF97CF" w14:textId="615155A2" w:rsidR="00E13002" w:rsidRPr="00013886" w:rsidRDefault="00747DAC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013886">
        <w:rPr>
          <w:bCs/>
          <w:szCs w:val="28"/>
        </w:rPr>
        <w:t>16</w:t>
      </w:r>
      <w:r w:rsidR="00BA192F" w:rsidRPr="00013886">
        <w:rPr>
          <w:bCs/>
          <w:szCs w:val="28"/>
        </w:rPr>
        <w:t xml:space="preserve">. </w:t>
      </w:r>
      <w:r w:rsidR="002300D4" w:rsidRPr="00013886">
        <w:rPr>
          <w:bCs/>
          <w:szCs w:val="28"/>
        </w:rPr>
        <w:t>I</w:t>
      </w:r>
      <w:r w:rsidR="00E13002" w:rsidRPr="00013886">
        <w:rPr>
          <w:bCs/>
          <w:szCs w:val="28"/>
        </w:rPr>
        <w:t>zteikt 8</w:t>
      </w:r>
      <w:r w:rsidR="00D21509">
        <w:rPr>
          <w:bCs/>
          <w:szCs w:val="28"/>
        </w:rPr>
        <w:t>. p</w:t>
      </w:r>
      <w:r w:rsidR="00E13002" w:rsidRPr="00013886">
        <w:rPr>
          <w:bCs/>
          <w:szCs w:val="28"/>
        </w:rPr>
        <w:t>ielikuma 1</w:t>
      </w:r>
      <w:r w:rsidR="00D21509">
        <w:rPr>
          <w:bCs/>
          <w:szCs w:val="28"/>
        </w:rPr>
        <w:t>. p</w:t>
      </w:r>
      <w:r w:rsidR="00E13002" w:rsidRPr="00013886">
        <w:rPr>
          <w:bCs/>
          <w:szCs w:val="28"/>
        </w:rPr>
        <w:t>unktu šādā redakcijā:</w:t>
      </w:r>
    </w:p>
    <w:p w14:paraId="659FAE1F" w14:textId="77777777" w:rsidR="00E13002" w:rsidRPr="00013886" w:rsidRDefault="00E13002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39E7D7DE" w14:textId="424ED845" w:rsidR="00E13002" w:rsidRPr="00013886" w:rsidRDefault="00D21509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"</w:t>
      </w:r>
      <w:r w:rsidR="00E13002" w:rsidRPr="00013886">
        <w:rPr>
          <w:bCs/>
          <w:szCs w:val="28"/>
        </w:rPr>
        <w:t>1. Ziņas par nodokļu maksātāju:</w:t>
      </w:r>
    </w:p>
    <w:p w14:paraId="0E513C1D" w14:textId="77777777" w:rsidR="00E13002" w:rsidRPr="00013886" w:rsidRDefault="00E13002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299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13002" w:rsidRPr="00013886" w14:paraId="6553FB05" w14:textId="77777777" w:rsidTr="00F07F56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DD8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ind w:left="-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vārds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733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FA2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FAB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FF5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E4C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6C4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863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402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C1C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DBC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88BB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2CF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36E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0C0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D5F6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166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7E0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C24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578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07E4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A4B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207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D46A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AAEB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CCF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E13002" w:rsidRPr="00013886" w14:paraId="5D02AA54" w14:textId="77777777" w:rsidTr="00F07F56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1EB5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ind w:left="-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uzvārds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8AD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A42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74C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3BC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FA16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120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8AD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09B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8B9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19F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21D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450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681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338B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43D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9CD4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2A2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3D9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A97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317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BB9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228A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044A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63E6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404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E13002" w:rsidRPr="00013886" w14:paraId="6EDA1B2F" w14:textId="77777777" w:rsidTr="00F07F56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D48F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ind w:left="-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B7A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04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C9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96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550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1C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2A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E9A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AA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304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995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29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04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44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D0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AE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EC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65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2E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51D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67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730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46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8FE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A56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E13002" w:rsidRPr="00013886" w14:paraId="233CC77B" w14:textId="77777777" w:rsidTr="00F07F56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51C10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ind w:left="-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personas kods vai ārvalstu personas dzimšanas dati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F33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B43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366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30B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C80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9B0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BB54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351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C0A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4FF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7E0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48E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A90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F10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1C3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3EA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6FFA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B0B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85A4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AA7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42F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06F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35C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08E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4D0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E13002" w:rsidRPr="00013886" w14:paraId="52F042AA" w14:textId="77777777" w:rsidTr="00F07F56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BD8D8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ind w:left="-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 xml:space="preserve">identifikācijas numurs </w:t>
            </w:r>
          </w:p>
          <w:p w14:paraId="1BEB57B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ind w:left="-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(ja tāds ir piešķirts)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37F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7CB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2F5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A806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D29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874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9C7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182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A6B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F7A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4DE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A1E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193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431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FF8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A14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37E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40B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4AA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F6A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46CB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BE7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206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45C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5AE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E13002" w:rsidRPr="00013886" w14:paraId="7409B887" w14:textId="77777777" w:rsidTr="00EA3AF8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444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ind w:left="-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reģistrācijas kods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84A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49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E71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5DB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F4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909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FF7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AB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56E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3CD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232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88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B1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DC0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AA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5296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6C4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8D7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858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03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243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72C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CDD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7DF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AD5" w14:textId="77777777" w:rsidR="00E13002" w:rsidRPr="00013886" w:rsidRDefault="00E13002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3168FB9F" w14:textId="70C3FC85" w:rsidR="00C4528E" w:rsidRPr="00013886" w:rsidRDefault="00C4528E" w:rsidP="00013886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32"/>
        <w:gridCol w:w="240"/>
        <w:gridCol w:w="64"/>
        <w:gridCol w:w="158"/>
        <w:gridCol w:w="14"/>
        <w:gridCol w:w="54"/>
        <w:gridCol w:w="10"/>
        <w:gridCol w:w="194"/>
        <w:gridCol w:w="77"/>
        <w:gridCol w:w="195"/>
        <w:gridCol w:w="76"/>
        <w:gridCol w:w="196"/>
        <w:gridCol w:w="75"/>
        <w:gridCol w:w="197"/>
        <w:gridCol w:w="74"/>
        <w:gridCol w:w="198"/>
        <w:gridCol w:w="73"/>
        <w:gridCol w:w="199"/>
        <w:gridCol w:w="72"/>
        <w:gridCol w:w="200"/>
        <w:gridCol w:w="71"/>
        <w:gridCol w:w="201"/>
        <w:gridCol w:w="70"/>
        <w:gridCol w:w="202"/>
        <w:gridCol w:w="69"/>
        <w:gridCol w:w="203"/>
        <w:gridCol w:w="68"/>
        <w:gridCol w:w="204"/>
        <w:gridCol w:w="68"/>
        <w:gridCol w:w="204"/>
        <w:gridCol w:w="68"/>
        <w:gridCol w:w="204"/>
        <w:gridCol w:w="68"/>
        <w:gridCol w:w="204"/>
        <w:gridCol w:w="68"/>
        <w:gridCol w:w="204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36"/>
        <w:gridCol w:w="36"/>
        <w:gridCol w:w="272"/>
      </w:tblGrid>
      <w:tr w:rsidR="00C4528E" w:rsidRPr="00013886" w14:paraId="698CBE95" w14:textId="77777777" w:rsidTr="00013886">
        <w:trPr>
          <w:gridAfter w:val="2"/>
          <w:wAfter w:w="308" w:type="dxa"/>
          <w:trHeight w:val="510"/>
        </w:trPr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74EF" w14:textId="77777777" w:rsidR="00744273" w:rsidRDefault="00C4528E" w:rsidP="0001388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Nr</w:t>
            </w:r>
            <w:r w:rsidR="00D21509">
              <w:rPr>
                <w:iCs w:val="0"/>
                <w:color w:val="000000"/>
                <w:sz w:val="22"/>
                <w:szCs w:val="22"/>
              </w:rPr>
              <w:t>. </w:t>
            </w:r>
          </w:p>
          <w:p w14:paraId="1760A689" w14:textId="0F908F70" w:rsidR="00C4528E" w:rsidRPr="00013886" w:rsidRDefault="00D21509" w:rsidP="0001388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p</w:t>
            </w:r>
            <w:r w:rsidR="00C4528E" w:rsidRPr="00013886">
              <w:rPr>
                <w:iCs w:val="0"/>
                <w:color w:val="000000"/>
                <w:sz w:val="22"/>
                <w:szCs w:val="22"/>
              </w:rPr>
              <w:t>.</w:t>
            </w:r>
            <w:r w:rsidR="00E913DC">
              <w:rPr>
                <w:iCs w:val="0"/>
                <w:color w:val="000000"/>
                <w:sz w:val="22"/>
                <w:szCs w:val="22"/>
              </w:rPr>
              <w:t> </w:t>
            </w:r>
            <w:r w:rsidR="00C4528E" w:rsidRPr="00013886">
              <w:rPr>
                <w:iCs w:val="0"/>
                <w:color w:val="000000"/>
                <w:sz w:val="22"/>
                <w:szCs w:val="22"/>
              </w:rPr>
              <w:t>k.</w:t>
            </w:r>
          </w:p>
        </w:tc>
        <w:tc>
          <w:tcPr>
            <w:tcW w:w="46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1A38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adrese (ielas, ēkas un telpu grupas numurs, pilsēta, apdzīvota vieta)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BFA2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020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pasta indekss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8F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86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teritorijas kods</w:t>
            </w:r>
          </w:p>
        </w:tc>
      </w:tr>
      <w:tr w:rsidR="00C4528E" w:rsidRPr="00013886" w14:paraId="1A028BA8" w14:textId="77777777" w:rsidTr="00013886">
        <w:trPr>
          <w:gridAfter w:val="2"/>
          <w:wAfter w:w="308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D2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12D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32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86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FE8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573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E3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21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CE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E1F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D1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0A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4B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76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69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2F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66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157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C5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A7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54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58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AD2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511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77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25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AC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F4F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28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B3B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952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25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150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BC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C4528E" w:rsidRPr="00013886" w14:paraId="4320EE0E" w14:textId="77777777" w:rsidTr="00013886">
        <w:trPr>
          <w:gridAfter w:val="2"/>
          <w:wAfter w:w="308" w:type="dxa"/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9F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97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E80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A2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48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14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08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4C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82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C0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29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F8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F6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F9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42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0C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00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93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AB7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ADF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7C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44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FD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BF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E01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58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93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98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9E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4C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97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CC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1F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3A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2C39E12D" w14:textId="77777777" w:rsidTr="00013886">
        <w:trPr>
          <w:gridAfter w:val="2"/>
          <w:wAfter w:w="308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0C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BD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1E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A2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FF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79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68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B3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18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89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56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E50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F1A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D6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EC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75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658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70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48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BB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85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B90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FA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7C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4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B8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22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0C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F5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77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666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E1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8F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515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58E57FA2" w14:textId="77777777" w:rsidTr="00013886">
        <w:trPr>
          <w:gridAfter w:val="2"/>
          <w:wAfter w:w="308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72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0C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0B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AC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0A7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E0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DF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A5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E5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17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5A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58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63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A7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04B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DD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E9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E4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E4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7A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18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7A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BA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A1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51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F6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7C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434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5B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4E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37E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5B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15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9C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679DABBF" w14:textId="77777777" w:rsidTr="00013886">
        <w:trPr>
          <w:gridAfter w:val="2"/>
          <w:wAfter w:w="308" w:type="dxa"/>
          <w:trHeight w:val="795"/>
        </w:trPr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529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  <w:p w14:paraId="7893B53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  <w:p w14:paraId="559CB02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  <w:p w14:paraId="24E2101B" w14:textId="77777777" w:rsidR="00744273" w:rsidRDefault="00C4528E" w:rsidP="0001388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Nr</w:t>
            </w:r>
            <w:r w:rsidR="00D21509">
              <w:rPr>
                <w:iCs w:val="0"/>
                <w:color w:val="000000"/>
                <w:sz w:val="22"/>
                <w:szCs w:val="22"/>
              </w:rPr>
              <w:t>. </w:t>
            </w:r>
          </w:p>
          <w:p w14:paraId="771F0E5A" w14:textId="7ECD4BCE" w:rsidR="00C4528E" w:rsidRPr="00013886" w:rsidRDefault="00D21509" w:rsidP="0001388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p</w:t>
            </w:r>
            <w:r w:rsidR="00C4528E" w:rsidRPr="00013886">
              <w:rPr>
                <w:iCs w:val="0"/>
                <w:color w:val="000000"/>
                <w:sz w:val="22"/>
                <w:szCs w:val="22"/>
              </w:rPr>
              <w:t>.</w:t>
            </w:r>
            <w:r w:rsidR="00E913DC">
              <w:rPr>
                <w:iCs w:val="0"/>
                <w:color w:val="000000"/>
                <w:sz w:val="22"/>
                <w:szCs w:val="22"/>
              </w:rPr>
              <w:t> </w:t>
            </w:r>
            <w:r w:rsidR="00C4528E" w:rsidRPr="00013886">
              <w:rPr>
                <w:iCs w:val="0"/>
                <w:color w:val="000000"/>
                <w:sz w:val="22"/>
                <w:szCs w:val="22"/>
              </w:rPr>
              <w:t>k.</w:t>
            </w:r>
          </w:p>
        </w:tc>
        <w:tc>
          <w:tcPr>
            <w:tcW w:w="46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7D6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saimnieciskās darbības veikšanas adrese (ielas, ēkas un telpu grupas numurs,</w:t>
            </w:r>
          </w:p>
          <w:p w14:paraId="45B5585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pilsēta, apdzīvota vieta)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AFAE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FC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pasta indekss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BD7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9F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teritorijas kods</w:t>
            </w:r>
          </w:p>
        </w:tc>
      </w:tr>
      <w:tr w:rsidR="00C4528E" w:rsidRPr="00013886" w14:paraId="04DD950D" w14:textId="77777777" w:rsidTr="00013886">
        <w:trPr>
          <w:gridAfter w:val="2"/>
          <w:wAfter w:w="308" w:type="dxa"/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A4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73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0F7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A3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30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92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A1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D1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D7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9D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BC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54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BA8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2F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F92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7E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AF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1B6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6B6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F80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0E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11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26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0E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C3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D2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7C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AA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50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5F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D6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99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0B8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42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C4528E" w:rsidRPr="00013886" w14:paraId="6D9FC327" w14:textId="77777777" w:rsidTr="00013886">
        <w:trPr>
          <w:gridAfter w:val="2"/>
          <w:wAfter w:w="308" w:type="dxa"/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A8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70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36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055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46F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80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22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99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FA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43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5B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481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97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2DC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D9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94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EF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1D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53E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1B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23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2D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F4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C0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F1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21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CEE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32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40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D7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B4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86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61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62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51BECCB9" w14:textId="77777777" w:rsidTr="00013886">
        <w:trPr>
          <w:gridAfter w:val="2"/>
          <w:wAfter w:w="308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FF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75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14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B8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4B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20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41B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A9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14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F5D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84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7F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3B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5E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49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78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0C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B2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319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189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60C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78C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76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5C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3F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76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A5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37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47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CB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47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78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74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16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24B2A69F" w14:textId="77777777" w:rsidTr="00013886">
        <w:trPr>
          <w:gridAfter w:val="2"/>
          <w:wAfter w:w="308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76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70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7C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D8B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66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3B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29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56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74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840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9C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03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B4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EC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09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FB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45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4E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80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DE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26D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F2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14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FA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DC6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5D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E6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62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E1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D2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B4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8C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DF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B8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27D23CCA" w14:textId="77777777" w:rsidTr="00013886">
        <w:trPr>
          <w:trHeight w:val="525"/>
        </w:trPr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EEDA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  <w:p w14:paraId="75E06CA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  <w:p w14:paraId="75C0C187" w14:textId="77777777" w:rsidR="00744273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Nr</w:t>
            </w:r>
            <w:r w:rsidR="00D21509">
              <w:rPr>
                <w:iCs w:val="0"/>
                <w:color w:val="000000"/>
                <w:sz w:val="22"/>
                <w:szCs w:val="22"/>
              </w:rPr>
              <w:t>. </w:t>
            </w:r>
          </w:p>
          <w:p w14:paraId="3DB5DB20" w14:textId="4E6AE42F" w:rsidR="00C4528E" w:rsidRPr="00013886" w:rsidRDefault="00D21509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p</w:t>
            </w:r>
            <w:r w:rsidR="00C4528E" w:rsidRPr="00013886">
              <w:rPr>
                <w:iCs w:val="0"/>
                <w:color w:val="000000"/>
                <w:sz w:val="22"/>
                <w:szCs w:val="22"/>
              </w:rPr>
              <w:t>.</w:t>
            </w:r>
            <w:r w:rsidR="00E913DC">
              <w:rPr>
                <w:iCs w:val="0"/>
                <w:color w:val="000000"/>
                <w:sz w:val="22"/>
                <w:szCs w:val="22"/>
              </w:rPr>
              <w:t> </w:t>
            </w:r>
            <w:r w:rsidR="00C4528E" w:rsidRPr="00013886">
              <w:rPr>
                <w:iCs w:val="0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2FF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  <w:p w14:paraId="29D112A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ēkas kadastra apzīmējums</w:t>
            </w:r>
          </w:p>
          <w:p w14:paraId="54C5C7D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(nav jānorāda, ja ir norādīts telpu grupas kadastra apzīmējums)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DC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AB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013886">
              <w:rPr>
                <w:iCs w:val="0"/>
                <w:color w:val="000000"/>
                <w:sz w:val="22"/>
                <w:szCs w:val="22"/>
              </w:rPr>
              <w:t>telpu grupas kadastra apzīmējums</w:t>
            </w:r>
          </w:p>
        </w:tc>
      </w:tr>
      <w:tr w:rsidR="00C4528E" w:rsidRPr="00013886" w14:paraId="7E150AC8" w14:textId="77777777" w:rsidTr="00013886">
        <w:trPr>
          <w:trHeight w:val="255"/>
        </w:trPr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CE9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CC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F6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E4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E84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BE8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5C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077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4A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9A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3A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6C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FBB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A9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F3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EE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F6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4D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2CE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4E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7A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00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142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16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14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0BF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2B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15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43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0D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01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44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7F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31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5E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C4528E" w:rsidRPr="00013886" w14:paraId="0D9427E2" w14:textId="77777777" w:rsidTr="00013886">
        <w:trPr>
          <w:trHeight w:val="25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D4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32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712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0F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AE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35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19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2A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93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BA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DE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CB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10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C5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D1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B1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DA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80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2B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86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D7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39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2D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F4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33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FA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BA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6A7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59E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AB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C7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F5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66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AE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E8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7F52EF31" w14:textId="77777777" w:rsidTr="00013886">
        <w:trPr>
          <w:trHeight w:val="255"/>
        </w:trPr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8D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63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72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BB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80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6A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C0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8F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45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6E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4B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88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05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2B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9E09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B1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9C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59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9C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B1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D7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E10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E4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1E8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697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CC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48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87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FF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6D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C8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643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6F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E4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E9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C4528E" w:rsidRPr="00013886" w14:paraId="71D1312E" w14:textId="77777777" w:rsidTr="00814F7A">
        <w:trPr>
          <w:trHeight w:val="263"/>
        </w:trPr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9E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D7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DA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06E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C1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5F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01E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1E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3C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99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617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48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16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D7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629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A51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6DD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5CA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8E5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7AB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C56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1AC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DC7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D8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0F0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CC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14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FF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85A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DD4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C48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ADD2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3F0F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043" w14:textId="77777777" w:rsidR="00C4528E" w:rsidRPr="00013886" w:rsidRDefault="00C4528E" w:rsidP="0001388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013886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CDB4" w14:textId="0681B271" w:rsidR="00C4528E" w:rsidRPr="00814F7A" w:rsidRDefault="00814F7A" w:rsidP="00814F7A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814F7A">
              <w:rPr>
                <w:iCs w:val="0"/>
                <w:color w:val="000000"/>
                <w:sz w:val="20"/>
                <w:szCs w:val="20"/>
              </w:rPr>
              <w:t>"</w:t>
            </w:r>
          </w:p>
        </w:tc>
      </w:tr>
    </w:tbl>
    <w:p w14:paraId="7D9C2A4A" w14:textId="6BDDD1FA" w:rsidR="009A35B6" w:rsidRPr="00013886" w:rsidRDefault="00FC6D2A" w:rsidP="00FC6D2A">
      <w:pPr>
        <w:shd w:val="clear" w:color="auto" w:fill="FFFFFF"/>
        <w:spacing w:line="240" w:lineRule="auto"/>
        <w:ind w:right="-568"/>
        <w:rPr>
          <w:bCs/>
          <w:szCs w:val="28"/>
        </w:rPr>
      </w:pPr>
      <w:r w:rsidRPr="00FC6D2A">
        <w:rPr>
          <w:bCs/>
          <w:noProof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C9938" wp14:editId="0326FE9A">
                <wp:simplePos x="0" y="0"/>
                <wp:positionH relativeFrom="column">
                  <wp:posOffset>6131560</wp:posOffset>
                </wp:positionH>
                <wp:positionV relativeFrom="paragraph">
                  <wp:posOffset>-294005</wp:posOffset>
                </wp:positionV>
                <wp:extent cx="206375" cy="301625"/>
                <wp:effectExtent l="0" t="0" r="317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611F" w14:textId="1FB4B06F" w:rsidR="00FC6D2A" w:rsidRPr="00FC6D2A" w:rsidRDefault="00FC6D2A" w:rsidP="00FC6D2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9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8pt;margin-top:-23.15pt;width:16.2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MXIAIAABw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" stroked="f">
                <v:textbox>
                  <w:txbxContent>
                    <w:p w14:paraId="26DD611F" w14:textId="1FB4B06F" w:rsidR="00FC6D2A" w:rsidRPr="00FC6D2A" w:rsidRDefault="00FC6D2A" w:rsidP="00FC6D2A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8A849" w14:textId="72FAAF6B" w:rsidR="007251EE" w:rsidRPr="00013886" w:rsidRDefault="007251EE" w:rsidP="00013886">
      <w:pPr>
        <w:shd w:val="clear" w:color="auto" w:fill="FFFFFF"/>
        <w:spacing w:line="240" w:lineRule="auto"/>
        <w:ind w:firstLine="720"/>
        <w:rPr>
          <w:bCs/>
          <w:szCs w:val="28"/>
          <w:shd w:val="clear" w:color="auto" w:fill="FFFFFF"/>
        </w:rPr>
      </w:pPr>
    </w:p>
    <w:p w14:paraId="0D58434C" w14:textId="11AB18A9" w:rsidR="00283F8A" w:rsidRPr="00013886" w:rsidRDefault="00283F8A" w:rsidP="00013886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</w:p>
    <w:p w14:paraId="0E1A6D57" w14:textId="77777777" w:rsidR="00E136EE" w:rsidRPr="00013886" w:rsidRDefault="00E136EE" w:rsidP="00013886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</w:p>
    <w:p w14:paraId="7F49F4D9" w14:textId="77777777" w:rsidR="00D21509" w:rsidRPr="007F7B60" w:rsidRDefault="00D21509" w:rsidP="007F7B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3432F8D" w14:textId="77777777" w:rsidR="00D21509" w:rsidRPr="007F7B60" w:rsidRDefault="00D21509" w:rsidP="007F7B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8424D7" w14:textId="77777777" w:rsidR="00D21509" w:rsidRPr="007F7B60" w:rsidRDefault="00D21509" w:rsidP="007F7B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F86262C" w14:textId="77777777" w:rsidR="00D21509" w:rsidRPr="007F7B60" w:rsidRDefault="00D21509" w:rsidP="007F7B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8732633" w14:textId="77777777" w:rsidR="00D21509" w:rsidRPr="007F7B60" w:rsidRDefault="00D21509" w:rsidP="007F7B60">
      <w:pPr>
        <w:tabs>
          <w:tab w:val="left" w:pos="6521"/>
          <w:tab w:val="right" w:pos="8820"/>
        </w:tabs>
        <w:spacing w:line="240" w:lineRule="auto"/>
        <w:ind w:firstLine="709"/>
        <w:rPr>
          <w:szCs w:val="28"/>
        </w:rPr>
      </w:pPr>
      <w:r w:rsidRPr="007F7B60">
        <w:rPr>
          <w:szCs w:val="28"/>
        </w:rPr>
        <w:t>Finanšu ministre</w:t>
      </w:r>
      <w:r w:rsidRPr="007F7B60">
        <w:rPr>
          <w:szCs w:val="28"/>
        </w:rPr>
        <w:tab/>
        <w:t>Dana Reizniece-Ozola</w:t>
      </w:r>
    </w:p>
    <w:p w14:paraId="458ABC80" w14:textId="518BE7D7" w:rsidR="0061132C" w:rsidRPr="00013886" w:rsidRDefault="0061132C" w:rsidP="00013886">
      <w:pPr>
        <w:tabs>
          <w:tab w:val="left" w:pos="6330"/>
        </w:tabs>
        <w:spacing w:line="240" w:lineRule="auto"/>
      </w:pPr>
    </w:p>
    <w:sectPr w:rsidR="0061132C" w:rsidRPr="00013886" w:rsidSect="00D215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FE53" w14:textId="77777777" w:rsidR="00301693" w:rsidRDefault="00301693">
      <w:pPr>
        <w:spacing w:line="240" w:lineRule="auto"/>
      </w:pPr>
      <w:r>
        <w:separator/>
      </w:r>
    </w:p>
  </w:endnote>
  <w:endnote w:type="continuationSeparator" w:id="0">
    <w:p w14:paraId="26436A28" w14:textId="77777777" w:rsidR="00301693" w:rsidRDefault="0030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D948" w14:textId="03C51CB6" w:rsidR="00D21509" w:rsidRPr="00D21509" w:rsidRDefault="00D21509">
    <w:pPr>
      <w:pStyle w:val="Footer"/>
      <w:rPr>
        <w:sz w:val="16"/>
        <w:szCs w:val="16"/>
      </w:rPr>
    </w:pPr>
    <w:r w:rsidRPr="00D21509">
      <w:rPr>
        <w:sz w:val="16"/>
        <w:szCs w:val="16"/>
      </w:rPr>
      <w:t>N1050_8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E5AF" w14:textId="78CD9938" w:rsidR="00D21509" w:rsidRPr="00D21509" w:rsidRDefault="00D21509">
    <w:pPr>
      <w:pStyle w:val="Footer"/>
      <w:rPr>
        <w:sz w:val="16"/>
        <w:szCs w:val="16"/>
      </w:rPr>
    </w:pPr>
    <w:r w:rsidRPr="00D21509">
      <w:rPr>
        <w:sz w:val="16"/>
        <w:szCs w:val="16"/>
      </w:rPr>
      <w:t>N1050_8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5ECC" w14:textId="77777777" w:rsidR="00301693" w:rsidRDefault="00301693">
      <w:pPr>
        <w:spacing w:line="240" w:lineRule="auto"/>
      </w:pPr>
      <w:r>
        <w:separator/>
      </w:r>
    </w:p>
  </w:footnote>
  <w:footnote w:type="continuationSeparator" w:id="0">
    <w:p w14:paraId="44E71CBC" w14:textId="77777777" w:rsidR="00301693" w:rsidRDefault="00301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CAC0" w14:textId="347AE1D1" w:rsidR="001C03E2" w:rsidRPr="00553140" w:rsidRDefault="00252AA5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013886">
      <w:rPr>
        <w:noProof/>
        <w:sz w:val="24"/>
      </w:rPr>
      <w:t>2</w:t>
    </w:r>
    <w:r w:rsidRPr="0055314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2BEC" w14:textId="77777777" w:rsidR="00D21509" w:rsidRPr="00A142D0" w:rsidRDefault="00D21509">
    <w:pPr>
      <w:pStyle w:val="Header"/>
    </w:pPr>
  </w:p>
  <w:p w14:paraId="17BE42D6" w14:textId="5DD13BAD" w:rsidR="00D21509" w:rsidRDefault="00D21509">
    <w:pPr>
      <w:pStyle w:val="Header"/>
    </w:pPr>
    <w:r>
      <w:rPr>
        <w:noProof/>
      </w:rPr>
      <w:drawing>
        <wp:inline distT="0" distB="0" distL="0" distR="0" wp14:anchorId="315FDC2B" wp14:editId="3BB61F8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C70"/>
    <w:multiLevelType w:val="hybridMultilevel"/>
    <w:tmpl w:val="E7D45D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3D3"/>
    <w:multiLevelType w:val="hybridMultilevel"/>
    <w:tmpl w:val="B0CAD842"/>
    <w:lvl w:ilvl="0" w:tplc="47E6AC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2203F44">
      <w:start w:val="1"/>
      <w:numFmt w:val="lowerLetter"/>
      <w:lvlText w:val="%2."/>
      <w:lvlJc w:val="left"/>
      <w:pPr>
        <w:ind w:left="1790" w:hanging="360"/>
      </w:pPr>
    </w:lvl>
    <w:lvl w:ilvl="2" w:tplc="66EE239E" w:tentative="1">
      <w:start w:val="1"/>
      <w:numFmt w:val="lowerRoman"/>
      <w:lvlText w:val="%3."/>
      <w:lvlJc w:val="right"/>
      <w:pPr>
        <w:ind w:left="2510" w:hanging="180"/>
      </w:pPr>
    </w:lvl>
    <w:lvl w:ilvl="3" w:tplc="A6AEE276" w:tentative="1">
      <w:start w:val="1"/>
      <w:numFmt w:val="decimal"/>
      <w:lvlText w:val="%4."/>
      <w:lvlJc w:val="left"/>
      <w:pPr>
        <w:ind w:left="3230" w:hanging="360"/>
      </w:pPr>
    </w:lvl>
    <w:lvl w:ilvl="4" w:tplc="53044322" w:tentative="1">
      <w:start w:val="1"/>
      <w:numFmt w:val="lowerLetter"/>
      <w:lvlText w:val="%5."/>
      <w:lvlJc w:val="left"/>
      <w:pPr>
        <w:ind w:left="3950" w:hanging="360"/>
      </w:pPr>
    </w:lvl>
    <w:lvl w:ilvl="5" w:tplc="C2D274CE" w:tentative="1">
      <w:start w:val="1"/>
      <w:numFmt w:val="lowerRoman"/>
      <w:lvlText w:val="%6."/>
      <w:lvlJc w:val="right"/>
      <w:pPr>
        <w:ind w:left="4670" w:hanging="180"/>
      </w:pPr>
    </w:lvl>
    <w:lvl w:ilvl="6" w:tplc="72A83506" w:tentative="1">
      <w:start w:val="1"/>
      <w:numFmt w:val="decimal"/>
      <w:lvlText w:val="%7."/>
      <w:lvlJc w:val="left"/>
      <w:pPr>
        <w:ind w:left="5390" w:hanging="360"/>
      </w:pPr>
    </w:lvl>
    <w:lvl w:ilvl="7" w:tplc="7042FBF4" w:tentative="1">
      <w:start w:val="1"/>
      <w:numFmt w:val="lowerLetter"/>
      <w:lvlText w:val="%8."/>
      <w:lvlJc w:val="left"/>
      <w:pPr>
        <w:ind w:left="6110" w:hanging="360"/>
      </w:pPr>
    </w:lvl>
    <w:lvl w:ilvl="8" w:tplc="62EC731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BA17EA"/>
    <w:multiLevelType w:val="hybridMultilevel"/>
    <w:tmpl w:val="6E74B7C8"/>
    <w:lvl w:ilvl="0" w:tplc="89226C1C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E86612C2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EE08683C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5274A9D0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22C67B24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93B2A930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DC6BE96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29D4FE1A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AED26164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1B747172"/>
    <w:multiLevelType w:val="hybridMultilevel"/>
    <w:tmpl w:val="CE00650C"/>
    <w:lvl w:ilvl="0" w:tplc="7D885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2CA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C48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94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764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744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FA8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ACD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4A9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2C5B4D"/>
    <w:multiLevelType w:val="hybridMultilevel"/>
    <w:tmpl w:val="340C06B8"/>
    <w:lvl w:ilvl="0" w:tplc="0AC0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74F000" w:tentative="1">
      <w:start w:val="1"/>
      <w:numFmt w:val="lowerLetter"/>
      <w:lvlText w:val="%2."/>
      <w:lvlJc w:val="left"/>
      <w:pPr>
        <w:ind w:left="1800" w:hanging="360"/>
      </w:pPr>
    </w:lvl>
    <w:lvl w:ilvl="2" w:tplc="F22AB6E8" w:tentative="1">
      <w:start w:val="1"/>
      <w:numFmt w:val="lowerRoman"/>
      <w:lvlText w:val="%3."/>
      <w:lvlJc w:val="right"/>
      <w:pPr>
        <w:ind w:left="2520" w:hanging="180"/>
      </w:pPr>
    </w:lvl>
    <w:lvl w:ilvl="3" w:tplc="96860DE4" w:tentative="1">
      <w:start w:val="1"/>
      <w:numFmt w:val="decimal"/>
      <w:lvlText w:val="%4."/>
      <w:lvlJc w:val="left"/>
      <w:pPr>
        <w:ind w:left="3240" w:hanging="360"/>
      </w:pPr>
    </w:lvl>
    <w:lvl w:ilvl="4" w:tplc="2480B974" w:tentative="1">
      <w:start w:val="1"/>
      <w:numFmt w:val="lowerLetter"/>
      <w:lvlText w:val="%5."/>
      <w:lvlJc w:val="left"/>
      <w:pPr>
        <w:ind w:left="3960" w:hanging="360"/>
      </w:pPr>
    </w:lvl>
    <w:lvl w:ilvl="5" w:tplc="4A76FB6C" w:tentative="1">
      <w:start w:val="1"/>
      <w:numFmt w:val="lowerRoman"/>
      <w:lvlText w:val="%6."/>
      <w:lvlJc w:val="right"/>
      <w:pPr>
        <w:ind w:left="4680" w:hanging="180"/>
      </w:pPr>
    </w:lvl>
    <w:lvl w:ilvl="6" w:tplc="1536158C" w:tentative="1">
      <w:start w:val="1"/>
      <w:numFmt w:val="decimal"/>
      <w:lvlText w:val="%7."/>
      <w:lvlJc w:val="left"/>
      <w:pPr>
        <w:ind w:left="5400" w:hanging="360"/>
      </w:pPr>
    </w:lvl>
    <w:lvl w:ilvl="7" w:tplc="1C729D24" w:tentative="1">
      <w:start w:val="1"/>
      <w:numFmt w:val="lowerLetter"/>
      <w:lvlText w:val="%8."/>
      <w:lvlJc w:val="left"/>
      <w:pPr>
        <w:ind w:left="6120" w:hanging="360"/>
      </w:pPr>
    </w:lvl>
    <w:lvl w:ilvl="8" w:tplc="176A7D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13EEB"/>
    <w:multiLevelType w:val="hybridMultilevel"/>
    <w:tmpl w:val="63C84EDA"/>
    <w:lvl w:ilvl="0" w:tplc="772A2A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2A92684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AFE6F9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654A68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4C6DBF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58CCB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5A4AED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4F2490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C12E1D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71712A"/>
    <w:multiLevelType w:val="hybridMultilevel"/>
    <w:tmpl w:val="0DD63396"/>
    <w:lvl w:ilvl="0" w:tplc="5AA4BAEA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5428E9A0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585E79A6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69B492E6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02203A8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958A5BE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F7AB06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6C4E5A7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841452E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26CD3FCD"/>
    <w:multiLevelType w:val="hybridMultilevel"/>
    <w:tmpl w:val="63C84EDA"/>
    <w:lvl w:ilvl="0" w:tplc="833AC2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C4F0A49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C7C0BC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D66A35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880574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1CC5C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2BA3BF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3B63C1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53E102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C6C69DD"/>
    <w:multiLevelType w:val="hybridMultilevel"/>
    <w:tmpl w:val="63C84EDA"/>
    <w:lvl w:ilvl="0" w:tplc="7840AC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1848E8C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9B0AF4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A6A6E2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C980A8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97E3D7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CC42B8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BF408A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908EB3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2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7630BA"/>
    <w:multiLevelType w:val="hybridMultilevel"/>
    <w:tmpl w:val="00F40C4E"/>
    <w:lvl w:ilvl="0" w:tplc="DFAC7EA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DAC8BB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48829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3ED3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660F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A049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02F4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9EA7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6F8A1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8D53D4"/>
    <w:multiLevelType w:val="hybridMultilevel"/>
    <w:tmpl w:val="63C84EDA"/>
    <w:lvl w:ilvl="0" w:tplc="4CD29E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B668257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74C6F9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C8482F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27A09E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764CC6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A168E9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8120C9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E8C52C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1C58A5"/>
    <w:multiLevelType w:val="hybridMultilevel"/>
    <w:tmpl w:val="2BD8819E"/>
    <w:lvl w:ilvl="0" w:tplc="AF46A5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1A8442">
      <w:start w:val="1"/>
      <w:numFmt w:val="lowerLetter"/>
      <w:lvlText w:val="%2."/>
      <w:lvlJc w:val="left"/>
      <w:pPr>
        <w:ind w:left="1790" w:hanging="360"/>
      </w:pPr>
    </w:lvl>
    <w:lvl w:ilvl="2" w:tplc="4766AA5A" w:tentative="1">
      <w:start w:val="1"/>
      <w:numFmt w:val="lowerRoman"/>
      <w:lvlText w:val="%3."/>
      <w:lvlJc w:val="right"/>
      <w:pPr>
        <w:ind w:left="2510" w:hanging="180"/>
      </w:pPr>
    </w:lvl>
    <w:lvl w:ilvl="3" w:tplc="C6F8BE1E" w:tentative="1">
      <w:start w:val="1"/>
      <w:numFmt w:val="decimal"/>
      <w:lvlText w:val="%4."/>
      <w:lvlJc w:val="left"/>
      <w:pPr>
        <w:ind w:left="3230" w:hanging="360"/>
      </w:pPr>
    </w:lvl>
    <w:lvl w:ilvl="4" w:tplc="0D920B52" w:tentative="1">
      <w:start w:val="1"/>
      <w:numFmt w:val="lowerLetter"/>
      <w:lvlText w:val="%5."/>
      <w:lvlJc w:val="left"/>
      <w:pPr>
        <w:ind w:left="3950" w:hanging="360"/>
      </w:pPr>
    </w:lvl>
    <w:lvl w:ilvl="5" w:tplc="CA9C3B84" w:tentative="1">
      <w:start w:val="1"/>
      <w:numFmt w:val="lowerRoman"/>
      <w:lvlText w:val="%6."/>
      <w:lvlJc w:val="right"/>
      <w:pPr>
        <w:ind w:left="4670" w:hanging="180"/>
      </w:pPr>
    </w:lvl>
    <w:lvl w:ilvl="6" w:tplc="815E7DDA" w:tentative="1">
      <w:start w:val="1"/>
      <w:numFmt w:val="decimal"/>
      <w:lvlText w:val="%7."/>
      <w:lvlJc w:val="left"/>
      <w:pPr>
        <w:ind w:left="5390" w:hanging="360"/>
      </w:pPr>
    </w:lvl>
    <w:lvl w:ilvl="7" w:tplc="B3880390" w:tentative="1">
      <w:start w:val="1"/>
      <w:numFmt w:val="lowerLetter"/>
      <w:lvlText w:val="%8."/>
      <w:lvlJc w:val="left"/>
      <w:pPr>
        <w:ind w:left="6110" w:hanging="360"/>
      </w:pPr>
    </w:lvl>
    <w:lvl w:ilvl="8" w:tplc="EF6C925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03B206E"/>
    <w:multiLevelType w:val="hybridMultilevel"/>
    <w:tmpl w:val="6E74B7C8"/>
    <w:lvl w:ilvl="0" w:tplc="80C2389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6AE2B6A8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DECE488E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F1E0D394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4BDEE494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C7302DDA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7062E52E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A2D4503E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D082B398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8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F65781E"/>
    <w:multiLevelType w:val="hybridMultilevel"/>
    <w:tmpl w:val="63C84EDA"/>
    <w:lvl w:ilvl="0" w:tplc="9524F06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C674FC1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4BA417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DF4A98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BD4235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DCA809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646C60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234F5B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AB26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DB3268"/>
    <w:multiLevelType w:val="hybridMultilevel"/>
    <w:tmpl w:val="63C84EDA"/>
    <w:lvl w:ilvl="0" w:tplc="D196FD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3A2653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A78B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BFCAF5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D66956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DEAC21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1DAF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8BC7F6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38CE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3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E6F64D4"/>
    <w:multiLevelType w:val="hybridMultilevel"/>
    <w:tmpl w:val="63C84EDA"/>
    <w:lvl w:ilvl="0" w:tplc="813A065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8C8C4EF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5A38A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CAA42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16A7C5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5CC42A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CDA5A2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36C7D1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21C445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7F01EB"/>
    <w:multiLevelType w:val="hybridMultilevel"/>
    <w:tmpl w:val="63C84EDA"/>
    <w:lvl w:ilvl="0" w:tplc="DA0EE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2A462FE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65E605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39E257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98A5C8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96EB38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0ABE9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93889B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A76015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E4853D8"/>
    <w:multiLevelType w:val="hybridMultilevel"/>
    <w:tmpl w:val="63C84EDA"/>
    <w:lvl w:ilvl="0" w:tplc="E57C82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24ECECF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98C63B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A5C3C0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178BE6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60850C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B5A5E0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51264F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F7C055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6"/>
  </w:num>
  <w:num w:numId="5">
    <w:abstractNumId w:val="23"/>
  </w:num>
  <w:num w:numId="6">
    <w:abstractNumId w:val="12"/>
  </w:num>
  <w:num w:numId="7">
    <w:abstractNumId w:val="13"/>
  </w:num>
  <w:num w:numId="8">
    <w:abstractNumId w:val="7"/>
  </w:num>
  <w:num w:numId="9">
    <w:abstractNumId w:val="18"/>
  </w:num>
  <w:num w:numId="10">
    <w:abstractNumId w:val="22"/>
  </w:num>
  <w:num w:numId="11">
    <w:abstractNumId w:val="3"/>
  </w:num>
  <w:num w:numId="12">
    <w:abstractNumId w:val="8"/>
  </w:num>
  <w:num w:numId="13">
    <w:abstractNumId w:val="26"/>
  </w:num>
  <w:num w:numId="14">
    <w:abstractNumId w:val="25"/>
  </w:num>
  <w:num w:numId="15">
    <w:abstractNumId w:val="15"/>
  </w:num>
  <w:num w:numId="16">
    <w:abstractNumId w:val="5"/>
  </w:num>
  <w:num w:numId="17">
    <w:abstractNumId w:val="24"/>
  </w:num>
  <w:num w:numId="18">
    <w:abstractNumId w:val="10"/>
  </w:num>
  <w:num w:numId="19">
    <w:abstractNumId w:val="19"/>
  </w:num>
  <w:num w:numId="20">
    <w:abstractNumId w:val="9"/>
  </w:num>
  <w:num w:numId="21">
    <w:abstractNumId w:val="2"/>
  </w:num>
  <w:num w:numId="22">
    <w:abstractNumId w:val="17"/>
  </w:num>
  <w:num w:numId="23">
    <w:abstractNumId w:val="20"/>
  </w:num>
  <w:num w:numId="24">
    <w:abstractNumId w:val="11"/>
  </w:num>
  <w:num w:numId="25">
    <w:abstractNumId w:val="16"/>
  </w:num>
  <w:num w:numId="26">
    <w:abstractNumId w:val="1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51"/>
    <w:rsid w:val="00006A5B"/>
    <w:rsid w:val="00013886"/>
    <w:rsid w:val="000419FF"/>
    <w:rsid w:val="000605A2"/>
    <w:rsid w:val="000835D4"/>
    <w:rsid w:val="000A3441"/>
    <w:rsid w:val="000D3428"/>
    <w:rsid w:val="000D6E5A"/>
    <w:rsid w:val="000E6F7B"/>
    <w:rsid w:val="000F5B88"/>
    <w:rsid w:val="001315D3"/>
    <w:rsid w:val="00141B24"/>
    <w:rsid w:val="001426F4"/>
    <w:rsid w:val="00147151"/>
    <w:rsid w:val="00154AB6"/>
    <w:rsid w:val="00173C1B"/>
    <w:rsid w:val="0017753D"/>
    <w:rsid w:val="001917B5"/>
    <w:rsid w:val="001B14B0"/>
    <w:rsid w:val="001B7725"/>
    <w:rsid w:val="001C6BD4"/>
    <w:rsid w:val="001E7E10"/>
    <w:rsid w:val="001F5C3C"/>
    <w:rsid w:val="001F7618"/>
    <w:rsid w:val="002210F0"/>
    <w:rsid w:val="002300D4"/>
    <w:rsid w:val="00233906"/>
    <w:rsid w:val="002349FA"/>
    <w:rsid w:val="002459C4"/>
    <w:rsid w:val="0025231B"/>
    <w:rsid w:val="00252AA5"/>
    <w:rsid w:val="00270CA1"/>
    <w:rsid w:val="002808DE"/>
    <w:rsid w:val="00282419"/>
    <w:rsid w:val="00283F8A"/>
    <w:rsid w:val="00285CD4"/>
    <w:rsid w:val="00294D6A"/>
    <w:rsid w:val="002964FD"/>
    <w:rsid w:val="002A561B"/>
    <w:rsid w:val="002A57C9"/>
    <w:rsid w:val="002B159F"/>
    <w:rsid w:val="002C5B86"/>
    <w:rsid w:val="002C607C"/>
    <w:rsid w:val="002D1D33"/>
    <w:rsid w:val="002D69BD"/>
    <w:rsid w:val="002E2C31"/>
    <w:rsid w:val="002E444E"/>
    <w:rsid w:val="002F6E88"/>
    <w:rsid w:val="00300E27"/>
    <w:rsid w:val="00301693"/>
    <w:rsid w:val="00323EA4"/>
    <w:rsid w:val="00336A11"/>
    <w:rsid w:val="00340481"/>
    <w:rsid w:val="0034091B"/>
    <w:rsid w:val="00346215"/>
    <w:rsid w:val="00346EA7"/>
    <w:rsid w:val="00356B46"/>
    <w:rsid w:val="0038030F"/>
    <w:rsid w:val="00385DC5"/>
    <w:rsid w:val="003879A6"/>
    <w:rsid w:val="00392410"/>
    <w:rsid w:val="003A16E6"/>
    <w:rsid w:val="003A2916"/>
    <w:rsid w:val="003B6C03"/>
    <w:rsid w:val="003C25B9"/>
    <w:rsid w:val="003C5B0D"/>
    <w:rsid w:val="003E2109"/>
    <w:rsid w:val="003E47FB"/>
    <w:rsid w:val="003E4BB7"/>
    <w:rsid w:val="003E6480"/>
    <w:rsid w:val="003E7B24"/>
    <w:rsid w:val="003E7CBD"/>
    <w:rsid w:val="004153FA"/>
    <w:rsid w:val="00421504"/>
    <w:rsid w:val="00453072"/>
    <w:rsid w:val="00460AA1"/>
    <w:rsid w:val="0049669A"/>
    <w:rsid w:val="004D02EC"/>
    <w:rsid w:val="004D47A4"/>
    <w:rsid w:val="004D75A6"/>
    <w:rsid w:val="004E0A6C"/>
    <w:rsid w:val="004F24D9"/>
    <w:rsid w:val="004F2F16"/>
    <w:rsid w:val="00504D0A"/>
    <w:rsid w:val="005334F4"/>
    <w:rsid w:val="00552B1C"/>
    <w:rsid w:val="005578E9"/>
    <w:rsid w:val="00560EE4"/>
    <w:rsid w:val="00597708"/>
    <w:rsid w:val="005C22D7"/>
    <w:rsid w:val="005C71D9"/>
    <w:rsid w:val="005D21B0"/>
    <w:rsid w:val="005E7705"/>
    <w:rsid w:val="005E7D12"/>
    <w:rsid w:val="005F294E"/>
    <w:rsid w:val="0060415C"/>
    <w:rsid w:val="00604524"/>
    <w:rsid w:val="0060509D"/>
    <w:rsid w:val="00610A38"/>
    <w:rsid w:val="0061132C"/>
    <w:rsid w:val="0062481D"/>
    <w:rsid w:val="006427EA"/>
    <w:rsid w:val="006434E7"/>
    <w:rsid w:val="00650607"/>
    <w:rsid w:val="00660199"/>
    <w:rsid w:val="00662AC7"/>
    <w:rsid w:val="006646C6"/>
    <w:rsid w:val="00677232"/>
    <w:rsid w:val="006810D1"/>
    <w:rsid w:val="006948B2"/>
    <w:rsid w:val="006C1EE2"/>
    <w:rsid w:val="006D5BE3"/>
    <w:rsid w:val="006E2AE9"/>
    <w:rsid w:val="006E321D"/>
    <w:rsid w:val="006E3648"/>
    <w:rsid w:val="006E4188"/>
    <w:rsid w:val="006F6EB8"/>
    <w:rsid w:val="007038B3"/>
    <w:rsid w:val="007251EE"/>
    <w:rsid w:val="0073654C"/>
    <w:rsid w:val="00744273"/>
    <w:rsid w:val="00747DAC"/>
    <w:rsid w:val="007548D1"/>
    <w:rsid w:val="007636CF"/>
    <w:rsid w:val="00773451"/>
    <w:rsid w:val="007750F1"/>
    <w:rsid w:val="00782636"/>
    <w:rsid w:val="00797C2E"/>
    <w:rsid w:val="007C22A5"/>
    <w:rsid w:val="007F36FA"/>
    <w:rsid w:val="00803D23"/>
    <w:rsid w:val="00810CA5"/>
    <w:rsid w:val="00814489"/>
    <w:rsid w:val="00814F7A"/>
    <w:rsid w:val="00816944"/>
    <w:rsid w:val="0082050D"/>
    <w:rsid w:val="00833623"/>
    <w:rsid w:val="0083641A"/>
    <w:rsid w:val="0084593F"/>
    <w:rsid w:val="008505A6"/>
    <w:rsid w:val="0085298B"/>
    <w:rsid w:val="00860ED2"/>
    <w:rsid w:val="008630EE"/>
    <w:rsid w:val="008768B1"/>
    <w:rsid w:val="008876E8"/>
    <w:rsid w:val="0089022D"/>
    <w:rsid w:val="008A79E0"/>
    <w:rsid w:val="008D1888"/>
    <w:rsid w:val="008E6A7D"/>
    <w:rsid w:val="008F5C57"/>
    <w:rsid w:val="00936D95"/>
    <w:rsid w:val="009377A1"/>
    <w:rsid w:val="00940D19"/>
    <w:rsid w:val="009445BA"/>
    <w:rsid w:val="009633E4"/>
    <w:rsid w:val="00963FEF"/>
    <w:rsid w:val="009661F2"/>
    <w:rsid w:val="009706BB"/>
    <w:rsid w:val="00973E69"/>
    <w:rsid w:val="0098499B"/>
    <w:rsid w:val="0099749A"/>
    <w:rsid w:val="009A35B6"/>
    <w:rsid w:val="009C1C06"/>
    <w:rsid w:val="009C5F35"/>
    <w:rsid w:val="009D2564"/>
    <w:rsid w:val="009D3F00"/>
    <w:rsid w:val="009D49CF"/>
    <w:rsid w:val="009F5D35"/>
    <w:rsid w:val="00A0623B"/>
    <w:rsid w:val="00A12852"/>
    <w:rsid w:val="00A14E89"/>
    <w:rsid w:val="00A14F27"/>
    <w:rsid w:val="00A246C4"/>
    <w:rsid w:val="00A378D1"/>
    <w:rsid w:val="00A61631"/>
    <w:rsid w:val="00A6389B"/>
    <w:rsid w:val="00A6536B"/>
    <w:rsid w:val="00A76966"/>
    <w:rsid w:val="00A90ECD"/>
    <w:rsid w:val="00AB3E12"/>
    <w:rsid w:val="00AB6D76"/>
    <w:rsid w:val="00AC28A7"/>
    <w:rsid w:val="00AC4F9D"/>
    <w:rsid w:val="00AD6C1E"/>
    <w:rsid w:val="00AE2296"/>
    <w:rsid w:val="00B03D4F"/>
    <w:rsid w:val="00B11DE1"/>
    <w:rsid w:val="00B130C2"/>
    <w:rsid w:val="00B23D51"/>
    <w:rsid w:val="00B25F3D"/>
    <w:rsid w:val="00B262B4"/>
    <w:rsid w:val="00B315F4"/>
    <w:rsid w:val="00B523F8"/>
    <w:rsid w:val="00B5499C"/>
    <w:rsid w:val="00B638F8"/>
    <w:rsid w:val="00B66DCA"/>
    <w:rsid w:val="00B750DA"/>
    <w:rsid w:val="00B863DC"/>
    <w:rsid w:val="00B95AA5"/>
    <w:rsid w:val="00BA192F"/>
    <w:rsid w:val="00BA77A5"/>
    <w:rsid w:val="00BB2330"/>
    <w:rsid w:val="00BD40F3"/>
    <w:rsid w:val="00BD43D6"/>
    <w:rsid w:val="00BF038D"/>
    <w:rsid w:val="00BF1323"/>
    <w:rsid w:val="00C06D45"/>
    <w:rsid w:val="00C4528E"/>
    <w:rsid w:val="00C52886"/>
    <w:rsid w:val="00C82216"/>
    <w:rsid w:val="00C97D3C"/>
    <w:rsid w:val="00CA068C"/>
    <w:rsid w:val="00CA35B8"/>
    <w:rsid w:val="00CB7078"/>
    <w:rsid w:val="00CC0D05"/>
    <w:rsid w:val="00CF569A"/>
    <w:rsid w:val="00CF6AF6"/>
    <w:rsid w:val="00D0452E"/>
    <w:rsid w:val="00D13E73"/>
    <w:rsid w:val="00D21509"/>
    <w:rsid w:val="00D2577B"/>
    <w:rsid w:val="00D34809"/>
    <w:rsid w:val="00D40AE4"/>
    <w:rsid w:val="00D43BBA"/>
    <w:rsid w:val="00D475F1"/>
    <w:rsid w:val="00D5208C"/>
    <w:rsid w:val="00D663CE"/>
    <w:rsid w:val="00D66FA3"/>
    <w:rsid w:val="00D85089"/>
    <w:rsid w:val="00D85278"/>
    <w:rsid w:val="00D97A24"/>
    <w:rsid w:val="00DA27B5"/>
    <w:rsid w:val="00DA5C88"/>
    <w:rsid w:val="00DD23FE"/>
    <w:rsid w:val="00DD6D8F"/>
    <w:rsid w:val="00DE2AFF"/>
    <w:rsid w:val="00E074E3"/>
    <w:rsid w:val="00E13002"/>
    <w:rsid w:val="00E136EE"/>
    <w:rsid w:val="00E31F33"/>
    <w:rsid w:val="00E47BB0"/>
    <w:rsid w:val="00E62D6C"/>
    <w:rsid w:val="00E84028"/>
    <w:rsid w:val="00E913DC"/>
    <w:rsid w:val="00EA1DB5"/>
    <w:rsid w:val="00EA3AF8"/>
    <w:rsid w:val="00EA605F"/>
    <w:rsid w:val="00EB1656"/>
    <w:rsid w:val="00EC0D71"/>
    <w:rsid w:val="00ED1376"/>
    <w:rsid w:val="00EE31FC"/>
    <w:rsid w:val="00F03708"/>
    <w:rsid w:val="00F21C37"/>
    <w:rsid w:val="00F249CD"/>
    <w:rsid w:val="00F270F8"/>
    <w:rsid w:val="00F275E1"/>
    <w:rsid w:val="00F368DD"/>
    <w:rsid w:val="00F4489D"/>
    <w:rsid w:val="00F45069"/>
    <w:rsid w:val="00F473E5"/>
    <w:rsid w:val="00F50160"/>
    <w:rsid w:val="00F51B39"/>
    <w:rsid w:val="00F84270"/>
    <w:rsid w:val="00F929B5"/>
    <w:rsid w:val="00F9310B"/>
    <w:rsid w:val="00FA6460"/>
    <w:rsid w:val="00FB1EAA"/>
    <w:rsid w:val="00FB4B70"/>
    <w:rsid w:val="00FC6D2A"/>
    <w:rsid w:val="00FD0EBD"/>
    <w:rsid w:val="00FE1746"/>
    <w:rsid w:val="00FE4936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C6F7B3"/>
  <w15:docId w15:val="{90ED84F2-57D9-4BA9-B001-76FE483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42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421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3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42274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iCs w:val="0"/>
      <w:sz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D42110"/>
    <w:rPr>
      <w:rFonts w:eastAsia="Times New Roman"/>
      <w:iCs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42110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42110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en-US"/>
    </w:rPr>
  </w:style>
  <w:style w:type="paragraph" w:customStyle="1" w:styleId="DefaultParagraphFont1">
    <w:name w:val="Default Paragraph Font1"/>
    <w:basedOn w:val="Normal"/>
    <w:rsid w:val="00D42110"/>
    <w:pPr>
      <w:widowControl/>
      <w:suppressAutoHyphens w:val="0"/>
      <w:autoSpaceDN/>
      <w:spacing w:line="240" w:lineRule="auto"/>
      <w:jc w:val="left"/>
      <w:textAlignment w:val="auto"/>
    </w:pPr>
    <w:rPr>
      <w:rFonts w:ascii="CG Times (W1)" w:hAnsi="CG Times (W1)"/>
      <w:iCs w:val="0"/>
      <w:sz w:val="20"/>
      <w:szCs w:val="20"/>
    </w:rPr>
  </w:style>
  <w:style w:type="character" w:styleId="PageNumber">
    <w:name w:val="page number"/>
    <w:basedOn w:val="DefaultParagraphFont"/>
    <w:rsid w:val="00D42110"/>
  </w:style>
  <w:style w:type="paragraph" w:styleId="BodyText2">
    <w:name w:val="Body Text 2"/>
    <w:basedOn w:val="Normal"/>
    <w:link w:val="BodyText2Char"/>
    <w:rsid w:val="003B59DB"/>
    <w:pPr>
      <w:widowControl/>
      <w:suppressAutoHyphens w:val="0"/>
      <w:autoSpaceDN/>
      <w:spacing w:line="240" w:lineRule="auto"/>
      <w:jc w:val="center"/>
      <w:textAlignment w:val="auto"/>
    </w:pPr>
    <w:rPr>
      <w:iCs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B59DB"/>
    <w:rPr>
      <w:rFonts w:eastAsia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1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1C7"/>
    <w:rPr>
      <w:rFonts w:eastAsia="Times New Roman"/>
      <w:iCs/>
      <w:sz w:val="28"/>
      <w:szCs w:val="24"/>
      <w:lang w:eastAsia="en-US"/>
    </w:rPr>
  </w:style>
  <w:style w:type="paragraph" w:customStyle="1" w:styleId="naisnod">
    <w:name w:val="naisnod"/>
    <w:basedOn w:val="Normal"/>
    <w:rsid w:val="00C82216"/>
    <w:pPr>
      <w:widowControl/>
      <w:suppressAutoHyphens w:val="0"/>
      <w:autoSpaceDN/>
      <w:spacing w:before="150" w:after="150" w:line="240" w:lineRule="auto"/>
      <w:jc w:val="center"/>
      <w:textAlignment w:val="auto"/>
    </w:pPr>
    <w:rPr>
      <w:b/>
      <w:bCs/>
      <w:iCs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4CD-4559-4721-9703-08FE2491D435}">
  <ds:schemaRefs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F8AD3-F08D-49FF-A10B-C66F0AFF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22.septembra noteikumos Nr.537 “Noteikumi par nodokļu maksātāju un nodokļu maksātāju struktūrvienību reģistrāciju Valsts ieņēmumu dienestā”</vt:lpstr>
    </vt:vector>
  </TitlesOfParts>
  <Company>Valsts ieņēmumu dienests/Finanšu ministrija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22.septembra noteikumos Nr.537 “Noteikumi par nodokļu maksātāju un nodokļu maksātāju struktūrvienību reģistrāciju Valsts ieņēmumu dienestā”</dc:title>
  <dc:subject>noteikumu projekts</dc:subject>
  <dc:creator>Oksana.Hvaleja@vid.gov.lv</dc:creator>
  <cp:keywords>MK noteikumi</cp:keywords>
  <dc:description>67122044, Oksana.Hvaleja@vid.gov.lv</dc:description>
  <cp:lastModifiedBy>Leontine Babkina</cp:lastModifiedBy>
  <cp:revision>55</cp:revision>
  <cp:lastPrinted>2018-06-08T12:19:00Z</cp:lastPrinted>
  <dcterms:created xsi:type="dcterms:W3CDTF">2018-04-27T05:30:00Z</dcterms:created>
  <dcterms:modified xsi:type="dcterms:W3CDTF">2018-06-13T08:47:00Z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