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96" w:rsidRPr="00F72313" w:rsidRDefault="00541C96" w:rsidP="00A91A86">
      <w:pPr>
        <w:spacing w:after="0" w:line="240" w:lineRule="auto"/>
        <w:jc w:val="center"/>
        <w:rPr>
          <w:rFonts w:ascii="Times New Roman" w:hAnsi="Times New Roman" w:cs="Times New Roman"/>
          <w:b/>
          <w:bCs/>
          <w:sz w:val="28"/>
          <w:szCs w:val="28"/>
        </w:rPr>
      </w:pPr>
      <w:bookmarkStart w:id="0" w:name="OLE_LINK11"/>
      <w:bookmarkStart w:id="1" w:name="OLE_LINK12"/>
      <w:bookmarkStart w:id="2" w:name="OLE_LINK9"/>
      <w:bookmarkStart w:id="3" w:name="OLE_LINK10"/>
      <w:r w:rsidRPr="00F72313">
        <w:rPr>
          <w:rFonts w:ascii="Times New Roman" w:hAnsi="Times New Roman" w:cs="Times New Roman"/>
          <w:b/>
          <w:sz w:val="28"/>
          <w:szCs w:val="28"/>
        </w:rPr>
        <w:t>Ministru kabineta rīkojuma projekta „Par apropriācijas palielināšanu”</w:t>
      </w:r>
    </w:p>
    <w:p w:rsidR="00541C96" w:rsidRPr="00F72313" w:rsidRDefault="00541C96" w:rsidP="00A91A86">
      <w:pPr>
        <w:spacing w:after="0" w:line="240" w:lineRule="auto"/>
        <w:jc w:val="center"/>
        <w:rPr>
          <w:rFonts w:ascii="Times New Roman" w:hAnsi="Times New Roman" w:cs="Times New Roman"/>
          <w:b/>
          <w:bCs/>
          <w:sz w:val="28"/>
          <w:szCs w:val="28"/>
        </w:rPr>
      </w:pPr>
      <w:r w:rsidRPr="00F72313">
        <w:rPr>
          <w:rFonts w:ascii="Times New Roman" w:hAnsi="Times New Roman" w:cs="Times New Roman"/>
          <w:b/>
          <w:bCs/>
          <w:sz w:val="28"/>
          <w:szCs w:val="28"/>
        </w:rPr>
        <w:t xml:space="preserve">sākotnējās ietekmes novērtējuma </w:t>
      </w:r>
      <w:smartTag w:uri="schemas-tilde-lv/tildestengine" w:element="veidnes">
        <w:smartTagPr>
          <w:attr w:name="baseform" w:val="ziņojums"/>
          <w:attr w:name="id" w:val="-1"/>
          <w:attr w:name="text" w:val="ziņojums"/>
        </w:smartTagPr>
        <w:r w:rsidRPr="00F72313">
          <w:rPr>
            <w:rFonts w:ascii="Times New Roman" w:hAnsi="Times New Roman" w:cs="Times New Roman"/>
            <w:b/>
            <w:bCs/>
            <w:sz w:val="28"/>
            <w:szCs w:val="28"/>
          </w:rPr>
          <w:t>ziņojums</w:t>
        </w:r>
      </w:smartTag>
      <w:r w:rsidRPr="00F72313">
        <w:rPr>
          <w:rFonts w:ascii="Times New Roman" w:hAnsi="Times New Roman" w:cs="Times New Roman"/>
          <w:b/>
          <w:bCs/>
          <w:sz w:val="28"/>
          <w:szCs w:val="28"/>
        </w:rPr>
        <w:t xml:space="preserve"> (anotācija)</w:t>
      </w:r>
      <w:bookmarkEnd w:id="2"/>
      <w:bookmarkEnd w:id="3"/>
    </w:p>
    <w:bookmarkEnd w:id="0"/>
    <w:bookmarkEnd w:id="1"/>
    <w:p w:rsidR="00385FF0" w:rsidRPr="00F72313" w:rsidRDefault="00385FF0" w:rsidP="00A91A86">
      <w:pPr>
        <w:pStyle w:val="Parastais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F72313"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jc w:val="center"/>
              <w:rPr>
                <w:rFonts w:ascii="Times New Roman" w:eastAsia="Times New Roman" w:hAnsi="Times New Roman" w:cs="Times New Roman"/>
                <w:b/>
                <w:bCs/>
                <w:iCs/>
                <w:sz w:val="28"/>
                <w:szCs w:val="28"/>
                <w:lang w:eastAsia="lv-LV"/>
              </w:rPr>
            </w:pPr>
            <w:r w:rsidRPr="00F72313">
              <w:rPr>
                <w:rFonts w:ascii="Times New Roman" w:eastAsia="Times New Roman" w:hAnsi="Times New Roman" w:cs="Times New Roman"/>
                <w:b/>
                <w:bCs/>
                <w:iCs/>
                <w:sz w:val="28"/>
                <w:szCs w:val="28"/>
                <w:lang w:eastAsia="lv-LV"/>
              </w:rPr>
              <w:t>Tiesību akta projekta anotācijas kopsavilkums</w:t>
            </w:r>
          </w:p>
        </w:tc>
      </w:tr>
      <w:tr w:rsidR="00E5323B" w:rsidRPr="00F72313"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72313" w:rsidRDefault="00E5323B" w:rsidP="00A91A86">
            <w:pPr>
              <w:spacing w:after="0" w:line="240" w:lineRule="auto"/>
              <w:rPr>
                <w:rFonts w:ascii="Times New Roman" w:eastAsia="Times New Roman" w:hAnsi="Times New Roman" w:cs="Times New Roman"/>
                <w:b/>
                <w:iCs/>
                <w:sz w:val="28"/>
                <w:szCs w:val="28"/>
                <w:lang w:eastAsia="lv-LV"/>
              </w:rPr>
            </w:pPr>
            <w:r w:rsidRPr="00F72313">
              <w:rPr>
                <w:rFonts w:ascii="Times New Roman" w:eastAsia="Times New Roman" w:hAnsi="Times New Roman" w:cs="Times New Roman"/>
                <w:iCs/>
                <w:sz w:val="28"/>
                <w:szCs w:val="28"/>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F72313" w:rsidRDefault="00152046" w:rsidP="00A91A86">
            <w:pPr>
              <w:spacing w:after="0" w:line="240" w:lineRule="auto"/>
              <w:ind w:firstLine="4"/>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Ministru kabineta rīkojuma projekts „</w:t>
            </w:r>
            <w:r w:rsidR="0087752D" w:rsidRPr="00F72313">
              <w:rPr>
                <w:rFonts w:ascii="Times New Roman" w:eastAsia="Times New Roman" w:hAnsi="Times New Roman" w:cs="Times New Roman"/>
                <w:iCs/>
                <w:sz w:val="28"/>
                <w:szCs w:val="28"/>
                <w:lang w:eastAsia="lv-LV"/>
              </w:rPr>
              <w:t>Par apropriācijas palielināšanu</w:t>
            </w:r>
            <w:r w:rsidRPr="00F72313">
              <w:rPr>
                <w:rFonts w:ascii="Times New Roman" w:eastAsia="Times New Roman" w:hAnsi="Times New Roman" w:cs="Times New Roman"/>
                <w:iCs/>
                <w:sz w:val="28"/>
                <w:szCs w:val="28"/>
                <w:lang w:eastAsia="lv-LV"/>
              </w:rPr>
              <w:t>” (turpmāk – Projekts) šo jomu neskar.</w:t>
            </w:r>
          </w:p>
        </w:tc>
      </w:tr>
    </w:tbl>
    <w:p w:rsidR="00E5323B" w:rsidRPr="00F72313" w:rsidRDefault="00E5323B"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F7231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jc w:val="center"/>
              <w:rPr>
                <w:rFonts w:ascii="Times New Roman" w:eastAsia="Times New Roman" w:hAnsi="Times New Roman" w:cs="Times New Roman"/>
                <w:b/>
                <w:bCs/>
                <w:iCs/>
                <w:sz w:val="28"/>
                <w:szCs w:val="28"/>
                <w:lang w:eastAsia="lv-LV"/>
              </w:rPr>
            </w:pPr>
            <w:r w:rsidRPr="00F72313">
              <w:rPr>
                <w:rFonts w:ascii="Times New Roman" w:eastAsia="Times New Roman" w:hAnsi="Times New Roman" w:cs="Times New Roman"/>
                <w:b/>
                <w:bCs/>
                <w:iCs/>
                <w:sz w:val="28"/>
                <w:szCs w:val="28"/>
                <w:lang w:eastAsia="lv-LV"/>
              </w:rPr>
              <w:t>I. Tiesību akta projekta izstrādes nepieciešamība</w:t>
            </w:r>
          </w:p>
        </w:tc>
      </w:tr>
      <w:tr w:rsidR="00E5323B" w:rsidRPr="00F72313"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72313" w:rsidRDefault="00E5323B"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F72313" w:rsidRDefault="00E5323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6915D8" w:rsidRPr="00F72313" w:rsidRDefault="0087752D" w:rsidP="00423225">
            <w:pPr>
              <w:spacing w:after="0" w:line="240" w:lineRule="auto"/>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L</w:t>
            </w:r>
            <w:r w:rsidR="00B52C0B" w:rsidRPr="00F72313">
              <w:rPr>
                <w:rFonts w:ascii="Times New Roman" w:eastAsia="Times New Roman" w:hAnsi="Times New Roman" w:cs="Times New Roman"/>
                <w:iCs/>
                <w:sz w:val="28"/>
                <w:szCs w:val="28"/>
                <w:lang w:eastAsia="lv-LV"/>
              </w:rPr>
              <w:t>ikuma „Par valsts budžetu 201</w:t>
            </w:r>
            <w:r w:rsidR="00423225" w:rsidRPr="00F72313">
              <w:rPr>
                <w:rFonts w:ascii="Times New Roman" w:eastAsia="Times New Roman" w:hAnsi="Times New Roman" w:cs="Times New Roman"/>
                <w:iCs/>
                <w:sz w:val="28"/>
                <w:szCs w:val="28"/>
                <w:lang w:eastAsia="lv-LV"/>
              </w:rPr>
              <w:t>8</w:t>
            </w:r>
            <w:r w:rsidR="00B52C0B" w:rsidRPr="00F72313">
              <w:rPr>
                <w:rFonts w:ascii="Times New Roman" w:eastAsia="Times New Roman" w:hAnsi="Times New Roman" w:cs="Times New Roman"/>
                <w:iCs/>
                <w:sz w:val="28"/>
                <w:szCs w:val="28"/>
                <w:lang w:eastAsia="lv-LV"/>
              </w:rPr>
              <w:t>.</w:t>
            </w:r>
            <w:r w:rsidRPr="00F72313">
              <w:rPr>
                <w:rFonts w:ascii="Times New Roman" w:eastAsia="Times New Roman" w:hAnsi="Times New Roman" w:cs="Times New Roman"/>
                <w:iCs/>
                <w:sz w:val="28"/>
                <w:szCs w:val="28"/>
                <w:lang w:eastAsia="lv-LV"/>
              </w:rPr>
              <w:t>gadam” 5</w:t>
            </w:r>
            <w:r w:rsidR="00423225" w:rsidRPr="00F72313">
              <w:rPr>
                <w:rFonts w:ascii="Times New Roman" w:eastAsia="Times New Roman" w:hAnsi="Times New Roman" w:cs="Times New Roman"/>
                <w:iCs/>
                <w:sz w:val="28"/>
                <w:szCs w:val="28"/>
                <w:lang w:eastAsia="lv-LV"/>
              </w:rPr>
              <w:t>6</w:t>
            </w:r>
            <w:r w:rsidRPr="00F72313">
              <w:rPr>
                <w:rFonts w:ascii="Times New Roman" w:eastAsia="Times New Roman" w:hAnsi="Times New Roman" w:cs="Times New Roman"/>
                <w:iCs/>
                <w:sz w:val="28"/>
                <w:szCs w:val="28"/>
                <w:lang w:eastAsia="lv-LV"/>
              </w:rPr>
              <w:t xml:space="preserve">.panta </w:t>
            </w:r>
            <w:r w:rsidR="00423225" w:rsidRPr="00F72313">
              <w:rPr>
                <w:rFonts w:ascii="Times New Roman" w:eastAsia="Times New Roman" w:hAnsi="Times New Roman" w:cs="Times New Roman"/>
                <w:iCs/>
                <w:sz w:val="28"/>
                <w:szCs w:val="28"/>
                <w:lang w:eastAsia="lv-LV"/>
              </w:rPr>
              <w:t>otrā</w:t>
            </w:r>
            <w:r w:rsidRPr="00F72313">
              <w:rPr>
                <w:rFonts w:ascii="Times New Roman" w:eastAsia="Times New Roman" w:hAnsi="Times New Roman" w:cs="Times New Roman"/>
                <w:iCs/>
                <w:sz w:val="28"/>
                <w:szCs w:val="28"/>
                <w:lang w:eastAsia="lv-LV"/>
              </w:rPr>
              <w:t xml:space="preserve"> un </w:t>
            </w:r>
            <w:r w:rsidR="00423225" w:rsidRPr="00F72313">
              <w:rPr>
                <w:rFonts w:ascii="Times New Roman" w:eastAsia="Times New Roman" w:hAnsi="Times New Roman" w:cs="Times New Roman"/>
                <w:iCs/>
                <w:sz w:val="28"/>
                <w:szCs w:val="28"/>
                <w:lang w:eastAsia="lv-LV"/>
              </w:rPr>
              <w:t>ceturtā</w:t>
            </w:r>
            <w:r w:rsidR="00985132" w:rsidRPr="00F72313">
              <w:rPr>
                <w:rFonts w:ascii="Times New Roman" w:eastAsia="Times New Roman" w:hAnsi="Times New Roman" w:cs="Times New Roman"/>
                <w:iCs/>
                <w:sz w:val="28"/>
                <w:szCs w:val="28"/>
                <w:lang w:eastAsia="lv-LV"/>
              </w:rPr>
              <w:t xml:space="preserve"> daļa, L</w:t>
            </w:r>
            <w:r w:rsidRPr="00F72313">
              <w:rPr>
                <w:rFonts w:ascii="Times New Roman" w:eastAsia="Times New Roman" w:hAnsi="Times New Roman" w:cs="Times New Roman"/>
                <w:iCs/>
                <w:sz w:val="28"/>
                <w:szCs w:val="28"/>
                <w:lang w:eastAsia="lv-LV"/>
              </w:rPr>
              <w:t>ikuma</w:t>
            </w:r>
            <w:r w:rsidR="00985132" w:rsidRPr="00F72313">
              <w:rPr>
                <w:rFonts w:ascii="Times New Roman" w:eastAsia="Times New Roman" w:hAnsi="Times New Roman" w:cs="Times New Roman"/>
                <w:iCs/>
                <w:sz w:val="28"/>
                <w:szCs w:val="28"/>
                <w:lang w:eastAsia="lv-LV"/>
              </w:rPr>
              <w:t xml:space="preserve"> p</w:t>
            </w:r>
            <w:r w:rsidRPr="00F72313">
              <w:rPr>
                <w:rFonts w:ascii="Times New Roman" w:eastAsia="Times New Roman" w:hAnsi="Times New Roman" w:cs="Times New Roman"/>
                <w:iCs/>
                <w:sz w:val="28"/>
                <w:szCs w:val="28"/>
                <w:lang w:eastAsia="lv-LV"/>
              </w:rPr>
              <w:t>a</w:t>
            </w:r>
            <w:r w:rsidR="00985132" w:rsidRPr="00F72313">
              <w:rPr>
                <w:rFonts w:ascii="Times New Roman" w:eastAsia="Times New Roman" w:hAnsi="Times New Roman" w:cs="Times New Roman"/>
                <w:iCs/>
                <w:sz w:val="28"/>
                <w:szCs w:val="28"/>
                <w:lang w:eastAsia="lv-LV"/>
              </w:rPr>
              <w:t>r budžetu un finanšu vadību</w:t>
            </w:r>
            <w:r w:rsidR="001901D8" w:rsidRPr="00F72313">
              <w:rPr>
                <w:rFonts w:ascii="Times New Roman" w:eastAsia="Times New Roman" w:hAnsi="Times New Roman" w:cs="Times New Roman"/>
                <w:iCs/>
                <w:sz w:val="28"/>
                <w:szCs w:val="28"/>
                <w:lang w:eastAsia="lv-LV"/>
              </w:rPr>
              <w:t xml:space="preserve"> 9.</w:t>
            </w:r>
            <w:r w:rsidRPr="00F72313">
              <w:rPr>
                <w:rFonts w:ascii="Times New Roman" w:eastAsia="Times New Roman" w:hAnsi="Times New Roman" w:cs="Times New Roman"/>
                <w:iCs/>
                <w:sz w:val="28"/>
                <w:szCs w:val="28"/>
                <w:lang w:eastAsia="lv-LV"/>
              </w:rPr>
              <w:t>panta piecpadsmitā daļa</w:t>
            </w:r>
            <w:r w:rsidR="00CB360D" w:rsidRPr="00F72313">
              <w:rPr>
                <w:rFonts w:ascii="Times New Roman" w:eastAsia="Times New Roman" w:hAnsi="Times New Roman" w:cs="Times New Roman"/>
                <w:iCs/>
                <w:sz w:val="28"/>
                <w:szCs w:val="28"/>
                <w:lang w:eastAsia="lv-LV"/>
              </w:rPr>
              <w:t>.</w:t>
            </w:r>
          </w:p>
        </w:tc>
      </w:tr>
      <w:tr w:rsidR="009D02CA" w:rsidRPr="00F72313"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F72313" w:rsidRDefault="009D02CA"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D02CA" w:rsidRPr="00F72313" w:rsidRDefault="009D02CA"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A91A86" w:rsidRPr="00F72313" w:rsidRDefault="0087752D" w:rsidP="002C0659">
            <w:pPr>
              <w:pStyle w:val="Bodytext0"/>
              <w:shd w:val="clear" w:color="auto" w:fill="auto"/>
              <w:spacing w:before="0" w:line="240" w:lineRule="auto"/>
              <w:ind w:left="40" w:right="20" w:firstLine="513"/>
              <w:jc w:val="both"/>
              <w:rPr>
                <w:iCs/>
                <w:sz w:val="28"/>
                <w:szCs w:val="28"/>
                <w:lang w:eastAsia="lv-LV"/>
              </w:rPr>
            </w:pPr>
            <w:r w:rsidRPr="00F72313">
              <w:rPr>
                <w:iCs/>
                <w:sz w:val="28"/>
                <w:szCs w:val="28"/>
                <w:lang w:eastAsia="lv-LV"/>
              </w:rPr>
              <w:t xml:space="preserve">Saskaņā ar Ministru kabineta 2015.gada 17.jūnija rīkojumu Nr.307 „Par valsts nekustamo īpašumu pārdošanu” 2017.gada 28.septembrī mutiskā izsolē tika izsolīts Finanšu ministrijas valdījumā un </w:t>
            </w:r>
            <w:r w:rsidR="00A91A86" w:rsidRPr="00F72313">
              <w:rPr>
                <w:iCs/>
                <w:sz w:val="28"/>
                <w:szCs w:val="28"/>
                <w:lang w:eastAsia="lv-LV"/>
              </w:rPr>
              <w:t>valsts akciju sabiedrības „Valsts nekustamie īpašumi” (turpmāk – VNĪ) pārvaldīšanā esošais</w:t>
            </w:r>
            <w:r w:rsidRPr="00F72313">
              <w:rPr>
                <w:iCs/>
                <w:sz w:val="28"/>
                <w:szCs w:val="28"/>
                <w:lang w:eastAsia="lv-LV"/>
              </w:rPr>
              <w:t xml:space="preserve"> nekustamais īpašums </w:t>
            </w:r>
            <w:r w:rsidR="00985132" w:rsidRPr="00F72313">
              <w:rPr>
                <w:iCs/>
                <w:sz w:val="28"/>
                <w:szCs w:val="28"/>
                <w:lang w:eastAsia="lv-LV"/>
              </w:rPr>
              <w:t>(nekustamā īpašuma kadastra Nr.</w:t>
            </w:r>
            <w:r w:rsidRPr="00F72313">
              <w:rPr>
                <w:iCs/>
                <w:sz w:val="28"/>
                <w:szCs w:val="28"/>
                <w:lang w:eastAsia="lv-LV"/>
              </w:rPr>
              <w:t xml:space="preserve">0100 905 2098) </w:t>
            </w:r>
            <w:r w:rsidR="00A91A86" w:rsidRPr="00F72313">
              <w:rPr>
                <w:iCs/>
                <w:sz w:val="28"/>
                <w:szCs w:val="28"/>
                <w:lang w:eastAsia="lv-LV"/>
              </w:rPr>
              <w:t>–</w:t>
            </w:r>
            <w:r w:rsidRPr="00F72313">
              <w:rPr>
                <w:iCs/>
                <w:sz w:val="28"/>
                <w:szCs w:val="28"/>
                <w:lang w:eastAsia="lv-LV"/>
              </w:rPr>
              <w:t xml:space="preserve"> K.Baron</w:t>
            </w:r>
            <w:r w:rsidR="00AE3190" w:rsidRPr="00F72313">
              <w:rPr>
                <w:iCs/>
                <w:sz w:val="28"/>
                <w:szCs w:val="28"/>
                <w:lang w:eastAsia="lv-LV"/>
              </w:rPr>
              <w:t>a</w:t>
            </w:r>
            <w:r w:rsidRPr="00F72313">
              <w:rPr>
                <w:iCs/>
                <w:sz w:val="28"/>
                <w:szCs w:val="28"/>
                <w:lang w:eastAsia="lv-LV"/>
              </w:rPr>
              <w:t xml:space="preserve"> ielā 14, Rīgā, kopā ar funkcionāli saistīto nekustamo īpašumu </w:t>
            </w:r>
            <w:r w:rsidR="00985132" w:rsidRPr="00F72313">
              <w:rPr>
                <w:iCs/>
                <w:sz w:val="28"/>
                <w:szCs w:val="28"/>
                <w:lang w:eastAsia="lv-LV"/>
              </w:rPr>
              <w:t>(nekustamā īpašuma kadastra Nr.</w:t>
            </w:r>
            <w:r w:rsidRPr="00F72313">
              <w:rPr>
                <w:iCs/>
                <w:sz w:val="28"/>
                <w:szCs w:val="28"/>
                <w:lang w:eastAsia="lv-LV"/>
              </w:rPr>
              <w:t xml:space="preserve">0100 919 9370) </w:t>
            </w:r>
            <w:r w:rsidR="00A91A86" w:rsidRPr="00F72313">
              <w:rPr>
                <w:iCs/>
                <w:sz w:val="28"/>
                <w:szCs w:val="28"/>
                <w:lang w:eastAsia="lv-LV"/>
              </w:rPr>
              <w:t>–</w:t>
            </w:r>
            <w:r w:rsidRPr="00F72313">
              <w:rPr>
                <w:iCs/>
                <w:sz w:val="28"/>
                <w:szCs w:val="28"/>
                <w:lang w:eastAsia="lv-LV"/>
              </w:rPr>
              <w:t xml:space="preserve"> Elizabetes ielā 18B, Rīgā, par 1 946 000 </w:t>
            </w:r>
            <w:proofErr w:type="spellStart"/>
            <w:r w:rsidRPr="00F72313">
              <w:rPr>
                <w:i/>
                <w:iCs/>
                <w:sz w:val="28"/>
                <w:szCs w:val="28"/>
                <w:lang w:eastAsia="lv-LV"/>
              </w:rPr>
              <w:t>euro</w:t>
            </w:r>
            <w:proofErr w:type="spellEnd"/>
            <w:r w:rsidRPr="00F72313">
              <w:rPr>
                <w:iCs/>
                <w:sz w:val="28"/>
                <w:szCs w:val="28"/>
                <w:lang w:eastAsia="lv-LV"/>
              </w:rPr>
              <w:t>.</w:t>
            </w:r>
          </w:p>
          <w:p w:rsidR="001901D8" w:rsidRPr="00F72313" w:rsidRDefault="0087752D" w:rsidP="002C0659">
            <w:pPr>
              <w:pStyle w:val="Bodytext0"/>
              <w:shd w:val="clear" w:color="auto" w:fill="auto"/>
              <w:spacing w:before="0" w:line="240" w:lineRule="auto"/>
              <w:ind w:left="40" w:right="20" w:firstLine="513"/>
              <w:jc w:val="both"/>
              <w:rPr>
                <w:iCs/>
                <w:sz w:val="28"/>
                <w:szCs w:val="28"/>
                <w:lang w:eastAsia="lv-LV"/>
              </w:rPr>
            </w:pPr>
            <w:r w:rsidRPr="00F72313">
              <w:rPr>
                <w:iCs/>
                <w:sz w:val="28"/>
                <w:szCs w:val="28"/>
                <w:lang w:eastAsia="lv-LV"/>
              </w:rPr>
              <w:t>Saskaņā ar Ministru kabineta 2011.ga</w:t>
            </w:r>
            <w:r w:rsidR="00A91A86" w:rsidRPr="00F72313">
              <w:rPr>
                <w:iCs/>
                <w:sz w:val="28"/>
                <w:szCs w:val="28"/>
                <w:lang w:eastAsia="lv-LV"/>
              </w:rPr>
              <w:t>da 1.februāra noteikumu Nr.109 „</w:t>
            </w:r>
            <w:r w:rsidRPr="00F72313">
              <w:rPr>
                <w:iCs/>
                <w:sz w:val="28"/>
                <w:szCs w:val="28"/>
                <w:lang w:eastAsia="lv-LV"/>
              </w:rPr>
              <w:t>Kārtība, kādā atsavināma publiskas personas manta</w:t>
            </w:r>
            <w:r w:rsidR="00A91A86" w:rsidRPr="00F72313">
              <w:rPr>
                <w:iCs/>
                <w:sz w:val="28"/>
                <w:szCs w:val="28"/>
                <w:lang w:eastAsia="lv-LV"/>
              </w:rPr>
              <w:t>”</w:t>
            </w:r>
            <w:r w:rsidR="00985132" w:rsidRPr="00F72313">
              <w:rPr>
                <w:iCs/>
                <w:sz w:val="28"/>
                <w:szCs w:val="28"/>
                <w:lang w:eastAsia="lv-LV"/>
              </w:rPr>
              <w:t xml:space="preserve"> 37.punktu</w:t>
            </w:r>
            <w:r w:rsidRPr="00F72313">
              <w:rPr>
                <w:iCs/>
                <w:sz w:val="28"/>
                <w:szCs w:val="28"/>
                <w:lang w:eastAsia="lv-LV"/>
              </w:rPr>
              <w:t xml:space="preserve"> </w:t>
            </w:r>
            <w:r w:rsidR="00985132" w:rsidRPr="00F72313">
              <w:rPr>
                <w:iCs/>
                <w:sz w:val="28"/>
                <w:szCs w:val="28"/>
                <w:lang w:eastAsia="lv-LV"/>
              </w:rPr>
              <w:t xml:space="preserve">VNĪ </w:t>
            </w:r>
            <w:r w:rsidRPr="00F72313">
              <w:rPr>
                <w:iCs/>
                <w:sz w:val="28"/>
                <w:szCs w:val="28"/>
                <w:lang w:eastAsia="lv-LV"/>
              </w:rPr>
              <w:t>valsts nekustamā īpašuma atsavināšanā iegūtos līdzekļus, no kuriem</w:t>
            </w:r>
            <w:r w:rsidR="00A91A86" w:rsidRPr="00F72313">
              <w:rPr>
                <w:iCs/>
                <w:sz w:val="28"/>
                <w:szCs w:val="28"/>
                <w:lang w:eastAsia="lv-LV"/>
              </w:rPr>
              <w:t xml:space="preserve"> tika</w:t>
            </w:r>
            <w:r w:rsidRPr="00F72313">
              <w:rPr>
                <w:iCs/>
                <w:sz w:val="28"/>
                <w:szCs w:val="28"/>
                <w:lang w:eastAsia="lv-LV"/>
              </w:rPr>
              <w:t xml:space="preserve"> atskaitīti atsavināšanas izd</w:t>
            </w:r>
            <w:r w:rsidR="001901D8" w:rsidRPr="00F72313">
              <w:rPr>
                <w:iCs/>
                <w:sz w:val="28"/>
                <w:szCs w:val="28"/>
                <w:lang w:eastAsia="lv-LV"/>
              </w:rPr>
              <w:t>evumi 50 procentu apmērā, mēneša laikā pēc to saņemšanas pārskaitīja</w:t>
            </w:r>
            <w:r w:rsidRPr="00F72313">
              <w:rPr>
                <w:iCs/>
                <w:sz w:val="28"/>
                <w:szCs w:val="28"/>
                <w:lang w:eastAsia="lv-LV"/>
              </w:rPr>
              <w:t xml:space="preserve"> valsts pamatbudžeta ieņēmumu kontā. </w:t>
            </w:r>
          </w:p>
          <w:p w:rsidR="00985132" w:rsidRPr="00F72313" w:rsidRDefault="001901D8" w:rsidP="002C0659">
            <w:pPr>
              <w:pStyle w:val="Bodytext0"/>
              <w:shd w:val="clear" w:color="auto" w:fill="auto"/>
              <w:spacing w:before="0" w:line="240" w:lineRule="auto"/>
              <w:ind w:left="40" w:right="20" w:firstLine="513"/>
              <w:jc w:val="both"/>
              <w:rPr>
                <w:iCs/>
                <w:sz w:val="28"/>
                <w:szCs w:val="28"/>
                <w:lang w:eastAsia="lv-LV"/>
              </w:rPr>
            </w:pPr>
            <w:r w:rsidRPr="00F72313">
              <w:rPr>
                <w:iCs/>
                <w:sz w:val="28"/>
                <w:szCs w:val="28"/>
                <w:lang w:eastAsia="lv-LV"/>
              </w:rPr>
              <w:t>Likuma „</w:t>
            </w:r>
            <w:r w:rsidR="0087752D" w:rsidRPr="00F72313">
              <w:rPr>
                <w:iCs/>
                <w:sz w:val="28"/>
                <w:szCs w:val="28"/>
                <w:lang w:eastAsia="lv-LV"/>
              </w:rPr>
              <w:t>Pa</w:t>
            </w:r>
            <w:r w:rsidRPr="00F72313">
              <w:rPr>
                <w:iCs/>
                <w:sz w:val="28"/>
                <w:szCs w:val="28"/>
                <w:lang w:eastAsia="lv-LV"/>
              </w:rPr>
              <w:t>r valsts budžetu 201</w:t>
            </w:r>
            <w:r w:rsidR="00423225" w:rsidRPr="00F72313">
              <w:rPr>
                <w:iCs/>
                <w:sz w:val="28"/>
                <w:szCs w:val="28"/>
                <w:lang w:eastAsia="lv-LV"/>
              </w:rPr>
              <w:t>8</w:t>
            </w:r>
            <w:r w:rsidRPr="00F72313">
              <w:rPr>
                <w:iCs/>
                <w:sz w:val="28"/>
                <w:szCs w:val="28"/>
                <w:lang w:eastAsia="lv-LV"/>
              </w:rPr>
              <w:t>.gadam”</w:t>
            </w:r>
            <w:r w:rsidR="0087752D" w:rsidRPr="00F72313">
              <w:rPr>
                <w:iCs/>
                <w:sz w:val="28"/>
                <w:szCs w:val="28"/>
                <w:lang w:eastAsia="lv-LV"/>
              </w:rPr>
              <w:t xml:space="preserve"> </w:t>
            </w:r>
            <w:r w:rsidR="00423225" w:rsidRPr="00F72313">
              <w:rPr>
                <w:iCs/>
                <w:sz w:val="28"/>
                <w:szCs w:val="28"/>
                <w:lang w:eastAsia="lv-LV"/>
              </w:rPr>
              <w:t xml:space="preserve">56.panta otrā un ceturtā daļu </w:t>
            </w:r>
            <w:r w:rsidR="0087752D" w:rsidRPr="00F72313">
              <w:rPr>
                <w:iCs/>
                <w:sz w:val="28"/>
                <w:szCs w:val="28"/>
                <w:lang w:eastAsia="lv-LV"/>
              </w:rPr>
              <w:t>nosaka, ka Finanšu ministrijai ir tiesības palielināt attiecīgajai ministrijai vai citai centrālai valsts iestādei apropriāciju resursiem no dotācijas no vispārēj</w:t>
            </w:r>
            <w:r w:rsidR="00985132" w:rsidRPr="00F72313">
              <w:rPr>
                <w:iCs/>
                <w:sz w:val="28"/>
                <w:szCs w:val="28"/>
                <w:lang w:eastAsia="lv-LV"/>
              </w:rPr>
              <w:t>iem ieņēmumiem un izdevumiem 50 </w:t>
            </w:r>
            <w:r w:rsidR="0087752D" w:rsidRPr="00F72313">
              <w:rPr>
                <w:iCs/>
                <w:sz w:val="28"/>
                <w:szCs w:val="28"/>
                <w:lang w:eastAsia="lv-LV"/>
              </w:rPr>
              <w:t xml:space="preserve">procentu apmērā no valsts nekustamā </w:t>
            </w:r>
            <w:r w:rsidR="0087752D" w:rsidRPr="00F72313">
              <w:rPr>
                <w:iCs/>
                <w:sz w:val="28"/>
                <w:szCs w:val="28"/>
                <w:lang w:eastAsia="lv-LV"/>
              </w:rPr>
              <w:lastRenderedPageBreak/>
              <w:t>īpašuma atsavināšanas rezultātā valsts budžetā ieskaitītiem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nav iebildusi pret apropriācijas palielinājumu.</w:t>
            </w:r>
            <w:r w:rsidR="00985132" w:rsidRPr="00F72313">
              <w:rPr>
                <w:iCs/>
                <w:sz w:val="28"/>
                <w:szCs w:val="28"/>
                <w:lang w:eastAsia="lv-LV"/>
              </w:rPr>
              <w:t xml:space="preserve"> </w:t>
            </w:r>
            <w:r w:rsidR="00082513" w:rsidRPr="00F72313">
              <w:rPr>
                <w:iCs/>
                <w:sz w:val="28"/>
                <w:szCs w:val="28"/>
                <w:lang w:eastAsia="lv-LV"/>
              </w:rPr>
              <w:t xml:space="preserve">Ja tiek atsavināts valsts nekustamais īpašums, kuru Kultūras ministrija ir nodevusi Finanšu ministrijas valdījumā un </w:t>
            </w:r>
            <w:r w:rsidR="00985132" w:rsidRPr="00F72313">
              <w:rPr>
                <w:iCs/>
                <w:sz w:val="28"/>
                <w:szCs w:val="28"/>
                <w:lang w:eastAsia="lv-LV"/>
              </w:rPr>
              <w:t>VNĪ</w:t>
            </w:r>
            <w:r w:rsidR="00082513" w:rsidRPr="00F72313">
              <w:rPr>
                <w:iCs/>
                <w:sz w:val="28"/>
                <w:szCs w:val="28"/>
                <w:lang w:eastAsia="lv-LV"/>
              </w:rPr>
              <w:t xml:space="preserve"> pārvaldīšanā, </w:t>
            </w:r>
            <w:r w:rsidR="00985132" w:rsidRPr="00F72313">
              <w:rPr>
                <w:iCs/>
                <w:sz w:val="28"/>
                <w:szCs w:val="28"/>
                <w:lang w:eastAsia="lv-LV"/>
              </w:rPr>
              <w:t>likuma „Par valsts budžetu 2018.gadam” 56.panta</w:t>
            </w:r>
            <w:r w:rsidR="00082513" w:rsidRPr="00F72313">
              <w:rPr>
                <w:iCs/>
                <w:sz w:val="28"/>
                <w:szCs w:val="28"/>
                <w:lang w:eastAsia="lv-LV"/>
              </w:rPr>
              <w:t xml:space="preserve"> otrajā daļā minētā apropriācija piešķirama kapitālieguldījumiem Finanšu ministrijas valdījumā un </w:t>
            </w:r>
            <w:r w:rsidR="00985132" w:rsidRPr="00F72313">
              <w:rPr>
                <w:iCs/>
                <w:sz w:val="28"/>
                <w:szCs w:val="28"/>
                <w:lang w:eastAsia="lv-LV"/>
              </w:rPr>
              <w:t>VNĪ</w:t>
            </w:r>
            <w:r w:rsidR="00082513" w:rsidRPr="00F72313">
              <w:rPr>
                <w:iCs/>
                <w:sz w:val="28"/>
                <w:szCs w:val="28"/>
                <w:lang w:eastAsia="lv-LV"/>
              </w:rPr>
              <w:t xml:space="preserve"> pārvaldīšanā esošo Kultūras ministrijas iestāžu funkciju nodrošināšanai izmantoto valsts nekustamo īpašumu attīstīšanai.</w:t>
            </w:r>
          </w:p>
          <w:p w:rsidR="00F72313" w:rsidRPr="00F72313" w:rsidRDefault="00415655" w:rsidP="00F72313">
            <w:pPr>
              <w:spacing w:after="0" w:line="240" w:lineRule="auto"/>
              <w:ind w:firstLine="513"/>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xml:space="preserve">Kultūras ministrijas ieskatā ir lietderīgi pieņemt Ministru kabineta lēmumu par apropriācijas palielināšanu Kultūras ministrijai resursiem no dotācijas no vispārējiem ieņēmumiem un izdevumiem, izskatot iespēju piešķirt </w:t>
            </w:r>
            <w:r w:rsidR="00C54143" w:rsidRPr="00F72313">
              <w:rPr>
                <w:rFonts w:ascii="Times New Roman" w:eastAsia="Times New Roman" w:hAnsi="Times New Roman" w:cs="Times New Roman"/>
                <w:iCs/>
                <w:sz w:val="28"/>
                <w:szCs w:val="28"/>
                <w:lang w:eastAsia="lv-LV"/>
              </w:rPr>
              <w:t xml:space="preserve">finanšu </w:t>
            </w:r>
            <w:r w:rsidRPr="00F72313">
              <w:rPr>
                <w:rFonts w:ascii="Times New Roman" w:eastAsia="Times New Roman" w:hAnsi="Times New Roman" w:cs="Times New Roman"/>
                <w:iCs/>
                <w:sz w:val="28"/>
                <w:szCs w:val="28"/>
                <w:lang w:eastAsia="lv-LV"/>
              </w:rPr>
              <w:t xml:space="preserve">līdzekļus, </w:t>
            </w:r>
            <w:r w:rsidR="00F72313" w:rsidRPr="00F72313">
              <w:rPr>
                <w:rFonts w:ascii="Times New Roman" w:hAnsi="Times New Roman" w:cs="Times New Roman"/>
                <w:sz w:val="28"/>
                <w:szCs w:val="28"/>
              </w:rPr>
              <w:t xml:space="preserve">lai segtu valsts akciju sabiedrības „Valsts nekustamie īpašumi” izdevumus, kas saistīti ar Finanšu ministrijas valdījumā esošā nekustamā īpašuma (nekustamā īpašuma kadastra Nr. 4201 005 3102) – Lielajā Kalēju ielā 4, Cēsīs, sastāvā esošo būvju (būvju kadastra apzīmējums 4201 005 3102 001 un 4201 005 3102 002) atjaunošanas un pārbūves pirmās kārtas būvdarbiem 341 122 </w:t>
            </w:r>
            <w:proofErr w:type="spellStart"/>
            <w:r w:rsidR="00F72313" w:rsidRPr="00F72313">
              <w:rPr>
                <w:rFonts w:ascii="Times New Roman" w:hAnsi="Times New Roman" w:cs="Times New Roman"/>
                <w:i/>
                <w:sz w:val="28"/>
                <w:szCs w:val="28"/>
              </w:rPr>
              <w:t>euro</w:t>
            </w:r>
            <w:proofErr w:type="spellEnd"/>
            <w:r w:rsidR="00F72313" w:rsidRPr="00F72313">
              <w:rPr>
                <w:rFonts w:ascii="Times New Roman" w:hAnsi="Times New Roman" w:cs="Times New Roman"/>
                <w:sz w:val="28"/>
                <w:szCs w:val="28"/>
              </w:rPr>
              <w:t xml:space="preserve"> apmērā un lai segtu valsts akciju sabiedrības „Valsts nekustamie īpašumi” izdevumus, kas saistīti ar Finanšu ministrijas valdījumā esošā nekustamā īpašuma (</w:t>
            </w:r>
            <w:r w:rsidR="00F72313" w:rsidRPr="00F72313">
              <w:rPr>
                <w:rFonts w:ascii="Times New Roman" w:eastAsia="Times New Roman" w:hAnsi="Times New Roman" w:cs="Times New Roman"/>
                <w:iCs/>
                <w:sz w:val="28"/>
                <w:szCs w:val="28"/>
                <w:lang w:eastAsia="lv-LV"/>
              </w:rPr>
              <w:t>nekustamā</w:t>
            </w:r>
            <w:r w:rsidR="00F72313" w:rsidRPr="00F72313">
              <w:rPr>
                <w:rFonts w:ascii="Times New Roman" w:hAnsi="Times New Roman" w:cs="Times New Roman"/>
                <w:sz w:val="28"/>
                <w:szCs w:val="28"/>
              </w:rPr>
              <w:t xml:space="preserve"> īpašuma kadastra Nr. 0500 001 1308) – Kandavas iela 2A, Daugavpilī, sastāvā esošās būves (būves kadastra apzīmējums 0500 001 1308 001) energoefektivitātes paaugstināšanas projekta īstenošanu 145 378 </w:t>
            </w:r>
            <w:proofErr w:type="spellStart"/>
            <w:r w:rsidR="00F72313" w:rsidRPr="00F72313">
              <w:rPr>
                <w:rFonts w:ascii="Times New Roman" w:hAnsi="Times New Roman" w:cs="Times New Roman"/>
                <w:i/>
                <w:sz w:val="28"/>
                <w:szCs w:val="28"/>
              </w:rPr>
              <w:lastRenderedPageBreak/>
              <w:t>euro</w:t>
            </w:r>
            <w:proofErr w:type="spellEnd"/>
            <w:r w:rsidR="00F72313">
              <w:rPr>
                <w:rFonts w:ascii="Times New Roman" w:hAnsi="Times New Roman" w:cs="Times New Roman"/>
                <w:sz w:val="28"/>
                <w:szCs w:val="28"/>
              </w:rPr>
              <w:t xml:space="preserve"> apmērā.</w:t>
            </w:r>
          </w:p>
          <w:p w:rsidR="00985132" w:rsidRPr="00F72313" w:rsidRDefault="0033352B" w:rsidP="00F72313">
            <w:pPr>
              <w:spacing w:after="0" w:line="240" w:lineRule="auto"/>
              <w:ind w:firstLine="513"/>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xml:space="preserve">No Alfrēda Kalniņa Cēsu mūzikas vidusskolas ēkas </w:t>
            </w:r>
            <w:r w:rsidR="00AE3190" w:rsidRPr="00F72313">
              <w:rPr>
                <w:rFonts w:ascii="Times New Roman" w:eastAsia="Times New Roman" w:hAnsi="Times New Roman" w:cs="Times New Roman"/>
                <w:iCs/>
                <w:sz w:val="28"/>
                <w:szCs w:val="28"/>
                <w:lang w:eastAsia="lv-LV"/>
              </w:rPr>
              <w:t>(nekustamā īpašuma kadastra Nr.</w:t>
            </w:r>
            <w:r w:rsidR="00312CBE" w:rsidRPr="00F72313">
              <w:rPr>
                <w:rFonts w:ascii="Times New Roman" w:eastAsia="Times New Roman" w:hAnsi="Times New Roman" w:cs="Times New Roman"/>
                <w:iCs/>
                <w:sz w:val="28"/>
                <w:szCs w:val="28"/>
                <w:lang w:eastAsia="lv-LV"/>
              </w:rPr>
              <w:t>4201</w:t>
            </w:r>
            <w:r w:rsidR="00AE3190" w:rsidRPr="00F72313">
              <w:rPr>
                <w:rFonts w:ascii="Times New Roman" w:eastAsia="Times New Roman" w:hAnsi="Times New Roman" w:cs="Times New Roman"/>
                <w:iCs/>
                <w:sz w:val="28"/>
                <w:szCs w:val="28"/>
                <w:lang w:eastAsia="lv-LV"/>
              </w:rPr>
              <w:t> 005 </w:t>
            </w:r>
            <w:r w:rsidR="00312CBE" w:rsidRPr="00F72313">
              <w:rPr>
                <w:rFonts w:ascii="Times New Roman" w:eastAsia="Times New Roman" w:hAnsi="Times New Roman" w:cs="Times New Roman"/>
                <w:iCs/>
                <w:sz w:val="28"/>
                <w:szCs w:val="28"/>
                <w:lang w:eastAsia="lv-LV"/>
              </w:rPr>
              <w:t>3102) Liel</w:t>
            </w:r>
            <w:r w:rsidR="00AE3190" w:rsidRPr="00F72313">
              <w:rPr>
                <w:rFonts w:ascii="Times New Roman" w:eastAsia="Times New Roman" w:hAnsi="Times New Roman" w:cs="Times New Roman"/>
                <w:iCs/>
                <w:sz w:val="28"/>
                <w:szCs w:val="28"/>
                <w:lang w:eastAsia="lv-LV"/>
              </w:rPr>
              <w:t>ajā</w:t>
            </w:r>
            <w:r w:rsidR="00312CBE" w:rsidRPr="00F72313">
              <w:rPr>
                <w:rFonts w:ascii="Times New Roman" w:eastAsia="Times New Roman" w:hAnsi="Times New Roman" w:cs="Times New Roman"/>
                <w:iCs/>
                <w:sz w:val="28"/>
                <w:szCs w:val="28"/>
                <w:lang w:eastAsia="lv-LV"/>
              </w:rPr>
              <w:t xml:space="preserve"> Kalēju ielā 4, Cēsīs, sastāvā esošo būvju (būvju kadastra apzīmējums </w:t>
            </w:r>
            <w:r w:rsidR="00AE3190" w:rsidRPr="00F72313">
              <w:rPr>
                <w:rFonts w:ascii="Times New Roman" w:eastAsia="Times New Roman" w:hAnsi="Times New Roman" w:cs="Times New Roman"/>
                <w:iCs/>
                <w:sz w:val="28"/>
                <w:szCs w:val="28"/>
                <w:lang w:eastAsia="lv-LV"/>
              </w:rPr>
              <w:t>4201 005 3102 001 un 4201 005 </w:t>
            </w:r>
            <w:r w:rsidR="00312CBE" w:rsidRPr="00F72313">
              <w:rPr>
                <w:rFonts w:ascii="Times New Roman" w:eastAsia="Times New Roman" w:hAnsi="Times New Roman" w:cs="Times New Roman"/>
                <w:iCs/>
                <w:sz w:val="28"/>
                <w:szCs w:val="28"/>
                <w:lang w:eastAsia="lv-LV"/>
              </w:rPr>
              <w:t>3102 002)</w:t>
            </w:r>
            <w:r w:rsidR="00A5064E" w:rsidRPr="00F72313">
              <w:rPr>
                <w:rFonts w:ascii="Times New Roman" w:eastAsia="Times New Roman" w:hAnsi="Times New Roman" w:cs="Times New Roman"/>
                <w:iCs/>
                <w:sz w:val="28"/>
                <w:szCs w:val="28"/>
                <w:lang w:eastAsia="lv-LV"/>
              </w:rPr>
              <w:t xml:space="preserve"> </w:t>
            </w:r>
            <w:r w:rsidRPr="00F72313">
              <w:rPr>
                <w:rFonts w:ascii="Times New Roman" w:eastAsia="Times New Roman" w:hAnsi="Times New Roman" w:cs="Times New Roman"/>
                <w:iCs/>
                <w:sz w:val="28"/>
                <w:szCs w:val="28"/>
                <w:lang w:eastAsia="lv-LV"/>
              </w:rPr>
              <w:t xml:space="preserve">vispārējā tehniskā stāvokļa izvērtējuma izriet, ka ēkai nepieciešami steidzami atjaunošanas un pārbūves darbi. </w:t>
            </w:r>
            <w:r w:rsidR="00981348" w:rsidRPr="00F72313">
              <w:rPr>
                <w:rFonts w:ascii="Times New Roman" w:eastAsia="Times New Roman" w:hAnsi="Times New Roman" w:cs="Times New Roman"/>
                <w:iCs/>
                <w:sz w:val="28"/>
                <w:szCs w:val="28"/>
                <w:lang w:eastAsia="lv-LV"/>
              </w:rPr>
              <w:t xml:space="preserve">Nenoslēgtās konstrukcijas (gaisa plūsmas un skaņas tilti gan uz ārpusi, gan starp telpām), neapmierinošais apdares stāvoklis, neatbilstošās apgaismes iekārtas, morāli novecojušās sanitāri tehniskās iekārtas </w:t>
            </w:r>
            <w:r w:rsidR="00985132" w:rsidRPr="00F72313">
              <w:rPr>
                <w:rFonts w:ascii="Times New Roman" w:eastAsia="Times New Roman" w:hAnsi="Times New Roman" w:cs="Times New Roman"/>
                <w:iCs/>
                <w:sz w:val="28"/>
                <w:szCs w:val="28"/>
                <w:lang w:eastAsia="lv-LV"/>
              </w:rPr>
              <w:t xml:space="preserve">un to neatbilstošais skaits </w:t>
            </w:r>
            <w:r w:rsidRPr="00F72313">
              <w:rPr>
                <w:rFonts w:ascii="Times New Roman" w:eastAsia="Times New Roman" w:hAnsi="Times New Roman" w:cs="Times New Roman"/>
                <w:iCs/>
                <w:sz w:val="28"/>
                <w:szCs w:val="28"/>
                <w:lang w:eastAsia="lv-LV"/>
              </w:rPr>
              <w:t>apgrūtina</w:t>
            </w:r>
            <w:r w:rsidR="00981348" w:rsidRPr="00F72313">
              <w:rPr>
                <w:rFonts w:ascii="Times New Roman" w:eastAsia="Times New Roman" w:hAnsi="Times New Roman" w:cs="Times New Roman"/>
                <w:iCs/>
                <w:sz w:val="28"/>
                <w:szCs w:val="28"/>
                <w:lang w:eastAsia="lv-LV"/>
              </w:rPr>
              <w:t xml:space="preserve"> efektīv</w:t>
            </w:r>
            <w:r w:rsidRPr="00F72313">
              <w:rPr>
                <w:rFonts w:ascii="Times New Roman" w:eastAsia="Times New Roman" w:hAnsi="Times New Roman" w:cs="Times New Roman"/>
                <w:iCs/>
                <w:sz w:val="28"/>
                <w:szCs w:val="28"/>
                <w:lang w:eastAsia="lv-LV"/>
              </w:rPr>
              <w:t>u</w:t>
            </w:r>
            <w:r w:rsidR="00981348" w:rsidRPr="00F72313">
              <w:rPr>
                <w:rFonts w:ascii="Times New Roman" w:eastAsia="Times New Roman" w:hAnsi="Times New Roman" w:cs="Times New Roman"/>
                <w:iCs/>
                <w:sz w:val="28"/>
                <w:szCs w:val="28"/>
                <w:lang w:eastAsia="lv-LV"/>
              </w:rPr>
              <w:t xml:space="preserve"> mācību procesa nodrošināšan</w:t>
            </w:r>
            <w:r w:rsidRPr="00F72313">
              <w:rPr>
                <w:rFonts w:ascii="Times New Roman" w:eastAsia="Times New Roman" w:hAnsi="Times New Roman" w:cs="Times New Roman"/>
                <w:iCs/>
                <w:sz w:val="28"/>
                <w:szCs w:val="28"/>
                <w:lang w:eastAsia="lv-LV"/>
              </w:rPr>
              <w:t>u</w:t>
            </w:r>
            <w:r w:rsidR="00981348" w:rsidRPr="00F72313">
              <w:rPr>
                <w:rFonts w:ascii="Times New Roman" w:eastAsia="Times New Roman" w:hAnsi="Times New Roman" w:cs="Times New Roman"/>
                <w:iCs/>
                <w:sz w:val="28"/>
                <w:szCs w:val="28"/>
                <w:lang w:eastAsia="lv-LV"/>
              </w:rPr>
              <w:t>.</w:t>
            </w:r>
            <w:r w:rsidR="00985132" w:rsidRPr="00F72313">
              <w:rPr>
                <w:rFonts w:ascii="Times New Roman" w:eastAsia="Times New Roman" w:hAnsi="Times New Roman" w:cs="Times New Roman"/>
                <w:iCs/>
                <w:sz w:val="28"/>
                <w:szCs w:val="28"/>
                <w:lang w:eastAsia="lv-LV"/>
              </w:rPr>
              <w:t xml:space="preserve"> </w:t>
            </w:r>
          </w:p>
          <w:p w:rsidR="00E663CB" w:rsidRPr="00F72313" w:rsidRDefault="00E663CB" w:rsidP="002C0659">
            <w:pPr>
              <w:pStyle w:val="BodyText1"/>
              <w:shd w:val="clear" w:color="auto" w:fill="auto"/>
              <w:spacing w:before="0" w:line="240" w:lineRule="auto"/>
              <w:ind w:right="20" w:firstLine="553"/>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Saska</w:t>
            </w:r>
            <w:r w:rsidR="00AE3190" w:rsidRPr="00F72313">
              <w:rPr>
                <w:rFonts w:ascii="Times New Roman" w:eastAsia="Times New Roman" w:hAnsi="Times New Roman" w:cs="Times New Roman"/>
                <w:iCs/>
                <w:sz w:val="28"/>
                <w:szCs w:val="28"/>
                <w:lang w:eastAsia="lv-LV"/>
              </w:rPr>
              <w:t>ņā ar 2016.gadā veikto ēku Lielajā</w:t>
            </w:r>
            <w:r w:rsidRPr="00F72313">
              <w:rPr>
                <w:rFonts w:ascii="Times New Roman" w:eastAsia="Times New Roman" w:hAnsi="Times New Roman" w:cs="Times New Roman"/>
                <w:iCs/>
                <w:sz w:val="28"/>
                <w:szCs w:val="28"/>
                <w:lang w:eastAsia="lv-LV"/>
              </w:rPr>
              <w:t xml:space="preserve"> Kalēju ielā 4, Cēsīs, tehnisko apsekojumu, daļa ēku konstrukciju ir apmierinošā stāvoklī, bet daļa neapmierinošā. Būvei ar kadastra apzīmējumu 4201 005 3102 001 neapmierinošā stāvoklī ir koka </w:t>
            </w:r>
            <w:proofErr w:type="spellStart"/>
            <w:r w:rsidRPr="00F72313">
              <w:rPr>
                <w:rFonts w:ascii="Times New Roman" w:eastAsia="Times New Roman" w:hAnsi="Times New Roman" w:cs="Times New Roman"/>
                <w:iCs/>
                <w:sz w:val="28"/>
                <w:szCs w:val="28"/>
                <w:lang w:eastAsia="lv-LV"/>
              </w:rPr>
              <w:t>dubultoderlogi</w:t>
            </w:r>
            <w:proofErr w:type="spellEnd"/>
            <w:r w:rsidRPr="00F72313">
              <w:rPr>
                <w:rFonts w:ascii="Times New Roman" w:eastAsia="Times New Roman" w:hAnsi="Times New Roman" w:cs="Times New Roman"/>
                <w:iCs/>
                <w:sz w:val="28"/>
                <w:szCs w:val="28"/>
                <w:lang w:eastAsia="lv-LV"/>
              </w:rPr>
              <w:t>, ārējās apdares krāsojums, daļa iekšējās apdares; apsekojuma secinājums – „ēkai nepieciešams remonts”. Būve ar kadastra apzīmējumu 4201 005 3102 002 kopumā ir apmierinošā tehniskā stāvoklī, tomēr caur konstrukcijām novērojamas gaisa plūsmas un skaņas tilti, šos defektus ieteicams novērst.”</w:t>
            </w:r>
          </w:p>
          <w:p w:rsidR="00E663CB" w:rsidRPr="00F72313" w:rsidRDefault="00E663CB" w:rsidP="002C0659">
            <w:pPr>
              <w:spacing w:after="0" w:line="240" w:lineRule="auto"/>
              <w:ind w:right="20" w:firstLine="556"/>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Būvprojekta ietvaros paredzēta nekustamā īpašuma Liel</w:t>
            </w:r>
            <w:r w:rsidR="00AE3190" w:rsidRPr="00F72313">
              <w:rPr>
                <w:rFonts w:ascii="Times New Roman" w:eastAsia="Times New Roman" w:hAnsi="Times New Roman" w:cs="Times New Roman"/>
                <w:iCs/>
                <w:sz w:val="28"/>
                <w:szCs w:val="28"/>
                <w:lang w:eastAsia="lv-LV"/>
              </w:rPr>
              <w:t>ajā</w:t>
            </w:r>
            <w:r w:rsidRPr="00F72313">
              <w:rPr>
                <w:rFonts w:ascii="Times New Roman" w:eastAsia="Times New Roman" w:hAnsi="Times New Roman" w:cs="Times New Roman"/>
                <w:iCs/>
                <w:sz w:val="28"/>
                <w:szCs w:val="28"/>
                <w:lang w:eastAsia="lv-LV"/>
              </w:rPr>
              <w:t xml:space="preserve"> Kalēju ielā 4, Cēsīs, sastāvā esošo būvju (būvju kadastra apzīmējums 4201 005 3102 001 un 4201 005 3102 002) daļēja pārplānošana un siltināšana, fasāžu un iekšējās apdares atjaunošana un iekšējo inženiertīklu pārbūve”.</w:t>
            </w:r>
          </w:p>
          <w:p w:rsidR="00F252CA" w:rsidRPr="00F72313" w:rsidRDefault="00260FFD" w:rsidP="002C0659">
            <w:pPr>
              <w:spacing w:after="0" w:line="240" w:lineRule="auto"/>
              <w:ind w:firstLine="556"/>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Darbības programmas „Izaugsme un nodarbinātība” 4.2.1. specifiskā atbalsta mērķa „Veicināt energoefektivitātes paaugstināšanu</w:t>
            </w:r>
            <w:r w:rsidR="00F252CA" w:rsidRPr="00F72313">
              <w:rPr>
                <w:rFonts w:ascii="Times New Roman" w:eastAsia="Times New Roman" w:hAnsi="Times New Roman" w:cs="Times New Roman"/>
                <w:iCs/>
                <w:sz w:val="28"/>
                <w:szCs w:val="28"/>
                <w:lang w:eastAsia="lv-LV"/>
              </w:rPr>
              <w:t xml:space="preserve"> </w:t>
            </w:r>
            <w:r w:rsidRPr="00F72313">
              <w:rPr>
                <w:rFonts w:ascii="Times New Roman" w:eastAsia="Times New Roman" w:hAnsi="Times New Roman" w:cs="Times New Roman"/>
                <w:iCs/>
                <w:sz w:val="28"/>
                <w:szCs w:val="28"/>
                <w:lang w:eastAsia="lv-LV"/>
              </w:rPr>
              <w:t xml:space="preserve">valsts un dzīvojamās ēkās” 4.2.1.2. pasākuma „Veicināt energoefektivitātes paaugstināšanu valsts ēkās” </w:t>
            </w:r>
            <w:r w:rsidR="00AE3190" w:rsidRPr="00F72313">
              <w:rPr>
                <w:rFonts w:ascii="Times New Roman" w:eastAsia="Times New Roman" w:hAnsi="Times New Roman" w:cs="Times New Roman"/>
                <w:iCs/>
                <w:sz w:val="28"/>
                <w:szCs w:val="28"/>
                <w:lang w:eastAsia="lv-LV"/>
              </w:rPr>
              <w:t xml:space="preserve">(turpmāk – 4.2.1.2.pasākums) </w:t>
            </w:r>
            <w:r w:rsidRPr="00F72313">
              <w:rPr>
                <w:rFonts w:ascii="Times New Roman" w:eastAsia="Times New Roman" w:hAnsi="Times New Roman" w:cs="Times New Roman"/>
                <w:iCs/>
                <w:sz w:val="28"/>
                <w:szCs w:val="28"/>
                <w:lang w:eastAsia="lv-LV"/>
              </w:rPr>
              <w:t xml:space="preserve">pirmās projektu iesniegumu atlases kārtā </w:t>
            </w:r>
            <w:r w:rsidRPr="00F72313">
              <w:rPr>
                <w:rFonts w:ascii="Times New Roman" w:eastAsia="Times New Roman" w:hAnsi="Times New Roman" w:cs="Times New Roman"/>
                <w:iCs/>
                <w:sz w:val="28"/>
                <w:szCs w:val="28"/>
                <w:lang w:eastAsia="lv-LV"/>
              </w:rPr>
              <w:lastRenderedPageBreak/>
              <w:t xml:space="preserve">Kultūras ministrijas piešķirtās kvotas 5 517 630 </w:t>
            </w:r>
            <w:proofErr w:type="spellStart"/>
            <w:r w:rsidRPr="00F72313">
              <w:rPr>
                <w:rFonts w:ascii="Times New Roman" w:eastAsia="Times New Roman" w:hAnsi="Times New Roman" w:cs="Times New Roman"/>
                <w:i/>
                <w:iCs/>
                <w:sz w:val="28"/>
                <w:szCs w:val="28"/>
                <w:lang w:eastAsia="lv-LV"/>
              </w:rPr>
              <w:t>euro</w:t>
            </w:r>
            <w:proofErr w:type="spellEnd"/>
            <w:r w:rsidRPr="00F72313">
              <w:rPr>
                <w:rFonts w:ascii="Times New Roman" w:eastAsia="Times New Roman" w:hAnsi="Times New Roman" w:cs="Times New Roman"/>
                <w:iCs/>
                <w:sz w:val="28"/>
                <w:szCs w:val="28"/>
                <w:lang w:eastAsia="lv-LV"/>
              </w:rPr>
              <w:t xml:space="preserve"> ietvaros tika virzīts </w:t>
            </w:r>
            <w:r w:rsidR="00F252CA" w:rsidRPr="00F72313">
              <w:rPr>
                <w:rFonts w:ascii="Times New Roman" w:eastAsia="Times New Roman" w:hAnsi="Times New Roman" w:cs="Times New Roman"/>
                <w:iCs/>
                <w:sz w:val="28"/>
                <w:szCs w:val="28"/>
                <w:lang w:eastAsia="lv-LV"/>
              </w:rPr>
              <w:t xml:space="preserve">Finanšu ministrijas valdījumā esošā nekustamā īpašuma </w:t>
            </w:r>
            <w:r w:rsidR="00AE3190" w:rsidRPr="00F72313">
              <w:rPr>
                <w:rFonts w:ascii="Times New Roman" w:eastAsia="Times New Roman" w:hAnsi="Times New Roman" w:cs="Times New Roman"/>
                <w:iCs/>
                <w:sz w:val="28"/>
                <w:szCs w:val="28"/>
                <w:lang w:eastAsia="lv-LV"/>
              </w:rPr>
              <w:t>(nekustamā īpašuma kadastra Nr.0500 001 1308) – Kandavas ielā</w:t>
            </w:r>
            <w:r w:rsidR="00F252CA" w:rsidRPr="00F72313">
              <w:rPr>
                <w:rFonts w:ascii="Times New Roman" w:eastAsia="Times New Roman" w:hAnsi="Times New Roman" w:cs="Times New Roman"/>
                <w:iCs/>
                <w:sz w:val="28"/>
                <w:szCs w:val="28"/>
                <w:lang w:eastAsia="lv-LV"/>
              </w:rPr>
              <w:t xml:space="preserve"> 2A, Daugavpilī, sastāvā esošās būves (būves kadastra apzīmējums 0500 001 1308 001) energoefektivitātes paaugstināšanas projekts. </w:t>
            </w:r>
          </w:p>
          <w:p w:rsidR="00260FFD" w:rsidRPr="00F72313" w:rsidRDefault="00260FFD" w:rsidP="002C0659">
            <w:pPr>
              <w:spacing w:after="0" w:line="240" w:lineRule="auto"/>
              <w:ind w:firstLine="553"/>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xml:space="preserve">Projekta mērķis ir veicināt energoefektivitātes paaugstināšanu, viedu </w:t>
            </w:r>
            <w:proofErr w:type="spellStart"/>
            <w:r w:rsidRPr="00F72313">
              <w:rPr>
                <w:rFonts w:ascii="Times New Roman" w:eastAsia="Times New Roman" w:hAnsi="Times New Roman" w:cs="Times New Roman"/>
                <w:iCs/>
                <w:sz w:val="28"/>
                <w:szCs w:val="28"/>
                <w:lang w:eastAsia="lv-LV"/>
              </w:rPr>
              <w:t>energovadību</w:t>
            </w:r>
            <w:proofErr w:type="spellEnd"/>
            <w:r w:rsidRPr="00F72313">
              <w:rPr>
                <w:rFonts w:ascii="Times New Roman" w:eastAsia="Times New Roman" w:hAnsi="Times New Roman" w:cs="Times New Roman"/>
                <w:iCs/>
                <w:sz w:val="28"/>
                <w:szCs w:val="28"/>
                <w:lang w:eastAsia="lv-LV"/>
              </w:rPr>
              <w:t xml:space="preserve"> un atjaunojamo energoresursu izmantošanu Staņislava Broka Daugavpils mūzikas vidusskolas ēkā (</w:t>
            </w:r>
            <w:r w:rsidR="00E663CB" w:rsidRPr="00F72313">
              <w:rPr>
                <w:rFonts w:ascii="Times New Roman" w:eastAsia="Times New Roman" w:hAnsi="Times New Roman" w:cs="Times New Roman"/>
                <w:iCs/>
                <w:sz w:val="28"/>
                <w:szCs w:val="28"/>
                <w:lang w:eastAsia="lv-LV"/>
              </w:rPr>
              <w:t>būves</w:t>
            </w:r>
            <w:r w:rsidRPr="00F72313">
              <w:rPr>
                <w:rFonts w:ascii="Times New Roman" w:eastAsia="Times New Roman" w:hAnsi="Times New Roman" w:cs="Times New Roman"/>
                <w:iCs/>
                <w:sz w:val="28"/>
                <w:szCs w:val="28"/>
                <w:lang w:eastAsia="lv-LV"/>
              </w:rPr>
              <w:t xml:space="preserve"> kadastra apzīmējums 05000011308001) Kandavas ielā 2a, Daugavpilī. Projekta kopējais budžets – 863 350 </w:t>
            </w:r>
            <w:proofErr w:type="spellStart"/>
            <w:r w:rsidRPr="00F72313">
              <w:rPr>
                <w:rFonts w:ascii="Times New Roman" w:eastAsia="Times New Roman" w:hAnsi="Times New Roman" w:cs="Times New Roman"/>
                <w:i/>
                <w:iCs/>
                <w:sz w:val="28"/>
                <w:szCs w:val="28"/>
                <w:lang w:eastAsia="lv-LV"/>
              </w:rPr>
              <w:t>euro</w:t>
            </w:r>
            <w:proofErr w:type="spellEnd"/>
            <w:r w:rsidR="00AE3190" w:rsidRPr="00F72313">
              <w:rPr>
                <w:rFonts w:ascii="Times New Roman" w:eastAsia="Times New Roman" w:hAnsi="Times New Roman" w:cs="Times New Roman"/>
                <w:iCs/>
                <w:sz w:val="28"/>
                <w:szCs w:val="28"/>
                <w:lang w:eastAsia="lv-LV"/>
              </w:rPr>
              <w:t>. Projektam, atbilstoši 4.2.1.2.</w:t>
            </w:r>
            <w:r w:rsidRPr="00F72313">
              <w:rPr>
                <w:rFonts w:ascii="Times New Roman" w:eastAsia="Times New Roman" w:hAnsi="Times New Roman" w:cs="Times New Roman"/>
                <w:iCs/>
                <w:sz w:val="28"/>
                <w:szCs w:val="28"/>
                <w:lang w:eastAsia="lv-LV"/>
              </w:rPr>
              <w:t xml:space="preserve">pasākuma kritērijiem un nosacījumiem, </w:t>
            </w:r>
            <w:r w:rsidR="00AE3190" w:rsidRPr="00F72313">
              <w:rPr>
                <w:rFonts w:ascii="Times New Roman" w:eastAsia="Times New Roman" w:hAnsi="Times New Roman" w:cs="Times New Roman"/>
                <w:iCs/>
                <w:sz w:val="28"/>
                <w:szCs w:val="28"/>
                <w:lang w:eastAsia="lv-LV"/>
              </w:rPr>
              <w:t>piesaistīts maksimālais 4.2.1.2.</w:t>
            </w:r>
            <w:r w:rsidRPr="00F72313">
              <w:rPr>
                <w:rFonts w:ascii="Times New Roman" w:eastAsia="Times New Roman" w:hAnsi="Times New Roman" w:cs="Times New Roman"/>
                <w:iCs/>
                <w:sz w:val="28"/>
                <w:szCs w:val="28"/>
                <w:lang w:eastAsia="lv-LV"/>
              </w:rPr>
              <w:t xml:space="preserve">pasākuma attiecināmo izmaksu apmērs. </w:t>
            </w:r>
          </w:p>
          <w:p w:rsidR="00260FFD" w:rsidRPr="00F72313" w:rsidRDefault="00260FFD" w:rsidP="002C0659">
            <w:pPr>
              <w:spacing w:after="0" w:line="240" w:lineRule="auto"/>
              <w:ind w:firstLine="553"/>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Projekta ietvaros ēkā tiks veikti šādi energoefektivitātes uzlabošanas pasākumi:</w:t>
            </w:r>
          </w:p>
          <w:p w:rsidR="00260FFD" w:rsidRPr="00F72313" w:rsidRDefault="00AE3190" w:rsidP="00AE3190">
            <w:pPr>
              <w:numPr>
                <w:ilvl w:val="0"/>
                <w:numId w:val="6"/>
              </w:numPr>
              <w:spacing w:after="0" w:line="240" w:lineRule="auto"/>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fasādes atjaunošana;</w:t>
            </w:r>
            <w:r w:rsidR="00260FFD" w:rsidRPr="00F72313">
              <w:rPr>
                <w:rFonts w:ascii="Times New Roman" w:eastAsia="Times New Roman" w:hAnsi="Times New Roman" w:cs="Times New Roman"/>
                <w:iCs/>
                <w:sz w:val="28"/>
                <w:szCs w:val="28"/>
                <w:lang w:eastAsia="lv-LV"/>
              </w:rPr>
              <w:t xml:space="preserve"> </w:t>
            </w:r>
          </w:p>
          <w:p w:rsidR="00260FFD" w:rsidRPr="00F72313" w:rsidRDefault="00AE3190" w:rsidP="00AE3190">
            <w:pPr>
              <w:numPr>
                <w:ilvl w:val="0"/>
                <w:numId w:val="6"/>
              </w:numPr>
              <w:spacing w:after="0" w:line="240" w:lineRule="auto"/>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c</w:t>
            </w:r>
            <w:r w:rsidR="00260FFD" w:rsidRPr="00F72313">
              <w:rPr>
                <w:rFonts w:ascii="Times New Roman" w:eastAsia="Times New Roman" w:hAnsi="Times New Roman" w:cs="Times New Roman"/>
                <w:iCs/>
                <w:sz w:val="28"/>
                <w:szCs w:val="28"/>
                <w:lang w:eastAsia="lv-LV"/>
              </w:rPr>
              <w:t>okola un pamatu zem grunts līmeņa siltināšana un apdare</w:t>
            </w:r>
            <w:r w:rsidRPr="00F72313">
              <w:rPr>
                <w:rFonts w:ascii="Times New Roman" w:eastAsia="Times New Roman" w:hAnsi="Times New Roman" w:cs="Times New Roman"/>
                <w:iCs/>
                <w:sz w:val="28"/>
                <w:szCs w:val="28"/>
                <w:lang w:eastAsia="lv-LV"/>
              </w:rPr>
              <w:t>;</w:t>
            </w:r>
          </w:p>
          <w:p w:rsidR="00260FFD" w:rsidRPr="00F72313" w:rsidRDefault="00AE3190" w:rsidP="00AE3190">
            <w:pPr>
              <w:numPr>
                <w:ilvl w:val="0"/>
                <w:numId w:val="6"/>
              </w:numPr>
              <w:spacing w:after="0" w:line="240" w:lineRule="auto"/>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j</w:t>
            </w:r>
            <w:r w:rsidR="00260FFD" w:rsidRPr="00F72313">
              <w:rPr>
                <w:rFonts w:ascii="Times New Roman" w:eastAsia="Times New Roman" w:hAnsi="Times New Roman" w:cs="Times New Roman"/>
                <w:iCs/>
                <w:sz w:val="28"/>
                <w:szCs w:val="28"/>
                <w:lang w:eastAsia="lv-LV"/>
              </w:rPr>
              <w:t>umta siltināšana</w:t>
            </w:r>
            <w:r w:rsidRPr="00F72313">
              <w:rPr>
                <w:rFonts w:ascii="Times New Roman" w:eastAsia="Times New Roman" w:hAnsi="Times New Roman" w:cs="Times New Roman"/>
                <w:iCs/>
                <w:sz w:val="28"/>
                <w:szCs w:val="28"/>
                <w:lang w:eastAsia="lv-LV"/>
              </w:rPr>
              <w:t>;</w:t>
            </w:r>
          </w:p>
          <w:p w:rsidR="00260FFD" w:rsidRPr="00F72313" w:rsidRDefault="00AE3190" w:rsidP="00AE3190">
            <w:pPr>
              <w:numPr>
                <w:ilvl w:val="0"/>
                <w:numId w:val="6"/>
              </w:numPr>
              <w:spacing w:after="0" w:line="240" w:lineRule="auto"/>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j</w:t>
            </w:r>
            <w:r w:rsidR="00260FFD" w:rsidRPr="00F72313">
              <w:rPr>
                <w:rFonts w:ascii="Times New Roman" w:eastAsia="Times New Roman" w:hAnsi="Times New Roman" w:cs="Times New Roman"/>
                <w:iCs/>
                <w:sz w:val="28"/>
                <w:szCs w:val="28"/>
                <w:lang w:eastAsia="lv-LV"/>
              </w:rPr>
              <w:t>aunu lietus noteku un lietus ūdens savākšanas sistēmas izbūve</w:t>
            </w:r>
            <w:r w:rsidRPr="00F72313">
              <w:rPr>
                <w:rFonts w:ascii="Times New Roman" w:eastAsia="Times New Roman" w:hAnsi="Times New Roman" w:cs="Times New Roman"/>
                <w:iCs/>
                <w:sz w:val="28"/>
                <w:szCs w:val="28"/>
                <w:lang w:eastAsia="lv-LV"/>
              </w:rPr>
              <w:t>;</w:t>
            </w:r>
          </w:p>
          <w:p w:rsidR="00260FFD" w:rsidRPr="00F72313" w:rsidRDefault="00AE3190" w:rsidP="00AE3190">
            <w:pPr>
              <w:numPr>
                <w:ilvl w:val="0"/>
                <w:numId w:val="6"/>
              </w:numPr>
              <w:spacing w:after="0" w:line="240" w:lineRule="auto"/>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ē</w:t>
            </w:r>
            <w:r w:rsidR="00260FFD" w:rsidRPr="00F72313">
              <w:rPr>
                <w:rFonts w:ascii="Times New Roman" w:eastAsia="Times New Roman" w:hAnsi="Times New Roman" w:cs="Times New Roman"/>
                <w:iCs/>
                <w:sz w:val="28"/>
                <w:szCs w:val="28"/>
                <w:lang w:eastAsia="lv-LV"/>
              </w:rPr>
              <w:t>kas ZR un DR 1.stāva fasādēs stiklotās foajē divu rindu logu nomaiņa</w:t>
            </w:r>
            <w:r w:rsidRPr="00F72313">
              <w:rPr>
                <w:rFonts w:ascii="Times New Roman" w:eastAsia="Times New Roman" w:hAnsi="Times New Roman" w:cs="Times New Roman"/>
                <w:iCs/>
                <w:sz w:val="28"/>
                <w:szCs w:val="28"/>
                <w:lang w:eastAsia="lv-LV"/>
              </w:rPr>
              <w:t>;</w:t>
            </w:r>
          </w:p>
          <w:p w:rsidR="00260FFD" w:rsidRPr="00F72313" w:rsidRDefault="00AE3190" w:rsidP="00AE3190">
            <w:pPr>
              <w:numPr>
                <w:ilvl w:val="0"/>
                <w:numId w:val="6"/>
              </w:numPr>
              <w:spacing w:after="0" w:line="240" w:lineRule="auto"/>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ē</w:t>
            </w:r>
            <w:r w:rsidR="00260FFD" w:rsidRPr="00F72313">
              <w:rPr>
                <w:rFonts w:ascii="Times New Roman" w:eastAsia="Times New Roman" w:hAnsi="Times New Roman" w:cs="Times New Roman"/>
                <w:iCs/>
                <w:sz w:val="28"/>
                <w:szCs w:val="28"/>
                <w:lang w:eastAsia="lv-LV"/>
              </w:rPr>
              <w:t>kas nolietoto ārdurvju nomaiņa</w:t>
            </w:r>
            <w:r w:rsidRPr="00F72313">
              <w:rPr>
                <w:rFonts w:ascii="Times New Roman" w:eastAsia="Times New Roman" w:hAnsi="Times New Roman" w:cs="Times New Roman"/>
                <w:iCs/>
                <w:sz w:val="28"/>
                <w:szCs w:val="28"/>
                <w:lang w:eastAsia="lv-LV"/>
              </w:rPr>
              <w:t>;</w:t>
            </w:r>
          </w:p>
          <w:p w:rsidR="00260FFD" w:rsidRPr="00F72313" w:rsidRDefault="00AE3190" w:rsidP="00AE3190">
            <w:pPr>
              <w:numPr>
                <w:ilvl w:val="0"/>
                <w:numId w:val="6"/>
              </w:numPr>
              <w:spacing w:after="0" w:line="240" w:lineRule="auto"/>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p</w:t>
            </w:r>
            <w:r w:rsidR="00260FFD" w:rsidRPr="00F72313">
              <w:rPr>
                <w:rFonts w:ascii="Times New Roman" w:eastAsia="Times New Roman" w:hAnsi="Times New Roman" w:cs="Times New Roman"/>
                <w:iCs/>
                <w:sz w:val="28"/>
                <w:szCs w:val="28"/>
                <w:lang w:eastAsia="lv-LV"/>
              </w:rPr>
              <w:t>agraba siltumizolācijas uzlabošana un hidroizolācijas atjaunošana</w:t>
            </w:r>
            <w:r w:rsidRPr="00F72313">
              <w:rPr>
                <w:rFonts w:ascii="Times New Roman" w:eastAsia="Times New Roman" w:hAnsi="Times New Roman" w:cs="Times New Roman"/>
                <w:iCs/>
                <w:sz w:val="28"/>
                <w:szCs w:val="28"/>
                <w:lang w:eastAsia="lv-LV"/>
              </w:rPr>
              <w:t>;</w:t>
            </w:r>
          </w:p>
          <w:p w:rsidR="00260FFD" w:rsidRPr="00F72313" w:rsidRDefault="00AE3190" w:rsidP="00AE3190">
            <w:pPr>
              <w:numPr>
                <w:ilvl w:val="0"/>
                <w:numId w:val="6"/>
              </w:numPr>
              <w:spacing w:after="0" w:line="240" w:lineRule="auto"/>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s</w:t>
            </w:r>
            <w:r w:rsidR="00260FFD" w:rsidRPr="00F72313">
              <w:rPr>
                <w:rFonts w:ascii="Times New Roman" w:eastAsia="Times New Roman" w:hAnsi="Times New Roman" w:cs="Times New Roman"/>
                <w:iCs/>
                <w:sz w:val="28"/>
                <w:szCs w:val="28"/>
                <w:lang w:eastAsia="lv-LV"/>
              </w:rPr>
              <w:t>iltummezgla un apkures sistēmas modernizācija</w:t>
            </w:r>
            <w:r w:rsidRPr="00F72313">
              <w:rPr>
                <w:rFonts w:ascii="Times New Roman" w:eastAsia="Times New Roman" w:hAnsi="Times New Roman" w:cs="Times New Roman"/>
                <w:iCs/>
                <w:sz w:val="28"/>
                <w:szCs w:val="28"/>
                <w:lang w:eastAsia="lv-LV"/>
              </w:rPr>
              <w:t>;</w:t>
            </w:r>
            <w:r w:rsidR="00260FFD" w:rsidRPr="00F72313">
              <w:rPr>
                <w:rFonts w:ascii="Times New Roman" w:eastAsia="Times New Roman" w:hAnsi="Times New Roman" w:cs="Times New Roman"/>
                <w:iCs/>
                <w:sz w:val="28"/>
                <w:szCs w:val="28"/>
                <w:lang w:eastAsia="lv-LV"/>
              </w:rPr>
              <w:t xml:space="preserve"> </w:t>
            </w:r>
          </w:p>
          <w:p w:rsidR="00260FFD" w:rsidRPr="00F72313" w:rsidRDefault="00AE3190" w:rsidP="00AE3190">
            <w:pPr>
              <w:numPr>
                <w:ilvl w:val="0"/>
                <w:numId w:val="6"/>
              </w:numPr>
              <w:spacing w:after="0" w:line="240" w:lineRule="auto"/>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k</w:t>
            </w:r>
            <w:r w:rsidR="00260FFD" w:rsidRPr="00F72313">
              <w:rPr>
                <w:rFonts w:ascii="Times New Roman" w:eastAsia="Times New Roman" w:hAnsi="Times New Roman" w:cs="Times New Roman"/>
                <w:iCs/>
                <w:sz w:val="28"/>
                <w:szCs w:val="28"/>
                <w:lang w:eastAsia="lv-LV"/>
              </w:rPr>
              <w:t>arstā ūdens apgādes sistēmas pārbūve:</w:t>
            </w:r>
          </w:p>
          <w:p w:rsidR="007D44EE" w:rsidRPr="00F72313" w:rsidRDefault="00AE3190" w:rsidP="007D44EE">
            <w:pPr>
              <w:numPr>
                <w:ilvl w:val="0"/>
                <w:numId w:val="6"/>
              </w:numPr>
              <w:spacing w:after="0" w:line="240" w:lineRule="auto"/>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v</w:t>
            </w:r>
            <w:r w:rsidR="00260FFD" w:rsidRPr="00F72313">
              <w:rPr>
                <w:rFonts w:ascii="Times New Roman" w:eastAsia="Times New Roman" w:hAnsi="Times New Roman" w:cs="Times New Roman"/>
                <w:iCs/>
                <w:sz w:val="28"/>
                <w:szCs w:val="28"/>
                <w:lang w:eastAsia="lv-LV"/>
              </w:rPr>
              <w:t>entilācija</w:t>
            </w:r>
            <w:r w:rsidRPr="00F72313">
              <w:rPr>
                <w:rFonts w:ascii="Times New Roman" w:eastAsia="Times New Roman" w:hAnsi="Times New Roman" w:cs="Times New Roman"/>
                <w:iCs/>
                <w:sz w:val="28"/>
                <w:szCs w:val="28"/>
                <w:lang w:eastAsia="lv-LV"/>
              </w:rPr>
              <w:t xml:space="preserve"> sistēmas darbības atjaunošana.</w:t>
            </w:r>
          </w:p>
          <w:p w:rsidR="00260FFD" w:rsidRPr="00F72313" w:rsidRDefault="00260FFD" w:rsidP="002C0659">
            <w:pPr>
              <w:spacing w:after="0" w:line="240" w:lineRule="auto"/>
              <w:ind w:firstLine="553"/>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xml:space="preserve">2017.gada 27.oktobrī </w:t>
            </w:r>
            <w:r w:rsidR="001C50AB" w:rsidRPr="00F72313">
              <w:rPr>
                <w:rFonts w:ascii="Times New Roman" w:eastAsia="Times New Roman" w:hAnsi="Times New Roman" w:cs="Times New Roman"/>
                <w:iCs/>
                <w:sz w:val="28"/>
                <w:szCs w:val="28"/>
                <w:lang w:eastAsia="lv-LV"/>
              </w:rPr>
              <w:t>VNĪ izsludināja atklātu</w:t>
            </w:r>
            <w:r w:rsidRPr="00F72313">
              <w:rPr>
                <w:rFonts w:ascii="Times New Roman" w:eastAsia="Times New Roman" w:hAnsi="Times New Roman" w:cs="Times New Roman"/>
                <w:iCs/>
                <w:sz w:val="28"/>
                <w:szCs w:val="28"/>
                <w:lang w:eastAsia="lv-LV"/>
              </w:rPr>
              <w:t xml:space="preserve"> konkurs</w:t>
            </w:r>
            <w:r w:rsidR="001C50AB" w:rsidRPr="00F72313">
              <w:rPr>
                <w:rFonts w:ascii="Times New Roman" w:eastAsia="Times New Roman" w:hAnsi="Times New Roman" w:cs="Times New Roman"/>
                <w:iCs/>
                <w:sz w:val="28"/>
                <w:szCs w:val="28"/>
                <w:lang w:eastAsia="lv-LV"/>
              </w:rPr>
              <w:t>u</w:t>
            </w:r>
            <w:r w:rsidRPr="00F72313">
              <w:rPr>
                <w:rFonts w:ascii="Times New Roman" w:eastAsia="Times New Roman" w:hAnsi="Times New Roman" w:cs="Times New Roman"/>
                <w:iCs/>
                <w:sz w:val="28"/>
                <w:szCs w:val="28"/>
                <w:lang w:eastAsia="lv-LV"/>
              </w:rPr>
              <w:t xml:space="preserve"> „Būvprojekta izstrāde, autoruzraudzība un būvdarbu veikšana </w:t>
            </w:r>
            <w:r w:rsidR="001C50AB" w:rsidRPr="00F72313">
              <w:rPr>
                <w:rFonts w:ascii="Times New Roman" w:eastAsia="Times New Roman" w:hAnsi="Times New Roman" w:cs="Times New Roman"/>
                <w:iCs/>
                <w:sz w:val="28"/>
                <w:szCs w:val="28"/>
                <w:lang w:eastAsia="lv-LV"/>
              </w:rPr>
              <w:t>Kandavas ielā 2a, Daugavpilī”</w:t>
            </w:r>
            <w:r w:rsidRPr="00F72313">
              <w:rPr>
                <w:rFonts w:ascii="Times New Roman" w:eastAsia="Times New Roman" w:hAnsi="Times New Roman" w:cs="Times New Roman"/>
                <w:iCs/>
                <w:sz w:val="28"/>
                <w:szCs w:val="28"/>
                <w:lang w:eastAsia="lv-LV"/>
              </w:rPr>
              <w:t xml:space="preserve">. 2017.gada </w:t>
            </w:r>
            <w:r w:rsidR="001C50AB" w:rsidRPr="00F72313">
              <w:rPr>
                <w:rFonts w:ascii="Times New Roman" w:eastAsia="Times New Roman" w:hAnsi="Times New Roman" w:cs="Times New Roman"/>
                <w:iCs/>
                <w:sz w:val="28"/>
                <w:szCs w:val="28"/>
                <w:lang w:eastAsia="lv-LV"/>
              </w:rPr>
              <w:t>29.novembrī i</w:t>
            </w:r>
            <w:r w:rsidRPr="00F72313">
              <w:rPr>
                <w:rFonts w:ascii="Times New Roman" w:eastAsia="Times New Roman" w:hAnsi="Times New Roman" w:cs="Times New Roman"/>
                <w:iCs/>
                <w:sz w:val="28"/>
                <w:szCs w:val="28"/>
                <w:lang w:eastAsia="lv-LV"/>
              </w:rPr>
              <w:t xml:space="preserve">epirkumā tika saņemti trīs </w:t>
            </w:r>
            <w:r w:rsidRPr="00F72313">
              <w:rPr>
                <w:rFonts w:ascii="Times New Roman" w:eastAsia="Times New Roman" w:hAnsi="Times New Roman" w:cs="Times New Roman"/>
                <w:iCs/>
                <w:sz w:val="28"/>
                <w:szCs w:val="28"/>
                <w:lang w:eastAsia="lv-LV"/>
              </w:rPr>
              <w:lastRenderedPageBreak/>
              <w:t xml:space="preserve">pretendentu piedāvājumi. </w:t>
            </w:r>
          </w:p>
          <w:p w:rsidR="002C0659" w:rsidRPr="00F72313" w:rsidRDefault="002C0659" w:rsidP="002C0659">
            <w:pPr>
              <w:spacing w:after="0" w:line="240" w:lineRule="auto"/>
              <w:ind w:firstLine="553"/>
              <w:jc w:val="both"/>
              <w:rPr>
                <w:rFonts w:ascii="Times New Roman" w:eastAsia="Times New Roman" w:hAnsi="Times New Roman" w:cs="Times New Roman"/>
                <w:iCs/>
                <w:sz w:val="28"/>
                <w:szCs w:val="28"/>
                <w:lang w:eastAsia="lv-LV"/>
              </w:rPr>
            </w:pPr>
          </w:p>
          <w:tbl>
            <w:tblPr>
              <w:tblW w:w="4879" w:type="pct"/>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042"/>
              <w:gridCol w:w="2163"/>
              <w:gridCol w:w="2017"/>
            </w:tblGrid>
            <w:tr w:rsidR="00260FFD" w:rsidRPr="00F72313" w:rsidTr="00AE3190">
              <w:trPr>
                <w:tblCellSpacing w:w="0" w:type="dxa"/>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260FFD" w:rsidP="007D44EE">
                  <w:pPr>
                    <w:spacing w:after="0" w:line="240" w:lineRule="auto"/>
                    <w:rPr>
                      <w:rFonts w:ascii="Times New Roman" w:eastAsia="Times New Roman" w:hAnsi="Times New Roman" w:cs="Times New Roman"/>
                      <w:iCs/>
                      <w:sz w:val="28"/>
                      <w:szCs w:val="28"/>
                      <w:lang w:eastAsia="lv-LV"/>
                    </w:rPr>
                  </w:pPr>
                  <w:proofErr w:type="spellStart"/>
                  <w:r w:rsidRPr="00F72313">
                    <w:rPr>
                      <w:rFonts w:ascii="Times New Roman" w:eastAsia="Times New Roman" w:hAnsi="Times New Roman" w:cs="Times New Roman"/>
                      <w:iCs/>
                      <w:sz w:val="28"/>
                      <w:szCs w:val="28"/>
                      <w:lang w:eastAsia="lv-LV"/>
                    </w:rPr>
                    <w:t>Nr.p.k</w:t>
                  </w:r>
                  <w:proofErr w:type="spellEnd"/>
                  <w:r w:rsidRPr="00F72313">
                    <w:rPr>
                      <w:rFonts w:ascii="Times New Roman" w:eastAsia="Times New Roman" w:hAnsi="Times New Roman" w:cs="Times New Roman"/>
                      <w:iCs/>
                      <w:sz w:val="28"/>
                      <w:szCs w:val="28"/>
                      <w:lang w:eastAsia="lv-LV"/>
                    </w:rPr>
                    <w:t>.</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260FFD" w:rsidP="007D44EE">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Pretendenta nosaukums un piedāvājuma iesniegšanas laiks</w:t>
                  </w:r>
                </w:p>
              </w:tc>
              <w:tc>
                <w:tcPr>
                  <w:tcW w:w="19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1C50AB" w:rsidP="007D44EE">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xml:space="preserve">Finanšu piedāvājuma summa </w:t>
                  </w:r>
                  <w:proofErr w:type="spellStart"/>
                  <w:r w:rsidRPr="00F72313">
                    <w:rPr>
                      <w:rFonts w:ascii="Times New Roman" w:eastAsia="Times New Roman" w:hAnsi="Times New Roman" w:cs="Times New Roman"/>
                      <w:i/>
                      <w:iCs/>
                      <w:sz w:val="28"/>
                      <w:szCs w:val="28"/>
                      <w:lang w:eastAsia="lv-LV"/>
                    </w:rPr>
                    <w:t>euro</w:t>
                  </w:r>
                  <w:proofErr w:type="spellEnd"/>
                  <w:r w:rsidR="00260FFD" w:rsidRPr="00F72313">
                    <w:rPr>
                      <w:rFonts w:ascii="Times New Roman" w:eastAsia="Times New Roman" w:hAnsi="Times New Roman" w:cs="Times New Roman"/>
                      <w:iCs/>
                      <w:sz w:val="28"/>
                      <w:szCs w:val="28"/>
                      <w:lang w:eastAsia="lv-LV"/>
                    </w:rPr>
                    <w:t xml:space="preserve"> bez PVN</w:t>
                  </w:r>
                </w:p>
              </w:tc>
            </w:tr>
            <w:tr w:rsidR="00260FFD" w:rsidRPr="00F72313" w:rsidTr="00AE3190">
              <w:trPr>
                <w:tblCellSpacing w:w="0" w:type="dxa"/>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260FFD" w:rsidP="007D44EE">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1.</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AE3190" w:rsidP="00AE3190">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SIA „</w:t>
                  </w:r>
                  <w:proofErr w:type="spellStart"/>
                  <w:r w:rsidRPr="00F72313">
                    <w:rPr>
                      <w:rFonts w:ascii="Times New Roman" w:eastAsia="Times New Roman" w:hAnsi="Times New Roman" w:cs="Times New Roman"/>
                      <w:iCs/>
                      <w:sz w:val="28"/>
                      <w:szCs w:val="28"/>
                      <w:lang w:eastAsia="lv-LV"/>
                    </w:rPr>
                    <w:t>Lagron</w:t>
                  </w:r>
                  <w:proofErr w:type="spellEnd"/>
                  <w:r w:rsidRPr="00F72313">
                    <w:rPr>
                      <w:rFonts w:ascii="Times New Roman" w:eastAsia="Times New Roman" w:hAnsi="Times New Roman" w:cs="Times New Roman"/>
                      <w:iCs/>
                      <w:sz w:val="28"/>
                      <w:szCs w:val="28"/>
                      <w:lang w:eastAsia="lv-LV"/>
                    </w:rPr>
                    <w:t>”</w:t>
                  </w:r>
                  <w:r w:rsidR="00260FFD" w:rsidRPr="00F72313">
                    <w:rPr>
                      <w:rFonts w:ascii="Times New Roman" w:eastAsia="Times New Roman" w:hAnsi="Times New Roman" w:cs="Times New Roman"/>
                      <w:iCs/>
                      <w:sz w:val="28"/>
                      <w:szCs w:val="28"/>
                      <w:lang w:eastAsia="lv-LV"/>
                    </w:rPr>
                    <w:t xml:space="preserve"> </w:t>
                  </w:r>
                </w:p>
              </w:tc>
              <w:tc>
                <w:tcPr>
                  <w:tcW w:w="19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260FFD" w:rsidP="007D44EE">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2 429 909,77</w:t>
                  </w:r>
                </w:p>
              </w:tc>
            </w:tr>
            <w:tr w:rsidR="00260FFD" w:rsidRPr="00F72313" w:rsidTr="00AE3190">
              <w:trPr>
                <w:tblCellSpacing w:w="0" w:type="dxa"/>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260FFD" w:rsidP="007D44EE">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2.</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AE3190" w:rsidP="00AE3190">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SIA „</w:t>
                  </w:r>
                  <w:r w:rsidR="00260FFD" w:rsidRPr="00F72313">
                    <w:rPr>
                      <w:rFonts w:ascii="Times New Roman" w:eastAsia="Times New Roman" w:hAnsi="Times New Roman" w:cs="Times New Roman"/>
                      <w:iCs/>
                      <w:sz w:val="28"/>
                      <w:szCs w:val="28"/>
                      <w:lang w:eastAsia="lv-LV"/>
                    </w:rPr>
                    <w:t>BORG</w:t>
                  </w:r>
                  <w:r w:rsidRPr="00F72313">
                    <w:rPr>
                      <w:rFonts w:ascii="Times New Roman" w:eastAsia="Times New Roman" w:hAnsi="Times New Roman" w:cs="Times New Roman"/>
                      <w:iCs/>
                      <w:sz w:val="28"/>
                      <w:szCs w:val="28"/>
                      <w:lang w:eastAsia="lv-LV"/>
                    </w:rPr>
                    <w:t>”</w:t>
                  </w:r>
                  <w:r w:rsidR="00260FFD" w:rsidRPr="00F72313">
                    <w:rPr>
                      <w:rFonts w:ascii="Times New Roman" w:eastAsia="Times New Roman" w:hAnsi="Times New Roman" w:cs="Times New Roman"/>
                      <w:iCs/>
                      <w:sz w:val="28"/>
                      <w:szCs w:val="28"/>
                      <w:lang w:eastAsia="lv-LV"/>
                    </w:rPr>
                    <w:t xml:space="preserve"> </w:t>
                  </w:r>
                </w:p>
              </w:tc>
              <w:tc>
                <w:tcPr>
                  <w:tcW w:w="19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260FFD" w:rsidP="007D44EE">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2 600 000,00</w:t>
                  </w:r>
                </w:p>
              </w:tc>
            </w:tr>
            <w:tr w:rsidR="00260FFD" w:rsidRPr="00F72313" w:rsidTr="00AE3190">
              <w:trPr>
                <w:tblCellSpacing w:w="0" w:type="dxa"/>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260FFD" w:rsidP="007D44EE">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3.</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AE3190" w:rsidP="007D44EE">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SIA „BUILDER INDUSTRY”</w:t>
                  </w:r>
                  <w:r w:rsidR="00260FFD" w:rsidRPr="00F72313">
                    <w:rPr>
                      <w:rFonts w:ascii="Times New Roman" w:eastAsia="Times New Roman" w:hAnsi="Times New Roman" w:cs="Times New Roman"/>
                      <w:iCs/>
                      <w:sz w:val="28"/>
                      <w:szCs w:val="28"/>
                      <w:lang w:eastAsia="lv-LV"/>
                    </w:rPr>
                    <w:t xml:space="preserve"> </w:t>
                  </w:r>
                </w:p>
              </w:tc>
              <w:tc>
                <w:tcPr>
                  <w:tcW w:w="19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AE3190" w:rsidP="00AE3190">
                  <w:pPr>
                    <w:pStyle w:val="Sarakstarindkopa"/>
                    <w:spacing w:after="0"/>
                    <w:ind w:left="-3" w:firstLine="0"/>
                    <w:jc w:val="left"/>
                    <w:rPr>
                      <w:iCs/>
                      <w:sz w:val="28"/>
                      <w:szCs w:val="28"/>
                    </w:rPr>
                  </w:pPr>
                  <w:r w:rsidRPr="00F72313">
                    <w:rPr>
                      <w:iCs/>
                      <w:sz w:val="28"/>
                      <w:szCs w:val="28"/>
                    </w:rPr>
                    <w:t>794 </w:t>
                  </w:r>
                  <w:r w:rsidR="001C50AB" w:rsidRPr="00F72313">
                    <w:rPr>
                      <w:iCs/>
                      <w:sz w:val="28"/>
                      <w:szCs w:val="28"/>
                    </w:rPr>
                    <w:t>95</w:t>
                  </w:r>
                  <w:r w:rsidR="00260FFD" w:rsidRPr="00F72313">
                    <w:rPr>
                      <w:iCs/>
                      <w:sz w:val="28"/>
                      <w:szCs w:val="28"/>
                    </w:rPr>
                    <w:t>4,46</w:t>
                  </w:r>
                </w:p>
              </w:tc>
            </w:tr>
          </w:tbl>
          <w:p w:rsidR="001C50AB" w:rsidRPr="00F72313" w:rsidRDefault="001C50AB" w:rsidP="007D44EE">
            <w:pPr>
              <w:spacing w:after="0" w:line="240" w:lineRule="auto"/>
              <w:contextualSpacing/>
              <w:jc w:val="both"/>
              <w:rPr>
                <w:rFonts w:ascii="Times New Roman" w:eastAsia="Times New Roman" w:hAnsi="Times New Roman" w:cs="Times New Roman"/>
                <w:iCs/>
                <w:sz w:val="28"/>
                <w:szCs w:val="28"/>
                <w:lang w:eastAsia="lv-LV"/>
              </w:rPr>
            </w:pPr>
          </w:p>
          <w:p w:rsidR="00260FFD" w:rsidRPr="00F72313" w:rsidRDefault="00260FFD" w:rsidP="007D44EE">
            <w:pPr>
              <w:numPr>
                <w:ilvl w:val="0"/>
                <w:numId w:val="7"/>
              </w:numPr>
              <w:spacing w:after="0" w:line="240" w:lineRule="auto"/>
              <w:contextualSpacing/>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Maksimāli pieļaujama</w:t>
            </w:r>
            <w:r w:rsidR="001C50AB" w:rsidRPr="00F72313">
              <w:rPr>
                <w:rFonts w:ascii="Times New Roman" w:eastAsia="Times New Roman" w:hAnsi="Times New Roman" w:cs="Times New Roman"/>
                <w:iCs/>
                <w:sz w:val="28"/>
                <w:szCs w:val="28"/>
                <w:lang w:eastAsia="lv-LV"/>
              </w:rPr>
              <w:t xml:space="preserve">is publiskā finansējuma apmērs – </w:t>
            </w:r>
            <w:r w:rsidRPr="00F72313">
              <w:rPr>
                <w:rFonts w:ascii="Times New Roman" w:eastAsia="Times New Roman" w:hAnsi="Times New Roman" w:cs="Times New Roman"/>
                <w:iCs/>
                <w:sz w:val="28"/>
                <w:szCs w:val="28"/>
                <w:lang w:eastAsia="lv-LV"/>
              </w:rPr>
              <w:t xml:space="preserve">250 </w:t>
            </w:r>
            <w:proofErr w:type="spellStart"/>
            <w:r w:rsidRPr="00F72313">
              <w:rPr>
                <w:rFonts w:ascii="Times New Roman" w:eastAsia="Times New Roman" w:hAnsi="Times New Roman" w:cs="Times New Roman"/>
                <w:i/>
                <w:iCs/>
                <w:sz w:val="28"/>
                <w:szCs w:val="28"/>
                <w:lang w:eastAsia="lv-LV"/>
              </w:rPr>
              <w:t>euro</w:t>
            </w:r>
            <w:proofErr w:type="spellEnd"/>
            <w:r w:rsidRPr="00F72313">
              <w:rPr>
                <w:rFonts w:ascii="Times New Roman" w:eastAsia="Times New Roman" w:hAnsi="Times New Roman" w:cs="Times New Roman"/>
                <w:iCs/>
                <w:sz w:val="28"/>
                <w:szCs w:val="28"/>
                <w:lang w:eastAsia="lv-LV"/>
              </w:rPr>
              <w:t xml:space="preserve"> par vienu ēkas kopējās platības  kvadrātmetru un plānotā līgumcena noteikta līdz 760</w:t>
            </w:r>
            <w:r w:rsidR="00AE3190" w:rsidRPr="00F72313">
              <w:rPr>
                <w:rFonts w:ascii="Times New Roman" w:eastAsia="Times New Roman" w:hAnsi="Times New Roman" w:cs="Times New Roman"/>
                <w:iCs/>
                <w:sz w:val="28"/>
                <w:szCs w:val="28"/>
                <w:lang w:eastAsia="lv-LV"/>
              </w:rPr>
              <w:t> </w:t>
            </w:r>
            <w:r w:rsidRPr="00F72313">
              <w:rPr>
                <w:rFonts w:ascii="Times New Roman" w:eastAsia="Times New Roman" w:hAnsi="Times New Roman" w:cs="Times New Roman"/>
                <w:iCs/>
                <w:sz w:val="28"/>
                <w:szCs w:val="28"/>
                <w:lang w:eastAsia="lv-LV"/>
              </w:rPr>
              <w:t>725</w:t>
            </w:r>
            <w:r w:rsidR="00AE3190" w:rsidRPr="00F72313">
              <w:rPr>
                <w:rFonts w:ascii="Times New Roman" w:eastAsia="Times New Roman" w:hAnsi="Times New Roman" w:cs="Times New Roman"/>
                <w:iCs/>
                <w:sz w:val="28"/>
                <w:szCs w:val="28"/>
                <w:lang w:eastAsia="lv-LV"/>
              </w:rPr>
              <w:t> </w:t>
            </w:r>
            <w:proofErr w:type="spellStart"/>
            <w:r w:rsidR="001C50AB" w:rsidRPr="00F72313">
              <w:rPr>
                <w:rFonts w:ascii="Times New Roman" w:eastAsia="Times New Roman" w:hAnsi="Times New Roman" w:cs="Times New Roman"/>
                <w:i/>
                <w:iCs/>
                <w:sz w:val="28"/>
                <w:szCs w:val="28"/>
                <w:lang w:eastAsia="lv-LV"/>
              </w:rPr>
              <w:t>euro</w:t>
            </w:r>
            <w:proofErr w:type="spellEnd"/>
            <w:r w:rsidRPr="00F72313">
              <w:rPr>
                <w:rFonts w:ascii="Times New Roman" w:eastAsia="Times New Roman" w:hAnsi="Times New Roman" w:cs="Times New Roman"/>
                <w:iCs/>
                <w:sz w:val="28"/>
                <w:szCs w:val="28"/>
                <w:lang w:eastAsia="lv-LV"/>
              </w:rPr>
              <w:t xml:space="preserve"> bez PVN.</w:t>
            </w:r>
          </w:p>
          <w:p w:rsidR="001C50AB" w:rsidRPr="00F72313" w:rsidRDefault="00260FFD" w:rsidP="007D44EE">
            <w:pPr>
              <w:numPr>
                <w:ilvl w:val="0"/>
                <w:numId w:val="7"/>
              </w:numPr>
              <w:spacing w:after="0" w:line="240" w:lineRule="auto"/>
              <w:contextualSpacing/>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Vidējais sadārdzinājums (aprēķinā ņemot vērā visu trīs iesniegto pretendentu finanšu piedāvājumu) iepirkumā ir 39% pret sākotnējo līgumcenu.</w:t>
            </w:r>
          </w:p>
          <w:p w:rsidR="00260FFD" w:rsidRPr="00F72313" w:rsidRDefault="00260FFD" w:rsidP="007D44EE">
            <w:pPr>
              <w:numPr>
                <w:ilvl w:val="0"/>
                <w:numId w:val="7"/>
              </w:numPr>
              <w:spacing w:after="0" w:line="240" w:lineRule="auto"/>
              <w:contextualSpacing/>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Lēt</w:t>
            </w:r>
            <w:r w:rsidR="001C50AB" w:rsidRPr="00F72313">
              <w:rPr>
                <w:rFonts w:ascii="Times New Roman" w:eastAsia="Times New Roman" w:hAnsi="Times New Roman" w:cs="Times New Roman"/>
                <w:iCs/>
                <w:sz w:val="28"/>
                <w:szCs w:val="28"/>
                <w:lang w:eastAsia="lv-LV"/>
              </w:rPr>
              <w:t xml:space="preserve">ākais piedāvājums bija 794 954 </w:t>
            </w:r>
            <w:proofErr w:type="spellStart"/>
            <w:r w:rsidR="001C50AB" w:rsidRPr="00F72313">
              <w:rPr>
                <w:rFonts w:ascii="Times New Roman" w:eastAsia="Times New Roman" w:hAnsi="Times New Roman" w:cs="Times New Roman"/>
                <w:i/>
                <w:iCs/>
                <w:sz w:val="28"/>
                <w:szCs w:val="28"/>
                <w:lang w:eastAsia="lv-LV"/>
              </w:rPr>
              <w:t>euro</w:t>
            </w:r>
            <w:proofErr w:type="spellEnd"/>
            <w:r w:rsidRPr="00F72313">
              <w:rPr>
                <w:rFonts w:ascii="Times New Roman" w:eastAsia="Times New Roman" w:hAnsi="Times New Roman" w:cs="Times New Roman"/>
                <w:iCs/>
                <w:sz w:val="28"/>
                <w:szCs w:val="28"/>
                <w:lang w:eastAsia="lv-LV"/>
              </w:rPr>
              <w:t xml:space="preserve">, jeb par 34 229 </w:t>
            </w:r>
            <w:proofErr w:type="spellStart"/>
            <w:r w:rsidR="001C50AB" w:rsidRPr="00F72313">
              <w:rPr>
                <w:rFonts w:ascii="Times New Roman" w:eastAsia="Times New Roman" w:hAnsi="Times New Roman" w:cs="Times New Roman"/>
                <w:i/>
                <w:iCs/>
                <w:sz w:val="28"/>
                <w:szCs w:val="28"/>
                <w:lang w:eastAsia="lv-LV"/>
              </w:rPr>
              <w:t>euro</w:t>
            </w:r>
            <w:proofErr w:type="spellEnd"/>
            <w:r w:rsidRPr="00F72313">
              <w:rPr>
                <w:rFonts w:ascii="Times New Roman" w:eastAsia="Times New Roman" w:hAnsi="Times New Roman" w:cs="Times New Roman"/>
                <w:iCs/>
                <w:sz w:val="28"/>
                <w:szCs w:val="28"/>
                <w:lang w:eastAsia="lv-LV"/>
              </w:rPr>
              <w:t xml:space="preserve"> vai 4% dārgāks nekā plānotā līgumcena, bet saskaņā ar iesniegtajiem piedāvājumiem neviens no pretendentiem neatbilda iepirkuma nolikuma prasībām.</w:t>
            </w:r>
          </w:p>
          <w:p w:rsidR="00260FFD" w:rsidRPr="00F72313" w:rsidRDefault="001C50AB" w:rsidP="002C0659">
            <w:pPr>
              <w:spacing w:after="0" w:line="240" w:lineRule="auto"/>
              <w:ind w:firstLine="553"/>
              <w:contextualSpacing/>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Ņemot vērā iepriekš minēto,</w:t>
            </w:r>
            <w:r w:rsidR="00AE3190" w:rsidRPr="00F72313">
              <w:rPr>
                <w:rFonts w:ascii="Times New Roman" w:eastAsia="Times New Roman" w:hAnsi="Times New Roman" w:cs="Times New Roman"/>
                <w:iCs/>
                <w:sz w:val="28"/>
                <w:szCs w:val="28"/>
                <w:lang w:eastAsia="lv-LV"/>
              </w:rPr>
              <w:t xml:space="preserve"> pieņemts lēmums i</w:t>
            </w:r>
            <w:r w:rsidR="00260FFD" w:rsidRPr="00F72313">
              <w:rPr>
                <w:rFonts w:ascii="Times New Roman" w:eastAsia="Times New Roman" w:hAnsi="Times New Roman" w:cs="Times New Roman"/>
                <w:iCs/>
                <w:sz w:val="28"/>
                <w:szCs w:val="28"/>
                <w:lang w:eastAsia="lv-LV"/>
              </w:rPr>
              <w:t>zbeigt iepirkumu bez rezultāta un atkārtoti izsludināt atklātu konkursu, pārskatot iepirkuma dokumentācijā noteiktās prasības.</w:t>
            </w:r>
          </w:p>
          <w:p w:rsidR="001C50AB" w:rsidRPr="00F72313" w:rsidRDefault="00260FFD" w:rsidP="002C0659">
            <w:pPr>
              <w:spacing w:after="0" w:line="240" w:lineRule="auto"/>
              <w:ind w:firstLine="553"/>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2018.gada 29.janvārī</w:t>
            </w:r>
            <w:r w:rsidR="001C50AB" w:rsidRPr="00F72313">
              <w:rPr>
                <w:rFonts w:ascii="Times New Roman" w:eastAsia="Times New Roman" w:hAnsi="Times New Roman" w:cs="Times New Roman"/>
                <w:iCs/>
                <w:sz w:val="28"/>
                <w:szCs w:val="28"/>
                <w:lang w:eastAsia="lv-LV"/>
              </w:rPr>
              <w:t xml:space="preserve"> no jauna</w:t>
            </w:r>
            <w:r w:rsidRPr="00F72313">
              <w:rPr>
                <w:rFonts w:ascii="Times New Roman" w:eastAsia="Times New Roman" w:hAnsi="Times New Roman" w:cs="Times New Roman"/>
                <w:iCs/>
                <w:sz w:val="28"/>
                <w:szCs w:val="28"/>
                <w:lang w:eastAsia="lv-LV"/>
              </w:rPr>
              <w:t xml:space="preserve"> tik</w:t>
            </w:r>
            <w:r w:rsidR="001C50AB" w:rsidRPr="00F72313">
              <w:rPr>
                <w:rFonts w:ascii="Times New Roman" w:eastAsia="Times New Roman" w:hAnsi="Times New Roman" w:cs="Times New Roman"/>
                <w:iCs/>
                <w:sz w:val="28"/>
                <w:szCs w:val="28"/>
                <w:lang w:eastAsia="lv-LV"/>
              </w:rPr>
              <w:t>a izsludināts atklāts konkurss „</w:t>
            </w:r>
            <w:r w:rsidRPr="00F72313">
              <w:rPr>
                <w:rFonts w:ascii="Times New Roman" w:eastAsia="Times New Roman" w:hAnsi="Times New Roman" w:cs="Times New Roman"/>
                <w:iCs/>
                <w:sz w:val="28"/>
                <w:szCs w:val="28"/>
                <w:lang w:eastAsia="lv-LV"/>
              </w:rPr>
              <w:t>Būvprojekta izstrāde, autoruzraudzība un būvdarbu veikša</w:t>
            </w:r>
            <w:r w:rsidR="001C50AB" w:rsidRPr="00F72313">
              <w:rPr>
                <w:rFonts w:ascii="Times New Roman" w:eastAsia="Times New Roman" w:hAnsi="Times New Roman" w:cs="Times New Roman"/>
                <w:iCs/>
                <w:sz w:val="28"/>
                <w:szCs w:val="28"/>
                <w:lang w:eastAsia="lv-LV"/>
              </w:rPr>
              <w:t>na Kandavas ielā 2a, Daugavpilī”</w:t>
            </w:r>
            <w:r w:rsidRPr="00F72313">
              <w:rPr>
                <w:rFonts w:ascii="Times New Roman" w:eastAsia="Times New Roman" w:hAnsi="Times New Roman" w:cs="Times New Roman"/>
                <w:iCs/>
                <w:sz w:val="28"/>
                <w:szCs w:val="28"/>
                <w:lang w:eastAsia="lv-LV"/>
              </w:rPr>
              <w:t>.</w:t>
            </w:r>
          </w:p>
          <w:p w:rsidR="00260FFD" w:rsidRPr="00F72313" w:rsidRDefault="00260FFD" w:rsidP="002C0659">
            <w:pPr>
              <w:spacing w:after="0" w:line="240" w:lineRule="auto"/>
              <w:ind w:firstLine="553"/>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2018.gada 8.martā tika saņemti trīs pretendentu piedāvājumi (neiekļaujot izslēdzamos darbus):</w:t>
            </w:r>
          </w:p>
          <w:tbl>
            <w:tblPr>
              <w:tblW w:w="4622" w:type="pct"/>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042"/>
              <w:gridCol w:w="2178"/>
              <w:gridCol w:w="1726"/>
            </w:tblGrid>
            <w:tr w:rsidR="00260FFD" w:rsidRPr="00F72313" w:rsidTr="001C50AB">
              <w:trPr>
                <w:tblCellSpacing w:w="0" w:type="dxa"/>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260FFD" w:rsidP="007D44EE">
                  <w:pPr>
                    <w:spacing w:after="0" w:line="240" w:lineRule="auto"/>
                    <w:rPr>
                      <w:rFonts w:ascii="Times New Roman" w:eastAsia="Times New Roman" w:hAnsi="Times New Roman" w:cs="Times New Roman"/>
                      <w:iCs/>
                      <w:sz w:val="28"/>
                      <w:szCs w:val="28"/>
                      <w:lang w:eastAsia="lv-LV"/>
                    </w:rPr>
                  </w:pPr>
                  <w:proofErr w:type="spellStart"/>
                  <w:r w:rsidRPr="00F72313">
                    <w:rPr>
                      <w:rFonts w:ascii="Times New Roman" w:eastAsia="Times New Roman" w:hAnsi="Times New Roman" w:cs="Times New Roman"/>
                      <w:iCs/>
                      <w:sz w:val="28"/>
                      <w:szCs w:val="28"/>
                      <w:lang w:eastAsia="lv-LV"/>
                    </w:rPr>
                    <w:t>Nr.p.k</w:t>
                  </w:r>
                  <w:proofErr w:type="spellEnd"/>
                  <w:r w:rsidRPr="00F72313">
                    <w:rPr>
                      <w:rFonts w:ascii="Times New Roman" w:eastAsia="Times New Roman" w:hAnsi="Times New Roman" w:cs="Times New Roman"/>
                      <w:iCs/>
                      <w:sz w:val="28"/>
                      <w:szCs w:val="28"/>
                      <w:lang w:eastAsia="lv-LV"/>
                    </w:rPr>
                    <w:t>.</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260FFD" w:rsidP="007D44EE">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Pretendenta nosaukums un piedāvājuma iesniegšanas laiks</w:t>
                  </w:r>
                </w:p>
              </w:tc>
              <w:tc>
                <w:tcPr>
                  <w:tcW w:w="17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260FFD" w:rsidP="007D44EE">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xml:space="preserve">Finanšu piedāvājuma summa </w:t>
                  </w:r>
                  <w:proofErr w:type="spellStart"/>
                  <w:r w:rsidR="001C50AB" w:rsidRPr="00F72313">
                    <w:rPr>
                      <w:rFonts w:ascii="Times New Roman" w:eastAsia="Times New Roman" w:hAnsi="Times New Roman" w:cs="Times New Roman"/>
                      <w:i/>
                      <w:iCs/>
                      <w:sz w:val="28"/>
                      <w:szCs w:val="28"/>
                      <w:lang w:eastAsia="lv-LV"/>
                    </w:rPr>
                    <w:t>euro</w:t>
                  </w:r>
                  <w:proofErr w:type="spellEnd"/>
                  <w:r w:rsidR="001C50AB" w:rsidRPr="00F72313">
                    <w:rPr>
                      <w:rFonts w:ascii="Times New Roman" w:eastAsia="Times New Roman" w:hAnsi="Times New Roman" w:cs="Times New Roman"/>
                      <w:i/>
                      <w:iCs/>
                      <w:sz w:val="28"/>
                      <w:szCs w:val="28"/>
                      <w:lang w:eastAsia="lv-LV"/>
                    </w:rPr>
                    <w:t xml:space="preserve"> </w:t>
                  </w:r>
                  <w:r w:rsidRPr="00F72313">
                    <w:rPr>
                      <w:rFonts w:ascii="Times New Roman" w:eastAsia="Times New Roman" w:hAnsi="Times New Roman" w:cs="Times New Roman"/>
                      <w:iCs/>
                      <w:sz w:val="28"/>
                      <w:szCs w:val="28"/>
                      <w:lang w:eastAsia="lv-LV"/>
                    </w:rPr>
                    <w:t>bez PVN</w:t>
                  </w:r>
                </w:p>
              </w:tc>
            </w:tr>
            <w:tr w:rsidR="00260FFD" w:rsidRPr="00F72313" w:rsidTr="001C50AB">
              <w:trPr>
                <w:tblCellSpacing w:w="0" w:type="dxa"/>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260FFD" w:rsidP="007D44EE">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lastRenderedPageBreak/>
                    <w:t>1.</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2C0659" w:rsidP="007D44EE">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SIA „</w:t>
                  </w:r>
                  <w:proofErr w:type="spellStart"/>
                  <w:r w:rsidRPr="00F72313">
                    <w:rPr>
                      <w:rFonts w:ascii="Times New Roman" w:eastAsia="Times New Roman" w:hAnsi="Times New Roman" w:cs="Times New Roman"/>
                      <w:iCs/>
                      <w:sz w:val="28"/>
                      <w:szCs w:val="28"/>
                      <w:lang w:eastAsia="lv-LV"/>
                    </w:rPr>
                    <w:t>Lagron</w:t>
                  </w:r>
                  <w:proofErr w:type="spellEnd"/>
                  <w:r w:rsidRPr="00F72313">
                    <w:rPr>
                      <w:rFonts w:ascii="Times New Roman" w:eastAsia="Times New Roman" w:hAnsi="Times New Roman" w:cs="Times New Roman"/>
                      <w:iCs/>
                      <w:sz w:val="28"/>
                      <w:szCs w:val="28"/>
                      <w:lang w:eastAsia="lv-LV"/>
                    </w:rPr>
                    <w:t>”</w:t>
                  </w:r>
                  <w:r w:rsidR="00260FFD" w:rsidRPr="00F72313">
                    <w:rPr>
                      <w:rFonts w:ascii="Times New Roman" w:eastAsia="Times New Roman" w:hAnsi="Times New Roman" w:cs="Times New Roman"/>
                      <w:iCs/>
                      <w:sz w:val="28"/>
                      <w:szCs w:val="28"/>
                      <w:lang w:eastAsia="lv-LV"/>
                    </w:rPr>
                    <w:t xml:space="preserve">, </w:t>
                  </w:r>
                </w:p>
              </w:tc>
              <w:tc>
                <w:tcPr>
                  <w:tcW w:w="17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260FFD" w:rsidP="002C0659">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1</w:t>
                  </w:r>
                  <w:r w:rsidR="002C0659" w:rsidRPr="00F72313">
                    <w:rPr>
                      <w:rFonts w:ascii="Times New Roman" w:eastAsia="Times New Roman" w:hAnsi="Times New Roman" w:cs="Times New Roman"/>
                      <w:iCs/>
                      <w:sz w:val="28"/>
                      <w:szCs w:val="28"/>
                      <w:lang w:eastAsia="lv-LV"/>
                    </w:rPr>
                    <w:t> </w:t>
                  </w:r>
                  <w:r w:rsidRPr="00F72313">
                    <w:rPr>
                      <w:rFonts w:ascii="Times New Roman" w:eastAsia="Times New Roman" w:hAnsi="Times New Roman" w:cs="Times New Roman"/>
                      <w:iCs/>
                      <w:sz w:val="28"/>
                      <w:szCs w:val="28"/>
                      <w:lang w:eastAsia="lv-LV"/>
                    </w:rPr>
                    <w:t>602</w:t>
                  </w:r>
                  <w:r w:rsidR="002C0659" w:rsidRPr="00F72313">
                    <w:rPr>
                      <w:rFonts w:ascii="Times New Roman" w:eastAsia="Times New Roman" w:hAnsi="Times New Roman" w:cs="Times New Roman"/>
                      <w:iCs/>
                      <w:sz w:val="28"/>
                      <w:szCs w:val="28"/>
                      <w:lang w:eastAsia="lv-LV"/>
                    </w:rPr>
                    <w:t> </w:t>
                  </w:r>
                  <w:r w:rsidRPr="00F72313">
                    <w:rPr>
                      <w:rFonts w:ascii="Times New Roman" w:eastAsia="Times New Roman" w:hAnsi="Times New Roman" w:cs="Times New Roman"/>
                      <w:iCs/>
                      <w:sz w:val="28"/>
                      <w:szCs w:val="28"/>
                      <w:lang w:eastAsia="lv-LV"/>
                    </w:rPr>
                    <w:t>558</w:t>
                  </w:r>
                  <w:r w:rsidR="002C0659" w:rsidRPr="00F72313">
                    <w:rPr>
                      <w:rFonts w:ascii="Times New Roman" w:eastAsia="Times New Roman" w:hAnsi="Times New Roman" w:cs="Times New Roman"/>
                      <w:iCs/>
                      <w:sz w:val="28"/>
                      <w:szCs w:val="28"/>
                      <w:lang w:eastAsia="lv-LV"/>
                    </w:rPr>
                    <w:t>,</w:t>
                  </w:r>
                  <w:r w:rsidRPr="00F72313">
                    <w:rPr>
                      <w:rFonts w:ascii="Times New Roman" w:eastAsia="Times New Roman" w:hAnsi="Times New Roman" w:cs="Times New Roman"/>
                      <w:iCs/>
                      <w:sz w:val="28"/>
                      <w:szCs w:val="28"/>
                      <w:lang w:eastAsia="lv-LV"/>
                    </w:rPr>
                    <w:t xml:space="preserve">68 </w:t>
                  </w:r>
                </w:p>
              </w:tc>
            </w:tr>
            <w:tr w:rsidR="00260FFD" w:rsidRPr="00F72313" w:rsidTr="001C50AB">
              <w:trPr>
                <w:tblCellSpacing w:w="0" w:type="dxa"/>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260FFD" w:rsidP="007D44EE">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2.</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2C0659" w:rsidP="007D44EE">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SIA „BORG”</w:t>
                  </w:r>
                  <w:r w:rsidR="00260FFD" w:rsidRPr="00F72313">
                    <w:rPr>
                      <w:rFonts w:ascii="Times New Roman" w:eastAsia="Times New Roman" w:hAnsi="Times New Roman" w:cs="Times New Roman"/>
                      <w:iCs/>
                      <w:sz w:val="28"/>
                      <w:szCs w:val="28"/>
                      <w:lang w:eastAsia="lv-LV"/>
                    </w:rPr>
                    <w:t xml:space="preserve"> </w:t>
                  </w:r>
                </w:p>
              </w:tc>
              <w:tc>
                <w:tcPr>
                  <w:tcW w:w="17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60FFD" w:rsidRPr="00F72313" w:rsidRDefault="00260FFD" w:rsidP="007D44EE">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1</w:t>
                  </w:r>
                  <w:r w:rsidR="002C0659" w:rsidRPr="00F72313">
                    <w:rPr>
                      <w:rFonts w:ascii="Times New Roman" w:eastAsia="Times New Roman" w:hAnsi="Times New Roman" w:cs="Times New Roman"/>
                      <w:iCs/>
                      <w:sz w:val="28"/>
                      <w:szCs w:val="28"/>
                      <w:lang w:eastAsia="lv-LV"/>
                    </w:rPr>
                    <w:t> </w:t>
                  </w:r>
                  <w:r w:rsidRPr="00F72313">
                    <w:rPr>
                      <w:rFonts w:ascii="Times New Roman" w:eastAsia="Times New Roman" w:hAnsi="Times New Roman" w:cs="Times New Roman"/>
                      <w:iCs/>
                      <w:sz w:val="28"/>
                      <w:szCs w:val="28"/>
                      <w:lang w:eastAsia="lv-LV"/>
                    </w:rPr>
                    <w:t>760</w:t>
                  </w:r>
                  <w:r w:rsidR="002C0659" w:rsidRPr="00F72313">
                    <w:rPr>
                      <w:rFonts w:ascii="Times New Roman" w:eastAsia="Times New Roman" w:hAnsi="Times New Roman" w:cs="Times New Roman"/>
                      <w:iCs/>
                      <w:sz w:val="28"/>
                      <w:szCs w:val="28"/>
                      <w:lang w:eastAsia="lv-LV"/>
                    </w:rPr>
                    <w:t> </w:t>
                  </w:r>
                  <w:r w:rsidRPr="00F72313">
                    <w:rPr>
                      <w:rFonts w:ascii="Times New Roman" w:eastAsia="Times New Roman" w:hAnsi="Times New Roman" w:cs="Times New Roman"/>
                      <w:iCs/>
                      <w:sz w:val="28"/>
                      <w:szCs w:val="28"/>
                      <w:lang w:eastAsia="lv-LV"/>
                    </w:rPr>
                    <w:t>000</w:t>
                  </w:r>
                  <w:r w:rsidR="002C0659" w:rsidRPr="00F72313">
                    <w:rPr>
                      <w:rFonts w:ascii="Times New Roman" w:eastAsia="Times New Roman" w:hAnsi="Times New Roman" w:cs="Times New Roman"/>
                      <w:iCs/>
                      <w:sz w:val="28"/>
                      <w:szCs w:val="28"/>
                      <w:lang w:eastAsia="lv-LV"/>
                    </w:rPr>
                    <w:t>,</w:t>
                  </w:r>
                  <w:r w:rsidRPr="00F72313">
                    <w:rPr>
                      <w:rFonts w:ascii="Times New Roman" w:eastAsia="Times New Roman" w:hAnsi="Times New Roman" w:cs="Times New Roman"/>
                      <w:iCs/>
                      <w:sz w:val="28"/>
                      <w:szCs w:val="28"/>
                      <w:lang w:eastAsia="lv-LV"/>
                    </w:rPr>
                    <w:t xml:space="preserve">00 </w:t>
                  </w:r>
                </w:p>
                <w:p w:rsidR="00260FFD" w:rsidRPr="00F72313" w:rsidRDefault="00260FFD" w:rsidP="007D44EE">
                  <w:pPr>
                    <w:spacing w:after="0" w:line="240" w:lineRule="auto"/>
                    <w:rPr>
                      <w:rFonts w:ascii="Times New Roman" w:eastAsia="Times New Roman" w:hAnsi="Times New Roman" w:cs="Times New Roman"/>
                      <w:iCs/>
                      <w:sz w:val="28"/>
                      <w:szCs w:val="28"/>
                      <w:lang w:eastAsia="lv-LV"/>
                    </w:rPr>
                  </w:pPr>
                </w:p>
              </w:tc>
            </w:tr>
            <w:tr w:rsidR="00260FFD" w:rsidRPr="00F72313" w:rsidTr="001C50AB">
              <w:trPr>
                <w:tblCellSpacing w:w="0" w:type="dxa"/>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260FFD" w:rsidP="007D44EE">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3.</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FFD" w:rsidRPr="00F72313" w:rsidRDefault="002C0659" w:rsidP="007D44EE">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SIA „BUILDER INDUSTRY”</w:t>
                  </w:r>
                  <w:r w:rsidR="00260FFD" w:rsidRPr="00F72313">
                    <w:rPr>
                      <w:rFonts w:ascii="Times New Roman" w:eastAsia="Times New Roman" w:hAnsi="Times New Roman" w:cs="Times New Roman"/>
                      <w:iCs/>
                      <w:sz w:val="28"/>
                      <w:szCs w:val="28"/>
                      <w:lang w:eastAsia="lv-LV"/>
                    </w:rPr>
                    <w:t xml:space="preserve"> </w:t>
                  </w:r>
                </w:p>
              </w:tc>
              <w:tc>
                <w:tcPr>
                  <w:tcW w:w="17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60FFD" w:rsidRPr="00F72313" w:rsidRDefault="00260FFD" w:rsidP="007D44EE">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856</w:t>
                  </w:r>
                  <w:r w:rsidR="002C0659" w:rsidRPr="00F72313">
                    <w:rPr>
                      <w:rFonts w:ascii="Times New Roman" w:eastAsia="Times New Roman" w:hAnsi="Times New Roman" w:cs="Times New Roman"/>
                      <w:iCs/>
                      <w:sz w:val="28"/>
                      <w:szCs w:val="28"/>
                      <w:lang w:eastAsia="lv-LV"/>
                    </w:rPr>
                    <w:t> </w:t>
                  </w:r>
                  <w:r w:rsidRPr="00F72313">
                    <w:rPr>
                      <w:rFonts w:ascii="Times New Roman" w:eastAsia="Times New Roman" w:hAnsi="Times New Roman" w:cs="Times New Roman"/>
                      <w:iCs/>
                      <w:sz w:val="28"/>
                      <w:szCs w:val="28"/>
                      <w:lang w:eastAsia="lv-LV"/>
                    </w:rPr>
                    <w:t>165</w:t>
                  </w:r>
                  <w:r w:rsidR="002C0659" w:rsidRPr="00F72313">
                    <w:rPr>
                      <w:rFonts w:ascii="Times New Roman" w:eastAsia="Times New Roman" w:hAnsi="Times New Roman" w:cs="Times New Roman"/>
                      <w:iCs/>
                      <w:sz w:val="28"/>
                      <w:szCs w:val="28"/>
                      <w:lang w:eastAsia="lv-LV"/>
                    </w:rPr>
                    <w:t>,</w:t>
                  </w:r>
                  <w:r w:rsidRPr="00F72313">
                    <w:rPr>
                      <w:rFonts w:ascii="Times New Roman" w:eastAsia="Times New Roman" w:hAnsi="Times New Roman" w:cs="Times New Roman"/>
                      <w:iCs/>
                      <w:sz w:val="28"/>
                      <w:szCs w:val="28"/>
                      <w:lang w:eastAsia="lv-LV"/>
                    </w:rPr>
                    <w:t xml:space="preserve">17 </w:t>
                  </w:r>
                </w:p>
                <w:p w:rsidR="00260FFD" w:rsidRPr="00F72313" w:rsidRDefault="00260FFD" w:rsidP="007D44EE">
                  <w:pPr>
                    <w:spacing w:after="0" w:line="240" w:lineRule="auto"/>
                    <w:rPr>
                      <w:rFonts w:ascii="Times New Roman" w:eastAsia="Times New Roman" w:hAnsi="Times New Roman" w:cs="Times New Roman"/>
                      <w:iCs/>
                      <w:sz w:val="28"/>
                      <w:szCs w:val="28"/>
                      <w:lang w:eastAsia="lv-LV"/>
                    </w:rPr>
                  </w:pPr>
                </w:p>
              </w:tc>
            </w:tr>
          </w:tbl>
          <w:p w:rsidR="001C50AB" w:rsidRPr="00F72313" w:rsidRDefault="001C50AB" w:rsidP="007D44EE">
            <w:pPr>
              <w:spacing w:after="0" w:line="240" w:lineRule="auto"/>
              <w:ind w:left="720"/>
              <w:contextualSpacing/>
              <w:jc w:val="both"/>
              <w:rPr>
                <w:rFonts w:ascii="Times New Roman" w:eastAsia="Times New Roman" w:hAnsi="Times New Roman" w:cs="Times New Roman"/>
                <w:iCs/>
                <w:sz w:val="28"/>
                <w:szCs w:val="28"/>
                <w:lang w:eastAsia="lv-LV"/>
              </w:rPr>
            </w:pPr>
          </w:p>
          <w:p w:rsidR="00260FFD" w:rsidRPr="00F72313" w:rsidRDefault="00260FFD" w:rsidP="007D44EE">
            <w:pPr>
              <w:numPr>
                <w:ilvl w:val="0"/>
                <w:numId w:val="7"/>
              </w:numPr>
              <w:spacing w:after="0" w:line="240" w:lineRule="auto"/>
              <w:contextualSpacing/>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xml:space="preserve">Atbilstoši </w:t>
            </w:r>
            <w:r w:rsidR="001C50AB" w:rsidRPr="00F72313">
              <w:rPr>
                <w:rFonts w:ascii="Times New Roman" w:eastAsia="Times New Roman" w:hAnsi="Times New Roman" w:cs="Times New Roman"/>
                <w:iCs/>
                <w:sz w:val="28"/>
                <w:szCs w:val="28"/>
                <w:lang w:eastAsia="lv-LV"/>
              </w:rPr>
              <w:t xml:space="preserve">konkursa </w:t>
            </w:r>
            <w:r w:rsidRPr="00F72313">
              <w:rPr>
                <w:rFonts w:ascii="Times New Roman" w:eastAsia="Times New Roman" w:hAnsi="Times New Roman" w:cs="Times New Roman"/>
                <w:iCs/>
                <w:sz w:val="28"/>
                <w:szCs w:val="28"/>
                <w:lang w:eastAsia="lv-LV"/>
              </w:rPr>
              <w:t xml:space="preserve">nolikumam plānotā līgumsumma noteikta līdz 760 725 </w:t>
            </w:r>
            <w:proofErr w:type="spellStart"/>
            <w:r w:rsidR="001C50AB" w:rsidRPr="00F72313">
              <w:rPr>
                <w:rFonts w:ascii="Times New Roman" w:eastAsia="Times New Roman" w:hAnsi="Times New Roman" w:cs="Times New Roman"/>
                <w:i/>
                <w:iCs/>
                <w:sz w:val="28"/>
                <w:szCs w:val="28"/>
                <w:lang w:eastAsia="lv-LV"/>
              </w:rPr>
              <w:t>euro</w:t>
            </w:r>
            <w:proofErr w:type="spellEnd"/>
            <w:r w:rsidRPr="00F72313">
              <w:rPr>
                <w:rFonts w:ascii="Times New Roman" w:eastAsia="Times New Roman" w:hAnsi="Times New Roman" w:cs="Times New Roman"/>
                <w:iCs/>
                <w:sz w:val="28"/>
                <w:szCs w:val="28"/>
                <w:lang w:eastAsia="lv-LV"/>
              </w:rPr>
              <w:t xml:space="preserve"> bez PVN</w:t>
            </w:r>
            <w:r w:rsidR="001C50AB" w:rsidRPr="00F72313">
              <w:rPr>
                <w:rFonts w:ascii="Times New Roman" w:eastAsia="Times New Roman" w:hAnsi="Times New Roman" w:cs="Times New Roman"/>
                <w:iCs/>
                <w:sz w:val="28"/>
                <w:szCs w:val="28"/>
                <w:lang w:eastAsia="lv-LV"/>
              </w:rPr>
              <w:t>.</w:t>
            </w:r>
          </w:p>
          <w:p w:rsidR="00260FFD" w:rsidRPr="00F72313" w:rsidRDefault="00260FFD" w:rsidP="007D44EE">
            <w:pPr>
              <w:numPr>
                <w:ilvl w:val="0"/>
                <w:numId w:val="7"/>
              </w:numPr>
              <w:spacing w:after="0" w:line="240" w:lineRule="auto"/>
              <w:contextualSpacing/>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Vidējais sadārdzinājums (aprēķinā ņemot vērā visu trīs iesniegto pretendentu finanšu piedāvājumu) iepirkumā ir 54% pret sākotnējo līgumcenu.</w:t>
            </w:r>
          </w:p>
          <w:p w:rsidR="00260FFD" w:rsidRPr="00F72313" w:rsidRDefault="00260FFD" w:rsidP="007D44EE">
            <w:pPr>
              <w:numPr>
                <w:ilvl w:val="0"/>
                <w:numId w:val="7"/>
              </w:numPr>
              <w:spacing w:after="0" w:line="240" w:lineRule="auto"/>
              <w:contextualSpacing/>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xml:space="preserve">Lētākais piedāvājums  bija 856 165,17 </w:t>
            </w:r>
            <w:proofErr w:type="spellStart"/>
            <w:r w:rsidR="001C50AB" w:rsidRPr="00F72313">
              <w:rPr>
                <w:rFonts w:ascii="Times New Roman" w:eastAsia="Times New Roman" w:hAnsi="Times New Roman" w:cs="Times New Roman"/>
                <w:i/>
                <w:iCs/>
                <w:sz w:val="28"/>
                <w:szCs w:val="28"/>
                <w:lang w:eastAsia="lv-LV"/>
              </w:rPr>
              <w:t>euro</w:t>
            </w:r>
            <w:proofErr w:type="spellEnd"/>
            <w:r w:rsidRPr="00F72313">
              <w:rPr>
                <w:rFonts w:ascii="Times New Roman" w:eastAsia="Times New Roman" w:hAnsi="Times New Roman" w:cs="Times New Roman"/>
                <w:iCs/>
                <w:sz w:val="28"/>
                <w:szCs w:val="28"/>
                <w:lang w:eastAsia="lv-LV"/>
              </w:rPr>
              <w:t xml:space="preserve">, jeb par 95 440 </w:t>
            </w:r>
            <w:proofErr w:type="spellStart"/>
            <w:r w:rsidR="007D44EE" w:rsidRPr="00F72313">
              <w:rPr>
                <w:rFonts w:ascii="Times New Roman" w:eastAsia="Times New Roman" w:hAnsi="Times New Roman" w:cs="Times New Roman"/>
                <w:i/>
                <w:iCs/>
                <w:sz w:val="28"/>
                <w:szCs w:val="28"/>
                <w:lang w:eastAsia="lv-LV"/>
              </w:rPr>
              <w:t>euro</w:t>
            </w:r>
            <w:proofErr w:type="spellEnd"/>
            <w:r w:rsidRPr="00F72313">
              <w:rPr>
                <w:rFonts w:ascii="Times New Roman" w:eastAsia="Times New Roman" w:hAnsi="Times New Roman" w:cs="Times New Roman"/>
                <w:iCs/>
                <w:sz w:val="28"/>
                <w:szCs w:val="28"/>
                <w:lang w:eastAsia="lv-LV"/>
              </w:rPr>
              <w:t xml:space="preserve"> vai 11% dārgāks nekā plānotā līgumcena, bet saskaņā ar iesniegtajiem piedāvājumiem neviens no pretendentiem neatbilda iepirkuma nolikuma prasībām.</w:t>
            </w:r>
          </w:p>
          <w:p w:rsidR="00260FFD" w:rsidRPr="00F72313" w:rsidRDefault="00260FFD" w:rsidP="007D44EE">
            <w:pPr>
              <w:numPr>
                <w:ilvl w:val="0"/>
                <w:numId w:val="7"/>
              </w:numPr>
              <w:spacing w:after="0" w:line="240" w:lineRule="auto"/>
              <w:contextualSpacing/>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xml:space="preserve">Pieņemts lēmums </w:t>
            </w:r>
            <w:r w:rsidR="007D44EE" w:rsidRPr="00F72313">
              <w:rPr>
                <w:rFonts w:ascii="Times New Roman" w:eastAsia="Times New Roman" w:hAnsi="Times New Roman" w:cs="Times New Roman"/>
                <w:iCs/>
                <w:sz w:val="28"/>
                <w:szCs w:val="28"/>
                <w:lang w:eastAsia="lv-LV"/>
              </w:rPr>
              <w:t>i</w:t>
            </w:r>
            <w:r w:rsidRPr="00F72313">
              <w:rPr>
                <w:rFonts w:ascii="Times New Roman" w:eastAsia="Times New Roman" w:hAnsi="Times New Roman" w:cs="Times New Roman"/>
                <w:iCs/>
                <w:sz w:val="28"/>
                <w:szCs w:val="28"/>
                <w:lang w:eastAsia="lv-LV"/>
              </w:rPr>
              <w:t>zbeigt iepirkumu bez rezultāta un veikt atkārtotu iepirkuma procedūru piesaistot ārvalstu uzņēmējus.</w:t>
            </w:r>
          </w:p>
          <w:p w:rsidR="007D44EE" w:rsidRPr="00F72313" w:rsidRDefault="007D44EE" w:rsidP="007D44EE">
            <w:pPr>
              <w:spacing w:after="0" w:line="240" w:lineRule="auto"/>
              <w:ind w:left="360"/>
              <w:contextualSpacing/>
              <w:jc w:val="both"/>
              <w:rPr>
                <w:rFonts w:ascii="Times New Roman" w:eastAsia="Times New Roman" w:hAnsi="Times New Roman" w:cs="Times New Roman"/>
                <w:iCs/>
                <w:sz w:val="28"/>
                <w:szCs w:val="28"/>
                <w:lang w:eastAsia="lv-LV"/>
              </w:rPr>
            </w:pPr>
          </w:p>
          <w:p w:rsidR="00260FFD" w:rsidRPr="00F72313" w:rsidRDefault="007D44EE" w:rsidP="002C0659">
            <w:pPr>
              <w:spacing w:after="0" w:line="240" w:lineRule="auto"/>
              <w:ind w:firstLine="553"/>
              <w:contextualSpacing/>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Saskaņā ar iepriekš minēto, v</w:t>
            </w:r>
            <w:r w:rsidR="00260FFD" w:rsidRPr="00F72313">
              <w:rPr>
                <w:rFonts w:ascii="Times New Roman" w:eastAsia="Times New Roman" w:hAnsi="Times New Roman" w:cs="Times New Roman"/>
                <w:iCs/>
                <w:sz w:val="28"/>
                <w:szCs w:val="28"/>
                <w:lang w:eastAsia="lv-LV"/>
              </w:rPr>
              <w:t>idējais sadārdzinājums abos veiktajos iepirkumos (aprēķinā ņe</w:t>
            </w:r>
            <w:r w:rsidRPr="00F72313">
              <w:rPr>
                <w:rFonts w:ascii="Times New Roman" w:eastAsia="Times New Roman" w:hAnsi="Times New Roman" w:cs="Times New Roman"/>
                <w:iCs/>
                <w:sz w:val="28"/>
                <w:szCs w:val="28"/>
                <w:lang w:eastAsia="lv-LV"/>
              </w:rPr>
              <w:t xml:space="preserve">mot vērā abos iepirkumos visu </w:t>
            </w:r>
            <w:r w:rsidR="00260FFD" w:rsidRPr="00F72313">
              <w:rPr>
                <w:rFonts w:ascii="Times New Roman" w:eastAsia="Times New Roman" w:hAnsi="Times New Roman" w:cs="Times New Roman"/>
                <w:iCs/>
                <w:sz w:val="28"/>
                <w:szCs w:val="28"/>
                <w:lang w:eastAsia="lv-LV"/>
              </w:rPr>
              <w:t>iesniegto pretendentu finanšu piedāvājumu) ir 46%, jeb 349 tūkstoši</w:t>
            </w:r>
            <w:r w:rsidR="00F1696F" w:rsidRPr="00F72313">
              <w:rPr>
                <w:rFonts w:ascii="Times New Roman" w:eastAsia="Times New Roman" w:hAnsi="Times New Roman" w:cs="Times New Roman"/>
                <w:i/>
                <w:iCs/>
                <w:sz w:val="28"/>
                <w:szCs w:val="28"/>
                <w:lang w:eastAsia="lv-LV"/>
              </w:rPr>
              <w:t xml:space="preserve"> </w:t>
            </w:r>
            <w:proofErr w:type="spellStart"/>
            <w:r w:rsidR="00F1696F" w:rsidRPr="00F72313">
              <w:rPr>
                <w:rFonts w:ascii="Times New Roman" w:eastAsia="Times New Roman" w:hAnsi="Times New Roman" w:cs="Times New Roman"/>
                <w:i/>
                <w:iCs/>
                <w:sz w:val="28"/>
                <w:szCs w:val="28"/>
                <w:lang w:eastAsia="lv-LV"/>
              </w:rPr>
              <w:t>euro</w:t>
            </w:r>
            <w:proofErr w:type="spellEnd"/>
            <w:r w:rsidR="00260FFD" w:rsidRPr="00F72313">
              <w:rPr>
                <w:rFonts w:ascii="Times New Roman" w:eastAsia="Times New Roman" w:hAnsi="Times New Roman" w:cs="Times New Roman"/>
                <w:iCs/>
                <w:sz w:val="28"/>
                <w:szCs w:val="28"/>
                <w:lang w:eastAsia="lv-LV"/>
              </w:rPr>
              <w:t xml:space="preserve">, bet rēķinot pret lētāko piedāvājumu </w:t>
            </w:r>
            <w:r w:rsidR="00F1696F" w:rsidRPr="00F72313">
              <w:rPr>
                <w:rFonts w:ascii="Times New Roman" w:eastAsia="Times New Roman" w:hAnsi="Times New Roman" w:cs="Times New Roman"/>
                <w:iCs/>
                <w:sz w:val="28"/>
                <w:szCs w:val="28"/>
                <w:lang w:eastAsia="lv-LV"/>
              </w:rPr>
              <w:t xml:space="preserve">– </w:t>
            </w:r>
            <w:r w:rsidR="00260FFD" w:rsidRPr="00F72313">
              <w:rPr>
                <w:rFonts w:ascii="Times New Roman" w:eastAsia="Times New Roman" w:hAnsi="Times New Roman" w:cs="Times New Roman"/>
                <w:iCs/>
                <w:sz w:val="28"/>
                <w:szCs w:val="28"/>
                <w:lang w:eastAsia="lv-LV"/>
              </w:rPr>
              <w:t xml:space="preserve">64 834 </w:t>
            </w:r>
            <w:proofErr w:type="spellStart"/>
            <w:r w:rsidRPr="00F72313">
              <w:rPr>
                <w:rFonts w:ascii="Times New Roman" w:eastAsia="Times New Roman" w:hAnsi="Times New Roman" w:cs="Times New Roman"/>
                <w:i/>
                <w:iCs/>
                <w:sz w:val="28"/>
                <w:szCs w:val="28"/>
                <w:lang w:eastAsia="lv-LV"/>
              </w:rPr>
              <w:t>euro</w:t>
            </w:r>
            <w:proofErr w:type="spellEnd"/>
            <w:r w:rsidR="00260FFD" w:rsidRPr="00F72313">
              <w:rPr>
                <w:rFonts w:ascii="Times New Roman" w:eastAsia="Times New Roman" w:hAnsi="Times New Roman" w:cs="Times New Roman"/>
                <w:iCs/>
                <w:sz w:val="28"/>
                <w:szCs w:val="28"/>
                <w:lang w:eastAsia="lv-LV"/>
              </w:rPr>
              <w:t xml:space="preserve"> jeb 7,5%.</w:t>
            </w:r>
          </w:p>
          <w:p w:rsidR="00642620" w:rsidRPr="00F72313" w:rsidRDefault="00260FFD" w:rsidP="002C0659">
            <w:pPr>
              <w:spacing w:after="0" w:line="240" w:lineRule="auto"/>
              <w:ind w:firstLine="553"/>
              <w:contextualSpacing/>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Būvniecības procesa izmaksu pieaugums, ņemot vērā, ka lielā skaitā uzsākti E</w:t>
            </w:r>
            <w:r w:rsidR="007D44EE" w:rsidRPr="00F72313">
              <w:rPr>
                <w:rFonts w:ascii="Times New Roman" w:eastAsia="Times New Roman" w:hAnsi="Times New Roman" w:cs="Times New Roman"/>
                <w:iCs/>
                <w:sz w:val="28"/>
                <w:szCs w:val="28"/>
                <w:lang w:eastAsia="lv-LV"/>
              </w:rPr>
              <w:t>iropas Savienības</w:t>
            </w:r>
            <w:r w:rsidRPr="00F72313">
              <w:rPr>
                <w:rFonts w:ascii="Times New Roman" w:eastAsia="Times New Roman" w:hAnsi="Times New Roman" w:cs="Times New Roman"/>
                <w:iCs/>
                <w:sz w:val="28"/>
                <w:szCs w:val="28"/>
                <w:lang w:eastAsia="lv-LV"/>
              </w:rPr>
              <w:t xml:space="preserve"> fondu projekti – piemēram, vidējais sadārdzinājums ir VNĪ īstenotajos energ</w:t>
            </w:r>
            <w:r w:rsidR="007D44EE" w:rsidRPr="00F72313">
              <w:rPr>
                <w:rFonts w:ascii="Times New Roman" w:eastAsia="Times New Roman" w:hAnsi="Times New Roman" w:cs="Times New Roman"/>
                <w:iCs/>
                <w:sz w:val="28"/>
                <w:szCs w:val="28"/>
                <w:lang w:eastAsia="lv-LV"/>
              </w:rPr>
              <w:t xml:space="preserve">oefektivitātes projektos ir 26%. </w:t>
            </w:r>
          </w:p>
          <w:p w:rsidR="007D44EE" w:rsidRPr="00F72313" w:rsidRDefault="007D44EE" w:rsidP="002C0659">
            <w:pPr>
              <w:spacing w:after="0" w:line="240" w:lineRule="auto"/>
              <w:ind w:firstLine="553"/>
              <w:contextualSpacing/>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Lai pilnvērtīgi realizētu projektu un sasniegtu plānotos energoefektivitātes rādītājus nepieciešams papildus finansējums</w:t>
            </w:r>
            <w:r w:rsidR="008A4E3E" w:rsidRPr="00F72313">
              <w:rPr>
                <w:rFonts w:ascii="Times New Roman" w:eastAsia="Times New Roman" w:hAnsi="Times New Roman" w:cs="Times New Roman"/>
                <w:iCs/>
                <w:sz w:val="28"/>
                <w:szCs w:val="28"/>
                <w:lang w:eastAsia="lv-LV"/>
              </w:rPr>
              <w:t>, kuru radījis vispārējs būvdarbu sadārdzinājums valstī.</w:t>
            </w:r>
          </w:p>
          <w:p w:rsidR="00F72313" w:rsidRPr="00F72313" w:rsidRDefault="00EB5EC6" w:rsidP="00F72313">
            <w:pPr>
              <w:pStyle w:val="Bodytext0"/>
              <w:shd w:val="clear" w:color="auto" w:fill="auto"/>
              <w:spacing w:before="0" w:line="240" w:lineRule="auto"/>
              <w:ind w:left="40" w:right="20" w:firstLine="553"/>
              <w:jc w:val="both"/>
              <w:rPr>
                <w:iCs/>
                <w:sz w:val="28"/>
                <w:szCs w:val="28"/>
                <w:lang w:eastAsia="lv-LV"/>
              </w:rPr>
            </w:pPr>
            <w:r w:rsidRPr="00F72313">
              <w:rPr>
                <w:iCs/>
                <w:sz w:val="28"/>
                <w:szCs w:val="28"/>
                <w:lang w:eastAsia="lv-LV"/>
              </w:rPr>
              <w:t xml:space="preserve">Ņemot vērā </w:t>
            </w:r>
            <w:r w:rsidR="007D44EE" w:rsidRPr="00F72313">
              <w:rPr>
                <w:iCs/>
                <w:sz w:val="28"/>
                <w:szCs w:val="28"/>
                <w:lang w:eastAsia="lv-LV"/>
              </w:rPr>
              <w:t xml:space="preserve">iepriekš </w:t>
            </w:r>
            <w:r w:rsidRPr="00F72313">
              <w:rPr>
                <w:iCs/>
                <w:sz w:val="28"/>
                <w:szCs w:val="28"/>
                <w:lang w:eastAsia="lv-LV"/>
              </w:rPr>
              <w:t xml:space="preserve">minēto, Projekts paredz atbalstīt apropriācijas palielināšanu </w:t>
            </w:r>
            <w:r w:rsidR="00642620" w:rsidRPr="00F72313">
              <w:rPr>
                <w:iCs/>
                <w:sz w:val="28"/>
                <w:szCs w:val="28"/>
                <w:lang w:eastAsia="lv-LV"/>
              </w:rPr>
              <w:t>Kultūras ministrijai resursiem no dotācijas no vispārējiem ieņēmu</w:t>
            </w:r>
            <w:r w:rsidR="009A2466" w:rsidRPr="00F72313">
              <w:rPr>
                <w:iCs/>
                <w:sz w:val="28"/>
                <w:szCs w:val="28"/>
                <w:lang w:eastAsia="lv-LV"/>
              </w:rPr>
              <w:t>miem un izdevumiem budžeta programmā 20</w:t>
            </w:r>
            <w:r w:rsidR="00642620" w:rsidRPr="00F72313">
              <w:rPr>
                <w:iCs/>
                <w:sz w:val="28"/>
                <w:szCs w:val="28"/>
                <w:lang w:eastAsia="lv-LV"/>
              </w:rPr>
              <w:t xml:space="preserve">.00.00 „Kultūrizglītība” </w:t>
            </w:r>
            <w:r w:rsidR="00642620" w:rsidRPr="00F72313">
              <w:rPr>
                <w:iCs/>
                <w:sz w:val="28"/>
                <w:szCs w:val="28"/>
                <w:lang w:eastAsia="lv-LV"/>
              </w:rPr>
              <w:lastRenderedPageBreak/>
              <w:t>486 500</w:t>
            </w:r>
            <w:r w:rsidR="00642620" w:rsidRPr="00F72313">
              <w:rPr>
                <w:i/>
                <w:iCs/>
                <w:sz w:val="28"/>
                <w:szCs w:val="28"/>
                <w:lang w:eastAsia="lv-LV"/>
              </w:rPr>
              <w:t xml:space="preserve"> </w:t>
            </w:r>
            <w:proofErr w:type="spellStart"/>
            <w:r w:rsidR="00642620" w:rsidRPr="00F72313">
              <w:rPr>
                <w:i/>
                <w:iCs/>
                <w:sz w:val="28"/>
                <w:szCs w:val="28"/>
                <w:lang w:eastAsia="lv-LV"/>
              </w:rPr>
              <w:t>euro</w:t>
            </w:r>
            <w:proofErr w:type="spellEnd"/>
            <w:r w:rsidR="00642620" w:rsidRPr="00F72313">
              <w:rPr>
                <w:i/>
                <w:iCs/>
                <w:sz w:val="28"/>
                <w:szCs w:val="28"/>
                <w:lang w:eastAsia="lv-LV"/>
              </w:rPr>
              <w:t xml:space="preserve"> </w:t>
            </w:r>
            <w:r w:rsidR="00642620" w:rsidRPr="00F72313">
              <w:rPr>
                <w:iCs/>
                <w:sz w:val="28"/>
                <w:szCs w:val="28"/>
                <w:lang w:eastAsia="lv-LV"/>
              </w:rPr>
              <w:t xml:space="preserve">apmērā, </w:t>
            </w:r>
            <w:r w:rsidR="00F72313" w:rsidRPr="00F72313">
              <w:rPr>
                <w:sz w:val="28"/>
                <w:szCs w:val="28"/>
              </w:rPr>
              <w:t xml:space="preserve">lai segtu valsts akciju sabiedrības „Valsts nekustamie īpašumi” izdevumus, kas saistīti ar Finanšu ministrijas valdījumā esošā nekustamā īpašuma (nekustamā īpašuma kadastra Nr. 4201 005 3102) – Lielajā Kalēju ielā 4, Cēsīs, sastāvā esošo būvju (būvju kadastra apzīmējums 4201 005 3102 001 un 4201 005 3102 002) atjaunošanas un pārbūves pirmās kārtas būvdarbiem 341 122 </w:t>
            </w:r>
            <w:proofErr w:type="spellStart"/>
            <w:r w:rsidR="00F72313" w:rsidRPr="00F72313">
              <w:rPr>
                <w:i/>
                <w:sz w:val="28"/>
                <w:szCs w:val="28"/>
              </w:rPr>
              <w:t>euro</w:t>
            </w:r>
            <w:proofErr w:type="spellEnd"/>
            <w:r w:rsidR="00F72313" w:rsidRPr="00F72313">
              <w:rPr>
                <w:sz w:val="28"/>
                <w:szCs w:val="28"/>
              </w:rPr>
              <w:t xml:space="preserve"> apmērā un lai segtu valsts akciju sabiedrības „Valsts nekustamie īpašumi” izdevumus, kas saistīti ar Finanšu ministrijas valdījumā esošā nekustamā īpašuma (nekustamā īpašuma kadastra Nr. 0500 001 1308) – Kandavas iela 2A, Daugavpilī, sastāvā esošās būves (būves kadastra apzīmējums 0500 001 1308 001) energoefektivitātes paaugstināšanas projekta īstenošanu 145 378 </w:t>
            </w:r>
            <w:proofErr w:type="spellStart"/>
            <w:r w:rsidR="00F72313" w:rsidRPr="00F72313">
              <w:rPr>
                <w:i/>
                <w:sz w:val="28"/>
                <w:szCs w:val="28"/>
              </w:rPr>
              <w:t>euro</w:t>
            </w:r>
            <w:proofErr w:type="spellEnd"/>
            <w:r w:rsidR="00F72313" w:rsidRPr="00F72313">
              <w:rPr>
                <w:sz w:val="28"/>
                <w:szCs w:val="28"/>
              </w:rPr>
              <w:t xml:space="preserve"> apmērā.</w:t>
            </w:r>
          </w:p>
        </w:tc>
      </w:tr>
      <w:tr w:rsidR="009D02CA" w:rsidRPr="00F72313"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F72313" w:rsidRDefault="009D02CA"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9D02CA" w:rsidRPr="00F72313" w:rsidRDefault="009D02CA"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9D02CA" w:rsidRPr="00F72313" w:rsidRDefault="009D02CA" w:rsidP="00423225">
            <w:pPr>
              <w:spacing w:after="0" w:line="240" w:lineRule="auto"/>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Kultūras ministrija</w:t>
            </w:r>
            <w:r w:rsidR="00026C65" w:rsidRPr="00F72313">
              <w:rPr>
                <w:rFonts w:ascii="Times New Roman" w:eastAsia="Times New Roman" w:hAnsi="Times New Roman" w:cs="Times New Roman"/>
                <w:iCs/>
                <w:sz w:val="28"/>
                <w:szCs w:val="28"/>
                <w:lang w:eastAsia="lv-LV"/>
              </w:rPr>
              <w:t xml:space="preserve">, </w:t>
            </w:r>
            <w:r w:rsidR="00423225" w:rsidRPr="00F72313">
              <w:rPr>
                <w:rFonts w:ascii="Times New Roman" w:eastAsia="Times New Roman" w:hAnsi="Times New Roman" w:cs="Times New Roman"/>
                <w:iCs/>
                <w:sz w:val="28"/>
                <w:szCs w:val="28"/>
                <w:lang w:eastAsia="lv-LV"/>
              </w:rPr>
              <w:t>VNĪ</w:t>
            </w:r>
            <w:r w:rsidR="00026C65" w:rsidRPr="00F72313">
              <w:rPr>
                <w:rFonts w:ascii="Times New Roman" w:eastAsia="Times New Roman" w:hAnsi="Times New Roman" w:cs="Times New Roman"/>
                <w:iCs/>
                <w:sz w:val="28"/>
                <w:szCs w:val="28"/>
                <w:lang w:eastAsia="lv-LV"/>
              </w:rPr>
              <w:t>.</w:t>
            </w:r>
          </w:p>
        </w:tc>
      </w:tr>
      <w:tr w:rsidR="009D02CA" w:rsidRPr="00F72313"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F72313" w:rsidRDefault="009D02CA"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D02CA" w:rsidRPr="00F72313" w:rsidRDefault="009D02CA"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D02CA" w:rsidRPr="00F72313" w:rsidRDefault="009D02CA"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Nav</w:t>
            </w:r>
          </w:p>
        </w:tc>
      </w:tr>
    </w:tbl>
    <w:p w:rsidR="00E5323B" w:rsidRPr="00F72313" w:rsidRDefault="00E5323B"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F3C25" w:rsidRPr="00F72313" w:rsidTr="006101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F72313" w:rsidRDefault="007F3C25" w:rsidP="00A91A86">
            <w:pPr>
              <w:spacing w:after="0" w:line="240" w:lineRule="auto"/>
              <w:jc w:val="center"/>
              <w:rPr>
                <w:rFonts w:ascii="Times New Roman" w:eastAsia="Times New Roman" w:hAnsi="Times New Roman" w:cs="Times New Roman"/>
                <w:b/>
                <w:bCs/>
                <w:iCs/>
                <w:sz w:val="28"/>
                <w:szCs w:val="28"/>
                <w:lang w:eastAsia="lv-LV"/>
              </w:rPr>
            </w:pPr>
            <w:r w:rsidRPr="00F72313">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F3C25" w:rsidRPr="00F72313" w:rsidTr="00610171">
        <w:trPr>
          <w:trHeight w:val="5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F72313" w:rsidRDefault="007F3C25" w:rsidP="00A91A86">
            <w:pPr>
              <w:spacing w:after="0" w:line="240" w:lineRule="auto"/>
              <w:jc w:val="center"/>
              <w:rPr>
                <w:rFonts w:ascii="Times New Roman" w:eastAsia="Times New Roman" w:hAnsi="Times New Roman" w:cs="Times New Roman"/>
                <w:b/>
                <w:bCs/>
                <w:iCs/>
                <w:sz w:val="28"/>
                <w:szCs w:val="28"/>
                <w:lang w:eastAsia="lv-LV"/>
              </w:rPr>
            </w:pPr>
            <w:r w:rsidRPr="00F72313">
              <w:rPr>
                <w:rFonts w:ascii="Times New Roman" w:eastAsia="Times New Roman" w:hAnsi="Times New Roman" w:cs="Times New Roman"/>
                <w:iCs/>
                <w:sz w:val="28"/>
                <w:szCs w:val="28"/>
                <w:lang w:eastAsia="lv-LV"/>
              </w:rPr>
              <w:t>Projekts šo jomu neskar.</w:t>
            </w:r>
          </w:p>
        </w:tc>
      </w:tr>
    </w:tbl>
    <w:p w:rsidR="007F3C25" w:rsidRPr="00F72313" w:rsidRDefault="007F3C25" w:rsidP="00A91A86">
      <w:pPr>
        <w:spacing w:after="0" w:line="240" w:lineRule="auto"/>
        <w:rPr>
          <w:rFonts w:ascii="Times New Roman" w:eastAsia="Times New Roman" w:hAnsi="Times New Roman" w:cs="Times New Roman"/>
          <w:iCs/>
          <w:sz w:val="28"/>
          <w:szCs w:val="28"/>
          <w:lang w:eastAsia="lv-LV"/>
        </w:rPr>
      </w:pPr>
    </w:p>
    <w:tbl>
      <w:tblPr>
        <w:tblW w:w="519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823"/>
        <w:gridCol w:w="939"/>
        <w:gridCol w:w="1333"/>
        <w:gridCol w:w="800"/>
        <w:gridCol w:w="142"/>
        <w:gridCol w:w="1275"/>
        <w:gridCol w:w="993"/>
        <w:gridCol w:w="1134"/>
        <w:gridCol w:w="1134"/>
      </w:tblGrid>
      <w:tr w:rsidR="00E5323B" w:rsidRPr="00F72313" w:rsidTr="002C0659">
        <w:trPr>
          <w:tblCellSpacing w:w="15" w:type="dxa"/>
        </w:trPr>
        <w:tc>
          <w:tcPr>
            <w:tcW w:w="9513" w:type="dxa"/>
            <w:gridSpan w:val="9"/>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jc w:val="center"/>
              <w:rPr>
                <w:rFonts w:ascii="Times New Roman" w:eastAsia="Times New Roman" w:hAnsi="Times New Roman" w:cs="Times New Roman"/>
                <w:b/>
                <w:bCs/>
                <w:iCs/>
                <w:sz w:val="28"/>
                <w:szCs w:val="28"/>
                <w:lang w:eastAsia="lv-LV"/>
              </w:rPr>
            </w:pPr>
            <w:r w:rsidRPr="00F72313">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F72313" w:rsidTr="002C0659">
        <w:trPr>
          <w:tblCellSpacing w:w="15" w:type="dxa"/>
        </w:trPr>
        <w:tc>
          <w:tcPr>
            <w:tcW w:w="1778" w:type="dxa"/>
            <w:vMerge w:val="restart"/>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Rādītāji</w:t>
            </w:r>
          </w:p>
        </w:tc>
        <w:tc>
          <w:tcPr>
            <w:tcW w:w="224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F72313" w:rsidRDefault="00ED0A7B" w:rsidP="00A91A86">
            <w:pPr>
              <w:spacing w:after="0" w:line="240" w:lineRule="auto"/>
              <w:jc w:val="center"/>
              <w:rPr>
                <w:rFonts w:ascii="Times New Roman" w:eastAsia="Times New Roman" w:hAnsi="Times New Roman" w:cs="Times New Roman"/>
                <w:b/>
                <w:iCs/>
                <w:sz w:val="28"/>
                <w:szCs w:val="28"/>
                <w:lang w:eastAsia="lv-LV"/>
              </w:rPr>
            </w:pPr>
            <w:r w:rsidRPr="00F72313">
              <w:rPr>
                <w:rFonts w:ascii="Times New Roman" w:eastAsia="Times New Roman" w:hAnsi="Times New Roman" w:cs="Times New Roman"/>
                <w:b/>
                <w:iCs/>
                <w:sz w:val="28"/>
                <w:szCs w:val="28"/>
                <w:lang w:eastAsia="lv-LV"/>
              </w:rPr>
              <w:t>201</w:t>
            </w:r>
            <w:r w:rsidR="003E0DBF" w:rsidRPr="00F72313">
              <w:rPr>
                <w:rFonts w:ascii="Times New Roman" w:eastAsia="Times New Roman" w:hAnsi="Times New Roman" w:cs="Times New Roman"/>
                <w:b/>
                <w:iCs/>
                <w:sz w:val="28"/>
                <w:szCs w:val="28"/>
                <w:lang w:eastAsia="lv-LV"/>
              </w:rPr>
              <w:t>8</w:t>
            </w:r>
            <w:r w:rsidRPr="00F72313">
              <w:rPr>
                <w:rFonts w:ascii="Times New Roman" w:eastAsia="Times New Roman" w:hAnsi="Times New Roman" w:cs="Times New Roman"/>
                <w:b/>
                <w:iCs/>
                <w:sz w:val="28"/>
                <w:szCs w:val="28"/>
                <w:lang w:eastAsia="lv-LV"/>
              </w:rPr>
              <w:t>.</w:t>
            </w:r>
            <w:r w:rsidR="00E5323B" w:rsidRPr="00F72313">
              <w:rPr>
                <w:rFonts w:ascii="Times New Roman" w:eastAsia="Times New Roman" w:hAnsi="Times New Roman" w:cs="Times New Roman"/>
                <w:b/>
                <w:iCs/>
                <w:sz w:val="28"/>
                <w:szCs w:val="28"/>
                <w:lang w:eastAsia="lv-LV"/>
              </w:rPr>
              <w:t>gads</w:t>
            </w:r>
          </w:p>
        </w:tc>
        <w:tc>
          <w:tcPr>
            <w:tcW w:w="5433" w:type="dxa"/>
            <w:gridSpan w:val="6"/>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Turpmākie trīs gadi (</w:t>
            </w:r>
            <w:proofErr w:type="spellStart"/>
            <w:r w:rsidRPr="00F72313">
              <w:rPr>
                <w:rFonts w:ascii="Times New Roman" w:eastAsia="Times New Roman" w:hAnsi="Times New Roman" w:cs="Times New Roman"/>
                <w:i/>
                <w:iCs/>
                <w:sz w:val="28"/>
                <w:szCs w:val="28"/>
                <w:lang w:eastAsia="lv-LV"/>
              </w:rPr>
              <w:t>euro</w:t>
            </w:r>
            <w:proofErr w:type="spellEnd"/>
            <w:r w:rsidRPr="00F72313">
              <w:rPr>
                <w:rFonts w:ascii="Times New Roman" w:eastAsia="Times New Roman" w:hAnsi="Times New Roman" w:cs="Times New Roman"/>
                <w:iCs/>
                <w:sz w:val="28"/>
                <w:szCs w:val="28"/>
                <w:lang w:eastAsia="lv-LV"/>
              </w:rPr>
              <w:t>)</w:t>
            </w:r>
          </w:p>
        </w:tc>
      </w:tr>
      <w:tr w:rsidR="002C0659" w:rsidRPr="00F72313" w:rsidTr="002C0659">
        <w:trPr>
          <w:tblCellSpacing w:w="15" w:type="dxa"/>
        </w:trPr>
        <w:tc>
          <w:tcPr>
            <w:tcW w:w="1778" w:type="dxa"/>
            <w:vMerge/>
            <w:tcBorders>
              <w:top w:val="outset" w:sz="6" w:space="0" w:color="auto"/>
              <w:left w:val="outset" w:sz="6" w:space="0" w:color="auto"/>
              <w:bottom w:val="outset" w:sz="6" w:space="0" w:color="auto"/>
              <w:right w:val="outset" w:sz="6" w:space="0" w:color="auto"/>
            </w:tcBorders>
            <w:vAlign w:val="center"/>
            <w:hideMark/>
          </w:tcPr>
          <w:p w:rsidR="00E5323B" w:rsidRPr="00F72313" w:rsidRDefault="00E5323B" w:rsidP="00A91A86">
            <w:pPr>
              <w:spacing w:after="0" w:line="240" w:lineRule="auto"/>
              <w:rPr>
                <w:rFonts w:ascii="Times New Roman" w:eastAsia="Times New Roman" w:hAnsi="Times New Roman" w:cs="Times New Roman"/>
                <w:iCs/>
                <w:sz w:val="28"/>
                <w:szCs w:val="28"/>
                <w:lang w:eastAsia="lv-LV"/>
              </w:rPr>
            </w:pPr>
          </w:p>
        </w:tc>
        <w:tc>
          <w:tcPr>
            <w:tcW w:w="2242" w:type="dxa"/>
            <w:gridSpan w:val="2"/>
            <w:vMerge/>
            <w:tcBorders>
              <w:top w:val="outset" w:sz="6" w:space="0" w:color="auto"/>
              <w:left w:val="outset" w:sz="6" w:space="0" w:color="auto"/>
              <w:bottom w:val="outset" w:sz="6" w:space="0" w:color="auto"/>
              <w:right w:val="outset" w:sz="6" w:space="0" w:color="auto"/>
            </w:tcBorders>
            <w:vAlign w:val="center"/>
            <w:hideMark/>
          </w:tcPr>
          <w:p w:rsidR="00E5323B" w:rsidRPr="00F72313" w:rsidRDefault="00E5323B" w:rsidP="00A91A86">
            <w:pPr>
              <w:spacing w:after="0" w:line="240" w:lineRule="auto"/>
              <w:rPr>
                <w:rFonts w:ascii="Times New Roman" w:eastAsia="Times New Roman" w:hAnsi="Times New Roman" w:cs="Times New Roman"/>
                <w:iCs/>
                <w:sz w:val="28"/>
                <w:szCs w:val="28"/>
                <w:lang w:eastAsia="lv-LV"/>
              </w:rPr>
            </w:pPr>
          </w:p>
        </w:tc>
        <w:tc>
          <w:tcPr>
            <w:tcW w:w="2187" w:type="dxa"/>
            <w:gridSpan w:val="3"/>
            <w:tcBorders>
              <w:top w:val="outset" w:sz="6" w:space="0" w:color="auto"/>
              <w:left w:val="outset" w:sz="6" w:space="0" w:color="auto"/>
              <w:bottom w:val="outset" w:sz="6" w:space="0" w:color="auto"/>
              <w:right w:val="outset" w:sz="6" w:space="0" w:color="auto"/>
            </w:tcBorders>
            <w:vAlign w:val="center"/>
            <w:hideMark/>
          </w:tcPr>
          <w:p w:rsidR="00655F2C" w:rsidRPr="00F72313" w:rsidRDefault="003E0DBF" w:rsidP="00A91A86">
            <w:pPr>
              <w:spacing w:after="0" w:line="240" w:lineRule="auto"/>
              <w:jc w:val="center"/>
              <w:rPr>
                <w:rFonts w:ascii="Times New Roman" w:eastAsia="Times New Roman" w:hAnsi="Times New Roman" w:cs="Times New Roman"/>
                <w:b/>
                <w:iCs/>
                <w:sz w:val="28"/>
                <w:szCs w:val="28"/>
                <w:lang w:eastAsia="lv-LV"/>
              </w:rPr>
            </w:pPr>
            <w:r w:rsidRPr="00F72313">
              <w:rPr>
                <w:rFonts w:ascii="Times New Roman" w:eastAsia="Times New Roman" w:hAnsi="Times New Roman" w:cs="Times New Roman"/>
                <w:b/>
                <w:iCs/>
                <w:sz w:val="28"/>
                <w:szCs w:val="28"/>
                <w:lang w:eastAsia="lv-LV"/>
              </w:rPr>
              <w:t>2019</w:t>
            </w:r>
            <w:r w:rsidR="00ED0A7B" w:rsidRPr="00F72313">
              <w:rPr>
                <w:rFonts w:ascii="Times New Roman" w:eastAsia="Times New Roman" w:hAnsi="Times New Roman" w:cs="Times New Roman"/>
                <w:b/>
                <w:iCs/>
                <w:sz w:val="28"/>
                <w:szCs w:val="28"/>
                <w:lang w:eastAsia="lv-LV"/>
              </w:rPr>
              <w:t>.</w:t>
            </w:r>
            <w:r w:rsidR="002C0659" w:rsidRPr="00F72313">
              <w:rPr>
                <w:rFonts w:ascii="Times New Roman" w:eastAsia="Times New Roman" w:hAnsi="Times New Roman" w:cs="Times New Roman"/>
                <w:b/>
                <w:iCs/>
                <w:sz w:val="28"/>
                <w:szCs w:val="28"/>
                <w:lang w:eastAsia="lv-LV"/>
              </w:rPr>
              <w:t>gads</w:t>
            </w: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rsidR="00655F2C" w:rsidRPr="00F72313" w:rsidRDefault="003E0DBF" w:rsidP="00A91A86">
            <w:pPr>
              <w:spacing w:after="0" w:line="240" w:lineRule="auto"/>
              <w:jc w:val="center"/>
              <w:rPr>
                <w:rFonts w:ascii="Times New Roman" w:eastAsia="Times New Roman" w:hAnsi="Times New Roman" w:cs="Times New Roman"/>
                <w:b/>
                <w:iCs/>
                <w:sz w:val="28"/>
                <w:szCs w:val="28"/>
                <w:lang w:eastAsia="lv-LV"/>
              </w:rPr>
            </w:pPr>
            <w:r w:rsidRPr="00F72313">
              <w:rPr>
                <w:rFonts w:ascii="Times New Roman" w:eastAsia="Times New Roman" w:hAnsi="Times New Roman" w:cs="Times New Roman"/>
                <w:b/>
                <w:iCs/>
                <w:sz w:val="28"/>
                <w:szCs w:val="28"/>
                <w:lang w:eastAsia="lv-LV"/>
              </w:rPr>
              <w:t>2020</w:t>
            </w:r>
            <w:r w:rsidR="00ED0A7B" w:rsidRPr="00F72313">
              <w:rPr>
                <w:rFonts w:ascii="Times New Roman" w:eastAsia="Times New Roman" w:hAnsi="Times New Roman" w:cs="Times New Roman"/>
                <w:b/>
                <w:iCs/>
                <w:sz w:val="28"/>
                <w:szCs w:val="28"/>
                <w:lang w:eastAsia="lv-LV"/>
              </w:rPr>
              <w:t>.</w:t>
            </w:r>
            <w:r w:rsidR="002C0659" w:rsidRPr="00F72313">
              <w:rPr>
                <w:rFonts w:ascii="Times New Roman" w:eastAsia="Times New Roman" w:hAnsi="Times New Roman" w:cs="Times New Roman"/>
                <w:b/>
                <w:iCs/>
                <w:sz w:val="28"/>
                <w:szCs w:val="28"/>
                <w:lang w:eastAsia="lv-LV"/>
              </w:rPr>
              <w:t>gads</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F72313" w:rsidRDefault="003E0DBF" w:rsidP="00A91A86">
            <w:pPr>
              <w:spacing w:after="0" w:line="240" w:lineRule="auto"/>
              <w:jc w:val="center"/>
              <w:rPr>
                <w:rFonts w:ascii="Times New Roman" w:eastAsia="Times New Roman" w:hAnsi="Times New Roman" w:cs="Times New Roman"/>
                <w:b/>
                <w:iCs/>
                <w:sz w:val="28"/>
                <w:szCs w:val="28"/>
                <w:lang w:eastAsia="lv-LV"/>
              </w:rPr>
            </w:pPr>
            <w:r w:rsidRPr="00F72313">
              <w:rPr>
                <w:rFonts w:ascii="Times New Roman" w:eastAsia="Times New Roman" w:hAnsi="Times New Roman" w:cs="Times New Roman"/>
                <w:b/>
                <w:iCs/>
                <w:sz w:val="28"/>
                <w:szCs w:val="28"/>
                <w:lang w:eastAsia="lv-LV"/>
              </w:rPr>
              <w:t>2021</w:t>
            </w:r>
            <w:r w:rsidR="00ED0A7B" w:rsidRPr="00F72313">
              <w:rPr>
                <w:rFonts w:ascii="Times New Roman" w:eastAsia="Times New Roman" w:hAnsi="Times New Roman" w:cs="Times New Roman"/>
                <w:b/>
                <w:iCs/>
                <w:sz w:val="28"/>
                <w:szCs w:val="28"/>
                <w:lang w:eastAsia="lv-LV"/>
              </w:rPr>
              <w:t>.</w:t>
            </w:r>
            <w:r w:rsidR="002C0659" w:rsidRPr="00F72313">
              <w:rPr>
                <w:rFonts w:ascii="Times New Roman" w:eastAsia="Times New Roman" w:hAnsi="Times New Roman" w:cs="Times New Roman"/>
                <w:b/>
                <w:iCs/>
                <w:sz w:val="28"/>
                <w:szCs w:val="28"/>
                <w:lang w:eastAsia="lv-LV"/>
              </w:rPr>
              <w:t>gads</w:t>
            </w:r>
          </w:p>
        </w:tc>
      </w:tr>
      <w:tr w:rsidR="002C0659" w:rsidRPr="00F72313" w:rsidTr="002C0659">
        <w:trPr>
          <w:tblCellSpacing w:w="15" w:type="dxa"/>
        </w:trPr>
        <w:tc>
          <w:tcPr>
            <w:tcW w:w="1778" w:type="dxa"/>
            <w:vMerge/>
            <w:tcBorders>
              <w:top w:val="outset" w:sz="6" w:space="0" w:color="auto"/>
              <w:left w:val="outset" w:sz="6" w:space="0" w:color="auto"/>
              <w:bottom w:val="outset" w:sz="6" w:space="0" w:color="auto"/>
              <w:right w:val="outset" w:sz="6" w:space="0" w:color="auto"/>
            </w:tcBorders>
            <w:vAlign w:val="center"/>
            <w:hideMark/>
          </w:tcPr>
          <w:p w:rsidR="00E5323B" w:rsidRPr="00F72313" w:rsidRDefault="00E5323B" w:rsidP="00A91A86">
            <w:pPr>
              <w:spacing w:after="0" w:line="240" w:lineRule="auto"/>
              <w:rPr>
                <w:rFonts w:ascii="Times New Roman" w:eastAsia="Times New Roman" w:hAnsi="Times New Roman" w:cs="Times New Roman"/>
                <w:iCs/>
                <w:sz w:val="28"/>
                <w:szCs w:val="28"/>
                <w:lang w:eastAsia="lv-LV"/>
              </w:rPr>
            </w:pPr>
          </w:p>
        </w:tc>
        <w:tc>
          <w:tcPr>
            <w:tcW w:w="909" w:type="dxa"/>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rPr>
                <w:rFonts w:ascii="Times New Roman" w:eastAsia="Times New Roman" w:hAnsi="Times New Roman" w:cs="Times New Roman"/>
                <w:iCs/>
                <w:sz w:val="24"/>
                <w:szCs w:val="24"/>
                <w:lang w:eastAsia="lv-LV"/>
              </w:rPr>
            </w:pPr>
            <w:r w:rsidRPr="00F72313">
              <w:rPr>
                <w:rFonts w:ascii="Times New Roman" w:eastAsia="Times New Roman" w:hAnsi="Times New Roman" w:cs="Times New Roman"/>
                <w:iCs/>
                <w:sz w:val="24"/>
                <w:szCs w:val="24"/>
                <w:lang w:eastAsia="lv-LV"/>
              </w:rPr>
              <w:t>saskaņā ar valsts budžetu kārtējam gadam</w:t>
            </w:r>
          </w:p>
        </w:tc>
        <w:tc>
          <w:tcPr>
            <w:tcW w:w="1303" w:type="dxa"/>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rPr>
                <w:rFonts w:ascii="Times New Roman" w:eastAsia="Times New Roman" w:hAnsi="Times New Roman" w:cs="Times New Roman"/>
                <w:iCs/>
                <w:sz w:val="24"/>
                <w:szCs w:val="24"/>
                <w:lang w:eastAsia="lv-LV"/>
              </w:rPr>
            </w:pPr>
            <w:r w:rsidRPr="00F72313">
              <w:rPr>
                <w:rFonts w:ascii="Times New Roman" w:eastAsia="Times New Roman" w:hAnsi="Times New Roman" w:cs="Times New Roman"/>
                <w:iCs/>
                <w:sz w:val="24"/>
                <w:szCs w:val="24"/>
                <w:lang w:eastAsia="lv-LV"/>
              </w:rPr>
              <w:t>izmaiņas kārtējā gadā, salīdzinot ar valsts budžetu kārtējam gadam</w:t>
            </w:r>
          </w:p>
        </w:tc>
        <w:tc>
          <w:tcPr>
            <w:tcW w:w="912" w:type="dxa"/>
            <w:gridSpan w:val="2"/>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rPr>
                <w:rFonts w:ascii="Times New Roman" w:eastAsia="Times New Roman" w:hAnsi="Times New Roman" w:cs="Times New Roman"/>
                <w:iCs/>
                <w:sz w:val="24"/>
                <w:szCs w:val="24"/>
                <w:lang w:eastAsia="lv-LV"/>
              </w:rPr>
            </w:pPr>
            <w:r w:rsidRPr="00F72313">
              <w:rPr>
                <w:rFonts w:ascii="Times New Roman" w:eastAsia="Times New Roman" w:hAnsi="Times New Roman" w:cs="Times New Roman"/>
                <w:iCs/>
                <w:sz w:val="24"/>
                <w:szCs w:val="24"/>
                <w:lang w:eastAsia="lv-LV"/>
              </w:rPr>
              <w:t>saskaņā ar vidēja termiņa budžeta ietvaru</w:t>
            </w:r>
          </w:p>
        </w:tc>
        <w:tc>
          <w:tcPr>
            <w:tcW w:w="1245" w:type="dxa"/>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2C0659">
            <w:pPr>
              <w:spacing w:after="0" w:line="240" w:lineRule="auto"/>
              <w:rPr>
                <w:rFonts w:ascii="Times New Roman" w:eastAsia="Times New Roman" w:hAnsi="Times New Roman" w:cs="Times New Roman"/>
                <w:iCs/>
                <w:sz w:val="24"/>
                <w:szCs w:val="24"/>
                <w:lang w:eastAsia="lv-LV"/>
              </w:rPr>
            </w:pPr>
            <w:r w:rsidRPr="00F72313">
              <w:rPr>
                <w:rFonts w:ascii="Times New Roman" w:eastAsia="Times New Roman" w:hAnsi="Times New Roman" w:cs="Times New Roman"/>
                <w:iCs/>
                <w:sz w:val="24"/>
                <w:szCs w:val="24"/>
                <w:lang w:eastAsia="lv-LV"/>
              </w:rPr>
              <w:t xml:space="preserve">izmaiņas, salīdzinot ar vidēja termiņa </w:t>
            </w:r>
            <w:r w:rsidR="002C0659" w:rsidRPr="00F72313">
              <w:rPr>
                <w:rFonts w:ascii="Times New Roman" w:eastAsia="Times New Roman" w:hAnsi="Times New Roman" w:cs="Times New Roman"/>
                <w:iCs/>
                <w:sz w:val="24"/>
                <w:szCs w:val="24"/>
                <w:lang w:eastAsia="lv-LV"/>
              </w:rPr>
              <w:t xml:space="preserve">budžeta ietvaru 2019. </w:t>
            </w:r>
            <w:r w:rsidRPr="00F72313">
              <w:rPr>
                <w:rFonts w:ascii="Times New Roman" w:eastAsia="Times New Roman" w:hAnsi="Times New Roman" w:cs="Times New Roman"/>
                <w:iCs/>
                <w:sz w:val="24"/>
                <w:szCs w:val="24"/>
                <w:lang w:eastAsia="lv-LV"/>
              </w:rPr>
              <w:t>gadam</w:t>
            </w:r>
          </w:p>
        </w:tc>
        <w:tc>
          <w:tcPr>
            <w:tcW w:w="963" w:type="dxa"/>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rPr>
                <w:rFonts w:ascii="Times New Roman" w:eastAsia="Times New Roman" w:hAnsi="Times New Roman" w:cs="Times New Roman"/>
                <w:iCs/>
                <w:sz w:val="24"/>
                <w:szCs w:val="24"/>
                <w:lang w:eastAsia="lv-LV"/>
              </w:rPr>
            </w:pPr>
            <w:r w:rsidRPr="00F72313">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2C0659">
            <w:pPr>
              <w:spacing w:after="0" w:line="240" w:lineRule="auto"/>
              <w:rPr>
                <w:rFonts w:ascii="Times New Roman" w:eastAsia="Times New Roman" w:hAnsi="Times New Roman" w:cs="Times New Roman"/>
                <w:iCs/>
                <w:sz w:val="24"/>
                <w:szCs w:val="24"/>
                <w:lang w:eastAsia="lv-LV"/>
              </w:rPr>
            </w:pPr>
            <w:r w:rsidRPr="00F72313">
              <w:rPr>
                <w:rFonts w:ascii="Times New Roman" w:eastAsia="Times New Roman" w:hAnsi="Times New Roman" w:cs="Times New Roman"/>
                <w:iCs/>
                <w:sz w:val="24"/>
                <w:szCs w:val="24"/>
                <w:lang w:eastAsia="lv-LV"/>
              </w:rPr>
              <w:t xml:space="preserve">izmaiņas, salīdzinot ar vidēja termiņa budžeta ietvaru </w:t>
            </w:r>
            <w:r w:rsidR="002C0659" w:rsidRPr="00F72313">
              <w:rPr>
                <w:rFonts w:ascii="Times New Roman" w:eastAsia="Times New Roman" w:hAnsi="Times New Roman" w:cs="Times New Roman"/>
                <w:iCs/>
                <w:sz w:val="24"/>
                <w:szCs w:val="24"/>
                <w:lang w:eastAsia="lv-LV"/>
              </w:rPr>
              <w:t>2020.</w:t>
            </w:r>
            <w:r w:rsidRPr="00F72313">
              <w:rPr>
                <w:rFonts w:ascii="Times New Roman" w:eastAsia="Times New Roman" w:hAnsi="Times New Roman" w:cs="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2C0659">
            <w:pPr>
              <w:spacing w:after="0" w:line="240" w:lineRule="auto"/>
              <w:rPr>
                <w:rFonts w:ascii="Times New Roman" w:eastAsia="Times New Roman" w:hAnsi="Times New Roman" w:cs="Times New Roman"/>
                <w:iCs/>
                <w:sz w:val="24"/>
                <w:szCs w:val="24"/>
                <w:lang w:eastAsia="lv-LV"/>
              </w:rPr>
            </w:pPr>
            <w:r w:rsidRPr="00F72313">
              <w:rPr>
                <w:rFonts w:ascii="Times New Roman" w:eastAsia="Times New Roman" w:hAnsi="Times New Roman" w:cs="Times New Roman"/>
                <w:iCs/>
                <w:sz w:val="24"/>
                <w:szCs w:val="24"/>
                <w:lang w:eastAsia="lv-LV"/>
              </w:rPr>
              <w:t xml:space="preserve">izmaiņas, salīdzinot ar vidēja termiņa budžeta ietvaru </w:t>
            </w:r>
            <w:r w:rsidR="002C0659" w:rsidRPr="00F72313">
              <w:rPr>
                <w:rFonts w:ascii="Times New Roman" w:eastAsia="Times New Roman" w:hAnsi="Times New Roman" w:cs="Times New Roman"/>
                <w:iCs/>
                <w:sz w:val="24"/>
                <w:szCs w:val="24"/>
                <w:lang w:eastAsia="lv-LV"/>
              </w:rPr>
              <w:t>2022.</w:t>
            </w:r>
            <w:r w:rsidRPr="00F72313">
              <w:rPr>
                <w:rFonts w:ascii="Times New Roman" w:eastAsia="Times New Roman" w:hAnsi="Times New Roman" w:cs="Times New Roman"/>
                <w:iCs/>
                <w:sz w:val="24"/>
                <w:szCs w:val="24"/>
                <w:lang w:eastAsia="lv-LV"/>
              </w:rPr>
              <w:t xml:space="preserve"> gadam</w:t>
            </w:r>
          </w:p>
        </w:tc>
      </w:tr>
      <w:tr w:rsidR="002C0659"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lastRenderedPageBreak/>
              <w:t>1</w:t>
            </w:r>
          </w:p>
        </w:tc>
        <w:tc>
          <w:tcPr>
            <w:tcW w:w="909" w:type="dxa"/>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2</w:t>
            </w:r>
          </w:p>
        </w:tc>
        <w:tc>
          <w:tcPr>
            <w:tcW w:w="1303" w:type="dxa"/>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3</w:t>
            </w:r>
          </w:p>
        </w:tc>
        <w:tc>
          <w:tcPr>
            <w:tcW w:w="770" w:type="dxa"/>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4</w:t>
            </w:r>
          </w:p>
        </w:tc>
        <w:tc>
          <w:tcPr>
            <w:tcW w:w="1387" w:type="dxa"/>
            <w:gridSpan w:val="2"/>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5</w:t>
            </w:r>
          </w:p>
        </w:tc>
        <w:tc>
          <w:tcPr>
            <w:tcW w:w="963" w:type="dxa"/>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8</w:t>
            </w:r>
          </w:p>
        </w:tc>
      </w:tr>
      <w:tr w:rsidR="002C0659" w:rsidRPr="00F72313" w:rsidTr="002C0659">
        <w:trPr>
          <w:trHeight w:val="643"/>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1. Budžeta ieņēmumi</w:t>
            </w:r>
          </w:p>
        </w:tc>
        <w:tc>
          <w:tcPr>
            <w:tcW w:w="909"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0</w:t>
            </w:r>
          </w:p>
        </w:tc>
        <w:tc>
          <w:tcPr>
            <w:tcW w:w="1303"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c>
          <w:tcPr>
            <w:tcW w:w="770"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c>
          <w:tcPr>
            <w:tcW w:w="1387" w:type="dxa"/>
            <w:gridSpan w:val="2"/>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r>
      <w:tr w:rsidR="002C0659" w:rsidRPr="00F72313" w:rsidTr="002C0659">
        <w:trPr>
          <w:trHeight w:val="1467"/>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909"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0</w:t>
            </w:r>
          </w:p>
        </w:tc>
        <w:tc>
          <w:tcPr>
            <w:tcW w:w="1303"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c>
          <w:tcPr>
            <w:tcW w:w="770"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c>
          <w:tcPr>
            <w:tcW w:w="1387" w:type="dxa"/>
            <w:gridSpan w:val="2"/>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r>
      <w:tr w:rsidR="002C0659"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1.2. valsts speciālais budžets</w:t>
            </w:r>
          </w:p>
        </w:tc>
        <w:tc>
          <w:tcPr>
            <w:tcW w:w="90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30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770"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387" w:type="dxa"/>
            <w:gridSpan w:val="2"/>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r>
      <w:tr w:rsidR="002C0659"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1.3. pašvaldību budžets</w:t>
            </w:r>
          </w:p>
        </w:tc>
        <w:tc>
          <w:tcPr>
            <w:tcW w:w="90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30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770"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387" w:type="dxa"/>
            <w:gridSpan w:val="2"/>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r>
      <w:tr w:rsidR="002C0659"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2. Budžeta izdevumi</w:t>
            </w:r>
          </w:p>
        </w:tc>
        <w:tc>
          <w:tcPr>
            <w:tcW w:w="90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w:t>
            </w:r>
            <w:r w:rsidR="00E37FEF" w:rsidRPr="00F72313">
              <w:rPr>
                <w:rFonts w:ascii="Times New Roman" w:eastAsia="Times New Roman" w:hAnsi="Times New Roman" w:cs="Times New Roman"/>
                <w:iCs/>
                <w:sz w:val="28"/>
                <w:szCs w:val="28"/>
                <w:lang w:eastAsia="lv-LV"/>
              </w:rPr>
              <w:t>0</w:t>
            </w:r>
          </w:p>
        </w:tc>
        <w:tc>
          <w:tcPr>
            <w:tcW w:w="130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B222F8" w:rsidP="00A91A86">
            <w:pPr>
              <w:spacing w:after="0" w:line="240" w:lineRule="auto"/>
              <w:rPr>
                <w:rFonts w:ascii="Times New Roman" w:eastAsia="Times New Roman" w:hAnsi="Times New Roman" w:cs="Times New Roman"/>
                <w:iCs/>
                <w:sz w:val="28"/>
                <w:szCs w:val="28"/>
                <w:lang w:eastAsia="lv-LV"/>
              </w:rPr>
            </w:pPr>
            <w:r w:rsidRPr="00F72313">
              <w:rPr>
                <w:rFonts w:ascii="Times New Roman" w:hAnsi="Times New Roman" w:cs="Times New Roman"/>
                <w:sz w:val="28"/>
                <w:szCs w:val="28"/>
              </w:rPr>
              <w:t>486 500</w:t>
            </w:r>
          </w:p>
        </w:tc>
        <w:tc>
          <w:tcPr>
            <w:tcW w:w="770"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387" w:type="dxa"/>
            <w:gridSpan w:val="2"/>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r>
      <w:tr w:rsidR="002C0659"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2.1. valsts pamatbudžets</w:t>
            </w:r>
          </w:p>
        </w:tc>
        <w:tc>
          <w:tcPr>
            <w:tcW w:w="90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37FEF"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0</w:t>
            </w:r>
          </w:p>
        </w:tc>
        <w:tc>
          <w:tcPr>
            <w:tcW w:w="130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w:t>
            </w:r>
            <w:r w:rsidR="00B222F8" w:rsidRPr="00F72313">
              <w:rPr>
                <w:rFonts w:ascii="Times New Roman" w:hAnsi="Times New Roman" w:cs="Times New Roman"/>
                <w:sz w:val="28"/>
                <w:szCs w:val="28"/>
              </w:rPr>
              <w:t>486 500</w:t>
            </w:r>
          </w:p>
        </w:tc>
        <w:tc>
          <w:tcPr>
            <w:tcW w:w="770"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387" w:type="dxa"/>
            <w:gridSpan w:val="2"/>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r>
      <w:tr w:rsidR="002C0659"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2.2. valsts speciālais budžets</w:t>
            </w:r>
          </w:p>
        </w:tc>
        <w:tc>
          <w:tcPr>
            <w:tcW w:w="90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30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770"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387" w:type="dxa"/>
            <w:gridSpan w:val="2"/>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r>
      <w:tr w:rsidR="002C0659"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2.3. pašvaldību budžets</w:t>
            </w:r>
          </w:p>
        </w:tc>
        <w:tc>
          <w:tcPr>
            <w:tcW w:w="90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30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770"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387" w:type="dxa"/>
            <w:gridSpan w:val="2"/>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r>
      <w:tr w:rsidR="002C0659" w:rsidRPr="00F72313" w:rsidTr="002C0659">
        <w:trPr>
          <w:trHeight w:val="842"/>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3. Finansiālā ietekme</w:t>
            </w:r>
          </w:p>
        </w:tc>
        <w:tc>
          <w:tcPr>
            <w:tcW w:w="909"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0</w:t>
            </w:r>
          </w:p>
        </w:tc>
        <w:tc>
          <w:tcPr>
            <w:tcW w:w="1303" w:type="dxa"/>
            <w:tcBorders>
              <w:top w:val="outset" w:sz="6" w:space="0" w:color="auto"/>
              <w:left w:val="outset" w:sz="6" w:space="0" w:color="auto"/>
              <w:bottom w:val="outset" w:sz="6" w:space="0" w:color="auto"/>
              <w:right w:val="outset" w:sz="6" w:space="0" w:color="auto"/>
            </w:tcBorders>
            <w:vAlign w:val="center"/>
            <w:hideMark/>
          </w:tcPr>
          <w:p w:rsidR="00D515B3" w:rsidRPr="00F72313" w:rsidRDefault="00D515B3" w:rsidP="00A91A86">
            <w:pPr>
              <w:spacing w:after="0" w:line="240" w:lineRule="auto"/>
              <w:rPr>
                <w:rFonts w:ascii="Times New Roman" w:eastAsia="Times New Roman" w:hAnsi="Times New Roman" w:cs="Times New Roman"/>
                <w:iCs/>
                <w:sz w:val="28"/>
                <w:szCs w:val="28"/>
                <w:lang w:eastAsia="lv-LV"/>
              </w:rPr>
            </w:pPr>
            <w:r w:rsidRPr="00F72313">
              <w:rPr>
                <w:rFonts w:ascii="Times New Roman" w:hAnsi="Times New Roman" w:cs="Times New Roman"/>
                <w:iCs/>
                <w:sz w:val="28"/>
                <w:szCs w:val="28"/>
              </w:rPr>
              <w:t>-</w:t>
            </w:r>
            <w:r w:rsidR="00B222F8" w:rsidRPr="00F72313">
              <w:rPr>
                <w:rFonts w:ascii="Times New Roman" w:hAnsi="Times New Roman" w:cs="Times New Roman"/>
                <w:sz w:val="28"/>
                <w:szCs w:val="28"/>
              </w:rPr>
              <w:t>486 500</w:t>
            </w:r>
          </w:p>
        </w:tc>
        <w:tc>
          <w:tcPr>
            <w:tcW w:w="770"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c>
          <w:tcPr>
            <w:tcW w:w="1387" w:type="dxa"/>
            <w:gridSpan w:val="2"/>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r>
      <w:tr w:rsidR="002C0659" w:rsidRPr="00F72313" w:rsidTr="002C0659">
        <w:trPr>
          <w:trHeight w:val="842"/>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3.1. valsts pamatbudžets</w:t>
            </w:r>
          </w:p>
        </w:tc>
        <w:tc>
          <w:tcPr>
            <w:tcW w:w="909"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0</w:t>
            </w:r>
          </w:p>
        </w:tc>
        <w:tc>
          <w:tcPr>
            <w:tcW w:w="1303"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3C31E2"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w:t>
            </w:r>
            <w:r w:rsidR="00B222F8" w:rsidRPr="00F72313">
              <w:rPr>
                <w:rFonts w:ascii="Times New Roman" w:hAnsi="Times New Roman" w:cs="Times New Roman"/>
                <w:sz w:val="28"/>
                <w:szCs w:val="28"/>
              </w:rPr>
              <w:t>486 500</w:t>
            </w:r>
          </w:p>
        </w:tc>
        <w:tc>
          <w:tcPr>
            <w:tcW w:w="770"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c>
          <w:tcPr>
            <w:tcW w:w="1387" w:type="dxa"/>
            <w:gridSpan w:val="2"/>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rsidR="009069F8" w:rsidRPr="00F72313" w:rsidRDefault="009069F8" w:rsidP="00A91A86">
            <w:pPr>
              <w:spacing w:after="0" w:line="240" w:lineRule="auto"/>
              <w:rPr>
                <w:rFonts w:ascii="Times New Roman" w:eastAsia="Times New Roman" w:hAnsi="Times New Roman" w:cs="Times New Roman"/>
                <w:iCs/>
                <w:sz w:val="28"/>
                <w:szCs w:val="28"/>
                <w:lang w:eastAsia="lv-LV"/>
              </w:rPr>
            </w:pPr>
          </w:p>
        </w:tc>
      </w:tr>
      <w:tr w:rsidR="002C0659"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3.2. speciālais budžets</w:t>
            </w:r>
          </w:p>
        </w:tc>
        <w:tc>
          <w:tcPr>
            <w:tcW w:w="90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30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770"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387" w:type="dxa"/>
            <w:gridSpan w:val="2"/>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r>
      <w:tr w:rsidR="002C0659"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3.3. pašvaldību budžets</w:t>
            </w:r>
          </w:p>
        </w:tc>
        <w:tc>
          <w:tcPr>
            <w:tcW w:w="90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30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770"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387" w:type="dxa"/>
            <w:gridSpan w:val="2"/>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r>
      <w:tr w:rsidR="002C0659"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xml:space="preserve">4. Finanšu </w:t>
            </w:r>
            <w:r w:rsidRPr="00F72313">
              <w:rPr>
                <w:rFonts w:ascii="Times New Roman" w:eastAsia="Times New Roman" w:hAnsi="Times New Roman" w:cs="Times New Roman"/>
                <w:iCs/>
                <w:sz w:val="28"/>
                <w:szCs w:val="28"/>
                <w:lang w:eastAsia="lv-LV"/>
              </w:rPr>
              <w:lastRenderedPageBreak/>
              <w:t>līdzekļi papildu izdevumu finansēšanai (kompensējošu izdevumu samazinājumu norāda ar "+" zīmi)</w:t>
            </w:r>
          </w:p>
        </w:tc>
        <w:tc>
          <w:tcPr>
            <w:tcW w:w="909" w:type="dxa"/>
            <w:tcBorders>
              <w:top w:val="outset" w:sz="6" w:space="0" w:color="auto"/>
              <w:left w:val="outset" w:sz="6" w:space="0" w:color="auto"/>
              <w:bottom w:val="outset" w:sz="6" w:space="0" w:color="auto"/>
              <w:right w:val="outset" w:sz="6" w:space="0" w:color="auto"/>
            </w:tcBorders>
            <w:vAlign w:val="center"/>
            <w:hideMark/>
          </w:tcPr>
          <w:p w:rsidR="00D515B3" w:rsidRPr="00F72313" w:rsidRDefault="009069F8"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lastRenderedPageBreak/>
              <w:t>0</w:t>
            </w:r>
          </w:p>
        </w:tc>
        <w:tc>
          <w:tcPr>
            <w:tcW w:w="130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w:t>
            </w:r>
            <w:r w:rsidR="00B222F8" w:rsidRPr="00F72313">
              <w:rPr>
                <w:rFonts w:ascii="Times New Roman" w:hAnsi="Times New Roman" w:cs="Times New Roman"/>
                <w:sz w:val="28"/>
                <w:szCs w:val="28"/>
              </w:rPr>
              <w:t>486 500</w:t>
            </w:r>
          </w:p>
        </w:tc>
        <w:tc>
          <w:tcPr>
            <w:tcW w:w="770"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387" w:type="dxa"/>
            <w:gridSpan w:val="2"/>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r>
      <w:tr w:rsidR="002C0659"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lastRenderedPageBreak/>
              <w:t>5. Precizēta finansiālā ietekme</w:t>
            </w:r>
          </w:p>
        </w:tc>
        <w:tc>
          <w:tcPr>
            <w:tcW w:w="909" w:type="dxa"/>
            <w:vMerge w:val="restart"/>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X</w:t>
            </w:r>
          </w:p>
        </w:tc>
        <w:tc>
          <w:tcPr>
            <w:tcW w:w="130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770" w:type="dxa"/>
            <w:vMerge w:val="restart"/>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X</w:t>
            </w:r>
          </w:p>
        </w:tc>
        <w:tc>
          <w:tcPr>
            <w:tcW w:w="1387" w:type="dxa"/>
            <w:gridSpan w:val="2"/>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r>
      <w:tr w:rsidR="002C0659"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5.1. valsts pamatbudžets</w:t>
            </w:r>
          </w:p>
        </w:tc>
        <w:tc>
          <w:tcPr>
            <w:tcW w:w="909" w:type="dxa"/>
            <w:vMerge/>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p>
        </w:tc>
        <w:tc>
          <w:tcPr>
            <w:tcW w:w="130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770" w:type="dxa"/>
            <w:vMerge/>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p>
        </w:tc>
        <w:tc>
          <w:tcPr>
            <w:tcW w:w="1387" w:type="dxa"/>
            <w:gridSpan w:val="2"/>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r>
      <w:tr w:rsidR="002C0659"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5.2. speciālais budžets</w:t>
            </w:r>
          </w:p>
        </w:tc>
        <w:tc>
          <w:tcPr>
            <w:tcW w:w="909" w:type="dxa"/>
            <w:vMerge/>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p>
        </w:tc>
        <w:tc>
          <w:tcPr>
            <w:tcW w:w="130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770" w:type="dxa"/>
            <w:vMerge/>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p>
        </w:tc>
        <w:tc>
          <w:tcPr>
            <w:tcW w:w="1387" w:type="dxa"/>
            <w:gridSpan w:val="2"/>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r>
      <w:tr w:rsidR="002C0659"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5.3. pašvaldību budžets</w:t>
            </w:r>
          </w:p>
        </w:tc>
        <w:tc>
          <w:tcPr>
            <w:tcW w:w="909" w:type="dxa"/>
            <w:vMerge/>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p>
        </w:tc>
        <w:tc>
          <w:tcPr>
            <w:tcW w:w="1303"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770" w:type="dxa"/>
            <w:vMerge/>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p>
        </w:tc>
        <w:tc>
          <w:tcPr>
            <w:tcW w:w="1387" w:type="dxa"/>
            <w:gridSpan w:val="2"/>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0</w:t>
            </w:r>
          </w:p>
        </w:tc>
      </w:tr>
      <w:tr w:rsidR="00ED0A7B"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705" w:type="dxa"/>
            <w:gridSpan w:val="8"/>
            <w:vMerge w:val="restart"/>
            <w:tcBorders>
              <w:top w:val="outset" w:sz="6" w:space="0" w:color="auto"/>
              <w:left w:val="outset" w:sz="6" w:space="0" w:color="auto"/>
              <w:bottom w:val="outset" w:sz="6" w:space="0" w:color="auto"/>
              <w:right w:val="outset" w:sz="6" w:space="0" w:color="auto"/>
            </w:tcBorders>
            <w:hideMark/>
          </w:tcPr>
          <w:p w:rsidR="00ED0A7B" w:rsidRPr="00F72313" w:rsidRDefault="007A31D7" w:rsidP="00693DFB">
            <w:pPr>
              <w:spacing w:after="0" w:line="240" w:lineRule="auto"/>
              <w:jc w:val="both"/>
              <w:rPr>
                <w:rFonts w:ascii="Times New Roman" w:hAnsi="Times New Roman" w:cs="Times New Roman"/>
                <w:sz w:val="28"/>
                <w:szCs w:val="28"/>
                <w:lang w:eastAsia="lv-LV"/>
              </w:rPr>
            </w:pPr>
            <w:r w:rsidRPr="00F72313">
              <w:rPr>
                <w:rFonts w:ascii="Times New Roman" w:hAnsi="Times New Roman" w:cs="Times New Roman"/>
                <w:sz w:val="28"/>
                <w:szCs w:val="28"/>
                <w:lang w:eastAsia="lv-LV"/>
              </w:rPr>
              <w:t>Detalizēti</w:t>
            </w:r>
            <w:r w:rsidR="00FF7BC5" w:rsidRPr="00F72313">
              <w:rPr>
                <w:rFonts w:ascii="Times New Roman" w:hAnsi="Times New Roman" w:cs="Times New Roman"/>
                <w:sz w:val="28"/>
                <w:szCs w:val="28"/>
                <w:lang w:eastAsia="lv-LV"/>
              </w:rPr>
              <w:t xml:space="preserve"> aprēķin</w:t>
            </w:r>
            <w:r w:rsidRPr="00F72313">
              <w:rPr>
                <w:rFonts w:ascii="Times New Roman" w:hAnsi="Times New Roman" w:cs="Times New Roman"/>
                <w:sz w:val="28"/>
                <w:szCs w:val="28"/>
                <w:lang w:eastAsia="lv-LV"/>
              </w:rPr>
              <w:t>i</w:t>
            </w:r>
            <w:r w:rsidR="00FF7BC5" w:rsidRPr="00F72313">
              <w:rPr>
                <w:rFonts w:ascii="Times New Roman" w:hAnsi="Times New Roman" w:cs="Times New Roman"/>
                <w:sz w:val="28"/>
                <w:szCs w:val="28"/>
                <w:lang w:eastAsia="lv-LV"/>
              </w:rPr>
              <w:t xml:space="preserve"> pievienot</w:t>
            </w:r>
            <w:r w:rsidRPr="00F72313">
              <w:rPr>
                <w:rFonts w:ascii="Times New Roman" w:hAnsi="Times New Roman" w:cs="Times New Roman"/>
                <w:sz w:val="28"/>
                <w:szCs w:val="28"/>
                <w:lang w:eastAsia="lv-LV"/>
              </w:rPr>
              <w:t>i</w:t>
            </w:r>
            <w:r w:rsidR="00FF7BC5" w:rsidRPr="00F72313">
              <w:rPr>
                <w:rFonts w:ascii="Times New Roman" w:hAnsi="Times New Roman" w:cs="Times New Roman"/>
                <w:sz w:val="28"/>
                <w:szCs w:val="28"/>
                <w:lang w:eastAsia="lv-LV"/>
              </w:rPr>
              <w:t xml:space="preserve"> </w:t>
            </w:r>
            <w:r w:rsidR="0014484F" w:rsidRPr="00F72313">
              <w:rPr>
                <w:rFonts w:ascii="Times New Roman" w:hAnsi="Times New Roman" w:cs="Times New Roman"/>
                <w:sz w:val="28"/>
                <w:szCs w:val="28"/>
                <w:lang w:eastAsia="lv-LV"/>
              </w:rPr>
              <w:t>Projekta sākotnējās ietekmes novērtējuma ziņojuma (</w:t>
            </w:r>
            <w:r w:rsidR="00FF7BC5" w:rsidRPr="00F72313">
              <w:rPr>
                <w:rFonts w:ascii="Times New Roman" w:hAnsi="Times New Roman" w:cs="Times New Roman"/>
                <w:sz w:val="28"/>
                <w:szCs w:val="28"/>
                <w:lang w:eastAsia="lv-LV"/>
              </w:rPr>
              <w:t>anotācijas</w:t>
            </w:r>
            <w:r w:rsidR="0014484F" w:rsidRPr="00F72313">
              <w:rPr>
                <w:rFonts w:ascii="Times New Roman" w:hAnsi="Times New Roman" w:cs="Times New Roman"/>
                <w:sz w:val="28"/>
                <w:szCs w:val="28"/>
                <w:lang w:eastAsia="lv-LV"/>
              </w:rPr>
              <w:t>)</w:t>
            </w:r>
            <w:r w:rsidR="00693DFB" w:rsidRPr="00F72313">
              <w:rPr>
                <w:rFonts w:ascii="Times New Roman" w:hAnsi="Times New Roman" w:cs="Times New Roman"/>
                <w:sz w:val="28"/>
                <w:szCs w:val="28"/>
                <w:lang w:eastAsia="lv-LV"/>
              </w:rPr>
              <w:t xml:space="preserve"> pielikumā</w:t>
            </w:r>
            <w:r w:rsidR="00FF7BC5" w:rsidRPr="00F72313">
              <w:rPr>
                <w:rFonts w:ascii="Times New Roman" w:hAnsi="Times New Roman" w:cs="Times New Roman"/>
                <w:sz w:val="28"/>
                <w:szCs w:val="28"/>
                <w:lang w:eastAsia="lv-LV"/>
              </w:rPr>
              <w:t>.</w:t>
            </w:r>
          </w:p>
          <w:p w:rsidR="003465FB" w:rsidRPr="00F72313" w:rsidRDefault="003465FB" w:rsidP="00082513">
            <w:pPr>
              <w:spacing w:after="0" w:line="240" w:lineRule="auto"/>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xml:space="preserve"> </w:t>
            </w:r>
          </w:p>
          <w:p w:rsidR="00082513" w:rsidRPr="00F72313" w:rsidRDefault="00082513" w:rsidP="00082513">
            <w:pPr>
              <w:spacing w:after="0" w:line="240" w:lineRule="auto"/>
              <w:jc w:val="both"/>
              <w:rPr>
                <w:rFonts w:ascii="Times New Roman" w:eastAsia="Times New Roman" w:hAnsi="Times New Roman" w:cs="Times New Roman"/>
                <w:iCs/>
                <w:sz w:val="28"/>
                <w:szCs w:val="28"/>
                <w:lang w:eastAsia="lv-LV"/>
              </w:rPr>
            </w:pPr>
          </w:p>
        </w:tc>
      </w:tr>
      <w:tr w:rsidR="00ED0A7B"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6.1. detalizēts ieņēmumu aprēķins</w:t>
            </w:r>
          </w:p>
        </w:tc>
        <w:tc>
          <w:tcPr>
            <w:tcW w:w="7705" w:type="dxa"/>
            <w:gridSpan w:val="8"/>
            <w:vMerge/>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p>
        </w:tc>
      </w:tr>
      <w:tr w:rsidR="00ED0A7B"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6.2. detalizēts izdevumu aprēķins</w:t>
            </w:r>
          </w:p>
        </w:tc>
        <w:tc>
          <w:tcPr>
            <w:tcW w:w="7705" w:type="dxa"/>
            <w:gridSpan w:val="8"/>
            <w:vMerge/>
            <w:tcBorders>
              <w:top w:val="outset" w:sz="6" w:space="0" w:color="auto"/>
              <w:left w:val="outset" w:sz="6" w:space="0" w:color="auto"/>
              <w:bottom w:val="outset" w:sz="6" w:space="0" w:color="auto"/>
              <w:right w:val="outset" w:sz="6" w:space="0" w:color="auto"/>
            </w:tcBorders>
            <w:vAlign w:val="center"/>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p>
        </w:tc>
      </w:tr>
      <w:tr w:rsidR="00ED0A7B"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7. Amata vietu skaita izmaiņas</w:t>
            </w:r>
          </w:p>
        </w:tc>
        <w:tc>
          <w:tcPr>
            <w:tcW w:w="7705" w:type="dxa"/>
            <w:gridSpan w:val="8"/>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Projekts šo jomu neskar.</w:t>
            </w:r>
          </w:p>
        </w:tc>
      </w:tr>
      <w:tr w:rsidR="00ED0A7B" w:rsidRPr="00F72313" w:rsidTr="002C0659">
        <w:trPr>
          <w:tblCellSpacing w:w="15" w:type="dxa"/>
        </w:trPr>
        <w:tc>
          <w:tcPr>
            <w:tcW w:w="1778" w:type="dxa"/>
            <w:tcBorders>
              <w:top w:val="outset" w:sz="6" w:space="0" w:color="auto"/>
              <w:left w:val="outset" w:sz="6" w:space="0" w:color="auto"/>
              <w:bottom w:val="outset" w:sz="6" w:space="0" w:color="auto"/>
              <w:right w:val="outset" w:sz="6" w:space="0" w:color="auto"/>
            </w:tcBorders>
            <w:hideMark/>
          </w:tcPr>
          <w:p w:rsidR="00ED0A7B" w:rsidRPr="00F72313" w:rsidRDefault="00ED0A7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lastRenderedPageBreak/>
              <w:t>8. Cita informācija</w:t>
            </w:r>
          </w:p>
        </w:tc>
        <w:tc>
          <w:tcPr>
            <w:tcW w:w="7705" w:type="dxa"/>
            <w:gridSpan w:val="8"/>
            <w:tcBorders>
              <w:top w:val="outset" w:sz="6" w:space="0" w:color="auto"/>
              <w:left w:val="outset" w:sz="6" w:space="0" w:color="auto"/>
              <w:bottom w:val="outset" w:sz="6" w:space="0" w:color="auto"/>
              <w:right w:val="outset" w:sz="6" w:space="0" w:color="auto"/>
            </w:tcBorders>
            <w:hideMark/>
          </w:tcPr>
          <w:p w:rsidR="002B5C48" w:rsidRPr="00F72313" w:rsidRDefault="00D515B3" w:rsidP="002C0659">
            <w:pPr>
              <w:tabs>
                <w:tab w:val="center" w:pos="4153"/>
                <w:tab w:val="right" w:pos="8460"/>
              </w:tabs>
              <w:spacing w:after="0" w:line="240" w:lineRule="auto"/>
              <w:ind w:right="-1" w:firstLine="460"/>
              <w:jc w:val="both"/>
              <w:rPr>
                <w:rFonts w:ascii="Times New Roman" w:hAnsi="Times New Roman" w:cs="Times New Roman"/>
                <w:sz w:val="28"/>
                <w:szCs w:val="28"/>
              </w:rPr>
            </w:pPr>
            <w:r w:rsidRPr="00F72313">
              <w:rPr>
                <w:rFonts w:ascii="Times New Roman" w:eastAsia="Times New Roman" w:hAnsi="Times New Roman" w:cs="Times New Roman"/>
                <w:sz w:val="28"/>
                <w:szCs w:val="28"/>
                <w:lang w:eastAsia="lv-LV"/>
              </w:rPr>
              <w:t>Izdevumi tiek segti no vals</w:t>
            </w:r>
            <w:r w:rsidR="002254EB" w:rsidRPr="00F72313">
              <w:rPr>
                <w:rFonts w:ascii="Times New Roman" w:eastAsia="Times New Roman" w:hAnsi="Times New Roman" w:cs="Times New Roman"/>
                <w:sz w:val="28"/>
                <w:szCs w:val="28"/>
                <w:lang w:eastAsia="lv-LV"/>
              </w:rPr>
              <w:t xml:space="preserve">ts </w:t>
            </w:r>
            <w:r w:rsidR="009A2466" w:rsidRPr="00F72313">
              <w:rPr>
                <w:rFonts w:ascii="Times New Roman" w:hAnsi="Times New Roman" w:cs="Times New Roman"/>
                <w:sz w:val="28"/>
                <w:szCs w:val="28"/>
              </w:rPr>
              <w:t xml:space="preserve">budžeta </w:t>
            </w:r>
            <w:r w:rsidR="007A31D7" w:rsidRPr="00F72313">
              <w:rPr>
                <w:rFonts w:ascii="Times New Roman" w:hAnsi="Times New Roman" w:cs="Times New Roman"/>
                <w:sz w:val="28"/>
                <w:szCs w:val="28"/>
              </w:rPr>
              <w:t xml:space="preserve">programmas </w:t>
            </w:r>
            <w:r w:rsidR="000F73DB" w:rsidRPr="00F72313">
              <w:rPr>
                <w:rFonts w:ascii="Times New Roman" w:hAnsi="Times New Roman" w:cs="Times New Roman"/>
                <w:sz w:val="28"/>
                <w:szCs w:val="28"/>
              </w:rPr>
              <w:t>2</w:t>
            </w:r>
            <w:r w:rsidR="009A2466" w:rsidRPr="00F72313">
              <w:rPr>
                <w:rFonts w:ascii="Times New Roman" w:hAnsi="Times New Roman" w:cs="Times New Roman"/>
                <w:sz w:val="28"/>
                <w:szCs w:val="28"/>
              </w:rPr>
              <w:t>0</w:t>
            </w:r>
            <w:r w:rsidR="000F73DB" w:rsidRPr="00F72313">
              <w:rPr>
                <w:rFonts w:ascii="Times New Roman" w:hAnsi="Times New Roman" w:cs="Times New Roman"/>
                <w:sz w:val="28"/>
                <w:szCs w:val="28"/>
              </w:rPr>
              <w:t>.00.00 „Kultūrizglītība”</w:t>
            </w:r>
            <w:r w:rsidR="007A31D7" w:rsidRPr="00F72313">
              <w:rPr>
                <w:rFonts w:ascii="Times New Roman" w:hAnsi="Times New Roman" w:cs="Times New Roman"/>
                <w:sz w:val="28"/>
                <w:szCs w:val="28"/>
              </w:rPr>
              <w:t>.</w:t>
            </w:r>
          </w:p>
          <w:p w:rsidR="00EB5EC6" w:rsidRPr="00F72313" w:rsidRDefault="00BA53FE" w:rsidP="002C0659">
            <w:pPr>
              <w:spacing w:after="0" w:line="240" w:lineRule="auto"/>
              <w:ind w:firstLine="460"/>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xml:space="preserve">2017.gada 28.septembrī mutiskā izsolē tika izsolīts Finanšu ministrijas valdījumā un </w:t>
            </w:r>
            <w:r w:rsidR="00EB5EC6" w:rsidRPr="00F72313">
              <w:rPr>
                <w:rFonts w:ascii="Times New Roman" w:eastAsia="Times New Roman" w:hAnsi="Times New Roman" w:cs="Times New Roman"/>
                <w:iCs/>
                <w:sz w:val="28"/>
                <w:szCs w:val="28"/>
                <w:lang w:eastAsia="lv-LV"/>
              </w:rPr>
              <w:t xml:space="preserve">VNĪ </w:t>
            </w:r>
            <w:r w:rsidRPr="00F72313">
              <w:rPr>
                <w:rFonts w:ascii="Times New Roman" w:eastAsia="Times New Roman" w:hAnsi="Times New Roman" w:cs="Times New Roman"/>
                <w:iCs/>
                <w:sz w:val="28"/>
                <w:szCs w:val="28"/>
                <w:lang w:eastAsia="lv-LV"/>
              </w:rPr>
              <w:t>pārvaldīšanā esošais nekustamais īpašums (n</w:t>
            </w:r>
            <w:r w:rsidR="00EB5EC6" w:rsidRPr="00F72313">
              <w:rPr>
                <w:rFonts w:ascii="Times New Roman" w:eastAsia="Times New Roman" w:hAnsi="Times New Roman" w:cs="Times New Roman"/>
                <w:iCs/>
                <w:sz w:val="28"/>
                <w:szCs w:val="28"/>
                <w:lang w:eastAsia="lv-LV"/>
              </w:rPr>
              <w:t>ekustamā īpašuma kadastra Nr.</w:t>
            </w:r>
            <w:r w:rsidRPr="00F72313">
              <w:rPr>
                <w:rFonts w:ascii="Times New Roman" w:eastAsia="Times New Roman" w:hAnsi="Times New Roman" w:cs="Times New Roman"/>
                <w:iCs/>
                <w:sz w:val="28"/>
                <w:szCs w:val="28"/>
                <w:lang w:eastAsia="lv-LV"/>
              </w:rPr>
              <w:t xml:space="preserve">0100 905 2098) – K.Baronā ielā 14, Rīgā, kopā ar funkcionāli saistīto nekustamo īpašumu </w:t>
            </w:r>
            <w:r w:rsidR="00EB5EC6" w:rsidRPr="00F72313">
              <w:rPr>
                <w:rFonts w:ascii="Times New Roman" w:eastAsia="Times New Roman" w:hAnsi="Times New Roman" w:cs="Times New Roman"/>
                <w:iCs/>
                <w:sz w:val="28"/>
                <w:szCs w:val="28"/>
                <w:lang w:eastAsia="lv-LV"/>
              </w:rPr>
              <w:t>(nekustamā īpašuma kadastra Nr.</w:t>
            </w:r>
            <w:r w:rsidRPr="00F72313">
              <w:rPr>
                <w:rFonts w:ascii="Times New Roman" w:eastAsia="Times New Roman" w:hAnsi="Times New Roman" w:cs="Times New Roman"/>
                <w:iCs/>
                <w:sz w:val="28"/>
                <w:szCs w:val="28"/>
                <w:lang w:eastAsia="lv-LV"/>
              </w:rPr>
              <w:t xml:space="preserve">0100 919 9370) – Elizabetes ielā 18B, Rīgā, par 1 946 000 </w:t>
            </w:r>
            <w:proofErr w:type="spellStart"/>
            <w:r w:rsidRPr="00F72313">
              <w:rPr>
                <w:rFonts w:ascii="Times New Roman" w:eastAsia="Times New Roman" w:hAnsi="Times New Roman" w:cs="Times New Roman"/>
                <w:i/>
                <w:iCs/>
                <w:sz w:val="28"/>
                <w:szCs w:val="28"/>
                <w:lang w:eastAsia="lv-LV"/>
              </w:rPr>
              <w:t>euro</w:t>
            </w:r>
            <w:proofErr w:type="spellEnd"/>
            <w:r w:rsidRPr="00F72313">
              <w:rPr>
                <w:rFonts w:ascii="Times New Roman" w:eastAsia="Times New Roman" w:hAnsi="Times New Roman" w:cs="Times New Roman"/>
                <w:iCs/>
                <w:sz w:val="28"/>
                <w:szCs w:val="28"/>
                <w:lang w:eastAsia="lv-LV"/>
              </w:rPr>
              <w:t>.</w:t>
            </w:r>
            <w:r w:rsidR="00EB5EC6" w:rsidRPr="00F72313">
              <w:rPr>
                <w:rFonts w:ascii="Times New Roman" w:eastAsia="Times New Roman" w:hAnsi="Times New Roman" w:cs="Times New Roman"/>
                <w:iCs/>
                <w:sz w:val="28"/>
                <w:szCs w:val="28"/>
                <w:lang w:eastAsia="lv-LV"/>
              </w:rPr>
              <w:t xml:space="preserve"> </w:t>
            </w:r>
            <w:r w:rsidRPr="00F72313">
              <w:rPr>
                <w:rFonts w:ascii="Times New Roman" w:eastAsia="Times New Roman" w:hAnsi="Times New Roman" w:cs="Times New Roman"/>
                <w:iCs/>
                <w:sz w:val="28"/>
                <w:szCs w:val="28"/>
                <w:lang w:eastAsia="lv-LV"/>
              </w:rPr>
              <w:t>Atbilstoši</w:t>
            </w:r>
            <w:r w:rsidR="00EB5EC6" w:rsidRPr="00F72313">
              <w:rPr>
                <w:rFonts w:ascii="Times New Roman" w:eastAsia="Times New Roman" w:hAnsi="Times New Roman" w:cs="Times New Roman"/>
                <w:iCs/>
                <w:sz w:val="28"/>
                <w:szCs w:val="28"/>
                <w:lang w:eastAsia="lv-LV"/>
              </w:rPr>
              <w:t xml:space="preserve"> normatīvajos aktos noteiktajam</w:t>
            </w:r>
            <w:r w:rsidRPr="00F72313">
              <w:rPr>
                <w:rFonts w:ascii="Times New Roman" w:eastAsia="Times New Roman" w:hAnsi="Times New Roman" w:cs="Times New Roman"/>
                <w:iCs/>
                <w:sz w:val="28"/>
                <w:szCs w:val="28"/>
                <w:lang w:eastAsia="lv-LV"/>
              </w:rPr>
              <w:t xml:space="preserve"> pēc atsavināšanas izdevumu</w:t>
            </w:r>
            <w:r w:rsidR="00EB5EC6" w:rsidRPr="00F72313">
              <w:rPr>
                <w:rFonts w:ascii="Times New Roman" w:eastAsia="Times New Roman" w:hAnsi="Times New Roman" w:cs="Times New Roman"/>
                <w:iCs/>
                <w:sz w:val="28"/>
                <w:szCs w:val="28"/>
                <w:lang w:eastAsia="lv-LV"/>
              </w:rPr>
              <w:t xml:space="preserve"> 50 </w:t>
            </w:r>
            <w:r w:rsidRPr="00F72313">
              <w:rPr>
                <w:rFonts w:ascii="Times New Roman" w:eastAsia="Times New Roman" w:hAnsi="Times New Roman" w:cs="Times New Roman"/>
                <w:iCs/>
                <w:sz w:val="28"/>
                <w:szCs w:val="28"/>
                <w:lang w:eastAsia="lv-LV"/>
              </w:rPr>
              <w:t>procentu apmērā atskaitīšanas VNĪ pārskaitīja atlikušo summu valsts pamatbudžeta ieņēmumu kontā.</w:t>
            </w:r>
            <w:r w:rsidR="00EB5EC6" w:rsidRPr="00F72313">
              <w:rPr>
                <w:rFonts w:ascii="Times New Roman" w:eastAsia="Times New Roman" w:hAnsi="Times New Roman" w:cs="Times New Roman"/>
                <w:iCs/>
                <w:sz w:val="28"/>
                <w:szCs w:val="28"/>
                <w:lang w:eastAsia="lv-LV"/>
              </w:rPr>
              <w:t xml:space="preserve"> </w:t>
            </w:r>
            <w:r w:rsidRPr="00F72313">
              <w:rPr>
                <w:rFonts w:ascii="Times New Roman" w:eastAsia="Times New Roman" w:hAnsi="Times New Roman" w:cs="Times New Roman"/>
                <w:iCs/>
                <w:sz w:val="28"/>
                <w:szCs w:val="28"/>
                <w:lang w:eastAsia="lv-LV"/>
              </w:rPr>
              <w:t xml:space="preserve">Pamatojoties uz likuma „Par valsts budžetu 2018.gadam” 56.panta otrajā un ceturtajā daļā noteikto, Projektā paredzētie kapitālieguldījumi tiks segti no līdzekļiem, kas tika pārskaitīti valsts pamatbudžeta ieņēmumu kontā par izsolītajiem īpašumiem. </w:t>
            </w:r>
          </w:p>
          <w:p w:rsidR="00642620" w:rsidRPr="00F72313" w:rsidRDefault="00642620" w:rsidP="002C0659">
            <w:pPr>
              <w:spacing w:after="0" w:line="240" w:lineRule="auto"/>
              <w:ind w:firstLine="460"/>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Finanšu līdzekļi papildu izdevumu finansēšanai (kompensējošu i</w:t>
            </w:r>
            <w:r w:rsidR="002C0659" w:rsidRPr="00F72313">
              <w:rPr>
                <w:rFonts w:ascii="Times New Roman" w:eastAsia="Times New Roman" w:hAnsi="Times New Roman" w:cs="Times New Roman"/>
                <w:iCs/>
                <w:sz w:val="28"/>
                <w:szCs w:val="28"/>
                <w:lang w:eastAsia="lv-LV"/>
              </w:rPr>
              <w:t>zdevumu samazinājumu norāda ar „</w:t>
            </w:r>
            <w:r w:rsidRPr="00F72313">
              <w:rPr>
                <w:rFonts w:ascii="Times New Roman" w:eastAsia="Times New Roman" w:hAnsi="Times New Roman" w:cs="Times New Roman"/>
                <w:iCs/>
                <w:sz w:val="28"/>
                <w:szCs w:val="28"/>
                <w:lang w:eastAsia="lv-LV"/>
              </w:rPr>
              <w:t>+” zīmi)” kompensējošie līdzekļi ir nodrošināmi</w:t>
            </w:r>
            <w:bookmarkStart w:id="4" w:name="_GoBack"/>
            <w:bookmarkEnd w:id="4"/>
            <w:r w:rsidR="002C0659" w:rsidRPr="00F72313">
              <w:rPr>
                <w:rFonts w:ascii="Times New Roman" w:eastAsia="Times New Roman" w:hAnsi="Times New Roman" w:cs="Times New Roman"/>
                <w:iCs/>
                <w:sz w:val="28"/>
                <w:szCs w:val="28"/>
                <w:lang w:eastAsia="lv-LV"/>
              </w:rPr>
              <w:t xml:space="preserve"> no 2018.gada</w:t>
            </w:r>
            <w:r w:rsidRPr="00F72313">
              <w:rPr>
                <w:rFonts w:ascii="Times New Roman" w:eastAsia="Times New Roman" w:hAnsi="Times New Roman" w:cs="Times New Roman"/>
                <w:iCs/>
                <w:sz w:val="28"/>
                <w:szCs w:val="28"/>
                <w:lang w:eastAsia="lv-LV"/>
              </w:rPr>
              <w:t xml:space="preserve"> 4.janvārī VNĪ ieskaitītajiem līdzekļiem valsts budžeta ieņēmumo</w:t>
            </w:r>
            <w:r w:rsidR="002C0659" w:rsidRPr="00F72313">
              <w:rPr>
                <w:rFonts w:ascii="Times New Roman" w:eastAsia="Times New Roman" w:hAnsi="Times New Roman" w:cs="Times New Roman"/>
                <w:iCs/>
                <w:sz w:val="28"/>
                <w:szCs w:val="28"/>
                <w:lang w:eastAsia="lv-LV"/>
              </w:rPr>
              <w:t>s no nekustamā īpašuma K.</w:t>
            </w:r>
            <w:r w:rsidRPr="00F72313">
              <w:rPr>
                <w:rFonts w:ascii="Times New Roman" w:eastAsia="Times New Roman" w:hAnsi="Times New Roman" w:cs="Times New Roman"/>
                <w:iCs/>
                <w:sz w:val="28"/>
                <w:szCs w:val="28"/>
                <w:lang w:eastAsia="lv-LV"/>
              </w:rPr>
              <w:t xml:space="preserve">Barona ielā 14, Rīgā </w:t>
            </w:r>
            <w:r w:rsidR="002C0659" w:rsidRPr="00F72313">
              <w:rPr>
                <w:rFonts w:ascii="Times New Roman" w:eastAsia="Times New Roman" w:hAnsi="Times New Roman" w:cs="Times New Roman"/>
                <w:iCs/>
                <w:sz w:val="28"/>
                <w:szCs w:val="28"/>
                <w:lang w:eastAsia="lv-LV"/>
              </w:rPr>
              <w:t>(nekustamā īpašuma kadastra Nr.0100 905 </w:t>
            </w:r>
            <w:r w:rsidRPr="00F72313">
              <w:rPr>
                <w:rFonts w:ascii="Times New Roman" w:eastAsia="Times New Roman" w:hAnsi="Times New Roman" w:cs="Times New Roman"/>
                <w:iCs/>
                <w:sz w:val="28"/>
                <w:szCs w:val="28"/>
                <w:lang w:eastAsia="lv-LV"/>
              </w:rPr>
              <w:t>2098) un nekustamā īpašuma Elizabetes ielā 18B, Rīgā (nekustamā īpašuma kadastra Nr.0100 919 9370) pārdošanas.</w:t>
            </w:r>
          </w:p>
          <w:p w:rsidR="00BA53FE" w:rsidRPr="00F72313" w:rsidRDefault="00BA53FE" w:rsidP="002C0659">
            <w:pPr>
              <w:spacing w:after="0" w:line="240" w:lineRule="auto"/>
              <w:ind w:firstLine="460"/>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 xml:space="preserve">Papildus minētajam Kultūras ministrija apliecina, ka remontdarbiem paredzēto finansējumu ir plānots izmantot un remontdarbus pabeigt 2018.gadā.  </w:t>
            </w:r>
          </w:p>
        </w:tc>
      </w:tr>
    </w:tbl>
    <w:p w:rsidR="00E5323B" w:rsidRPr="00F72313" w:rsidRDefault="00E5323B"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54ED9" w:rsidRPr="00F72313" w:rsidTr="00541C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ED9" w:rsidRPr="00F72313" w:rsidRDefault="00954ED9" w:rsidP="00A91A86">
            <w:pPr>
              <w:spacing w:after="0" w:line="240" w:lineRule="auto"/>
              <w:jc w:val="center"/>
              <w:rPr>
                <w:rFonts w:ascii="Times New Roman" w:eastAsia="Times New Roman" w:hAnsi="Times New Roman" w:cs="Times New Roman"/>
                <w:b/>
                <w:bCs/>
                <w:iCs/>
                <w:sz w:val="28"/>
                <w:szCs w:val="28"/>
                <w:lang w:eastAsia="lv-LV"/>
              </w:rPr>
            </w:pPr>
            <w:r w:rsidRPr="00F72313">
              <w:rPr>
                <w:rFonts w:ascii="Times New Roman" w:eastAsia="Times New Roman" w:hAnsi="Times New Roman" w:cs="Times New Roman"/>
                <w:b/>
                <w:bCs/>
                <w:iCs/>
                <w:sz w:val="28"/>
                <w:szCs w:val="28"/>
                <w:lang w:eastAsia="lv-LV"/>
              </w:rPr>
              <w:t>IV. Tiesību akta projekta ietekme uz spēkā esošo tiesību normu sistēmu</w:t>
            </w:r>
          </w:p>
        </w:tc>
      </w:tr>
      <w:tr w:rsidR="00954ED9" w:rsidRPr="00F72313" w:rsidTr="00541C96">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54ED9" w:rsidRPr="00F72313" w:rsidRDefault="00954ED9"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Projekts šo jomu neskar.</w:t>
            </w:r>
          </w:p>
        </w:tc>
      </w:tr>
    </w:tbl>
    <w:p w:rsidR="00954ED9" w:rsidRPr="00F72313" w:rsidRDefault="00954ED9"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F7231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jc w:val="center"/>
              <w:rPr>
                <w:rFonts w:ascii="Times New Roman" w:eastAsia="Times New Roman" w:hAnsi="Times New Roman" w:cs="Times New Roman"/>
                <w:b/>
                <w:bCs/>
                <w:iCs/>
                <w:sz w:val="28"/>
                <w:szCs w:val="28"/>
                <w:lang w:eastAsia="lv-LV"/>
              </w:rPr>
            </w:pPr>
            <w:r w:rsidRPr="00F72313">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F72313"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F72313" w:rsidRDefault="00C565CE"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Projekts šo jomu neskar</w:t>
            </w:r>
            <w:r w:rsidR="004F4B3D" w:rsidRPr="00F72313">
              <w:rPr>
                <w:rFonts w:ascii="Times New Roman" w:eastAsia="Times New Roman" w:hAnsi="Times New Roman" w:cs="Times New Roman"/>
                <w:iCs/>
                <w:sz w:val="28"/>
                <w:szCs w:val="28"/>
                <w:lang w:eastAsia="lv-LV"/>
              </w:rPr>
              <w:t>.</w:t>
            </w:r>
          </w:p>
        </w:tc>
      </w:tr>
    </w:tbl>
    <w:p w:rsidR="00E5323B" w:rsidRPr="00F72313" w:rsidRDefault="00E5323B"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F7231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jc w:val="center"/>
              <w:rPr>
                <w:rFonts w:ascii="Times New Roman" w:eastAsia="Times New Roman" w:hAnsi="Times New Roman" w:cs="Times New Roman"/>
                <w:b/>
                <w:bCs/>
                <w:iCs/>
                <w:sz w:val="28"/>
                <w:szCs w:val="28"/>
                <w:lang w:eastAsia="lv-LV"/>
              </w:rPr>
            </w:pPr>
            <w:r w:rsidRPr="00F72313">
              <w:rPr>
                <w:rFonts w:ascii="Times New Roman" w:eastAsia="Times New Roman" w:hAnsi="Times New Roman" w:cs="Times New Roman"/>
                <w:b/>
                <w:bCs/>
                <w:iCs/>
                <w:sz w:val="28"/>
                <w:szCs w:val="28"/>
                <w:lang w:eastAsia="lv-LV"/>
              </w:rPr>
              <w:t>VI. Sabiedrības līdzdalība un komunikācijas aktivitātes</w:t>
            </w:r>
          </w:p>
        </w:tc>
      </w:tr>
      <w:tr w:rsidR="009A262D" w:rsidRPr="00F72313"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F72313" w:rsidRDefault="009A262D"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Projekts šo jomu neskar</w:t>
            </w:r>
            <w:r w:rsidR="004F4B3D" w:rsidRPr="00F72313">
              <w:rPr>
                <w:rFonts w:ascii="Times New Roman" w:eastAsia="Times New Roman" w:hAnsi="Times New Roman" w:cs="Times New Roman"/>
                <w:iCs/>
                <w:sz w:val="28"/>
                <w:szCs w:val="28"/>
                <w:lang w:eastAsia="lv-LV"/>
              </w:rPr>
              <w:t>.</w:t>
            </w:r>
          </w:p>
        </w:tc>
      </w:tr>
    </w:tbl>
    <w:p w:rsidR="00E5323B" w:rsidRPr="00F72313" w:rsidRDefault="00E5323B"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F7231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72313" w:rsidRDefault="00E5323B" w:rsidP="00A91A86">
            <w:pPr>
              <w:spacing w:after="0" w:line="240" w:lineRule="auto"/>
              <w:jc w:val="center"/>
              <w:rPr>
                <w:rFonts w:ascii="Times New Roman" w:eastAsia="Times New Roman" w:hAnsi="Times New Roman" w:cs="Times New Roman"/>
                <w:b/>
                <w:bCs/>
                <w:iCs/>
                <w:sz w:val="28"/>
                <w:szCs w:val="28"/>
                <w:lang w:eastAsia="lv-LV"/>
              </w:rPr>
            </w:pPr>
            <w:r w:rsidRPr="00F72313">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F7231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72313" w:rsidRDefault="00E5323B"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72313" w:rsidRDefault="00E5323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F72313" w:rsidRDefault="005F78C1" w:rsidP="00A91A86">
            <w:pPr>
              <w:spacing w:after="0" w:line="240" w:lineRule="auto"/>
              <w:jc w:val="both"/>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Kultūras ministrija</w:t>
            </w:r>
            <w:r w:rsidR="00EB5EC6" w:rsidRPr="00F72313">
              <w:rPr>
                <w:rFonts w:ascii="Times New Roman" w:eastAsia="Times New Roman" w:hAnsi="Times New Roman" w:cs="Times New Roman"/>
                <w:iCs/>
                <w:sz w:val="28"/>
                <w:szCs w:val="28"/>
                <w:lang w:eastAsia="lv-LV"/>
              </w:rPr>
              <w:t>, Finanšu ministrija, VNĪ</w:t>
            </w:r>
            <w:r w:rsidR="00E37FEF" w:rsidRPr="00F72313">
              <w:rPr>
                <w:rFonts w:ascii="Times New Roman" w:eastAsia="Times New Roman" w:hAnsi="Times New Roman" w:cs="Times New Roman"/>
                <w:iCs/>
                <w:sz w:val="28"/>
                <w:szCs w:val="28"/>
                <w:lang w:eastAsia="lv-LV"/>
              </w:rPr>
              <w:t>.</w:t>
            </w:r>
          </w:p>
        </w:tc>
      </w:tr>
      <w:tr w:rsidR="00E5323B" w:rsidRPr="00F7231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72313" w:rsidRDefault="00E5323B"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3E0DBF" w:rsidRPr="00F72313" w:rsidRDefault="00E5323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Projekta izpildes ietekme uz pārvaldes funkcijām un institucionālo struktūru.</w:t>
            </w:r>
          </w:p>
          <w:p w:rsidR="00E5323B" w:rsidRPr="00F72313" w:rsidRDefault="00E5323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F72313" w:rsidRDefault="009A262D"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Projekts šo jomu neskar.</w:t>
            </w:r>
          </w:p>
        </w:tc>
      </w:tr>
      <w:tr w:rsidR="00E5323B" w:rsidRPr="00F7231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72313" w:rsidRDefault="00E5323B" w:rsidP="00A91A86">
            <w:pPr>
              <w:spacing w:after="0" w:line="240" w:lineRule="auto"/>
              <w:jc w:val="center"/>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72313" w:rsidRDefault="00E5323B"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72313" w:rsidRDefault="009A262D" w:rsidP="00A91A86">
            <w:pPr>
              <w:spacing w:after="0" w:line="240" w:lineRule="auto"/>
              <w:rPr>
                <w:rFonts w:ascii="Times New Roman" w:eastAsia="Times New Roman" w:hAnsi="Times New Roman" w:cs="Times New Roman"/>
                <w:iCs/>
                <w:sz w:val="28"/>
                <w:szCs w:val="28"/>
                <w:lang w:eastAsia="lv-LV"/>
              </w:rPr>
            </w:pPr>
            <w:r w:rsidRPr="00F72313">
              <w:rPr>
                <w:rFonts w:ascii="Times New Roman" w:eastAsia="Times New Roman" w:hAnsi="Times New Roman" w:cs="Times New Roman"/>
                <w:iCs/>
                <w:sz w:val="28"/>
                <w:szCs w:val="28"/>
                <w:lang w:eastAsia="lv-LV"/>
              </w:rPr>
              <w:t>Nav</w:t>
            </w:r>
          </w:p>
        </w:tc>
      </w:tr>
    </w:tbl>
    <w:p w:rsidR="00C25B49" w:rsidRPr="00F72313" w:rsidRDefault="00C25B49" w:rsidP="00A91A86">
      <w:pPr>
        <w:spacing w:after="0" w:line="240" w:lineRule="auto"/>
        <w:rPr>
          <w:rFonts w:ascii="Times New Roman" w:hAnsi="Times New Roman" w:cs="Times New Roman"/>
          <w:sz w:val="28"/>
          <w:szCs w:val="28"/>
        </w:rPr>
      </w:pPr>
    </w:p>
    <w:p w:rsidR="00E5323B" w:rsidRPr="00F72313" w:rsidRDefault="00E5323B" w:rsidP="00A91A86">
      <w:pPr>
        <w:spacing w:after="0" w:line="240" w:lineRule="auto"/>
        <w:rPr>
          <w:rFonts w:ascii="Times New Roman" w:hAnsi="Times New Roman" w:cs="Times New Roman"/>
          <w:sz w:val="28"/>
          <w:szCs w:val="28"/>
        </w:rPr>
      </w:pPr>
    </w:p>
    <w:p w:rsidR="00B23E5D" w:rsidRPr="00F72313" w:rsidRDefault="00B23E5D" w:rsidP="00A91A86">
      <w:pPr>
        <w:tabs>
          <w:tab w:val="left" w:pos="6804"/>
        </w:tabs>
        <w:spacing w:after="0" w:line="240" w:lineRule="auto"/>
        <w:ind w:left="142"/>
        <w:jc w:val="both"/>
        <w:rPr>
          <w:rFonts w:ascii="Times New Roman" w:eastAsia="Times New Roman" w:hAnsi="Times New Roman" w:cs="Times New Roman"/>
          <w:sz w:val="28"/>
          <w:szCs w:val="28"/>
          <w:lang w:eastAsia="lv-LV"/>
        </w:rPr>
      </w:pPr>
      <w:r w:rsidRPr="00F72313">
        <w:rPr>
          <w:rFonts w:ascii="Times New Roman" w:eastAsia="Times New Roman" w:hAnsi="Times New Roman" w:cs="Times New Roman"/>
          <w:sz w:val="28"/>
          <w:szCs w:val="28"/>
          <w:lang w:eastAsia="lv-LV"/>
        </w:rPr>
        <w:t>Kultūras min</w:t>
      </w:r>
      <w:r w:rsidR="00DA1F7E" w:rsidRPr="00F72313">
        <w:rPr>
          <w:rFonts w:ascii="Times New Roman" w:eastAsia="Times New Roman" w:hAnsi="Times New Roman" w:cs="Times New Roman"/>
          <w:sz w:val="28"/>
          <w:szCs w:val="28"/>
          <w:lang w:eastAsia="lv-LV"/>
        </w:rPr>
        <w:t>istre</w:t>
      </w:r>
      <w:r w:rsidRPr="00F72313">
        <w:rPr>
          <w:rFonts w:ascii="Times New Roman" w:eastAsia="Times New Roman" w:hAnsi="Times New Roman" w:cs="Times New Roman"/>
          <w:sz w:val="28"/>
          <w:szCs w:val="28"/>
          <w:lang w:eastAsia="lv-LV"/>
        </w:rPr>
        <w:tab/>
      </w:r>
      <w:r w:rsidRPr="00F72313">
        <w:rPr>
          <w:rFonts w:ascii="Times New Roman" w:eastAsia="Times New Roman" w:hAnsi="Times New Roman" w:cs="Times New Roman"/>
          <w:sz w:val="28"/>
          <w:szCs w:val="28"/>
          <w:lang w:eastAsia="lv-LV"/>
        </w:rPr>
        <w:tab/>
        <w:t>D.Melbārde</w:t>
      </w:r>
    </w:p>
    <w:p w:rsidR="00B23E5D" w:rsidRPr="00F72313" w:rsidRDefault="00B23E5D" w:rsidP="00A91A86">
      <w:pPr>
        <w:spacing w:after="0" w:line="240" w:lineRule="auto"/>
        <w:ind w:left="142"/>
        <w:rPr>
          <w:rFonts w:ascii="Times New Roman" w:eastAsia="Times New Roman" w:hAnsi="Times New Roman" w:cs="Times New Roman"/>
          <w:sz w:val="28"/>
          <w:szCs w:val="28"/>
          <w:lang w:eastAsia="lv-LV"/>
        </w:rPr>
      </w:pPr>
    </w:p>
    <w:p w:rsidR="00B23E5D" w:rsidRPr="00F72313" w:rsidRDefault="00B23E5D" w:rsidP="00A91A86">
      <w:pPr>
        <w:tabs>
          <w:tab w:val="left" w:pos="6120"/>
        </w:tabs>
        <w:spacing w:after="0" w:line="240" w:lineRule="auto"/>
        <w:ind w:left="142"/>
        <w:jc w:val="both"/>
        <w:rPr>
          <w:rFonts w:ascii="Times New Roman" w:eastAsia="Times New Roman" w:hAnsi="Times New Roman" w:cs="Times New Roman"/>
          <w:sz w:val="28"/>
          <w:szCs w:val="28"/>
          <w:lang w:eastAsia="lv-LV"/>
        </w:rPr>
      </w:pPr>
      <w:r w:rsidRPr="00F72313">
        <w:rPr>
          <w:rFonts w:ascii="Times New Roman" w:eastAsia="Times New Roman" w:hAnsi="Times New Roman" w:cs="Times New Roman"/>
          <w:sz w:val="28"/>
          <w:szCs w:val="28"/>
          <w:lang w:eastAsia="lv-LV"/>
        </w:rPr>
        <w:t>Vīza: Valsts sekretār</w:t>
      </w:r>
      <w:r w:rsidR="004E3328" w:rsidRPr="00F72313">
        <w:rPr>
          <w:rFonts w:ascii="Times New Roman" w:eastAsia="Times New Roman" w:hAnsi="Times New Roman" w:cs="Times New Roman"/>
          <w:sz w:val="28"/>
          <w:szCs w:val="28"/>
          <w:lang w:eastAsia="lv-LV"/>
        </w:rPr>
        <w:t>e</w:t>
      </w:r>
      <w:r w:rsidRPr="00F72313">
        <w:rPr>
          <w:rFonts w:ascii="Times New Roman" w:eastAsia="Times New Roman" w:hAnsi="Times New Roman" w:cs="Times New Roman"/>
          <w:sz w:val="28"/>
          <w:szCs w:val="28"/>
          <w:lang w:eastAsia="lv-LV"/>
        </w:rPr>
        <w:tab/>
      </w:r>
      <w:r w:rsidRPr="00F72313">
        <w:rPr>
          <w:rFonts w:ascii="Times New Roman" w:eastAsia="Times New Roman" w:hAnsi="Times New Roman" w:cs="Times New Roman"/>
          <w:sz w:val="28"/>
          <w:szCs w:val="28"/>
          <w:lang w:eastAsia="lv-LV"/>
        </w:rPr>
        <w:tab/>
      </w:r>
      <w:r w:rsidRPr="00F72313">
        <w:rPr>
          <w:rFonts w:ascii="Times New Roman" w:eastAsia="Times New Roman" w:hAnsi="Times New Roman" w:cs="Times New Roman"/>
          <w:sz w:val="28"/>
          <w:szCs w:val="28"/>
          <w:lang w:eastAsia="lv-LV"/>
        </w:rPr>
        <w:tab/>
      </w:r>
      <w:r w:rsidR="00B222F8" w:rsidRPr="00F72313">
        <w:rPr>
          <w:rFonts w:ascii="Times New Roman" w:eastAsia="Times New Roman" w:hAnsi="Times New Roman" w:cs="Times New Roman"/>
          <w:sz w:val="28"/>
          <w:szCs w:val="28"/>
          <w:lang w:eastAsia="lv-LV"/>
        </w:rPr>
        <w:t>D.Vilsone</w:t>
      </w:r>
    </w:p>
    <w:p w:rsidR="00652978" w:rsidRPr="00F72313" w:rsidRDefault="00652978" w:rsidP="00A91A86">
      <w:pPr>
        <w:spacing w:after="0" w:line="240" w:lineRule="auto"/>
        <w:rPr>
          <w:rFonts w:ascii="Times New Roman" w:hAnsi="Times New Roman" w:cs="Times New Roman"/>
          <w:sz w:val="28"/>
          <w:szCs w:val="28"/>
        </w:rPr>
      </w:pPr>
    </w:p>
    <w:p w:rsidR="00E37FEF" w:rsidRPr="00F72313" w:rsidRDefault="00E37FEF" w:rsidP="00A91A86">
      <w:pPr>
        <w:spacing w:after="0" w:line="240" w:lineRule="auto"/>
        <w:rPr>
          <w:rFonts w:ascii="Times New Roman" w:hAnsi="Times New Roman" w:cs="Times New Roman"/>
          <w:sz w:val="24"/>
          <w:szCs w:val="24"/>
        </w:rPr>
      </w:pPr>
    </w:p>
    <w:p w:rsidR="00EB5EC6" w:rsidRPr="00F72313" w:rsidRDefault="00EB5EC6" w:rsidP="00A91A86">
      <w:pPr>
        <w:spacing w:after="0" w:line="240" w:lineRule="auto"/>
        <w:rPr>
          <w:rFonts w:ascii="Times New Roman" w:hAnsi="Times New Roman" w:cs="Times New Roman"/>
          <w:sz w:val="24"/>
          <w:szCs w:val="24"/>
        </w:rPr>
      </w:pPr>
    </w:p>
    <w:p w:rsidR="00EB5EC6" w:rsidRPr="00F72313" w:rsidRDefault="00EB5EC6" w:rsidP="00A91A86">
      <w:pPr>
        <w:spacing w:after="0" w:line="240" w:lineRule="auto"/>
        <w:rPr>
          <w:rFonts w:ascii="Times New Roman" w:hAnsi="Times New Roman" w:cs="Times New Roman"/>
          <w:sz w:val="24"/>
          <w:szCs w:val="24"/>
        </w:rPr>
      </w:pPr>
    </w:p>
    <w:p w:rsidR="002C0659" w:rsidRPr="00F72313" w:rsidRDefault="002C0659" w:rsidP="00A91A86">
      <w:pPr>
        <w:spacing w:after="0" w:line="240" w:lineRule="auto"/>
        <w:rPr>
          <w:rFonts w:ascii="Times New Roman" w:hAnsi="Times New Roman" w:cs="Times New Roman"/>
          <w:sz w:val="24"/>
          <w:szCs w:val="24"/>
        </w:rPr>
      </w:pPr>
    </w:p>
    <w:p w:rsidR="002C0659" w:rsidRPr="00F72313" w:rsidRDefault="002C0659" w:rsidP="00A91A86">
      <w:pPr>
        <w:spacing w:after="0" w:line="240" w:lineRule="auto"/>
        <w:rPr>
          <w:rFonts w:ascii="Times New Roman" w:hAnsi="Times New Roman" w:cs="Times New Roman"/>
          <w:sz w:val="24"/>
          <w:szCs w:val="24"/>
        </w:rPr>
      </w:pPr>
    </w:p>
    <w:p w:rsidR="002C0659" w:rsidRPr="00F72313" w:rsidRDefault="002C0659" w:rsidP="00A91A86">
      <w:pPr>
        <w:spacing w:after="0" w:line="240" w:lineRule="auto"/>
        <w:rPr>
          <w:rFonts w:ascii="Times New Roman" w:hAnsi="Times New Roman" w:cs="Times New Roman"/>
          <w:sz w:val="24"/>
          <w:szCs w:val="24"/>
        </w:rPr>
      </w:pPr>
    </w:p>
    <w:p w:rsidR="002C0659" w:rsidRPr="00F72313" w:rsidRDefault="002C0659" w:rsidP="00A91A86">
      <w:pPr>
        <w:spacing w:after="0" w:line="240" w:lineRule="auto"/>
        <w:rPr>
          <w:rFonts w:ascii="Times New Roman" w:hAnsi="Times New Roman" w:cs="Times New Roman"/>
          <w:sz w:val="24"/>
          <w:szCs w:val="24"/>
        </w:rPr>
      </w:pPr>
    </w:p>
    <w:p w:rsidR="002C0659" w:rsidRPr="00F72313" w:rsidRDefault="002C0659" w:rsidP="00A91A86">
      <w:pPr>
        <w:spacing w:after="0" w:line="240" w:lineRule="auto"/>
        <w:rPr>
          <w:rFonts w:ascii="Times New Roman" w:hAnsi="Times New Roman" w:cs="Times New Roman"/>
          <w:sz w:val="24"/>
          <w:szCs w:val="24"/>
        </w:rPr>
      </w:pPr>
    </w:p>
    <w:p w:rsidR="002C0659" w:rsidRPr="00F72313" w:rsidRDefault="002C0659" w:rsidP="00A91A86">
      <w:pPr>
        <w:spacing w:after="0" w:line="240" w:lineRule="auto"/>
        <w:rPr>
          <w:rFonts w:ascii="Times New Roman" w:hAnsi="Times New Roman" w:cs="Times New Roman"/>
          <w:sz w:val="24"/>
          <w:szCs w:val="24"/>
        </w:rPr>
      </w:pPr>
    </w:p>
    <w:p w:rsidR="002C0659" w:rsidRPr="00F72313" w:rsidRDefault="002C0659" w:rsidP="00A91A86">
      <w:pPr>
        <w:spacing w:after="0" w:line="240" w:lineRule="auto"/>
        <w:rPr>
          <w:rFonts w:ascii="Times New Roman" w:hAnsi="Times New Roman" w:cs="Times New Roman"/>
          <w:sz w:val="24"/>
          <w:szCs w:val="24"/>
        </w:rPr>
      </w:pPr>
    </w:p>
    <w:p w:rsidR="002C0659" w:rsidRPr="00F72313" w:rsidRDefault="002C0659" w:rsidP="00A91A86">
      <w:pPr>
        <w:spacing w:after="0" w:line="240" w:lineRule="auto"/>
        <w:rPr>
          <w:rFonts w:ascii="Times New Roman" w:hAnsi="Times New Roman" w:cs="Times New Roman"/>
          <w:sz w:val="24"/>
          <w:szCs w:val="24"/>
        </w:rPr>
      </w:pPr>
    </w:p>
    <w:p w:rsidR="002C0659" w:rsidRPr="00F72313" w:rsidRDefault="002C0659" w:rsidP="00A91A86">
      <w:pPr>
        <w:spacing w:after="0" w:line="240" w:lineRule="auto"/>
        <w:rPr>
          <w:rFonts w:ascii="Times New Roman" w:hAnsi="Times New Roman" w:cs="Times New Roman"/>
          <w:sz w:val="24"/>
          <w:szCs w:val="24"/>
        </w:rPr>
      </w:pPr>
    </w:p>
    <w:p w:rsidR="002C0659" w:rsidRPr="00F72313" w:rsidRDefault="002C0659" w:rsidP="00A91A86">
      <w:pPr>
        <w:spacing w:after="0" w:line="240" w:lineRule="auto"/>
        <w:rPr>
          <w:rFonts w:ascii="Times New Roman" w:hAnsi="Times New Roman" w:cs="Times New Roman"/>
          <w:sz w:val="24"/>
          <w:szCs w:val="24"/>
        </w:rPr>
      </w:pPr>
    </w:p>
    <w:p w:rsidR="002C0659" w:rsidRPr="00F72313" w:rsidRDefault="002C0659" w:rsidP="00A91A86">
      <w:pPr>
        <w:spacing w:after="0" w:line="240" w:lineRule="auto"/>
        <w:rPr>
          <w:rFonts w:ascii="Times New Roman" w:hAnsi="Times New Roman" w:cs="Times New Roman"/>
          <w:sz w:val="24"/>
          <w:szCs w:val="24"/>
        </w:rPr>
      </w:pPr>
    </w:p>
    <w:p w:rsidR="00E37FEF" w:rsidRPr="00F72313" w:rsidRDefault="00E37FEF" w:rsidP="00A91A86">
      <w:pPr>
        <w:spacing w:after="0" w:line="240" w:lineRule="auto"/>
        <w:rPr>
          <w:rFonts w:ascii="Times New Roman" w:hAnsi="Times New Roman" w:cs="Times New Roman"/>
          <w:sz w:val="24"/>
          <w:szCs w:val="24"/>
        </w:rPr>
      </w:pPr>
    </w:p>
    <w:p w:rsidR="00E37FEF" w:rsidRPr="00F72313" w:rsidRDefault="00D96D0E" w:rsidP="00A91A86">
      <w:pPr>
        <w:spacing w:after="0" w:line="240" w:lineRule="auto"/>
        <w:rPr>
          <w:rFonts w:ascii="Times New Roman" w:hAnsi="Times New Roman" w:cs="Times New Roman"/>
          <w:sz w:val="20"/>
          <w:szCs w:val="20"/>
        </w:rPr>
      </w:pPr>
      <w:bookmarkStart w:id="5" w:name="OLE_LINK5"/>
      <w:bookmarkStart w:id="6" w:name="OLE_LINK6"/>
      <w:bookmarkStart w:id="7" w:name="OLE_LINK3"/>
      <w:bookmarkStart w:id="8" w:name="OLE_LINK4"/>
      <w:bookmarkStart w:id="9" w:name="OLE_LINK13"/>
      <w:bookmarkStart w:id="10" w:name="OLE_LINK14"/>
      <w:r w:rsidRPr="00F72313">
        <w:rPr>
          <w:rFonts w:ascii="Times New Roman" w:hAnsi="Times New Roman" w:cs="Times New Roman"/>
          <w:bCs/>
          <w:sz w:val="20"/>
          <w:szCs w:val="20"/>
          <w:lang w:eastAsia="lv-LV"/>
        </w:rPr>
        <w:t xml:space="preserve">Šumeiko </w:t>
      </w:r>
      <w:r w:rsidR="00E37FEF" w:rsidRPr="00F72313">
        <w:rPr>
          <w:rFonts w:ascii="Times New Roman" w:hAnsi="Times New Roman" w:cs="Times New Roman"/>
          <w:sz w:val="20"/>
          <w:szCs w:val="20"/>
        </w:rPr>
        <w:t>6733028</w:t>
      </w:r>
      <w:r w:rsidR="000908C4" w:rsidRPr="00F72313">
        <w:rPr>
          <w:rFonts w:ascii="Times New Roman" w:hAnsi="Times New Roman" w:cs="Times New Roman"/>
          <w:sz w:val="20"/>
          <w:szCs w:val="20"/>
        </w:rPr>
        <w:t>2</w:t>
      </w:r>
    </w:p>
    <w:bookmarkEnd w:id="5"/>
    <w:bookmarkEnd w:id="6"/>
    <w:p w:rsidR="000908C4" w:rsidRPr="00F72313" w:rsidRDefault="0055771D" w:rsidP="00A91A86">
      <w:pPr>
        <w:spacing w:after="0" w:line="240" w:lineRule="auto"/>
        <w:rPr>
          <w:rFonts w:ascii="Times New Roman" w:hAnsi="Times New Roman" w:cs="Times New Roman"/>
          <w:sz w:val="24"/>
          <w:szCs w:val="24"/>
        </w:rPr>
      </w:pPr>
      <w:r w:rsidRPr="00F72313">
        <w:rPr>
          <w:rFonts w:ascii="Times New Roman" w:hAnsi="Times New Roman" w:cs="Times New Roman"/>
          <w:bCs/>
          <w:sz w:val="20"/>
          <w:szCs w:val="20"/>
          <w:lang w:eastAsia="lv-LV"/>
        </w:rPr>
        <w:fldChar w:fldCharType="begin"/>
      </w:r>
      <w:r w:rsidR="000908C4" w:rsidRPr="00F72313">
        <w:rPr>
          <w:rFonts w:ascii="Times New Roman" w:hAnsi="Times New Roman" w:cs="Times New Roman"/>
          <w:bCs/>
          <w:sz w:val="20"/>
          <w:szCs w:val="20"/>
          <w:lang w:eastAsia="lv-LV"/>
        </w:rPr>
        <w:instrText xml:space="preserve"> HYPERLINK "mailto:Juris.Šumeiko@km.gov.lv" </w:instrText>
      </w:r>
      <w:r w:rsidRPr="00F72313">
        <w:rPr>
          <w:rFonts w:ascii="Times New Roman" w:hAnsi="Times New Roman" w:cs="Times New Roman"/>
          <w:bCs/>
          <w:sz w:val="20"/>
          <w:szCs w:val="20"/>
          <w:lang w:eastAsia="lv-LV"/>
        </w:rPr>
        <w:fldChar w:fldCharType="separate"/>
      </w:r>
      <w:r w:rsidR="000908C4" w:rsidRPr="00F72313">
        <w:rPr>
          <w:rStyle w:val="Hipersaite"/>
          <w:rFonts w:ascii="Times New Roman" w:hAnsi="Times New Roman" w:cs="Times New Roman"/>
          <w:bCs/>
          <w:sz w:val="20"/>
          <w:szCs w:val="20"/>
          <w:lang w:eastAsia="lv-LV"/>
        </w:rPr>
        <w:t>Juris.Šumeiko@km.gov.lv</w:t>
      </w:r>
      <w:r w:rsidRPr="00F72313">
        <w:rPr>
          <w:rFonts w:ascii="Times New Roman" w:hAnsi="Times New Roman" w:cs="Times New Roman"/>
          <w:bCs/>
          <w:sz w:val="20"/>
          <w:szCs w:val="20"/>
          <w:lang w:eastAsia="lv-LV"/>
        </w:rPr>
        <w:fldChar w:fldCharType="end"/>
      </w:r>
      <w:bookmarkEnd w:id="7"/>
      <w:bookmarkEnd w:id="8"/>
    </w:p>
    <w:bookmarkEnd w:id="9"/>
    <w:bookmarkEnd w:id="10"/>
    <w:p w:rsidR="00894C55" w:rsidRPr="00F72313" w:rsidRDefault="000908C4" w:rsidP="000908C4">
      <w:pPr>
        <w:tabs>
          <w:tab w:val="left" w:pos="3627"/>
        </w:tabs>
        <w:rPr>
          <w:rFonts w:ascii="Times New Roman" w:hAnsi="Times New Roman" w:cs="Times New Roman"/>
          <w:sz w:val="24"/>
          <w:szCs w:val="24"/>
        </w:rPr>
      </w:pPr>
      <w:r w:rsidRPr="00F72313">
        <w:rPr>
          <w:rFonts w:ascii="Times New Roman" w:hAnsi="Times New Roman" w:cs="Times New Roman"/>
          <w:sz w:val="24"/>
          <w:szCs w:val="24"/>
        </w:rPr>
        <w:tab/>
      </w:r>
    </w:p>
    <w:sectPr w:rsidR="00894C55" w:rsidRPr="00F72313" w:rsidSect="009014E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190" w:rsidRDefault="00AE3190" w:rsidP="00894C55">
      <w:pPr>
        <w:spacing w:after="0" w:line="240" w:lineRule="auto"/>
      </w:pPr>
      <w:r>
        <w:separator/>
      </w:r>
    </w:p>
  </w:endnote>
  <w:endnote w:type="continuationSeparator" w:id="0">
    <w:p w:rsidR="00AE3190" w:rsidRDefault="00AE3190"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90" w:rsidRPr="001901D8" w:rsidRDefault="00AE3190" w:rsidP="001901D8">
    <w:pPr>
      <w:pStyle w:val="Kjene"/>
    </w:pPr>
    <w:r>
      <w:rPr>
        <w:rFonts w:ascii="Times New Roman" w:hAnsi="Times New Roman" w:cs="Times New Roman"/>
        <w:sz w:val="20"/>
        <w:szCs w:val="20"/>
      </w:rPr>
      <w:t>KMAnot_300518_Cesis_KM_fasade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90" w:rsidRPr="00385FF0" w:rsidRDefault="00AE3190" w:rsidP="00E37FEF">
    <w:pPr>
      <w:pStyle w:val="Kjene"/>
    </w:pPr>
    <w:r>
      <w:rPr>
        <w:rFonts w:ascii="Times New Roman" w:hAnsi="Times New Roman" w:cs="Times New Roman"/>
        <w:sz w:val="20"/>
        <w:szCs w:val="20"/>
      </w:rPr>
      <w:t>KMAnot_300518_Cesis_KM_fasade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190" w:rsidRDefault="00AE3190" w:rsidP="00894C55">
      <w:pPr>
        <w:spacing w:after="0" w:line="240" w:lineRule="auto"/>
      </w:pPr>
      <w:r>
        <w:separator/>
      </w:r>
    </w:p>
  </w:footnote>
  <w:footnote w:type="continuationSeparator" w:id="0">
    <w:p w:rsidR="00AE3190" w:rsidRDefault="00AE3190"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AE3190" w:rsidRPr="00652978" w:rsidRDefault="0055771D">
        <w:pPr>
          <w:pStyle w:val="Galvene"/>
          <w:jc w:val="center"/>
          <w:rPr>
            <w:rFonts w:ascii="Times New Roman" w:hAnsi="Times New Roman" w:cs="Times New Roman"/>
          </w:rPr>
        </w:pPr>
        <w:r w:rsidRPr="00652978">
          <w:rPr>
            <w:rFonts w:ascii="Times New Roman" w:hAnsi="Times New Roman" w:cs="Times New Roman"/>
          </w:rPr>
          <w:fldChar w:fldCharType="begin"/>
        </w:r>
        <w:r w:rsidR="00AE3190"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1609BB">
          <w:rPr>
            <w:rFonts w:ascii="Times New Roman" w:hAnsi="Times New Roman" w:cs="Times New Roman"/>
            <w:noProof/>
          </w:rPr>
          <w:t>2</w:t>
        </w:r>
        <w:r w:rsidRPr="0065297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D9D"/>
    <w:multiLevelType w:val="multilevel"/>
    <w:tmpl w:val="02F4A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6745D49"/>
    <w:multiLevelType w:val="hybridMultilevel"/>
    <w:tmpl w:val="1B829B8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2A041359"/>
    <w:multiLevelType w:val="multilevel"/>
    <w:tmpl w:val="C512E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nsid w:val="3EA44EFC"/>
    <w:multiLevelType w:val="hybridMultilevel"/>
    <w:tmpl w:val="41B8B8BC"/>
    <w:lvl w:ilvl="0" w:tplc="2E222824">
      <w:start w:val="794"/>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4D01D2B"/>
    <w:multiLevelType w:val="multilevel"/>
    <w:tmpl w:val="5C34A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E107976"/>
    <w:multiLevelType w:val="hybridMultilevel"/>
    <w:tmpl w:val="F01E50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56F687B"/>
    <w:multiLevelType w:val="multilevel"/>
    <w:tmpl w:val="2CC83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8"/>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rsids>
    <w:rsidRoot w:val="00894C55"/>
    <w:rsid w:val="00005257"/>
    <w:rsid w:val="000239AE"/>
    <w:rsid w:val="00026C65"/>
    <w:rsid w:val="00037942"/>
    <w:rsid w:val="00082513"/>
    <w:rsid w:val="0009022A"/>
    <w:rsid w:val="000908C4"/>
    <w:rsid w:val="000922BC"/>
    <w:rsid w:val="000A63EC"/>
    <w:rsid w:val="000D6FD3"/>
    <w:rsid w:val="000E5635"/>
    <w:rsid w:val="000E61BA"/>
    <w:rsid w:val="000F138A"/>
    <w:rsid w:val="000F73DB"/>
    <w:rsid w:val="00103C22"/>
    <w:rsid w:val="00105AE6"/>
    <w:rsid w:val="001124E6"/>
    <w:rsid w:val="00121167"/>
    <w:rsid w:val="00126B8B"/>
    <w:rsid w:val="00132D8B"/>
    <w:rsid w:val="0014136B"/>
    <w:rsid w:val="0014484F"/>
    <w:rsid w:val="001479F6"/>
    <w:rsid w:val="00152046"/>
    <w:rsid w:val="001609BB"/>
    <w:rsid w:val="00170F97"/>
    <w:rsid w:val="00184EFF"/>
    <w:rsid w:val="001901D8"/>
    <w:rsid w:val="00191798"/>
    <w:rsid w:val="00196D98"/>
    <w:rsid w:val="001C02E6"/>
    <w:rsid w:val="001C3358"/>
    <w:rsid w:val="001C50AB"/>
    <w:rsid w:val="001C59B7"/>
    <w:rsid w:val="001C5A2A"/>
    <w:rsid w:val="001D24E3"/>
    <w:rsid w:val="001F47D8"/>
    <w:rsid w:val="001F6634"/>
    <w:rsid w:val="00205F35"/>
    <w:rsid w:val="00224688"/>
    <w:rsid w:val="002254EB"/>
    <w:rsid w:val="0023313D"/>
    <w:rsid w:val="00243426"/>
    <w:rsid w:val="00247F7D"/>
    <w:rsid w:val="0025683A"/>
    <w:rsid w:val="002603D7"/>
    <w:rsid w:val="00260FFD"/>
    <w:rsid w:val="0026588C"/>
    <w:rsid w:val="0027515C"/>
    <w:rsid w:val="00286B37"/>
    <w:rsid w:val="002878C8"/>
    <w:rsid w:val="00292A56"/>
    <w:rsid w:val="002A0783"/>
    <w:rsid w:val="002A524F"/>
    <w:rsid w:val="002B325C"/>
    <w:rsid w:val="002B5C48"/>
    <w:rsid w:val="002C0659"/>
    <w:rsid w:val="002D4570"/>
    <w:rsid w:val="002D5084"/>
    <w:rsid w:val="002E058D"/>
    <w:rsid w:val="002E1C05"/>
    <w:rsid w:val="002F3B85"/>
    <w:rsid w:val="002F5FC4"/>
    <w:rsid w:val="002F717C"/>
    <w:rsid w:val="00312CBE"/>
    <w:rsid w:val="0033352B"/>
    <w:rsid w:val="00337832"/>
    <w:rsid w:val="003431EC"/>
    <w:rsid w:val="003465FB"/>
    <w:rsid w:val="00351926"/>
    <w:rsid w:val="003729A6"/>
    <w:rsid w:val="003811EC"/>
    <w:rsid w:val="00385FF0"/>
    <w:rsid w:val="003A0606"/>
    <w:rsid w:val="003A1046"/>
    <w:rsid w:val="003A1BF0"/>
    <w:rsid w:val="003B0BF9"/>
    <w:rsid w:val="003B7D1A"/>
    <w:rsid w:val="003C0081"/>
    <w:rsid w:val="003C1D11"/>
    <w:rsid w:val="003C31E2"/>
    <w:rsid w:val="003C5459"/>
    <w:rsid w:val="003D6E15"/>
    <w:rsid w:val="003E0791"/>
    <w:rsid w:val="003E0DBF"/>
    <w:rsid w:val="003E55B2"/>
    <w:rsid w:val="003F28AC"/>
    <w:rsid w:val="00403BB0"/>
    <w:rsid w:val="00404470"/>
    <w:rsid w:val="00415655"/>
    <w:rsid w:val="00423225"/>
    <w:rsid w:val="00441406"/>
    <w:rsid w:val="00443DC9"/>
    <w:rsid w:val="004454FE"/>
    <w:rsid w:val="00456E40"/>
    <w:rsid w:val="00462933"/>
    <w:rsid w:val="00463FAF"/>
    <w:rsid w:val="00471F27"/>
    <w:rsid w:val="00477C8E"/>
    <w:rsid w:val="0048093B"/>
    <w:rsid w:val="004A3ACC"/>
    <w:rsid w:val="004B2557"/>
    <w:rsid w:val="004E3328"/>
    <w:rsid w:val="004E5758"/>
    <w:rsid w:val="004F0B71"/>
    <w:rsid w:val="004F4B3D"/>
    <w:rsid w:val="004F7719"/>
    <w:rsid w:val="0050178F"/>
    <w:rsid w:val="00506D69"/>
    <w:rsid w:val="00516D64"/>
    <w:rsid w:val="00524853"/>
    <w:rsid w:val="00541C96"/>
    <w:rsid w:val="00546571"/>
    <w:rsid w:val="00553BCA"/>
    <w:rsid w:val="0055771D"/>
    <w:rsid w:val="00573CA6"/>
    <w:rsid w:val="00573DF9"/>
    <w:rsid w:val="00594723"/>
    <w:rsid w:val="00596B5A"/>
    <w:rsid w:val="005C2152"/>
    <w:rsid w:val="005C6F8E"/>
    <w:rsid w:val="005F78C1"/>
    <w:rsid w:val="006032AB"/>
    <w:rsid w:val="00610171"/>
    <w:rsid w:val="00614D18"/>
    <w:rsid w:val="00625AD2"/>
    <w:rsid w:val="00642620"/>
    <w:rsid w:val="00652978"/>
    <w:rsid w:val="00655F2C"/>
    <w:rsid w:val="00670C9D"/>
    <w:rsid w:val="00673D2A"/>
    <w:rsid w:val="006915D8"/>
    <w:rsid w:val="00693DFB"/>
    <w:rsid w:val="006A1991"/>
    <w:rsid w:val="006A2010"/>
    <w:rsid w:val="006A3583"/>
    <w:rsid w:val="006C5A75"/>
    <w:rsid w:val="006C5CC9"/>
    <w:rsid w:val="006D796C"/>
    <w:rsid w:val="006E1081"/>
    <w:rsid w:val="006E23A2"/>
    <w:rsid w:val="006F77C0"/>
    <w:rsid w:val="007152A0"/>
    <w:rsid w:val="00720585"/>
    <w:rsid w:val="00724325"/>
    <w:rsid w:val="00737339"/>
    <w:rsid w:val="00750364"/>
    <w:rsid w:val="007656A1"/>
    <w:rsid w:val="00773AF6"/>
    <w:rsid w:val="00773C3A"/>
    <w:rsid w:val="007748AA"/>
    <w:rsid w:val="0077497D"/>
    <w:rsid w:val="00795F71"/>
    <w:rsid w:val="007A31D7"/>
    <w:rsid w:val="007B017C"/>
    <w:rsid w:val="007B02FA"/>
    <w:rsid w:val="007D44EE"/>
    <w:rsid w:val="007D77B0"/>
    <w:rsid w:val="007E3ED8"/>
    <w:rsid w:val="007E5F7A"/>
    <w:rsid w:val="007E6088"/>
    <w:rsid w:val="007E73AB"/>
    <w:rsid w:val="007F32E7"/>
    <w:rsid w:val="007F3C25"/>
    <w:rsid w:val="008016BA"/>
    <w:rsid w:val="008139BF"/>
    <w:rsid w:val="00816C11"/>
    <w:rsid w:val="0082731D"/>
    <w:rsid w:val="00837AFE"/>
    <w:rsid w:val="0085324F"/>
    <w:rsid w:val="008773D0"/>
    <w:rsid w:val="0087752D"/>
    <w:rsid w:val="008775AF"/>
    <w:rsid w:val="00894C55"/>
    <w:rsid w:val="00895BFA"/>
    <w:rsid w:val="008A4E3E"/>
    <w:rsid w:val="008B7B5C"/>
    <w:rsid w:val="008D0C3A"/>
    <w:rsid w:val="008D1D41"/>
    <w:rsid w:val="008D35C5"/>
    <w:rsid w:val="008E3F33"/>
    <w:rsid w:val="008F599A"/>
    <w:rsid w:val="009014E8"/>
    <w:rsid w:val="009069F8"/>
    <w:rsid w:val="00916E21"/>
    <w:rsid w:val="00921BC2"/>
    <w:rsid w:val="00925934"/>
    <w:rsid w:val="009470D3"/>
    <w:rsid w:val="00954ED9"/>
    <w:rsid w:val="00955250"/>
    <w:rsid w:val="009624CC"/>
    <w:rsid w:val="009774C7"/>
    <w:rsid w:val="009805A9"/>
    <w:rsid w:val="00981348"/>
    <w:rsid w:val="00985132"/>
    <w:rsid w:val="009960E9"/>
    <w:rsid w:val="009A2466"/>
    <w:rsid w:val="009A262D"/>
    <w:rsid w:val="009A2654"/>
    <w:rsid w:val="009B54B1"/>
    <w:rsid w:val="009D02CA"/>
    <w:rsid w:val="009D1BEC"/>
    <w:rsid w:val="009D4CB0"/>
    <w:rsid w:val="00A00422"/>
    <w:rsid w:val="00A042F3"/>
    <w:rsid w:val="00A07359"/>
    <w:rsid w:val="00A10FC3"/>
    <w:rsid w:val="00A25615"/>
    <w:rsid w:val="00A3306C"/>
    <w:rsid w:val="00A349D4"/>
    <w:rsid w:val="00A35CEB"/>
    <w:rsid w:val="00A401FE"/>
    <w:rsid w:val="00A5064E"/>
    <w:rsid w:val="00A52649"/>
    <w:rsid w:val="00A6073E"/>
    <w:rsid w:val="00A6199A"/>
    <w:rsid w:val="00A62C86"/>
    <w:rsid w:val="00A6461C"/>
    <w:rsid w:val="00A75C48"/>
    <w:rsid w:val="00A91A86"/>
    <w:rsid w:val="00A97030"/>
    <w:rsid w:val="00AA3D4F"/>
    <w:rsid w:val="00AA420F"/>
    <w:rsid w:val="00AC2917"/>
    <w:rsid w:val="00AE3190"/>
    <w:rsid w:val="00AE5567"/>
    <w:rsid w:val="00AF1239"/>
    <w:rsid w:val="00AF6B7B"/>
    <w:rsid w:val="00B16480"/>
    <w:rsid w:val="00B2165C"/>
    <w:rsid w:val="00B222F8"/>
    <w:rsid w:val="00B23E5D"/>
    <w:rsid w:val="00B26016"/>
    <w:rsid w:val="00B52C0B"/>
    <w:rsid w:val="00B85287"/>
    <w:rsid w:val="00BA20AA"/>
    <w:rsid w:val="00BA3AA5"/>
    <w:rsid w:val="00BA53FE"/>
    <w:rsid w:val="00BB194F"/>
    <w:rsid w:val="00BB67FB"/>
    <w:rsid w:val="00BD4425"/>
    <w:rsid w:val="00BD56DA"/>
    <w:rsid w:val="00C2598E"/>
    <w:rsid w:val="00C25B49"/>
    <w:rsid w:val="00C4075B"/>
    <w:rsid w:val="00C45F34"/>
    <w:rsid w:val="00C54143"/>
    <w:rsid w:val="00C565CE"/>
    <w:rsid w:val="00C64B86"/>
    <w:rsid w:val="00CB2B04"/>
    <w:rsid w:val="00CB360D"/>
    <w:rsid w:val="00CB7139"/>
    <w:rsid w:val="00CC0D2D"/>
    <w:rsid w:val="00CC18D1"/>
    <w:rsid w:val="00CD67A8"/>
    <w:rsid w:val="00CD7FEA"/>
    <w:rsid w:val="00CE1691"/>
    <w:rsid w:val="00CE2082"/>
    <w:rsid w:val="00CE5657"/>
    <w:rsid w:val="00CF32E5"/>
    <w:rsid w:val="00D055C0"/>
    <w:rsid w:val="00D12E3C"/>
    <w:rsid w:val="00D133F8"/>
    <w:rsid w:val="00D141F0"/>
    <w:rsid w:val="00D14A3E"/>
    <w:rsid w:val="00D21951"/>
    <w:rsid w:val="00D2207E"/>
    <w:rsid w:val="00D41A98"/>
    <w:rsid w:val="00D515B3"/>
    <w:rsid w:val="00D634F1"/>
    <w:rsid w:val="00D77E38"/>
    <w:rsid w:val="00D96D0E"/>
    <w:rsid w:val="00DA1F7E"/>
    <w:rsid w:val="00DC1F71"/>
    <w:rsid w:val="00DF4383"/>
    <w:rsid w:val="00DF4FB8"/>
    <w:rsid w:val="00E0334F"/>
    <w:rsid w:val="00E1219D"/>
    <w:rsid w:val="00E157F2"/>
    <w:rsid w:val="00E20E77"/>
    <w:rsid w:val="00E322BF"/>
    <w:rsid w:val="00E35E84"/>
    <w:rsid w:val="00E3716B"/>
    <w:rsid w:val="00E37FEF"/>
    <w:rsid w:val="00E40B38"/>
    <w:rsid w:val="00E436C3"/>
    <w:rsid w:val="00E5323B"/>
    <w:rsid w:val="00E5571D"/>
    <w:rsid w:val="00E663CB"/>
    <w:rsid w:val="00E777AC"/>
    <w:rsid w:val="00E85251"/>
    <w:rsid w:val="00E8749E"/>
    <w:rsid w:val="00E90C01"/>
    <w:rsid w:val="00EA486E"/>
    <w:rsid w:val="00EA48DD"/>
    <w:rsid w:val="00EB4564"/>
    <w:rsid w:val="00EB5EC6"/>
    <w:rsid w:val="00ED0A7B"/>
    <w:rsid w:val="00EE2AF0"/>
    <w:rsid w:val="00EE46EE"/>
    <w:rsid w:val="00EF596D"/>
    <w:rsid w:val="00F11290"/>
    <w:rsid w:val="00F1696F"/>
    <w:rsid w:val="00F252CA"/>
    <w:rsid w:val="00F379A0"/>
    <w:rsid w:val="00F50DFD"/>
    <w:rsid w:val="00F53DAC"/>
    <w:rsid w:val="00F57B0C"/>
    <w:rsid w:val="00F63C56"/>
    <w:rsid w:val="00F72313"/>
    <w:rsid w:val="00F74877"/>
    <w:rsid w:val="00F80B22"/>
    <w:rsid w:val="00F83E17"/>
    <w:rsid w:val="00F90738"/>
    <w:rsid w:val="00FA168D"/>
    <w:rsid w:val="00FA3840"/>
    <w:rsid w:val="00FA71D0"/>
    <w:rsid w:val="00FB4C1C"/>
    <w:rsid w:val="00FC6D87"/>
    <w:rsid w:val="00FE2700"/>
    <w:rsid w:val="00FE464B"/>
    <w:rsid w:val="00FE7F13"/>
    <w:rsid w:val="00FF05E7"/>
    <w:rsid w:val="00FF7B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729A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ai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List Paragraph"/>
    <w:basedOn w:val="Parastais"/>
    <w:link w:val="SarakstarindkopaRakstz"/>
    <w:uiPriority w:val="99"/>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List Paragraph Rakstz."/>
    <w:link w:val="Sarakstarindkopa"/>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ais"/>
    <w:link w:val="Bodytext11"/>
    <w:rsid w:val="009624CC"/>
    <w:pPr>
      <w:shd w:val="clear" w:color="auto" w:fill="FFFFFF"/>
      <w:spacing w:after="0" w:line="274" w:lineRule="exact"/>
      <w:ind w:hanging="360"/>
      <w:jc w:val="right"/>
    </w:pPr>
    <w:rPr>
      <w:sz w:val="21"/>
      <w:szCs w:val="21"/>
    </w:rPr>
  </w:style>
  <w:style w:type="character" w:customStyle="1" w:styleId="Bodytext">
    <w:name w:val="Body text_"/>
    <w:basedOn w:val="Noklusjumarindkopasfonts"/>
    <w:link w:val="Bodytext0"/>
    <w:rsid w:val="0087752D"/>
    <w:rPr>
      <w:rFonts w:ascii="Times New Roman" w:eastAsia="Times New Roman" w:hAnsi="Times New Roman" w:cs="Times New Roman"/>
      <w:sz w:val="23"/>
      <w:szCs w:val="23"/>
      <w:shd w:val="clear" w:color="auto" w:fill="FFFFFF"/>
    </w:rPr>
  </w:style>
  <w:style w:type="character" w:customStyle="1" w:styleId="Bodytext6">
    <w:name w:val="Body text (6)_"/>
    <w:basedOn w:val="Noklusjumarindkopasfonts"/>
    <w:rsid w:val="0087752D"/>
    <w:rPr>
      <w:rFonts w:ascii="Times New Roman" w:eastAsia="Times New Roman" w:hAnsi="Times New Roman" w:cs="Times New Roman"/>
      <w:b w:val="0"/>
      <w:bCs w:val="0"/>
      <w:i w:val="0"/>
      <w:iCs w:val="0"/>
      <w:smallCaps w:val="0"/>
      <w:strike w:val="0"/>
      <w:spacing w:val="0"/>
      <w:w w:val="66"/>
      <w:sz w:val="32"/>
      <w:szCs w:val="32"/>
    </w:rPr>
  </w:style>
  <w:style w:type="character" w:customStyle="1" w:styleId="Bodytext60">
    <w:name w:val="Body text (6)"/>
    <w:basedOn w:val="Bodytext6"/>
    <w:rsid w:val="0087752D"/>
  </w:style>
  <w:style w:type="character" w:customStyle="1" w:styleId="Bodytext7">
    <w:name w:val="Body text (7)_"/>
    <w:basedOn w:val="Noklusjumarindkopasfonts"/>
    <w:rsid w:val="0087752D"/>
    <w:rPr>
      <w:rFonts w:ascii="Calibri" w:eastAsia="Calibri" w:hAnsi="Calibri" w:cs="Calibri"/>
      <w:b w:val="0"/>
      <w:bCs w:val="0"/>
      <w:i w:val="0"/>
      <w:iCs w:val="0"/>
      <w:smallCaps w:val="0"/>
      <w:strike w:val="0"/>
      <w:spacing w:val="0"/>
      <w:sz w:val="36"/>
      <w:szCs w:val="36"/>
    </w:rPr>
  </w:style>
  <w:style w:type="character" w:customStyle="1" w:styleId="Bodytext7TimesNewRoman115ptNotItalic">
    <w:name w:val="Body text (7) + Times New Roman;11.5 pt;Not Italic"/>
    <w:basedOn w:val="Bodytext7"/>
    <w:rsid w:val="0087752D"/>
    <w:rPr>
      <w:rFonts w:ascii="Times New Roman" w:eastAsia="Times New Roman" w:hAnsi="Times New Roman" w:cs="Times New Roman"/>
      <w:i/>
      <w:iCs/>
      <w:sz w:val="23"/>
      <w:szCs w:val="23"/>
    </w:rPr>
  </w:style>
  <w:style w:type="character" w:customStyle="1" w:styleId="Bodytext70">
    <w:name w:val="Body text (7)"/>
    <w:basedOn w:val="Bodytext7"/>
    <w:rsid w:val="0087752D"/>
  </w:style>
  <w:style w:type="paragraph" w:customStyle="1" w:styleId="Bodytext0">
    <w:name w:val="Body text"/>
    <w:basedOn w:val="Parastais"/>
    <w:link w:val="Bodytext"/>
    <w:rsid w:val="0087752D"/>
    <w:pPr>
      <w:shd w:val="clear" w:color="auto" w:fill="FFFFFF"/>
      <w:spacing w:before="60" w:after="0" w:line="0" w:lineRule="atLeast"/>
    </w:pPr>
    <w:rPr>
      <w:rFonts w:ascii="Times New Roman" w:eastAsia="Times New Roman" w:hAnsi="Times New Roman" w:cs="Times New Roman"/>
      <w:sz w:val="23"/>
      <w:szCs w:val="23"/>
    </w:rPr>
  </w:style>
  <w:style w:type="paragraph" w:customStyle="1" w:styleId="BodyText1">
    <w:name w:val="Body Text1"/>
    <w:basedOn w:val="Parastais"/>
    <w:rsid w:val="00E663CB"/>
    <w:pPr>
      <w:shd w:val="clear" w:color="auto" w:fill="FFFFFF"/>
      <w:spacing w:before="60" w:after="0" w:line="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167706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584000000">
      <w:bodyDiv w:val="1"/>
      <w:marLeft w:val="0"/>
      <w:marRight w:val="0"/>
      <w:marTop w:val="0"/>
      <w:marBottom w:val="0"/>
      <w:divBdr>
        <w:top w:val="none" w:sz="0" w:space="0" w:color="auto"/>
        <w:left w:val="none" w:sz="0" w:space="0" w:color="auto"/>
        <w:bottom w:val="none" w:sz="0" w:space="0" w:color="auto"/>
        <w:right w:val="none" w:sz="0" w:space="0" w:color="auto"/>
      </w:divBdr>
    </w:div>
    <w:div w:id="717172109">
      <w:bodyDiv w:val="1"/>
      <w:marLeft w:val="0"/>
      <w:marRight w:val="0"/>
      <w:marTop w:val="0"/>
      <w:marBottom w:val="0"/>
      <w:divBdr>
        <w:top w:val="none" w:sz="0" w:space="0" w:color="auto"/>
        <w:left w:val="none" w:sz="0" w:space="0" w:color="auto"/>
        <w:bottom w:val="none" w:sz="0" w:space="0" w:color="auto"/>
        <w:right w:val="none" w:sz="0" w:space="0" w:color="auto"/>
      </w:divBdr>
    </w:div>
    <w:div w:id="1098604330">
      <w:bodyDiv w:val="1"/>
      <w:marLeft w:val="0"/>
      <w:marRight w:val="0"/>
      <w:marTop w:val="0"/>
      <w:marBottom w:val="0"/>
      <w:divBdr>
        <w:top w:val="none" w:sz="0" w:space="0" w:color="auto"/>
        <w:left w:val="none" w:sz="0" w:space="0" w:color="auto"/>
        <w:bottom w:val="none" w:sz="0" w:space="0" w:color="auto"/>
        <w:right w:val="none" w:sz="0" w:space="0" w:color="auto"/>
      </w:divBdr>
    </w:div>
    <w:div w:id="1257135218">
      <w:bodyDiv w:val="1"/>
      <w:marLeft w:val="0"/>
      <w:marRight w:val="0"/>
      <w:marTop w:val="0"/>
      <w:marBottom w:val="0"/>
      <w:divBdr>
        <w:top w:val="none" w:sz="0" w:space="0" w:color="auto"/>
        <w:left w:val="none" w:sz="0" w:space="0" w:color="auto"/>
        <w:bottom w:val="none" w:sz="0" w:space="0" w:color="auto"/>
        <w:right w:val="none" w:sz="0" w:space="0" w:color="auto"/>
      </w:divBdr>
    </w:div>
    <w:div w:id="13443586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759790189">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66151-2935-4FB2-949D-98C00E44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9445</Words>
  <Characters>5384</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Tiesību akta nosaukums</vt:lpstr>
    </vt:vector>
  </TitlesOfParts>
  <Company>Iestādes nosaukums</Company>
  <LinksUpToDate>false</LinksUpToDate>
  <CharactersWithSpaces>14800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palielināšanu” sākotnējās ietekmes novērtējuma ziņojums (anotācija)</dc:title>
  <dc:subject>Anotācija</dc:subject>
  <dc:creator>Juris Šumeiko</dc:creator>
  <cp:keywords>KMAnot_300518_Cesis_Daugavpils</cp:keywords>
  <dc:description>Šumeiko 67330282
Juris.Šumeiko@km.gov.lv</dc:description>
  <cp:lastModifiedBy>Dzintra Rozīte</cp:lastModifiedBy>
  <cp:revision>8</cp:revision>
  <cp:lastPrinted>2018-05-30T10:25:00Z</cp:lastPrinted>
  <dcterms:created xsi:type="dcterms:W3CDTF">2018-05-30T05:56:00Z</dcterms:created>
  <dcterms:modified xsi:type="dcterms:W3CDTF">2018-05-31T05:59:00Z</dcterms:modified>
</cp:coreProperties>
</file>