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D70AA" w:rsidRPr="008F6484" w:rsidP="00DD70AA" w14:paraId="44E8BA97" w14:textId="77777777">
      <w:pPr>
        <w:spacing w:after="0" w:line="240" w:lineRule="auto"/>
        <w:jc w:val="right"/>
        <w:rPr>
          <w:rFonts w:ascii="Times New Roman" w:eastAsia="Times New Roman" w:hAnsi="Times New Roman" w:cs="Times New Roman"/>
          <w:i/>
          <w:sz w:val="24"/>
          <w:szCs w:val="24"/>
          <w:lang w:val="en-GB"/>
        </w:rPr>
      </w:pPr>
      <w:r w:rsidRPr="008F6484">
        <w:rPr>
          <w:rFonts w:ascii="Times New Roman" w:eastAsia="Times New Roman" w:hAnsi="Times New Roman" w:cs="Times New Roman"/>
          <w:i/>
          <w:sz w:val="24"/>
          <w:szCs w:val="24"/>
          <w:lang w:val="en-GB"/>
        </w:rPr>
        <w:t>Projekts</w:t>
      </w:r>
    </w:p>
    <w:p w:rsidR="00FF41AF" w:rsidRPr="008F6484" w:rsidP="00DD70AA" w14:paraId="1FC86275" w14:textId="77777777">
      <w:pPr>
        <w:spacing w:after="0" w:line="240" w:lineRule="auto"/>
        <w:jc w:val="right"/>
        <w:rPr>
          <w:rFonts w:ascii="Times New Roman" w:eastAsia="Times New Roman" w:hAnsi="Times New Roman" w:cs="Times New Roman"/>
          <w:i/>
          <w:sz w:val="24"/>
          <w:szCs w:val="24"/>
        </w:rPr>
      </w:pPr>
    </w:p>
    <w:p w:rsidR="00DD70AA" w:rsidRPr="008F6484" w:rsidP="00DD70AA" w14:paraId="2F4AFCD0" w14:textId="77777777">
      <w:pPr>
        <w:spacing w:after="0" w:line="240" w:lineRule="auto"/>
        <w:jc w:val="center"/>
        <w:rPr>
          <w:rFonts w:ascii="Times New Roman" w:eastAsia="Times New Roman" w:hAnsi="Times New Roman" w:cs="Times New Roman"/>
          <w:b/>
          <w:sz w:val="24"/>
          <w:szCs w:val="24"/>
          <w:lang w:val="en-GB"/>
        </w:rPr>
      </w:pPr>
      <w:r w:rsidRPr="008F6484">
        <w:rPr>
          <w:rFonts w:ascii="Times New Roman" w:eastAsia="Times New Roman" w:hAnsi="Times New Roman" w:cs="Times New Roman"/>
          <w:b/>
          <w:sz w:val="24"/>
          <w:szCs w:val="24"/>
          <w:lang w:val="en-GB"/>
        </w:rPr>
        <w:t>LATVIJAS REPUBLIKAS MINISTRU KABINETA</w:t>
      </w:r>
    </w:p>
    <w:p w:rsidR="00DD70AA" w:rsidRPr="008F6484" w:rsidP="00DD70AA" w14:paraId="6AD18CC1" w14:textId="77777777">
      <w:pPr>
        <w:spacing w:after="0" w:line="240" w:lineRule="auto"/>
        <w:jc w:val="center"/>
        <w:rPr>
          <w:rFonts w:ascii="Times New Roman" w:eastAsia="Times New Roman" w:hAnsi="Times New Roman" w:cs="Times New Roman"/>
          <w:b/>
          <w:sz w:val="24"/>
          <w:szCs w:val="24"/>
          <w:lang w:val="en-GB"/>
        </w:rPr>
      </w:pPr>
      <w:r w:rsidRPr="008F6484">
        <w:rPr>
          <w:rFonts w:ascii="Times New Roman" w:eastAsia="Times New Roman" w:hAnsi="Times New Roman" w:cs="Times New Roman"/>
          <w:b/>
          <w:sz w:val="24"/>
          <w:szCs w:val="24"/>
          <w:lang w:val="en-GB"/>
        </w:rPr>
        <w:t xml:space="preserve"> SĒDES PROTOKOLLĒMUMS</w:t>
      </w:r>
    </w:p>
    <w:p w:rsidR="00FF41AF" w:rsidRPr="008F6484" w:rsidP="00DD70AA" w14:paraId="6575F6A5" w14:textId="77777777">
      <w:pPr>
        <w:spacing w:after="0" w:line="240" w:lineRule="auto"/>
        <w:jc w:val="center"/>
        <w:rPr>
          <w:rFonts w:ascii="Times New Roman" w:eastAsia="Times New Roman" w:hAnsi="Times New Roman" w:cs="Times New Roman"/>
          <w:b/>
          <w:sz w:val="24"/>
          <w:szCs w:val="24"/>
        </w:rPr>
      </w:pPr>
    </w:p>
    <w:p w:rsidR="00CC7E59" w:rsidRPr="008F6484" w:rsidP="00DD70AA" w14:paraId="19435C1C" w14:textId="2D4929C7">
      <w:pPr>
        <w:keepNext/>
        <w:tabs>
          <w:tab w:val="left" w:pos="4500"/>
          <w:tab w:val="left" w:pos="6660"/>
          <w:tab w:val="right" w:pos="9356"/>
        </w:tabs>
        <w:spacing w:after="0" w:line="240" w:lineRule="auto"/>
        <w:outlineLvl w:val="2"/>
        <w:rPr>
          <w:rFonts w:ascii="Times New Roman" w:eastAsia="Times New Roman" w:hAnsi="Times New Roman" w:cs="Times New Roman"/>
          <w:sz w:val="24"/>
          <w:szCs w:val="24"/>
        </w:rPr>
      </w:pPr>
      <w:r w:rsidRPr="008F6484">
        <w:rPr>
          <w:rFonts w:ascii="Times New Roman" w:hAnsi="Times New Roman" w:cs="Times New Roman"/>
          <w:noProof/>
          <w:sz w:val="24"/>
          <w:szCs w:val="24"/>
          <w:lang w:eastAsia="lv-LV"/>
        </w:rPr>
        <mc:AlternateContent>
          <mc:Choice Requires="wps">
            <w:drawing>
              <wp:anchor distT="0" distB="0" distL="114298" distR="114298" simplePos="0" relativeHeight="251658240" behindDoc="0" locked="0" layoutInCell="0" allowOverlap="1">
                <wp:simplePos x="0" y="0"/>
                <wp:positionH relativeFrom="column">
                  <wp:posOffset>17144</wp:posOffset>
                </wp:positionH>
                <wp:positionV relativeFrom="paragraph">
                  <wp:posOffset>96519</wp:posOffset>
                </wp:positionV>
                <wp:extent cx="0"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5" style="mso-height-percent:0;mso-height-relative:page;mso-width-percent:0;mso-width-relative:page;mso-wrap-distance-bottom:0pt;mso-wrap-distance-left:9pt;mso-wrap-distance-right:9pt;mso-wrap-distance-top:0pt;mso-wrap-style:square;position:absolute;visibility:visible;z-index:251659264" from="1.35pt,7.6pt" to="1.35pt,7.6pt" o:allowincell="f"/>
            </w:pict>
          </mc:Fallback>
        </mc:AlternateContent>
      </w:r>
      <w:r w:rsidRPr="008F6484" w:rsidR="00DD70AA">
        <w:rPr>
          <w:rFonts w:ascii="Times New Roman" w:eastAsia="Times New Roman" w:hAnsi="Times New Roman" w:cs="Times New Roman"/>
          <w:sz w:val="24"/>
          <w:szCs w:val="24"/>
        </w:rPr>
        <w:t>Rīgā</w:t>
      </w:r>
      <w:r w:rsidRPr="008F6484" w:rsidR="00F149CB">
        <w:rPr>
          <w:rFonts w:ascii="Times New Roman" w:eastAsia="Times New Roman" w:hAnsi="Times New Roman" w:cs="Times New Roman"/>
          <w:sz w:val="24"/>
          <w:szCs w:val="24"/>
        </w:rPr>
        <w:tab/>
        <w:t xml:space="preserve">Nr.                        </w:t>
      </w:r>
      <w:r w:rsidRPr="008F6484" w:rsidR="00F149CB">
        <w:rPr>
          <w:rFonts w:ascii="Times New Roman" w:eastAsia="Times New Roman" w:hAnsi="Times New Roman" w:cs="Times New Roman"/>
          <w:sz w:val="24"/>
          <w:szCs w:val="24"/>
        </w:rPr>
        <w:t>201</w:t>
      </w:r>
      <w:r w:rsidRPr="008F6484" w:rsidR="005535E7">
        <w:rPr>
          <w:rFonts w:ascii="Times New Roman" w:eastAsia="Times New Roman" w:hAnsi="Times New Roman" w:cs="Times New Roman"/>
          <w:sz w:val="24"/>
          <w:szCs w:val="24"/>
        </w:rPr>
        <w:t>8</w:t>
      </w:r>
      <w:r w:rsidRPr="008F6484" w:rsidR="00DD70AA">
        <w:rPr>
          <w:rFonts w:ascii="Times New Roman" w:eastAsia="Times New Roman" w:hAnsi="Times New Roman" w:cs="Times New Roman"/>
          <w:sz w:val="24"/>
          <w:szCs w:val="24"/>
        </w:rPr>
        <w:t>.gada</w:t>
      </w:r>
      <w:r w:rsidRPr="008F6484" w:rsidR="00DD70AA">
        <w:rPr>
          <w:rFonts w:ascii="Times New Roman" w:eastAsia="Times New Roman" w:hAnsi="Times New Roman" w:cs="Times New Roman"/>
          <w:sz w:val="24"/>
          <w:szCs w:val="24"/>
        </w:rPr>
        <w:t xml:space="preserve">   </w:t>
      </w:r>
    </w:p>
    <w:p w:rsidR="00DD70AA" w:rsidRPr="008F6484" w:rsidP="00DD70AA" w14:paraId="0411B61D" w14:textId="1F3BC420">
      <w:pPr>
        <w:keepNext/>
        <w:tabs>
          <w:tab w:val="left" w:pos="4500"/>
          <w:tab w:val="left" w:pos="6660"/>
          <w:tab w:val="right" w:pos="9356"/>
        </w:tabs>
        <w:spacing w:after="0" w:line="240" w:lineRule="auto"/>
        <w:outlineLvl w:val="2"/>
        <w:rPr>
          <w:rFonts w:ascii="Times New Roman" w:eastAsia="Times New Roman" w:hAnsi="Times New Roman" w:cs="Times New Roman"/>
          <w:sz w:val="24"/>
          <w:szCs w:val="24"/>
        </w:rPr>
      </w:pPr>
    </w:p>
    <w:p w:rsidR="00DD70AA" w:rsidRPr="008F6484" w:rsidP="00DD70AA" w14:paraId="36841C86" w14:textId="77777777">
      <w:pPr>
        <w:spacing w:before="120" w:after="120" w:line="240" w:lineRule="auto"/>
        <w:jc w:val="center"/>
        <w:rPr>
          <w:rFonts w:ascii="Times New Roman" w:eastAsia="Times New Roman" w:hAnsi="Times New Roman" w:cs="Times New Roman"/>
          <w:sz w:val="24"/>
          <w:szCs w:val="24"/>
        </w:rPr>
      </w:pPr>
      <w:r w:rsidRPr="008F6484">
        <w:rPr>
          <w:rFonts w:ascii="Times New Roman" w:eastAsia="Times New Roman" w:hAnsi="Times New Roman" w:cs="Times New Roman"/>
          <w:sz w:val="24"/>
          <w:szCs w:val="24"/>
        </w:rPr>
        <w:t>.§</w:t>
      </w:r>
    </w:p>
    <w:p w:rsidR="0026204E" w:rsidRPr="008F6484" w:rsidP="00DD70AA" w14:paraId="05471E0B" w14:textId="77777777">
      <w:pPr>
        <w:spacing w:after="0" w:line="240" w:lineRule="auto"/>
        <w:jc w:val="center"/>
        <w:rPr>
          <w:rFonts w:ascii="Times New Roman" w:eastAsia="Times New Roman" w:hAnsi="Times New Roman" w:cs="Times New Roman"/>
          <w:sz w:val="24"/>
          <w:szCs w:val="24"/>
        </w:rPr>
      </w:pPr>
    </w:p>
    <w:p w:rsidR="0087253E" w:rsidRPr="008F6484" w:rsidP="00A653A6" w14:paraId="14584BEA" w14:textId="436CCB47">
      <w:pPr>
        <w:pStyle w:val="Title"/>
        <w:pBdr>
          <w:bottom w:val="none" w:sz="0" w:space="0" w:color="auto"/>
        </w:pBdr>
        <w:ind w:firstLine="720"/>
        <w:jc w:val="center"/>
        <w:rPr>
          <w:rFonts w:ascii="Times New Roman" w:eastAsia="PMingLiU" w:hAnsi="Times New Roman" w:cs="Times New Roman"/>
          <w:b/>
          <w:color w:val="auto"/>
          <w:spacing w:val="0"/>
          <w:kern w:val="0"/>
          <w:sz w:val="24"/>
          <w:szCs w:val="24"/>
        </w:rPr>
      </w:pPr>
      <w:r w:rsidRPr="008F6484">
        <w:rPr>
          <w:rFonts w:ascii="Times New Roman" w:eastAsia="PMingLiU" w:hAnsi="Times New Roman" w:cs="Times New Roman"/>
          <w:b/>
          <w:color w:val="auto"/>
          <w:spacing w:val="0"/>
          <w:kern w:val="0"/>
          <w:sz w:val="24"/>
          <w:szCs w:val="24"/>
        </w:rPr>
        <w:t>“</w:t>
      </w:r>
      <w:r w:rsidRPr="008F6484" w:rsidR="00A653A6">
        <w:rPr>
          <w:rFonts w:ascii="Times New Roman" w:eastAsia="PMingLiU" w:hAnsi="Times New Roman" w:cs="Times New Roman"/>
          <w:b/>
          <w:color w:val="auto"/>
          <w:spacing w:val="0"/>
          <w:kern w:val="0"/>
          <w:sz w:val="24"/>
          <w:szCs w:val="24"/>
        </w:rPr>
        <w:t>Par darbības programmas “Izaugsme un nodarbinātība</w:t>
      </w:r>
      <w:r w:rsidRPr="008F6484" w:rsidR="006911DC">
        <w:rPr>
          <w:rFonts w:ascii="Times New Roman" w:eastAsia="PMingLiU" w:hAnsi="Times New Roman" w:cs="Times New Roman"/>
          <w:b/>
          <w:color w:val="auto"/>
          <w:spacing w:val="0"/>
          <w:kern w:val="0"/>
          <w:sz w:val="24"/>
          <w:szCs w:val="24"/>
        </w:rPr>
        <w:t>”</w:t>
      </w:r>
      <w:r w:rsidRPr="008F6484" w:rsidR="00A653A6">
        <w:rPr>
          <w:rFonts w:ascii="Times New Roman" w:eastAsia="PMingLiU" w:hAnsi="Times New Roman" w:cs="Times New Roman"/>
          <w:b/>
          <w:color w:val="auto"/>
          <w:spacing w:val="0"/>
          <w:kern w:val="0"/>
          <w:sz w:val="24"/>
          <w:szCs w:val="24"/>
        </w:rPr>
        <w:t xml:space="preserve"> 2.2.1.specifiskā atbalsta mērķa “Nodrošināt publisko datu </w:t>
      </w:r>
      <w:r w:rsidRPr="008F6484" w:rsidR="00A653A6">
        <w:rPr>
          <w:rFonts w:ascii="Times New Roman" w:eastAsia="PMingLiU" w:hAnsi="Times New Roman" w:cs="Times New Roman"/>
          <w:b/>
          <w:color w:val="auto"/>
          <w:spacing w:val="0"/>
          <w:kern w:val="0"/>
          <w:sz w:val="24"/>
          <w:szCs w:val="24"/>
        </w:rPr>
        <w:t>atkalizmantošanas</w:t>
      </w:r>
      <w:r w:rsidRPr="008F6484" w:rsidR="00A653A6">
        <w:rPr>
          <w:rFonts w:ascii="Times New Roman" w:eastAsia="PMingLiU" w:hAnsi="Times New Roman" w:cs="Times New Roman"/>
          <w:b/>
          <w:color w:val="auto"/>
          <w:spacing w:val="0"/>
          <w:kern w:val="0"/>
          <w:sz w:val="24"/>
          <w:szCs w:val="24"/>
        </w:rPr>
        <w:t xml:space="preserve"> pieaugumu un efektīvu publiskās pārvaldes un privātā sektora mijiedarbību” projektu īstenošanas gaitu</w:t>
      </w:r>
      <w:r w:rsidRPr="008F6484" w:rsidR="006866D8">
        <w:rPr>
          <w:rFonts w:ascii="Times New Roman" w:eastAsia="PMingLiU" w:hAnsi="Times New Roman" w:cs="Times New Roman"/>
          <w:b/>
          <w:color w:val="auto"/>
          <w:spacing w:val="0"/>
          <w:kern w:val="0"/>
          <w:sz w:val="24"/>
          <w:szCs w:val="24"/>
        </w:rPr>
        <w:t>”</w:t>
      </w:r>
    </w:p>
    <w:p w:rsidR="00EF0F4B" w:rsidRPr="008F6484" w:rsidP="006C0C80" w14:paraId="1B6869E5" w14:textId="38987267">
      <w:pPr>
        <w:spacing w:after="0" w:line="240" w:lineRule="auto"/>
        <w:rPr>
          <w:rFonts w:ascii="Times New Roman" w:eastAsia="Times New Roman" w:hAnsi="Times New Roman" w:cs="Times New Roman"/>
          <w:b/>
          <w:sz w:val="24"/>
          <w:szCs w:val="24"/>
        </w:rPr>
      </w:pPr>
      <w:r w:rsidRPr="008F6484">
        <w:rPr>
          <w:rFonts w:ascii="Times New Roman" w:eastAsia="Times New Roman" w:hAnsi="Times New Roman" w:cs="Times New Roman"/>
          <w:b/>
          <w:sz w:val="24"/>
          <w:szCs w:val="24"/>
        </w:rPr>
        <w:t>TA-</w:t>
      </w:r>
      <w:r w:rsidRPr="008F6484">
        <w:rPr>
          <w:rFonts w:ascii="Times New Roman" w:eastAsia="Times New Roman" w:hAnsi="Times New Roman" w:cs="Times New Roman"/>
          <w:b/>
          <w:sz w:val="24"/>
          <w:szCs w:val="24"/>
        </w:rPr>
        <w:t xml:space="preserve">  </w:t>
      </w:r>
    </w:p>
    <w:p w:rsidR="00DD70AA" w:rsidRPr="008F6484" w:rsidP="00DD70AA" w14:paraId="1A65012A" w14:textId="77777777">
      <w:pPr>
        <w:spacing w:after="0" w:line="240" w:lineRule="auto"/>
        <w:jc w:val="center"/>
        <w:rPr>
          <w:rFonts w:ascii="Times New Roman" w:eastAsia="Times New Roman" w:hAnsi="Times New Roman" w:cs="Times New Roman"/>
          <w:sz w:val="24"/>
          <w:szCs w:val="24"/>
        </w:rPr>
      </w:pPr>
      <w:r w:rsidRPr="008F6484">
        <w:rPr>
          <w:rFonts w:ascii="Times New Roman" w:eastAsia="Times New Roman" w:hAnsi="Times New Roman" w:cs="Times New Roman"/>
          <w:sz w:val="24"/>
          <w:szCs w:val="24"/>
        </w:rPr>
        <w:t>________________________________________________________</w:t>
      </w:r>
    </w:p>
    <w:p w:rsidR="00DD70AA" w:rsidRPr="008F6484" w:rsidP="00DD70AA" w14:paraId="2FEA61BB" w14:textId="77777777">
      <w:pPr>
        <w:spacing w:before="120" w:after="120" w:line="240" w:lineRule="auto"/>
        <w:jc w:val="center"/>
        <w:rPr>
          <w:rFonts w:ascii="Times New Roman" w:eastAsia="Times New Roman" w:hAnsi="Times New Roman" w:cs="Times New Roman"/>
          <w:sz w:val="24"/>
          <w:szCs w:val="24"/>
        </w:rPr>
      </w:pPr>
      <w:r w:rsidRPr="008F6484">
        <w:rPr>
          <w:rFonts w:ascii="Times New Roman" w:eastAsia="Times New Roman" w:hAnsi="Times New Roman" w:cs="Times New Roman"/>
          <w:sz w:val="24"/>
          <w:szCs w:val="24"/>
        </w:rPr>
        <w:t>(…)</w:t>
      </w:r>
    </w:p>
    <w:p w:rsidR="00214F90" w:rsidRPr="008F6484" w:rsidP="00DD70AA" w14:paraId="19C3509F" w14:textId="77777777">
      <w:pPr>
        <w:spacing w:before="120" w:after="120" w:line="240" w:lineRule="auto"/>
        <w:jc w:val="center"/>
        <w:rPr>
          <w:rFonts w:ascii="Times New Roman" w:eastAsia="Times New Roman" w:hAnsi="Times New Roman" w:cs="Times New Roman"/>
          <w:sz w:val="24"/>
          <w:szCs w:val="24"/>
        </w:rPr>
      </w:pPr>
    </w:p>
    <w:p w:rsidR="00DD70AA" w:rsidRPr="008F6484" w:rsidP="0075108E" w14:paraId="0DD576BD" w14:textId="68066424">
      <w:pPr>
        <w:pStyle w:val="Title"/>
        <w:pBdr>
          <w:bottom w:val="none" w:sz="0" w:space="0" w:color="auto"/>
        </w:pBdr>
        <w:ind w:firstLine="720"/>
        <w:jc w:val="both"/>
        <w:rPr>
          <w:rFonts w:ascii="Times New Roman" w:eastAsia="PMingLiU" w:hAnsi="Times New Roman" w:cs="Times New Roman"/>
          <w:color w:val="auto"/>
          <w:spacing w:val="0"/>
          <w:kern w:val="0"/>
          <w:sz w:val="24"/>
          <w:szCs w:val="24"/>
        </w:rPr>
      </w:pPr>
      <w:r w:rsidRPr="008F6484">
        <w:rPr>
          <w:rFonts w:ascii="Times New Roman" w:eastAsia="PMingLiU" w:hAnsi="Times New Roman" w:cs="Times New Roman"/>
          <w:color w:val="auto"/>
          <w:spacing w:val="0"/>
          <w:kern w:val="0"/>
          <w:sz w:val="24"/>
          <w:szCs w:val="24"/>
        </w:rPr>
        <w:t xml:space="preserve">1. Pieņemt zināšanai </w:t>
      </w:r>
      <w:r w:rsidRPr="008F6484" w:rsidR="004C60EC">
        <w:rPr>
          <w:rFonts w:ascii="Times New Roman" w:eastAsia="PMingLiU" w:hAnsi="Times New Roman" w:cs="Times New Roman"/>
          <w:color w:val="auto"/>
          <w:spacing w:val="0"/>
          <w:kern w:val="0"/>
          <w:sz w:val="24"/>
          <w:szCs w:val="24"/>
        </w:rPr>
        <w:t>v</w:t>
      </w:r>
      <w:r w:rsidRPr="008F6484">
        <w:rPr>
          <w:rFonts w:ascii="Times New Roman" w:eastAsia="PMingLiU" w:hAnsi="Times New Roman" w:cs="Times New Roman"/>
          <w:color w:val="auto"/>
          <w:spacing w:val="0"/>
          <w:kern w:val="0"/>
          <w:sz w:val="24"/>
          <w:szCs w:val="24"/>
        </w:rPr>
        <w:t>ides aizsardzības un reģionālās attīstības ministr</w:t>
      </w:r>
      <w:r w:rsidRPr="008F6484" w:rsidR="004C60EC">
        <w:rPr>
          <w:rFonts w:ascii="Times New Roman" w:eastAsia="PMingLiU" w:hAnsi="Times New Roman" w:cs="Times New Roman"/>
          <w:color w:val="auto"/>
          <w:spacing w:val="0"/>
          <w:kern w:val="0"/>
          <w:sz w:val="24"/>
          <w:szCs w:val="24"/>
        </w:rPr>
        <w:t>a</w:t>
      </w:r>
      <w:r w:rsidRPr="008F6484">
        <w:rPr>
          <w:rFonts w:ascii="Times New Roman" w:eastAsia="PMingLiU" w:hAnsi="Times New Roman" w:cs="Times New Roman"/>
          <w:color w:val="auto"/>
          <w:spacing w:val="0"/>
          <w:kern w:val="0"/>
          <w:sz w:val="24"/>
          <w:szCs w:val="24"/>
        </w:rPr>
        <w:t xml:space="preserve"> </w:t>
      </w:r>
      <w:r w:rsidRPr="008F6484" w:rsidR="00D37597">
        <w:rPr>
          <w:rFonts w:ascii="Times New Roman" w:eastAsia="PMingLiU" w:hAnsi="Times New Roman" w:cs="Times New Roman"/>
          <w:color w:val="auto"/>
          <w:spacing w:val="0"/>
          <w:kern w:val="0"/>
          <w:sz w:val="24"/>
          <w:szCs w:val="24"/>
        </w:rPr>
        <w:t>iesniegto</w:t>
      </w:r>
      <w:r w:rsidRPr="008F6484">
        <w:rPr>
          <w:rFonts w:ascii="Times New Roman" w:eastAsia="PMingLiU" w:hAnsi="Times New Roman" w:cs="Times New Roman"/>
          <w:color w:val="auto"/>
          <w:spacing w:val="0"/>
          <w:kern w:val="0"/>
          <w:sz w:val="24"/>
          <w:szCs w:val="24"/>
        </w:rPr>
        <w:t xml:space="preserve"> informatīvo ziņojumu </w:t>
      </w:r>
      <w:r w:rsidRPr="008F6484" w:rsidR="00104B26">
        <w:rPr>
          <w:rFonts w:ascii="Times New Roman" w:eastAsia="PMingLiU" w:hAnsi="Times New Roman" w:cs="Times New Roman"/>
          <w:color w:val="auto"/>
          <w:spacing w:val="0"/>
          <w:kern w:val="0"/>
          <w:sz w:val="24"/>
          <w:szCs w:val="24"/>
        </w:rPr>
        <w:t>“</w:t>
      </w:r>
      <w:r w:rsidRPr="008F6484" w:rsidR="00A653A6">
        <w:rPr>
          <w:rFonts w:ascii="Times New Roman" w:eastAsia="PMingLiU" w:hAnsi="Times New Roman" w:cs="Times New Roman"/>
          <w:color w:val="auto"/>
          <w:spacing w:val="0"/>
          <w:kern w:val="0"/>
          <w:sz w:val="24"/>
          <w:szCs w:val="24"/>
        </w:rPr>
        <w:t>Par darbības programmas “Izaugsme un nodarbinātība</w:t>
      </w:r>
      <w:r w:rsidRPr="008F6484" w:rsidR="00775B7C">
        <w:rPr>
          <w:rFonts w:ascii="Times New Roman" w:eastAsia="PMingLiU" w:hAnsi="Times New Roman" w:cs="Times New Roman"/>
          <w:color w:val="auto"/>
          <w:spacing w:val="0"/>
          <w:kern w:val="0"/>
          <w:sz w:val="24"/>
          <w:szCs w:val="24"/>
        </w:rPr>
        <w:t>”</w:t>
      </w:r>
      <w:r w:rsidRPr="008F6484" w:rsidR="00A653A6">
        <w:rPr>
          <w:rFonts w:ascii="Times New Roman" w:eastAsia="PMingLiU" w:hAnsi="Times New Roman" w:cs="Times New Roman"/>
          <w:color w:val="auto"/>
          <w:spacing w:val="0"/>
          <w:kern w:val="0"/>
          <w:sz w:val="24"/>
          <w:szCs w:val="24"/>
        </w:rPr>
        <w:t xml:space="preserve"> 2.2.1.specifiskā atbalsta mērķa “Nodrošināt publisko datu </w:t>
      </w:r>
      <w:r w:rsidRPr="008F6484" w:rsidR="00A653A6">
        <w:rPr>
          <w:rFonts w:ascii="Times New Roman" w:eastAsia="PMingLiU" w:hAnsi="Times New Roman" w:cs="Times New Roman"/>
          <w:color w:val="auto"/>
          <w:spacing w:val="0"/>
          <w:kern w:val="0"/>
          <w:sz w:val="24"/>
          <w:szCs w:val="24"/>
        </w:rPr>
        <w:t>atkalizmantošanas</w:t>
      </w:r>
      <w:r w:rsidRPr="008F6484" w:rsidR="00A653A6">
        <w:rPr>
          <w:rFonts w:ascii="Times New Roman" w:eastAsia="PMingLiU" w:hAnsi="Times New Roman" w:cs="Times New Roman"/>
          <w:color w:val="auto"/>
          <w:spacing w:val="0"/>
          <w:kern w:val="0"/>
          <w:sz w:val="24"/>
          <w:szCs w:val="24"/>
        </w:rPr>
        <w:t xml:space="preserve"> pieaugumu un efektīvu publiskās pārvaldes un</w:t>
      </w:r>
      <w:r w:rsidRPr="008F6484" w:rsidR="005535E7">
        <w:rPr>
          <w:rFonts w:ascii="Times New Roman" w:eastAsia="PMingLiU" w:hAnsi="Times New Roman" w:cs="Times New Roman"/>
          <w:color w:val="auto"/>
          <w:spacing w:val="0"/>
          <w:kern w:val="0"/>
          <w:sz w:val="24"/>
          <w:szCs w:val="24"/>
        </w:rPr>
        <w:t xml:space="preserve"> privātā sektora mijiedarbību” </w:t>
      </w:r>
      <w:r w:rsidRPr="008F6484" w:rsidR="00A653A6">
        <w:rPr>
          <w:rFonts w:ascii="Times New Roman" w:eastAsia="PMingLiU" w:hAnsi="Times New Roman" w:cs="Times New Roman"/>
          <w:color w:val="auto"/>
          <w:spacing w:val="0"/>
          <w:kern w:val="0"/>
          <w:sz w:val="24"/>
          <w:szCs w:val="24"/>
        </w:rPr>
        <w:t>projektu īstenošanas</w:t>
      </w:r>
      <w:r w:rsidRPr="008F6484" w:rsidR="005535E7">
        <w:rPr>
          <w:rFonts w:ascii="Times New Roman" w:eastAsia="PMingLiU" w:hAnsi="Times New Roman" w:cs="Times New Roman"/>
          <w:color w:val="auto"/>
          <w:spacing w:val="0"/>
          <w:kern w:val="0"/>
          <w:sz w:val="24"/>
          <w:szCs w:val="24"/>
        </w:rPr>
        <w:t xml:space="preserve"> gaitu</w:t>
      </w:r>
      <w:r w:rsidRPr="008F6484" w:rsidR="00C04AD8">
        <w:rPr>
          <w:rFonts w:ascii="Times New Roman" w:eastAsia="PMingLiU" w:hAnsi="Times New Roman" w:cs="Times New Roman"/>
          <w:color w:val="auto"/>
          <w:spacing w:val="0"/>
          <w:kern w:val="0"/>
          <w:sz w:val="24"/>
          <w:szCs w:val="24"/>
        </w:rPr>
        <w:t>”</w:t>
      </w:r>
      <w:r w:rsidRPr="008F6484" w:rsidR="004078BE">
        <w:rPr>
          <w:rFonts w:ascii="Times New Roman" w:eastAsia="PMingLiU" w:hAnsi="Times New Roman" w:cs="Times New Roman"/>
          <w:color w:val="auto"/>
          <w:spacing w:val="0"/>
          <w:kern w:val="0"/>
          <w:sz w:val="24"/>
          <w:szCs w:val="24"/>
        </w:rPr>
        <w:t>.</w:t>
      </w:r>
    </w:p>
    <w:p w:rsidR="00D35C15" w:rsidRPr="008F6484" w:rsidP="00D35C15" w14:paraId="140154E3" w14:textId="1502CAE0">
      <w:pPr>
        <w:spacing w:after="0" w:line="240" w:lineRule="auto"/>
        <w:ind w:firstLine="720"/>
        <w:jc w:val="both"/>
        <w:rPr>
          <w:rFonts w:ascii="Times New Roman" w:eastAsia="PMingLiU" w:hAnsi="Times New Roman" w:cs="Times New Roman"/>
          <w:sz w:val="24"/>
          <w:szCs w:val="24"/>
          <w:lang w:eastAsia="lv-LV"/>
        </w:rPr>
      </w:pPr>
      <w:r w:rsidRPr="008F6484">
        <w:rPr>
          <w:rFonts w:ascii="Times New Roman" w:eastAsia="PMingLiU" w:hAnsi="Times New Roman" w:cs="Times New Roman"/>
          <w:sz w:val="24"/>
          <w:szCs w:val="24"/>
          <w:lang w:eastAsia="lv-LV"/>
        </w:rPr>
        <w:t>2</w:t>
      </w:r>
      <w:r w:rsidRPr="008F6484">
        <w:rPr>
          <w:rFonts w:ascii="Times New Roman" w:eastAsia="PMingLiU" w:hAnsi="Times New Roman" w:cs="Times New Roman"/>
          <w:sz w:val="24"/>
          <w:szCs w:val="24"/>
          <w:lang w:eastAsia="lv-LV"/>
        </w:rPr>
        <w:t xml:space="preserve">. </w:t>
      </w:r>
      <w:r w:rsidRPr="008F6484" w:rsidR="00775B7C">
        <w:rPr>
          <w:rFonts w:ascii="Times New Roman" w:eastAsia="PMingLiU" w:hAnsi="Times New Roman" w:cs="Times New Roman"/>
          <w:sz w:val="24"/>
          <w:szCs w:val="24"/>
          <w:lang w:eastAsia="lv-LV"/>
        </w:rPr>
        <w:t xml:space="preserve">Izslēgt </w:t>
      </w:r>
      <w:r w:rsidRPr="008F6484">
        <w:rPr>
          <w:rFonts w:ascii="Times New Roman" w:eastAsia="PMingLiU" w:hAnsi="Times New Roman" w:cs="Times New Roman"/>
          <w:sz w:val="24"/>
          <w:szCs w:val="24"/>
          <w:lang w:eastAsia="lv-LV"/>
        </w:rPr>
        <w:t xml:space="preserve">no </w:t>
      </w:r>
      <w:r w:rsidRPr="008F6484" w:rsidR="004078BE">
        <w:rPr>
          <w:rFonts w:ascii="Times New Roman" w:eastAsia="PMingLiU" w:hAnsi="Times New Roman" w:cs="Times New Roman"/>
          <w:sz w:val="24"/>
          <w:szCs w:val="24"/>
          <w:lang w:eastAsia="lv-LV"/>
        </w:rPr>
        <w:t xml:space="preserve">darbības programmas “Izaugsme un nodarbinātība” </w:t>
      </w:r>
      <w:r w:rsidRPr="008F6484" w:rsidR="00742C47">
        <w:rPr>
          <w:rFonts w:ascii="Times New Roman" w:eastAsia="PMingLiU" w:hAnsi="Times New Roman" w:cs="Times New Roman"/>
          <w:sz w:val="24"/>
          <w:szCs w:val="24"/>
          <w:lang w:eastAsia="lv-LV"/>
        </w:rPr>
        <w:t xml:space="preserve">(turpmāk – darbības programma) </w:t>
      </w:r>
      <w:r w:rsidRPr="008F6484" w:rsidR="004078BE">
        <w:rPr>
          <w:rFonts w:ascii="Times New Roman" w:eastAsia="PMingLiU" w:hAnsi="Times New Roman" w:cs="Times New Roman"/>
          <w:sz w:val="24"/>
          <w:szCs w:val="24"/>
          <w:lang w:eastAsia="lv-LV"/>
        </w:rPr>
        <w:t xml:space="preserve">2.2.1.specifiskā atbalsta mērķa “Nodrošināt publisko datu </w:t>
      </w:r>
      <w:r w:rsidRPr="008F6484" w:rsidR="004078BE">
        <w:rPr>
          <w:rFonts w:ascii="Times New Roman" w:eastAsia="PMingLiU" w:hAnsi="Times New Roman" w:cs="Times New Roman"/>
          <w:sz w:val="24"/>
          <w:szCs w:val="24"/>
          <w:lang w:eastAsia="lv-LV"/>
        </w:rPr>
        <w:t>atkalizmantošanas</w:t>
      </w:r>
      <w:r w:rsidRPr="008F6484" w:rsidR="004078BE">
        <w:rPr>
          <w:rFonts w:ascii="Times New Roman" w:eastAsia="PMingLiU" w:hAnsi="Times New Roman" w:cs="Times New Roman"/>
          <w:sz w:val="24"/>
          <w:szCs w:val="24"/>
          <w:lang w:eastAsia="lv-LV"/>
        </w:rPr>
        <w:t xml:space="preserve"> pieaugumu un efektīvu publiskās pārvaldes un privātā sektora mijiedarbību” </w:t>
      </w:r>
      <w:r w:rsidRPr="008F6484" w:rsidR="00B429AB">
        <w:rPr>
          <w:rFonts w:ascii="Times New Roman" w:eastAsia="PMingLiU" w:hAnsi="Times New Roman" w:cs="Times New Roman"/>
          <w:sz w:val="24"/>
          <w:szCs w:val="24"/>
          <w:lang w:eastAsia="lv-LV"/>
        </w:rPr>
        <w:t>(</w:t>
      </w:r>
      <w:r w:rsidRPr="008F6484" w:rsidR="00B429AB">
        <w:rPr>
          <w:rFonts w:ascii="Times New Roman" w:eastAsia="PMingLiU" w:hAnsi="Times New Roman" w:cs="Times New Roman"/>
          <w:sz w:val="24"/>
          <w:szCs w:val="24"/>
          <w:lang w:eastAsia="lv-LV"/>
        </w:rPr>
        <w:t xml:space="preserve">turpmāk – </w:t>
      </w:r>
      <w:r w:rsidRPr="008F6484" w:rsidR="00A1667F">
        <w:rPr>
          <w:rFonts w:ascii="Times New Roman" w:eastAsia="PMingLiU" w:hAnsi="Times New Roman" w:cs="Times New Roman"/>
          <w:sz w:val="24"/>
          <w:szCs w:val="24"/>
          <w:lang w:eastAsia="lv-LV"/>
        </w:rPr>
        <w:t xml:space="preserve">2.2.1. </w:t>
      </w:r>
      <w:r w:rsidRPr="008F6484" w:rsidR="00B429AB">
        <w:rPr>
          <w:rFonts w:ascii="Times New Roman" w:eastAsia="PMingLiU" w:hAnsi="Times New Roman" w:cs="Times New Roman"/>
          <w:sz w:val="24"/>
          <w:szCs w:val="24"/>
          <w:lang w:eastAsia="lv-LV"/>
        </w:rPr>
        <w:t xml:space="preserve">SAM) </w:t>
      </w:r>
      <w:r w:rsidRPr="008F6484" w:rsidR="004078BE">
        <w:rPr>
          <w:rFonts w:ascii="Times New Roman" w:eastAsia="PMingLiU" w:hAnsi="Times New Roman" w:cs="Times New Roman"/>
          <w:sz w:val="24"/>
          <w:szCs w:val="24"/>
          <w:lang w:eastAsia="lv-LV"/>
        </w:rPr>
        <w:t xml:space="preserve">2.2.1.1.pasākuma “Centralizētu publiskās pārvaldes IKT platformu izveide, publiskās pārvaldes procesu optimizēšana un attīstība” </w:t>
      </w:r>
      <w:r w:rsidRPr="008F6484" w:rsidR="00030DFC">
        <w:rPr>
          <w:rFonts w:ascii="Times New Roman" w:eastAsia="PMingLiU" w:hAnsi="Times New Roman" w:cs="Times New Roman"/>
          <w:sz w:val="24"/>
          <w:szCs w:val="24"/>
          <w:lang w:eastAsia="lv-LV"/>
        </w:rPr>
        <w:t xml:space="preserve">(turpmāk – 2.2.1.1.pasākums) </w:t>
      </w:r>
      <w:r w:rsidRPr="008F6484">
        <w:rPr>
          <w:rFonts w:ascii="Times New Roman" w:eastAsia="PMingLiU" w:hAnsi="Times New Roman" w:cs="Times New Roman"/>
          <w:sz w:val="24"/>
          <w:szCs w:val="24"/>
          <w:lang w:eastAsia="lv-LV"/>
        </w:rPr>
        <w:t>1.kārtas projektu saraksta Valsts sociālās apdrošināšanas aģentūras (turpmāk – VSAA) projektu “</w:t>
      </w:r>
      <w:r w:rsidRPr="008F6484" w:rsidR="0055350B">
        <w:rPr>
          <w:rFonts w:ascii="Times New Roman" w:eastAsia="Times New Roman" w:hAnsi="Times New Roman" w:cs="Times New Roman"/>
          <w:bCs/>
          <w:iCs/>
          <w:color w:val="000000"/>
          <w:sz w:val="24"/>
          <w:szCs w:val="24"/>
        </w:rPr>
        <w:t>Eiropas sadarbspēja (LM un VM)</w:t>
      </w:r>
      <w:r w:rsidRPr="008F6484">
        <w:rPr>
          <w:rFonts w:ascii="Times New Roman" w:eastAsia="PMingLiU" w:hAnsi="Times New Roman" w:cs="Times New Roman"/>
          <w:sz w:val="24"/>
          <w:szCs w:val="24"/>
          <w:lang w:eastAsia="lv-LV"/>
        </w:rPr>
        <w:t>”</w:t>
      </w:r>
      <w:r w:rsidRPr="008F6484" w:rsidR="00222D8B">
        <w:rPr>
          <w:rFonts w:ascii="Times New Roman" w:eastAsia="PMingLiU" w:hAnsi="Times New Roman" w:cs="Times New Roman"/>
          <w:sz w:val="24"/>
          <w:szCs w:val="24"/>
          <w:lang w:eastAsia="lv-LV"/>
        </w:rPr>
        <w:t>.</w:t>
      </w:r>
    </w:p>
    <w:p w:rsidR="00D35C15" w:rsidRPr="008F6484" w:rsidP="0066378A" w14:paraId="265CEC80" w14:textId="77777777">
      <w:pPr>
        <w:spacing w:after="0"/>
        <w:rPr>
          <w:sz w:val="24"/>
          <w:szCs w:val="24"/>
          <w:lang w:eastAsia="lv-LV"/>
        </w:rPr>
      </w:pPr>
    </w:p>
    <w:p w:rsidR="008A7670" w:rsidRPr="008F6484" w:rsidP="008A7670" w14:paraId="413134BE" w14:textId="67DCB7C4">
      <w:pPr>
        <w:pStyle w:val="VPBody"/>
        <w:ind w:firstLine="720"/>
        <w:rPr>
          <w:szCs w:val="24"/>
        </w:rPr>
      </w:pPr>
      <w:r w:rsidRPr="008F6484">
        <w:rPr>
          <w:rFonts w:eastAsia="PMingLiU"/>
          <w:szCs w:val="24"/>
          <w:lang w:eastAsia="lv-LV"/>
        </w:rPr>
        <w:t>3</w:t>
      </w:r>
      <w:r w:rsidRPr="008F6484" w:rsidR="00080717">
        <w:rPr>
          <w:rFonts w:eastAsia="PMingLiU"/>
          <w:szCs w:val="24"/>
          <w:lang w:eastAsia="lv-LV"/>
        </w:rPr>
        <w:t xml:space="preserve">. </w:t>
      </w:r>
      <w:r w:rsidRPr="008F6484" w:rsidR="004C22B8">
        <w:rPr>
          <w:rFonts w:eastAsia="PMingLiU"/>
          <w:szCs w:val="24"/>
          <w:lang w:eastAsia="lv-LV"/>
        </w:rPr>
        <w:t xml:space="preserve"> </w:t>
      </w:r>
      <w:r w:rsidRPr="008F6484" w:rsidR="007A5E75">
        <w:rPr>
          <w:rFonts w:eastAsia="PMingLiU"/>
          <w:szCs w:val="24"/>
          <w:lang w:eastAsia="lv-LV"/>
        </w:rPr>
        <w:t>P</w:t>
      </w:r>
      <w:r w:rsidRPr="008F6484">
        <w:rPr>
          <w:rFonts w:eastAsia="Times New Roman"/>
          <w:szCs w:val="24"/>
          <w:lang w:eastAsia="lv-LV"/>
        </w:rPr>
        <w:t xml:space="preserve">rojektu iesniegumu atlases 1.kārtā iekļautā </w:t>
      </w:r>
      <w:r w:rsidRPr="008F6484">
        <w:rPr>
          <w:szCs w:val="24"/>
        </w:rPr>
        <w:t>VSAA</w:t>
      </w:r>
      <w:r w:rsidRPr="008F6484" w:rsidR="0016193A">
        <w:rPr>
          <w:szCs w:val="24"/>
        </w:rPr>
        <w:t xml:space="preserve"> </w:t>
      </w:r>
      <w:r w:rsidRPr="008F6484">
        <w:rPr>
          <w:szCs w:val="24"/>
        </w:rPr>
        <w:t>projekt</w:t>
      </w:r>
      <w:r w:rsidRPr="008F6484" w:rsidR="004078BE">
        <w:rPr>
          <w:szCs w:val="24"/>
        </w:rPr>
        <w:t>a</w:t>
      </w:r>
      <w:r w:rsidRPr="008F6484" w:rsidR="000E5302">
        <w:rPr>
          <w:rFonts w:eastAsia="Times New Roman"/>
          <w:iCs/>
          <w:color w:val="000000"/>
          <w:szCs w:val="24"/>
        </w:rPr>
        <w:t xml:space="preserve"> “Eiropas sadarbspēja (LM un VM)”</w:t>
      </w:r>
      <w:r w:rsidRPr="008F6484">
        <w:rPr>
          <w:i/>
          <w:szCs w:val="24"/>
        </w:rPr>
        <w:t xml:space="preserve"> </w:t>
      </w:r>
      <w:r w:rsidRPr="008F6484">
        <w:rPr>
          <w:szCs w:val="24"/>
        </w:rPr>
        <w:t xml:space="preserve">īstenošanai paredzēto finansējumu 2 600 000 </w:t>
      </w:r>
      <w:r w:rsidRPr="008F6484">
        <w:rPr>
          <w:i/>
          <w:szCs w:val="24"/>
        </w:rPr>
        <w:t>euro</w:t>
      </w:r>
      <w:r w:rsidRPr="008F6484">
        <w:rPr>
          <w:szCs w:val="24"/>
        </w:rPr>
        <w:t xml:space="preserve"> apmērā Vides aizsardzības un reģionālās attīstības ministrijai (turpmāk – VARAM)</w:t>
      </w:r>
      <w:r w:rsidRPr="008F6484" w:rsidR="00186C3D">
        <w:rPr>
          <w:szCs w:val="24"/>
        </w:rPr>
        <w:t>,</w:t>
      </w:r>
      <w:r w:rsidRPr="008F6484">
        <w:rPr>
          <w:szCs w:val="24"/>
        </w:rPr>
        <w:t xml:space="preserve"> veicot finansējuma pārdali, </w:t>
      </w:r>
      <w:r w:rsidRPr="008F6484" w:rsidR="00B429AB">
        <w:rPr>
          <w:szCs w:val="24"/>
        </w:rPr>
        <w:t xml:space="preserve">steidzamības kārtā </w:t>
      </w:r>
      <w:r w:rsidRPr="008F6484">
        <w:rPr>
          <w:szCs w:val="24"/>
        </w:rPr>
        <w:t>novirz</w:t>
      </w:r>
      <w:r w:rsidRPr="008F6484" w:rsidR="00030DFC">
        <w:rPr>
          <w:szCs w:val="24"/>
        </w:rPr>
        <w:t>īt</w:t>
      </w:r>
      <w:r w:rsidRPr="008F6484">
        <w:rPr>
          <w:szCs w:val="24"/>
        </w:rPr>
        <w:t xml:space="preserve"> šādu projektu īstenošanai:</w:t>
      </w:r>
    </w:p>
    <w:p w:rsidR="008A7670" w:rsidRPr="008F6484" w:rsidP="008A7670" w14:paraId="17C13F2F" w14:textId="433362D3">
      <w:pPr>
        <w:pStyle w:val="VPBody"/>
        <w:rPr>
          <w:szCs w:val="24"/>
          <w:lang w:eastAsia="lv-LV"/>
        </w:rPr>
      </w:pPr>
      <w:r w:rsidRPr="008F6484">
        <w:rPr>
          <w:szCs w:val="24"/>
        </w:rPr>
        <w:tab/>
      </w:r>
      <w:r w:rsidRPr="008F6484" w:rsidR="0066378A">
        <w:rPr>
          <w:szCs w:val="24"/>
        </w:rPr>
        <w:t>3</w:t>
      </w:r>
      <w:r w:rsidRPr="008F6484" w:rsidR="00186C3D">
        <w:rPr>
          <w:szCs w:val="24"/>
        </w:rPr>
        <w:t xml:space="preserve">.1. </w:t>
      </w:r>
      <w:r w:rsidRPr="008F6484">
        <w:rPr>
          <w:szCs w:val="24"/>
        </w:rPr>
        <w:t xml:space="preserve">1 600 000 </w:t>
      </w:r>
      <w:r w:rsidRPr="008F6484">
        <w:rPr>
          <w:i/>
          <w:szCs w:val="24"/>
        </w:rPr>
        <w:t>euro</w:t>
      </w:r>
      <w:r w:rsidRPr="008F6484">
        <w:rPr>
          <w:i/>
          <w:szCs w:val="24"/>
        </w:rPr>
        <w:t xml:space="preserve"> </w:t>
      </w:r>
      <w:r w:rsidRPr="008F6484">
        <w:rPr>
          <w:rFonts w:eastAsia="Times New Roman"/>
          <w:szCs w:val="24"/>
        </w:rPr>
        <w:t xml:space="preserve">darbības </w:t>
      </w:r>
      <w:r w:rsidRPr="008F6484" w:rsidR="00491C86">
        <w:rPr>
          <w:rFonts w:eastAsia="Times New Roman"/>
          <w:szCs w:val="24"/>
        </w:rPr>
        <w:t xml:space="preserve">programmas </w:t>
      </w:r>
      <w:r w:rsidRPr="008F6484" w:rsidR="00A1667F">
        <w:rPr>
          <w:rFonts w:eastAsia="Times New Roman"/>
          <w:szCs w:val="24"/>
        </w:rPr>
        <w:t xml:space="preserve">2.2.1. </w:t>
      </w:r>
      <w:r w:rsidRPr="008F6484" w:rsidR="00831115">
        <w:rPr>
          <w:rFonts w:eastAsia="Times New Roman"/>
          <w:szCs w:val="24"/>
        </w:rPr>
        <w:t xml:space="preserve">SAM </w:t>
      </w:r>
      <w:r w:rsidRPr="008F6484">
        <w:rPr>
          <w:rFonts w:eastAsia="Times New Roman"/>
          <w:szCs w:val="24"/>
        </w:rPr>
        <w:t xml:space="preserve">2.2.1.1. </w:t>
      </w:r>
      <w:r w:rsidRPr="008F6484" w:rsidR="0016193A">
        <w:rPr>
          <w:rFonts w:eastAsia="Times New Roman"/>
          <w:szCs w:val="24"/>
        </w:rPr>
        <w:t xml:space="preserve">pasākuma </w:t>
      </w:r>
      <w:r w:rsidRPr="008F6484" w:rsidR="008C1701">
        <w:rPr>
          <w:szCs w:val="24"/>
        </w:rPr>
        <w:t xml:space="preserve">1.kārtas </w:t>
      </w:r>
      <w:r w:rsidRPr="008F6484">
        <w:rPr>
          <w:szCs w:val="24"/>
        </w:rPr>
        <w:t>Labklājības ministrijas</w:t>
      </w:r>
      <w:r w:rsidRPr="008F6484" w:rsidR="00EB0F77">
        <w:rPr>
          <w:szCs w:val="24"/>
        </w:rPr>
        <w:t xml:space="preserve"> (turpmāk – LM)</w:t>
      </w:r>
      <w:r w:rsidRPr="008F6484">
        <w:rPr>
          <w:szCs w:val="24"/>
        </w:rPr>
        <w:t xml:space="preserve"> projekta “</w:t>
      </w:r>
      <w:r w:rsidRPr="008F6484">
        <w:rPr>
          <w:szCs w:val="24"/>
          <w:lang w:eastAsia="lv-LV"/>
        </w:rPr>
        <w:t xml:space="preserve">Labklājības nozares </w:t>
      </w:r>
      <w:r w:rsidRPr="008F6484" w:rsidR="00EE3CA9">
        <w:rPr>
          <w:szCs w:val="24"/>
        </w:rPr>
        <w:t xml:space="preserve">informācijas un komunikācijas tehnoloģiju </w:t>
      </w:r>
      <w:r w:rsidRPr="008F6484">
        <w:rPr>
          <w:szCs w:val="24"/>
          <w:lang w:eastAsia="lv-LV"/>
        </w:rPr>
        <w:t xml:space="preserve">centralizācija” </w:t>
      </w:r>
      <w:r w:rsidRPr="008F6484">
        <w:rPr>
          <w:szCs w:val="24"/>
        </w:rPr>
        <w:t>tvēruma paplašināšanai</w:t>
      </w:r>
      <w:r w:rsidRPr="008F6484">
        <w:rPr>
          <w:szCs w:val="24"/>
          <w:lang w:eastAsia="lv-LV"/>
        </w:rPr>
        <w:t>;</w:t>
      </w:r>
    </w:p>
    <w:p w:rsidR="008A7670" w:rsidRPr="008F6484" w:rsidP="005533E4" w14:paraId="3274B342" w14:textId="02B1A8ED">
      <w:pPr>
        <w:pStyle w:val="VPBody"/>
        <w:spacing w:before="0" w:after="0"/>
        <w:rPr>
          <w:szCs w:val="24"/>
        </w:rPr>
      </w:pPr>
      <w:r w:rsidRPr="008F6484">
        <w:rPr>
          <w:szCs w:val="24"/>
        </w:rPr>
        <w:tab/>
      </w:r>
      <w:r w:rsidRPr="008F6484" w:rsidR="0066378A">
        <w:rPr>
          <w:szCs w:val="24"/>
        </w:rPr>
        <w:t>3</w:t>
      </w:r>
      <w:r w:rsidRPr="008F6484" w:rsidR="00186C3D">
        <w:rPr>
          <w:szCs w:val="24"/>
        </w:rPr>
        <w:t xml:space="preserve">.2. </w:t>
      </w:r>
      <w:r w:rsidRPr="008F6484">
        <w:rPr>
          <w:szCs w:val="24"/>
        </w:rPr>
        <w:t xml:space="preserve">1 000 000 </w:t>
      </w:r>
      <w:r w:rsidRPr="008F6484">
        <w:rPr>
          <w:i/>
          <w:szCs w:val="24"/>
        </w:rPr>
        <w:t>euro</w:t>
      </w:r>
      <w:r w:rsidRPr="008F6484">
        <w:rPr>
          <w:szCs w:val="24"/>
        </w:rPr>
        <w:t xml:space="preserve"> </w:t>
      </w:r>
      <w:r w:rsidRPr="008F6484">
        <w:rPr>
          <w:rFonts w:eastAsia="Times New Roman"/>
          <w:szCs w:val="24"/>
        </w:rPr>
        <w:t xml:space="preserve">darbības programmas </w:t>
      </w:r>
      <w:r w:rsidRPr="008F6484" w:rsidR="00A1667F">
        <w:rPr>
          <w:rFonts w:eastAsia="Times New Roman"/>
          <w:szCs w:val="24"/>
        </w:rPr>
        <w:t xml:space="preserve">2.2.1. </w:t>
      </w:r>
      <w:r w:rsidRPr="008F6484" w:rsidR="00831115">
        <w:rPr>
          <w:rFonts w:eastAsia="Times New Roman"/>
          <w:szCs w:val="24"/>
        </w:rPr>
        <w:t xml:space="preserve">SAM </w:t>
      </w:r>
      <w:r w:rsidRPr="008F6484">
        <w:rPr>
          <w:rFonts w:eastAsia="Times New Roman"/>
          <w:szCs w:val="24"/>
        </w:rPr>
        <w:t xml:space="preserve">2.2.1.1.pasākuma </w:t>
      </w:r>
      <w:r w:rsidRPr="008F6484" w:rsidR="008A0B58">
        <w:rPr>
          <w:szCs w:val="24"/>
        </w:rPr>
        <w:t>2.kārt</w:t>
      </w:r>
      <w:r w:rsidRPr="008F6484" w:rsidR="008C1701">
        <w:rPr>
          <w:szCs w:val="24"/>
        </w:rPr>
        <w:t>ā</w:t>
      </w:r>
      <w:r w:rsidRPr="008F6484" w:rsidR="008A0B58">
        <w:rPr>
          <w:szCs w:val="24"/>
        </w:rPr>
        <w:t xml:space="preserve"> plānotā </w:t>
      </w:r>
      <w:r w:rsidRPr="008F6484">
        <w:rPr>
          <w:szCs w:val="24"/>
        </w:rPr>
        <w:t xml:space="preserve">VSAA projekta “Publisko pakalpojumu daudzkanālu piegādes tehnoloģisko risinājumu izveide Valsts sociālās apdrošināšanas aģentūras pakalpojumu nodrošināšanai” </w:t>
      </w:r>
      <w:r w:rsidRPr="008F6484" w:rsidR="003E13C0">
        <w:rPr>
          <w:szCs w:val="24"/>
        </w:rPr>
        <w:t>tvēruma paplašināšanai</w:t>
      </w:r>
      <w:r w:rsidRPr="008F6484" w:rsidR="005533E4">
        <w:rPr>
          <w:szCs w:val="24"/>
        </w:rPr>
        <w:t>.</w:t>
      </w:r>
    </w:p>
    <w:p w:rsidR="00ED2C4C" w:rsidRPr="008F6484" w:rsidP="005533E4" w14:paraId="012C8EA2" w14:textId="77777777">
      <w:pPr>
        <w:pStyle w:val="VPBody"/>
        <w:spacing w:before="0" w:after="0"/>
        <w:rPr>
          <w:szCs w:val="24"/>
        </w:rPr>
      </w:pPr>
    </w:p>
    <w:p w:rsidR="006D659E" w:rsidRPr="008F6484" w:rsidP="0063500F" w14:paraId="773BBCD5" w14:textId="73B3C479">
      <w:pPr>
        <w:spacing w:after="0" w:line="240" w:lineRule="auto"/>
        <w:ind w:firstLine="720"/>
        <w:jc w:val="both"/>
        <w:rPr>
          <w:rFonts w:ascii="Times New Roman" w:eastAsia="Times New Roman" w:hAnsi="Times New Roman" w:cs="Times New Roman"/>
          <w:bCs/>
          <w:sz w:val="24"/>
          <w:szCs w:val="24"/>
          <w:lang w:eastAsia="lv-LV"/>
        </w:rPr>
      </w:pPr>
      <w:r w:rsidRPr="008F6484">
        <w:rPr>
          <w:rFonts w:ascii="Times New Roman" w:eastAsia="PMingLiU" w:hAnsi="Times New Roman" w:cs="Times New Roman"/>
          <w:sz w:val="24"/>
          <w:szCs w:val="24"/>
          <w:lang w:eastAsia="lv-LV"/>
        </w:rPr>
        <w:t>4</w:t>
      </w:r>
      <w:r w:rsidRPr="008F6484" w:rsidR="002F6AC0">
        <w:rPr>
          <w:rFonts w:ascii="Times New Roman" w:eastAsia="PMingLiU" w:hAnsi="Times New Roman" w:cs="Times New Roman"/>
          <w:sz w:val="24"/>
          <w:szCs w:val="24"/>
          <w:lang w:eastAsia="lv-LV"/>
        </w:rPr>
        <w:t>. V</w:t>
      </w:r>
      <w:r w:rsidRPr="008F6484" w:rsidR="002F1FBE">
        <w:rPr>
          <w:rFonts w:ascii="Times New Roman" w:eastAsia="PMingLiU" w:hAnsi="Times New Roman" w:cs="Times New Roman"/>
          <w:sz w:val="24"/>
          <w:szCs w:val="24"/>
          <w:lang w:eastAsia="lv-LV"/>
        </w:rPr>
        <w:t xml:space="preserve">ARAM </w:t>
      </w:r>
      <w:r w:rsidRPr="008F6484" w:rsidR="00A278F6">
        <w:rPr>
          <w:rFonts w:ascii="Times New Roman" w:eastAsia="PMingLiU" w:hAnsi="Times New Roman" w:cs="Times New Roman"/>
          <w:sz w:val="24"/>
          <w:szCs w:val="24"/>
          <w:lang w:eastAsia="lv-LV"/>
        </w:rPr>
        <w:t xml:space="preserve">divu mēnešu laikā no šā </w:t>
      </w:r>
      <w:r w:rsidRPr="008F6484" w:rsidR="00A278F6">
        <w:rPr>
          <w:rFonts w:ascii="Times New Roman" w:eastAsia="PMingLiU" w:hAnsi="Times New Roman" w:cs="Times New Roman"/>
          <w:sz w:val="24"/>
          <w:szCs w:val="24"/>
          <w:lang w:eastAsia="lv-LV"/>
        </w:rPr>
        <w:t>protokollēmuma</w:t>
      </w:r>
      <w:r w:rsidRPr="008F6484" w:rsidR="00A278F6">
        <w:rPr>
          <w:rFonts w:ascii="Times New Roman" w:eastAsia="PMingLiU" w:hAnsi="Times New Roman" w:cs="Times New Roman"/>
          <w:sz w:val="24"/>
          <w:szCs w:val="24"/>
          <w:lang w:eastAsia="lv-LV"/>
        </w:rPr>
        <w:t xml:space="preserve"> pieņemšanas </w:t>
      </w:r>
      <w:r w:rsidRPr="008F6484" w:rsidR="00FF5FFB">
        <w:rPr>
          <w:rFonts w:ascii="Times New Roman" w:eastAsia="PMingLiU" w:hAnsi="Times New Roman" w:cs="Times New Roman"/>
          <w:sz w:val="24"/>
          <w:szCs w:val="24"/>
          <w:lang w:eastAsia="lv-LV"/>
        </w:rPr>
        <w:t xml:space="preserve">dienas </w:t>
      </w:r>
      <w:r w:rsidRPr="008F6484" w:rsidR="007A5E75">
        <w:rPr>
          <w:rFonts w:ascii="Times New Roman" w:eastAsia="PMingLiU" w:hAnsi="Times New Roman" w:cs="Times New Roman"/>
          <w:sz w:val="24"/>
          <w:szCs w:val="24"/>
          <w:lang w:eastAsia="lv-LV"/>
        </w:rPr>
        <w:t>sagatavot</w:t>
      </w:r>
      <w:r w:rsidRPr="008F6484" w:rsidR="00A278F6">
        <w:rPr>
          <w:rFonts w:ascii="Times New Roman" w:eastAsia="PMingLiU" w:hAnsi="Times New Roman" w:cs="Times New Roman"/>
          <w:sz w:val="24"/>
          <w:szCs w:val="24"/>
          <w:lang w:eastAsia="lv-LV"/>
        </w:rPr>
        <w:t xml:space="preserve"> un iesniegt</w:t>
      </w:r>
      <w:r w:rsidRPr="008F6484" w:rsidR="007A5E75">
        <w:rPr>
          <w:rFonts w:ascii="Times New Roman" w:eastAsia="PMingLiU" w:hAnsi="Times New Roman" w:cs="Times New Roman"/>
          <w:sz w:val="24"/>
          <w:szCs w:val="24"/>
          <w:lang w:eastAsia="lv-LV"/>
        </w:rPr>
        <w:t xml:space="preserve"> Ministru kabinet</w:t>
      </w:r>
      <w:r w:rsidRPr="008F6484" w:rsidR="00FF5FFB">
        <w:rPr>
          <w:rFonts w:ascii="Times New Roman" w:eastAsia="PMingLiU" w:hAnsi="Times New Roman" w:cs="Times New Roman"/>
          <w:sz w:val="24"/>
          <w:szCs w:val="24"/>
          <w:lang w:eastAsia="lv-LV"/>
        </w:rPr>
        <w:t>ā</w:t>
      </w:r>
      <w:r w:rsidRPr="008F6484" w:rsidR="007A5E75">
        <w:rPr>
          <w:rFonts w:ascii="Times New Roman" w:eastAsia="PMingLiU" w:hAnsi="Times New Roman" w:cs="Times New Roman"/>
          <w:sz w:val="24"/>
          <w:szCs w:val="24"/>
          <w:lang w:eastAsia="lv-LV"/>
        </w:rPr>
        <w:t xml:space="preserve"> rīkojuma projektu par </w:t>
      </w:r>
      <w:r w:rsidRPr="008F6484" w:rsidR="002F6AC0">
        <w:rPr>
          <w:rFonts w:ascii="Times New Roman" w:eastAsia="PMingLiU" w:hAnsi="Times New Roman" w:cs="Times New Roman"/>
          <w:sz w:val="24"/>
          <w:szCs w:val="24"/>
          <w:lang w:eastAsia="lv-LV"/>
        </w:rPr>
        <w:t>grozījum</w:t>
      </w:r>
      <w:r w:rsidRPr="008F6484" w:rsidR="0018609E">
        <w:rPr>
          <w:rFonts w:ascii="Times New Roman" w:eastAsia="PMingLiU" w:hAnsi="Times New Roman" w:cs="Times New Roman"/>
          <w:sz w:val="24"/>
          <w:szCs w:val="24"/>
          <w:lang w:eastAsia="lv-LV"/>
        </w:rPr>
        <w:t>u izdarīšanu</w:t>
      </w:r>
      <w:r w:rsidRPr="008F6484" w:rsidR="002F6AC0">
        <w:rPr>
          <w:rFonts w:ascii="Times New Roman" w:eastAsia="PMingLiU" w:hAnsi="Times New Roman" w:cs="Times New Roman"/>
          <w:sz w:val="24"/>
          <w:szCs w:val="24"/>
          <w:lang w:eastAsia="lv-LV"/>
        </w:rPr>
        <w:t xml:space="preserve"> </w:t>
      </w:r>
      <w:r w:rsidRPr="008F6484" w:rsidR="00AE3A33">
        <w:rPr>
          <w:rFonts w:ascii="Times New Roman" w:eastAsia="Times New Roman" w:hAnsi="Times New Roman" w:cs="Times New Roman"/>
          <w:bCs/>
          <w:sz w:val="24"/>
          <w:szCs w:val="24"/>
          <w:lang w:eastAsia="lv-LV"/>
        </w:rPr>
        <w:t xml:space="preserve">Ministru kabineta </w:t>
      </w:r>
      <w:r w:rsidRPr="008F6484" w:rsidR="00AE3A33">
        <w:rPr>
          <w:rFonts w:ascii="Times New Roman" w:eastAsia="Times New Roman" w:hAnsi="Times New Roman" w:cs="Times New Roman"/>
          <w:bCs/>
          <w:sz w:val="24"/>
          <w:szCs w:val="24"/>
          <w:lang w:eastAsia="lv-LV"/>
        </w:rPr>
        <w:t>2017.gada</w:t>
      </w:r>
      <w:r w:rsidRPr="008F6484" w:rsidR="00AE3A33">
        <w:rPr>
          <w:rFonts w:ascii="Times New Roman" w:eastAsia="Times New Roman" w:hAnsi="Times New Roman" w:cs="Times New Roman"/>
          <w:bCs/>
          <w:sz w:val="24"/>
          <w:szCs w:val="24"/>
          <w:lang w:eastAsia="lv-LV"/>
        </w:rPr>
        <w:t xml:space="preserve"> 10.augusta </w:t>
      </w:r>
      <w:r w:rsidRPr="008F6484" w:rsidR="009A02A8">
        <w:rPr>
          <w:rFonts w:ascii="Times New Roman" w:eastAsia="Times New Roman" w:hAnsi="Times New Roman" w:cs="Times New Roman"/>
          <w:bCs/>
          <w:sz w:val="24"/>
          <w:szCs w:val="24"/>
          <w:lang w:eastAsia="lv-LV"/>
        </w:rPr>
        <w:t>rīkojumā</w:t>
      </w:r>
      <w:r w:rsidRPr="008F6484" w:rsidR="00AE3A33">
        <w:rPr>
          <w:rFonts w:ascii="Times New Roman" w:eastAsia="Times New Roman" w:hAnsi="Times New Roman" w:cs="Times New Roman"/>
          <w:bCs/>
          <w:sz w:val="24"/>
          <w:szCs w:val="24"/>
          <w:lang w:eastAsia="lv-LV"/>
        </w:rPr>
        <w:t xml:space="preserve"> Nr.422 “Par darbības programmas “Izaugsme un nodarbinātība” 2.2.1. specifiskā atbalsta mērķa “Nodrošināt publisko datu </w:t>
      </w:r>
      <w:r w:rsidRPr="008F6484" w:rsidR="00AE3A33">
        <w:rPr>
          <w:rFonts w:ascii="Times New Roman" w:eastAsia="Times New Roman" w:hAnsi="Times New Roman" w:cs="Times New Roman"/>
          <w:bCs/>
          <w:sz w:val="24"/>
          <w:szCs w:val="24"/>
          <w:lang w:eastAsia="lv-LV"/>
        </w:rPr>
        <w:t>atkalizmantošanas</w:t>
      </w:r>
      <w:r w:rsidRPr="008F6484" w:rsidR="00AE3A33">
        <w:rPr>
          <w:rFonts w:ascii="Times New Roman" w:eastAsia="Times New Roman" w:hAnsi="Times New Roman" w:cs="Times New Roman"/>
          <w:bCs/>
          <w:sz w:val="24"/>
          <w:szCs w:val="24"/>
          <w:lang w:eastAsia="lv-LV"/>
        </w:rPr>
        <w:t xml:space="preserve"> pieaugumu un efektīvu publiskās pārvaldes un privātā sektora mijiedarbību” 2.2.1.1. pasākuma </w:t>
      </w:r>
      <w:r w:rsidRPr="008F6484" w:rsidR="0016193A">
        <w:rPr>
          <w:rFonts w:ascii="Times New Roman" w:eastAsia="Times New Roman" w:hAnsi="Times New Roman" w:cs="Times New Roman"/>
          <w:bCs/>
          <w:sz w:val="24"/>
          <w:szCs w:val="24"/>
          <w:lang w:eastAsia="lv-LV"/>
        </w:rPr>
        <w:t>“</w:t>
      </w:r>
      <w:r w:rsidRPr="008F6484" w:rsidR="00AE3A33">
        <w:rPr>
          <w:rFonts w:ascii="Times New Roman" w:eastAsia="Times New Roman" w:hAnsi="Times New Roman" w:cs="Times New Roman"/>
          <w:bCs/>
          <w:sz w:val="24"/>
          <w:szCs w:val="24"/>
          <w:lang w:eastAsia="lv-LV"/>
        </w:rPr>
        <w:t>Centralizētu publiskās pārvaldes IKT platformu izveide, publiskās pārvaldes procesu optimizēšana un attīstība” un 2.2.1.2. pasākuma “Kultūras mantojuma digitalizācija” projektu iesniegumu atlases 2. kārtas projektu sarakstu Eiropas Savienības fondu 2014.-2020. gada plānošanas periodam”</w:t>
      </w:r>
      <w:r w:rsidRPr="008F6484">
        <w:rPr>
          <w:rFonts w:ascii="Times New Roman" w:eastAsia="Times New Roman" w:hAnsi="Times New Roman" w:cs="Times New Roman"/>
          <w:bCs/>
          <w:sz w:val="24"/>
          <w:szCs w:val="24"/>
          <w:lang w:eastAsia="lv-LV"/>
        </w:rPr>
        <w:t xml:space="preserve"> (turpmāk – MK rīkojums Nr.422):</w:t>
      </w:r>
    </w:p>
    <w:p w:rsidR="006D659E" w:rsidRPr="008F6484" w:rsidP="005600CF" w14:paraId="48FCF6EE" w14:textId="5CC65CFD">
      <w:pPr>
        <w:spacing w:after="0" w:line="240" w:lineRule="auto"/>
        <w:ind w:firstLine="720"/>
        <w:jc w:val="both"/>
        <w:rPr>
          <w:rFonts w:ascii="Times New Roman" w:eastAsia="PMingLiU" w:hAnsi="Times New Roman" w:cs="Times New Roman"/>
          <w:sz w:val="24"/>
          <w:szCs w:val="24"/>
          <w:lang w:eastAsia="lv-LV"/>
        </w:rPr>
      </w:pPr>
      <w:r w:rsidRPr="008F6484">
        <w:rPr>
          <w:rFonts w:ascii="Times New Roman" w:eastAsia="PMingLiU" w:hAnsi="Times New Roman" w:cs="Times New Roman"/>
          <w:sz w:val="24"/>
          <w:szCs w:val="24"/>
          <w:lang w:eastAsia="lv-LV"/>
        </w:rPr>
        <w:t xml:space="preserve">4.1. </w:t>
      </w:r>
      <w:r w:rsidRPr="008F6484" w:rsidR="002A7E88">
        <w:rPr>
          <w:rFonts w:ascii="Times New Roman" w:eastAsia="PMingLiU" w:hAnsi="Times New Roman" w:cs="Times New Roman"/>
          <w:sz w:val="24"/>
          <w:szCs w:val="24"/>
          <w:lang w:eastAsia="lv-LV"/>
        </w:rPr>
        <w:t>precizējot MK rīkojuma Nr.422 pielikumā esošā VSAA projekta “Publisko pakalpojumu</w:t>
      </w:r>
      <w:r w:rsidRPr="008F6484" w:rsidR="002A7E88">
        <w:rPr>
          <w:sz w:val="24"/>
          <w:szCs w:val="24"/>
        </w:rPr>
        <w:t xml:space="preserve"> </w:t>
      </w:r>
      <w:r w:rsidRPr="008F6484" w:rsidR="002A7E88">
        <w:rPr>
          <w:rFonts w:ascii="Times New Roman" w:eastAsia="PMingLiU" w:hAnsi="Times New Roman" w:cs="Times New Roman"/>
          <w:sz w:val="24"/>
          <w:szCs w:val="24"/>
          <w:lang w:eastAsia="lv-LV"/>
        </w:rPr>
        <w:t>daudzkanālu piegādes tehnoloģisko risinājumu izveide Valsts sociālās apdrošināšanas aģentūras pakalpojumu nodrošināšanai”</w:t>
      </w:r>
      <w:r w:rsidRPr="008F6484" w:rsidR="00DE005F">
        <w:rPr>
          <w:rFonts w:ascii="Times New Roman" w:eastAsia="PMingLiU" w:hAnsi="Times New Roman" w:cs="Times New Roman"/>
          <w:sz w:val="24"/>
          <w:szCs w:val="24"/>
          <w:lang w:eastAsia="lv-LV"/>
        </w:rPr>
        <w:t xml:space="preserve"> plānotā finansējuma </w:t>
      </w:r>
      <w:r w:rsidRPr="008F6484" w:rsidR="002A7E88">
        <w:rPr>
          <w:rFonts w:ascii="Times New Roman" w:eastAsia="PMingLiU" w:hAnsi="Times New Roman" w:cs="Times New Roman"/>
          <w:sz w:val="24"/>
          <w:szCs w:val="24"/>
          <w:lang w:eastAsia="lv-LV"/>
        </w:rPr>
        <w:t>summ</w:t>
      </w:r>
      <w:r w:rsidRPr="008F6484" w:rsidR="00087F08">
        <w:rPr>
          <w:rFonts w:ascii="Times New Roman" w:eastAsia="PMingLiU" w:hAnsi="Times New Roman" w:cs="Times New Roman"/>
          <w:sz w:val="24"/>
          <w:szCs w:val="24"/>
          <w:lang w:eastAsia="lv-LV"/>
        </w:rPr>
        <w:t>u</w:t>
      </w:r>
      <w:r w:rsidRPr="008F6484">
        <w:rPr>
          <w:rFonts w:ascii="Times New Roman" w:eastAsia="PMingLiU" w:hAnsi="Times New Roman" w:cs="Times New Roman"/>
          <w:sz w:val="24"/>
          <w:szCs w:val="24"/>
          <w:lang w:eastAsia="lv-LV"/>
        </w:rPr>
        <w:t>;</w:t>
      </w:r>
    </w:p>
    <w:p w:rsidR="006D659E" w:rsidRPr="008F6484" w:rsidP="005600CF" w14:paraId="4371DB58" w14:textId="40EA4A0D">
      <w:pPr>
        <w:spacing w:after="0" w:line="240" w:lineRule="auto"/>
        <w:ind w:firstLine="720"/>
        <w:jc w:val="both"/>
        <w:rPr>
          <w:rFonts w:ascii="Times New Roman" w:eastAsia="PMingLiU" w:hAnsi="Times New Roman" w:cs="Times New Roman"/>
          <w:sz w:val="24"/>
          <w:szCs w:val="24"/>
          <w:lang w:eastAsia="lv-LV"/>
        </w:rPr>
      </w:pPr>
      <w:r w:rsidRPr="008F6484">
        <w:rPr>
          <w:rFonts w:ascii="Times New Roman" w:eastAsia="PMingLiU" w:hAnsi="Times New Roman" w:cs="Times New Roman"/>
          <w:sz w:val="24"/>
          <w:szCs w:val="24"/>
          <w:lang w:eastAsia="lv-LV"/>
        </w:rPr>
        <w:t xml:space="preserve">4.2. </w:t>
      </w:r>
      <w:r w:rsidRPr="008F6484" w:rsidR="006D7F01">
        <w:rPr>
          <w:rFonts w:ascii="Times New Roman" w:eastAsia="PMingLiU" w:hAnsi="Times New Roman" w:cs="Times New Roman"/>
          <w:sz w:val="24"/>
          <w:szCs w:val="24"/>
          <w:lang w:eastAsia="lv-LV"/>
        </w:rPr>
        <w:t>papildin</w:t>
      </w:r>
      <w:r w:rsidRPr="008F6484" w:rsidR="00633CB3">
        <w:rPr>
          <w:rFonts w:ascii="Times New Roman" w:eastAsia="PMingLiU" w:hAnsi="Times New Roman" w:cs="Times New Roman"/>
          <w:sz w:val="24"/>
          <w:szCs w:val="24"/>
          <w:lang w:eastAsia="lv-LV"/>
        </w:rPr>
        <w:t>o</w:t>
      </w:r>
      <w:r w:rsidRPr="008F6484" w:rsidR="006D7F01">
        <w:rPr>
          <w:rFonts w:ascii="Times New Roman" w:eastAsia="PMingLiU" w:hAnsi="Times New Roman" w:cs="Times New Roman"/>
          <w:sz w:val="24"/>
          <w:szCs w:val="24"/>
          <w:lang w:eastAsia="lv-LV"/>
        </w:rPr>
        <w:t xml:space="preserve">t MK rīkojumu Nr.422 ar </w:t>
      </w:r>
      <w:r w:rsidRPr="008F6484" w:rsidR="00263EA3">
        <w:rPr>
          <w:rFonts w:ascii="Times New Roman" w:eastAsia="PMingLiU" w:hAnsi="Times New Roman" w:cs="Times New Roman"/>
          <w:sz w:val="24"/>
          <w:szCs w:val="24"/>
          <w:lang w:eastAsia="lv-LV"/>
        </w:rPr>
        <w:t xml:space="preserve">2.2.1. SAM 2.kārtas </w:t>
      </w:r>
      <w:r w:rsidRPr="008F6484" w:rsidR="00203600">
        <w:rPr>
          <w:rFonts w:ascii="Times New Roman" w:eastAsia="PMingLiU" w:hAnsi="Times New Roman" w:cs="Times New Roman"/>
          <w:sz w:val="24"/>
          <w:szCs w:val="24"/>
          <w:lang w:eastAsia="lv-LV"/>
        </w:rPr>
        <w:t xml:space="preserve">detalizēto projektu aprakstu iesniegšanas VARAM </w:t>
      </w:r>
      <w:r w:rsidRPr="008F6484" w:rsidR="002A7E88">
        <w:rPr>
          <w:rFonts w:ascii="Times New Roman" w:eastAsia="PMingLiU" w:hAnsi="Times New Roman" w:cs="Times New Roman"/>
          <w:sz w:val="24"/>
          <w:szCs w:val="24"/>
          <w:lang w:eastAsia="lv-LV"/>
        </w:rPr>
        <w:t>termiņ</w:t>
      </w:r>
      <w:r w:rsidRPr="008F6484" w:rsidR="00203600">
        <w:rPr>
          <w:rFonts w:ascii="Times New Roman" w:eastAsia="PMingLiU" w:hAnsi="Times New Roman" w:cs="Times New Roman"/>
          <w:sz w:val="24"/>
          <w:szCs w:val="24"/>
          <w:lang w:eastAsia="lv-LV"/>
        </w:rPr>
        <w:t>u</w:t>
      </w:r>
      <w:r w:rsidRPr="008F6484" w:rsidR="006D7F01">
        <w:rPr>
          <w:rFonts w:ascii="Times New Roman" w:eastAsia="PMingLiU" w:hAnsi="Times New Roman" w:cs="Times New Roman"/>
          <w:sz w:val="24"/>
          <w:szCs w:val="24"/>
          <w:lang w:eastAsia="lv-LV"/>
        </w:rPr>
        <w:t>.</w:t>
      </w:r>
    </w:p>
    <w:p w:rsidR="003D39DE" w:rsidRPr="008F6484" w:rsidP="0063500F" w14:paraId="77B1161F" w14:textId="77777777">
      <w:pPr>
        <w:spacing w:after="0" w:line="240" w:lineRule="auto"/>
        <w:jc w:val="both"/>
        <w:rPr>
          <w:rFonts w:ascii="Times New Roman" w:eastAsia="PMingLiU" w:hAnsi="Times New Roman" w:cs="Times New Roman"/>
          <w:sz w:val="24"/>
          <w:szCs w:val="24"/>
          <w:lang w:eastAsia="lv-LV"/>
        </w:rPr>
      </w:pPr>
    </w:p>
    <w:p w:rsidR="009166C2" w:rsidRPr="008F6484" w:rsidP="00381D9C" w14:paraId="7FDAF0BF" w14:textId="73464216">
      <w:pPr>
        <w:spacing w:after="0" w:line="240" w:lineRule="auto"/>
        <w:ind w:firstLine="720"/>
        <w:jc w:val="both"/>
        <w:rPr>
          <w:rFonts w:ascii="Times New Roman" w:eastAsia="PMingLiU" w:hAnsi="Times New Roman" w:cs="Times New Roman"/>
          <w:sz w:val="24"/>
          <w:szCs w:val="24"/>
          <w:lang w:eastAsia="lv-LV"/>
        </w:rPr>
      </w:pPr>
      <w:r w:rsidRPr="008F6484">
        <w:rPr>
          <w:rFonts w:ascii="Times New Roman" w:eastAsia="PMingLiU" w:hAnsi="Times New Roman" w:cs="Times New Roman"/>
          <w:sz w:val="24"/>
          <w:szCs w:val="24"/>
          <w:lang w:eastAsia="lv-LV"/>
        </w:rPr>
        <w:t>5</w:t>
      </w:r>
      <w:r w:rsidRPr="008F6484" w:rsidR="00DA0DB8">
        <w:rPr>
          <w:rFonts w:ascii="Times New Roman" w:eastAsia="PMingLiU" w:hAnsi="Times New Roman" w:cs="Times New Roman"/>
          <w:sz w:val="24"/>
          <w:szCs w:val="24"/>
          <w:lang w:eastAsia="lv-LV"/>
        </w:rPr>
        <w:t xml:space="preserve">. </w:t>
      </w:r>
      <w:r w:rsidRPr="008F6484" w:rsidR="006D7F01">
        <w:rPr>
          <w:rFonts w:ascii="Times New Roman" w:eastAsia="PMingLiU" w:hAnsi="Times New Roman" w:cs="Times New Roman"/>
          <w:sz w:val="24"/>
          <w:szCs w:val="24"/>
          <w:lang w:eastAsia="lv-LV"/>
        </w:rPr>
        <w:t>LM d</w:t>
      </w:r>
      <w:r w:rsidRPr="008F6484" w:rsidR="00E1541D">
        <w:rPr>
          <w:rFonts w:ascii="Times New Roman" w:eastAsia="Times New Roman" w:hAnsi="Times New Roman" w:cs="Times New Roman"/>
          <w:bCs/>
          <w:sz w:val="24"/>
          <w:szCs w:val="24"/>
          <w:lang w:eastAsia="lv-LV"/>
        </w:rPr>
        <w:t xml:space="preserve">ivu mēnešu laikā no šā </w:t>
      </w:r>
      <w:r w:rsidRPr="008F6484" w:rsidR="00E1541D">
        <w:rPr>
          <w:rFonts w:ascii="Times New Roman" w:eastAsia="Times New Roman" w:hAnsi="Times New Roman" w:cs="Times New Roman"/>
          <w:bCs/>
          <w:sz w:val="24"/>
          <w:szCs w:val="24"/>
          <w:lang w:eastAsia="lv-LV"/>
        </w:rPr>
        <w:t>protokollēmuma</w:t>
      </w:r>
      <w:r w:rsidRPr="008F6484" w:rsidR="00E1541D">
        <w:rPr>
          <w:rFonts w:ascii="Times New Roman" w:eastAsia="Times New Roman" w:hAnsi="Times New Roman" w:cs="Times New Roman"/>
          <w:bCs/>
          <w:sz w:val="24"/>
          <w:szCs w:val="24"/>
          <w:lang w:eastAsia="lv-LV"/>
        </w:rPr>
        <w:t xml:space="preserve"> pieņemšanas dienas </w:t>
      </w:r>
      <w:r w:rsidRPr="008F6484" w:rsidR="00E1541D">
        <w:rPr>
          <w:rFonts w:ascii="Times New Roman" w:eastAsia="PMingLiU" w:hAnsi="Times New Roman" w:cs="Times New Roman"/>
          <w:sz w:val="24"/>
          <w:szCs w:val="24"/>
          <w:lang w:eastAsia="lv-LV"/>
        </w:rPr>
        <w:t xml:space="preserve">sagatavot </w:t>
      </w:r>
      <w:r w:rsidRPr="008F6484" w:rsidR="001D3163">
        <w:rPr>
          <w:rFonts w:ascii="Times New Roman" w:eastAsia="PMingLiU" w:hAnsi="Times New Roman" w:cs="Times New Roman"/>
          <w:sz w:val="24"/>
          <w:szCs w:val="24"/>
          <w:lang w:eastAsia="lv-LV"/>
        </w:rPr>
        <w:t>projekta</w:t>
      </w:r>
      <w:r w:rsidRPr="008F6484" w:rsidR="00E1541D">
        <w:rPr>
          <w:rFonts w:ascii="Times New Roman" w:eastAsia="PMingLiU" w:hAnsi="Times New Roman" w:cs="Times New Roman"/>
          <w:sz w:val="24"/>
          <w:szCs w:val="24"/>
          <w:lang w:eastAsia="lv-LV"/>
        </w:rPr>
        <w:t xml:space="preserve"> Nr.2.2.1.1./17/I/007 “Labklājības nozares informācijas un komunikācijas tehnoloģiju centralizācija”</w:t>
      </w:r>
      <w:r w:rsidRPr="008F6484" w:rsidR="00DA0DB8">
        <w:rPr>
          <w:rFonts w:ascii="Times New Roman" w:eastAsia="PMingLiU" w:hAnsi="Times New Roman" w:cs="Times New Roman"/>
          <w:sz w:val="24"/>
          <w:szCs w:val="24"/>
          <w:lang w:eastAsia="lv-LV"/>
        </w:rPr>
        <w:t xml:space="preserve"> </w:t>
      </w:r>
      <w:r w:rsidRPr="008F6484" w:rsidR="001D3163">
        <w:rPr>
          <w:rFonts w:ascii="Times New Roman" w:eastAsia="PMingLiU" w:hAnsi="Times New Roman" w:cs="Times New Roman"/>
          <w:sz w:val="24"/>
          <w:szCs w:val="24"/>
          <w:lang w:eastAsia="lv-LV"/>
        </w:rPr>
        <w:t xml:space="preserve">vienošanās </w:t>
      </w:r>
      <w:r w:rsidRPr="008F6484" w:rsidR="001D3163">
        <w:rPr>
          <w:rFonts w:ascii="Times New Roman" w:eastAsia="Times New Roman" w:hAnsi="Times New Roman" w:cs="Times New Roman"/>
          <w:bCs/>
          <w:sz w:val="24"/>
          <w:szCs w:val="24"/>
          <w:lang w:eastAsia="lv-LV"/>
        </w:rPr>
        <w:t>grozījumus</w:t>
      </w:r>
      <w:r w:rsidRPr="008F6484" w:rsidR="001D3163">
        <w:rPr>
          <w:rFonts w:ascii="Times New Roman" w:eastAsia="PMingLiU" w:hAnsi="Times New Roman" w:cs="Times New Roman"/>
          <w:sz w:val="24"/>
          <w:szCs w:val="24"/>
          <w:lang w:eastAsia="lv-LV"/>
        </w:rPr>
        <w:t xml:space="preserve"> </w:t>
      </w:r>
      <w:r w:rsidRPr="008F6484" w:rsidR="00DA0DB8">
        <w:rPr>
          <w:rFonts w:ascii="Times New Roman" w:eastAsia="PMingLiU" w:hAnsi="Times New Roman" w:cs="Times New Roman"/>
          <w:sz w:val="24"/>
          <w:szCs w:val="24"/>
          <w:lang w:eastAsia="lv-LV"/>
        </w:rPr>
        <w:t>un iesniegt Centrālajā finanšu un līgumu aģentūrā.</w:t>
      </w:r>
    </w:p>
    <w:p w:rsidR="008D635D" w:rsidRPr="008F6484" w:rsidP="008D635D" w14:paraId="1C108DAE" w14:textId="77777777">
      <w:pPr>
        <w:spacing w:after="0" w:line="240" w:lineRule="auto"/>
        <w:ind w:firstLine="720"/>
        <w:jc w:val="both"/>
        <w:rPr>
          <w:rFonts w:ascii="Times New Roman" w:eastAsia="Times New Roman" w:hAnsi="Times New Roman" w:cs="Times New Roman"/>
          <w:bCs/>
          <w:sz w:val="24"/>
          <w:szCs w:val="24"/>
          <w:lang w:eastAsia="lv-LV"/>
        </w:rPr>
      </w:pPr>
    </w:p>
    <w:p w:rsidR="008A2493" w:rsidRPr="008F6484" w:rsidP="008D635D" w14:paraId="55F3AAD4" w14:textId="73D63936">
      <w:pPr>
        <w:spacing w:after="0" w:line="240" w:lineRule="auto"/>
        <w:ind w:firstLine="720"/>
        <w:jc w:val="both"/>
        <w:rPr>
          <w:rFonts w:ascii="Times New Roman" w:eastAsia="Times New Roman" w:hAnsi="Times New Roman" w:cs="Times New Roman"/>
          <w:bCs/>
          <w:sz w:val="24"/>
          <w:szCs w:val="24"/>
          <w:lang w:eastAsia="lv-LV"/>
        </w:rPr>
      </w:pPr>
      <w:r w:rsidRPr="008F6484">
        <w:rPr>
          <w:rFonts w:ascii="Times New Roman" w:eastAsia="Times New Roman" w:hAnsi="Times New Roman" w:cs="Times New Roman"/>
          <w:bCs/>
          <w:sz w:val="24"/>
          <w:szCs w:val="24"/>
          <w:lang w:eastAsia="lv-LV"/>
        </w:rPr>
        <w:t>6</w:t>
      </w:r>
      <w:r w:rsidRPr="008F6484">
        <w:rPr>
          <w:rFonts w:ascii="Times New Roman" w:eastAsia="Times New Roman" w:hAnsi="Times New Roman" w:cs="Times New Roman"/>
          <w:bCs/>
          <w:sz w:val="24"/>
          <w:szCs w:val="24"/>
          <w:lang w:eastAsia="lv-LV"/>
        </w:rPr>
        <w:t>. VARAM sadarbībā ar T</w:t>
      </w:r>
      <w:r w:rsidRPr="008F6484" w:rsidR="0015003A">
        <w:rPr>
          <w:rFonts w:ascii="Times New Roman" w:eastAsia="Times New Roman" w:hAnsi="Times New Roman" w:cs="Times New Roman"/>
          <w:bCs/>
          <w:sz w:val="24"/>
          <w:szCs w:val="24"/>
          <w:lang w:eastAsia="lv-LV"/>
        </w:rPr>
        <w:t>ieslietu ministriju</w:t>
      </w:r>
      <w:r w:rsidRPr="008F6484">
        <w:rPr>
          <w:rFonts w:ascii="Times New Roman" w:eastAsia="Times New Roman" w:hAnsi="Times New Roman" w:cs="Times New Roman"/>
          <w:bCs/>
          <w:sz w:val="24"/>
          <w:szCs w:val="24"/>
          <w:lang w:eastAsia="lv-LV"/>
        </w:rPr>
        <w:t xml:space="preserve"> </w:t>
      </w:r>
      <w:r w:rsidRPr="008F6484" w:rsidR="003315E4">
        <w:rPr>
          <w:rFonts w:ascii="Times New Roman" w:eastAsia="Times New Roman" w:hAnsi="Times New Roman" w:cs="Times New Roman"/>
          <w:bCs/>
          <w:sz w:val="24"/>
          <w:szCs w:val="24"/>
          <w:lang w:eastAsia="lv-LV"/>
        </w:rPr>
        <w:t xml:space="preserve">divu mēnešu laikā no šā </w:t>
      </w:r>
      <w:r w:rsidRPr="008F6484" w:rsidR="003315E4">
        <w:rPr>
          <w:rFonts w:ascii="Times New Roman" w:eastAsia="Times New Roman" w:hAnsi="Times New Roman" w:cs="Times New Roman"/>
          <w:bCs/>
          <w:sz w:val="24"/>
          <w:szCs w:val="24"/>
          <w:lang w:eastAsia="lv-LV"/>
        </w:rPr>
        <w:t>protokollēmuma</w:t>
      </w:r>
      <w:r w:rsidRPr="008F6484" w:rsidR="003315E4">
        <w:rPr>
          <w:rFonts w:ascii="Times New Roman" w:eastAsia="Times New Roman" w:hAnsi="Times New Roman" w:cs="Times New Roman"/>
          <w:bCs/>
          <w:sz w:val="24"/>
          <w:szCs w:val="24"/>
          <w:lang w:eastAsia="lv-LV"/>
        </w:rPr>
        <w:t xml:space="preserve"> pieņemšanas dienas </w:t>
      </w:r>
      <w:r w:rsidRPr="008F6484">
        <w:rPr>
          <w:rFonts w:ascii="Times New Roman" w:eastAsia="Times New Roman" w:hAnsi="Times New Roman" w:cs="Times New Roman"/>
          <w:bCs/>
          <w:sz w:val="24"/>
          <w:szCs w:val="24"/>
          <w:lang w:eastAsia="lv-LV"/>
        </w:rPr>
        <w:t xml:space="preserve">izvērtēt iespēju no darbības programmas 2.2.1. SAM 2.2.1.1.pasākuma 2.kārtā iekļautā Valsts zemes dienesta projektam “Kadastra informācijas sistēmas modernizācija un datu pakalpojumu attīstība” plānotā 5 000 000 </w:t>
      </w:r>
      <w:r w:rsidRPr="008F6484">
        <w:rPr>
          <w:rFonts w:ascii="Times New Roman" w:eastAsia="Times New Roman" w:hAnsi="Times New Roman" w:cs="Times New Roman"/>
          <w:bCs/>
          <w:i/>
          <w:sz w:val="24"/>
          <w:szCs w:val="24"/>
          <w:lang w:eastAsia="lv-LV"/>
        </w:rPr>
        <w:t>euro</w:t>
      </w:r>
      <w:r w:rsidRPr="008F6484">
        <w:rPr>
          <w:rFonts w:ascii="Times New Roman" w:eastAsia="Times New Roman" w:hAnsi="Times New Roman" w:cs="Times New Roman"/>
          <w:bCs/>
          <w:sz w:val="24"/>
          <w:szCs w:val="24"/>
          <w:lang w:eastAsia="lv-LV"/>
        </w:rPr>
        <w:t xml:space="preserve"> finansējuma novirzīt 500 000 </w:t>
      </w:r>
      <w:r w:rsidRPr="008F6484">
        <w:rPr>
          <w:rFonts w:ascii="Times New Roman" w:eastAsia="Times New Roman" w:hAnsi="Times New Roman" w:cs="Times New Roman"/>
          <w:bCs/>
          <w:i/>
          <w:sz w:val="24"/>
          <w:szCs w:val="24"/>
          <w:lang w:eastAsia="lv-LV"/>
        </w:rPr>
        <w:t>euro</w:t>
      </w:r>
      <w:r w:rsidRPr="008F6484">
        <w:rPr>
          <w:rFonts w:ascii="Times New Roman" w:eastAsia="Times New Roman" w:hAnsi="Times New Roman" w:cs="Times New Roman"/>
          <w:bCs/>
          <w:sz w:val="24"/>
          <w:szCs w:val="24"/>
          <w:lang w:eastAsia="lv-LV"/>
        </w:rPr>
        <w:t xml:space="preserve"> jaunas informācijas sistēmas izveidei, kas aizvietotu Eiropas Savienības tiesību aktu pārņemšanas un ieviešanas kontroles informācijas sistēmu</w:t>
      </w:r>
      <w:r w:rsidRPr="008F6484" w:rsidR="00FF5FFB">
        <w:rPr>
          <w:rFonts w:ascii="Times New Roman" w:eastAsia="Times New Roman" w:hAnsi="Times New Roman" w:cs="Times New Roman"/>
          <w:bCs/>
          <w:sz w:val="24"/>
          <w:szCs w:val="24"/>
          <w:lang w:eastAsia="lv-LV"/>
        </w:rPr>
        <w:t>,</w:t>
      </w:r>
      <w:r w:rsidRPr="008F6484">
        <w:rPr>
          <w:rFonts w:ascii="Times New Roman" w:eastAsia="Times New Roman" w:hAnsi="Times New Roman" w:cs="Times New Roman"/>
          <w:bCs/>
          <w:sz w:val="24"/>
          <w:szCs w:val="24"/>
          <w:lang w:eastAsia="lv-LV"/>
        </w:rPr>
        <w:t xml:space="preserve"> un nepieciešamības gadījumā </w:t>
      </w:r>
      <w:r w:rsidRPr="008F6484" w:rsidR="00FF5FFB">
        <w:rPr>
          <w:rFonts w:ascii="Times New Roman" w:eastAsia="Times New Roman" w:hAnsi="Times New Roman" w:cs="Times New Roman"/>
          <w:bCs/>
          <w:sz w:val="24"/>
          <w:szCs w:val="24"/>
          <w:lang w:eastAsia="lv-LV"/>
        </w:rPr>
        <w:t xml:space="preserve">sagatavot attiecīgu </w:t>
      </w:r>
      <w:r w:rsidRPr="008F6484">
        <w:rPr>
          <w:rFonts w:ascii="Times New Roman" w:eastAsia="Times New Roman" w:hAnsi="Times New Roman" w:cs="Times New Roman"/>
          <w:bCs/>
          <w:sz w:val="24"/>
          <w:szCs w:val="24"/>
          <w:lang w:eastAsia="lv-LV"/>
        </w:rPr>
        <w:t>grozījumu</w:t>
      </w:r>
      <w:r w:rsidRPr="008F6484" w:rsidR="00FF5FFB">
        <w:rPr>
          <w:rFonts w:ascii="Times New Roman" w:eastAsia="Times New Roman" w:hAnsi="Times New Roman" w:cs="Times New Roman"/>
          <w:bCs/>
          <w:sz w:val="24"/>
          <w:szCs w:val="24"/>
          <w:lang w:eastAsia="lv-LV"/>
        </w:rPr>
        <w:t xml:space="preserve"> projektu</w:t>
      </w:r>
      <w:r w:rsidRPr="008F6484">
        <w:rPr>
          <w:rFonts w:ascii="Times New Roman" w:eastAsia="Times New Roman" w:hAnsi="Times New Roman" w:cs="Times New Roman"/>
          <w:bCs/>
          <w:sz w:val="24"/>
          <w:szCs w:val="24"/>
          <w:lang w:eastAsia="lv-LV"/>
        </w:rPr>
        <w:t xml:space="preserve"> Ministru kabineta rīkojumā</w:t>
      </w:r>
      <w:r w:rsidRPr="008F6484" w:rsidR="00182A8C">
        <w:rPr>
          <w:rFonts w:ascii="Times New Roman" w:eastAsia="Times New Roman" w:hAnsi="Times New Roman" w:cs="Times New Roman"/>
          <w:bCs/>
          <w:sz w:val="24"/>
          <w:szCs w:val="24"/>
          <w:lang w:eastAsia="lv-LV"/>
        </w:rPr>
        <w:t xml:space="preserve"> Nr.422</w:t>
      </w:r>
      <w:r w:rsidRPr="008F6484" w:rsidR="00A306E4">
        <w:rPr>
          <w:rFonts w:ascii="Times New Roman" w:eastAsia="Times New Roman" w:hAnsi="Times New Roman" w:cs="Times New Roman"/>
          <w:bCs/>
          <w:sz w:val="24"/>
          <w:szCs w:val="24"/>
          <w:lang w:eastAsia="lv-LV"/>
        </w:rPr>
        <w:t>.</w:t>
      </w:r>
    </w:p>
    <w:p w:rsidR="009166C2" w:rsidP="00381D9C" w14:paraId="0D52C28E" w14:textId="77777777">
      <w:pPr>
        <w:spacing w:after="0" w:line="240" w:lineRule="auto"/>
        <w:ind w:firstLine="720"/>
        <w:jc w:val="both"/>
        <w:rPr>
          <w:rFonts w:ascii="Times New Roman" w:eastAsia="PMingLiU" w:hAnsi="Times New Roman" w:cs="Times New Roman"/>
          <w:sz w:val="24"/>
          <w:szCs w:val="24"/>
          <w:lang w:eastAsia="lv-LV"/>
        </w:rPr>
      </w:pPr>
    </w:p>
    <w:p w:rsidR="003C48DC" w:rsidRPr="008F6484" w:rsidP="00381D9C" w14:paraId="7320C078" w14:textId="77777777">
      <w:pPr>
        <w:spacing w:after="0" w:line="240" w:lineRule="auto"/>
        <w:ind w:firstLine="720"/>
        <w:jc w:val="both"/>
        <w:rPr>
          <w:rFonts w:ascii="Times New Roman" w:eastAsia="PMingLiU" w:hAnsi="Times New Roman" w:cs="Times New Roman"/>
          <w:sz w:val="24"/>
          <w:szCs w:val="24"/>
          <w:lang w:eastAsia="lv-LV"/>
        </w:rPr>
      </w:pPr>
    </w:p>
    <w:p w:rsidR="009166C2" w:rsidRPr="008F6484" w:rsidP="00381D9C" w14:paraId="3AFE7C1B" w14:textId="77777777">
      <w:pPr>
        <w:spacing w:after="0" w:line="240" w:lineRule="auto"/>
        <w:ind w:firstLine="720"/>
        <w:jc w:val="both"/>
        <w:rPr>
          <w:rFonts w:ascii="Times New Roman" w:eastAsia="PMingLiU" w:hAnsi="Times New Roman" w:cs="Times New Roman"/>
          <w:sz w:val="24"/>
          <w:szCs w:val="24"/>
          <w:lang w:eastAsia="lv-LV"/>
        </w:rPr>
      </w:pPr>
    </w:p>
    <w:p w:rsidR="00FC3D73" w:rsidRPr="008F6484" w:rsidP="008F16F3" w14:paraId="3366C9F6" w14:textId="4A84A1F2">
      <w:pPr>
        <w:pStyle w:val="Title"/>
        <w:pBdr>
          <w:bottom w:val="none" w:sz="0" w:space="0" w:color="auto"/>
        </w:pBdr>
        <w:spacing w:after="0" w:line="276" w:lineRule="auto"/>
        <w:jc w:val="both"/>
        <w:rPr>
          <w:rFonts w:ascii="Times New Roman" w:eastAsia="PMingLiU" w:hAnsi="Times New Roman" w:cs="Times New Roman"/>
          <w:color w:val="auto"/>
          <w:spacing w:val="0"/>
          <w:kern w:val="0"/>
          <w:sz w:val="24"/>
          <w:szCs w:val="24"/>
        </w:rPr>
      </w:pPr>
      <w:r w:rsidRPr="008F6484">
        <w:rPr>
          <w:rFonts w:ascii="Times New Roman" w:eastAsia="PMingLiU" w:hAnsi="Times New Roman" w:cs="Times New Roman"/>
          <w:color w:val="auto"/>
          <w:spacing w:val="0"/>
          <w:kern w:val="0"/>
          <w:sz w:val="24"/>
          <w:szCs w:val="24"/>
        </w:rPr>
        <w:t>Ministru prezidents</w:t>
      </w:r>
      <w:r w:rsidRPr="008F6484">
        <w:rPr>
          <w:rFonts w:ascii="Times New Roman" w:eastAsia="PMingLiU" w:hAnsi="Times New Roman" w:cs="Times New Roman"/>
          <w:color w:val="auto"/>
          <w:spacing w:val="0"/>
          <w:kern w:val="0"/>
          <w:sz w:val="24"/>
          <w:szCs w:val="24"/>
        </w:rPr>
        <w:tab/>
      </w:r>
      <w:r w:rsidRPr="008F6484">
        <w:rPr>
          <w:rFonts w:ascii="Times New Roman" w:eastAsia="PMingLiU" w:hAnsi="Times New Roman" w:cs="Times New Roman"/>
          <w:color w:val="auto"/>
          <w:spacing w:val="0"/>
          <w:kern w:val="0"/>
          <w:sz w:val="24"/>
          <w:szCs w:val="24"/>
        </w:rPr>
        <w:tab/>
      </w:r>
      <w:r w:rsidRPr="008F6484">
        <w:rPr>
          <w:rFonts w:ascii="Times New Roman" w:eastAsia="PMingLiU" w:hAnsi="Times New Roman" w:cs="Times New Roman"/>
          <w:color w:val="auto"/>
          <w:spacing w:val="0"/>
          <w:kern w:val="0"/>
          <w:sz w:val="24"/>
          <w:szCs w:val="24"/>
        </w:rPr>
        <w:tab/>
      </w:r>
      <w:r w:rsidRPr="008F6484">
        <w:rPr>
          <w:rFonts w:ascii="Times New Roman" w:eastAsia="PMingLiU" w:hAnsi="Times New Roman" w:cs="Times New Roman"/>
          <w:color w:val="auto"/>
          <w:spacing w:val="0"/>
          <w:kern w:val="0"/>
          <w:sz w:val="24"/>
          <w:szCs w:val="24"/>
        </w:rPr>
        <w:tab/>
      </w:r>
      <w:r w:rsidRPr="008F6484">
        <w:rPr>
          <w:rFonts w:ascii="Times New Roman" w:eastAsia="PMingLiU" w:hAnsi="Times New Roman" w:cs="Times New Roman"/>
          <w:color w:val="auto"/>
          <w:spacing w:val="0"/>
          <w:kern w:val="0"/>
          <w:sz w:val="24"/>
          <w:szCs w:val="24"/>
        </w:rPr>
        <w:tab/>
      </w:r>
      <w:r w:rsidRPr="008F6484" w:rsidR="00854BD1">
        <w:rPr>
          <w:rFonts w:ascii="Times New Roman" w:eastAsia="PMingLiU" w:hAnsi="Times New Roman" w:cs="Times New Roman"/>
          <w:color w:val="auto"/>
          <w:spacing w:val="0"/>
          <w:kern w:val="0"/>
          <w:sz w:val="24"/>
          <w:szCs w:val="24"/>
        </w:rPr>
        <w:t xml:space="preserve">          </w:t>
      </w:r>
      <w:r w:rsidRPr="008F6484" w:rsidR="00FF4842">
        <w:rPr>
          <w:rFonts w:ascii="Times New Roman" w:eastAsia="PMingLiU" w:hAnsi="Times New Roman" w:cs="Times New Roman"/>
          <w:color w:val="auto"/>
          <w:spacing w:val="0"/>
          <w:kern w:val="0"/>
          <w:sz w:val="24"/>
          <w:szCs w:val="24"/>
        </w:rPr>
        <w:t xml:space="preserve"> </w:t>
      </w:r>
      <w:r w:rsidRPr="008F6484" w:rsidR="00854BD1">
        <w:rPr>
          <w:rFonts w:ascii="Times New Roman" w:eastAsia="PMingLiU" w:hAnsi="Times New Roman" w:cs="Times New Roman"/>
          <w:color w:val="auto"/>
          <w:spacing w:val="0"/>
          <w:kern w:val="0"/>
          <w:sz w:val="24"/>
          <w:szCs w:val="24"/>
        </w:rPr>
        <w:t xml:space="preserve"> </w:t>
      </w:r>
      <w:r w:rsidR="003C48DC">
        <w:rPr>
          <w:rFonts w:ascii="Times New Roman" w:eastAsia="PMingLiU" w:hAnsi="Times New Roman" w:cs="Times New Roman"/>
          <w:color w:val="auto"/>
          <w:spacing w:val="0"/>
          <w:kern w:val="0"/>
          <w:sz w:val="24"/>
          <w:szCs w:val="24"/>
        </w:rPr>
        <w:t xml:space="preserve">                     </w:t>
      </w:r>
      <w:r w:rsidRPr="008F6484">
        <w:rPr>
          <w:rFonts w:ascii="Times New Roman" w:eastAsia="PMingLiU" w:hAnsi="Times New Roman" w:cs="Times New Roman"/>
          <w:color w:val="auto"/>
          <w:spacing w:val="0"/>
          <w:kern w:val="0"/>
          <w:sz w:val="24"/>
          <w:szCs w:val="24"/>
        </w:rPr>
        <w:t>M.Kučinskis</w:t>
      </w:r>
    </w:p>
    <w:p w:rsidR="008F16F3" w:rsidRPr="008F6484" w:rsidP="008F16F3" w14:paraId="783B3437" w14:textId="77777777">
      <w:pPr>
        <w:spacing w:after="0"/>
        <w:jc w:val="both"/>
        <w:rPr>
          <w:rFonts w:ascii="Times New Roman" w:eastAsia="Times New Roman" w:hAnsi="Times New Roman" w:cs="Times New Roman"/>
          <w:sz w:val="24"/>
          <w:szCs w:val="24"/>
          <w:lang w:eastAsia="lv-LV"/>
        </w:rPr>
      </w:pPr>
    </w:p>
    <w:p w:rsidR="004B40A3" w:rsidRPr="008F6484" w:rsidP="008F16F3" w14:paraId="75D08104" w14:textId="77777777">
      <w:pPr>
        <w:spacing w:after="0"/>
        <w:jc w:val="both"/>
        <w:rPr>
          <w:rFonts w:ascii="Times New Roman" w:eastAsia="Times New Roman" w:hAnsi="Times New Roman" w:cs="Times New Roman"/>
          <w:sz w:val="24"/>
          <w:szCs w:val="24"/>
          <w:lang w:eastAsia="lv-LV"/>
        </w:rPr>
      </w:pPr>
    </w:p>
    <w:p w:rsidR="00FC3D73" w:rsidRPr="008F6484" w:rsidP="00EF0F4B" w14:paraId="1338E57D" w14:textId="5D459F8C">
      <w:pPr>
        <w:spacing w:after="0"/>
        <w:jc w:val="both"/>
        <w:rPr>
          <w:rFonts w:ascii="Times New Roman" w:eastAsia="Times New Roman" w:hAnsi="Times New Roman" w:cs="Times New Roman"/>
          <w:sz w:val="24"/>
          <w:szCs w:val="24"/>
          <w:lang w:eastAsia="lv-LV"/>
        </w:rPr>
      </w:pPr>
      <w:r w:rsidRPr="008F6484">
        <w:rPr>
          <w:rFonts w:ascii="Times New Roman" w:eastAsia="Times New Roman" w:hAnsi="Times New Roman" w:cs="Times New Roman"/>
          <w:sz w:val="24"/>
          <w:szCs w:val="24"/>
          <w:lang w:eastAsia="lv-LV"/>
        </w:rPr>
        <w:t>Valsts kancelejas direktors</w:t>
      </w:r>
      <w:r w:rsidRPr="008F6484">
        <w:rPr>
          <w:rFonts w:ascii="Times New Roman" w:eastAsia="Times New Roman" w:hAnsi="Times New Roman" w:cs="Times New Roman"/>
          <w:sz w:val="24"/>
          <w:szCs w:val="24"/>
          <w:lang w:eastAsia="lv-LV"/>
        </w:rPr>
        <w:tab/>
      </w:r>
      <w:r w:rsidRPr="008F6484">
        <w:rPr>
          <w:rFonts w:ascii="Times New Roman" w:eastAsia="Times New Roman" w:hAnsi="Times New Roman" w:cs="Times New Roman"/>
          <w:sz w:val="24"/>
          <w:szCs w:val="24"/>
          <w:lang w:eastAsia="lv-LV"/>
        </w:rPr>
        <w:tab/>
      </w:r>
      <w:r w:rsidRPr="008F6484">
        <w:rPr>
          <w:rFonts w:ascii="Times New Roman" w:eastAsia="Times New Roman" w:hAnsi="Times New Roman" w:cs="Times New Roman"/>
          <w:sz w:val="24"/>
          <w:szCs w:val="24"/>
          <w:lang w:eastAsia="lv-LV"/>
        </w:rPr>
        <w:tab/>
      </w:r>
      <w:r w:rsidRPr="008F6484">
        <w:rPr>
          <w:rFonts w:ascii="Times New Roman" w:eastAsia="Times New Roman" w:hAnsi="Times New Roman" w:cs="Times New Roman"/>
          <w:sz w:val="24"/>
          <w:szCs w:val="24"/>
          <w:lang w:eastAsia="lv-LV"/>
        </w:rPr>
        <w:tab/>
      </w:r>
      <w:r w:rsidRPr="008F6484">
        <w:rPr>
          <w:rFonts w:ascii="Times New Roman" w:eastAsia="Times New Roman" w:hAnsi="Times New Roman" w:cs="Times New Roman"/>
          <w:sz w:val="24"/>
          <w:szCs w:val="24"/>
          <w:lang w:eastAsia="lv-LV"/>
        </w:rPr>
        <w:tab/>
      </w:r>
      <w:r w:rsidR="003C48DC">
        <w:rPr>
          <w:rFonts w:ascii="Times New Roman" w:eastAsia="Times New Roman" w:hAnsi="Times New Roman" w:cs="Times New Roman"/>
          <w:sz w:val="24"/>
          <w:szCs w:val="24"/>
          <w:lang w:eastAsia="lv-LV"/>
        </w:rPr>
        <w:t xml:space="preserve">                    </w:t>
      </w:r>
      <w:r w:rsidRPr="008F6484">
        <w:rPr>
          <w:rFonts w:ascii="Times New Roman" w:eastAsia="Times New Roman" w:hAnsi="Times New Roman" w:cs="Times New Roman"/>
          <w:sz w:val="24"/>
          <w:szCs w:val="24"/>
          <w:lang w:eastAsia="lv-LV"/>
        </w:rPr>
        <w:t>J.Citskovskis</w:t>
      </w:r>
    </w:p>
    <w:p w:rsidR="00576524" w:rsidRPr="008F6484" w:rsidP="008F16F3" w14:paraId="2F878558" w14:textId="77777777">
      <w:pPr>
        <w:spacing w:after="0"/>
        <w:jc w:val="both"/>
        <w:rPr>
          <w:rFonts w:ascii="Times New Roman" w:eastAsia="Times New Roman" w:hAnsi="Times New Roman" w:cs="Times New Roman"/>
          <w:sz w:val="24"/>
          <w:szCs w:val="24"/>
          <w:lang w:eastAsia="lv-LV"/>
        </w:rPr>
      </w:pPr>
    </w:p>
    <w:p w:rsidR="00BD376E" w:rsidRPr="008F6484" w:rsidP="008C3DD4" w14:paraId="52F0D7BC" w14:textId="77777777">
      <w:pPr>
        <w:spacing w:after="0" w:line="240" w:lineRule="auto"/>
        <w:rPr>
          <w:rFonts w:ascii="Times New Roman" w:eastAsia="Times New Roman" w:hAnsi="Times New Roman" w:cs="Times New Roman"/>
          <w:sz w:val="24"/>
          <w:szCs w:val="24"/>
          <w:lang w:val="de-DE" w:eastAsia="lv-LV"/>
        </w:rPr>
      </w:pPr>
    </w:p>
    <w:p w:rsidR="00BD376E" w:rsidP="008C3DD4" w14:paraId="7C911F42" w14:textId="77777777">
      <w:pPr>
        <w:spacing w:after="0" w:line="240" w:lineRule="auto"/>
        <w:rPr>
          <w:rFonts w:ascii="Times New Roman" w:eastAsia="Times New Roman" w:hAnsi="Times New Roman" w:cs="Times New Roman"/>
          <w:sz w:val="24"/>
          <w:szCs w:val="24"/>
          <w:lang w:val="de-DE" w:eastAsia="lv-LV"/>
        </w:rPr>
      </w:pPr>
    </w:p>
    <w:p w:rsidR="00145D72" w:rsidP="008C3DD4" w14:paraId="2F0B08B1" w14:textId="77777777">
      <w:pPr>
        <w:spacing w:after="0" w:line="240" w:lineRule="auto"/>
        <w:rPr>
          <w:rFonts w:ascii="Times New Roman" w:eastAsia="Times New Roman" w:hAnsi="Times New Roman" w:cs="Times New Roman"/>
          <w:sz w:val="24"/>
          <w:szCs w:val="24"/>
          <w:lang w:val="de-DE" w:eastAsia="lv-LV"/>
        </w:rPr>
      </w:pPr>
    </w:p>
    <w:p w:rsidR="00145D72" w:rsidP="008C3DD4" w14:paraId="555929DE" w14:textId="77777777">
      <w:pPr>
        <w:spacing w:after="0" w:line="240" w:lineRule="auto"/>
        <w:rPr>
          <w:rFonts w:ascii="Times New Roman" w:eastAsia="Times New Roman" w:hAnsi="Times New Roman" w:cs="Times New Roman"/>
          <w:sz w:val="24"/>
          <w:szCs w:val="24"/>
          <w:lang w:val="de-DE" w:eastAsia="lv-LV"/>
        </w:rPr>
      </w:pPr>
    </w:p>
    <w:p w:rsidR="00145D72" w:rsidRPr="008F6484" w:rsidP="008C3DD4" w14:paraId="58A812FF" w14:textId="77777777">
      <w:pPr>
        <w:spacing w:after="0" w:line="240" w:lineRule="auto"/>
        <w:rPr>
          <w:rFonts w:ascii="Times New Roman" w:eastAsia="Times New Roman" w:hAnsi="Times New Roman" w:cs="Times New Roman"/>
          <w:sz w:val="24"/>
          <w:szCs w:val="24"/>
          <w:lang w:val="de-DE" w:eastAsia="lv-LV"/>
        </w:rPr>
      </w:pPr>
      <w:bookmarkStart w:id="0" w:name="_GoBack"/>
      <w:bookmarkEnd w:id="0"/>
    </w:p>
    <w:p w:rsidR="001B13C0" w:rsidP="008C3DD4" w14:paraId="5352CB29" w14:textId="77777777">
      <w:pPr>
        <w:spacing w:after="0" w:line="240" w:lineRule="auto"/>
        <w:rPr>
          <w:rFonts w:ascii="Times New Roman" w:eastAsia="Times New Roman" w:hAnsi="Times New Roman" w:cs="Times New Roman"/>
          <w:lang w:val="de-DE" w:eastAsia="lv-LV"/>
        </w:rPr>
      </w:pPr>
    </w:p>
    <w:p w:rsidR="001B13C0" w:rsidP="008C3DD4" w14:paraId="2A48C753" w14:textId="77777777">
      <w:pPr>
        <w:spacing w:after="0" w:line="240" w:lineRule="auto"/>
        <w:rPr>
          <w:rFonts w:ascii="Times New Roman" w:eastAsia="Times New Roman" w:hAnsi="Times New Roman" w:cs="Times New Roman"/>
          <w:lang w:val="de-DE" w:eastAsia="lv-LV"/>
        </w:rPr>
      </w:pPr>
    </w:p>
    <w:p w:rsidR="00C838AC" w:rsidRPr="00ED158F" w:rsidP="00C838AC" w14:paraId="1346C1B6" w14:textId="55EFEA3A">
      <w:pPr>
        <w:spacing w:after="0" w:line="240" w:lineRule="auto"/>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22</w:t>
      </w:r>
      <w:r w:rsidRPr="00ED158F">
        <w:rPr>
          <w:rFonts w:ascii="Times New Roman" w:eastAsia="Times New Roman" w:hAnsi="Times New Roman" w:cs="Times New Roman"/>
          <w:sz w:val="20"/>
          <w:szCs w:val="20"/>
          <w:lang w:val="de-DE"/>
        </w:rPr>
        <w:t>.0</w:t>
      </w:r>
      <w:r>
        <w:rPr>
          <w:rFonts w:ascii="Times New Roman" w:eastAsia="Times New Roman" w:hAnsi="Times New Roman" w:cs="Times New Roman"/>
          <w:sz w:val="20"/>
          <w:szCs w:val="20"/>
          <w:lang w:val="de-DE"/>
        </w:rPr>
        <w:t>5</w:t>
      </w:r>
      <w:r w:rsidRPr="00ED158F">
        <w:rPr>
          <w:rFonts w:ascii="Times New Roman" w:eastAsia="Times New Roman" w:hAnsi="Times New Roman" w:cs="Times New Roman"/>
          <w:sz w:val="20"/>
          <w:szCs w:val="20"/>
          <w:lang w:val="de-DE"/>
        </w:rPr>
        <w:t>.2017. 1</w:t>
      </w:r>
      <w:r w:rsidR="008D635D">
        <w:rPr>
          <w:rFonts w:ascii="Times New Roman" w:eastAsia="Times New Roman" w:hAnsi="Times New Roman" w:cs="Times New Roman"/>
          <w:sz w:val="20"/>
          <w:szCs w:val="20"/>
          <w:lang w:val="de-DE"/>
        </w:rPr>
        <w:t>2</w:t>
      </w:r>
      <w:r>
        <w:rPr>
          <w:rFonts w:ascii="Times New Roman" w:eastAsia="Times New Roman" w:hAnsi="Times New Roman" w:cs="Times New Roman"/>
          <w:sz w:val="20"/>
          <w:szCs w:val="20"/>
          <w:lang w:val="de-DE"/>
        </w:rPr>
        <w:t>:3</w:t>
      </w:r>
      <w:r w:rsidRPr="00ED158F">
        <w:rPr>
          <w:rFonts w:ascii="Times New Roman" w:eastAsia="Times New Roman" w:hAnsi="Times New Roman" w:cs="Times New Roman"/>
          <w:sz w:val="20"/>
          <w:szCs w:val="20"/>
          <w:lang w:val="de-DE"/>
        </w:rPr>
        <w:t>0</w:t>
      </w:r>
    </w:p>
    <w:p w:rsidR="00C838AC" w:rsidRPr="00ED158F" w:rsidP="00C838AC" w14:paraId="1C8217B8" w14:textId="52F32013">
      <w:pPr>
        <w:spacing w:after="0" w:line="240" w:lineRule="auto"/>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471</w:t>
      </w:r>
    </w:p>
    <w:p w:rsidR="00C838AC" w:rsidRPr="00ED158F" w:rsidP="00C838AC" w14:paraId="45D4B4F3" w14:textId="77777777">
      <w:pPr>
        <w:spacing w:after="0" w:line="240" w:lineRule="auto"/>
        <w:rPr>
          <w:rFonts w:ascii="Times New Roman" w:eastAsia="Times New Roman" w:hAnsi="Times New Roman" w:cs="Times New Roman"/>
          <w:sz w:val="20"/>
          <w:szCs w:val="20"/>
        </w:rPr>
      </w:pPr>
      <w:r w:rsidRPr="00ED158F">
        <w:rPr>
          <w:rFonts w:ascii="Times New Roman" w:eastAsia="Times New Roman" w:hAnsi="Times New Roman" w:cs="Times New Roman"/>
          <w:sz w:val="20"/>
          <w:szCs w:val="20"/>
        </w:rPr>
        <w:t>V.Brūvere</w:t>
      </w:r>
    </w:p>
    <w:p w:rsidR="00C838AC" w:rsidRPr="00ED158F" w:rsidP="00C838AC" w14:paraId="0C2EB695" w14:textId="77777777">
      <w:pPr>
        <w:spacing w:after="0" w:line="240" w:lineRule="auto"/>
        <w:rPr>
          <w:rFonts w:ascii="Times New Roman" w:eastAsia="Times New Roman" w:hAnsi="Times New Roman" w:cs="Times New Roman"/>
          <w:sz w:val="20"/>
          <w:szCs w:val="20"/>
        </w:rPr>
      </w:pPr>
      <w:r w:rsidRPr="00ED158F">
        <w:rPr>
          <w:rFonts w:ascii="Times New Roman" w:eastAsia="Times New Roman" w:hAnsi="Times New Roman" w:cs="Times New Roman"/>
          <w:sz w:val="20"/>
          <w:szCs w:val="20"/>
        </w:rPr>
        <w:t xml:space="preserve">67021575, </w:t>
      </w:r>
      <w:r>
        <w:fldChar w:fldCharType="begin"/>
      </w:r>
      <w:r>
        <w:instrText xml:space="preserve"> HYPERLINK "mailto:vineta.bruvere@varam.gov.lv" </w:instrText>
      </w:r>
      <w:r>
        <w:fldChar w:fldCharType="separate"/>
      </w:r>
      <w:r w:rsidRPr="00ED158F">
        <w:rPr>
          <w:rStyle w:val="Hyperlink"/>
          <w:rFonts w:ascii="Times New Roman" w:eastAsia="Times New Roman" w:hAnsi="Times New Roman" w:cs="Times New Roman"/>
          <w:color w:val="auto"/>
          <w:sz w:val="20"/>
          <w:szCs w:val="20"/>
        </w:rPr>
        <w:t>vineta.bruvere@varam.gov.lv</w:t>
      </w:r>
      <w:r>
        <w:fldChar w:fldCharType="end"/>
      </w:r>
      <w:r w:rsidRPr="00ED158F">
        <w:rPr>
          <w:rFonts w:ascii="Times New Roman" w:eastAsia="Times New Roman" w:hAnsi="Times New Roman" w:cs="Times New Roman"/>
          <w:sz w:val="20"/>
          <w:szCs w:val="20"/>
        </w:rPr>
        <w:t xml:space="preserve"> </w:t>
      </w:r>
    </w:p>
    <w:sectPr w:rsidSect="00C27B4A">
      <w:headerReference w:type="default" r:id="rId5"/>
      <w:footerReference w:type="defaul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AD2" w:rsidRPr="005977EF" w:rsidP="009F5AD2" w14:paraId="793C04CD" w14:textId="02DA6430">
    <w:pPr>
      <w:pStyle w:val="Title"/>
      <w:pBdr>
        <w:bottom w:val="none" w:sz="0" w:space="0" w:color="auto"/>
      </w:pBdr>
      <w:jc w:val="both"/>
    </w:pPr>
    <w:r>
      <w:rPr>
        <w:rFonts w:ascii="Times New Roman" w:eastAsia="Times New Roman" w:hAnsi="Times New Roman" w:cs="Times New Roman"/>
        <w:color w:val="auto"/>
        <w:spacing w:val="0"/>
        <w:kern w:val="0"/>
        <w:sz w:val="20"/>
        <w:szCs w:val="20"/>
      </w:rPr>
      <w:t>VARAMProtLem_22</w:t>
    </w:r>
    <w:r>
      <w:rPr>
        <w:rFonts w:ascii="Times New Roman" w:eastAsia="Times New Roman" w:hAnsi="Times New Roman" w:cs="Times New Roman"/>
        <w:color w:val="auto"/>
        <w:spacing w:val="0"/>
        <w:kern w:val="0"/>
        <w:sz w:val="20"/>
        <w:szCs w:val="20"/>
      </w:rPr>
      <w:t>05</w:t>
    </w:r>
    <w:r w:rsidR="00940872">
      <w:rPr>
        <w:rFonts w:ascii="Times New Roman" w:eastAsia="Times New Roman" w:hAnsi="Times New Roman" w:cs="Times New Roman"/>
        <w:color w:val="auto"/>
        <w:spacing w:val="0"/>
        <w:kern w:val="0"/>
        <w:sz w:val="20"/>
        <w:szCs w:val="20"/>
      </w:rPr>
      <w:t>20</w:t>
    </w:r>
    <w:r>
      <w:rPr>
        <w:rFonts w:ascii="Times New Roman" w:eastAsia="Times New Roman" w:hAnsi="Times New Roman" w:cs="Times New Roman"/>
        <w:color w:val="auto"/>
        <w:spacing w:val="0"/>
        <w:kern w:val="0"/>
        <w:sz w:val="20"/>
        <w:szCs w:val="20"/>
      </w:rPr>
      <w:t>18</w:t>
    </w:r>
  </w:p>
  <w:p w:rsidR="00C27B4A" w14:paraId="3C5A7D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D03" w:rsidRPr="005977EF" w:rsidP="009D1D03" w14:paraId="3DE12186" w14:textId="2F18CBEB">
    <w:pPr>
      <w:pStyle w:val="Title"/>
      <w:pBdr>
        <w:bottom w:val="none" w:sz="0" w:space="0" w:color="auto"/>
      </w:pBdr>
      <w:jc w:val="both"/>
    </w:pPr>
    <w:r>
      <w:rPr>
        <w:rFonts w:ascii="Times New Roman" w:eastAsia="Times New Roman" w:hAnsi="Times New Roman" w:cs="Times New Roman"/>
        <w:color w:val="auto"/>
        <w:spacing w:val="0"/>
        <w:kern w:val="0"/>
        <w:sz w:val="20"/>
        <w:szCs w:val="20"/>
      </w:rPr>
      <w:t>VARAMProt</w:t>
    </w:r>
    <w:r w:rsidR="00BE5857">
      <w:rPr>
        <w:rFonts w:ascii="Times New Roman" w:eastAsia="Times New Roman" w:hAnsi="Times New Roman" w:cs="Times New Roman"/>
        <w:color w:val="auto"/>
        <w:spacing w:val="0"/>
        <w:kern w:val="0"/>
        <w:sz w:val="20"/>
        <w:szCs w:val="20"/>
      </w:rPr>
      <w:t>Lem</w:t>
    </w:r>
    <w:r>
      <w:rPr>
        <w:rFonts w:ascii="Times New Roman" w:eastAsia="Times New Roman" w:hAnsi="Times New Roman" w:cs="Times New Roman"/>
        <w:color w:val="auto"/>
        <w:spacing w:val="0"/>
        <w:kern w:val="0"/>
        <w:sz w:val="20"/>
        <w:szCs w:val="20"/>
      </w:rPr>
      <w:t>_</w:t>
    </w:r>
    <w:r w:rsidR="001B13C0">
      <w:rPr>
        <w:rFonts w:ascii="Times New Roman" w:eastAsia="Times New Roman" w:hAnsi="Times New Roman" w:cs="Times New Roman"/>
        <w:color w:val="auto"/>
        <w:spacing w:val="0"/>
        <w:kern w:val="0"/>
        <w:sz w:val="20"/>
        <w:szCs w:val="20"/>
      </w:rPr>
      <w:t>22</w:t>
    </w:r>
    <w:r w:rsidR="009F5AD2">
      <w:rPr>
        <w:rFonts w:ascii="Times New Roman" w:eastAsia="Times New Roman" w:hAnsi="Times New Roman" w:cs="Times New Roman"/>
        <w:color w:val="auto"/>
        <w:spacing w:val="0"/>
        <w:kern w:val="0"/>
        <w:sz w:val="20"/>
        <w:szCs w:val="20"/>
      </w:rPr>
      <w:t>05</w:t>
    </w:r>
    <w:r w:rsidR="004B7D31">
      <w:rPr>
        <w:rFonts w:ascii="Times New Roman" w:eastAsia="Times New Roman" w:hAnsi="Times New Roman" w:cs="Times New Roman"/>
        <w:color w:val="auto"/>
        <w:spacing w:val="0"/>
        <w:kern w:val="0"/>
        <w:sz w:val="20"/>
        <w:szCs w:val="20"/>
      </w:rPr>
      <w:t>18</w:t>
    </w:r>
  </w:p>
  <w:p w:rsidR="009D1D03" w14:paraId="3B8A260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2708285"/>
      <w:docPartObj>
        <w:docPartGallery w:val="Page Numbers (Top of Page)"/>
        <w:docPartUnique/>
      </w:docPartObj>
    </w:sdtPr>
    <w:sdtEndPr>
      <w:rPr>
        <w:noProof/>
      </w:rPr>
    </w:sdtEndPr>
    <w:sdtContent>
      <w:p w:rsidR="00247D5C" w14:paraId="4FC101C6" w14:textId="25340AA5">
        <w:pPr>
          <w:pStyle w:val="Header"/>
          <w:jc w:val="center"/>
        </w:pPr>
        <w:r>
          <w:fldChar w:fldCharType="begin"/>
        </w:r>
        <w:r>
          <w:instrText xml:space="preserve"> PAGE   \* MERGEFORMAT </w:instrText>
        </w:r>
        <w:r>
          <w:fldChar w:fldCharType="separate"/>
        </w:r>
        <w:r w:rsidR="00145D72">
          <w:rPr>
            <w:noProof/>
          </w:rPr>
          <w:t>2</w:t>
        </w:r>
        <w:r>
          <w:rPr>
            <w:noProof/>
          </w:rPr>
          <w:fldChar w:fldCharType="end"/>
        </w:r>
      </w:p>
    </w:sdtContent>
  </w:sdt>
  <w:p w:rsidR="00247D5C" w14:paraId="569848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23C6D16"/>
    <w:multiLevelType w:val="hybridMultilevel"/>
    <w:tmpl w:val="5EF0B0C4"/>
    <w:lvl w:ilvl="0">
      <w:start w:val="1"/>
      <w:numFmt w:val="decimal"/>
      <w:lvlText w:val="%1."/>
      <w:lvlJc w:val="left"/>
      <w:pPr>
        <w:ind w:left="1575" w:hanging="360"/>
      </w:pPr>
    </w:lvl>
    <w:lvl w:ilvl="1" w:tentative="1">
      <w:start w:val="1"/>
      <w:numFmt w:val="lowerLetter"/>
      <w:lvlText w:val="%2."/>
      <w:lvlJc w:val="left"/>
      <w:pPr>
        <w:ind w:left="2295" w:hanging="360"/>
      </w:pPr>
    </w:lvl>
    <w:lvl w:ilvl="2" w:tentative="1">
      <w:start w:val="1"/>
      <w:numFmt w:val="lowerRoman"/>
      <w:lvlText w:val="%3."/>
      <w:lvlJc w:val="right"/>
      <w:pPr>
        <w:ind w:left="3015" w:hanging="180"/>
      </w:pPr>
    </w:lvl>
    <w:lvl w:ilvl="3" w:tentative="1">
      <w:start w:val="1"/>
      <w:numFmt w:val="decimal"/>
      <w:lvlText w:val="%4."/>
      <w:lvlJc w:val="left"/>
      <w:pPr>
        <w:ind w:left="3735" w:hanging="360"/>
      </w:pPr>
    </w:lvl>
    <w:lvl w:ilvl="4" w:tentative="1">
      <w:start w:val="1"/>
      <w:numFmt w:val="lowerLetter"/>
      <w:lvlText w:val="%5."/>
      <w:lvlJc w:val="left"/>
      <w:pPr>
        <w:ind w:left="4455" w:hanging="360"/>
      </w:pPr>
    </w:lvl>
    <w:lvl w:ilvl="5" w:tentative="1">
      <w:start w:val="1"/>
      <w:numFmt w:val="lowerRoman"/>
      <w:lvlText w:val="%6."/>
      <w:lvlJc w:val="right"/>
      <w:pPr>
        <w:ind w:left="5175" w:hanging="180"/>
      </w:pPr>
    </w:lvl>
    <w:lvl w:ilvl="6" w:tentative="1">
      <w:start w:val="1"/>
      <w:numFmt w:val="decimal"/>
      <w:lvlText w:val="%7."/>
      <w:lvlJc w:val="left"/>
      <w:pPr>
        <w:ind w:left="5895" w:hanging="360"/>
      </w:pPr>
    </w:lvl>
    <w:lvl w:ilvl="7" w:tentative="1">
      <w:start w:val="1"/>
      <w:numFmt w:val="lowerLetter"/>
      <w:lvlText w:val="%8."/>
      <w:lvlJc w:val="left"/>
      <w:pPr>
        <w:ind w:left="6615" w:hanging="360"/>
      </w:pPr>
    </w:lvl>
    <w:lvl w:ilvl="8" w:tentative="1">
      <w:start w:val="1"/>
      <w:numFmt w:val="lowerRoman"/>
      <w:lvlText w:val="%9."/>
      <w:lvlJc w:val="right"/>
      <w:pPr>
        <w:ind w:left="7335" w:hanging="180"/>
      </w:pPr>
    </w:lvl>
  </w:abstractNum>
  <w:abstractNum w:abstractNumId="2" w15:restartNumberingAfterBreak="1">
    <w:nsid w:val="05AC3893"/>
    <w:multiLevelType w:val="hybridMultilevel"/>
    <w:tmpl w:val="A6B043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6534BC6"/>
    <w:multiLevelType w:val="hybridMultilevel"/>
    <w:tmpl w:val="B55407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CB8312F"/>
    <w:multiLevelType w:val="hybridMultilevel"/>
    <w:tmpl w:val="865022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14359AD"/>
    <w:multiLevelType w:val="hybridMultilevel"/>
    <w:tmpl w:val="2D5C84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4B069B7"/>
    <w:multiLevelType w:val="hybridMultilevel"/>
    <w:tmpl w:val="D7C2B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1">
    <w:nsid w:val="2C9A5550"/>
    <w:multiLevelType w:val="hybridMultilevel"/>
    <w:tmpl w:val="E46807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1">
    <w:nsid w:val="3D1B67F5"/>
    <w:multiLevelType w:val="hybridMultilevel"/>
    <w:tmpl w:val="C66A782A"/>
    <w:lvl w:ilvl="0">
      <w:start w:val="1"/>
      <w:numFmt w:val="decimal"/>
      <w:lvlText w:val="%1."/>
      <w:lvlJc w:val="left"/>
      <w:pPr>
        <w:ind w:left="720" w:hanging="360"/>
      </w:pPr>
      <w:rPr>
        <w:rFonts w:ascii="Times New Roman" w:hAnsi="Times New Roman" w:cs="Times New Roman" w:hint="default"/>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55C1129F"/>
    <w:multiLevelType w:val="multilevel"/>
    <w:tmpl w:val="1688A40A"/>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1">
    <w:nsid w:val="5817221E"/>
    <w:multiLevelType w:val="hybridMultilevel"/>
    <w:tmpl w:val="27CAB882"/>
    <w:lvl w:ilvl="0">
      <w:start w:val="1"/>
      <w:numFmt w:val="bullet"/>
      <w:lvlText w:val=""/>
      <w:lvlJc w:val="left"/>
      <w:pPr>
        <w:ind w:left="1575" w:hanging="360"/>
      </w:pPr>
      <w:rPr>
        <w:rFonts w:ascii="Symbol" w:hAnsi="Symbol" w:hint="default"/>
      </w:rPr>
    </w:lvl>
    <w:lvl w:ilvl="1" w:tentative="1">
      <w:start w:val="1"/>
      <w:numFmt w:val="bullet"/>
      <w:lvlText w:val="o"/>
      <w:lvlJc w:val="left"/>
      <w:pPr>
        <w:ind w:left="2295" w:hanging="360"/>
      </w:pPr>
      <w:rPr>
        <w:rFonts w:ascii="Courier New" w:hAnsi="Courier New" w:cs="Courier New" w:hint="default"/>
      </w:rPr>
    </w:lvl>
    <w:lvl w:ilvl="2" w:tentative="1">
      <w:start w:val="1"/>
      <w:numFmt w:val="bullet"/>
      <w:lvlText w:val=""/>
      <w:lvlJc w:val="left"/>
      <w:pPr>
        <w:ind w:left="3015" w:hanging="360"/>
      </w:pPr>
      <w:rPr>
        <w:rFonts w:ascii="Wingdings" w:hAnsi="Wingdings" w:hint="default"/>
      </w:rPr>
    </w:lvl>
    <w:lvl w:ilvl="3" w:tentative="1">
      <w:start w:val="1"/>
      <w:numFmt w:val="bullet"/>
      <w:lvlText w:val=""/>
      <w:lvlJc w:val="left"/>
      <w:pPr>
        <w:ind w:left="3735" w:hanging="360"/>
      </w:pPr>
      <w:rPr>
        <w:rFonts w:ascii="Symbol" w:hAnsi="Symbol" w:hint="default"/>
      </w:rPr>
    </w:lvl>
    <w:lvl w:ilvl="4" w:tentative="1">
      <w:start w:val="1"/>
      <w:numFmt w:val="bullet"/>
      <w:lvlText w:val="o"/>
      <w:lvlJc w:val="left"/>
      <w:pPr>
        <w:ind w:left="4455" w:hanging="360"/>
      </w:pPr>
      <w:rPr>
        <w:rFonts w:ascii="Courier New" w:hAnsi="Courier New" w:cs="Courier New" w:hint="default"/>
      </w:rPr>
    </w:lvl>
    <w:lvl w:ilvl="5" w:tentative="1">
      <w:start w:val="1"/>
      <w:numFmt w:val="bullet"/>
      <w:lvlText w:val=""/>
      <w:lvlJc w:val="left"/>
      <w:pPr>
        <w:ind w:left="5175" w:hanging="360"/>
      </w:pPr>
      <w:rPr>
        <w:rFonts w:ascii="Wingdings" w:hAnsi="Wingdings" w:hint="default"/>
      </w:rPr>
    </w:lvl>
    <w:lvl w:ilvl="6" w:tentative="1">
      <w:start w:val="1"/>
      <w:numFmt w:val="bullet"/>
      <w:lvlText w:val=""/>
      <w:lvlJc w:val="left"/>
      <w:pPr>
        <w:ind w:left="5895" w:hanging="360"/>
      </w:pPr>
      <w:rPr>
        <w:rFonts w:ascii="Symbol" w:hAnsi="Symbol" w:hint="default"/>
      </w:rPr>
    </w:lvl>
    <w:lvl w:ilvl="7" w:tentative="1">
      <w:start w:val="1"/>
      <w:numFmt w:val="bullet"/>
      <w:lvlText w:val="o"/>
      <w:lvlJc w:val="left"/>
      <w:pPr>
        <w:ind w:left="6615" w:hanging="360"/>
      </w:pPr>
      <w:rPr>
        <w:rFonts w:ascii="Courier New" w:hAnsi="Courier New" w:cs="Courier New" w:hint="default"/>
      </w:rPr>
    </w:lvl>
    <w:lvl w:ilvl="8" w:tentative="1">
      <w:start w:val="1"/>
      <w:numFmt w:val="bullet"/>
      <w:lvlText w:val=""/>
      <w:lvlJc w:val="left"/>
      <w:pPr>
        <w:ind w:left="7335" w:hanging="360"/>
      </w:pPr>
      <w:rPr>
        <w:rFonts w:ascii="Wingdings" w:hAnsi="Wingdings" w:hint="default"/>
      </w:rPr>
    </w:lvl>
  </w:abstractNum>
  <w:abstractNum w:abstractNumId="11" w15:restartNumberingAfterBreak="1">
    <w:nsid w:val="63CD7DD2"/>
    <w:multiLevelType w:val="hybridMultilevel"/>
    <w:tmpl w:val="124070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8D453CE"/>
    <w:multiLevelType w:val="multilevel"/>
    <w:tmpl w:val="8AB837D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1">
    <w:nsid w:val="70106907"/>
    <w:multiLevelType w:val="hybridMultilevel"/>
    <w:tmpl w:val="F048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1">
    <w:nsid w:val="7BBD4B7B"/>
    <w:multiLevelType w:val="hybridMultilevel"/>
    <w:tmpl w:val="7EA4D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7"/>
  </w:num>
  <w:num w:numId="6">
    <w:abstractNumId w:val="4"/>
  </w:num>
  <w:num w:numId="7">
    <w:abstractNumId w:val="9"/>
  </w:num>
  <w:num w:numId="8">
    <w:abstractNumId w:val="1"/>
  </w:num>
  <w:num w:numId="9">
    <w:abstractNumId w:val="10"/>
  </w:num>
  <w:num w:numId="10">
    <w:abstractNumId w:val="14"/>
  </w:num>
  <w:num w:numId="11">
    <w:abstractNumId w:val="5"/>
  </w:num>
  <w:num w:numId="12">
    <w:abstractNumId w:val="3"/>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CC"/>
    <w:rsid w:val="00017A7C"/>
    <w:rsid w:val="00022361"/>
    <w:rsid w:val="00022729"/>
    <w:rsid w:val="00022B2A"/>
    <w:rsid w:val="00023B3C"/>
    <w:rsid w:val="00030DFC"/>
    <w:rsid w:val="000335D5"/>
    <w:rsid w:val="000427A5"/>
    <w:rsid w:val="00046072"/>
    <w:rsid w:val="0005130D"/>
    <w:rsid w:val="00051B00"/>
    <w:rsid w:val="000604B0"/>
    <w:rsid w:val="00060C32"/>
    <w:rsid w:val="00061768"/>
    <w:rsid w:val="00073A12"/>
    <w:rsid w:val="00080717"/>
    <w:rsid w:val="000807F6"/>
    <w:rsid w:val="00087F08"/>
    <w:rsid w:val="00094050"/>
    <w:rsid w:val="00097E03"/>
    <w:rsid w:val="000A1707"/>
    <w:rsid w:val="000A5B8B"/>
    <w:rsid w:val="000B2BB0"/>
    <w:rsid w:val="000C31CE"/>
    <w:rsid w:val="000C4AF3"/>
    <w:rsid w:val="000C688E"/>
    <w:rsid w:val="000D0607"/>
    <w:rsid w:val="000D06B5"/>
    <w:rsid w:val="000D0751"/>
    <w:rsid w:val="000D389D"/>
    <w:rsid w:val="000D7A8D"/>
    <w:rsid w:val="000E0EB2"/>
    <w:rsid w:val="000E5302"/>
    <w:rsid w:val="000E624E"/>
    <w:rsid w:val="000F5543"/>
    <w:rsid w:val="000F5FB9"/>
    <w:rsid w:val="000F75E1"/>
    <w:rsid w:val="000F77FD"/>
    <w:rsid w:val="00104B26"/>
    <w:rsid w:val="0010768D"/>
    <w:rsid w:val="00110C59"/>
    <w:rsid w:val="00113FA1"/>
    <w:rsid w:val="00117015"/>
    <w:rsid w:val="0011787D"/>
    <w:rsid w:val="00125FFA"/>
    <w:rsid w:val="00145D72"/>
    <w:rsid w:val="00146851"/>
    <w:rsid w:val="00146ABB"/>
    <w:rsid w:val="0015003A"/>
    <w:rsid w:val="00152B7A"/>
    <w:rsid w:val="001539F2"/>
    <w:rsid w:val="0016193A"/>
    <w:rsid w:val="001619D3"/>
    <w:rsid w:val="0016314A"/>
    <w:rsid w:val="00170239"/>
    <w:rsid w:val="001735FA"/>
    <w:rsid w:val="00181802"/>
    <w:rsid w:val="00182A8C"/>
    <w:rsid w:val="001834B9"/>
    <w:rsid w:val="001845BE"/>
    <w:rsid w:val="00184D6C"/>
    <w:rsid w:val="0018609E"/>
    <w:rsid w:val="00186C3D"/>
    <w:rsid w:val="00190353"/>
    <w:rsid w:val="00197F2F"/>
    <w:rsid w:val="001B13C0"/>
    <w:rsid w:val="001D3163"/>
    <w:rsid w:val="001D3C7E"/>
    <w:rsid w:val="001E1414"/>
    <w:rsid w:val="001E491A"/>
    <w:rsid w:val="00200B49"/>
    <w:rsid w:val="00203600"/>
    <w:rsid w:val="00205078"/>
    <w:rsid w:val="00205BC1"/>
    <w:rsid w:val="002069E3"/>
    <w:rsid w:val="00210FE2"/>
    <w:rsid w:val="002115F1"/>
    <w:rsid w:val="00214F90"/>
    <w:rsid w:val="00222D8B"/>
    <w:rsid w:val="00241B82"/>
    <w:rsid w:val="00246D67"/>
    <w:rsid w:val="002475B1"/>
    <w:rsid w:val="00247AC1"/>
    <w:rsid w:val="00247D5C"/>
    <w:rsid w:val="002553F7"/>
    <w:rsid w:val="0026204E"/>
    <w:rsid w:val="002622BD"/>
    <w:rsid w:val="00263EA3"/>
    <w:rsid w:val="002701A6"/>
    <w:rsid w:val="002710D9"/>
    <w:rsid w:val="00290DE7"/>
    <w:rsid w:val="002A3C27"/>
    <w:rsid w:val="002A7E88"/>
    <w:rsid w:val="002B6123"/>
    <w:rsid w:val="002B7CC1"/>
    <w:rsid w:val="002D0E51"/>
    <w:rsid w:val="002D1341"/>
    <w:rsid w:val="002D4AF1"/>
    <w:rsid w:val="002D7578"/>
    <w:rsid w:val="002D77BB"/>
    <w:rsid w:val="002E584B"/>
    <w:rsid w:val="002E7C4C"/>
    <w:rsid w:val="002F1FBE"/>
    <w:rsid w:val="002F5664"/>
    <w:rsid w:val="002F6237"/>
    <w:rsid w:val="002F6AC0"/>
    <w:rsid w:val="002F7A4A"/>
    <w:rsid w:val="0030167B"/>
    <w:rsid w:val="00304CD3"/>
    <w:rsid w:val="00304D4F"/>
    <w:rsid w:val="00314C56"/>
    <w:rsid w:val="003162AB"/>
    <w:rsid w:val="003258E0"/>
    <w:rsid w:val="003315E4"/>
    <w:rsid w:val="003451D5"/>
    <w:rsid w:val="003460D8"/>
    <w:rsid w:val="003474D8"/>
    <w:rsid w:val="00352EF2"/>
    <w:rsid w:val="00356EFC"/>
    <w:rsid w:val="00360444"/>
    <w:rsid w:val="00375B71"/>
    <w:rsid w:val="00376729"/>
    <w:rsid w:val="00381D9C"/>
    <w:rsid w:val="00390691"/>
    <w:rsid w:val="0039112E"/>
    <w:rsid w:val="003962E9"/>
    <w:rsid w:val="003A5AAC"/>
    <w:rsid w:val="003B3582"/>
    <w:rsid w:val="003C31AB"/>
    <w:rsid w:val="003C48DC"/>
    <w:rsid w:val="003D33C2"/>
    <w:rsid w:val="003D39DE"/>
    <w:rsid w:val="003E13C0"/>
    <w:rsid w:val="003E4D17"/>
    <w:rsid w:val="00401179"/>
    <w:rsid w:val="004050CB"/>
    <w:rsid w:val="004078BE"/>
    <w:rsid w:val="00412B04"/>
    <w:rsid w:val="004214AD"/>
    <w:rsid w:val="0042499B"/>
    <w:rsid w:val="00427A84"/>
    <w:rsid w:val="004303EE"/>
    <w:rsid w:val="00432CBC"/>
    <w:rsid w:val="00444F11"/>
    <w:rsid w:val="00446948"/>
    <w:rsid w:val="00453A69"/>
    <w:rsid w:val="0045770E"/>
    <w:rsid w:val="004615C3"/>
    <w:rsid w:val="00463C96"/>
    <w:rsid w:val="00477646"/>
    <w:rsid w:val="004909D7"/>
    <w:rsid w:val="00491C86"/>
    <w:rsid w:val="004964CA"/>
    <w:rsid w:val="004A1DD2"/>
    <w:rsid w:val="004A488B"/>
    <w:rsid w:val="004B2038"/>
    <w:rsid w:val="004B3941"/>
    <w:rsid w:val="004B40A3"/>
    <w:rsid w:val="004B79DC"/>
    <w:rsid w:val="004B7D31"/>
    <w:rsid w:val="004B7D5E"/>
    <w:rsid w:val="004C22B8"/>
    <w:rsid w:val="004C60EC"/>
    <w:rsid w:val="004D4752"/>
    <w:rsid w:val="004D73C5"/>
    <w:rsid w:val="004E0939"/>
    <w:rsid w:val="004E6C4E"/>
    <w:rsid w:val="004E6F22"/>
    <w:rsid w:val="004F0A14"/>
    <w:rsid w:val="004F1A64"/>
    <w:rsid w:val="00500665"/>
    <w:rsid w:val="0051059E"/>
    <w:rsid w:val="0051266A"/>
    <w:rsid w:val="00516771"/>
    <w:rsid w:val="005246C0"/>
    <w:rsid w:val="0052570B"/>
    <w:rsid w:val="00536B25"/>
    <w:rsid w:val="00542FB4"/>
    <w:rsid w:val="00544539"/>
    <w:rsid w:val="00551852"/>
    <w:rsid w:val="0055263A"/>
    <w:rsid w:val="005533E4"/>
    <w:rsid w:val="0055350B"/>
    <w:rsid w:val="005535E7"/>
    <w:rsid w:val="005571BC"/>
    <w:rsid w:val="005600CF"/>
    <w:rsid w:val="00565717"/>
    <w:rsid w:val="00566BD9"/>
    <w:rsid w:val="005702AB"/>
    <w:rsid w:val="005705DC"/>
    <w:rsid w:val="00570729"/>
    <w:rsid w:val="00576524"/>
    <w:rsid w:val="00576F9D"/>
    <w:rsid w:val="005860B4"/>
    <w:rsid w:val="005906A8"/>
    <w:rsid w:val="00593763"/>
    <w:rsid w:val="0059382D"/>
    <w:rsid w:val="005977EF"/>
    <w:rsid w:val="005A4CE5"/>
    <w:rsid w:val="005A622A"/>
    <w:rsid w:val="005A7AC6"/>
    <w:rsid w:val="005B1927"/>
    <w:rsid w:val="005B3215"/>
    <w:rsid w:val="005B352C"/>
    <w:rsid w:val="005D3F90"/>
    <w:rsid w:val="005D45C1"/>
    <w:rsid w:val="005D6675"/>
    <w:rsid w:val="005D77F9"/>
    <w:rsid w:val="005E526C"/>
    <w:rsid w:val="005E6177"/>
    <w:rsid w:val="00601365"/>
    <w:rsid w:val="00604952"/>
    <w:rsid w:val="00610148"/>
    <w:rsid w:val="0061515D"/>
    <w:rsid w:val="006219E6"/>
    <w:rsid w:val="00622046"/>
    <w:rsid w:val="006269E6"/>
    <w:rsid w:val="00627F4B"/>
    <w:rsid w:val="00633CB3"/>
    <w:rsid w:val="0063500F"/>
    <w:rsid w:val="00637AD4"/>
    <w:rsid w:val="00640CEB"/>
    <w:rsid w:val="00641A74"/>
    <w:rsid w:val="006518EC"/>
    <w:rsid w:val="00651B7B"/>
    <w:rsid w:val="00657299"/>
    <w:rsid w:val="00657705"/>
    <w:rsid w:val="00662015"/>
    <w:rsid w:val="00663165"/>
    <w:rsid w:val="0066378A"/>
    <w:rsid w:val="00663C39"/>
    <w:rsid w:val="00665E66"/>
    <w:rsid w:val="00667724"/>
    <w:rsid w:val="00673A73"/>
    <w:rsid w:val="006866D8"/>
    <w:rsid w:val="00686A8A"/>
    <w:rsid w:val="00690F26"/>
    <w:rsid w:val="006911DC"/>
    <w:rsid w:val="006A612B"/>
    <w:rsid w:val="006A75E3"/>
    <w:rsid w:val="006B318B"/>
    <w:rsid w:val="006B476E"/>
    <w:rsid w:val="006B486D"/>
    <w:rsid w:val="006B53B7"/>
    <w:rsid w:val="006B7DE9"/>
    <w:rsid w:val="006C0C80"/>
    <w:rsid w:val="006C7BE5"/>
    <w:rsid w:val="006D1086"/>
    <w:rsid w:val="006D3AFD"/>
    <w:rsid w:val="006D3CD0"/>
    <w:rsid w:val="006D4A5D"/>
    <w:rsid w:val="006D659E"/>
    <w:rsid w:val="006D6804"/>
    <w:rsid w:val="006D6F95"/>
    <w:rsid w:val="006D7F01"/>
    <w:rsid w:val="006E12D4"/>
    <w:rsid w:val="006F04A7"/>
    <w:rsid w:val="006F65FA"/>
    <w:rsid w:val="00700478"/>
    <w:rsid w:val="007137F4"/>
    <w:rsid w:val="00723FD4"/>
    <w:rsid w:val="007258C5"/>
    <w:rsid w:val="00736EE6"/>
    <w:rsid w:val="00741A68"/>
    <w:rsid w:val="00742C47"/>
    <w:rsid w:val="00750B3F"/>
    <w:rsid w:val="0075108E"/>
    <w:rsid w:val="00751693"/>
    <w:rsid w:val="00752EF6"/>
    <w:rsid w:val="00757A02"/>
    <w:rsid w:val="00770910"/>
    <w:rsid w:val="00775B7C"/>
    <w:rsid w:val="0078408B"/>
    <w:rsid w:val="00790FF7"/>
    <w:rsid w:val="00794E26"/>
    <w:rsid w:val="00795924"/>
    <w:rsid w:val="00797666"/>
    <w:rsid w:val="007A5E75"/>
    <w:rsid w:val="007A600A"/>
    <w:rsid w:val="007A7595"/>
    <w:rsid w:val="007B2FEF"/>
    <w:rsid w:val="007B305F"/>
    <w:rsid w:val="007C25BC"/>
    <w:rsid w:val="007C2B4D"/>
    <w:rsid w:val="007D2BCC"/>
    <w:rsid w:val="007D2BF0"/>
    <w:rsid w:val="007D31C8"/>
    <w:rsid w:val="007E344D"/>
    <w:rsid w:val="007E5DF8"/>
    <w:rsid w:val="007F146C"/>
    <w:rsid w:val="007F1E7D"/>
    <w:rsid w:val="00800877"/>
    <w:rsid w:val="00803295"/>
    <w:rsid w:val="00804B72"/>
    <w:rsid w:val="00810368"/>
    <w:rsid w:val="0082266F"/>
    <w:rsid w:val="00823813"/>
    <w:rsid w:val="00831115"/>
    <w:rsid w:val="00841419"/>
    <w:rsid w:val="00845594"/>
    <w:rsid w:val="00854BD1"/>
    <w:rsid w:val="00854E0E"/>
    <w:rsid w:val="00862F8E"/>
    <w:rsid w:val="008642D9"/>
    <w:rsid w:val="00871B84"/>
    <w:rsid w:val="0087253E"/>
    <w:rsid w:val="00873375"/>
    <w:rsid w:val="00877FA7"/>
    <w:rsid w:val="00887375"/>
    <w:rsid w:val="0089026F"/>
    <w:rsid w:val="008A0B58"/>
    <w:rsid w:val="008A2493"/>
    <w:rsid w:val="008A5672"/>
    <w:rsid w:val="008A7670"/>
    <w:rsid w:val="008B03A5"/>
    <w:rsid w:val="008C1701"/>
    <w:rsid w:val="008C310D"/>
    <w:rsid w:val="008C3DD4"/>
    <w:rsid w:val="008C6F5E"/>
    <w:rsid w:val="008D635D"/>
    <w:rsid w:val="008D78C1"/>
    <w:rsid w:val="008E4469"/>
    <w:rsid w:val="008E44F3"/>
    <w:rsid w:val="008E4541"/>
    <w:rsid w:val="008E6739"/>
    <w:rsid w:val="008E72AD"/>
    <w:rsid w:val="008F16F3"/>
    <w:rsid w:val="008F1744"/>
    <w:rsid w:val="008F405C"/>
    <w:rsid w:val="008F6484"/>
    <w:rsid w:val="00905335"/>
    <w:rsid w:val="009166C2"/>
    <w:rsid w:val="00920BBB"/>
    <w:rsid w:val="009231FA"/>
    <w:rsid w:val="00923DC0"/>
    <w:rsid w:val="00925B2B"/>
    <w:rsid w:val="00926F24"/>
    <w:rsid w:val="0093196D"/>
    <w:rsid w:val="00940872"/>
    <w:rsid w:val="00942FF7"/>
    <w:rsid w:val="00944834"/>
    <w:rsid w:val="0094649E"/>
    <w:rsid w:val="009531B4"/>
    <w:rsid w:val="009603A0"/>
    <w:rsid w:val="00961E12"/>
    <w:rsid w:val="009625A2"/>
    <w:rsid w:val="00964040"/>
    <w:rsid w:val="0097038A"/>
    <w:rsid w:val="009828F6"/>
    <w:rsid w:val="00984FF6"/>
    <w:rsid w:val="00987104"/>
    <w:rsid w:val="0099256D"/>
    <w:rsid w:val="0099485F"/>
    <w:rsid w:val="0099628A"/>
    <w:rsid w:val="009977C8"/>
    <w:rsid w:val="00997D2A"/>
    <w:rsid w:val="009A02A8"/>
    <w:rsid w:val="009B0A41"/>
    <w:rsid w:val="009B2AB0"/>
    <w:rsid w:val="009C0C87"/>
    <w:rsid w:val="009C19CF"/>
    <w:rsid w:val="009C6F23"/>
    <w:rsid w:val="009D1D03"/>
    <w:rsid w:val="009D225B"/>
    <w:rsid w:val="009D4F88"/>
    <w:rsid w:val="009E14D3"/>
    <w:rsid w:val="009E28BB"/>
    <w:rsid w:val="009E44C5"/>
    <w:rsid w:val="009E5C3F"/>
    <w:rsid w:val="009E6530"/>
    <w:rsid w:val="009F0F79"/>
    <w:rsid w:val="009F5AD2"/>
    <w:rsid w:val="00A0710F"/>
    <w:rsid w:val="00A1667F"/>
    <w:rsid w:val="00A17E37"/>
    <w:rsid w:val="00A278F6"/>
    <w:rsid w:val="00A306E4"/>
    <w:rsid w:val="00A40A65"/>
    <w:rsid w:val="00A41D76"/>
    <w:rsid w:val="00A602C4"/>
    <w:rsid w:val="00A61C0E"/>
    <w:rsid w:val="00A63508"/>
    <w:rsid w:val="00A65213"/>
    <w:rsid w:val="00A653A6"/>
    <w:rsid w:val="00A655DD"/>
    <w:rsid w:val="00A671F6"/>
    <w:rsid w:val="00A720FE"/>
    <w:rsid w:val="00A720FF"/>
    <w:rsid w:val="00A72A2E"/>
    <w:rsid w:val="00A768E6"/>
    <w:rsid w:val="00A82CE9"/>
    <w:rsid w:val="00A850B8"/>
    <w:rsid w:val="00A907DE"/>
    <w:rsid w:val="00A970C0"/>
    <w:rsid w:val="00AA1979"/>
    <w:rsid w:val="00AA19EF"/>
    <w:rsid w:val="00AA42A8"/>
    <w:rsid w:val="00AA704E"/>
    <w:rsid w:val="00AB0761"/>
    <w:rsid w:val="00AB7395"/>
    <w:rsid w:val="00AE000D"/>
    <w:rsid w:val="00AE04FB"/>
    <w:rsid w:val="00AE3A33"/>
    <w:rsid w:val="00AE5280"/>
    <w:rsid w:val="00B041C2"/>
    <w:rsid w:val="00B2085F"/>
    <w:rsid w:val="00B22CCC"/>
    <w:rsid w:val="00B2467C"/>
    <w:rsid w:val="00B25958"/>
    <w:rsid w:val="00B26635"/>
    <w:rsid w:val="00B36134"/>
    <w:rsid w:val="00B37EE2"/>
    <w:rsid w:val="00B429AB"/>
    <w:rsid w:val="00B51547"/>
    <w:rsid w:val="00B51ADD"/>
    <w:rsid w:val="00B54E91"/>
    <w:rsid w:val="00B670DA"/>
    <w:rsid w:val="00B7258E"/>
    <w:rsid w:val="00B72FCF"/>
    <w:rsid w:val="00B766BD"/>
    <w:rsid w:val="00B81890"/>
    <w:rsid w:val="00BA1AE8"/>
    <w:rsid w:val="00BA2FD7"/>
    <w:rsid w:val="00BA70DE"/>
    <w:rsid w:val="00BB56B7"/>
    <w:rsid w:val="00BC5A38"/>
    <w:rsid w:val="00BD0734"/>
    <w:rsid w:val="00BD1FE2"/>
    <w:rsid w:val="00BD376E"/>
    <w:rsid w:val="00BD6568"/>
    <w:rsid w:val="00BD6C36"/>
    <w:rsid w:val="00BD78E0"/>
    <w:rsid w:val="00BE0AE5"/>
    <w:rsid w:val="00BE5857"/>
    <w:rsid w:val="00BE6CBB"/>
    <w:rsid w:val="00BF01A1"/>
    <w:rsid w:val="00BF4524"/>
    <w:rsid w:val="00BF5673"/>
    <w:rsid w:val="00C034CC"/>
    <w:rsid w:val="00C03726"/>
    <w:rsid w:val="00C04AD8"/>
    <w:rsid w:val="00C05185"/>
    <w:rsid w:val="00C121FF"/>
    <w:rsid w:val="00C124D2"/>
    <w:rsid w:val="00C140A2"/>
    <w:rsid w:val="00C20162"/>
    <w:rsid w:val="00C241C6"/>
    <w:rsid w:val="00C2635C"/>
    <w:rsid w:val="00C27B4A"/>
    <w:rsid w:val="00C32174"/>
    <w:rsid w:val="00C33F69"/>
    <w:rsid w:val="00C452FE"/>
    <w:rsid w:val="00C479F8"/>
    <w:rsid w:val="00C60C4C"/>
    <w:rsid w:val="00C64108"/>
    <w:rsid w:val="00C65611"/>
    <w:rsid w:val="00C6749B"/>
    <w:rsid w:val="00C6786C"/>
    <w:rsid w:val="00C71EBB"/>
    <w:rsid w:val="00C73E6E"/>
    <w:rsid w:val="00C76D06"/>
    <w:rsid w:val="00C778CB"/>
    <w:rsid w:val="00C838AC"/>
    <w:rsid w:val="00C868C4"/>
    <w:rsid w:val="00C87A78"/>
    <w:rsid w:val="00C93665"/>
    <w:rsid w:val="00C94D88"/>
    <w:rsid w:val="00CA1C5F"/>
    <w:rsid w:val="00CC413A"/>
    <w:rsid w:val="00CC4185"/>
    <w:rsid w:val="00CC7E59"/>
    <w:rsid w:val="00CE6D27"/>
    <w:rsid w:val="00D03F73"/>
    <w:rsid w:val="00D04C7F"/>
    <w:rsid w:val="00D121F7"/>
    <w:rsid w:val="00D135DA"/>
    <w:rsid w:val="00D13F5E"/>
    <w:rsid w:val="00D148AB"/>
    <w:rsid w:val="00D17261"/>
    <w:rsid w:val="00D30C77"/>
    <w:rsid w:val="00D33877"/>
    <w:rsid w:val="00D341AF"/>
    <w:rsid w:val="00D35C15"/>
    <w:rsid w:val="00D37597"/>
    <w:rsid w:val="00D43C3C"/>
    <w:rsid w:val="00D45BBE"/>
    <w:rsid w:val="00D50AA2"/>
    <w:rsid w:val="00D53885"/>
    <w:rsid w:val="00D575DE"/>
    <w:rsid w:val="00D65F6E"/>
    <w:rsid w:val="00D72AAA"/>
    <w:rsid w:val="00D732DB"/>
    <w:rsid w:val="00D8192E"/>
    <w:rsid w:val="00D87713"/>
    <w:rsid w:val="00DA0DB8"/>
    <w:rsid w:val="00DA4794"/>
    <w:rsid w:val="00DB5656"/>
    <w:rsid w:val="00DB6A30"/>
    <w:rsid w:val="00DB6DFE"/>
    <w:rsid w:val="00DC34B0"/>
    <w:rsid w:val="00DC6309"/>
    <w:rsid w:val="00DD04B3"/>
    <w:rsid w:val="00DD70AA"/>
    <w:rsid w:val="00DE005F"/>
    <w:rsid w:val="00DE1FDC"/>
    <w:rsid w:val="00DE7C56"/>
    <w:rsid w:val="00DF4FB3"/>
    <w:rsid w:val="00E03B16"/>
    <w:rsid w:val="00E1541D"/>
    <w:rsid w:val="00E3058B"/>
    <w:rsid w:val="00E4615D"/>
    <w:rsid w:val="00E502F1"/>
    <w:rsid w:val="00E52DB1"/>
    <w:rsid w:val="00E712EE"/>
    <w:rsid w:val="00E71334"/>
    <w:rsid w:val="00E7389D"/>
    <w:rsid w:val="00E823E5"/>
    <w:rsid w:val="00E91F0D"/>
    <w:rsid w:val="00E92EFF"/>
    <w:rsid w:val="00E93B2D"/>
    <w:rsid w:val="00EB01AB"/>
    <w:rsid w:val="00EB0F77"/>
    <w:rsid w:val="00EB4E2B"/>
    <w:rsid w:val="00EB6947"/>
    <w:rsid w:val="00EB6F8E"/>
    <w:rsid w:val="00EC14A3"/>
    <w:rsid w:val="00EC55DB"/>
    <w:rsid w:val="00EC59A7"/>
    <w:rsid w:val="00ED158F"/>
    <w:rsid w:val="00ED2C4C"/>
    <w:rsid w:val="00ED2E34"/>
    <w:rsid w:val="00EE3CA9"/>
    <w:rsid w:val="00EE5BEA"/>
    <w:rsid w:val="00EF0F4B"/>
    <w:rsid w:val="00EF2C60"/>
    <w:rsid w:val="00EF34C8"/>
    <w:rsid w:val="00EF50E9"/>
    <w:rsid w:val="00EF7713"/>
    <w:rsid w:val="00F00EB7"/>
    <w:rsid w:val="00F10714"/>
    <w:rsid w:val="00F1269B"/>
    <w:rsid w:val="00F12EF8"/>
    <w:rsid w:val="00F14846"/>
    <w:rsid w:val="00F149CB"/>
    <w:rsid w:val="00F22848"/>
    <w:rsid w:val="00F36D48"/>
    <w:rsid w:val="00F4095D"/>
    <w:rsid w:val="00F41599"/>
    <w:rsid w:val="00F41670"/>
    <w:rsid w:val="00F62053"/>
    <w:rsid w:val="00F633F0"/>
    <w:rsid w:val="00F65E10"/>
    <w:rsid w:val="00F6619B"/>
    <w:rsid w:val="00F7320B"/>
    <w:rsid w:val="00F8692D"/>
    <w:rsid w:val="00F905F9"/>
    <w:rsid w:val="00FA5867"/>
    <w:rsid w:val="00FB62F2"/>
    <w:rsid w:val="00FB6CB2"/>
    <w:rsid w:val="00FB7DD7"/>
    <w:rsid w:val="00FC3D73"/>
    <w:rsid w:val="00FD0101"/>
    <w:rsid w:val="00FD0AC1"/>
    <w:rsid w:val="00FD0B8B"/>
    <w:rsid w:val="00FE705B"/>
    <w:rsid w:val="00FF043D"/>
    <w:rsid w:val="00FF1FD0"/>
    <w:rsid w:val="00FF41AF"/>
    <w:rsid w:val="00FF4842"/>
    <w:rsid w:val="00FF5FFB"/>
    <w:rsid w:val="00FF7E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1A09E69-11F9-4E46-BAAE-07C5918A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3A3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unhideWhenUsed/>
    <w:qFormat/>
    <w:rsid w:val="00741A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34"/>
    <w:qFormat/>
    <w:rsid w:val="00B22CCC"/>
    <w:pPr>
      <w:ind w:left="720"/>
      <w:contextualSpacing/>
    </w:pPr>
  </w:style>
  <w:style w:type="paragraph" w:styleId="Title">
    <w:name w:val="Title"/>
    <w:basedOn w:val="Normal"/>
    <w:next w:val="Normal"/>
    <w:link w:val="TitleChar"/>
    <w:uiPriority w:val="10"/>
    <w:qFormat/>
    <w:rsid w:val="00DD7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DD70AA"/>
    <w:rPr>
      <w:rFonts w:asciiTheme="majorHAnsi" w:eastAsiaTheme="majorEastAsia" w:hAnsiTheme="majorHAnsi" w:cstheme="majorBidi"/>
      <w:color w:val="17365D" w:themeColor="text2" w:themeShade="BF"/>
      <w:spacing w:val="5"/>
      <w:kern w:val="28"/>
      <w:sz w:val="52"/>
      <w:szCs w:val="52"/>
      <w:lang w:eastAsia="lv-LV"/>
    </w:rPr>
  </w:style>
  <w:style w:type="paragraph" w:styleId="ListBullet">
    <w:name w:val="List Bullet"/>
    <w:basedOn w:val="Normal"/>
    <w:uiPriority w:val="99"/>
    <w:unhideWhenUsed/>
    <w:rsid w:val="00DD70AA"/>
    <w:pPr>
      <w:numPr>
        <w:numId w:val="3"/>
      </w:numPr>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0F77FD"/>
    <w:rPr>
      <w:sz w:val="16"/>
      <w:szCs w:val="16"/>
    </w:rPr>
  </w:style>
  <w:style w:type="paragraph" w:styleId="CommentText">
    <w:name w:val="annotation text"/>
    <w:basedOn w:val="Normal"/>
    <w:link w:val="CommentTextChar"/>
    <w:uiPriority w:val="99"/>
    <w:semiHidden/>
    <w:unhideWhenUsed/>
    <w:rsid w:val="000F77FD"/>
    <w:pPr>
      <w:spacing w:line="240" w:lineRule="auto"/>
    </w:pPr>
    <w:rPr>
      <w:sz w:val="20"/>
      <w:szCs w:val="20"/>
    </w:rPr>
  </w:style>
  <w:style w:type="character" w:customStyle="1" w:styleId="CommentTextChar">
    <w:name w:val="Comment Text Char"/>
    <w:basedOn w:val="DefaultParagraphFont"/>
    <w:link w:val="CommentText"/>
    <w:uiPriority w:val="99"/>
    <w:semiHidden/>
    <w:rsid w:val="000F77FD"/>
    <w:rPr>
      <w:sz w:val="20"/>
      <w:szCs w:val="20"/>
    </w:rPr>
  </w:style>
  <w:style w:type="paragraph" w:styleId="CommentSubject">
    <w:name w:val="annotation subject"/>
    <w:basedOn w:val="CommentText"/>
    <w:next w:val="CommentText"/>
    <w:link w:val="CommentSubjectChar"/>
    <w:uiPriority w:val="99"/>
    <w:semiHidden/>
    <w:unhideWhenUsed/>
    <w:rsid w:val="000F77FD"/>
    <w:rPr>
      <w:b/>
      <w:bCs/>
    </w:rPr>
  </w:style>
  <w:style w:type="character" w:customStyle="1" w:styleId="CommentSubjectChar">
    <w:name w:val="Comment Subject Char"/>
    <w:basedOn w:val="CommentTextChar"/>
    <w:link w:val="CommentSubject"/>
    <w:uiPriority w:val="99"/>
    <w:semiHidden/>
    <w:rsid w:val="000F77FD"/>
    <w:rPr>
      <w:b/>
      <w:bCs/>
      <w:sz w:val="20"/>
      <w:szCs w:val="20"/>
    </w:rPr>
  </w:style>
  <w:style w:type="paragraph" w:styleId="BalloonText">
    <w:name w:val="Balloon Text"/>
    <w:basedOn w:val="Normal"/>
    <w:link w:val="BalloonTextChar"/>
    <w:uiPriority w:val="99"/>
    <w:semiHidden/>
    <w:unhideWhenUsed/>
    <w:rsid w:val="000F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7FD"/>
    <w:rPr>
      <w:rFonts w:ascii="Segoe UI" w:hAnsi="Segoe UI" w:cs="Segoe UI"/>
      <w:sz w:val="18"/>
      <w:szCs w:val="18"/>
    </w:rPr>
  </w:style>
  <w:style w:type="character" w:customStyle="1" w:styleId="lbldescriptioncl">
    <w:name w:val="lbldescriptioncl"/>
    <w:basedOn w:val="DefaultParagraphFont"/>
    <w:rsid w:val="005B1927"/>
  </w:style>
  <w:style w:type="paragraph" w:customStyle="1" w:styleId="doc-ti">
    <w:name w:val="doc-ti"/>
    <w:basedOn w:val="Normal"/>
    <w:rsid w:val="005B192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5B1927"/>
  </w:style>
  <w:style w:type="character" w:customStyle="1" w:styleId="ListParagraphChar">
    <w:name w:val="List Paragraph Char"/>
    <w:aliases w:val="2 Char,H&amp;P List Paragraph Char,Strip Char"/>
    <w:basedOn w:val="DefaultParagraphFont"/>
    <w:link w:val="ListParagraph"/>
    <w:uiPriority w:val="34"/>
    <w:locked/>
    <w:rsid w:val="009E14D3"/>
  </w:style>
  <w:style w:type="character" w:styleId="Hyperlink">
    <w:name w:val="Hyperlink"/>
    <w:basedOn w:val="DefaultParagraphFont"/>
    <w:uiPriority w:val="99"/>
    <w:unhideWhenUsed/>
    <w:rsid w:val="00BD6568"/>
    <w:rPr>
      <w:color w:val="0000FF" w:themeColor="hyperlink"/>
      <w:u w:val="single"/>
    </w:rPr>
  </w:style>
  <w:style w:type="paragraph" w:customStyle="1" w:styleId="tv213">
    <w:name w:val="tv213"/>
    <w:basedOn w:val="Normal"/>
    <w:rsid w:val="00C034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27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7B4A"/>
  </w:style>
  <w:style w:type="paragraph" w:styleId="Footer">
    <w:name w:val="footer"/>
    <w:basedOn w:val="Normal"/>
    <w:link w:val="FooterChar"/>
    <w:uiPriority w:val="99"/>
    <w:unhideWhenUsed/>
    <w:rsid w:val="00C27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7B4A"/>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rsid w:val="00923DC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link w:val="FootnoteText"/>
    <w:uiPriority w:val="99"/>
    <w:rsid w:val="00923DC0"/>
    <w:rPr>
      <w:rFonts w:ascii="Times New Roman" w:eastAsia="Times New Roman" w:hAnsi="Times New Roman"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rsid w:val="00923DC0"/>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923DC0"/>
    <w:pPr>
      <w:spacing w:after="160" w:line="240" w:lineRule="exact"/>
      <w:jc w:val="both"/>
      <w:textAlignment w:val="baseline"/>
    </w:pPr>
    <w:rPr>
      <w:rFonts w:ascii="Times New Roman" w:hAnsi="Times New Roman"/>
      <w:vertAlign w:val="superscript"/>
    </w:rPr>
  </w:style>
  <w:style w:type="paragraph" w:customStyle="1" w:styleId="VPBody">
    <w:name w:val="VP Body"/>
    <w:basedOn w:val="Normal"/>
    <w:link w:val="VPBodyChar"/>
    <w:qFormat/>
    <w:rsid w:val="005702AB"/>
    <w:pPr>
      <w:tabs>
        <w:tab w:val="left" w:pos="0"/>
      </w:tabs>
      <w:spacing w:before="80" w:after="80" w:line="240" w:lineRule="auto"/>
      <w:jc w:val="both"/>
    </w:pPr>
    <w:rPr>
      <w:rFonts w:ascii="Times New Roman" w:hAnsi="Times New Roman" w:cs="Times New Roman"/>
      <w:bCs/>
      <w:sz w:val="24"/>
    </w:rPr>
  </w:style>
  <w:style w:type="character" w:customStyle="1" w:styleId="VPBodyChar">
    <w:name w:val="VP Body Char"/>
    <w:basedOn w:val="DefaultParagraphFont"/>
    <w:link w:val="VPBody"/>
    <w:locked/>
    <w:rsid w:val="005702AB"/>
    <w:rPr>
      <w:rFonts w:ascii="Times New Roman" w:hAnsi="Times New Roman" w:cs="Times New Roman"/>
      <w:bCs/>
      <w:sz w:val="24"/>
    </w:rPr>
  </w:style>
  <w:style w:type="paragraph" w:styleId="NormalWeb">
    <w:name w:val="Normal (Web)"/>
    <w:basedOn w:val="Normal"/>
    <w:rsid w:val="00A41D76"/>
    <w:pPr>
      <w:spacing w:before="100" w:beforeAutospacing="1" w:after="100" w:afterAutospacing="1" w:line="240" w:lineRule="auto"/>
    </w:pPr>
    <w:rPr>
      <w:rFonts w:ascii="Times New Roman" w:eastAsia="Times New Roman" w:hAnsi="Times New Roman" w:cs="Times New Roman"/>
      <w:sz w:val="21"/>
      <w:szCs w:val="21"/>
      <w:lang w:eastAsia="lv-LV"/>
    </w:rPr>
  </w:style>
  <w:style w:type="character" w:customStyle="1" w:styleId="Heading3Char">
    <w:name w:val="Heading 3 Char"/>
    <w:basedOn w:val="DefaultParagraphFont"/>
    <w:link w:val="Heading3"/>
    <w:uiPriority w:val="9"/>
    <w:rsid w:val="00AE3A33"/>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741A68"/>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775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E4AC6-C6EA-4399-983D-125CA2D7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2768</Words>
  <Characters>1579</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Brūvere</dc:creator>
  <cp:lastModifiedBy>Vineta Brūvere</cp:lastModifiedBy>
  <cp:revision>3</cp:revision>
  <cp:lastPrinted>2018-05-17T09:06:00Z</cp:lastPrinted>
  <dcterms:created xsi:type="dcterms:W3CDTF">2018-05-22T12:02:00Z</dcterms:created>
  <dcterms:modified xsi:type="dcterms:W3CDTF">2018-05-22T13:13:00Z</dcterms:modified>
</cp:coreProperties>
</file>