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B2E8E" w14:textId="77777777" w:rsidR="009E5721" w:rsidRPr="009C4E1E" w:rsidRDefault="009E5721" w:rsidP="00523AD7">
      <w:pPr>
        <w:spacing w:after="0" w:line="240" w:lineRule="auto"/>
        <w:ind w:firstLine="301"/>
        <w:jc w:val="center"/>
        <w:rPr>
          <w:rFonts w:ascii="Times New Roman" w:eastAsia="Times New Roman" w:hAnsi="Times New Roman" w:cs="Times New Roman"/>
          <w:b/>
          <w:bCs/>
          <w:color w:val="000000" w:themeColor="text1"/>
          <w:sz w:val="28"/>
          <w:szCs w:val="24"/>
          <w:lang w:eastAsia="lv-LV"/>
        </w:rPr>
      </w:pPr>
      <w:r w:rsidRPr="009C4E1E">
        <w:rPr>
          <w:rFonts w:ascii="Times New Roman" w:eastAsia="Times New Roman" w:hAnsi="Times New Roman" w:cs="Times New Roman"/>
          <w:b/>
          <w:bCs/>
          <w:color w:val="000000" w:themeColor="text1"/>
          <w:sz w:val="28"/>
          <w:szCs w:val="24"/>
          <w:lang w:eastAsia="lv-LV"/>
        </w:rPr>
        <w:t xml:space="preserve">Ministru kabineta noteikumu projekta </w:t>
      </w:r>
    </w:p>
    <w:p w14:paraId="1A65D9C0" w14:textId="77777777" w:rsidR="008E432C" w:rsidRPr="009C4E1E" w:rsidRDefault="009E5721" w:rsidP="00523AD7">
      <w:pPr>
        <w:spacing w:after="0" w:line="240" w:lineRule="auto"/>
        <w:ind w:firstLine="301"/>
        <w:jc w:val="center"/>
        <w:rPr>
          <w:rFonts w:ascii="Times New Roman" w:eastAsia="Times New Roman" w:hAnsi="Times New Roman" w:cs="Times New Roman"/>
          <w:b/>
          <w:bCs/>
          <w:color w:val="000000" w:themeColor="text1"/>
          <w:sz w:val="28"/>
          <w:szCs w:val="24"/>
          <w:lang w:eastAsia="lv-LV"/>
        </w:rPr>
      </w:pPr>
      <w:r w:rsidRPr="009C4E1E">
        <w:rPr>
          <w:rFonts w:ascii="Times New Roman" w:eastAsia="Times New Roman" w:hAnsi="Times New Roman" w:cs="Times New Roman"/>
          <w:b/>
          <w:bCs/>
          <w:color w:val="000000" w:themeColor="text1"/>
          <w:sz w:val="28"/>
          <w:szCs w:val="24"/>
          <w:lang w:eastAsia="lv-LV"/>
        </w:rPr>
        <w:t>„</w:t>
      </w:r>
      <w:r w:rsidR="009F7291" w:rsidRPr="009C4E1E">
        <w:rPr>
          <w:rFonts w:ascii="Times New Roman" w:hAnsi="Times New Roman" w:cs="Times New Roman"/>
          <w:b/>
          <w:color w:val="000000" w:themeColor="text1"/>
          <w:sz w:val="28"/>
          <w:szCs w:val="28"/>
        </w:rPr>
        <w:t>Grozījumi Ministru kabineta 2015. gada 1</w:t>
      </w:r>
      <w:r w:rsidR="004F7BC6" w:rsidRPr="009C4E1E">
        <w:rPr>
          <w:rFonts w:ascii="Times New Roman" w:hAnsi="Times New Roman" w:cs="Times New Roman"/>
          <w:b/>
          <w:color w:val="000000" w:themeColor="text1"/>
          <w:sz w:val="28"/>
          <w:szCs w:val="28"/>
        </w:rPr>
        <w:t>0</w:t>
      </w:r>
      <w:r w:rsidR="009F7291" w:rsidRPr="009C4E1E">
        <w:rPr>
          <w:rFonts w:ascii="Times New Roman" w:hAnsi="Times New Roman" w:cs="Times New Roman"/>
          <w:b/>
          <w:color w:val="000000" w:themeColor="text1"/>
          <w:sz w:val="28"/>
          <w:szCs w:val="28"/>
        </w:rPr>
        <w:t>. </w:t>
      </w:r>
      <w:r w:rsidR="004F7BC6" w:rsidRPr="009C4E1E">
        <w:rPr>
          <w:rFonts w:ascii="Times New Roman" w:hAnsi="Times New Roman" w:cs="Times New Roman"/>
          <w:b/>
          <w:color w:val="000000" w:themeColor="text1"/>
          <w:sz w:val="28"/>
          <w:szCs w:val="28"/>
        </w:rPr>
        <w:t>marta</w:t>
      </w:r>
      <w:r w:rsidR="009F7291" w:rsidRPr="009C4E1E">
        <w:rPr>
          <w:rFonts w:ascii="Times New Roman" w:hAnsi="Times New Roman" w:cs="Times New Roman"/>
          <w:b/>
          <w:color w:val="000000" w:themeColor="text1"/>
          <w:sz w:val="28"/>
          <w:szCs w:val="28"/>
        </w:rPr>
        <w:t xml:space="preserve"> noteikumos Nr. </w:t>
      </w:r>
      <w:r w:rsidR="004F7BC6" w:rsidRPr="009C4E1E">
        <w:rPr>
          <w:rFonts w:ascii="Times New Roman" w:hAnsi="Times New Roman" w:cs="Times New Roman"/>
          <w:b/>
          <w:color w:val="000000" w:themeColor="text1"/>
          <w:sz w:val="28"/>
          <w:szCs w:val="28"/>
        </w:rPr>
        <w:t>125</w:t>
      </w:r>
      <w:r w:rsidR="009F7291" w:rsidRPr="009C4E1E">
        <w:rPr>
          <w:rFonts w:ascii="Times New Roman" w:hAnsi="Times New Roman" w:cs="Times New Roman"/>
          <w:b/>
          <w:color w:val="000000" w:themeColor="text1"/>
          <w:sz w:val="28"/>
          <w:szCs w:val="28"/>
        </w:rPr>
        <w:t xml:space="preserve"> „Valsts un Eiropas Savienības atbalsta piešķiršanas kārtība </w:t>
      </w:r>
      <w:r w:rsidR="004F7BC6" w:rsidRPr="009C4E1E">
        <w:rPr>
          <w:rFonts w:ascii="Times New Roman" w:hAnsi="Times New Roman" w:cs="Times New Roman"/>
          <w:b/>
          <w:color w:val="000000" w:themeColor="text1"/>
          <w:sz w:val="28"/>
          <w:szCs w:val="28"/>
        </w:rPr>
        <w:t>sabiedrības virzītas vietējās attīstības stratēģiju sagatavošanai un īstenošanai</w:t>
      </w:r>
      <w:r w:rsidRPr="009C4E1E">
        <w:rPr>
          <w:rFonts w:ascii="Times New Roman" w:eastAsia="Times New Roman" w:hAnsi="Times New Roman" w:cs="Times New Roman"/>
          <w:b/>
          <w:bCs/>
          <w:color w:val="000000" w:themeColor="text1"/>
          <w:sz w:val="28"/>
          <w:szCs w:val="24"/>
          <w:lang w:eastAsia="lv-LV"/>
        </w:rPr>
        <w:t>” sākotnējās ietekmes novērtējuma ziņojums (anotācija)</w:t>
      </w:r>
    </w:p>
    <w:p w14:paraId="3E7F5C96" w14:textId="77777777" w:rsidR="006D6CFF" w:rsidRPr="009C4E1E" w:rsidRDefault="006D6CFF" w:rsidP="00523AD7">
      <w:pPr>
        <w:spacing w:after="0" w:line="240" w:lineRule="auto"/>
        <w:ind w:firstLine="301"/>
        <w:jc w:val="center"/>
        <w:rPr>
          <w:rFonts w:ascii="Times New Roman" w:eastAsia="Times New Roman" w:hAnsi="Times New Roman" w:cs="Times New Roman"/>
          <w:b/>
          <w:bCs/>
          <w:color w:val="000000" w:themeColor="text1"/>
          <w:sz w:val="20"/>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6492"/>
      </w:tblGrid>
      <w:tr w:rsidR="009C4E1E" w:rsidRPr="009C4E1E" w14:paraId="7B8C4F03"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5AFFD10" w14:textId="77777777" w:rsidR="008E432C" w:rsidRPr="009C4E1E" w:rsidRDefault="008E432C" w:rsidP="00523AD7">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9C4E1E">
              <w:rPr>
                <w:rFonts w:ascii="Times New Roman" w:eastAsia="Times New Roman" w:hAnsi="Times New Roman" w:cs="Times New Roman"/>
                <w:b/>
                <w:bCs/>
                <w:color w:val="000000" w:themeColor="text1"/>
                <w:sz w:val="24"/>
                <w:szCs w:val="24"/>
                <w:lang w:eastAsia="lv-LV"/>
              </w:rPr>
              <w:t>Tiesību akta projekta anotācijas kopsavilkums</w:t>
            </w:r>
          </w:p>
        </w:tc>
      </w:tr>
      <w:tr w:rsidR="000A3FC6" w:rsidRPr="009C4E1E" w14:paraId="25BE2735" w14:textId="77777777" w:rsidTr="00D6587B">
        <w:tc>
          <w:tcPr>
            <w:tcW w:w="1415" w:type="pct"/>
            <w:tcBorders>
              <w:top w:val="outset" w:sz="6" w:space="0" w:color="414142"/>
              <w:left w:val="outset" w:sz="6" w:space="0" w:color="414142"/>
              <w:bottom w:val="outset" w:sz="6" w:space="0" w:color="414142"/>
              <w:right w:val="outset" w:sz="6" w:space="0" w:color="414142"/>
            </w:tcBorders>
            <w:hideMark/>
          </w:tcPr>
          <w:p w14:paraId="50C01E33" w14:textId="77777777" w:rsidR="008E432C" w:rsidRPr="009C4E1E" w:rsidRDefault="008E432C" w:rsidP="0012401A">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Mērķis, risinājums u</w:t>
            </w:r>
            <w:r w:rsidR="0012401A" w:rsidRPr="009C4E1E">
              <w:rPr>
                <w:rFonts w:ascii="Times New Roman" w:eastAsia="Times New Roman" w:hAnsi="Times New Roman" w:cs="Times New Roman"/>
                <w:color w:val="000000" w:themeColor="text1"/>
                <w:sz w:val="24"/>
                <w:szCs w:val="24"/>
                <w:lang w:eastAsia="lv-LV"/>
              </w:rPr>
              <w:t>n projekta spēkā stāšanās laiks</w:t>
            </w:r>
            <w:r w:rsidR="0018006C" w:rsidRPr="009C4E1E">
              <w:rPr>
                <w:rFonts w:ascii="Times New Roman" w:eastAsia="Times New Roman" w:hAnsi="Times New Roman" w:cs="Times New Roman"/>
                <w:color w:val="000000" w:themeColor="text1"/>
                <w:sz w:val="24"/>
                <w:szCs w:val="24"/>
                <w:lang w:eastAsia="lv-LV"/>
              </w:rPr>
              <w:t xml:space="preserve"> (500 zīmes bez atstarpēm)</w:t>
            </w:r>
          </w:p>
        </w:tc>
        <w:tc>
          <w:tcPr>
            <w:tcW w:w="3585" w:type="pct"/>
            <w:tcBorders>
              <w:top w:val="outset" w:sz="6" w:space="0" w:color="414142"/>
              <w:left w:val="outset" w:sz="6" w:space="0" w:color="414142"/>
              <w:bottom w:val="outset" w:sz="6" w:space="0" w:color="414142"/>
              <w:right w:val="outset" w:sz="6" w:space="0" w:color="414142"/>
            </w:tcBorders>
            <w:hideMark/>
          </w:tcPr>
          <w:p w14:paraId="75536AF5" w14:textId="72D6E56A" w:rsidR="00473E1B" w:rsidRPr="009C4E1E" w:rsidRDefault="00473E1B" w:rsidP="00194AF4">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r w:rsidR="00996A5B" w:rsidRPr="009C4E1E">
              <w:rPr>
                <w:rFonts w:ascii="Times New Roman" w:eastAsia="Times New Roman" w:hAnsi="Times New Roman" w:cs="Times New Roman"/>
                <w:color w:val="000000" w:themeColor="text1"/>
                <w:sz w:val="24"/>
                <w:szCs w:val="24"/>
                <w:lang w:eastAsia="lv-LV"/>
              </w:rPr>
              <w:t>.</w:t>
            </w:r>
          </w:p>
          <w:p w14:paraId="1C3B3071" w14:textId="23CFEE0F" w:rsidR="00AD5394" w:rsidRPr="009C4E1E" w:rsidRDefault="00AD5394" w:rsidP="00194AF4">
            <w:pPr>
              <w:spacing w:after="0" w:line="240" w:lineRule="auto"/>
              <w:jc w:val="both"/>
              <w:rPr>
                <w:rFonts w:ascii="Times New Roman" w:eastAsia="Times New Roman" w:hAnsi="Times New Roman" w:cs="Times New Roman"/>
                <w:color w:val="000000" w:themeColor="text1"/>
                <w:sz w:val="24"/>
                <w:szCs w:val="24"/>
                <w:lang w:eastAsia="lv-LV"/>
              </w:rPr>
            </w:pPr>
          </w:p>
        </w:tc>
      </w:tr>
    </w:tbl>
    <w:p w14:paraId="0AF2F306"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1912"/>
        <w:gridCol w:w="6567"/>
      </w:tblGrid>
      <w:tr w:rsidR="009C4E1E" w:rsidRPr="009C4E1E" w14:paraId="38E88833"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61EDB2" w14:textId="77777777" w:rsidR="008E432C" w:rsidRPr="009C4E1E" w:rsidRDefault="008E432C" w:rsidP="004D75A9">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9C4E1E">
              <w:rPr>
                <w:rFonts w:ascii="Times New Roman" w:eastAsia="Times New Roman" w:hAnsi="Times New Roman" w:cs="Times New Roman"/>
                <w:b/>
                <w:bCs/>
                <w:color w:val="000000" w:themeColor="text1"/>
                <w:sz w:val="24"/>
                <w:szCs w:val="24"/>
                <w:lang w:eastAsia="lv-LV"/>
              </w:rPr>
              <w:t>I. Tiesību akta projekta izstrādes nepieciešamība</w:t>
            </w:r>
          </w:p>
        </w:tc>
      </w:tr>
      <w:tr w:rsidR="009C4E1E" w:rsidRPr="009C4E1E" w14:paraId="69A5CA41" w14:textId="77777777" w:rsidTr="00420EE0">
        <w:tc>
          <w:tcPr>
            <w:tcW w:w="318" w:type="pct"/>
            <w:tcBorders>
              <w:top w:val="outset" w:sz="6" w:space="0" w:color="414142"/>
              <w:left w:val="outset" w:sz="6" w:space="0" w:color="414142"/>
              <w:bottom w:val="outset" w:sz="6" w:space="0" w:color="414142"/>
              <w:right w:val="outset" w:sz="6" w:space="0" w:color="414142"/>
            </w:tcBorders>
            <w:hideMark/>
          </w:tcPr>
          <w:p w14:paraId="4BBDF1C1" w14:textId="77777777" w:rsidR="008E432C" w:rsidRPr="009C4E1E" w:rsidRDefault="008E432C" w:rsidP="004D75A9">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1.</w:t>
            </w:r>
          </w:p>
        </w:tc>
        <w:tc>
          <w:tcPr>
            <w:tcW w:w="1056" w:type="pct"/>
            <w:tcBorders>
              <w:top w:val="outset" w:sz="6" w:space="0" w:color="414142"/>
              <w:left w:val="outset" w:sz="6" w:space="0" w:color="414142"/>
              <w:bottom w:val="outset" w:sz="6" w:space="0" w:color="414142"/>
              <w:right w:val="outset" w:sz="6" w:space="0" w:color="414142"/>
            </w:tcBorders>
            <w:hideMark/>
          </w:tcPr>
          <w:p w14:paraId="50F06229" w14:textId="77777777" w:rsidR="008E432C" w:rsidRPr="009C4E1E" w:rsidRDefault="008E432C" w:rsidP="004D75A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Pamatojums</w:t>
            </w:r>
          </w:p>
        </w:tc>
        <w:tc>
          <w:tcPr>
            <w:tcW w:w="3626" w:type="pct"/>
            <w:tcBorders>
              <w:top w:val="outset" w:sz="6" w:space="0" w:color="414142"/>
              <w:left w:val="outset" w:sz="6" w:space="0" w:color="414142"/>
              <w:bottom w:val="outset" w:sz="6" w:space="0" w:color="414142"/>
              <w:right w:val="outset" w:sz="6" w:space="0" w:color="414142"/>
            </w:tcBorders>
            <w:hideMark/>
          </w:tcPr>
          <w:p w14:paraId="30F2B210" w14:textId="22EC303A" w:rsidR="008E432C" w:rsidRPr="009C4E1E" w:rsidRDefault="00151E5E" w:rsidP="004F7BC6">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Ministru </w:t>
            </w:r>
            <w:r w:rsidRPr="009C4E1E">
              <w:rPr>
                <w:rFonts w:ascii="Times New Roman" w:eastAsia="Times New Roman" w:hAnsi="Times New Roman" w:cs="Times New Roman"/>
                <w:color w:val="000000" w:themeColor="text1"/>
                <w:sz w:val="24"/>
                <w:szCs w:val="24"/>
                <w:lang w:eastAsia="lv-LV"/>
              </w:rPr>
              <w:t xml:space="preserve">kabineta noteikumu </w:t>
            </w:r>
            <w:r w:rsidR="00CE6288" w:rsidRPr="009C4E1E">
              <w:rPr>
                <w:rFonts w:ascii="Times New Roman" w:eastAsia="Times New Roman" w:hAnsi="Times New Roman" w:cs="Times New Roman"/>
                <w:color w:val="000000" w:themeColor="text1"/>
                <w:sz w:val="24"/>
                <w:szCs w:val="24"/>
                <w:lang w:eastAsia="lv-LV"/>
              </w:rPr>
              <w:t>projekts „Grozījumi Ministru kabineta 2015. gada 1</w:t>
            </w:r>
            <w:r w:rsidR="004F7BC6" w:rsidRPr="009C4E1E">
              <w:rPr>
                <w:rFonts w:ascii="Times New Roman" w:eastAsia="Times New Roman" w:hAnsi="Times New Roman" w:cs="Times New Roman"/>
                <w:color w:val="000000" w:themeColor="text1"/>
                <w:sz w:val="24"/>
                <w:szCs w:val="24"/>
                <w:lang w:eastAsia="lv-LV"/>
              </w:rPr>
              <w:t>0</w:t>
            </w:r>
            <w:r w:rsidR="00CE6288" w:rsidRPr="009C4E1E">
              <w:rPr>
                <w:rFonts w:ascii="Times New Roman" w:eastAsia="Times New Roman" w:hAnsi="Times New Roman" w:cs="Times New Roman"/>
                <w:color w:val="000000" w:themeColor="text1"/>
                <w:sz w:val="24"/>
                <w:szCs w:val="24"/>
                <w:lang w:eastAsia="lv-LV"/>
              </w:rPr>
              <w:t>. </w:t>
            </w:r>
            <w:r w:rsidR="004F7BC6" w:rsidRPr="009C4E1E">
              <w:rPr>
                <w:rFonts w:ascii="Times New Roman" w:eastAsia="Times New Roman" w:hAnsi="Times New Roman" w:cs="Times New Roman"/>
                <w:color w:val="000000" w:themeColor="text1"/>
                <w:sz w:val="24"/>
                <w:szCs w:val="24"/>
                <w:lang w:eastAsia="lv-LV"/>
              </w:rPr>
              <w:t>marta</w:t>
            </w:r>
            <w:r w:rsidR="00CE6288" w:rsidRPr="009C4E1E">
              <w:rPr>
                <w:rFonts w:ascii="Times New Roman" w:eastAsia="Times New Roman" w:hAnsi="Times New Roman" w:cs="Times New Roman"/>
                <w:color w:val="000000" w:themeColor="text1"/>
                <w:sz w:val="24"/>
                <w:szCs w:val="24"/>
                <w:lang w:eastAsia="lv-LV"/>
              </w:rPr>
              <w:t xml:space="preserve"> noteikumos Nr. </w:t>
            </w:r>
            <w:r w:rsidR="004F7BC6" w:rsidRPr="009C4E1E">
              <w:rPr>
                <w:rFonts w:ascii="Times New Roman" w:eastAsia="Times New Roman" w:hAnsi="Times New Roman" w:cs="Times New Roman"/>
                <w:color w:val="000000" w:themeColor="text1"/>
                <w:sz w:val="24"/>
                <w:szCs w:val="24"/>
                <w:lang w:eastAsia="lv-LV"/>
              </w:rPr>
              <w:t>125</w:t>
            </w:r>
            <w:r w:rsidR="00CE6288" w:rsidRPr="009C4E1E">
              <w:rPr>
                <w:rFonts w:ascii="Times New Roman" w:eastAsia="Times New Roman" w:hAnsi="Times New Roman" w:cs="Times New Roman"/>
                <w:color w:val="000000" w:themeColor="text1"/>
                <w:sz w:val="24"/>
                <w:szCs w:val="24"/>
                <w:lang w:eastAsia="lv-LV"/>
              </w:rPr>
              <w:t xml:space="preserve"> „Valsts un Eiropas Savienības atbalsta piešķiršanas kārtība </w:t>
            </w:r>
            <w:r w:rsidR="004F7BC6" w:rsidRPr="009C4E1E">
              <w:rPr>
                <w:rFonts w:ascii="Times New Roman" w:eastAsia="Times New Roman" w:hAnsi="Times New Roman" w:cs="Times New Roman"/>
                <w:color w:val="000000" w:themeColor="text1"/>
                <w:sz w:val="24"/>
                <w:szCs w:val="24"/>
                <w:lang w:eastAsia="lv-LV"/>
              </w:rPr>
              <w:t>sabiedrības virzītas vietējās attīstības stratēģiju sagatavošanai un īstenošanai</w:t>
            </w:r>
            <w:r w:rsidR="00CE6288" w:rsidRPr="009C4E1E">
              <w:rPr>
                <w:rFonts w:ascii="Times New Roman" w:eastAsia="Times New Roman" w:hAnsi="Times New Roman" w:cs="Times New Roman"/>
                <w:color w:val="000000" w:themeColor="text1"/>
                <w:sz w:val="24"/>
                <w:szCs w:val="24"/>
                <w:lang w:eastAsia="lv-LV"/>
              </w:rPr>
              <w:t xml:space="preserve">”” </w:t>
            </w:r>
            <w:r w:rsidRPr="009C4E1E">
              <w:rPr>
                <w:rFonts w:ascii="Times New Roman" w:eastAsia="Times New Roman" w:hAnsi="Times New Roman" w:cs="Times New Roman"/>
                <w:color w:val="000000" w:themeColor="text1"/>
                <w:sz w:val="24"/>
                <w:szCs w:val="24"/>
                <w:lang w:eastAsia="lv-LV"/>
              </w:rPr>
              <w:t>(turpmāk –</w:t>
            </w:r>
            <w:r w:rsidR="00CE6288" w:rsidRPr="009C4E1E">
              <w:rPr>
                <w:rFonts w:ascii="Times New Roman" w:eastAsia="Times New Roman" w:hAnsi="Times New Roman" w:cs="Times New Roman"/>
                <w:color w:val="000000" w:themeColor="text1"/>
                <w:sz w:val="24"/>
                <w:szCs w:val="24"/>
                <w:lang w:eastAsia="lv-LV"/>
              </w:rPr>
              <w:t xml:space="preserve"> noteikumu projekts) </w:t>
            </w:r>
            <w:r w:rsidR="000D3CED" w:rsidRPr="009C4E1E">
              <w:rPr>
                <w:rFonts w:ascii="Times New Roman" w:eastAsia="Times New Roman" w:hAnsi="Times New Roman" w:cs="Times New Roman"/>
                <w:color w:val="000000" w:themeColor="text1"/>
                <w:sz w:val="24"/>
                <w:szCs w:val="24"/>
                <w:lang w:eastAsia="lv-LV"/>
              </w:rPr>
              <w:t>sagatavots</w:t>
            </w:r>
            <w:r w:rsidR="00CE6288" w:rsidRPr="009C4E1E">
              <w:rPr>
                <w:rFonts w:ascii="Times New Roman" w:eastAsia="Times New Roman" w:hAnsi="Times New Roman" w:cs="Times New Roman"/>
                <w:color w:val="000000" w:themeColor="text1"/>
                <w:sz w:val="24"/>
                <w:szCs w:val="24"/>
                <w:lang w:eastAsia="lv-LV"/>
              </w:rPr>
              <w:t>, pamatojoties uz Lauksaimniecības un lauku attīstības likuma 5.</w:t>
            </w:r>
            <w:r w:rsidR="006403CB" w:rsidRPr="009C4E1E">
              <w:rPr>
                <w:rFonts w:ascii="Times New Roman" w:eastAsia="Times New Roman" w:hAnsi="Times New Roman" w:cs="Times New Roman"/>
                <w:color w:val="000000" w:themeColor="text1"/>
                <w:sz w:val="24"/>
                <w:szCs w:val="24"/>
                <w:lang w:eastAsia="lv-LV"/>
              </w:rPr>
              <w:t xml:space="preserve"> </w:t>
            </w:r>
            <w:r w:rsidR="00CE6288" w:rsidRPr="009C4E1E">
              <w:rPr>
                <w:rFonts w:ascii="Times New Roman" w:eastAsia="Times New Roman" w:hAnsi="Times New Roman" w:cs="Times New Roman"/>
                <w:color w:val="000000" w:themeColor="text1"/>
                <w:sz w:val="24"/>
                <w:szCs w:val="24"/>
                <w:lang w:eastAsia="lv-LV"/>
              </w:rPr>
              <w:t xml:space="preserve">panta ceturto </w:t>
            </w:r>
            <w:r w:rsidR="004F7BC6" w:rsidRPr="009C4E1E">
              <w:rPr>
                <w:rFonts w:ascii="Times New Roman" w:eastAsia="Times New Roman" w:hAnsi="Times New Roman" w:cs="Times New Roman"/>
                <w:color w:val="000000" w:themeColor="text1"/>
                <w:sz w:val="24"/>
                <w:szCs w:val="24"/>
                <w:lang w:eastAsia="lv-LV"/>
              </w:rPr>
              <w:t xml:space="preserve">un septīto </w:t>
            </w:r>
            <w:r w:rsidR="00CE6288" w:rsidRPr="009C4E1E">
              <w:rPr>
                <w:rFonts w:ascii="Times New Roman" w:eastAsia="Times New Roman" w:hAnsi="Times New Roman" w:cs="Times New Roman"/>
                <w:color w:val="000000" w:themeColor="text1"/>
                <w:sz w:val="24"/>
                <w:szCs w:val="24"/>
                <w:lang w:eastAsia="lv-LV"/>
              </w:rPr>
              <w:t>daļu.</w:t>
            </w:r>
          </w:p>
        </w:tc>
      </w:tr>
      <w:tr w:rsidR="009C4E1E" w:rsidRPr="009C4E1E" w14:paraId="0FD6384E" w14:textId="77777777" w:rsidTr="00862D40">
        <w:tc>
          <w:tcPr>
            <w:tcW w:w="318" w:type="pct"/>
            <w:tcBorders>
              <w:top w:val="outset" w:sz="6" w:space="0" w:color="414142"/>
              <w:left w:val="outset" w:sz="6" w:space="0" w:color="414142"/>
              <w:bottom w:val="outset" w:sz="6" w:space="0" w:color="414142"/>
              <w:right w:val="outset" w:sz="6" w:space="0" w:color="414142"/>
            </w:tcBorders>
            <w:hideMark/>
          </w:tcPr>
          <w:p w14:paraId="184D1388" w14:textId="77777777" w:rsidR="008E432C" w:rsidRPr="009C4E1E" w:rsidRDefault="008E432C" w:rsidP="004D75A9">
            <w:pPr>
              <w:spacing w:after="0" w:line="240" w:lineRule="auto"/>
              <w:ind w:firstLine="300"/>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2.</w:t>
            </w:r>
          </w:p>
        </w:tc>
        <w:tc>
          <w:tcPr>
            <w:tcW w:w="1056" w:type="pct"/>
            <w:tcBorders>
              <w:top w:val="outset" w:sz="6" w:space="0" w:color="414142"/>
              <w:left w:val="outset" w:sz="6" w:space="0" w:color="414142"/>
              <w:bottom w:val="outset" w:sz="6" w:space="0" w:color="414142"/>
              <w:right w:val="outset" w:sz="6" w:space="0" w:color="414142"/>
            </w:tcBorders>
            <w:hideMark/>
          </w:tcPr>
          <w:p w14:paraId="5FF2FBCE" w14:textId="77777777" w:rsidR="008E432C" w:rsidRPr="009C4E1E" w:rsidRDefault="008E432C" w:rsidP="004D75A9">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626" w:type="pct"/>
            <w:tcBorders>
              <w:top w:val="outset" w:sz="6" w:space="0" w:color="414142"/>
              <w:left w:val="outset" w:sz="6" w:space="0" w:color="414142"/>
              <w:bottom w:val="outset" w:sz="6" w:space="0" w:color="414142"/>
              <w:right w:val="outset" w:sz="6" w:space="0" w:color="414142"/>
            </w:tcBorders>
          </w:tcPr>
          <w:p w14:paraId="07B2FEE8" w14:textId="5A02EDA5" w:rsidR="00862D40" w:rsidRPr="009C4E1E" w:rsidRDefault="00A31E1E" w:rsidP="00207A16">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Ar n</w:t>
            </w:r>
            <w:r w:rsidR="00862D40" w:rsidRPr="009C4E1E">
              <w:rPr>
                <w:rFonts w:ascii="Times New Roman" w:eastAsia="Times New Roman" w:hAnsi="Times New Roman" w:cs="Times New Roman"/>
                <w:color w:val="000000" w:themeColor="text1"/>
                <w:sz w:val="24"/>
                <w:szCs w:val="24"/>
                <w:lang w:eastAsia="lv-LV"/>
              </w:rPr>
              <w:t>oteikumu projekt</w:t>
            </w:r>
            <w:r w:rsidRPr="009C4E1E">
              <w:rPr>
                <w:rFonts w:ascii="Times New Roman" w:eastAsia="Times New Roman" w:hAnsi="Times New Roman" w:cs="Times New Roman"/>
                <w:color w:val="000000" w:themeColor="text1"/>
                <w:sz w:val="24"/>
                <w:szCs w:val="24"/>
                <w:lang w:eastAsia="lv-LV"/>
              </w:rPr>
              <w:t>u</w:t>
            </w:r>
            <w:r w:rsidR="00862D40" w:rsidRPr="009C4E1E">
              <w:rPr>
                <w:rFonts w:ascii="Times New Roman" w:eastAsia="Times New Roman" w:hAnsi="Times New Roman" w:cs="Times New Roman"/>
                <w:color w:val="000000" w:themeColor="text1"/>
                <w:sz w:val="24"/>
                <w:szCs w:val="24"/>
                <w:lang w:eastAsia="lv-LV"/>
              </w:rPr>
              <w:t xml:space="preserve"> izdarīti vairāki redakcionāli grozījumi</w:t>
            </w:r>
            <w:r w:rsidR="00330FBD" w:rsidRPr="009C4E1E">
              <w:rPr>
                <w:rFonts w:ascii="Times New Roman" w:eastAsia="Times New Roman" w:hAnsi="Times New Roman" w:cs="Times New Roman"/>
                <w:color w:val="000000" w:themeColor="text1"/>
                <w:sz w:val="24"/>
                <w:szCs w:val="24"/>
                <w:lang w:eastAsia="lv-LV"/>
              </w:rPr>
              <w:t xml:space="preserve"> Ministru kabineta 2015. gada 10. marta noteikumos Nr. 125 „Valsts un Eiropas Savienības atbalsta piešķiršanas kārtība sabiedrības virzītas vietējās attīstības stratēģiju sagatavošanai un īstenošanai” (turpmāk – noteikumi)</w:t>
            </w:r>
            <w:r w:rsidR="00862D40" w:rsidRPr="009C4E1E">
              <w:rPr>
                <w:rFonts w:ascii="Times New Roman" w:eastAsia="Times New Roman" w:hAnsi="Times New Roman" w:cs="Times New Roman"/>
                <w:color w:val="000000" w:themeColor="text1"/>
                <w:sz w:val="24"/>
                <w:szCs w:val="24"/>
                <w:lang w:eastAsia="lv-LV"/>
              </w:rPr>
              <w:t>, precizē</w:t>
            </w:r>
            <w:r w:rsidR="000D3CED" w:rsidRPr="009C4E1E">
              <w:rPr>
                <w:rFonts w:ascii="Times New Roman" w:eastAsia="Times New Roman" w:hAnsi="Times New Roman" w:cs="Times New Roman"/>
                <w:color w:val="000000" w:themeColor="text1"/>
                <w:sz w:val="24"/>
                <w:szCs w:val="24"/>
                <w:lang w:eastAsia="lv-LV"/>
              </w:rPr>
              <w:t>jot</w:t>
            </w:r>
            <w:r w:rsidR="00862D40" w:rsidRPr="009C4E1E">
              <w:rPr>
                <w:rFonts w:ascii="Times New Roman" w:eastAsia="Times New Roman" w:hAnsi="Times New Roman" w:cs="Times New Roman"/>
                <w:color w:val="000000" w:themeColor="text1"/>
                <w:sz w:val="24"/>
                <w:szCs w:val="24"/>
                <w:lang w:eastAsia="lv-LV"/>
              </w:rPr>
              <w:t xml:space="preserve"> </w:t>
            </w:r>
            <w:r w:rsidR="00194AF4" w:rsidRPr="009C4E1E">
              <w:rPr>
                <w:rFonts w:ascii="Times New Roman" w:hAnsi="Times New Roman" w:cs="Times New Roman"/>
                <w:color w:val="000000" w:themeColor="text1"/>
                <w:sz w:val="24"/>
                <w:szCs w:val="24"/>
              </w:rPr>
              <w:t>vietējās attīstības stratēģiju īstenošanas</w:t>
            </w:r>
            <w:r w:rsidR="00194AF4" w:rsidRPr="009C4E1E">
              <w:rPr>
                <w:rFonts w:ascii="Times New Roman" w:eastAsia="Times New Roman" w:hAnsi="Times New Roman" w:cs="Times New Roman"/>
                <w:color w:val="000000" w:themeColor="text1"/>
                <w:sz w:val="24"/>
                <w:szCs w:val="24"/>
                <w:lang w:eastAsia="lv-LV"/>
              </w:rPr>
              <w:t xml:space="preserve"> nosacījumus</w:t>
            </w:r>
            <w:r w:rsidR="00862D40" w:rsidRPr="009C4E1E">
              <w:rPr>
                <w:rFonts w:ascii="Times New Roman" w:eastAsia="Times New Roman" w:hAnsi="Times New Roman" w:cs="Times New Roman"/>
                <w:color w:val="000000" w:themeColor="text1"/>
                <w:sz w:val="24"/>
                <w:szCs w:val="24"/>
                <w:lang w:eastAsia="lv-LV"/>
              </w:rPr>
              <w:t>.</w:t>
            </w:r>
          </w:p>
          <w:p w14:paraId="78E9C16D" w14:textId="6421FD9B" w:rsidR="0090007E" w:rsidRPr="009C4E1E" w:rsidRDefault="00733766" w:rsidP="00733766">
            <w:pPr>
              <w:shd w:val="clear" w:color="auto" w:fill="FFFFFF"/>
              <w:spacing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Noteikumu projekts papildina noteikumos noteikto rakstiskās procedūras izmantošanu ne tikai projektu vērtēšanas komisijas</w:t>
            </w:r>
            <w:proofErr w:type="gramStart"/>
            <w:r w:rsidRPr="009C4E1E">
              <w:rPr>
                <w:rFonts w:ascii="Times New Roman" w:eastAsia="Times New Roman" w:hAnsi="Times New Roman" w:cs="Times New Roman"/>
                <w:color w:val="000000" w:themeColor="text1"/>
                <w:sz w:val="24"/>
                <w:szCs w:val="24"/>
                <w:lang w:eastAsia="lv-LV"/>
              </w:rPr>
              <w:t xml:space="preserve">  </w:t>
            </w:r>
            <w:proofErr w:type="gramEnd"/>
            <w:r w:rsidRPr="009C4E1E">
              <w:rPr>
                <w:rFonts w:ascii="Times New Roman" w:eastAsia="Times New Roman" w:hAnsi="Times New Roman" w:cs="Times New Roman"/>
                <w:color w:val="000000" w:themeColor="text1"/>
                <w:sz w:val="24"/>
                <w:szCs w:val="24"/>
                <w:lang w:eastAsia="lv-LV"/>
              </w:rPr>
              <w:t xml:space="preserve">locekļu atzinumu sniegšanai par projektu atbilstību vietējās attīstības stratēģijai, bet arī lēmējinstitūcijas lēmumu pieņemšanai, tādā veidā vietējām rīcības grupām </w:t>
            </w:r>
            <w:r w:rsidR="000D3CED" w:rsidRPr="009C4E1E">
              <w:rPr>
                <w:rFonts w:ascii="Times New Roman" w:eastAsia="Times New Roman" w:hAnsi="Times New Roman" w:cs="Times New Roman"/>
                <w:color w:val="000000" w:themeColor="text1"/>
                <w:sz w:val="24"/>
                <w:szCs w:val="24"/>
                <w:lang w:eastAsia="lv-LV"/>
              </w:rPr>
              <w:t>dodot</w:t>
            </w:r>
            <w:r w:rsidR="00AF6B9D" w:rsidRPr="009C4E1E">
              <w:rPr>
                <w:rFonts w:ascii="Times New Roman" w:eastAsia="Times New Roman" w:hAnsi="Times New Roman" w:cs="Times New Roman"/>
                <w:color w:val="000000" w:themeColor="text1"/>
                <w:sz w:val="24"/>
                <w:szCs w:val="24"/>
                <w:lang w:eastAsia="lv-LV"/>
              </w:rPr>
              <w:t xml:space="preserve"> </w:t>
            </w:r>
            <w:r w:rsidR="000D3CED" w:rsidRPr="009C4E1E">
              <w:rPr>
                <w:rFonts w:ascii="Times New Roman" w:eastAsia="Times New Roman" w:hAnsi="Times New Roman" w:cs="Times New Roman"/>
                <w:color w:val="000000" w:themeColor="text1"/>
                <w:sz w:val="24"/>
                <w:szCs w:val="24"/>
                <w:lang w:eastAsia="lv-LV"/>
              </w:rPr>
              <w:t xml:space="preserve">iespēju </w:t>
            </w:r>
            <w:r w:rsidR="0009165C" w:rsidRPr="009C4E1E">
              <w:rPr>
                <w:rFonts w:ascii="Times New Roman" w:eastAsia="Times New Roman" w:hAnsi="Times New Roman" w:cs="Times New Roman"/>
                <w:color w:val="000000" w:themeColor="text1"/>
                <w:sz w:val="24"/>
                <w:szCs w:val="24"/>
                <w:lang w:eastAsia="lv-LV"/>
              </w:rPr>
              <w:t>lēmējinstitūcijas sēd</w:t>
            </w:r>
            <w:r w:rsidR="000D3CED" w:rsidRPr="009C4E1E">
              <w:rPr>
                <w:rFonts w:ascii="Times New Roman" w:eastAsia="Times New Roman" w:hAnsi="Times New Roman" w:cs="Times New Roman"/>
                <w:color w:val="000000" w:themeColor="text1"/>
                <w:sz w:val="24"/>
                <w:szCs w:val="24"/>
                <w:lang w:eastAsia="lv-LV"/>
              </w:rPr>
              <w:t>es sasaukt</w:t>
            </w:r>
            <w:r w:rsidR="0009165C" w:rsidRPr="009C4E1E">
              <w:rPr>
                <w:rFonts w:ascii="Times New Roman" w:eastAsia="Times New Roman" w:hAnsi="Times New Roman" w:cs="Times New Roman"/>
                <w:color w:val="000000" w:themeColor="text1"/>
                <w:sz w:val="24"/>
                <w:szCs w:val="24"/>
                <w:lang w:eastAsia="lv-LV"/>
              </w:rPr>
              <w:t xml:space="preserve"> klātienē</w:t>
            </w:r>
            <w:r w:rsidRPr="009C4E1E">
              <w:rPr>
                <w:rFonts w:ascii="Times New Roman" w:eastAsia="Times New Roman" w:hAnsi="Times New Roman" w:cs="Times New Roman"/>
                <w:color w:val="000000" w:themeColor="text1"/>
                <w:sz w:val="24"/>
                <w:szCs w:val="24"/>
                <w:lang w:eastAsia="lv-LV"/>
              </w:rPr>
              <w:t>, īpaši gadījumos, kad lēmums ir jāpieņem par nelielu skaitu projektu.</w:t>
            </w:r>
          </w:p>
          <w:p w14:paraId="3AAE66D0" w14:textId="104A971D" w:rsidR="00F41A13" w:rsidRPr="009C4E1E" w:rsidRDefault="00473E1B" w:rsidP="00733766">
            <w:pPr>
              <w:shd w:val="clear" w:color="auto" w:fill="FFFFFF"/>
              <w:spacing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Lauku atbalsta dienesta sniegtā i</w:t>
            </w:r>
            <w:r w:rsidR="005A15BA" w:rsidRPr="009C4E1E">
              <w:rPr>
                <w:rFonts w:ascii="Times New Roman" w:eastAsia="Times New Roman" w:hAnsi="Times New Roman" w:cs="Times New Roman"/>
                <w:color w:val="000000" w:themeColor="text1"/>
                <w:sz w:val="24"/>
                <w:szCs w:val="24"/>
                <w:lang w:eastAsia="lv-LV"/>
              </w:rPr>
              <w:t xml:space="preserve">nformācija par vietējās attīstības stratēģiju īstenošanai piešķirtā publiskā finansējuma </w:t>
            </w:r>
            <w:r w:rsidR="000D3CED" w:rsidRPr="009C4E1E">
              <w:rPr>
                <w:rFonts w:ascii="Times New Roman" w:eastAsia="Times New Roman" w:hAnsi="Times New Roman" w:cs="Times New Roman"/>
                <w:color w:val="000000" w:themeColor="text1"/>
                <w:sz w:val="24"/>
                <w:szCs w:val="24"/>
                <w:lang w:eastAsia="lv-LV"/>
              </w:rPr>
              <w:t>izmantošanu</w:t>
            </w:r>
            <w:r w:rsidR="005A15BA" w:rsidRPr="009C4E1E">
              <w:rPr>
                <w:rFonts w:ascii="Times New Roman" w:eastAsia="Times New Roman" w:hAnsi="Times New Roman" w:cs="Times New Roman"/>
                <w:color w:val="000000" w:themeColor="text1"/>
                <w:sz w:val="24"/>
                <w:szCs w:val="24"/>
                <w:lang w:eastAsia="lv-LV"/>
              </w:rPr>
              <w:t xml:space="preserve"> līdz 2018. gada </w:t>
            </w:r>
            <w:r w:rsidR="00227F2E" w:rsidRPr="009C4E1E">
              <w:rPr>
                <w:rFonts w:ascii="Times New Roman" w:eastAsia="Times New Roman" w:hAnsi="Times New Roman" w:cs="Times New Roman"/>
                <w:color w:val="000000" w:themeColor="text1"/>
                <w:sz w:val="24"/>
                <w:szCs w:val="24"/>
                <w:lang w:eastAsia="lv-LV"/>
              </w:rPr>
              <w:t>4</w:t>
            </w:r>
            <w:r w:rsidR="005A15BA" w:rsidRPr="009C4E1E">
              <w:rPr>
                <w:rFonts w:ascii="Times New Roman" w:eastAsia="Times New Roman" w:hAnsi="Times New Roman" w:cs="Times New Roman"/>
                <w:color w:val="000000" w:themeColor="text1"/>
                <w:sz w:val="24"/>
                <w:szCs w:val="24"/>
                <w:lang w:eastAsia="lv-LV"/>
              </w:rPr>
              <w:t>.</w:t>
            </w:r>
            <w:r w:rsidR="00003A84" w:rsidRPr="009C4E1E">
              <w:rPr>
                <w:rFonts w:ascii="Times New Roman" w:eastAsia="Times New Roman" w:hAnsi="Times New Roman" w:cs="Times New Roman"/>
                <w:color w:val="000000" w:themeColor="text1"/>
                <w:sz w:val="24"/>
                <w:szCs w:val="24"/>
                <w:lang w:eastAsia="lv-LV"/>
              </w:rPr>
              <w:t xml:space="preserve"> </w:t>
            </w:r>
            <w:r w:rsidR="005A15BA" w:rsidRPr="009C4E1E">
              <w:rPr>
                <w:rFonts w:ascii="Times New Roman" w:eastAsia="Times New Roman" w:hAnsi="Times New Roman" w:cs="Times New Roman"/>
                <w:color w:val="000000" w:themeColor="text1"/>
                <w:sz w:val="24"/>
                <w:szCs w:val="24"/>
                <w:lang w:eastAsia="lv-LV"/>
              </w:rPr>
              <w:t>j</w:t>
            </w:r>
            <w:r w:rsidR="00003A84" w:rsidRPr="009C4E1E">
              <w:rPr>
                <w:rFonts w:ascii="Times New Roman" w:eastAsia="Times New Roman" w:hAnsi="Times New Roman" w:cs="Times New Roman"/>
                <w:color w:val="000000" w:themeColor="text1"/>
                <w:sz w:val="24"/>
                <w:szCs w:val="24"/>
                <w:lang w:eastAsia="lv-LV"/>
              </w:rPr>
              <w:t>a</w:t>
            </w:r>
            <w:r w:rsidR="005A15BA" w:rsidRPr="009C4E1E">
              <w:rPr>
                <w:rFonts w:ascii="Times New Roman" w:eastAsia="Times New Roman" w:hAnsi="Times New Roman" w:cs="Times New Roman"/>
                <w:color w:val="000000" w:themeColor="text1"/>
                <w:sz w:val="24"/>
                <w:szCs w:val="24"/>
                <w:lang w:eastAsia="lv-LV"/>
              </w:rPr>
              <w:t xml:space="preserve">nvārim liecina, ka kopumā projektiem ir apstiprināti 79 procenti no kopējā piešķirtā publiskā finansējuma (robežās no 63 līdz 98 procentiem). </w:t>
            </w:r>
            <w:r w:rsidR="00F41A13" w:rsidRPr="009C4E1E">
              <w:rPr>
                <w:rFonts w:ascii="Times New Roman" w:eastAsia="Times New Roman" w:hAnsi="Times New Roman" w:cs="Times New Roman"/>
                <w:color w:val="000000" w:themeColor="text1"/>
                <w:sz w:val="24"/>
                <w:szCs w:val="24"/>
                <w:lang w:eastAsia="lv-LV"/>
              </w:rPr>
              <w:t>Vietējās rīcības grupas ir ieguldījušas lielu darbu projektu iesniedzēju inform</w:t>
            </w:r>
            <w:r w:rsidR="00CB7748" w:rsidRPr="009C4E1E">
              <w:rPr>
                <w:rFonts w:ascii="Times New Roman" w:eastAsia="Times New Roman" w:hAnsi="Times New Roman" w:cs="Times New Roman"/>
                <w:color w:val="000000" w:themeColor="text1"/>
                <w:sz w:val="24"/>
                <w:szCs w:val="24"/>
                <w:lang w:eastAsia="lv-LV"/>
              </w:rPr>
              <w:t>ēšan</w:t>
            </w:r>
            <w:r w:rsidR="000D3CED" w:rsidRPr="009C4E1E">
              <w:rPr>
                <w:rFonts w:ascii="Times New Roman" w:eastAsia="Times New Roman" w:hAnsi="Times New Roman" w:cs="Times New Roman"/>
                <w:color w:val="000000" w:themeColor="text1"/>
                <w:sz w:val="24"/>
                <w:szCs w:val="24"/>
                <w:lang w:eastAsia="lv-LV"/>
              </w:rPr>
              <w:t>ā</w:t>
            </w:r>
            <w:r w:rsidR="00CB7748" w:rsidRPr="009C4E1E">
              <w:rPr>
                <w:rFonts w:ascii="Times New Roman" w:eastAsia="Times New Roman" w:hAnsi="Times New Roman" w:cs="Times New Roman"/>
                <w:color w:val="000000" w:themeColor="text1"/>
                <w:sz w:val="24"/>
                <w:szCs w:val="24"/>
                <w:lang w:eastAsia="lv-LV"/>
              </w:rPr>
              <w:t xml:space="preserve"> par atbalsta pieejamību</w:t>
            </w:r>
            <w:r w:rsidR="000D3CED" w:rsidRPr="009C4E1E">
              <w:rPr>
                <w:rFonts w:ascii="Times New Roman" w:eastAsia="Times New Roman" w:hAnsi="Times New Roman" w:cs="Times New Roman"/>
                <w:color w:val="000000" w:themeColor="text1"/>
                <w:sz w:val="24"/>
                <w:szCs w:val="24"/>
                <w:lang w:eastAsia="lv-LV"/>
              </w:rPr>
              <w:t>,</w:t>
            </w:r>
            <w:r w:rsidR="00CB7748" w:rsidRPr="009C4E1E">
              <w:rPr>
                <w:rFonts w:ascii="Times New Roman" w:eastAsia="Times New Roman" w:hAnsi="Times New Roman" w:cs="Times New Roman"/>
                <w:color w:val="000000" w:themeColor="text1"/>
                <w:sz w:val="24"/>
                <w:szCs w:val="24"/>
                <w:lang w:eastAsia="lv-LV"/>
              </w:rPr>
              <w:t xml:space="preserve"> un interese par atbalsta saņemšanu</w:t>
            </w:r>
            <w:r w:rsidR="00F41A13" w:rsidRPr="009C4E1E">
              <w:rPr>
                <w:rFonts w:ascii="Times New Roman" w:eastAsia="Times New Roman" w:hAnsi="Times New Roman" w:cs="Times New Roman"/>
                <w:color w:val="000000" w:themeColor="text1"/>
                <w:sz w:val="24"/>
                <w:szCs w:val="24"/>
                <w:lang w:eastAsia="lv-LV"/>
              </w:rPr>
              <w:t xml:space="preserve"> ir </w:t>
            </w:r>
            <w:r w:rsidR="00CB7748" w:rsidRPr="009C4E1E">
              <w:rPr>
                <w:rFonts w:ascii="Times New Roman" w:eastAsia="Times New Roman" w:hAnsi="Times New Roman" w:cs="Times New Roman"/>
                <w:color w:val="000000" w:themeColor="text1"/>
                <w:sz w:val="24"/>
                <w:szCs w:val="24"/>
                <w:lang w:eastAsia="lv-LV"/>
              </w:rPr>
              <w:t>liela</w:t>
            </w:r>
            <w:r w:rsidR="00F41A13" w:rsidRPr="009C4E1E">
              <w:rPr>
                <w:rFonts w:ascii="Times New Roman" w:eastAsia="Times New Roman" w:hAnsi="Times New Roman" w:cs="Times New Roman"/>
                <w:color w:val="000000" w:themeColor="text1"/>
                <w:sz w:val="24"/>
                <w:szCs w:val="24"/>
                <w:lang w:eastAsia="lv-LV"/>
              </w:rPr>
              <w:t>. La</w:t>
            </w:r>
            <w:r w:rsidR="00DA324D" w:rsidRPr="009C4E1E">
              <w:rPr>
                <w:rFonts w:ascii="Times New Roman" w:eastAsia="Times New Roman" w:hAnsi="Times New Roman" w:cs="Times New Roman"/>
                <w:color w:val="000000" w:themeColor="text1"/>
                <w:sz w:val="24"/>
                <w:szCs w:val="24"/>
                <w:lang w:eastAsia="lv-LV"/>
              </w:rPr>
              <w:t xml:space="preserve">i </w:t>
            </w:r>
            <w:r w:rsidR="00F41A13" w:rsidRPr="009C4E1E">
              <w:rPr>
                <w:rFonts w:ascii="Times New Roman" w:eastAsia="Times New Roman" w:hAnsi="Times New Roman" w:cs="Times New Roman"/>
                <w:color w:val="000000" w:themeColor="text1"/>
                <w:sz w:val="24"/>
                <w:szCs w:val="24"/>
                <w:lang w:eastAsia="lv-LV"/>
              </w:rPr>
              <w:t xml:space="preserve">netiktu pārtraukta projektu pieņemšana un projektu pieņemšanas kārtas </w:t>
            </w:r>
            <w:r w:rsidR="000D3CED" w:rsidRPr="009C4E1E">
              <w:rPr>
                <w:rFonts w:ascii="Times New Roman" w:eastAsia="Times New Roman" w:hAnsi="Times New Roman" w:cs="Times New Roman"/>
                <w:color w:val="000000" w:themeColor="text1"/>
                <w:sz w:val="24"/>
                <w:szCs w:val="24"/>
                <w:lang w:eastAsia="lv-LV"/>
              </w:rPr>
              <w:t xml:space="preserve">tiktu nodrošinātas </w:t>
            </w:r>
            <w:r w:rsidR="00F41A13" w:rsidRPr="009C4E1E">
              <w:rPr>
                <w:rFonts w:ascii="Times New Roman" w:eastAsia="Times New Roman" w:hAnsi="Times New Roman" w:cs="Times New Roman"/>
                <w:color w:val="000000" w:themeColor="text1"/>
                <w:sz w:val="24"/>
                <w:szCs w:val="24"/>
                <w:lang w:eastAsia="lv-LV"/>
              </w:rPr>
              <w:t>arī 2018. gadā, noteikumu projekts paredz</w:t>
            </w:r>
            <w:r w:rsidR="000D3CED" w:rsidRPr="009C4E1E">
              <w:rPr>
                <w:rFonts w:ascii="Times New Roman" w:eastAsia="Times New Roman" w:hAnsi="Times New Roman" w:cs="Times New Roman"/>
                <w:color w:val="000000" w:themeColor="text1"/>
                <w:sz w:val="24"/>
                <w:szCs w:val="24"/>
                <w:lang w:eastAsia="lv-LV"/>
              </w:rPr>
              <w:t>, ka</w:t>
            </w:r>
            <w:r w:rsidR="00F41A13" w:rsidRPr="009C4E1E">
              <w:rPr>
                <w:rFonts w:ascii="Times New Roman" w:eastAsia="Times New Roman" w:hAnsi="Times New Roman" w:cs="Times New Roman"/>
                <w:color w:val="000000" w:themeColor="text1"/>
                <w:sz w:val="24"/>
                <w:szCs w:val="24"/>
                <w:lang w:eastAsia="lv-LV"/>
              </w:rPr>
              <w:t xml:space="preserve"> starpposma novērtējum</w:t>
            </w:r>
            <w:r w:rsidR="000D3CED" w:rsidRPr="009C4E1E">
              <w:rPr>
                <w:rFonts w:ascii="Times New Roman" w:eastAsia="Times New Roman" w:hAnsi="Times New Roman" w:cs="Times New Roman"/>
                <w:color w:val="000000" w:themeColor="text1"/>
                <w:sz w:val="24"/>
                <w:szCs w:val="24"/>
                <w:lang w:eastAsia="lv-LV"/>
              </w:rPr>
              <w:t>u iespējams</w:t>
            </w:r>
            <w:r w:rsidR="00F41A13" w:rsidRPr="009C4E1E">
              <w:rPr>
                <w:rFonts w:ascii="Times New Roman" w:eastAsia="Times New Roman" w:hAnsi="Times New Roman" w:cs="Times New Roman"/>
                <w:color w:val="000000" w:themeColor="text1"/>
                <w:sz w:val="24"/>
                <w:szCs w:val="24"/>
                <w:lang w:eastAsia="lv-LV"/>
              </w:rPr>
              <w:t xml:space="preserve"> iesnieg</w:t>
            </w:r>
            <w:r w:rsidR="000D3CED" w:rsidRPr="009C4E1E">
              <w:rPr>
                <w:rFonts w:ascii="Times New Roman" w:eastAsia="Times New Roman" w:hAnsi="Times New Roman" w:cs="Times New Roman"/>
                <w:color w:val="000000" w:themeColor="text1"/>
                <w:sz w:val="24"/>
                <w:szCs w:val="24"/>
                <w:lang w:eastAsia="lv-LV"/>
              </w:rPr>
              <w:t>t</w:t>
            </w:r>
            <w:r w:rsidR="00F41A13" w:rsidRPr="009C4E1E">
              <w:rPr>
                <w:rFonts w:ascii="Times New Roman" w:eastAsia="Times New Roman" w:hAnsi="Times New Roman" w:cs="Times New Roman"/>
                <w:color w:val="000000" w:themeColor="text1"/>
                <w:sz w:val="24"/>
                <w:szCs w:val="24"/>
                <w:lang w:eastAsia="lv-LV"/>
              </w:rPr>
              <w:t xml:space="preserve"> </w:t>
            </w:r>
            <w:r w:rsidR="000D3CED" w:rsidRPr="009C4E1E">
              <w:rPr>
                <w:rFonts w:ascii="Times New Roman" w:eastAsia="Times New Roman" w:hAnsi="Times New Roman" w:cs="Times New Roman"/>
                <w:color w:val="000000" w:themeColor="text1"/>
                <w:sz w:val="24"/>
                <w:szCs w:val="24"/>
                <w:lang w:eastAsia="lv-LV"/>
              </w:rPr>
              <w:t>ag</w:t>
            </w:r>
            <w:r w:rsidR="00F41A13" w:rsidRPr="009C4E1E">
              <w:rPr>
                <w:rFonts w:ascii="Times New Roman" w:eastAsia="Times New Roman" w:hAnsi="Times New Roman" w:cs="Times New Roman"/>
                <w:color w:val="000000" w:themeColor="text1"/>
                <w:sz w:val="24"/>
                <w:szCs w:val="24"/>
                <w:lang w:eastAsia="lv-LV"/>
              </w:rPr>
              <w:t>rāk, ja vietējā rīcības grupa ir izpildījusi noteikumu 48.</w:t>
            </w:r>
            <w:r w:rsidR="00003A84" w:rsidRPr="009C4E1E">
              <w:rPr>
                <w:rFonts w:ascii="Times New Roman" w:eastAsia="Times New Roman" w:hAnsi="Times New Roman" w:cs="Times New Roman"/>
                <w:color w:val="000000" w:themeColor="text1"/>
                <w:sz w:val="24"/>
                <w:szCs w:val="24"/>
                <w:lang w:eastAsia="lv-LV"/>
              </w:rPr>
              <w:t xml:space="preserve"> </w:t>
            </w:r>
            <w:r w:rsidR="00F41A13" w:rsidRPr="009C4E1E">
              <w:rPr>
                <w:rFonts w:ascii="Times New Roman" w:eastAsia="Times New Roman" w:hAnsi="Times New Roman" w:cs="Times New Roman"/>
                <w:color w:val="000000" w:themeColor="text1"/>
                <w:sz w:val="24"/>
                <w:szCs w:val="24"/>
                <w:lang w:eastAsia="lv-LV"/>
              </w:rPr>
              <w:t xml:space="preserve">punktā minētos nosacījumus. </w:t>
            </w:r>
            <w:r w:rsidR="000D3CED" w:rsidRPr="009C4E1E">
              <w:rPr>
                <w:rFonts w:ascii="Times New Roman" w:eastAsia="Times New Roman" w:hAnsi="Times New Roman" w:cs="Times New Roman"/>
                <w:color w:val="000000" w:themeColor="text1"/>
                <w:sz w:val="24"/>
                <w:szCs w:val="24"/>
                <w:lang w:eastAsia="lv-LV"/>
              </w:rPr>
              <w:t>Saglabājas iepriekš noteiktais s</w:t>
            </w:r>
            <w:r w:rsidR="00F41A13" w:rsidRPr="009C4E1E">
              <w:rPr>
                <w:rFonts w:ascii="Times New Roman" w:eastAsia="Times New Roman" w:hAnsi="Times New Roman" w:cs="Times New Roman"/>
                <w:color w:val="000000" w:themeColor="text1"/>
                <w:sz w:val="24"/>
                <w:szCs w:val="24"/>
                <w:lang w:eastAsia="lv-LV"/>
              </w:rPr>
              <w:t xml:space="preserve">tarpposma novērtējuma iesniegšanas gala termiņš </w:t>
            </w:r>
            <w:r w:rsidR="000D3CED" w:rsidRPr="009C4E1E">
              <w:rPr>
                <w:rFonts w:ascii="Times New Roman" w:eastAsia="Times New Roman" w:hAnsi="Times New Roman" w:cs="Times New Roman"/>
                <w:color w:val="000000" w:themeColor="text1"/>
                <w:sz w:val="24"/>
                <w:szCs w:val="24"/>
                <w:lang w:eastAsia="lv-LV"/>
              </w:rPr>
              <w:t xml:space="preserve">– </w:t>
            </w:r>
            <w:r w:rsidR="00F41A13" w:rsidRPr="009C4E1E">
              <w:rPr>
                <w:rFonts w:ascii="Times New Roman" w:eastAsia="Times New Roman" w:hAnsi="Times New Roman" w:cs="Times New Roman"/>
                <w:color w:val="000000" w:themeColor="text1"/>
                <w:sz w:val="24"/>
                <w:szCs w:val="24"/>
                <w:lang w:eastAsia="lv-LV"/>
              </w:rPr>
              <w:t>līdz 2019. gada 1.</w:t>
            </w:r>
            <w:r w:rsidR="00011327">
              <w:rPr>
                <w:rFonts w:ascii="Times New Roman" w:eastAsia="Times New Roman" w:hAnsi="Times New Roman" w:cs="Times New Roman"/>
                <w:color w:val="000000" w:themeColor="text1"/>
                <w:sz w:val="24"/>
                <w:szCs w:val="24"/>
                <w:lang w:eastAsia="lv-LV"/>
              </w:rPr>
              <w:t> </w:t>
            </w:r>
            <w:r w:rsidR="00F41A13" w:rsidRPr="009C4E1E">
              <w:rPr>
                <w:rFonts w:ascii="Times New Roman" w:eastAsia="Times New Roman" w:hAnsi="Times New Roman" w:cs="Times New Roman"/>
                <w:color w:val="000000" w:themeColor="text1"/>
                <w:sz w:val="24"/>
                <w:szCs w:val="24"/>
                <w:lang w:eastAsia="lv-LV"/>
              </w:rPr>
              <w:t xml:space="preserve">februārim. </w:t>
            </w:r>
          </w:p>
          <w:p w14:paraId="30817A78" w14:textId="1893E178" w:rsidR="00C259B8" w:rsidRPr="009C4E1E" w:rsidRDefault="000D3CED" w:rsidP="00CC244E">
            <w:pPr>
              <w:shd w:val="clear" w:color="auto" w:fill="FFFFFF"/>
              <w:spacing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Patlaban</w:t>
            </w:r>
            <w:r w:rsidR="00F41A13" w:rsidRPr="009C4E1E">
              <w:rPr>
                <w:rFonts w:ascii="Times New Roman" w:eastAsia="Times New Roman" w:hAnsi="Times New Roman" w:cs="Times New Roman"/>
                <w:color w:val="000000" w:themeColor="text1"/>
                <w:sz w:val="24"/>
                <w:szCs w:val="24"/>
                <w:lang w:eastAsia="lv-LV"/>
              </w:rPr>
              <w:t xml:space="preserve"> tiek </w:t>
            </w:r>
            <w:r w:rsidRPr="009C4E1E">
              <w:rPr>
                <w:rFonts w:ascii="Times New Roman" w:eastAsia="Times New Roman" w:hAnsi="Times New Roman" w:cs="Times New Roman"/>
                <w:color w:val="000000" w:themeColor="text1"/>
                <w:sz w:val="24"/>
                <w:szCs w:val="24"/>
                <w:lang w:eastAsia="lv-LV"/>
              </w:rPr>
              <w:t xml:space="preserve">īstenoti </w:t>
            </w:r>
            <w:r w:rsidR="00F41A13" w:rsidRPr="009C4E1E">
              <w:rPr>
                <w:rFonts w:ascii="Times New Roman" w:eastAsia="Times New Roman" w:hAnsi="Times New Roman" w:cs="Times New Roman"/>
                <w:color w:val="000000" w:themeColor="text1"/>
                <w:sz w:val="24"/>
                <w:szCs w:val="24"/>
                <w:lang w:eastAsia="lv-LV"/>
              </w:rPr>
              <w:t>apstiprināt</w:t>
            </w:r>
            <w:r w:rsidRPr="009C4E1E">
              <w:rPr>
                <w:rFonts w:ascii="Times New Roman" w:eastAsia="Times New Roman" w:hAnsi="Times New Roman" w:cs="Times New Roman"/>
                <w:color w:val="000000" w:themeColor="text1"/>
                <w:sz w:val="24"/>
                <w:szCs w:val="24"/>
                <w:lang w:eastAsia="lv-LV"/>
              </w:rPr>
              <w:t>ie</w:t>
            </w:r>
            <w:r w:rsidR="00F41A13" w:rsidRPr="009C4E1E">
              <w:rPr>
                <w:rFonts w:ascii="Times New Roman" w:eastAsia="Times New Roman" w:hAnsi="Times New Roman" w:cs="Times New Roman"/>
                <w:color w:val="000000" w:themeColor="text1"/>
                <w:sz w:val="24"/>
                <w:szCs w:val="24"/>
                <w:lang w:eastAsia="lv-LV"/>
              </w:rPr>
              <w:t xml:space="preserve"> projekt</w:t>
            </w:r>
            <w:r w:rsidRPr="009C4E1E">
              <w:rPr>
                <w:rFonts w:ascii="Times New Roman" w:eastAsia="Times New Roman" w:hAnsi="Times New Roman" w:cs="Times New Roman"/>
                <w:color w:val="000000" w:themeColor="text1"/>
                <w:sz w:val="24"/>
                <w:szCs w:val="24"/>
                <w:lang w:eastAsia="lv-LV"/>
              </w:rPr>
              <w:t>i</w:t>
            </w:r>
            <w:proofErr w:type="gramStart"/>
            <w:r w:rsidR="00F41A13" w:rsidRPr="009C4E1E">
              <w:rPr>
                <w:rFonts w:ascii="Times New Roman" w:eastAsia="Times New Roman" w:hAnsi="Times New Roman" w:cs="Times New Roman"/>
                <w:color w:val="000000" w:themeColor="text1"/>
                <w:sz w:val="24"/>
                <w:szCs w:val="24"/>
                <w:lang w:eastAsia="lv-LV"/>
              </w:rPr>
              <w:t xml:space="preserve"> un</w:t>
            </w:r>
            <w:proofErr w:type="gramEnd"/>
            <w:r w:rsidR="00F41A13" w:rsidRPr="009C4E1E">
              <w:rPr>
                <w:rFonts w:ascii="Times New Roman" w:eastAsia="Times New Roman" w:hAnsi="Times New Roman" w:cs="Times New Roman"/>
                <w:color w:val="000000" w:themeColor="text1"/>
                <w:sz w:val="24"/>
                <w:szCs w:val="24"/>
                <w:lang w:eastAsia="lv-LV"/>
              </w:rPr>
              <w:t xml:space="preserve"> kopumā </w:t>
            </w:r>
            <w:r w:rsidR="00CB7748" w:rsidRPr="009C4E1E">
              <w:rPr>
                <w:rFonts w:ascii="Times New Roman" w:eastAsia="Times New Roman" w:hAnsi="Times New Roman" w:cs="Times New Roman"/>
                <w:color w:val="000000" w:themeColor="text1"/>
                <w:sz w:val="24"/>
                <w:szCs w:val="24"/>
                <w:lang w:eastAsia="lv-LV"/>
              </w:rPr>
              <w:t>līdz</w:t>
            </w:r>
            <w:r w:rsidR="00F41A13" w:rsidRPr="009C4E1E">
              <w:rPr>
                <w:rFonts w:ascii="Times New Roman" w:eastAsia="Times New Roman" w:hAnsi="Times New Roman" w:cs="Times New Roman"/>
                <w:color w:val="000000" w:themeColor="text1"/>
                <w:sz w:val="24"/>
                <w:szCs w:val="24"/>
                <w:lang w:eastAsia="lv-LV"/>
              </w:rPr>
              <w:t xml:space="preserve"> 2018.</w:t>
            </w:r>
            <w:r w:rsidR="00011327">
              <w:rPr>
                <w:rFonts w:ascii="Times New Roman" w:eastAsia="Times New Roman" w:hAnsi="Times New Roman" w:cs="Times New Roman"/>
                <w:color w:val="000000" w:themeColor="text1"/>
                <w:sz w:val="24"/>
                <w:szCs w:val="24"/>
                <w:lang w:eastAsia="lv-LV"/>
              </w:rPr>
              <w:t> </w:t>
            </w:r>
            <w:r w:rsidR="00F41A13" w:rsidRPr="009C4E1E">
              <w:rPr>
                <w:rFonts w:ascii="Times New Roman" w:eastAsia="Times New Roman" w:hAnsi="Times New Roman" w:cs="Times New Roman"/>
                <w:color w:val="000000" w:themeColor="text1"/>
                <w:sz w:val="24"/>
                <w:szCs w:val="24"/>
                <w:lang w:eastAsia="lv-LV"/>
              </w:rPr>
              <w:t xml:space="preserve">gada </w:t>
            </w:r>
            <w:r w:rsidR="00227F2E" w:rsidRPr="009C4E1E">
              <w:rPr>
                <w:rFonts w:ascii="Times New Roman" w:eastAsia="Times New Roman" w:hAnsi="Times New Roman" w:cs="Times New Roman"/>
                <w:color w:val="000000" w:themeColor="text1"/>
                <w:sz w:val="24"/>
                <w:szCs w:val="24"/>
                <w:lang w:eastAsia="lv-LV"/>
              </w:rPr>
              <w:t>4</w:t>
            </w:r>
            <w:r w:rsidR="00F41A13" w:rsidRPr="009C4E1E">
              <w:rPr>
                <w:rFonts w:ascii="Times New Roman" w:eastAsia="Times New Roman" w:hAnsi="Times New Roman" w:cs="Times New Roman"/>
                <w:color w:val="000000" w:themeColor="text1"/>
                <w:sz w:val="24"/>
                <w:szCs w:val="24"/>
                <w:lang w:eastAsia="lv-LV"/>
              </w:rPr>
              <w:t>.</w:t>
            </w:r>
            <w:r w:rsidR="000935EF" w:rsidRPr="009C4E1E">
              <w:rPr>
                <w:rFonts w:ascii="Times New Roman" w:eastAsia="Times New Roman" w:hAnsi="Times New Roman" w:cs="Times New Roman"/>
                <w:color w:val="000000" w:themeColor="text1"/>
                <w:sz w:val="24"/>
                <w:szCs w:val="24"/>
                <w:lang w:eastAsia="lv-LV"/>
              </w:rPr>
              <w:t xml:space="preserve"> </w:t>
            </w:r>
            <w:r w:rsidR="00F41A13" w:rsidRPr="009C4E1E">
              <w:rPr>
                <w:rFonts w:ascii="Times New Roman" w:eastAsia="Times New Roman" w:hAnsi="Times New Roman" w:cs="Times New Roman"/>
                <w:color w:val="000000" w:themeColor="text1"/>
                <w:sz w:val="24"/>
                <w:szCs w:val="24"/>
                <w:lang w:eastAsia="lv-LV"/>
              </w:rPr>
              <w:t>j</w:t>
            </w:r>
            <w:r w:rsidR="000935EF" w:rsidRPr="009C4E1E">
              <w:rPr>
                <w:rFonts w:ascii="Times New Roman" w:eastAsia="Times New Roman" w:hAnsi="Times New Roman" w:cs="Times New Roman"/>
                <w:color w:val="000000" w:themeColor="text1"/>
                <w:sz w:val="24"/>
                <w:szCs w:val="24"/>
                <w:lang w:eastAsia="lv-LV"/>
              </w:rPr>
              <w:t>a</w:t>
            </w:r>
            <w:r w:rsidR="00F41A13" w:rsidRPr="009C4E1E">
              <w:rPr>
                <w:rFonts w:ascii="Times New Roman" w:eastAsia="Times New Roman" w:hAnsi="Times New Roman" w:cs="Times New Roman"/>
                <w:color w:val="000000" w:themeColor="text1"/>
                <w:sz w:val="24"/>
                <w:szCs w:val="24"/>
                <w:lang w:eastAsia="lv-LV"/>
              </w:rPr>
              <w:t>nvāri</w:t>
            </w:r>
            <w:r w:rsidR="00CB7748" w:rsidRPr="009C4E1E">
              <w:rPr>
                <w:rFonts w:ascii="Times New Roman" w:eastAsia="Times New Roman" w:hAnsi="Times New Roman" w:cs="Times New Roman"/>
                <w:color w:val="000000" w:themeColor="text1"/>
                <w:sz w:val="24"/>
                <w:szCs w:val="24"/>
                <w:lang w:eastAsia="lv-LV"/>
              </w:rPr>
              <w:t>m</w:t>
            </w:r>
            <w:r w:rsidR="00F41A13" w:rsidRPr="009C4E1E">
              <w:rPr>
                <w:rFonts w:ascii="Times New Roman" w:eastAsia="Times New Roman" w:hAnsi="Times New Roman" w:cs="Times New Roman"/>
                <w:color w:val="000000" w:themeColor="text1"/>
                <w:sz w:val="24"/>
                <w:szCs w:val="24"/>
                <w:lang w:eastAsia="lv-LV"/>
              </w:rPr>
              <w:t xml:space="preserve"> </w:t>
            </w:r>
            <w:r w:rsidR="002D626A" w:rsidRPr="009C4E1E">
              <w:rPr>
                <w:rFonts w:ascii="Times New Roman" w:eastAsia="Times New Roman" w:hAnsi="Times New Roman" w:cs="Times New Roman"/>
                <w:color w:val="000000" w:themeColor="text1"/>
                <w:sz w:val="24"/>
                <w:szCs w:val="24"/>
                <w:lang w:eastAsia="lv-LV"/>
              </w:rPr>
              <w:t xml:space="preserve">ir </w:t>
            </w:r>
            <w:r w:rsidRPr="009C4E1E">
              <w:rPr>
                <w:rFonts w:ascii="Times New Roman" w:eastAsia="Times New Roman" w:hAnsi="Times New Roman" w:cs="Times New Roman"/>
                <w:color w:val="000000" w:themeColor="text1"/>
                <w:sz w:val="24"/>
                <w:szCs w:val="24"/>
                <w:lang w:eastAsia="lv-LV"/>
              </w:rPr>
              <w:t>izlietoti</w:t>
            </w:r>
            <w:r w:rsidR="002D626A" w:rsidRPr="009C4E1E">
              <w:rPr>
                <w:rFonts w:ascii="Times New Roman" w:eastAsia="Times New Roman" w:hAnsi="Times New Roman" w:cs="Times New Roman"/>
                <w:color w:val="000000" w:themeColor="text1"/>
                <w:sz w:val="24"/>
                <w:szCs w:val="24"/>
                <w:lang w:eastAsia="lv-LV"/>
              </w:rPr>
              <w:t xml:space="preserve"> </w:t>
            </w:r>
            <w:r w:rsidR="008762A6" w:rsidRPr="009C4E1E">
              <w:rPr>
                <w:rFonts w:ascii="Times New Roman" w:eastAsia="Times New Roman" w:hAnsi="Times New Roman" w:cs="Times New Roman"/>
                <w:color w:val="000000" w:themeColor="text1"/>
                <w:sz w:val="24"/>
                <w:szCs w:val="24"/>
                <w:lang w:eastAsia="lv-LV"/>
              </w:rPr>
              <w:t>24 procent</w:t>
            </w:r>
            <w:r w:rsidR="00CB7748" w:rsidRPr="009C4E1E">
              <w:rPr>
                <w:rFonts w:ascii="Times New Roman" w:eastAsia="Times New Roman" w:hAnsi="Times New Roman" w:cs="Times New Roman"/>
                <w:color w:val="000000" w:themeColor="text1"/>
                <w:sz w:val="24"/>
                <w:szCs w:val="24"/>
                <w:lang w:eastAsia="lv-LV"/>
              </w:rPr>
              <w:t xml:space="preserve">i </w:t>
            </w:r>
            <w:r w:rsidR="008762A6" w:rsidRPr="009C4E1E">
              <w:rPr>
                <w:rFonts w:ascii="Times New Roman" w:eastAsia="Times New Roman" w:hAnsi="Times New Roman" w:cs="Times New Roman"/>
                <w:color w:val="000000" w:themeColor="text1"/>
                <w:sz w:val="24"/>
                <w:szCs w:val="24"/>
                <w:lang w:eastAsia="lv-LV"/>
              </w:rPr>
              <w:t xml:space="preserve">no </w:t>
            </w:r>
            <w:r w:rsidR="00CB7748" w:rsidRPr="009C4E1E">
              <w:rPr>
                <w:rFonts w:ascii="Times New Roman" w:eastAsia="Times New Roman" w:hAnsi="Times New Roman" w:cs="Times New Roman"/>
                <w:color w:val="000000" w:themeColor="text1"/>
                <w:sz w:val="24"/>
                <w:szCs w:val="24"/>
                <w:lang w:eastAsia="lv-LV"/>
              </w:rPr>
              <w:t xml:space="preserve">kopējā </w:t>
            </w:r>
            <w:r w:rsidR="00F47B77" w:rsidRPr="009C4E1E">
              <w:rPr>
                <w:rFonts w:ascii="Times New Roman" w:eastAsia="Times New Roman" w:hAnsi="Times New Roman" w:cs="Times New Roman"/>
                <w:color w:val="000000" w:themeColor="text1"/>
                <w:sz w:val="24"/>
                <w:szCs w:val="24"/>
                <w:lang w:eastAsia="lv-LV"/>
              </w:rPr>
              <w:t>vietējās attīstības stratēģiju īstenošan</w:t>
            </w:r>
            <w:r w:rsidR="008762A6" w:rsidRPr="009C4E1E">
              <w:rPr>
                <w:rFonts w:ascii="Times New Roman" w:eastAsia="Times New Roman" w:hAnsi="Times New Roman" w:cs="Times New Roman"/>
                <w:color w:val="000000" w:themeColor="text1"/>
                <w:sz w:val="24"/>
                <w:szCs w:val="24"/>
                <w:lang w:eastAsia="lv-LV"/>
              </w:rPr>
              <w:t>ai piešķirtā publiskā finansējuma</w:t>
            </w:r>
            <w:r w:rsidR="00CB7748" w:rsidRPr="009C4E1E">
              <w:rPr>
                <w:rFonts w:ascii="Times New Roman" w:eastAsia="Times New Roman" w:hAnsi="Times New Roman" w:cs="Times New Roman"/>
                <w:color w:val="000000" w:themeColor="text1"/>
                <w:sz w:val="24"/>
                <w:szCs w:val="24"/>
                <w:lang w:eastAsia="lv-LV"/>
              </w:rPr>
              <w:t xml:space="preserve">. </w:t>
            </w:r>
            <w:r w:rsidRPr="009C4E1E">
              <w:rPr>
                <w:rFonts w:ascii="Times New Roman" w:eastAsia="Times New Roman" w:hAnsi="Times New Roman" w:cs="Times New Roman"/>
                <w:color w:val="000000" w:themeColor="text1"/>
                <w:sz w:val="24"/>
                <w:szCs w:val="24"/>
                <w:lang w:eastAsia="lv-LV"/>
              </w:rPr>
              <w:t>Tā kā</w:t>
            </w:r>
            <w:r w:rsidR="00494B83" w:rsidRPr="009C4E1E">
              <w:rPr>
                <w:rFonts w:ascii="Times New Roman" w:eastAsia="Times New Roman" w:hAnsi="Times New Roman" w:cs="Times New Roman"/>
                <w:color w:val="000000" w:themeColor="text1"/>
                <w:sz w:val="24"/>
                <w:szCs w:val="24"/>
                <w:lang w:eastAsia="lv-LV"/>
              </w:rPr>
              <w:t xml:space="preserve"> </w:t>
            </w:r>
            <w:r w:rsidR="00BD7DAB" w:rsidRPr="009C4E1E">
              <w:rPr>
                <w:rFonts w:ascii="Times New Roman" w:eastAsia="Times New Roman" w:hAnsi="Times New Roman" w:cs="Times New Roman"/>
                <w:color w:val="000000" w:themeColor="text1"/>
                <w:sz w:val="24"/>
                <w:szCs w:val="24"/>
                <w:lang w:eastAsia="lv-LV"/>
              </w:rPr>
              <w:lastRenderedPageBreak/>
              <w:t>vietējās rīcības grupa</w:t>
            </w:r>
            <w:r w:rsidR="002D626A" w:rsidRPr="009C4E1E">
              <w:rPr>
                <w:rFonts w:ascii="Times New Roman" w:eastAsia="Times New Roman" w:hAnsi="Times New Roman" w:cs="Times New Roman"/>
                <w:color w:val="000000" w:themeColor="text1"/>
                <w:sz w:val="24"/>
                <w:szCs w:val="24"/>
                <w:lang w:eastAsia="lv-LV"/>
              </w:rPr>
              <w:t>s</w:t>
            </w:r>
            <w:r w:rsidR="00BD7DAB" w:rsidRPr="009C4E1E">
              <w:rPr>
                <w:rFonts w:ascii="Times New Roman" w:eastAsia="Times New Roman" w:hAnsi="Times New Roman" w:cs="Times New Roman"/>
                <w:color w:val="000000" w:themeColor="text1"/>
                <w:sz w:val="24"/>
                <w:szCs w:val="24"/>
                <w:lang w:eastAsia="lv-LV"/>
              </w:rPr>
              <w:t xml:space="preserve"> nevar ietekmēt apstiprināto </w:t>
            </w:r>
            <w:r w:rsidR="00494B83" w:rsidRPr="009C4E1E">
              <w:rPr>
                <w:rFonts w:ascii="Times New Roman" w:eastAsia="Times New Roman" w:hAnsi="Times New Roman" w:cs="Times New Roman"/>
                <w:color w:val="000000" w:themeColor="text1"/>
                <w:sz w:val="24"/>
                <w:szCs w:val="24"/>
                <w:lang w:eastAsia="lv-LV"/>
              </w:rPr>
              <w:t xml:space="preserve">projektu </w:t>
            </w:r>
            <w:r w:rsidRPr="009C4E1E">
              <w:rPr>
                <w:rFonts w:ascii="Times New Roman" w:eastAsia="Times New Roman" w:hAnsi="Times New Roman" w:cs="Times New Roman"/>
                <w:color w:val="000000" w:themeColor="text1"/>
                <w:sz w:val="24"/>
                <w:szCs w:val="24"/>
                <w:lang w:eastAsia="lv-LV"/>
              </w:rPr>
              <w:t>īstenošanu</w:t>
            </w:r>
            <w:r w:rsidR="00BD7DAB" w:rsidRPr="009C4E1E">
              <w:rPr>
                <w:rFonts w:ascii="Times New Roman" w:eastAsia="Times New Roman" w:hAnsi="Times New Roman" w:cs="Times New Roman"/>
                <w:color w:val="000000" w:themeColor="text1"/>
                <w:sz w:val="24"/>
                <w:szCs w:val="24"/>
                <w:lang w:eastAsia="lv-LV"/>
              </w:rPr>
              <w:t xml:space="preserve"> un būvniecības projekt</w:t>
            </w:r>
            <w:r w:rsidRPr="009C4E1E">
              <w:rPr>
                <w:rFonts w:ascii="Times New Roman" w:eastAsia="Times New Roman" w:hAnsi="Times New Roman" w:cs="Times New Roman"/>
                <w:color w:val="000000" w:themeColor="text1"/>
                <w:sz w:val="24"/>
                <w:szCs w:val="24"/>
                <w:lang w:eastAsia="lv-LV"/>
              </w:rPr>
              <w:t>s</w:t>
            </w:r>
            <w:r w:rsidR="00BD7DAB" w:rsidRPr="009C4E1E">
              <w:rPr>
                <w:rFonts w:ascii="Times New Roman" w:eastAsia="Times New Roman" w:hAnsi="Times New Roman" w:cs="Times New Roman"/>
                <w:color w:val="000000" w:themeColor="text1"/>
                <w:sz w:val="24"/>
                <w:szCs w:val="24"/>
                <w:lang w:eastAsia="lv-LV"/>
              </w:rPr>
              <w:t xml:space="preserve"> var ilgt divus gadus, noteikumu projekts paredz atvieglot noteikumu 48.</w:t>
            </w:r>
            <w:r w:rsidR="000935EF" w:rsidRPr="009C4E1E">
              <w:rPr>
                <w:rFonts w:ascii="Times New Roman" w:eastAsia="Times New Roman" w:hAnsi="Times New Roman" w:cs="Times New Roman"/>
                <w:color w:val="000000" w:themeColor="text1"/>
                <w:sz w:val="24"/>
                <w:szCs w:val="24"/>
                <w:lang w:eastAsia="lv-LV"/>
              </w:rPr>
              <w:t xml:space="preserve"> </w:t>
            </w:r>
            <w:r w:rsidR="00BD7DAB" w:rsidRPr="009C4E1E">
              <w:rPr>
                <w:rFonts w:ascii="Times New Roman" w:eastAsia="Times New Roman" w:hAnsi="Times New Roman" w:cs="Times New Roman"/>
                <w:color w:val="000000" w:themeColor="text1"/>
                <w:sz w:val="24"/>
                <w:szCs w:val="24"/>
                <w:lang w:eastAsia="lv-LV"/>
              </w:rPr>
              <w:t xml:space="preserve">punktā minētos nosacījumus. Tiek noteikts, ka atbalsta apguves rādītāja noteikšanā tiek ņemts vērā </w:t>
            </w:r>
            <w:r w:rsidR="00CC244E" w:rsidRPr="009C4E1E">
              <w:rPr>
                <w:rFonts w:ascii="Times New Roman" w:eastAsia="Times New Roman" w:hAnsi="Times New Roman" w:cs="Times New Roman"/>
                <w:color w:val="000000" w:themeColor="text1"/>
                <w:sz w:val="24"/>
                <w:szCs w:val="24"/>
                <w:lang w:eastAsia="lv-LV"/>
              </w:rPr>
              <w:t xml:space="preserve">arī </w:t>
            </w:r>
            <w:r w:rsidR="00BD7DAB" w:rsidRPr="009C4E1E">
              <w:rPr>
                <w:rFonts w:ascii="Times New Roman" w:eastAsia="Times New Roman" w:hAnsi="Times New Roman" w:cs="Times New Roman"/>
                <w:color w:val="000000" w:themeColor="text1"/>
                <w:sz w:val="24"/>
                <w:szCs w:val="24"/>
                <w:lang w:eastAsia="lv-LV"/>
              </w:rPr>
              <w:t>projektiem apstiprinātais publiskais finansējums.</w:t>
            </w:r>
            <w:r w:rsidR="0047511D" w:rsidRPr="009C4E1E">
              <w:rPr>
                <w:rFonts w:ascii="Times New Roman" w:eastAsia="Times New Roman" w:hAnsi="Times New Roman" w:cs="Times New Roman"/>
                <w:color w:val="000000" w:themeColor="text1"/>
                <w:sz w:val="24"/>
                <w:szCs w:val="24"/>
                <w:lang w:eastAsia="lv-LV"/>
              </w:rPr>
              <w:t xml:space="preserve"> </w:t>
            </w:r>
            <w:r w:rsidR="00CC244E" w:rsidRPr="009C4E1E">
              <w:rPr>
                <w:rFonts w:ascii="Times New Roman" w:eastAsia="Times New Roman" w:hAnsi="Times New Roman" w:cs="Times New Roman"/>
                <w:color w:val="000000" w:themeColor="text1"/>
                <w:sz w:val="24"/>
                <w:szCs w:val="24"/>
                <w:lang w:eastAsia="lv-LV"/>
              </w:rPr>
              <w:t xml:space="preserve">Tāpat </w:t>
            </w:r>
            <w:r w:rsidR="00BD7DAB" w:rsidRPr="009C4E1E">
              <w:rPr>
                <w:rFonts w:ascii="Times New Roman" w:eastAsia="Times New Roman" w:hAnsi="Times New Roman" w:cs="Times New Roman"/>
                <w:color w:val="000000" w:themeColor="text1"/>
                <w:sz w:val="24"/>
                <w:szCs w:val="24"/>
                <w:lang w:eastAsia="lv-LV"/>
              </w:rPr>
              <w:t>tiek novērtēta</w:t>
            </w:r>
            <w:r w:rsidR="00C259B8" w:rsidRPr="009C4E1E">
              <w:rPr>
                <w:rFonts w:ascii="Times New Roman" w:eastAsia="Times New Roman" w:hAnsi="Times New Roman" w:cs="Times New Roman"/>
                <w:color w:val="000000" w:themeColor="text1"/>
                <w:sz w:val="24"/>
                <w:szCs w:val="24"/>
                <w:lang w:eastAsia="lv-LV"/>
              </w:rPr>
              <w:t xml:space="preserve"> </w:t>
            </w:r>
            <w:r w:rsidR="00BD7DAB" w:rsidRPr="009C4E1E">
              <w:rPr>
                <w:rFonts w:ascii="Times New Roman" w:eastAsia="Times New Roman" w:hAnsi="Times New Roman" w:cs="Times New Roman"/>
                <w:color w:val="000000" w:themeColor="text1"/>
                <w:sz w:val="24"/>
                <w:szCs w:val="24"/>
                <w:lang w:eastAsia="lv-LV"/>
              </w:rPr>
              <w:t xml:space="preserve">rīcību </w:t>
            </w:r>
            <w:r w:rsidR="00C259B8" w:rsidRPr="009C4E1E">
              <w:rPr>
                <w:rFonts w:ascii="Times New Roman" w:eastAsia="Times New Roman" w:hAnsi="Times New Roman" w:cs="Times New Roman"/>
                <w:color w:val="000000" w:themeColor="text1"/>
                <w:sz w:val="24"/>
                <w:szCs w:val="24"/>
                <w:lang w:eastAsia="lv-LV"/>
              </w:rPr>
              <w:t xml:space="preserve">rezultātu </w:t>
            </w:r>
            <w:r w:rsidR="00BD7DAB" w:rsidRPr="009C4E1E">
              <w:rPr>
                <w:rFonts w:ascii="Times New Roman" w:eastAsia="Times New Roman" w:hAnsi="Times New Roman" w:cs="Times New Roman"/>
                <w:color w:val="000000" w:themeColor="text1"/>
                <w:sz w:val="24"/>
                <w:szCs w:val="24"/>
                <w:lang w:eastAsia="lv-LV"/>
              </w:rPr>
              <w:t>rādītāju izpilde,</w:t>
            </w:r>
            <w:r w:rsidR="00CC244E" w:rsidRPr="009C4E1E">
              <w:rPr>
                <w:rFonts w:ascii="Times New Roman" w:eastAsia="Times New Roman" w:hAnsi="Times New Roman" w:cs="Times New Roman"/>
                <w:color w:val="000000" w:themeColor="text1"/>
                <w:sz w:val="24"/>
                <w:szCs w:val="24"/>
                <w:lang w:eastAsia="lv-LV"/>
              </w:rPr>
              <w:t xml:space="preserve"> </w:t>
            </w:r>
            <w:r w:rsidR="00BD7DAB" w:rsidRPr="009C4E1E">
              <w:rPr>
                <w:rFonts w:ascii="Times New Roman" w:eastAsia="Times New Roman" w:hAnsi="Times New Roman" w:cs="Times New Roman"/>
                <w:color w:val="000000" w:themeColor="text1"/>
                <w:sz w:val="24"/>
                <w:szCs w:val="24"/>
                <w:lang w:eastAsia="lv-LV"/>
              </w:rPr>
              <w:t xml:space="preserve">ietverot apstiprinātajos projektos plānoto rīcību rezultātu rādītāju vērtības. </w:t>
            </w:r>
            <w:r w:rsidR="00CB7748" w:rsidRPr="009C4E1E">
              <w:rPr>
                <w:rFonts w:ascii="Times New Roman" w:eastAsia="Times New Roman" w:hAnsi="Times New Roman" w:cs="Times New Roman"/>
                <w:color w:val="000000" w:themeColor="text1"/>
                <w:sz w:val="24"/>
                <w:szCs w:val="24"/>
                <w:lang w:eastAsia="lv-LV"/>
              </w:rPr>
              <w:t xml:space="preserve">Savukārt </w:t>
            </w:r>
            <w:r w:rsidR="000E33CD" w:rsidRPr="009C4E1E">
              <w:rPr>
                <w:rFonts w:ascii="Times New Roman" w:eastAsia="Times New Roman" w:hAnsi="Times New Roman" w:cs="Times New Roman"/>
                <w:color w:val="000000" w:themeColor="text1"/>
                <w:sz w:val="24"/>
                <w:szCs w:val="24"/>
                <w:lang w:eastAsia="lv-LV"/>
              </w:rPr>
              <w:t xml:space="preserve">starpposma novērtējumā netiks prasīta vietējās attīstība stratēģijās noteikto sasniedzamo rezultātu rādītāju izpilde, </w:t>
            </w:r>
            <w:r w:rsidRPr="009C4E1E">
              <w:rPr>
                <w:rFonts w:ascii="Times New Roman" w:eastAsia="Times New Roman" w:hAnsi="Times New Roman" w:cs="Times New Roman"/>
                <w:color w:val="000000" w:themeColor="text1"/>
                <w:sz w:val="24"/>
                <w:szCs w:val="24"/>
                <w:lang w:eastAsia="lv-LV"/>
              </w:rPr>
              <w:t>jo</w:t>
            </w:r>
            <w:r w:rsidR="000E33CD" w:rsidRPr="009C4E1E">
              <w:rPr>
                <w:rFonts w:ascii="Times New Roman" w:eastAsia="Times New Roman" w:hAnsi="Times New Roman" w:cs="Times New Roman"/>
                <w:color w:val="000000" w:themeColor="text1"/>
                <w:sz w:val="24"/>
                <w:szCs w:val="24"/>
                <w:lang w:eastAsia="lv-LV"/>
              </w:rPr>
              <w:t xml:space="preserve"> ietekmi nav iespējams </w:t>
            </w:r>
            <w:r w:rsidR="00DD4EAC" w:rsidRPr="009C4E1E">
              <w:rPr>
                <w:rFonts w:ascii="Times New Roman" w:eastAsia="Times New Roman" w:hAnsi="Times New Roman" w:cs="Times New Roman"/>
                <w:color w:val="000000" w:themeColor="text1"/>
                <w:sz w:val="24"/>
                <w:szCs w:val="24"/>
                <w:lang w:eastAsia="lv-LV"/>
              </w:rPr>
              <w:t xml:space="preserve">izvērtēt tik īsā </w:t>
            </w:r>
            <w:r w:rsidR="000E33CD" w:rsidRPr="009C4E1E">
              <w:rPr>
                <w:rFonts w:ascii="Times New Roman" w:eastAsia="Times New Roman" w:hAnsi="Times New Roman" w:cs="Times New Roman"/>
                <w:color w:val="000000" w:themeColor="text1"/>
                <w:sz w:val="24"/>
                <w:szCs w:val="24"/>
                <w:lang w:eastAsia="lv-LV"/>
              </w:rPr>
              <w:t>vietējās attīstības stratēģijas īstenošanas</w:t>
            </w:r>
            <w:r w:rsidR="00DD4EAC" w:rsidRPr="009C4E1E">
              <w:rPr>
                <w:rFonts w:ascii="Times New Roman" w:eastAsia="Times New Roman" w:hAnsi="Times New Roman" w:cs="Times New Roman"/>
                <w:color w:val="000000" w:themeColor="text1"/>
                <w:sz w:val="24"/>
                <w:szCs w:val="24"/>
                <w:lang w:eastAsia="lv-LV"/>
              </w:rPr>
              <w:t xml:space="preserve"> laikā</w:t>
            </w:r>
            <w:r w:rsidR="00C259B8" w:rsidRPr="009C4E1E">
              <w:rPr>
                <w:rFonts w:ascii="Times New Roman" w:eastAsia="Times New Roman" w:hAnsi="Times New Roman" w:cs="Times New Roman"/>
                <w:color w:val="000000" w:themeColor="text1"/>
                <w:sz w:val="24"/>
                <w:szCs w:val="24"/>
                <w:lang w:eastAsia="lv-LV"/>
              </w:rPr>
              <w:t xml:space="preserve">, kā arī </w:t>
            </w:r>
            <w:r w:rsidR="00227CD7" w:rsidRPr="009C4E1E">
              <w:rPr>
                <w:rFonts w:ascii="Times New Roman" w:eastAsia="Times New Roman" w:hAnsi="Times New Roman" w:cs="Times New Roman"/>
                <w:color w:val="000000" w:themeColor="text1"/>
                <w:sz w:val="24"/>
                <w:szCs w:val="24"/>
                <w:lang w:eastAsia="lv-LV"/>
              </w:rPr>
              <w:t xml:space="preserve">atbalsta apguves rādītāja noteikšanā netiks ietverts </w:t>
            </w:r>
            <w:r w:rsidR="00C259B8" w:rsidRPr="009C4E1E">
              <w:rPr>
                <w:rFonts w:ascii="Times New Roman" w:eastAsia="Times New Roman" w:hAnsi="Times New Roman" w:cs="Times New Roman"/>
                <w:color w:val="000000" w:themeColor="text1"/>
                <w:sz w:val="24"/>
                <w:szCs w:val="24"/>
                <w:lang w:eastAsia="lv-LV"/>
              </w:rPr>
              <w:t>vietējās rīcības grupas darbības nodrošināšanai un teritorijas aktivizēšanai apstiprināt</w:t>
            </w:r>
            <w:r w:rsidR="00227CD7" w:rsidRPr="009C4E1E">
              <w:rPr>
                <w:rFonts w:ascii="Times New Roman" w:eastAsia="Times New Roman" w:hAnsi="Times New Roman" w:cs="Times New Roman"/>
                <w:color w:val="000000" w:themeColor="text1"/>
                <w:sz w:val="24"/>
                <w:szCs w:val="24"/>
                <w:lang w:eastAsia="lv-LV"/>
              </w:rPr>
              <w:t>ais</w:t>
            </w:r>
            <w:r w:rsidR="00C259B8" w:rsidRPr="009C4E1E">
              <w:rPr>
                <w:rFonts w:ascii="Times New Roman" w:eastAsia="Times New Roman" w:hAnsi="Times New Roman" w:cs="Times New Roman"/>
                <w:color w:val="000000" w:themeColor="text1"/>
                <w:sz w:val="24"/>
                <w:szCs w:val="24"/>
                <w:lang w:eastAsia="lv-LV"/>
              </w:rPr>
              <w:t xml:space="preserve"> publisk</w:t>
            </w:r>
            <w:r w:rsidR="00227CD7" w:rsidRPr="009C4E1E">
              <w:rPr>
                <w:rFonts w:ascii="Times New Roman" w:eastAsia="Times New Roman" w:hAnsi="Times New Roman" w:cs="Times New Roman"/>
                <w:color w:val="000000" w:themeColor="text1"/>
                <w:sz w:val="24"/>
                <w:szCs w:val="24"/>
                <w:lang w:eastAsia="lv-LV"/>
              </w:rPr>
              <w:t>ais</w:t>
            </w:r>
            <w:r w:rsidR="00C259B8" w:rsidRPr="009C4E1E">
              <w:rPr>
                <w:rFonts w:ascii="Times New Roman" w:eastAsia="Times New Roman" w:hAnsi="Times New Roman" w:cs="Times New Roman"/>
                <w:color w:val="000000" w:themeColor="text1"/>
                <w:sz w:val="24"/>
                <w:szCs w:val="24"/>
                <w:lang w:eastAsia="lv-LV"/>
              </w:rPr>
              <w:t xml:space="preserve"> finansējum</w:t>
            </w:r>
            <w:r w:rsidR="00227CD7" w:rsidRPr="009C4E1E">
              <w:rPr>
                <w:rFonts w:ascii="Times New Roman" w:eastAsia="Times New Roman" w:hAnsi="Times New Roman" w:cs="Times New Roman"/>
                <w:color w:val="000000" w:themeColor="text1"/>
                <w:sz w:val="24"/>
                <w:szCs w:val="24"/>
                <w:lang w:eastAsia="lv-LV"/>
              </w:rPr>
              <w:t xml:space="preserve">s, lai </w:t>
            </w:r>
            <w:r w:rsidR="00CE2F5A" w:rsidRPr="009C4E1E">
              <w:rPr>
                <w:rFonts w:ascii="Times New Roman" w:eastAsia="Times New Roman" w:hAnsi="Times New Roman" w:cs="Times New Roman"/>
                <w:color w:val="000000" w:themeColor="text1"/>
                <w:sz w:val="24"/>
                <w:szCs w:val="24"/>
                <w:lang w:eastAsia="lv-LV"/>
              </w:rPr>
              <w:t xml:space="preserve">vietējām rīcības grupām </w:t>
            </w:r>
            <w:r w:rsidR="003160DA" w:rsidRPr="009C4E1E">
              <w:rPr>
                <w:rFonts w:ascii="Times New Roman" w:eastAsia="Times New Roman" w:hAnsi="Times New Roman" w:cs="Times New Roman"/>
                <w:color w:val="000000" w:themeColor="text1"/>
                <w:sz w:val="24"/>
                <w:szCs w:val="24"/>
                <w:lang w:eastAsia="lv-LV"/>
              </w:rPr>
              <w:t xml:space="preserve">tas </w:t>
            </w:r>
            <w:r w:rsidR="00CE2F5A" w:rsidRPr="009C4E1E">
              <w:rPr>
                <w:rFonts w:ascii="Times New Roman" w:eastAsia="Times New Roman" w:hAnsi="Times New Roman" w:cs="Times New Roman"/>
                <w:color w:val="000000" w:themeColor="text1"/>
                <w:sz w:val="24"/>
                <w:szCs w:val="24"/>
                <w:lang w:eastAsia="lv-LV"/>
              </w:rPr>
              <w:t xml:space="preserve">nebūtu </w:t>
            </w:r>
            <w:r w:rsidR="00227CD7" w:rsidRPr="009C4E1E">
              <w:rPr>
                <w:rFonts w:ascii="Times New Roman" w:eastAsia="Times New Roman" w:hAnsi="Times New Roman" w:cs="Times New Roman"/>
                <w:color w:val="000000" w:themeColor="text1"/>
                <w:sz w:val="24"/>
                <w:szCs w:val="24"/>
                <w:lang w:eastAsia="lv-LV"/>
              </w:rPr>
              <w:t>neefektīv</w:t>
            </w:r>
            <w:r w:rsidR="00CE2F5A" w:rsidRPr="009C4E1E">
              <w:rPr>
                <w:rFonts w:ascii="Times New Roman" w:eastAsia="Times New Roman" w:hAnsi="Times New Roman" w:cs="Times New Roman"/>
                <w:color w:val="000000" w:themeColor="text1"/>
                <w:sz w:val="24"/>
                <w:szCs w:val="24"/>
                <w:lang w:eastAsia="lv-LV"/>
              </w:rPr>
              <w:t>i jāizlieto</w:t>
            </w:r>
            <w:r w:rsidR="00227CD7" w:rsidRPr="009C4E1E">
              <w:rPr>
                <w:rFonts w:ascii="Times New Roman" w:eastAsia="Times New Roman" w:hAnsi="Times New Roman" w:cs="Times New Roman"/>
                <w:color w:val="000000" w:themeColor="text1"/>
                <w:sz w:val="24"/>
                <w:szCs w:val="24"/>
                <w:lang w:eastAsia="lv-LV"/>
              </w:rPr>
              <w:t xml:space="preserve"> </w:t>
            </w:r>
            <w:r w:rsidR="00CE2F5A" w:rsidRPr="009C4E1E">
              <w:rPr>
                <w:rFonts w:ascii="Times New Roman" w:eastAsia="Times New Roman" w:hAnsi="Times New Roman" w:cs="Times New Roman"/>
                <w:color w:val="000000" w:themeColor="text1"/>
                <w:sz w:val="24"/>
                <w:szCs w:val="24"/>
                <w:lang w:eastAsia="lv-LV"/>
              </w:rPr>
              <w:t>apguves rādītāja izpildei</w:t>
            </w:r>
            <w:r w:rsidR="00227CD7" w:rsidRPr="009C4E1E">
              <w:rPr>
                <w:rFonts w:ascii="Times New Roman" w:eastAsia="Times New Roman" w:hAnsi="Times New Roman" w:cs="Times New Roman"/>
                <w:color w:val="000000" w:themeColor="text1"/>
                <w:sz w:val="24"/>
                <w:szCs w:val="24"/>
                <w:lang w:eastAsia="lv-LV"/>
              </w:rPr>
              <w:t>.</w:t>
            </w:r>
          </w:p>
          <w:p w14:paraId="6F81BA31" w14:textId="386D8029" w:rsidR="00CC244E" w:rsidRPr="009C4E1E" w:rsidRDefault="00CC244E" w:rsidP="00CC244E">
            <w:pPr>
              <w:shd w:val="clear" w:color="auto" w:fill="FFFFFF"/>
              <w:spacing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Noteikumu 50.</w:t>
            </w:r>
            <w:r w:rsidR="00994CFB" w:rsidRPr="009C4E1E">
              <w:rPr>
                <w:rFonts w:ascii="Times New Roman" w:eastAsia="Times New Roman" w:hAnsi="Times New Roman" w:cs="Times New Roman"/>
                <w:color w:val="000000" w:themeColor="text1"/>
                <w:sz w:val="24"/>
                <w:szCs w:val="24"/>
                <w:lang w:eastAsia="lv-LV"/>
              </w:rPr>
              <w:t xml:space="preserve"> </w:t>
            </w:r>
            <w:r w:rsidRPr="009C4E1E">
              <w:rPr>
                <w:rFonts w:ascii="Times New Roman" w:eastAsia="Times New Roman" w:hAnsi="Times New Roman" w:cs="Times New Roman"/>
                <w:color w:val="000000" w:themeColor="text1"/>
                <w:sz w:val="24"/>
                <w:szCs w:val="24"/>
                <w:lang w:eastAsia="lv-LV"/>
              </w:rPr>
              <w:t xml:space="preserve">punkts precizēts atbilstoši </w:t>
            </w:r>
            <w:r w:rsidR="00473E1B" w:rsidRPr="009C4E1E">
              <w:rPr>
                <w:rFonts w:ascii="Times New Roman" w:eastAsia="Times New Roman" w:hAnsi="Times New Roman" w:cs="Times New Roman"/>
                <w:color w:val="000000" w:themeColor="text1"/>
                <w:sz w:val="24"/>
                <w:szCs w:val="24"/>
                <w:lang w:eastAsia="lv-LV"/>
              </w:rPr>
              <w:t xml:space="preserve">Ministru kabineta 2015. gada 13. oktobra noteikumos Nr. 590 „Valsts </w:t>
            </w:r>
            <w:r w:rsidRPr="009C4E1E">
              <w:rPr>
                <w:rFonts w:ascii="Times New Roman" w:eastAsia="Times New Roman" w:hAnsi="Times New Roman" w:cs="Times New Roman"/>
                <w:color w:val="000000" w:themeColor="text1"/>
                <w:sz w:val="24"/>
                <w:szCs w:val="24"/>
                <w:lang w:eastAsia="lv-LV"/>
              </w:rPr>
              <w:t xml:space="preserve">un Eiropas Savienības atbalsta piešķiršanas kārtība lauku attīstībai </w:t>
            </w:r>
            <w:proofErr w:type="spellStart"/>
            <w:r w:rsidRPr="009C4E1E">
              <w:rPr>
                <w:rFonts w:ascii="Times New Roman" w:eastAsia="Times New Roman" w:hAnsi="Times New Roman" w:cs="Times New Roman"/>
                <w:color w:val="000000" w:themeColor="text1"/>
                <w:sz w:val="24"/>
                <w:szCs w:val="24"/>
                <w:lang w:eastAsia="lv-LV"/>
              </w:rPr>
              <w:t>apakšpasākumā</w:t>
            </w:r>
            <w:proofErr w:type="spellEnd"/>
            <w:r w:rsidRPr="009C4E1E">
              <w:rPr>
                <w:rFonts w:ascii="Times New Roman" w:eastAsia="Times New Roman" w:hAnsi="Times New Roman" w:cs="Times New Roman"/>
                <w:color w:val="000000" w:themeColor="text1"/>
                <w:sz w:val="24"/>
                <w:szCs w:val="24"/>
                <w:lang w:eastAsia="lv-LV"/>
              </w:rPr>
              <w:t xml:space="preserve"> “Darbību īstenošana saskaņā ar sabiedrības virzītas vietējās attīstības stratēģiju”</w:t>
            </w:r>
            <w:r w:rsidR="00473E1B" w:rsidRPr="009C4E1E">
              <w:rPr>
                <w:rFonts w:ascii="Times New Roman" w:eastAsia="Times New Roman" w:hAnsi="Times New Roman" w:cs="Times New Roman"/>
                <w:color w:val="000000" w:themeColor="text1"/>
                <w:sz w:val="24"/>
                <w:szCs w:val="24"/>
                <w:lang w:eastAsia="lv-LV"/>
              </w:rPr>
              <w:t>”</w:t>
            </w:r>
            <w:r w:rsidRPr="009C4E1E">
              <w:rPr>
                <w:rFonts w:ascii="Times New Roman" w:eastAsia="Times New Roman" w:hAnsi="Times New Roman" w:cs="Times New Roman"/>
                <w:color w:val="000000" w:themeColor="text1"/>
                <w:sz w:val="24"/>
                <w:szCs w:val="24"/>
                <w:lang w:eastAsia="lv-LV"/>
              </w:rPr>
              <w:t xml:space="preserve"> </w:t>
            </w:r>
            <w:r w:rsidR="00FF793D">
              <w:rPr>
                <w:rFonts w:ascii="Times New Roman" w:eastAsia="Times New Roman" w:hAnsi="Times New Roman" w:cs="Times New Roman"/>
                <w:color w:val="000000" w:themeColor="text1"/>
                <w:sz w:val="24"/>
                <w:szCs w:val="24"/>
                <w:lang w:eastAsia="lv-LV"/>
              </w:rPr>
              <w:t xml:space="preserve">un </w:t>
            </w:r>
            <w:r w:rsidR="00FF793D" w:rsidRPr="00FF793D">
              <w:rPr>
                <w:rFonts w:ascii="Times New Roman" w:eastAsia="Times New Roman" w:hAnsi="Times New Roman" w:cs="Times New Roman"/>
                <w:color w:val="000000" w:themeColor="text1"/>
                <w:sz w:val="24"/>
                <w:szCs w:val="24"/>
                <w:lang w:eastAsia="lv-LV"/>
              </w:rPr>
              <w:t>Ministru kabineta 2015. gada 20. oktobra noteikumos Nr. 605 „Valsts un Eiropas Savienības atbalsta piešķiršanas kārtība Eiropas Jūrlietu un zivsaimniecības fonda pasākumam „Sabiedrības virzītas vietējās attīstības stratēģiju īstenošana””</w:t>
            </w:r>
            <w:r w:rsidR="00FF793D">
              <w:rPr>
                <w:rFonts w:ascii="Times New Roman" w:eastAsia="Times New Roman" w:hAnsi="Times New Roman" w:cs="Times New Roman"/>
                <w:color w:val="000000" w:themeColor="text1"/>
                <w:sz w:val="24"/>
                <w:szCs w:val="24"/>
                <w:lang w:eastAsia="lv-LV"/>
              </w:rPr>
              <w:t xml:space="preserve"> </w:t>
            </w:r>
            <w:r w:rsidRPr="009C4E1E">
              <w:rPr>
                <w:rFonts w:ascii="Times New Roman" w:eastAsia="Times New Roman" w:hAnsi="Times New Roman" w:cs="Times New Roman"/>
                <w:color w:val="000000" w:themeColor="text1"/>
                <w:sz w:val="24"/>
                <w:szCs w:val="24"/>
                <w:lang w:eastAsia="lv-LV"/>
              </w:rPr>
              <w:t xml:space="preserve">noteiktajai projektu vērtēšanas kārtībai, kas stāsies spēkā </w:t>
            </w:r>
            <w:r w:rsidR="000935EF" w:rsidRPr="009C4E1E">
              <w:rPr>
                <w:rFonts w:ascii="Times New Roman" w:eastAsia="Times New Roman" w:hAnsi="Times New Roman" w:cs="Times New Roman"/>
                <w:color w:val="000000" w:themeColor="text1"/>
                <w:sz w:val="24"/>
                <w:szCs w:val="24"/>
                <w:lang w:eastAsia="lv-LV"/>
              </w:rPr>
              <w:t>2018.</w:t>
            </w:r>
            <w:r w:rsidR="00473E1B" w:rsidRPr="009C4E1E">
              <w:rPr>
                <w:rFonts w:ascii="Times New Roman" w:eastAsia="Times New Roman" w:hAnsi="Times New Roman" w:cs="Times New Roman"/>
                <w:color w:val="000000" w:themeColor="text1"/>
                <w:sz w:val="24"/>
                <w:szCs w:val="24"/>
                <w:lang w:eastAsia="lv-LV"/>
              </w:rPr>
              <w:t> </w:t>
            </w:r>
            <w:r w:rsidR="000935EF" w:rsidRPr="009C4E1E">
              <w:rPr>
                <w:rFonts w:ascii="Times New Roman" w:eastAsia="Times New Roman" w:hAnsi="Times New Roman" w:cs="Times New Roman"/>
                <w:color w:val="000000" w:themeColor="text1"/>
                <w:sz w:val="24"/>
                <w:szCs w:val="24"/>
                <w:lang w:eastAsia="lv-LV"/>
              </w:rPr>
              <w:t>gada</w:t>
            </w:r>
            <w:r w:rsidRPr="009C4E1E">
              <w:rPr>
                <w:rFonts w:ascii="Times New Roman" w:eastAsia="Times New Roman" w:hAnsi="Times New Roman" w:cs="Times New Roman"/>
                <w:color w:val="000000" w:themeColor="text1"/>
                <w:sz w:val="24"/>
                <w:szCs w:val="24"/>
                <w:lang w:eastAsia="lv-LV"/>
              </w:rPr>
              <w:t xml:space="preserve"> 1.</w:t>
            </w:r>
            <w:r w:rsidR="00473E1B" w:rsidRPr="009C4E1E">
              <w:rPr>
                <w:rFonts w:ascii="Times New Roman" w:eastAsia="Times New Roman" w:hAnsi="Times New Roman" w:cs="Times New Roman"/>
                <w:color w:val="000000" w:themeColor="text1"/>
                <w:sz w:val="24"/>
                <w:szCs w:val="24"/>
                <w:lang w:eastAsia="lv-LV"/>
              </w:rPr>
              <w:t> </w:t>
            </w:r>
            <w:r w:rsidRPr="009C4E1E">
              <w:rPr>
                <w:rFonts w:ascii="Times New Roman" w:eastAsia="Times New Roman" w:hAnsi="Times New Roman" w:cs="Times New Roman"/>
                <w:color w:val="000000" w:themeColor="text1"/>
                <w:sz w:val="24"/>
                <w:szCs w:val="24"/>
                <w:lang w:eastAsia="lv-LV"/>
              </w:rPr>
              <w:t>augustā.</w:t>
            </w:r>
          </w:p>
          <w:p w14:paraId="20CB3C74" w14:textId="77777777" w:rsidR="00CC244E" w:rsidRPr="009C4E1E" w:rsidRDefault="000D3CED" w:rsidP="00473E1B">
            <w:pPr>
              <w:shd w:val="clear" w:color="auto" w:fill="FFFFFF"/>
              <w:spacing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Tā kā</w:t>
            </w:r>
            <w:r w:rsidR="00CC244E" w:rsidRPr="009C4E1E">
              <w:rPr>
                <w:rFonts w:ascii="Times New Roman" w:eastAsia="Times New Roman" w:hAnsi="Times New Roman" w:cs="Times New Roman"/>
                <w:color w:val="000000" w:themeColor="text1"/>
                <w:sz w:val="24"/>
                <w:szCs w:val="24"/>
                <w:lang w:eastAsia="lv-LV"/>
              </w:rPr>
              <w:t>, pamatojoties uz starpposma novērtējumu un grozījumiem vietējās attīstības stratēģijā, tiks piešķirts papildu finansējums, noteikumu 51.</w:t>
            </w:r>
            <w:r w:rsidR="00891A29" w:rsidRPr="009C4E1E">
              <w:rPr>
                <w:rFonts w:ascii="Times New Roman" w:eastAsia="Times New Roman" w:hAnsi="Times New Roman" w:cs="Times New Roman"/>
                <w:color w:val="000000" w:themeColor="text1"/>
                <w:sz w:val="24"/>
                <w:szCs w:val="24"/>
                <w:lang w:eastAsia="lv-LV"/>
              </w:rPr>
              <w:t xml:space="preserve"> </w:t>
            </w:r>
            <w:r w:rsidR="00CC244E" w:rsidRPr="009C4E1E">
              <w:rPr>
                <w:rFonts w:ascii="Times New Roman" w:eastAsia="Times New Roman" w:hAnsi="Times New Roman" w:cs="Times New Roman"/>
                <w:color w:val="000000" w:themeColor="text1"/>
                <w:sz w:val="24"/>
                <w:szCs w:val="24"/>
                <w:lang w:eastAsia="lv-LV"/>
              </w:rPr>
              <w:t>punktā tiek noteikts, ka šādā gadījumā Zemkopības ministrija</w:t>
            </w:r>
            <w:r w:rsidR="00473E1B" w:rsidRPr="009C4E1E">
              <w:rPr>
                <w:rFonts w:ascii="Times New Roman" w:eastAsia="Times New Roman" w:hAnsi="Times New Roman" w:cs="Times New Roman"/>
                <w:color w:val="000000" w:themeColor="text1"/>
                <w:sz w:val="24"/>
                <w:szCs w:val="24"/>
                <w:lang w:eastAsia="lv-LV"/>
              </w:rPr>
              <w:t xml:space="preserve"> nosūta</w:t>
            </w:r>
            <w:r w:rsidR="00CC244E" w:rsidRPr="009C4E1E">
              <w:rPr>
                <w:rFonts w:ascii="Times New Roman" w:eastAsia="Times New Roman" w:hAnsi="Times New Roman" w:cs="Times New Roman"/>
                <w:color w:val="000000" w:themeColor="text1"/>
                <w:sz w:val="24"/>
                <w:szCs w:val="24"/>
                <w:lang w:eastAsia="lv-LV"/>
              </w:rPr>
              <w:t xml:space="preserve"> </w:t>
            </w:r>
            <w:r w:rsidR="00D24420" w:rsidRPr="009C4E1E">
              <w:rPr>
                <w:rFonts w:ascii="Times New Roman" w:eastAsia="Times New Roman" w:hAnsi="Times New Roman" w:cs="Times New Roman"/>
                <w:color w:val="000000" w:themeColor="text1"/>
                <w:sz w:val="24"/>
                <w:szCs w:val="24"/>
                <w:lang w:eastAsia="lv-LV"/>
              </w:rPr>
              <w:t xml:space="preserve">sabiedrības virzītas vietējās attīstības stratēģiju atlases komitejas pieņemto </w:t>
            </w:r>
            <w:r w:rsidR="00CC244E" w:rsidRPr="009C4E1E">
              <w:rPr>
                <w:rFonts w:ascii="Times New Roman" w:eastAsia="Times New Roman" w:hAnsi="Times New Roman" w:cs="Times New Roman"/>
                <w:color w:val="000000" w:themeColor="text1"/>
                <w:sz w:val="24"/>
                <w:szCs w:val="24"/>
                <w:lang w:eastAsia="lv-LV"/>
              </w:rPr>
              <w:t>lēmumu</w:t>
            </w:r>
            <w:r w:rsidR="00D24420" w:rsidRPr="009C4E1E">
              <w:rPr>
                <w:rFonts w:ascii="Times New Roman" w:eastAsia="Times New Roman" w:hAnsi="Times New Roman" w:cs="Times New Roman"/>
                <w:color w:val="000000" w:themeColor="text1"/>
                <w:sz w:val="24"/>
                <w:szCs w:val="24"/>
                <w:lang w:eastAsia="lv-LV"/>
              </w:rPr>
              <w:t>.</w:t>
            </w:r>
            <w:r w:rsidR="00CC244E" w:rsidRPr="009C4E1E">
              <w:rPr>
                <w:rFonts w:ascii="Times New Roman" w:eastAsia="Times New Roman" w:hAnsi="Times New Roman" w:cs="Times New Roman"/>
                <w:color w:val="000000" w:themeColor="text1"/>
                <w:sz w:val="24"/>
                <w:szCs w:val="24"/>
                <w:lang w:eastAsia="lv-LV"/>
              </w:rPr>
              <w:t xml:space="preserve"> </w:t>
            </w:r>
          </w:p>
          <w:p w14:paraId="5ED0EB0D" w14:textId="157E656F" w:rsidR="00C42FB0" w:rsidRPr="009C4E1E" w:rsidRDefault="00C42FB0" w:rsidP="00503968">
            <w:pPr>
              <w:jc w:val="both"/>
              <w:rPr>
                <w:rFonts w:ascii="Times New Roman" w:hAnsi="Times New Roman" w:cs="Times New Roman"/>
                <w:color w:val="000000" w:themeColor="text1"/>
                <w:sz w:val="28"/>
                <w:szCs w:val="28"/>
              </w:rPr>
            </w:pPr>
            <w:r w:rsidRPr="009C4E1E">
              <w:rPr>
                <w:rFonts w:ascii="Times New Roman" w:hAnsi="Times New Roman" w:cs="Times New Roman"/>
                <w:color w:val="000000" w:themeColor="text1"/>
                <w:sz w:val="24"/>
                <w:szCs w:val="24"/>
              </w:rPr>
              <w:t>Noteikumu projektā ietvertie grozījumi stājas spēkā pēc tā publicēšanas izdevumā “</w:t>
            </w:r>
            <w:r w:rsidRPr="009C4E1E">
              <w:rPr>
                <w:rFonts w:ascii="Times New Roman" w:eastAsia="Times New Roman" w:hAnsi="Times New Roman" w:cs="Times New Roman"/>
                <w:color w:val="000000" w:themeColor="text1"/>
                <w:sz w:val="24"/>
                <w:szCs w:val="24"/>
                <w:lang w:eastAsia="lv-LV"/>
              </w:rPr>
              <w:t>Latvijas Vēstnesis”, izņemot 1.4.apakšpunktā minēto normu, kas stājas spēkā 2018. gada 1. augustā.</w:t>
            </w:r>
            <w:r w:rsidR="00503968" w:rsidRPr="009C4E1E">
              <w:rPr>
                <w:rFonts w:ascii="Times New Roman" w:eastAsia="Times New Roman" w:hAnsi="Times New Roman" w:cs="Times New Roman"/>
                <w:color w:val="000000" w:themeColor="text1"/>
                <w:sz w:val="24"/>
                <w:szCs w:val="24"/>
                <w:lang w:eastAsia="lv-LV"/>
              </w:rPr>
              <w:t xml:space="preserve"> Netiks pārkāpts tiesiskās paļāvības princips, jo vietējām rīcības grupām tiesības netiek ierobežotas.</w:t>
            </w:r>
            <w:r w:rsidR="00503968" w:rsidRPr="009C4E1E">
              <w:rPr>
                <w:rFonts w:ascii="Times New Roman" w:hAnsi="Times New Roman" w:cs="Times New Roman"/>
                <w:color w:val="000000" w:themeColor="text1"/>
                <w:sz w:val="28"/>
                <w:szCs w:val="28"/>
              </w:rPr>
              <w:t xml:space="preserve"> </w:t>
            </w:r>
          </w:p>
        </w:tc>
      </w:tr>
      <w:tr w:rsidR="009C4E1E" w:rsidRPr="009C4E1E" w14:paraId="5A83D423" w14:textId="77777777" w:rsidTr="00420EE0">
        <w:tc>
          <w:tcPr>
            <w:tcW w:w="318" w:type="pct"/>
            <w:tcBorders>
              <w:top w:val="outset" w:sz="6" w:space="0" w:color="414142"/>
              <w:left w:val="outset" w:sz="6" w:space="0" w:color="414142"/>
              <w:bottom w:val="outset" w:sz="6" w:space="0" w:color="414142"/>
              <w:right w:val="outset" w:sz="6" w:space="0" w:color="414142"/>
            </w:tcBorders>
            <w:hideMark/>
          </w:tcPr>
          <w:p w14:paraId="283AAF00" w14:textId="77777777" w:rsidR="008E432C" w:rsidRPr="009C4E1E" w:rsidRDefault="008E432C" w:rsidP="004D75A9">
            <w:pPr>
              <w:spacing w:after="0" w:line="240" w:lineRule="auto"/>
              <w:ind w:firstLine="300"/>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lastRenderedPageBreak/>
              <w:t>3.</w:t>
            </w:r>
          </w:p>
        </w:tc>
        <w:tc>
          <w:tcPr>
            <w:tcW w:w="1056" w:type="pct"/>
            <w:tcBorders>
              <w:top w:val="outset" w:sz="6" w:space="0" w:color="414142"/>
              <w:left w:val="outset" w:sz="6" w:space="0" w:color="414142"/>
              <w:bottom w:val="outset" w:sz="6" w:space="0" w:color="414142"/>
              <w:right w:val="outset" w:sz="6" w:space="0" w:color="414142"/>
            </w:tcBorders>
            <w:hideMark/>
          </w:tcPr>
          <w:p w14:paraId="6E586259" w14:textId="77777777" w:rsidR="008E432C" w:rsidRPr="009C4E1E" w:rsidRDefault="008E432C" w:rsidP="004D75A9">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3626" w:type="pct"/>
            <w:tcBorders>
              <w:top w:val="outset" w:sz="6" w:space="0" w:color="414142"/>
              <w:left w:val="outset" w:sz="6" w:space="0" w:color="414142"/>
              <w:bottom w:val="outset" w:sz="6" w:space="0" w:color="414142"/>
              <w:right w:val="outset" w:sz="6" w:space="0" w:color="414142"/>
            </w:tcBorders>
            <w:hideMark/>
          </w:tcPr>
          <w:p w14:paraId="4FC1D7E2" w14:textId="69A86763" w:rsidR="000C7D04" w:rsidRPr="009C4E1E" w:rsidRDefault="002615A8" w:rsidP="00CE6288">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Zemkopības ministrija</w:t>
            </w:r>
            <w:r w:rsidR="00CE6288" w:rsidRPr="009C4E1E">
              <w:rPr>
                <w:rFonts w:ascii="Times New Roman" w:eastAsia="Times New Roman" w:hAnsi="Times New Roman" w:cs="Times New Roman"/>
                <w:color w:val="000000" w:themeColor="text1"/>
                <w:sz w:val="24"/>
                <w:szCs w:val="24"/>
                <w:lang w:eastAsia="lv-LV"/>
              </w:rPr>
              <w:t xml:space="preserve"> un Lauku atbalsta dienests</w:t>
            </w:r>
          </w:p>
        </w:tc>
      </w:tr>
      <w:tr w:rsidR="009C4E1E" w:rsidRPr="009C4E1E" w14:paraId="687FF25B" w14:textId="77777777" w:rsidTr="00420EE0">
        <w:tc>
          <w:tcPr>
            <w:tcW w:w="318" w:type="pct"/>
            <w:tcBorders>
              <w:top w:val="outset" w:sz="6" w:space="0" w:color="414142"/>
              <w:left w:val="outset" w:sz="6" w:space="0" w:color="414142"/>
              <w:bottom w:val="outset" w:sz="6" w:space="0" w:color="414142"/>
              <w:right w:val="outset" w:sz="6" w:space="0" w:color="414142"/>
            </w:tcBorders>
            <w:hideMark/>
          </w:tcPr>
          <w:p w14:paraId="0E6E3728" w14:textId="77777777" w:rsidR="008E432C" w:rsidRPr="009C4E1E" w:rsidRDefault="008E432C" w:rsidP="004D75A9">
            <w:pPr>
              <w:spacing w:after="0" w:line="240" w:lineRule="auto"/>
              <w:ind w:firstLine="300"/>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4.</w:t>
            </w:r>
          </w:p>
        </w:tc>
        <w:tc>
          <w:tcPr>
            <w:tcW w:w="1056" w:type="pct"/>
            <w:tcBorders>
              <w:top w:val="outset" w:sz="6" w:space="0" w:color="414142"/>
              <w:left w:val="outset" w:sz="6" w:space="0" w:color="414142"/>
              <w:bottom w:val="outset" w:sz="6" w:space="0" w:color="414142"/>
              <w:right w:val="outset" w:sz="6" w:space="0" w:color="414142"/>
            </w:tcBorders>
            <w:hideMark/>
          </w:tcPr>
          <w:p w14:paraId="3546B759" w14:textId="77777777" w:rsidR="008E432C" w:rsidRPr="009C4E1E" w:rsidRDefault="008E432C" w:rsidP="004D75A9">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14:paraId="74F4A58C" w14:textId="77777777" w:rsidR="008E432C" w:rsidRPr="009C4E1E" w:rsidRDefault="000C7D04" w:rsidP="004D75A9">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Nav</w:t>
            </w:r>
            <w:r w:rsidR="0019631C" w:rsidRPr="009C4E1E">
              <w:rPr>
                <w:rFonts w:ascii="Times New Roman" w:eastAsia="Times New Roman" w:hAnsi="Times New Roman" w:cs="Times New Roman"/>
                <w:color w:val="000000" w:themeColor="text1"/>
                <w:sz w:val="24"/>
                <w:szCs w:val="24"/>
                <w:lang w:eastAsia="lv-LV"/>
              </w:rPr>
              <w:t>.</w:t>
            </w:r>
          </w:p>
        </w:tc>
      </w:tr>
    </w:tbl>
    <w:p w14:paraId="0F8168B3" w14:textId="77777777" w:rsidR="008E432C" w:rsidRPr="009C4E1E" w:rsidRDefault="004D75A9" w:rsidP="00523AD7">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C4E1E" w:rsidRPr="009C4E1E" w14:paraId="259A12D6"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9A541F" w14:textId="77777777" w:rsidR="008E432C" w:rsidRPr="009C4E1E" w:rsidRDefault="008E432C" w:rsidP="00523AD7">
            <w:pPr>
              <w:spacing w:after="0" w:line="240" w:lineRule="auto"/>
              <w:ind w:firstLine="300"/>
              <w:jc w:val="both"/>
              <w:rPr>
                <w:rFonts w:ascii="Times New Roman" w:eastAsia="Times New Roman" w:hAnsi="Times New Roman" w:cs="Times New Roman"/>
                <w:b/>
                <w:bCs/>
                <w:color w:val="000000" w:themeColor="text1"/>
                <w:sz w:val="24"/>
                <w:szCs w:val="24"/>
                <w:lang w:eastAsia="lv-LV"/>
              </w:rPr>
            </w:pPr>
            <w:r w:rsidRPr="009C4E1E">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9C4E1E" w:rsidRPr="009C4E1E" w14:paraId="1DCD489E"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22D17309" w14:textId="77777777" w:rsidR="008E432C" w:rsidRPr="009C4E1E" w:rsidRDefault="008E432C" w:rsidP="00523AD7">
            <w:pPr>
              <w:spacing w:after="0" w:line="240" w:lineRule="auto"/>
              <w:ind w:firstLine="300"/>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5836EB32" w14:textId="77777777" w:rsidR="008E432C" w:rsidRPr="009C4E1E" w:rsidRDefault="008E432C" w:rsidP="00523AD7">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4DE9CF94" w14:textId="77777777" w:rsidR="00183356" w:rsidRPr="009C4E1E" w:rsidRDefault="00212C3E" w:rsidP="00194AF4">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Noteikumu projektā ietvertais tiesiskais regulējums attieksies uz atbalsta pretendentiem –</w:t>
            </w:r>
            <w:r w:rsidR="00194AF4" w:rsidRPr="009C4E1E">
              <w:rPr>
                <w:rFonts w:ascii="Times New Roman" w:eastAsia="Times New Roman" w:hAnsi="Times New Roman" w:cs="Times New Roman"/>
                <w:color w:val="000000" w:themeColor="text1"/>
                <w:sz w:val="24"/>
                <w:szCs w:val="24"/>
                <w:lang w:eastAsia="lv-LV"/>
              </w:rPr>
              <w:t xml:space="preserve"> </w:t>
            </w:r>
            <w:r w:rsidRPr="009C4E1E">
              <w:rPr>
                <w:rFonts w:ascii="Times New Roman" w:eastAsia="Times New Roman" w:hAnsi="Times New Roman" w:cs="Times New Roman"/>
                <w:color w:val="000000" w:themeColor="text1"/>
                <w:sz w:val="24"/>
                <w:szCs w:val="24"/>
                <w:lang w:eastAsia="lv-LV"/>
              </w:rPr>
              <w:t>vietējām rīcības grupām, t.i., biedrībām un nodibinājumiem, kam piešķirts atbalsts sabiedrības virzītas vietējās attīstības stratēģijas īstenošanai.</w:t>
            </w:r>
          </w:p>
        </w:tc>
      </w:tr>
      <w:tr w:rsidR="009C4E1E" w:rsidRPr="009C4E1E" w14:paraId="07D2D63F"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6767A5CB" w14:textId="77777777" w:rsidR="008E432C" w:rsidRPr="009C4E1E" w:rsidRDefault="008E432C" w:rsidP="00523AD7">
            <w:pPr>
              <w:spacing w:after="0" w:line="240" w:lineRule="auto"/>
              <w:ind w:firstLine="300"/>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E505921" w14:textId="77777777" w:rsidR="008E432C" w:rsidRPr="009C4E1E" w:rsidRDefault="008E432C" w:rsidP="00523AD7">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921E06" w14:textId="77777777" w:rsidR="00AF6B9D" w:rsidRPr="009C4E1E" w:rsidRDefault="00AF6B9D" w:rsidP="00AF6B9D">
            <w:pPr>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 xml:space="preserve">Administratīvais slogs nemainās. </w:t>
            </w:r>
          </w:p>
          <w:p w14:paraId="3B780E8C" w14:textId="57AA38E0" w:rsidR="00183356" w:rsidRPr="009C4E1E" w:rsidRDefault="001F37A7" w:rsidP="001F37A7">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Vietējām rīcības grupām</w:t>
            </w:r>
            <w:r w:rsidR="00AF6B9D" w:rsidRPr="009C4E1E">
              <w:rPr>
                <w:rFonts w:ascii="Times New Roman" w:eastAsia="Times New Roman" w:hAnsi="Times New Roman" w:cs="Times New Roman"/>
                <w:color w:val="000000" w:themeColor="text1"/>
                <w:sz w:val="24"/>
                <w:szCs w:val="24"/>
                <w:lang w:eastAsia="lv-LV"/>
              </w:rPr>
              <w:t xml:space="preserve"> </w:t>
            </w:r>
            <w:r w:rsidRPr="009C4E1E">
              <w:rPr>
                <w:rFonts w:ascii="Times New Roman" w:eastAsia="Times New Roman" w:hAnsi="Times New Roman" w:cs="Times New Roman"/>
                <w:color w:val="000000" w:themeColor="text1"/>
                <w:sz w:val="24"/>
                <w:szCs w:val="24"/>
                <w:lang w:eastAsia="lv-LV"/>
              </w:rPr>
              <w:t xml:space="preserve">un institūcijām </w:t>
            </w:r>
            <w:r w:rsidR="00AF6B9D" w:rsidRPr="009C4E1E">
              <w:rPr>
                <w:rFonts w:ascii="Times New Roman" w:eastAsia="Times New Roman" w:hAnsi="Times New Roman" w:cs="Times New Roman"/>
                <w:color w:val="000000" w:themeColor="text1"/>
                <w:sz w:val="24"/>
                <w:szCs w:val="24"/>
                <w:lang w:eastAsia="lv-LV"/>
              </w:rPr>
              <w:t>projekta tiesiskais regulējums nemaina tiesības un pienākumus</w:t>
            </w:r>
            <w:r w:rsidR="000A62B4" w:rsidRPr="009C4E1E">
              <w:rPr>
                <w:rFonts w:ascii="Times New Roman" w:eastAsia="Times New Roman" w:hAnsi="Times New Roman" w:cs="Times New Roman"/>
                <w:color w:val="000000" w:themeColor="text1"/>
                <w:sz w:val="24"/>
                <w:szCs w:val="24"/>
                <w:lang w:eastAsia="lv-LV"/>
              </w:rPr>
              <w:t xml:space="preserve">, </w:t>
            </w:r>
            <w:r w:rsidR="000D3CED" w:rsidRPr="009C4E1E">
              <w:rPr>
                <w:rFonts w:ascii="Times New Roman" w:eastAsia="Times New Roman" w:hAnsi="Times New Roman" w:cs="Times New Roman"/>
                <w:color w:val="000000" w:themeColor="text1"/>
                <w:sz w:val="24"/>
                <w:szCs w:val="24"/>
                <w:lang w:eastAsia="lv-LV"/>
              </w:rPr>
              <w:t>ne</w:t>
            </w:r>
            <w:r w:rsidR="000A62B4" w:rsidRPr="009C4E1E">
              <w:rPr>
                <w:rFonts w:ascii="Times New Roman" w:eastAsia="Times New Roman" w:hAnsi="Times New Roman" w:cs="Times New Roman"/>
                <w:color w:val="000000" w:themeColor="text1"/>
                <w:sz w:val="24"/>
                <w:szCs w:val="24"/>
                <w:lang w:eastAsia="lv-LV"/>
              </w:rPr>
              <w:t xml:space="preserve"> arī veicamās darbības</w:t>
            </w:r>
            <w:r w:rsidRPr="009C4E1E">
              <w:rPr>
                <w:rFonts w:ascii="Times New Roman" w:eastAsia="Times New Roman" w:hAnsi="Times New Roman" w:cs="Times New Roman"/>
                <w:color w:val="000000" w:themeColor="text1"/>
                <w:sz w:val="24"/>
                <w:szCs w:val="24"/>
                <w:lang w:eastAsia="lv-LV"/>
              </w:rPr>
              <w:t>.</w:t>
            </w:r>
          </w:p>
        </w:tc>
      </w:tr>
      <w:tr w:rsidR="009C4E1E" w:rsidRPr="009C4E1E" w14:paraId="464E4419"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3E71EA01" w14:textId="77777777" w:rsidR="008E432C" w:rsidRPr="009C4E1E" w:rsidRDefault="008E432C" w:rsidP="00523AD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32B0E44"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5CF21BE" w14:textId="77777777" w:rsidR="005042F4" w:rsidRPr="009C4E1E" w:rsidRDefault="00212C3E">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tc>
      </w:tr>
      <w:tr w:rsidR="009C4E1E" w:rsidRPr="009C4E1E" w14:paraId="19E15832"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43975743" w14:textId="77777777" w:rsidR="008E432C" w:rsidRPr="009C4E1E" w:rsidRDefault="008E432C" w:rsidP="00523AD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FFB7990"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D734316" w14:textId="77777777" w:rsidR="005042F4" w:rsidRPr="009C4E1E" w:rsidRDefault="005042F4" w:rsidP="00523AD7">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tc>
      </w:tr>
      <w:tr w:rsidR="000A3FC6" w:rsidRPr="009C4E1E" w14:paraId="4E898827"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7501284A" w14:textId="77777777" w:rsidR="008E432C" w:rsidRPr="009C4E1E" w:rsidRDefault="008E432C" w:rsidP="00523AD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48738C94"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3E4E09C" w14:textId="77777777" w:rsidR="008E432C" w:rsidRPr="009C4E1E" w:rsidRDefault="005042F4" w:rsidP="00523AD7">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Nav</w:t>
            </w:r>
            <w:r w:rsidR="0019631C" w:rsidRPr="009C4E1E">
              <w:rPr>
                <w:rFonts w:ascii="Times New Roman" w:eastAsia="Times New Roman" w:hAnsi="Times New Roman" w:cs="Times New Roman"/>
                <w:color w:val="000000" w:themeColor="text1"/>
                <w:sz w:val="24"/>
                <w:szCs w:val="24"/>
                <w:lang w:eastAsia="lv-LV"/>
              </w:rPr>
              <w:t>.</w:t>
            </w:r>
          </w:p>
        </w:tc>
      </w:tr>
    </w:tbl>
    <w:p w14:paraId="0D3924F3" w14:textId="77777777" w:rsidR="009B588E" w:rsidRPr="009C4E1E" w:rsidRDefault="009B588E" w:rsidP="00523AD7">
      <w:pPr>
        <w:spacing w:after="0" w:line="240" w:lineRule="auto"/>
        <w:rPr>
          <w:rFonts w:ascii="Times New Roman" w:hAnsi="Times New Roman" w:cs="Times New Roman"/>
          <w:color w:val="000000" w:themeColor="text1"/>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C4E1E" w:rsidRPr="009C4E1E" w14:paraId="3583D67B"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644B3D84" w14:textId="77777777" w:rsidR="009B588E" w:rsidRPr="009C4E1E" w:rsidRDefault="009B588E" w:rsidP="00523AD7">
            <w:pPr>
              <w:pStyle w:val="naisnod"/>
              <w:spacing w:before="0" w:beforeAutospacing="0" w:after="0" w:afterAutospacing="0"/>
              <w:jc w:val="center"/>
              <w:rPr>
                <w:b/>
                <w:i/>
                <w:color w:val="000000" w:themeColor="text1"/>
              </w:rPr>
            </w:pPr>
            <w:r w:rsidRPr="009C4E1E">
              <w:rPr>
                <w:color w:val="000000" w:themeColor="text1"/>
              </w:rPr>
              <w:br w:type="page"/>
            </w:r>
            <w:r w:rsidRPr="009C4E1E">
              <w:rPr>
                <w:b/>
                <w:color w:val="000000" w:themeColor="text1"/>
              </w:rPr>
              <w:t>III. Tiesību akta projekta ietekme uz valsts budžetu un pašvaldību budžetiem</w:t>
            </w:r>
          </w:p>
        </w:tc>
      </w:tr>
      <w:tr w:rsidR="00523AD7" w:rsidRPr="009C4E1E" w14:paraId="1E642C35"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DC80B3F" w14:textId="6FFAF653" w:rsidR="009B588E" w:rsidRPr="009C4E1E" w:rsidRDefault="009B588E" w:rsidP="00523AD7">
            <w:pPr>
              <w:pStyle w:val="naisnod"/>
              <w:spacing w:before="0" w:beforeAutospacing="0" w:after="0" w:afterAutospacing="0"/>
              <w:jc w:val="center"/>
              <w:rPr>
                <w:color w:val="000000" w:themeColor="text1"/>
              </w:rPr>
            </w:pPr>
            <w:r w:rsidRPr="009C4E1E">
              <w:rPr>
                <w:color w:val="000000" w:themeColor="text1"/>
                <w:spacing w:val="-4"/>
              </w:rPr>
              <w:t>Projekts šo jomu neskar</w:t>
            </w:r>
            <w:r w:rsidR="000D3CED" w:rsidRPr="009C4E1E">
              <w:rPr>
                <w:color w:val="000000" w:themeColor="text1"/>
                <w:spacing w:val="-4"/>
              </w:rPr>
              <w:t>.</w:t>
            </w:r>
          </w:p>
        </w:tc>
      </w:tr>
    </w:tbl>
    <w:p w14:paraId="0400A933" w14:textId="77777777" w:rsidR="009B588E" w:rsidRPr="009C4E1E" w:rsidRDefault="009B588E" w:rsidP="00523AD7">
      <w:pPr>
        <w:spacing w:after="0" w:line="240" w:lineRule="auto"/>
        <w:rPr>
          <w:rFonts w:ascii="Times New Roman" w:hAnsi="Times New Roman" w:cs="Times New Roman"/>
          <w:color w:val="000000" w:themeColor="text1"/>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C4E1E" w:rsidRPr="009C4E1E" w14:paraId="30968C58" w14:textId="77777777" w:rsidTr="00CE6288">
        <w:trPr>
          <w:trHeight w:val="25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2867C8FE" w14:textId="77777777" w:rsidR="009B588E" w:rsidRPr="009C4E1E" w:rsidRDefault="009B588E" w:rsidP="00523AD7">
            <w:pPr>
              <w:pStyle w:val="naisnod"/>
              <w:spacing w:before="0" w:beforeAutospacing="0" w:after="0" w:afterAutospacing="0"/>
              <w:jc w:val="center"/>
              <w:rPr>
                <w:b/>
                <w:color w:val="000000" w:themeColor="text1"/>
                <w:highlight w:val="yellow"/>
              </w:rPr>
            </w:pPr>
            <w:r w:rsidRPr="009C4E1E">
              <w:rPr>
                <w:color w:val="000000" w:themeColor="text1"/>
              </w:rPr>
              <w:br w:type="page"/>
            </w:r>
            <w:r w:rsidRPr="009C4E1E">
              <w:rPr>
                <w:b/>
                <w:color w:val="000000" w:themeColor="text1"/>
              </w:rPr>
              <w:t>IV. Tiesību akta projekta ietekme uz spēkā esošo tiesību normu sistēmu</w:t>
            </w:r>
          </w:p>
        </w:tc>
      </w:tr>
      <w:tr w:rsidR="00523AD7" w:rsidRPr="009C4E1E" w14:paraId="0F61D511" w14:textId="77777777" w:rsidTr="00CE6288">
        <w:trPr>
          <w:trHeight w:val="25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A92DE2B" w14:textId="47C6022B" w:rsidR="009B588E" w:rsidRPr="009C4E1E" w:rsidRDefault="009B588E" w:rsidP="00523AD7">
            <w:pPr>
              <w:pStyle w:val="naisnod"/>
              <w:spacing w:before="0" w:beforeAutospacing="0" w:after="0" w:afterAutospacing="0"/>
              <w:jc w:val="center"/>
              <w:rPr>
                <w:color w:val="000000" w:themeColor="text1"/>
              </w:rPr>
            </w:pPr>
            <w:r w:rsidRPr="009C4E1E">
              <w:rPr>
                <w:color w:val="000000" w:themeColor="text1"/>
                <w:spacing w:val="-4"/>
              </w:rPr>
              <w:t>Projekts šo jomu neskar</w:t>
            </w:r>
            <w:r w:rsidR="000D3CED" w:rsidRPr="009C4E1E">
              <w:rPr>
                <w:color w:val="000000" w:themeColor="text1"/>
                <w:spacing w:val="-4"/>
              </w:rPr>
              <w:t>.</w:t>
            </w:r>
          </w:p>
        </w:tc>
      </w:tr>
    </w:tbl>
    <w:p w14:paraId="37379E8E" w14:textId="77777777" w:rsidR="009B588E" w:rsidRPr="009C4E1E" w:rsidRDefault="009B588E" w:rsidP="00523AD7">
      <w:pPr>
        <w:spacing w:after="0" w:line="240" w:lineRule="auto"/>
        <w:rPr>
          <w:rFonts w:ascii="Times New Roman" w:eastAsia="Times New Roman" w:hAnsi="Times New Roman" w:cs="Times New Roman"/>
          <w:color w:val="000000" w:themeColor="text1"/>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1897"/>
        <w:gridCol w:w="535"/>
        <w:gridCol w:w="1614"/>
        <w:gridCol w:w="887"/>
        <w:gridCol w:w="1103"/>
        <w:gridCol w:w="2496"/>
      </w:tblGrid>
      <w:tr w:rsidR="009C4E1E" w:rsidRPr="009C4E1E" w14:paraId="1B4241FE" w14:textId="77777777" w:rsidTr="00892F66">
        <w:trPr>
          <w:trHeight w:val="278"/>
          <w:jc w:val="center"/>
        </w:trPr>
        <w:tc>
          <w:tcPr>
            <w:tcW w:w="9067" w:type="dxa"/>
            <w:gridSpan w:val="7"/>
            <w:tcBorders>
              <w:top w:val="single" w:sz="4" w:space="0" w:color="auto"/>
              <w:left w:val="single" w:sz="4" w:space="0" w:color="auto"/>
              <w:bottom w:val="single" w:sz="4" w:space="0" w:color="auto"/>
              <w:right w:val="single" w:sz="4" w:space="0" w:color="auto"/>
            </w:tcBorders>
            <w:vAlign w:val="center"/>
            <w:hideMark/>
          </w:tcPr>
          <w:p w14:paraId="0B6776B9" w14:textId="77777777" w:rsidR="00892F66" w:rsidRPr="009C4E1E" w:rsidRDefault="00892F66" w:rsidP="00D8027E">
            <w:pPr>
              <w:spacing w:after="0" w:line="240" w:lineRule="auto"/>
              <w:rPr>
                <w:rFonts w:ascii="Times New Roman" w:eastAsia="Times New Roman" w:hAnsi="Times New Roman" w:cs="Times New Roman"/>
                <w:b/>
                <w:color w:val="000000" w:themeColor="text1"/>
                <w:sz w:val="24"/>
                <w:szCs w:val="24"/>
                <w:lang w:eastAsia="lv-LV"/>
              </w:rPr>
            </w:pPr>
            <w:r w:rsidRPr="009C4E1E">
              <w:rPr>
                <w:rFonts w:ascii="Times New Roman" w:eastAsia="Times New Roman" w:hAnsi="Times New Roman" w:cs="Times New Roman"/>
                <w:b/>
                <w:color w:val="000000" w:themeColor="text1"/>
                <w:sz w:val="24"/>
                <w:szCs w:val="24"/>
                <w:lang w:eastAsia="lv-LV"/>
              </w:rPr>
              <w:t>V. Tiesību akta projekta atbilstība Latvijas Republikas starptautiskajām saistībām</w:t>
            </w:r>
          </w:p>
        </w:tc>
      </w:tr>
      <w:tr w:rsidR="009C4E1E" w:rsidRPr="009C4E1E" w14:paraId="50A1E459" w14:textId="77777777" w:rsidTr="00892F66">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7EA7C3F"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1.</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9AD67F5"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Saistības pret Eiropas Savienību</w:t>
            </w:r>
          </w:p>
        </w:tc>
        <w:tc>
          <w:tcPr>
            <w:tcW w:w="610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2CA9424" w14:textId="242FEA73" w:rsidR="00892F66" w:rsidRPr="009C4E1E" w:rsidRDefault="00892F66" w:rsidP="00D8027E">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Eiropas Parlamenta un Padomes (ES) </w:t>
            </w:r>
            <w:proofErr w:type="gramStart"/>
            <w:r w:rsidRPr="009C4E1E">
              <w:rPr>
                <w:rFonts w:ascii="Times New Roman" w:hAnsi="Times New Roman" w:cs="Times New Roman"/>
                <w:color w:val="000000" w:themeColor="text1"/>
                <w:sz w:val="24"/>
                <w:szCs w:val="24"/>
              </w:rPr>
              <w:t>2013.gada</w:t>
            </w:r>
            <w:proofErr w:type="gramEnd"/>
            <w:r w:rsidRPr="009C4E1E">
              <w:rPr>
                <w:rFonts w:ascii="Times New Roman" w:hAnsi="Times New Roman" w:cs="Times New Roman"/>
                <w:color w:val="000000" w:themeColor="text1"/>
                <w:sz w:val="24"/>
                <w:szCs w:val="24"/>
              </w:rPr>
              <w:t xml:space="preserve"> 17.decembra Regula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tc>
      </w:tr>
      <w:tr w:rsidR="009C4E1E" w:rsidRPr="009C4E1E" w14:paraId="6E50DEDF" w14:textId="77777777" w:rsidTr="00892F66">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DC1F7CE"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2.</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54C92FF"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Citas starptautiskās saistības</w:t>
            </w:r>
          </w:p>
        </w:tc>
        <w:tc>
          <w:tcPr>
            <w:tcW w:w="610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5B00F8A"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tc>
      </w:tr>
      <w:tr w:rsidR="009C4E1E" w:rsidRPr="009C4E1E" w14:paraId="31B65180" w14:textId="77777777" w:rsidTr="00892F66">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F8304A1"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3.</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0555274"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 informācija</w:t>
            </w:r>
          </w:p>
        </w:tc>
        <w:tc>
          <w:tcPr>
            <w:tcW w:w="610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4490E4B"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Nav.</w:t>
            </w:r>
          </w:p>
        </w:tc>
      </w:tr>
      <w:tr w:rsidR="009C4E1E" w:rsidRPr="009C4E1E" w14:paraId="484117E1"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067" w:type="dxa"/>
            <w:gridSpan w:val="7"/>
            <w:tcBorders>
              <w:top w:val="outset" w:sz="6" w:space="0" w:color="414142"/>
              <w:left w:val="outset" w:sz="6" w:space="0" w:color="414142"/>
              <w:bottom w:val="outset" w:sz="6" w:space="0" w:color="414142"/>
              <w:right w:val="outset" w:sz="6" w:space="0" w:color="414142"/>
            </w:tcBorders>
            <w:vAlign w:val="center"/>
            <w:hideMark/>
          </w:tcPr>
          <w:p w14:paraId="3A6177E3" w14:textId="77777777" w:rsidR="00892F66" w:rsidRPr="009C4E1E" w:rsidRDefault="00892F66" w:rsidP="00D8027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9C4E1E">
              <w:rPr>
                <w:rFonts w:ascii="Times New Roman" w:eastAsia="Times New Roman" w:hAnsi="Times New Roman" w:cs="Times New Roman"/>
                <w:b/>
                <w:bCs/>
                <w:color w:val="000000" w:themeColor="text1"/>
                <w:sz w:val="24"/>
                <w:szCs w:val="24"/>
                <w:lang w:eastAsia="lv-LV"/>
              </w:rPr>
              <w:t>1. tabula</w:t>
            </w:r>
            <w:r w:rsidRPr="009C4E1E">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9C4E1E" w:rsidRPr="009C4E1E" w14:paraId="70EF5D22"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14:paraId="043DF978"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Attiecīgā ES tiesību akta datums, numurs un nosaukums</w:t>
            </w:r>
          </w:p>
        </w:tc>
        <w:tc>
          <w:tcPr>
            <w:tcW w:w="6635" w:type="dxa"/>
            <w:gridSpan w:val="5"/>
            <w:tcBorders>
              <w:top w:val="outset" w:sz="6" w:space="0" w:color="414142"/>
              <w:left w:val="outset" w:sz="6" w:space="0" w:color="414142"/>
              <w:bottom w:val="outset" w:sz="6" w:space="0" w:color="414142"/>
              <w:right w:val="outset" w:sz="6" w:space="0" w:color="414142"/>
            </w:tcBorders>
            <w:hideMark/>
          </w:tcPr>
          <w:p w14:paraId="49B99E01" w14:textId="66261767" w:rsidR="00892F66" w:rsidRPr="009C4E1E" w:rsidRDefault="00892F66" w:rsidP="00892F66">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Eiropas Parlamenta un Padomes (ES) </w:t>
            </w:r>
            <w:proofErr w:type="gramStart"/>
            <w:r w:rsidRPr="009C4E1E">
              <w:rPr>
                <w:rFonts w:ascii="Times New Roman" w:hAnsi="Times New Roman" w:cs="Times New Roman"/>
                <w:color w:val="000000" w:themeColor="text1"/>
                <w:sz w:val="24"/>
                <w:szCs w:val="24"/>
              </w:rPr>
              <w:t>2013.gada</w:t>
            </w:r>
            <w:proofErr w:type="gramEnd"/>
            <w:r w:rsidRPr="009C4E1E">
              <w:rPr>
                <w:rFonts w:ascii="Times New Roman" w:hAnsi="Times New Roman" w:cs="Times New Roman"/>
                <w:color w:val="000000" w:themeColor="text1"/>
                <w:sz w:val="24"/>
                <w:szCs w:val="24"/>
              </w:rPr>
              <w:t xml:space="preserve"> 17.decembra Regula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Nr.1303/2013)</w:t>
            </w:r>
          </w:p>
        </w:tc>
      </w:tr>
      <w:tr w:rsidR="009C4E1E" w:rsidRPr="009C4E1E" w14:paraId="305A73AC"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vAlign w:val="center"/>
            <w:hideMark/>
          </w:tcPr>
          <w:p w14:paraId="29D4DA36" w14:textId="77777777" w:rsidR="00892F66" w:rsidRPr="009C4E1E" w:rsidRDefault="00892F66" w:rsidP="00D8027E">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w:t>
            </w:r>
          </w:p>
        </w:tc>
        <w:tc>
          <w:tcPr>
            <w:tcW w:w="2149" w:type="dxa"/>
            <w:gridSpan w:val="2"/>
            <w:tcBorders>
              <w:top w:val="outset" w:sz="6" w:space="0" w:color="414142"/>
              <w:left w:val="outset" w:sz="6" w:space="0" w:color="414142"/>
              <w:bottom w:val="outset" w:sz="6" w:space="0" w:color="414142"/>
              <w:right w:val="outset" w:sz="6" w:space="0" w:color="414142"/>
            </w:tcBorders>
            <w:vAlign w:val="center"/>
            <w:hideMark/>
          </w:tcPr>
          <w:p w14:paraId="65C42301" w14:textId="77777777" w:rsidR="00892F66" w:rsidRPr="009C4E1E" w:rsidRDefault="00892F66" w:rsidP="00D8027E">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B</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307FD1F4" w14:textId="77777777" w:rsidR="00892F66" w:rsidRPr="009C4E1E" w:rsidRDefault="00892F66" w:rsidP="00D8027E">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w:t>
            </w:r>
          </w:p>
        </w:tc>
        <w:tc>
          <w:tcPr>
            <w:tcW w:w="2496" w:type="dxa"/>
            <w:tcBorders>
              <w:top w:val="outset" w:sz="6" w:space="0" w:color="414142"/>
              <w:left w:val="outset" w:sz="6" w:space="0" w:color="414142"/>
              <w:bottom w:val="outset" w:sz="6" w:space="0" w:color="414142"/>
              <w:right w:val="outset" w:sz="6" w:space="0" w:color="414142"/>
            </w:tcBorders>
            <w:vAlign w:val="center"/>
            <w:hideMark/>
          </w:tcPr>
          <w:p w14:paraId="32A64965" w14:textId="77777777" w:rsidR="00892F66" w:rsidRPr="009C4E1E" w:rsidRDefault="00892F66" w:rsidP="00D8027E">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D</w:t>
            </w:r>
          </w:p>
        </w:tc>
      </w:tr>
      <w:tr w:rsidR="009C4E1E" w:rsidRPr="009C4E1E" w14:paraId="58CF6638"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14:paraId="19144802"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lastRenderedPageBreak/>
              <w:t>Attiecīgā ES tiesību akta panta numurs (uzskaitot katru tiesību akta vienību - pantu, daļu, punktu, apakšpunktu)</w:t>
            </w:r>
          </w:p>
        </w:tc>
        <w:tc>
          <w:tcPr>
            <w:tcW w:w="2149" w:type="dxa"/>
            <w:gridSpan w:val="2"/>
            <w:tcBorders>
              <w:top w:val="outset" w:sz="6" w:space="0" w:color="414142"/>
              <w:left w:val="outset" w:sz="6" w:space="0" w:color="414142"/>
              <w:bottom w:val="outset" w:sz="6" w:space="0" w:color="414142"/>
              <w:right w:val="outset" w:sz="6" w:space="0" w:color="414142"/>
            </w:tcBorders>
            <w:hideMark/>
          </w:tcPr>
          <w:p w14:paraId="3A1B22E2"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3E160DBF"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Informācija par to, vai šīs tabulas A ailē minētās ES tiesību akta vienības tiek pārņemtas vai ieviestas pilnībā vai daļēji.</w:t>
            </w:r>
            <w:r w:rsidRPr="009C4E1E">
              <w:rPr>
                <w:rFonts w:ascii="Times New Roman" w:eastAsia="Times New Roman" w:hAnsi="Times New Roman" w:cs="Times New Roman"/>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C4E1E">
              <w:rPr>
                <w:rFonts w:ascii="Times New Roman" w:eastAsia="Times New Roman" w:hAnsi="Times New Roman" w:cs="Times New Roman"/>
                <w:color w:val="000000" w:themeColor="text1"/>
                <w:sz w:val="24"/>
                <w:szCs w:val="24"/>
                <w:lang w:eastAsia="lv-LV"/>
              </w:rPr>
              <w:br/>
              <w:t>Norāda institūciju, kas ir atbildīga par šo saistību izpildi pilnībā</w:t>
            </w:r>
          </w:p>
        </w:tc>
        <w:tc>
          <w:tcPr>
            <w:tcW w:w="2496" w:type="dxa"/>
            <w:tcBorders>
              <w:top w:val="outset" w:sz="6" w:space="0" w:color="414142"/>
              <w:left w:val="outset" w:sz="6" w:space="0" w:color="414142"/>
              <w:bottom w:val="outset" w:sz="6" w:space="0" w:color="414142"/>
              <w:right w:val="outset" w:sz="6" w:space="0" w:color="414142"/>
            </w:tcBorders>
            <w:hideMark/>
          </w:tcPr>
          <w:p w14:paraId="6F1A2376"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Informācija par to, vai šīs tabulas B ailē minētās projekta vienības paredz stingrākas prasības nekā šīs tabulas A ailē minētās ES tiesību akta vienības.</w:t>
            </w:r>
            <w:r w:rsidRPr="009C4E1E">
              <w:rPr>
                <w:rFonts w:ascii="Times New Roman" w:eastAsia="Times New Roman" w:hAnsi="Times New Roman" w:cs="Times New Roman"/>
                <w:color w:val="000000" w:themeColor="text1"/>
                <w:sz w:val="24"/>
                <w:szCs w:val="24"/>
                <w:lang w:eastAsia="lv-LV"/>
              </w:rPr>
              <w:br/>
              <w:t>Ja projekts satur stingrākas prasības nekā attiecīgais ES tiesību akts, norāda pamatojumu un samērīgumu.</w:t>
            </w:r>
            <w:r w:rsidRPr="009C4E1E">
              <w:rPr>
                <w:rFonts w:ascii="Times New Roman" w:eastAsia="Times New Roman" w:hAnsi="Times New Roman" w:cs="Times New Roman"/>
                <w:color w:val="000000" w:themeColor="text1"/>
                <w:sz w:val="24"/>
                <w:szCs w:val="24"/>
                <w:lang w:eastAsia="lv-LV"/>
              </w:rPr>
              <w:br/>
              <w:t xml:space="preserve">Norāda iespējamās alternatīvas </w:t>
            </w:r>
            <w:proofErr w:type="gramStart"/>
            <w:r w:rsidRPr="009C4E1E">
              <w:rPr>
                <w:rFonts w:ascii="Times New Roman" w:eastAsia="Times New Roman" w:hAnsi="Times New Roman" w:cs="Times New Roman"/>
                <w:color w:val="000000" w:themeColor="text1"/>
                <w:sz w:val="24"/>
                <w:szCs w:val="24"/>
                <w:lang w:eastAsia="lv-LV"/>
              </w:rPr>
              <w:t>(</w:t>
            </w:r>
            <w:proofErr w:type="gramEnd"/>
            <w:r w:rsidRPr="009C4E1E">
              <w:rPr>
                <w:rFonts w:ascii="Times New Roman" w:eastAsia="Times New Roman" w:hAnsi="Times New Roman" w:cs="Times New Roman"/>
                <w:color w:val="000000" w:themeColor="text1"/>
                <w:sz w:val="24"/>
                <w:szCs w:val="24"/>
                <w:lang w:eastAsia="lv-LV"/>
              </w:rPr>
              <w:t>t. sk. alternatīvas, kas neparedz tiesiskā regulējuma izstrādi) - kādos gadījumos būtu iespējams izvairīties no stingrāku prasību noteikšanas, nekā paredzēts attiecīgajos ES tiesību aktos</w:t>
            </w:r>
          </w:p>
        </w:tc>
      </w:tr>
      <w:tr w:rsidR="009C4E1E" w:rsidRPr="009C4E1E" w14:paraId="6DFC08D9"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tcPr>
          <w:p w14:paraId="27915207" w14:textId="6AC8309D" w:rsidR="00BA66FF" w:rsidRPr="009C4E1E" w:rsidRDefault="00BA66FF" w:rsidP="00BA66FF">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Regulas Nr.1303/2013 </w:t>
            </w:r>
            <w:proofErr w:type="gramStart"/>
            <w:r w:rsidRPr="009C4E1E">
              <w:rPr>
                <w:rFonts w:ascii="Times New Roman" w:hAnsi="Times New Roman" w:cs="Times New Roman"/>
                <w:color w:val="000000" w:themeColor="text1"/>
                <w:sz w:val="24"/>
                <w:szCs w:val="24"/>
              </w:rPr>
              <w:t>34.panta</w:t>
            </w:r>
            <w:proofErr w:type="gramEnd"/>
            <w:r w:rsidRPr="009C4E1E">
              <w:rPr>
                <w:rFonts w:ascii="Times New Roman" w:hAnsi="Times New Roman" w:cs="Times New Roman"/>
                <w:color w:val="000000" w:themeColor="text1"/>
                <w:sz w:val="24"/>
                <w:szCs w:val="24"/>
              </w:rPr>
              <w:t xml:space="preserve"> 3.punkta “b” apakšpunkts </w:t>
            </w:r>
          </w:p>
        </w:tc>
        <w:tc>
          <w:tcPr>
            <w:tcW w:w="2149" w:type="dxa"/>
            <w:gridSpan w:val="2"/>
            <w:tcBorders>
              <w:top w:val="outset" w:sz="6" w:space="0" w:color="414142"/>
              <w:left w:val="outset" w:sz="6" w:space="0" w:color="414142"/>
              <w:bottom w:val="outset" w:sz="6" w:space="0" w:color="414142"/>
              <w:right w:val="outset" w:sz="6" w:space="0" w:color="414142"/>
            </w:tcBorders>
          </w:tcPr>
          <w:p w14:paraId="0D04AEA9" w14:textId="2A670625" w:rsidR="00BA66FF" w:rsidRPr="009C4E1E" w:rsidRDefault="00BA66FF" w:rsidP="00BA66FF">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1.1.apakšpunkts </w:t>
            </w:r>
          </w:p>
        </w:tc>
        <w:tc>
          <w:tcPr>
            <w:tcW w:w="1990" w:type="dxa"/>
            <w:gridSpan w:val="2"/>
            <w:tcBorders>
              <w:top w:val="outset" w:sz="6" w:space="0" w:color="414142"/>
              <w:left w:val="outset" w:sz="6" w:space="0" w:color="414142"/>
              <w:bottom w:val="outset" w:sz="6" w:space="0" w:color="414142"/>
              <w:right w:val="outset" w:sz="6" w:space="0" w:color="414142"/>
            </w:tcBorders>
          </w:tcPr>
          <w:p w14:paraId="07AD5440" w14:textId="6307ACC6" w:rsidR="00BA66FF" w:rsidRPr="009C4E1E" w:rsidRDefault="00BA66FF" w:rsidP="00BA66FF">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Šīs tabulas A ailē minētās ES tiesību akta vienības tiek ieviestas pilnībā. </w:t>
            </w:r>
          </w:p>
        </w:tc>
        <w:tc>
          <w:tcPr>
            <w:tcW w:w="2496" w:type="dxa"/>
            <w:tcBorders>
              <w:top w:val="outset" w:sz="6" w:space="0" w:color="414142"/>
              <w:left w:val="outset" w:sz="6" w:space="0" w:color="414142"/>
              <w:bottom w:val="outset" w:sz="6" w:space="0" w:color="414142"/>
              <w:right w:val="outset" w:sz="6" w:space="0" w:color="414142"/>
            </w:tcBorders>
          </w:tcPr>
          <w:p w14:paraId="1F85E056" w14:textId="0981E70D" w:rsidR="00BA66FF" w:rsidRPr="009C4E1E" w:rsidRDefault="00BA66FF" w:rsidP="00BA66FF">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Noteikumu projekta vienības neparedz stingrākas prasības kā šīs tabulas A ailē minētās ES tiesību akta vienības. </w:t>
            </w:r>
          </w:p>
        </w:tc>
      </w:tr>
      <w:tr w:rsidR="009C4E1E" w:rsidRPr="009C4E1E" w14:paraId="00D026C0"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tcPr>
          <w:p w14:paraId="78EC6337" w14:textId="3BFFCC35" w:rsidR="00BA66FF" w:rsidRPr="009C4E1E" w:rsidRDefault="00BA66FF" w:rsidP="00BA66FF">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Regulas Nr.1303/2013 </w:t>
            </w:r>
            <w:proofErr w:type="gramStart"/>
            <w:r w:rsidRPr="009C4E1E">
              <w:rPr>
                <w:rFonts w:ascii="Times New Roman" w:hAnsi="Times New Roman" w:cs="Times New Roman"/>
                <w:color w:val="000000" w:themeColor="text1"/>
                <w:sz w:val="24"/>
                <w:szCs w:val="24"/>
              </w:rPr>
              <w:t>34.panta</w:t>
            </w:r>
            <w:proofErr w:type="gramEnd"/>
            <w:r w:rsidRPr="009C4E1E">
              <w:rPr>
                <w:rFonts w:ascii="Times New Roman" w:hAnsi="Times New Roman" w:cs="Times New Roman"/>
                <w:color w:val="000000" w:themeColor="text1"/>
                <w:sz w:val="24"/>
                <w:szCs w:val="24"/>
              </w:rPr>
              <w:t xml:space="preserve"> 3.punkta “g” apakšpunkts</w:t>
            </w:r>
          </w:p>
        </w:tc>
        <w:tc>
          <w:tcPr>
            <w:tcW w:w="2149" w:type="dxa"/>
            <w:gridSpan w:val="2"/>
            <w:tcBorders>
              <w:top w:val="outset" w:sz="6" w:space="0" w:color="414142"/>
              <w:left w:val="outset" w:sz="6" w:space="0" w:color="414142"/>
              <w:bottom w:val="outset" w:sz="6" w:space="0" w:color="414142"/>
              <w:right w:val="outset" w:sz="6" w:space="0" w:color="414142"/>
            </w:tcBorders>
          </w:tcPr>
          <w:p w14:paraId="1FA734E3" w14:textId="4A615999" w:rsidR="00BA66FF" w:rsidRPr="009C4E1E" w:rsidRDefault="00BA66FF" w:rsidP="00BA66FF">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1.2.apakšpunkts </w:t>
            </w:r>
          </w:p>
        </w:tc>
        <w:tc>
          <w:tcPr>
            <w:tcW w:w="1990" w:type="dxa"/>
            <w:gridSpan w:val="2"/>
            <w:tcBorders>
              <w:top w:val="outset" w:sz="6" w:space="0" w:color="414142"/>
              <w:left w:val="outset" w:sz="6" w:space="0" w:color="414142"/>
              <w:bottom w:val="outset" w:sz="6" w:space="0" w:color="414142"/>
              <w:right w:val="outset" w:sz="6" w:space="0" w:color="414142"/>
            </w:tcBorders>
          </w:tcPr>
          <w:p w14:paraId="6CA49E56" w14:textId="53C22121" w:rsidR="00BA66FF" w:rsidRPr="009C4E1E" w:rsidRDefault="00BA66FF" w:rsidP="00BA66FF">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Šīs tabulas A ailē minētās ES tiesību akta vienības tiek ieviestas pilnībā. </w:t>
            </w:r>
          </w:p>
        </w:tc>
        <w:tc>
          <w:tcPr>
            <w:tcW w:w="2496" w:type="dxa"/>
            <w:tcBorders>
              <w:top w:val="outset" w:sz="6" w:space="0" w:color="414142"/>
              <w:left w:val="outset" w:sz="6" w:space="0" w:color="414142"/>
              <w:bottom w:val="outset" w:sz="6" w:space="0" w:color="414142"/>
              <w:right w:val="outset" w:sz="6" w:space="0" w:color="414142"/>
            </w:tcBorders>
          </w:tcPr>
          <w:p w14:paraId="025B3A17" w14:textId="4B1AECD7" w:rsidR="00BA66FF" w:rsidRPr="009C4E1E" w:rsidRDefault="00BA66FF" w:rsidP="00BA66FF">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Noteikumu projekta vienības neparedz stingrākas prasības kā šīs tabulas A ailē minētās ES tiesību akta vienības. </w:t>
            </w:r>
          </w:p>
        </w:tc>
      </w:tr>
      <w:tr w:rsidR="009C4E1E" w:rsidRPr="009C4E1E" w14:paraId="2CB166A1"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14:paraId="67D82C96"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 Kādēļ?</w:t>
            </w:r>
          </w:p>
        </w:tc>
        <w:tc>
          <w:tcPr>
            <w:tcW w:w="6635" w:type="dxa"/>
            <w:gridSpan w:val="5"/>
            <w:tcBorders>
              <w:top w:val="outset" w:sz="6" w:space="0" w:color="414142"/>
              <w:left w:val="outset" w:sz="6" w:space="0" w:color="414142"/>
              <w:bottom w:val="outset" w:sz="6" w:space="0" w:color="414142"/>
              <w:right w:val="outset" w:sz="6" w:space="0" w:color="414142"/>
            </w:tcBorders>
            <w:hideMark/>
          </w:tcPr>
          <w:p w14:paraId="6B335E31"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Projekts šo jomu neskar.</w:t>
            </w:r>
          </w:p>
        </w:tc>
      </w:tr>
      <w:tr w:rsidR="009C4E1E" w:rsidRPr="009C4E1E" w14:paraId="302D2440"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14:paraId="2CBAE676"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9C4E1E">
              <w:rPr>
                <w:rFonts w:ascii="Times New Roman" w:eastAsia="Times New Roman" w:hAnsi="Times New Roman" w:cs="Times New Roman"/>
                <w:color w:val="000000" w:themeColor="text1"/>
                <w:sz w:val="24"/>
                <w:szCs w:val="24"/>
                <w:lang w:eastAsia="lv-LV"/>
              </w:rPr>
              <w:lastRenderedPageBreak/>
              <w:t>(attiecībā uz monetāro politiku) projektiem</w:t>
            </w:r>
          </w:p>
        </w:tc>
        <w:tc>
          <w:tcPr>
            <w:tcW w:w="6635" w:type="dxa"/>
            <w:gridSpan w:val="5"/>
            <w:tcBorders>
              <w:top w:val="outset" w:sz="6" w:space="0" w:color="414142"/>
              <w:left w:val="outset" w:sz="6" w:space="0" w:color="414142"/>
              <w:bottom w:val="outset" w:sz="6" w:space="0" w:color="414142"/>
              <w:right w:val="outset" w:sz="6" w:space="0" w:color="414142"/>
            </w:tcBorders>
            <w:hideMark/>
          </w:tcPr>
          <w:p w14:paraId="19280AA5"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lastRenderedPageBreak/>
              <w:t>Projekts šo jomu neskar.</w:t>
            </w:r>
          </w:p>
        </w:tc>
      </w:tr>
      <w:tr w:rsidR="009C4E1E" w:rsidRPr="009C4E1E" w14:paraId="492A390F"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14:paraId="4ED46997"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 informācija</w:t>
            </w:r>
          </w:p>
        </w:tc>
        <w:tc>
          <w:tcPr>
            <w:tcW w:w="6635" w:type="dxa"/>
            <w:gridSpan w:val="5"/>
            <w:tcBorders>
              <w:top w:val="outset" w:sz="6" w:space="0" w:color="414142"/>
              <w:left w:val="outset" w:sz="6" w:space="0" w:color="414142"/>
              <w:bottom w:val="outset" w:sz="6" w:space="0" w:color="414142"/>
              <w:right w:val="outset" w:sz="6" w:space="0" w:color="414142"/>
            </w:tcBorders>
            <w:hideMark/>
          </w:tcPr>
          <w:p w14:paraId="45E3A47D"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Nav.</w:t>
            </w:r>
          </w:p>
        </w:tc>
      </w:tr>
      <w:tr w:rsidR="009C4E1E" w:rsidRPr="009C4E1E" w14:paraId="532C770E"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067" w:type="dxa"/>
            <w:gridSpan w:val="7"/>
            <w:tcBorders>
              <w:top w:val="outset" w:sz="6" w:space="0" w:color="414142"/>
              <w:left w:val="outset" w:sz="6" w:space="0" w:color="414142"/>
              <w:bottom w:val="outset" w:sz="6" w:space="0" w:color="414142"/>
              <w:right w:val="outset" w:sz="6" w:space="0" w:color="414142"/>
            </w:tcBorders>
            <w:vAlign w:val="center"/>
            <w:hideMark/>
          </w:tcPr>
          <w:p w14:paraId="73DBD2A2" w14:textId="77777777" w:rsidR="00892F66" w:rsidRPr="009C4E1E" w:rsidRDefault="00892F66" w:rsidP="00D8027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9C4E1E">
              <w:rPr>
                <w:rFonts w:ascii="Times New Roman" w:eastAsia="Times New Roman" w:hAnsi="Times New Roman" w:cs="Times New Roman"/>
                <w:b/>
                <w:bCs/>
                <w:color w:val="000000" w:themeColor="text1"/>
                <w:sz w:val="24"/>
                <w:szCs w:val="24"/>
                <w:lang w:eastAsia="lv-LV"/>
              </w:rPr>
              <w:t>2. tabula</w:t>
            </w:r>
            <w:r w:rsidRPr="009C4E1E">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9C4E1E">
              <w:rPr>
                <w:rFonts w:ascii="Times New Roman" w:eastAsia="Times New Roman" w:hAnsi="Times New Roman" w:cs="Times New Roman"/>
                <w:b/>
                <w:bCs/>
                <w:color w:val="000000" w:themeColor="text1"/>
                <w:sz w:val="24"/>
                <w:szCs w:val="24"/>
                <w:lang w:eastAsia="lv-LV"/>
              </w:rPr>
              <w:br/>
              <w:t>Pasākumi šo saistību izpildei</w:t>
            </w:r>
          </w:p>
        </w:tc>
      </w:tr>
      <w:tr w:rsidR="009C4E1E" w:rsidRPr="009C4E1E" w14:paraId="05784AAB"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14:paraId="6BE024A2"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6635" w:type="dxa"/>
            <w:gridSpan w:val="5"/>
            <w:tcBorders>
              <w:top w:val="outset" w:sz="6" w:space="0" w:color="414142"/>
              <w:left w:val="outset" w:sz="6" w:space="0" w:color="414142"/>
              <w:bottom w:val="outset" w:sz="6" w:space="0" w:color="414142"/>
              <w:right w:val="outset" w:sz="6" w:space="0" w:color="414142"/>
            </w:tcBorders>
            <w:hideMark/>
          </w:tcPr>
          <w:p w14:paraId="10EA3ECF"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pacing w:val="-4"/>
                <w:sz w:val="24"/>
                <w:szCs w:val="24"/>
              </w:rPr>
              <w:t>Projekts šo jomu neskar.</w:t>
            </w:r>
          </w:p>
        </w:tc>
      </w:tr>
      <w:tr w:rsidR="009C4E1E" w:rsidRPr="009C4E1E" w14:paraId="01608FED"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vAlign w:val="center"/>
            <w:hideMark/>
          </w:tcPr>
          <w:p w14:paraId="72D52FD3" w14:textId="77777777" w:rsidR="00892F66" w:rsidRPr="009C4E1E" w:rsidRDefault="00892F66" w:rsidP="00D8027E">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w:t>
            </w:r>
          </w:p>
        </w:tc>
        <w:tc>
          <w:tcPr>
            <w:tcW w:w="3036" w:type="dxa"/>
            <w:gridSpan w:val="3"/>
            <w:tcBorders>
              <w:top w:val="outset" w:sz="6" w:space="0" w:color="414142"/>
              <w:left w:val="outset" w:sz="6" w:space="0" w:color="414142"/>
              <w:bottom w:val="outset" w:sz="6" w:space="0" w:color="414142"/>
              <w:right w:val="outset" w:sz="6" w:space="0" w:color="414142"/>
            </w:tcBorders>
            <w:vAlign w:val="center"/>
            <w:hideMark/>
          </w:tcPr>
          <w:p w14:paraId="7798AA35" w14:textId="77777777" w:rsidR="00892F66" w:rsidRPr="009C4E1E" w:rsidRDefault="00892F66" w:rsidP="00D8027E">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B</w:t>
            </w:r>
          </w:p>
        </w:tc>
        <w:tc>
          <w:tcPr>
            <w:tcW w:w="3599" w:type="dxa"/>
            <w:gridSpan w:val="2"/>
            <w:tcBorders>
              <w:top w:val="outset" w:sz="6" w:space="0" w:color="414142"/>
              <w:left w:val="outset" w:sz="6" w:space="0" w:color="414142"/>
              <w:bottom w:val="outset" w:sz="6" w:space="0" w:color="414142"/>
              <w:right w:val="outset" w:sz="6" w:space="0" w:color="414142"/>
            </w:tcBorders>
            <w:vAlign w:val="center"/>
            <w:hideMark/>
          </w:tcPr>
          <w:p w14:paraId="36C6BD7F" w14:textId="77777777" w:rsidR="00892F66" w:rsidRPr="009C4E1E" w:rsidRDefault="00892F66" w:rsidP="00D8027E">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w:t>
            </w:r>
          </w:p>
        </w:tc>
      </w:tr>
      <w:tr w:rsidR="009C4E1E" w:rsidRPr="009C4E1E" w14:paraId="1B856D1C"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14:paraId="707E21F4"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Starptautiskās saistības (pēc būtības), kas izriet no norādītā starptautiskā dokumenta.</w:t>
            </w:r>
            <w:r w:rsidRPr="009C4E1E">
              <w:rPr>
                <w:rFonts w:ascii="Times New Roman" w:eastAsia="Times New Roman" w:hAnsi="Times New Roman" w:cs="Times New Roman"/>
                <w:color w:val="000000" w:themeColor="text1"/>
                <w:sz w:val="24"/>
                <w:szCs w:val="24"/>
                <w:lang w:eastAsia="lv-LV"/>
              </w:rPr>
              <w:br/>
              <w:t>Konkrēti veicamie pasākumi vai uzdevumi, kas nepieciešami šo starptautisko saistību izpildei</w:t>
            </w:r>
          </w:p>
        </w:tc>
        <w:tc>
          <w:tcPr>
            <w:tcW w:w="3036" w:type="dxa"/>
            <w:gridSpan w:val="3"/>
            <w:tcBorders>
              <w:top w:val="outset" w:sz="6" w:space="0" w:color="414142"/>
              <w:left w:val="outset" w:sz="6" w:space="0" w:color="414142"/>
              <w:bottom w:val="outset" w:sz="6" w:space="0" w:color="414142"/>
              <w:right w:val="outset" w:sz="6" w:space="0" w:color="414142"/>
            </w:tcBorders>
            <w:hideMark/>
          </w:tcPr>
          <w:p w14:paraId="31E989F3"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599" w:type="dxa"/>
            <w:gridSpan w:val="2"/>
            <w:tcBorders>
              <w:top w:val="outset" w:sz="6" w:space="0" w:color="414142"/>
              <w:left w:val="outset" w:sz="6" w:space="0" w:color="414142"/>
              <w:bottom w:val="outset" w:sz="6" w:space="0" w:color="414142"/>
              <w:right w:val="outset" w:sz="6" w:space="0" w:color="414142"/>
            </w:tcBorders>
            <w:hideMark/>
          </w:tcPr>
          <w:p w14:paraId="675DFB7A"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Informācija par to, vai starptautiskās saistības, kas minētas šīs tabulas A ailē, tiek izpildītas pilnībā vai daļēji.</w:t>
            </w:r>
            <w:r w:rsidRPr="009C4E1E">
              <w:rPr>
                <w:rFonts w:ascii="Times New Roman" w:eastAsia="Times New Roman" w:hAnsi="Times New Roman" w:cs="Times New Roman"/>
                <w:color w:val="000000" w:themeColor="text1"/>
                <w:sz w:val="24"/>
                <w:szCs w:val="24"/>
                <w:lang w:eastAsia="lv-LV"/>
              </w:rPr>
              <w:br/>
              <w:t>Ja attiecīgās starptautiskās saistības tiek izpildītas daļēji, sniedz skaidrojumu, kā arī precīzi norāda, kad un kādā veidā starptautiskās saistības tiks izpildītas pilnībā.</w:t>
            </w:r>
            <w:r w:rsidRPr="009C4E1E">
              <w:rPr>
                <w:rFonts w:ascii="Times New Roman" w:eastAsia="Times New Roman" w:hAnsi="Times New Roman" w:cs="Times New Roman"/>
                <w:color w:val="000000" w:themeColor="text1"/>
                <w:sz w:val="24"/>
                <w:szCs w:val="24"/>
                <w:lang w:eastAsia="lv-LV"/>
              </w:rPr>
              <w:br/>
              <w:t>Norāda institūciju, kas ir atbildīga par šo saistību izpildi pilnībā</w:t>
            </w:r>
          </w:p>
        </w:tc>
      </w:tr>
      <w:tr w:rsidR="009C4E1E" w:rsidRPr="009C4E1E" w14:paraId="75CCDCCE"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14:paraId="68B79353"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Iekļauj informāciju atbilstoši instrukcijas 58.1. apakšpunktam</w:t>
            </w:r>
          </w:p>
        </w:tc>
        <w:tc>
          <w:tcPr>
            <w:tcW w:w="3036" w:type="dxa"/>
            <w:gridSpan w:val="3"/>
            <w:tcBorders>
              <w:top w:val="outset" w:sz="6" w:space="0" w:color="414142"/>
              <w:left w:val="outset" w:sz="6" w:space="0" w:color="414142"/>
              <w:bottom w:val="outset" w:sz="6" w:space="0" w:color="414142"/>
              <w:right w:val="outset" w:sz="6" w:space="0" w:color="414142"/>
            </w:tcBorders>
            <w:hideMark/>
          </w:tcPr>
          <w:p w14:paraId="659BD448"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pacing w:val="-4"/>
                <w:sz w:val="24"/>
                <w:szCs w:val="24"/>
              </w:rPr>
              <w:t>Projekts šo jomu neskar.</w:t>
            </w:r>
          </w:p>
        </w:tc>
        <w:tc>
          <w:tcPr>
            <w:tcW w:w="3599" w:type="dxa"/>
            <w:gridSpan w:val="2"/>
            <w:tcBorders>
              <w:top w:val="outset" w:sz="6" w:space="0" w:color="414142"/>
              <w:left w:val="outset" w:sz="6" w:space="0" w:color="414142"/>
              <w:bottom w:val="outset" w:sz="6" w:space="0" w:color="414142"/>
              <w:right w:val="outset" w:sz="6" w:space="0" w:color="414142"/>
            </w:tcBorders>
            <w:hideMark/>
          </w:tcPr>
          <w:p w14:paraId="262BB509"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pacing w:val="-4"/>
                <w:sz w:val="24"/>
                <w:szCs w:val="24"/>
              </w:rPr>
              <w:t>Projekts šo jomu neskar.</w:t>
            </w:r>
          </w:p>
        </w:tc>
      </w:tr>
      <w:tr w:rsidR="009C4E1E" w:rsidRPr="009C4E1E" w14:paraId="434550F5"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14:paraId="4F3FB010"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Vai starptautiskajā dokumentā paredzētās saistības nav pretrunā ar jau esošajām Latvijas Republikas starptautiskajām saistībām</w:t>
            </w:r>
          </w:p>
        </w:tc>
        <w:tc>
          <w:tcPr>
            <w:tcW w:w="6635" w:type="dxa"/>
            <w:gridSpan w:val="5"/>
            <w:tcBorders>
              <w:top w:val="outset" w:sz="6" w:space="0" w:color="414142"/>
              <w:left w:val="outset" w:sz="6" w:space="0" w:color="414142"/>
              <w:bottom w:val="outset" w:sz="6" w:space="0" w:color="414142"/>
              <w:right w:val="outset" w:sz="6" w:space="0" w:color="414142"/>
            </w:tcBorders>
            <w:hideMark/>
          </w:tcPr>
          <w:p w14:paraId="59523EF0"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pacing w:val="-4"/>
                <w:sz w:val="24"/>
                <w:szCs w:val="24"/>
              </w:rPr>
              <w:t>Projekts šo jomu neskar.</w:t>
            </w:r>
          </w:p>
        </w:tc>
      </w:tr>
      <w:tr w:rsidR="00892F66" w:rsidRPr="009C4E1E" w14:paraId="56250650" w14:textId="77777777" w:rsidTr="00892F66">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14:paraId="553FA3B0"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 informācija</w:t>
            </w:r>
          </w:p>
        </w:tc>
        <w:tc>
          <w:tcPr>
            <w:tcW w:w="6635" w:type="dxa"/>
            <w:gridSpan w:val="5"/>
            <w:tcBorders>
              <w:top w:val="outset" w:sz="6" w:space="0" w:color="414142"/>
              <w:left w:val="outset" w:sz="6" w:space="0" w:color="414142"/>
              <w:bottom w:val="outset" w:sz="6" w:space="0" w:color="414142"/>
              <w:right w:val="outset" w:sz="6" w:space="0" w:color="414142"/>
            </w:tcBorders>
            <w:hideMark/>
          </w:tcPr>
          <w:p w14:paraId="05778B3B" w14:textId="77777777" w:rsidR="00892F66" w:rsidRPr="009C4E1E" w:rsidRDefault="00892F66" w:rsidP="00D8027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Nav.</w:t>
            </w:r>
          </w:p>
        </w:tc>
      </w:tr>
    </w:tbl>
    <w:p w14:paraId="716F6C1E"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9C4E1E" w:rsidRPr="009C4E1E" w14:paraId="6F80B192"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A93B481" w14:textId="77777777" w:rsidR="008E432C" w:rsidRPr="009C4E1E" w:rsidRDefault="008E432C" w:rsidP="00523AD7">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9C4E1E">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9C4E1E" w:rsidRPr="009C4E1E" w14:paraId="7B39EF75"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37291FC8" w14:textId="77777777" w:rsidR="008E432C" w:rsidRPr="009C4E1E" w:rsidRDefault="008E432C" w:rsidP="00523AD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14:paraId="3FB50B4E"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2991" w:type="pct"/>
            <w:tcBorders>
              <w:top w:val="outset" w:sz="6" w:space="0" w:color="414142"/>
              <w:left w:val="outset" w:sz="6" w:space="0" w:color="414142"/>
              <w:bottom w:val="outset" w:sz="6" w:space="0" w:color="414142"/>
              <w:right w:val="outset" w:sz="6" w:space="0" w:color="414142"/>
            </w:tcBorders>
            <w:hideMark/>
          </w:tcPr>
          <w:p w14:paraId="1F7F8C66" w14:textId="7C93407D" w:rsidR="008E432C" w:rsidRPr="009C4E1E" w:rsidRDefault="009B0D87" w:rsidP="00F33486">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Sabiedriskā apspriešana</w:t>
            </w:r>
          </w:p>
        </w:tc>
      </w:tr>
      <w:tr w:rsidR="009C4E1E" w:rsidRPr="009C4E1E" w14:paraId="19DFAE2D"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78A44380" w14:textId="77777777" w:rsidR="008E432C" w:rsidRPr="009C4E1E" w:rsidRDefault="008E432C" w:rsidP="00523AD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14:paraId="50BE8A33"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Sabiedrības līdzdalība projekta izstrādē</w:t>
            </w:r>
          </w:p>
        </w:tc>
        <w:tc>
          <w:tcPr>
            <w:tcW w:w="2991" w:type="pct"/>
            <w:tcBorders>
              <w:top w:val="outset" w:sz="6" w:space="0" w:color="414142"/>
              <w:left w:val="outset" w:sz="6" w:space="0" w:color="414142"/>
              <w:bottom w:val="outset" w:sz="6" w:space="0" w:color="414142"/>
              <w:right w:val="outset" w:sz="6" w:space="0" w:color="414142"/>
            </w:tcBorders>
            <w:hideMark/>
          </w:tcPr>
          <w:p w14:paraId="38C89461" w14:textId="43120B3E" w:rsidR="008E432C" w:rsidRPr="009C4E1E" w:rsidRDefault="00416DC1" w:rsidP="00F33486">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Noteikumu projekts</w:t>
            </w:r>
            <w:r w:rsidR="00933014" w:rsidRPr="009C4E1E">
              <w:rPr>
                <w:rFonts w:ascii="Times New Roman" w:eastAsia="Times New Roman" w:hAnsi="Times New Roman" w:cs="Times New Roman"/>
                <w:color w:val="000000" w:themeColor="text1"/>
                <w:sz w:val="24"/>
                <w:szCs w:val="24"/>
                <w:lang w:eastAsia="lv-LV"/>
              </w:rPr>
              <w:t xml:space="preserve"> 2018. gada 16. februārī tika </w:t>
            </w:r>
            <w:r w:rsidR="00CB5DD1" w:rsidRPr="009C4E1E">
              <w:rPr>
                <w:rFonts w:ascii="Times New Roman" w:eastAsia="Times New Roman" w:hAnsi="Times New Roman" w:cs="Times New Roman"/>
                <w:color w:val="000000" w:themeColor="text1"/>
                <w:sz w:val="24"/>
                <w:szCs w:val="24"/>
                <w:lang w:eastAsia="lv-LV"/>
              </w:rPr>
              <w:t>nosūtīts</w:t>
            </w:r>
            <w:r w:rsidR="00D53B23" w:rsidRPr="009C4E1E">
              <w:rPr>
                <w:rFonts w:ascii="Times New Roman" w:eastAsia="Times New Roman" w:hAnsi="Times New Roman" w:cs="Times New Roman"/>
                <w:color w:val="000000" w:themeColor="text1"/>
                <w:sz w:val="24"/>
                <w:szCs w:val="24"/>
                <w:lang w:eastAsia="lv-LV"/>
              </w:rPr>
              <w:t xml:space="preserve"> saskaņošanai nozares pārstāvjiem</w:t>
            </w:r>
            <w:r w:rsidR="0019631C" w:rsidRPr="009C4E1E">
              <w:rPr>
                <w:rFonts w:ascii="Times New Roman" w:eastAsia="Times New Roman" w:hAnsi="Times New Roman" w:cs="Times New Roman"/>
                <w:color w:val="000000" w:themeColor="text1"/>
                <w:sz w:val="24"/>
                <w:szCs w:val="24"/>
                <w:lang w:eastAsia="lv-LV"/>
              </w:rPr>
              <w:t> –</w:t>
            </w:r>
            <w:r w:rsidR="00212C3E" w:rsidRPr="009C4E1E">
              <w:rPr>
                <w:rFonts w:ascii="Times New Roman" w:eastAsia="Times New Roman" w:hAnsi="Times New Roman" w:cs="Times New Roman"/>
                <w:color w:val="000000" w:themeColor="text1"/>
                <w:sz w:val="24"/>
                <w:szCs w:val="24"/>
                <w:lang w:eastAsia="lv-LV"/>
              </w:rPr>
              <w:t xml:space="preserve"> </w:t>
            </w:r>
            <w:r w:rsidR="00D53B23" w:rsidRPr="009C4E1E">
              <w:rPr>
                <w:rFonts w:ascii="Times New Roman" w:eastAsia="Times New Roman" w:hAnsi="Times New Roman" w:cs="Times New Roman"/>
                <w:color w:val="000000" w:themeColor="text1"/>
                <w:sz w:val="24"/>
                <w:szCs w:val="24"/>
                <w:lang w:eastAsia="lv-LV"/>
              </w:rPr>
              <w:t xml:space="preserve">biedrībai “Latvijas Lauku forums”, kas pārstāv 34 vietējo rīcības grupu </w:t>
            </w:r>
            <w:r w:rsidR="00D53B23" w:rsidRPr="009C4E1E">
              <w:rPr>
                <w:rFonts w:ascii="Times New Roman" w:eastAsia="Times New Roman" w:hAnsi="Times New Roman" w:cs="Times New Roman"/>
                <w:color w:val="000000" w:themeColor="text1"/>
                <w:sz w:val="24"/>
                <w:szCs w:val="24"/>
                <w:lang w:eastAsia="lv-LV"/>
              </w:rPr>
              <w:lastRenderedPageBreak/>
              <w:t>intereses, un publisko un privāto partnerattiecību biedrībai “Zied zeme”.</w:t>
            </w:r>
          </w:p>
          <w:p w14:paraId="01F11C84" w14:textId="26460F35" w:rsidR="009B0D87" w:rsidRPr="009C4E1E" w:rsidRDefault="009B0D87" w:rsidP="00933014">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Noteikumu projekta sabiedriskā apspriešana tik</w:t>
            </w:r>
            <w:r w:rsidR="00933014" w:rsidRPr="009C4E1E">
              <w:rPr>
                <w:rFonts w:ascii="Times New Roman" w:eastAsia="Times New Roman" w:hAnsi="Times New Roman" w:cs="Times New Roman"/>
                <w:color w:val="000000" w:themeColor="text1"/>
                <w:sz w:val="24"/>
                <w:szCs w:val="24"/>
                <w:lang w:eastAsia="lv-LV"/>
              </w:rPr>
              <w:t>a</w:t>
            </w:r>
            <w:r w:rsidRPr="009C4E1E">
              <w:rPr>
                <w:rFonts w:ascii="Times New Roman" w:eastAsia="Times New Roman" w:hAnsi="Times New Roman" w:cs="Times New Roman"/>
                <w:color w:val="000000" w:themeColor="text1"/>
                <w:sz w:val="24"/>
                <w:szCs w:val="24"/>
                <w:lang w:eastAsia="lv-LV"/>
              </w:rPr>
              <w:t xml:space="preserve"> sākta 2018. gada 15. februārī</w:t>
            </w:r>
            <w:r w:rsidR="00933014" w:rsidRPr="009C4E1E">
              <w:rPr>
                <w:rFonts w:ascii="Times New Roman" w:eastAsia="Times New Roman" w:hAnsi="Times New Roman" w:cs="Times New Roman"/>
                <w:color w:val="000000" w:themeColor="text1"/>
                <w:sz w:val="24"/>
                <w:szCs w:val="24"/>
                <w:lang w:eastAsia="lv-LV"/>
              </w:rPr>
              <w:t>,</w:t>
            </w:r>
            <w:r w:rsidRPr="009C4E1E">
              <w:rPr>
                <w:rFonts w:ascii="Times New Roman" w:eastAsia="Times New Roman" w:hAnsi="Times New Roman" w:cs="Times New Roman"/>
                <w:color w:val="000000" w:themeColor="text1"/>
                <w:sz w:val="24"/>
                <w:szCs w:val="24"/>
                <w:lang w:eastAsia="lv-LV"/>
              </w:rPr>
              <w:t xml:space="preserve"> informāciju par noteikumu projektu ievietojot tīmekļa vietnē </w:t>
            </w:r>
            <w:proofErr w:type="spellStart"/>
            <w:r w:rsidRPr="009C4E1E">
              <w:rPr>
                <w:rFonts w:ascii="Times New Roman" w:eastAsia="Times New Roman" w:hAnsi="Times New Roman" w:cs="Times New Roman"/>
                <w:color w:val="000000" w:themeColor="text1"/>
                <w:sz w:val="24"/>
                <w:szCs w:val="24"/>
                <w:lang w:eastAsia="lv-LV"/>
              </w:rPr>
              <w:t>www.zm.gov.lv</w:t>
            </w:r>
            <w:proofErr w:type="spellEnd"/>
            <w:r w:rsidRPr="009C4E1E">
              <w:rPr>
                <w:rFonts w:ascii="Times New Roman" w:eastAsia="Times New Roman" w:hAnsi="Times New Roman" w:cs="Times New Roman"/>
                <w:color w:val="000000" w:themeColor="text1"/>
                <w:sz w:val="24"/>
                <w:szCs w:val="24"/>
                <w:lang w:eastAsia="lv-LV"/>
              </w:rPr>
              <w:t>.</w:t>
            </w:r>
          </w:p>
        </w:tc>
      </w:tr>
      <w:tr w:rsidR="009C4E1E" w:rsidRPr="009C4E1E" w14:paraId="4707962C"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3529ACFF" w14:textId="77777777" w:rsidR="008E432C" w:rsidRPr="009C4E1E" w:rsidRDefault="008E432C" w:rsidP="00523AD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lastRenderedPageBreak/>
              <w:t>3.</w:t>
            </w:r>
          </w:p>
        </w:tc>
        <w:tc>
          <w:tcPr>
            <w:tcW w:w="1691" w:type="pct"/>
            <w:tcBorders>
              <w:top w:val="outset" w:sz="6" w:space="0" w:color="414142"/>
              <w:left w:val="outset" w:sz="6" w:space="0" w:color="414142"/>
              <w:bottom w:val="outset" w:sz="6" w:space="0" w:color="414142"/>
              <w:right w:val="outset" w:sz="6" w:space="0" w:color="414142"/>
            </w:tcBorders>
            <w:hideMark/>
          </w:tcPr>
          <w:p w14:paraId="1ADE8968"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Sabiedrības līdzdalības rezultāti</w:t>
            </w:r>
          </w:p>
        </w:tc>
        <w:tc>
          <w:tcPr>
            <w:tcW w:w="2991" w:type="pct"/>
            <w:tcBorders>
              <w:top w:val="outset" w:sz="6" w:space="0" w:color="414142"/>
              <w:left w:val="outset" w:sz="6" w:space="0" w:color="414142"/>
              <w:bottom w:val="outset" w:sz="6" w:space="0" w:color="414142"/>
              <w:right w:val="outset" w:sz="6" w:space="0" w:color="414142"/>
            </w:tcBorders>
            <w:hideMark/>
          </w:tcPr>
          <w:p w14:paraId="664A1B4B" w14:textId="18E368A4" w:rsidR="00933014" w:rsidRPr="009C4E1E" w:rsidRDefault="0020214F" w:rsidP="007113A1">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Nozares pārstāvji atbalsta</w:t>
            </w:r>
            <w:r w:rsidR="00E92C55" w:rsidRPr="009C4E1E">
              <w:rPr>
                <w:rFonts w:ascii="Times New Roman" w:eastAsia="Times New Roman" w:hAnsi="Times New Roman" w:cs="Times New Roman"/>
                <w:color w:val="000000" w:themeColor="text1"/>
                <w:sz w:val="24"/>
                <w:szCs w:val="24"/>
                <w:lang w:eastAsia="lv-LV"/>
              </w:rPr>
              <w:t xml:space="preserve"> </w:t>
            </w:r>
            <w:r w:rsidR="00933014" w:rsidRPr="009C4E1E">
              <w:rPr>
                <w:rFonts w:ascii="Times New Roman" w:eastAsia="Times New Roman" w:hAnsi="Times New Roman" w:cs="Times New Roman"/>
                <w:color w:val="000000" w:themeColor="text1"/>
                <w:sz w:val="24"/>
                <w:szCs w:val="24"/>
                <w:lang w:eastAsia="lv-LV"/>
              </w:rPr>
              <w:t>no</w:t>
            </w:r>
            <w:r w:rsidR="00B233C8" w:rsidRPr="009C4E1E">
              <w:rPr>
                <w:rFonts w:ascii="Times New Roman" w:eastAsia="Times New Roman" w:hAnsi="Times New Roman" w:cs="Times New Roman"/>
                <w:color w:val="000000" w:themeColor="text1"/>
                <w:sz w:val="24"/>
                <w:szCs w:val="24"/>
                <w:lang w:eastAsia="lv-LV"/>
              </w:rPr>
              <w:t>teikumu projekt</w:t>
            </w:r>
            <w:r w:rsidR="002D626A" w:rsidRPr="009C4E1E">
              <w:rPr>
                <w:rFonts w:ascii="Times New Roman" w:eastAsia="Times New Roman" w:hAnsi="Times New Roman" w:cs="Times New Roman"/>
                <w:color w:val="000000" w:themeColor="text1"/>
                <w:sz w:val="24"/>
                <w:szCs w:val="24"/>
                <w:lang w:eastAsia="lv-LV"/>
              </w:rPr>
              <w:t>u</w:t>
            </w:r>
            <w:r w:rsidR="00933014" w:rsidRPr="009C4E1E">
              <w:rPr>
                <w:rFonts w:ascii="Times New Roman" w:eastAsia="Times New Roman" w:hAnsi="Times New Roman" w:cs="Times New Roman"/>
                <w:color w:val="000000" w:themeColor="text1"/>
                <w:sz w:val="24"/>
                <w:szCs w:val="24"/>
                <w:lang w:eastAsia="lv-LV"/>
              </w:rPr>
              <w:t>.</w:t>
            </w:r>
            <w:r w:rsidR="00330FBD" w:rsidRPr="009C4E1E">
              <w:rPr>
                <w:rFonts w:ascii="Times New Roman" w:eastAsia="Times New Roman" w:hAnsi="Times New Roman" w:cs="Times New Roman"/>
                <w:color w:val="000000" w:themeColor="text1"/>
                <w:sz w:val="24"/>
                <w:szCs w:val="24"/>
                <w:lang w:eastAsia="lv-LV"/>
              </w:rPr>
              <w:t xml:space="preserve"> </w:t>
            </w:r>
          </w:p>
          <w:p w14:paraId="339A71AC" w14:textId="0FA6A0DE" w:rsidR="008E432C" w:rsidRPr="009C4E1E" w:rsidRDefault="00933014" w:rsidP="007113A1">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 xml:space="preserve">Par tīmekļa vietnē </w:t>
            </w:r>
            <w:hyperlink r:id="rId7" w:history="1">
              <w:r w:rsidRPr="009C4E1E">
                <w:rPr>
                  <w:rFonts w:ascii="Times New Roman" w:eastAsia="Times New Roman" w:hAnsi="Times New Roman" w:cs="Times New Roman"/>
                  <w:color w:val="000000" w:themeColor="text1"/>
                  <w:sz w:val="24"/>
                  <w:szCs w:val="24"/>
                  <w:lang w:eastAsia="lv-LV"/>
                </w:rPr>
                <w:t>www.zm.gov.lv</w:t>
              </w:r>
            </w:hyperlink>
            <w:r w:rsidRPr="009C4E1E">
              <w:rPr>
                <w:rFonts w:ascii="Times New Roman" w:eastAsia="Times New Roman" w:hAnsi="Times New Roman" w:cs="Times New Roman"/>
                <w:color w:val="000000" w:themeColor="text1"/>
                <w:sz w:val="24"/>
                <w:szCs w:val="24"/>
                <w:lang w:eastAsia="lv-LV"/>
              </w:rPr>
              <w:t xml:space="preserve"> ievietoto noteikumu projektu netika saņemti iebildumi vai priekšlikumi.</w:t>
            </w:r>
          </w:p>
        </w:tc>
      </w:tr>
      <w:tr w:rsidR="008E432C" w:rsidRPr="009C4E1E" w14:paraId="50113F70"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0918E2CA" w14:textId="77777777" w:rsidR="008E432C" w:rsidRPr="009C4E1E" w:rsidRDefault="008E432C" w:rsidP="00523AD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4.</w:t>
            </w:r>
          </w:p>
        </w:tc>
        <w:tc>
          <w:tcPr>
            <w:tcW w:w="1691" w:type="pct"/>
            <w:tcBorders>
              <w:top w:val="outset" w:sz="6" w:space="0" w:color="414142"/>
              <w:left w:val="outset" w:sz="6" w:space="0" w:color="414142"/>
              <w:bottom w:val="outset" w:sz="6" w:space="0" w:color="414142"/>
              <w:right w:val="outset" w:sz="6" w:space="0" w:color="414142"/>
            </w:tcBorders>
            <w:hideMark/>
          </w:tcPr>
          <w:p w14:paraId="1AC119D4"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14:paraId="7D08A790" w14:textId="77777777" w:rsidR="008E432C" w:rsidRPr="009C4E1E" w:rsidRDefault="008E432C" w:rsidP="00523AD7">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Nav</w:t>
            </w:r>
            <w:r w:rsidR="0019631C" w:rsidRPr="009C4E1E">
              <w:rPr>
                <w:rFonts w:ascii="Times New Roman" w:eastAsia="Times New Roman" w:hAnsi="Times New Roman" w:cs="Times New Roman"/>
                <w:color w:val="000000" w:themeColor="text1"/>
                <w:sz w:val="24"/>
                <w:szCs w:val="24"/>
                <w:lang w:eastAsia="lv-LV"/>
              </w:rPr>
              <w:t>.</w:t>
            </w:r>
          </w:p>
        </w:tc>
      </w:tr>
    </w:tbl>
    <w:p w14:paraId="40BB9CE8"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9C4E1E" w:rsidRPr="009C4E1E" w14:paraId="432F1CC2"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7F355D" w14:textId="77777777" w:rsidR="008E432C" w:rsidRPr="009C4E1E" w:rsidRDefault="008E432C" w:rsidP="00523AD7">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9C4E1E">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9C4E1E" w:rsidRPr="009C4E1E" w14:paraId="525A4E53" w14:textId="77777777" w:rsidTr="00664FDC">
        <w:tc>
          <w:tcPr>
            <w:tcW w:w="318" w:type="pct"/>
            <w:tcBorders>
              <w:top w:val="outset" w:sz="6" w:space="0" w:color="414142"/>
              <w:left w:val="outset" w:sz="6" w:space="0" w:color="414142"/>
              <w:bottom w:val="outset" w:sz="6" w:space="0" w:color="414142"/>
              <w:right w:val="outset" w:sz="6" w:space="0" w:color="414142"/>
            </w:tcBorders>
            <w:hideMark/>
          </w:tcPr>
          <w:p w14:paraId="016F0E94" w14:textId="77777777" w:rsidR="00212C3E" w:rsidRPr="009C4E1E" w:rsidRDefault="00212C3E" w:rsidP="00212C3E">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14:paraId="1C8EFDEA" w14:textId="77777777" w:rsidR="00212C3E" w:rsidRPr="009C4E1E" w:rsidRDefault="00212C3E" w:rsidP="00212C3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14:paraId="34AFABB0" w14:textId="77777777" w:rsidR="00212C3E" w:rsidRPr="009C4E1E" w:rsidRDefault="00212C3E" w:rsidP="00212C3E">
            <w:pPr>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Zemkopības ministrija un Lauku atbalsta dienests</w:t>
            </w:r>
          </w:p>
        </w:tc>
      </w:tr>
      <w:tr w:rsidR="009C4E1E" w:rsidRPr="009C4E1E" w14:paraId="7CEDCFD1" w14:textId="77777777" w:rsidTr="00664FDC">
        <w:tc>
          <w:tcPr>
            <w:tcW w:w="318" w:type="pct"/>
            <w:tcBorders>
              <w:top w:val="outset" w:sz="6" w:space="0" w:color="414142"/>
              <w:left w:val="outset" w:sz="6" w:space="0" w:color="414142"/>
              <w:bottom w:val="outset" w:sz="6" w:space="0" w:color="414142"/>
              <w:right w:val="outset" w:sz="6" w:space="0" w:color="414142"/>
            </w:tcBorders>
            <w:hideMark/>
          </w:tcPr>
          <w:p w14:paraId="6D7B9E01" w14:textId="77777777" w:rsidR="00212C3E" w:rsidRPr="009C4E1E" w:rsidRDefault="00212C3E" w:rsidP="00212C3E">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14:paraId="3A697869" w14:textId="77777777" w:rsidR="00212C3E" w:rsidRPr="009C4E1E" w:rsidRDefault="00212C3E" w:rsidP="00212C3E">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Projekta izpildes ietekme uz pārvaldes funkcijām un institucionālo struktūru.</w:t>
            </w:r>
            <w:r w:rsidRPr="009C4E1E">
              <w:rPr>
                <w:rFonts w:ascii="Times New Roman" w:eastAsia="Times New Roman" w:hAnsi="Times New Roman" w:cs="Times New Roman"/>
                <w:color w:val="000000" w:themeColor="text1"/>
                <w:sz w:val="24"/>
                <w:szCs w:val="24"/>
                <w:lang w:eastAsia="lv-LV"/>
              </w:rPr>
              <w:br/>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14:paraId="7B3D2B48" w14:textId="77777777" w:rsidR="005B70EA" w:rsidRPr="009C4E1E" w:rsidRDefault="005B70EA" w:rsidP="005B70EA">
            <w:pPr>
              <w:pStyle w:val="Bezatstarpm"/>
              <w:jc w:val="both"/>
              <w:rPr>
                <w:rFonts w:ascii="Times New Roman" w:hAnsi="Times New Roman"/>
                <w:color w:val="000000" w:themeColor="text1"/>
                <w:sz w:val="24"/>
                <w:szCs w:val="24"/>
              </w:rPr>
            </w:pPr>
            <w:r w:rsidRPr="009C4E1E">
              <w:rPr>
                <w:rFonts w:ascii="Times New Roman" w:hAnsi="Times New Roman"/>
                <w:color w:val="000000" w:themeColor="text1"/>
                <w:sz w:val="24"/>
                <w:szCs w:val="24"/>
              </w:rPr>
              <w:t>Saistībā ar noteikumu projekta izpildi nav nepieciešams veidot jaunas, ne arī likvidēt vai reorganizēt esošas institūcijas.</w:t>
            </w:r>
          </w:p>
          <w:p w14:paraId="74B272DF" w14:textId="08EB54AF" w:rsidR="00212C3E" w:rsidRPr="009C4E1E" w:rsidRDefault="005B70EA" w:rsidP="005B70EA">
            <w:pPr>
              <w:jc w:val="both"/>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Noteikumu projekta izpilde neietekmēs institūcijām pieejamos cilvēkresursus.</w:t>
            </w:r>
          </w:p>
        </w:tc>
      </w:tr>
      <w:tr w:rsidR="00523AD7" w:rsidRPr="009C4E1E" w14:paraId="4DFEA920" w14:textId="77777777" w:rsidTr="00664FDC">
        <w:tc>
          <w:tcPr>
            <w:tcW w:w="318" w:type="pct"/>
            <w:tcBorders>
              <w:top w:val="outset" w:sz="6" w:space="0" w:color="414142"/>
              <w:left w:val="outset" w:sz="6" w:space="0" w:color="414142"/>
              <w:bottom w:val="outset" w:sz="6" w:space="0" w:color="414142"/>
              <w:right w:val="outset" w:sz="6" w:space="0" w:color="414142"/>
            </w:tcBorders>
            <w:hideMark/>
          </w:tcPr>
          <w:p w14:paraId="4A4A7A0A" w14:textId="77777777" w:rsidR="008E432C" w:rsidRPr="009C4E1E" w:rsidRDefault="008E432C" w:rsidP="00523AD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14:paraId="2638A7E1"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14:paraId="668D18D6" w14:textId="77777777" w:rsidR="008E432C" w:rsidRPr="009C4E1E" w:rsidRDefault="008E432C" w:rsidP="00523AD7">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Nav</w:t>
            </w:r>
            <w:r w:rsidR="0019631C" w:rsidRPr="009C4E1E">
              <w:rPr>
                <w:rFonts w:ascii="Times New Roman" w:eastAsia="Times New Roman" w:hAnsi="Times New Roman" w:cs="Times New Roman"/>
                <w:color w:val="000000" w:themeColor="text1"/>
                <w:sz w:val="24"/>
                <w:szCs w:val="24"/>
                <w:lang w:eastAsia="lv-LV"/>
              </w:rPr>
              <w:t>.</w:t>
            </w:r>
          </w:p>
        </w:tc>
      </w:tr>
    </w:tbl>
    <w:p w14:paraId="0FD10485" w14:textId="77777777" w:rsidR="0085219C" w:rsidRPr="00F31C28" w:rsidRDefault="0085219C" w:rsidP="0085219C">
      <w:pPr>
        <w:spacing w:after="0" w:line="240" w:lineRule="auto"/>
        <w:rPr>
          <w:rFonts w:ascii="Times New Roman" w:hAnsi="Times New Roman" w:cs="Times New Roman"/>
          <w:color w:val="000000" w:themeColor="text1"/>
          <w:sz w:val="28"/>
          <w:szCs w:val="24"/>
        </w:rPr>
      </w:pPr>
    </w:p>
    <w:p w14:paraId="714F9A30" w14:textId="77777777" w:rsidR="006D6CFF" w:rsidRPr="00F31C28" w:rsidRDefault="006D6CFF" w:rsidP="0085219C">
      <w:pPr>
        <w:spacing w:after="0" w:line="240" w:lineRule="auto"/>
        <w:rPr>
          <w:rFonts w:ascii="Times New Roman" w:hAnsi="Times New Roman" w:cs="Times New Roman"/>
          <w:color w:val="000000" w:themeColor="text1"/>
          <w:sz w:val="28"/>
          <w:szCs w:val="24"/>
        </w:rPr>
      </w:pPr>
    </w:p>
    <w:p w14:paraId="192E3A68" w14:textId="77777777" w:rsidR="00F31C28" w:rsidRPr="00F31C28" w:rsidRDefault="00F31C28" w:rsidP="0085219C">
      <w:pPr>
        <w:spacing w:after="0" w:line="240" w:lineRule="auto"/>
        <w:rPr>
          <w:rFonts w:ascii="Times New Roman" w:hAnsi="Times New Roman" w:cs="Times New Roman"/>
          <w:color w:val="000000" w:themeColor="text1"/>
          <w:sz w:val="28"/>
          <w:szCs w:val="24"/>
        </w:rPr>
      </w:pPr>
    </w:p>
    <w:p w14:paraId="60A70FA5" w14:textId="77777777" w:rsidR="00664FDC" w:rsidRPr="009C4E1E" w:rsidRDefault="00523AD7" w:rsidP="0085219C">
      <w:pPr>
        <w:spacing w:after="0" w:line="240" w:lineRule="auto"/>
        <w:ind w:firstLine="720"/>
        <w:rPr>
          <w:rFonts w:ascii="Times New Roman" w:hAnsi="Times New Roman" w:cs="Times New Roman"/>
          <w:color w:val="000000" w:themeColor="text1"/>
          <w:sz w:val="28"/>
          <w:szCs w:val="24"/>
        </w:rPr>
      </w:pPr>
      <w:r w:rsidRPr="009C4E1E">
        <w:rPr>
          <w:rFonts w:ascii="Times New Roman" w:hAnsi="Times New Roman" w:cs="Times New Roman"/>
          <w:color w:val="000000" w:themeColor="text1"/>
          <w:sz w:val="28"/>
          <w:szCs w:val="24"/>
        </w:rPr>
        <w:t>Zemkopības ministrs</w:t>
      </w:r>
      <w:r w:rsidRPr="009C4E1E">
        <w:rPr>
          <w:rFonts w:ascii="Times New Roman" w:hAnsi="Times New Roman" w:cs="Times New Roman"/>
          <w:color w:val="000000" w:themeColor="text1"/>
          <w:sz w:val="28"/>
          <w:szCs w:val="24"/>
        </w:rPr>
        <w:tab/>
      </w:r>
      <w:r w:rsidRPr="009C4E1E">
        <w:rPr>
          <w:rFonts w:ascii="Times New Roman" w:hAnsi="Times New Roman" w:cs="Times New Roman"/>
          <w:color w:val="000000" w:themeColor="text1"/>
          <w:sz w:val="28"/>
          <w:szCs w:val="24"/>
        </w:rPr>
        <w:tab/>
      </w:r>
      <w:r w:rsidRPr="009C4E1E">
        <w:rPr>
          <w:rFonts w:ascii="Times New Roman" w:hAnsi="Times New Roman" w:cs="Times New Roman"/>
          <w:color w:val="000000" w:themeColor="text1"/>
          <w:sz w:val="28"/>
          <w:szCs w:val="24"/>
        </w:rPr>
        <w:tab/>
      </w:r>
      <w:r w:rsidRPr="009C4E1E">
        <w:rPr>
          <w:rFonts w:ascii="Times New Roman" w:hAnsi="Times New Roman" w:cs="Times New Roman"/>
          <w:color w:val="000000" w:themeColor="text1"/>
          <w:sz w:val="28"/>
          <w:szCs w:val="24"/>
        </w:rPr>
        <w:tab/>
      </w:r>
      <w:r w:rsidRPr="009C4E1E">
        <w:rPr>
          <w:rFonts w:ascii="Times New Roman" w:hAnsi="Times New Roman" w:cs="Times New Roman"/>
          <w:color w:val="000000" w:themeColor="text1"/>
          <w:sz w:val="28"/>
          <w:szCs w:val="24"/>
        </w:rPr>
        <w:tab/>
      </w:r>
      <w:r w:rsidR="00664FDC" w:rsidRPr="009C4E1E">
        <w:rPr>
          <w:rFonts w:ascii="Times New Roman" w:hAnsi="Times New Roman" w:cs="Times New Roman"/>
          <w:color w:val="000000" w:themeColor="text1"/>
          <w:sz w:val="28"/>
          <w:szCs w:val="24"/>
        </w:rPr>
        <w:tab/>
        <w:t>Jānis Dūklavs</w:t>
      </w:r>
    </w:p>
    <w:p w14:paraId="04102907" w14:textId="77777777" w:rsidR="001C2EE5" w:rsidRPr="00F31C28" w:rsidRDefault="001C2EE5" w:rsidP="0085219C">
      <w:pPr>
        <w:spacing w:after="0" w:line="240" w:lineRule="auto"/>
        <w:ind w:firstLine="720"/>
        <w:rPr>
          <w:rFonts w:ascii="Times New Roman" w:hAnsi="Times New Roman" w:cs="Times New Roman"/>
          <w:color w:val="000000" w:themeColor="text1"/>
          <w:sz w:val="28"/>
          <w:szCs w:val="24"/>
        </w:rPr>
      </w:pPr>
    </w:p>
    <w:p w14:paraId="7B029D39" w14:textId="77777777" w:rsidR="0085219C" w:rsidRPr="00F31C28" w:rsidRDefault="0085219C" w:rsidP="0085219C">
      <w:pPr>
        <w:spacing w:after="0" w:line="240" w:lineRule="auto"/>
        <w:ind w:firstLine="720"/>
        <w:rPr>
          <w:rFonts w:ascii="Times New Roman" w:hAnsi="Times New Roman" w:cs="Times New Roman"/>
          <w:color w:val="000000" w:themeColor="text1"/>
          <w:sz w:val="28"/>
          <w:szCs w:val="24"/>
        </w:rPr>
      </w:pPr>
    </w:p>
    <w:p w14:paraId="2E568FF1" w14:textId="77777777" w:rsidR="0085219C" w:rsidRPr="009C4E1E" w:rsidRDefault="0085219C" w:rsidP="0085219C">
      <w:pPr>
        <w:spacing w:after="0" w:line="240" w:lineRule="auto"/>
        <w:ind w:firstLine="720"/>
        <w:rPr>
          <w:rFonts w:ascii="Times New Roman" w:hAnsi="Times New Roman" w:cs="Times New Roman"/>
          <w:color w:val="000000" w:themeColor="text1"/>
          <w:sz w:val="28"/>
          <w:szCs w:val="24"/>
        </w:rPr>
      </w:pPr>
      <w:r w:rsidRPr="009C4E1E">
        <w:rPr>
          <w:rFonts w:ascii="Times New Roman" w:hAnsi="Times New Roman" w:cs="Times New Roman"/>
          <w:color w:val="000000" w:themeColor="text1"/>
          <w:sz w:val="28"/>
          <w:szCs w:val="24"/>
        </w:rPr>
        <w:t>Zemkopības ministrijas valsts sekretāre</w:t>
      </w:r>
      <w:r w:rsidRPr="009C4E1E">
        <w:rPr>
          <w:rFonts w:ascii="Times New Roman" w:hAnsi="Times New Roman" w:cs="Times New Roman"/>
          <w:color w:val="000000" w:themeColor="text1"/>
          <w:sz w:val="28"/>
          <w:szCs w:val="24"/>
        </w:rPr>
        <w:tab/>
      </w:r>
      <w:r w:rsidRPr="009C4E1E">
        <w:rPr>
          <w:rFonts w:ascii="Times New Roman" w:hAnsi="Times New Roman" w:cs="Times New Roman"/>
          <w:color w:val="000000" w:themeColor="text1"/>
          <w:sz w:val="28"/>
          <w:szCs w:val="24"/>
        </w:rPr>
        <w:tab/>
      </w:r>
      <w:r w:rsidRPr="009C4E1E">
        <w:rPr>
          <w:rFonts w:ascii="Times New Roman" w:hAnsi="Times New Roman" w:cs="Times New Roman"/>
          <w:color w:val="000000" w:themeColor="text1"/>
          <w:sz w:val="28"/>
          <w:szCs w:val="24"/>
        </w:rPr>
        <w:tab/>
        <w:t>Dace Lucaua</w:t>
      </w:r>
    </w:p>
    <w:p w14:paraId="15DB1675" w14:textId="77777777" w:rsidR="006D6CFF" w:rsidRPr="009C4E1E" w:rsidRDefault="006D6CFF" w:rsidP="00523AD7">
      <w:pPr>
        <w:spacing w:after="0" w:line="240" w:lineRule="auto"/>
        <w:ind w:firstLine="300"/>
        <w:rPr>
          <w:rFonts w:ascii="Times New Roman" w:hAnsi="Times New Roman" w:cs="Times New Roman"/>
          <w:color w:val="000000" w:themeColor="text1"/>
          <w:sz w:val="24"/>
          <w:szCs w:val="24"/>
        </w:rPr>
      </w:pPr>
    </w:p>
    <w:p w14:paraId="10F93317" w14:textId="77777777" w:rsidR="006D6CFF" w:rsidRDefault="006D6CFF" w:rsidP="00523AD7">
      <w:pPr>
        <w:spacing w:after="0" w:line="240" w:lineRule="auto"/>
        <w:ind w:firstLine="300"/>
        <w:rPr>
          <w:rFonts w:ascii="Times New Roman" w:hAnsi="Times New Roman" w:cs="Times New Roman"/>
          <w:color w:val="000000" w:themeColor="text1"/>
          <w:sz w:val="24"/>
          <w:szCs w:val="24"/>
        </w:rPr>
      </w:pPr>
    </w:p>
    <w:p w14:paraId="1D835A96" w14:textId="77777777" w:rsidR="00F31C28" w:rsidRDefault="00F31C28" w:rsidP="00523AD7">
      <w:pPr>
        <w:spacing w:after="0" w:line="240" w:lineRule="auto"/>
        <w:ind w:firstLine="300"/>
        <w:rPr>
          <w:rFonts w:ascii="Times New Roman" w:hAnsi="Times New Roman" w:cs="Times New Roman"/>
          <w:color w:val="000000" w:themeColor="text1"/>
          <w:sz w:val="24"/>
          <w:szCs w:val="24"/>
        </w:rPr>
      </w:pPr>
    </w:p>
    <w:p w14:paraId="5336E5D0" w14:textId="77777777" w:rsidR="00F31C28" w:rsidRDefault="00F31C28" w:rsidP="00523AD7">
      <w:pPr>
        <w:spacing w:after="0" w:line="240" w:lineRule="auto"/>
        <w:ind w:firstLine="300"/>
        <w:rPr>
          <w:rFonts w:ascii="Times New Roman" w:hAnsi="Times New Roman" w:cs="Times New Roman"/>
          <w:color w:val="000000" w:themeColor="text1"/>
          <w:sz w:val="24"/>
          <w:szCs w:val="24"/>
        </w:rPr>
      </w:pPr>
    </w:p>
    <w:p w14:paraId="7C1B34AD" w14:textId="77777777" w:rsidR="00F31C28" w:rsidRDefault="00F31C28" w:rsidP="00523AD7">
      <w:pPr>
        <w:spacing w:after="0" w:line="240" w:lineRule="auto"/>
        <w:ind w:firstLine="300"/>
        <w:rPr>
          <w:rFonts w:ascii="Times New Roman" w:hAnsi="Times New Roman" w:cs="Times New Roman"/>
          <w:color w:val="000000" w:themeColor="text1"/>
          <w:sz w:val="24"/>
          <w:szCs w:val="24"/>
        </w:rPr>
      </w:pPr>
    </w:p>
    <w:p w14:paraId="3AC0C211" w14:textId="77777777" w:rsidR="00F31C28" w:rsidRDefault="00F31C28" w:rsidP="00523AD7">
      <w:pPr>
        <w:spacing w:after="0" w:line="240" w:lineRule="auto"/>
        <w:ind w:firstLine="300"/>
        <w:rPr>
          <w:rFonts w:ascii="Times New Roman" w:hAnsi="Times New Roman" w:cs="Times New Roman"/>
          <w:color w:val="000000" w:themeColor="text1"/>
          <w:sz w:val="24"/>
          <w:szCs w:val="24"/>
        </w:rPr>
      </w:pPr>
    </w:p>
    <w:p w14:paraId="0FE1CB56" w14:textId="77777777" w:rsidR="00F31C28" w:rsidRDefault="00F31C28" w:rsidP="00523AD7">
      <w:pPr>
        <w:spacing w:after="0" w:line="240" w:lineRule="auto"/>
        <w:ind w:firstLine="300"/>
        <w:rPr>
          <w:rFonts w:ascii="Times New Roman" w:hAnsi="Times New Roman" w:cs="Times New Roman"/>
          <w:color w:val="000000" w:themeColor="text1"/>
          <w:sz w:val="24"/>
          <w:szCs w:val="24"/>
        </w:rPr>
      </w:pPr>
    </w:p>
    <w:p w14:paraId="64426ED1" w14:textId="77777777" w:rsidR="00F31C28" w:rsidRDefault="00F31C28" w:rsidP="00523AD7">
      <w:pPr>
        <w:spacing w:after="0" w:line="240" w:lineRule="auto"/>
        <w:ind w:firstLine="300"/>
        <w:rPr>
          <w:rFonts w:ascii="Times New Roman" w:hAnsi="Times New Roman" w:cs="Times New Roman"/>
          <w:color w:val="000000" w:themeColor="text1"/>
          <w:sz w:val="24"/>
          <w:szCs w:val="24"/>
        </w:rPr>
      </w:pPr>
    </w:p>
    <w:p w14:paraId="63A23A31" w14:textId="77777777" w:rsidR="00F31C28" w:rsidRDefault="00F31C28" w:rsidP="00523AD7">
      <w:pPr>
        <w:spacing w:after="0" w:line="240" w:lineRule="auto"/>
        <w:ind w:firstLine="300"/>
        <w:rPr>
          <w:rFonts w:ascii="Times New Roman" w:hAnsi="Times New Roman" w:cs="Times New Roman"/>
          <w:color w:val="000000" w:themeColor="text1"/>
          <w:sz w:val="24"/>
          <w:szCs w:val="24"/>
        </w:rPr>
      </w:pPr>
    </w:p>
    <w:p w14:paraId="619F43B7" w14:textId="77777777" w:rsidR="00F31C28" w:rsidRDefault="00F31C28" w:rsidP="00523AD7">
      <w:pPr>
        <w:spacing w:after="0" w:line="240" w:lineRule="auto"/>
        <w:ind w:firstLine="300"/>
        <w:rPr>
          <w:rFonts w:ascii="Times New Roman" w:hAnsi="Times New Roman" w:cs="Times New Roman"/>
          <w:color w:val="000000" w:themeColor="text1"/>
          <w:sz w:val="24"/>
          <w:szCs w:val="24"/>
        </w:rPr>
      </w:pPr>
    </w:p>
    <w:p w14:paraId="35F59C1F" w14:textId="77777777" w:rsidR="00F31C28" w:rsidRDefault="00F31C28" w:rsidP="00523AD7">
      <w:pPr>
        <w:spacing w:after="0" w:line="240" w:lineRule="auto"/>
        <w:ind w:firstLine="300"/>
        <w:rPr>
          <w:rFonts w:ascii="Times New Roman" w:hAnsi="Times New Roman" w:cs="Times New Roman"/>
          <w:color w:val="000000" w:themeColor="text1"/>
          <w:sz w:val="24"/>
          <w:szCs w:val="24"/>
        </w:rPr>
      </w:pPr>
    </w:p>
    <w:p w14:paraId="2A732688" w14:textId="77777777" w:rsidR="00F31C28" w:rsidRPr="009C4E1E" w:rsidRDefault="00F31C28" w:rsidP="00523AD7">
      <w:pPr>
        <w:spacing w:after="0" w:line="240" w:lineRule="auto"/>
        <w:ind w:firstLine="300"/>
        <w:rPr>
          <w:rFonts w:ascii="Times New Roman" w:hAnsi="Times New Roman" w:cs="Times New Roman"/>
          <w:color w:val="000000" w:themeColor="text1"/>
          <w:sz w:val="24"/>
          <w:szCs w:val="24"/>
        </w:rPr>
      </w:pPr>
      <w:bookmarkStart w:id="0" w:name="_GoBack"/>
      <w:bookmarkEnd w:id="0"/>
    </w:p>
    <w:p w14:paraId="3B71D8C5" w14:textId="42C86AE1" w:rsidR="00212C3E" w:rsidRPr="009C4E1E" w:rsidRDefault="00212C3E" w:rsidP="00212C3E">
      <w:pPr>
        <w:pStyle w:val="naisf"/>
        <w:spacing w:before="0" w:after="0"/>
        <w:ind w:firstLine="0"/>
        <w:rPr>
          <w:color w:val="000000" w:themeColor="text1"/>
          <w:szCs w:val="20"/>
        </w:rPr>
      </w:pPr>
      <w:r w:rsidRPr="009C4E1E">
        <w:rPr>
          <w:color w:val="000000" w:themeColor="text1"/>
          <w:szCs w:val="20"/>
        </w:rPr>
        <w:t>Karlsone 67027077</w:t>
      </w:r>
    </w:p>
    <w:p w14:paraId="1995D469" w14:textId="15022408" w:rsidR="00F83815" w:rsidRPr="009C4E1E" w:rsidRDefault="0018006C" w:rsidP="00212C3E">
      <w:pPr>
        <w:pStyle w:val="naisf"/>
        <w:spacing w:before="0" w:after="0"/>
        <w:ind w:firstLine="0"/>
        <w:rPr>
          <w:color w:val="000000" w:themeColor="text1"/>
        </w:rPr>
      </w:pPr>
      <w:r w:rsidRPr="009C4E1E">
        <w:rPr>
          <w:color w:val="000000" w:themeColor="text1"/>
          <w:szCs w:val="20"/>
        </w:rPr>
        <w:t>a</w:t>
      </w:r>
      <w:r w:rsidR="00212C3E" w:rsidRPr="009C4E1E">
        <w:rPr>
          <w:color w:val="000000" w:themeColor="text1"/>
          <w:szCs w:val="20"/>
        </w:rPr>
        <w:t>ndra.</w:t>
      </w:r>
      <w:r w:rsidRPr="009C4E1E">
        <w:rPr>
          <w:color w:val="000000" w:themeColor="text1"/>
          <w:szCs w:val="20"/>
        </w:rPr>
        <w:t>k</w:t>
      </w:r>
      <w:r w:rsidR="00212C3E" w:rsidRPr="009C4E1E">
        <w:rPr>
          <w:color w:val="000000" w:themeColor="text1"/>
          <w:szCs w:val="20"/>
        </w:rPr>
        <w:t>arlsone@zm.gov.lv</w:t>
      </w:r>
    </w:p>
    <w:sectPr w:rsidR="00F83815" w:rsidRPr="009C4E1E" w:rsidSect="0085219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E9A93" w14:textId="77777777" w:rsidR="0011185D" w:rsidRDefault="0011185D" w:rsidP="00D26CF1">
      <w:pPr>
        <w:spacing w:after="0" w:line="240" w:lineRule="auto"/>
      </w:pPr>
      <w:r>
        <w:separator/>
      </w:r>
    </w:p>
  </w:endnote>
  <w:endnote w:type="continuationSeparator" w:id="0">
    <w:p w14:paraId="45C70AC8" w14:textId="77777777" w:rsidR="0011185D" w:rsidRDefault="0011185D"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1DBB" w14:textId="513FD72A" w:rsidR="007F2C41" w:rsidRPr="00F31C28" w:rsidRDefault="00F31C28" w:rsidP="00F31C28">
    <w:pPr>
      <w:pStyle w:val="Kjene"/>
    </w:pPr>
    <w:r w:rsidRPr="00F31C28">
      <w:rPr>
        <w:rFonts w:ascii="Times New Roman" w:hAnsi="Times New Roman" w:cs="Times New Roman"/>
        <w:sz w:val="20"/>
        <w:szCs w:val="20"/>
      </w:rPr>
      <w:t>ZManot_040418_strat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F3C0" w14:textId="265EFA90" w:rsidR="0085219C" w:rsidRPr="00F31C28" w:rsidRDefault="00F31C28" w:rsidP="00F31C28">
    <w:pPr>
      <w:pStyle w:val="Kjene"/>
    </w:pPr>
    <w:r w:rsidRPr="00F31C28">
      <w:rPr>
        <w:rFonts w:ascii="Times New Roman" w:hAnsi="Times New Roman" w:cs="Times New Roman"/>
        <w:sz w:val="20"/>
        <w:szCs w:val="20"/>
      </w:rPr>
      <w:t>ZManot_040418_strat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4A78" w14:textId="77777777" w:rsidR="0011185D" w:rsidRDefault="0011185D" w:rsidP="00D26CF1">
      <w:pPr>
        <w:spacing w:after="0" w:line="240" w:lineRule="auto"/>
      </w:pPr>
      <w:r>
        <w:separator/>
      </w:r>
    </w:p>
  </w:footnote>
  <w:footnote w:type="continuationSeparator" w:id="0">
    <w:p w14:paraId="3150B80D" w14:textId="77777777" w:rsidR="0011185D" w:rsidRDefault="0011185D"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14:paraId="7AAB56DD" w14:textId="350C772A"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F31C28">
          <w:rPr>
            <w:rFonts w:ascii="Times New Roman" w:hAnsi="Times New Roman" w:cs="Times New Roman"/>
            <w:noProof/>
            <w:sz w:val="24"/>
          </w:rPr>
          <w:t>5</w:t>
        </w:r>
        <w:r w:rsidRPr="0085219C">
          <w:rPr>
            <w:rFonts w:ascii="Times New Roman" w:hAnsi="Times New Roman" w:cs="Times New Roman"/>
            <w:sz w:val="24"/>
          </w:rPr>
          <w:fldChar w:fldCharType="end"/>
        </w:r>
      </w:p>
    </w:sdtContent>
  </w:sdt>
  <w:p w14:paraId="1A3043D7" w14:textId="77777777"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03A84"/>
    <w:rsid w:val="00011327"/>
    <w:rsid w:val="00015C52"/>
    <w:rsid w:val="00026B10"/>
    <w:rsid w:val="00042C50"/>
    <w:rsid w:val="00062E0F"/>
    <w:rsid w:val="0006653D"/>
    <w:rsid w:val="000753ED"/>
    <w:rsid w:val="000804F2"/>
    <w:rsid w:val="00083528"/>
    <w:rsid w:val="000841B2"/>
    <w:rsid w:val="0009061F"/>
    <w:rsid w:val="0009165C"/>
    <w:rsid w:val="000935EF"/>
    <w:rsid w:val="000A3FC6"/>
    <w:rsid w:val="000A62B4"/>
    <w:rsid w:val="000B482D"/>
    <w:rsid w:val="000C7D04"/>
    <w:rsid w:val="000D3CED"/>
    <w:rsid w:val="000D3D72"/>
    <w:rsid w:val="000D403D"/>
    <w:rsid w:val="000E184F"/>
    <w:rsid w:val="000E33CD"/>
    <w:rsid w:val="000F710C"/>
    <w:rsid w:val="0011185D"/>
    <w:rsid w:val="0012401A"/>
    <w:rsid w:val="001312D0"/>
    <w:rsid w:val="001471F5"/>
    <w:rsid w:val="0014776B"/>
    <w:rsid w:val="001506B4"/>
    <w:rsid w:val="00151E5E"/>
    <w:rsid w:val="00152E29"/>
    <w:rsid w:val="001574C4"/>
    <w:rsid w:val="00166A52"/>
    <w:rsid w:val="001736C6"/>
    <w:rsid w:val="00177BEC"/>
    <w:rsid w:val="0018006C"/>
    <w:rsid w:val="001805EA"/>
    <w:rsid w:val="0018297E"/>
    <w:rsid w:val="00183166"/>
    <w:rsid w:val="00183356"/>
    <w:rsid w:val="00194AF4"/>
    <w:rsid w:val="0019631C"/>
    <w:rsid w:val="00197566"/>
    <w:rsid w:val="001B55A1"/>
    <w:rsid w:val="001C2EE5"/>
    <w:rsid w:val="001C2F1B"/>
    <w:rsid w:val="001C7A51"/>
    <w:rsid w:val="001D6510"/>
    <w:rsid w:val="001F24E5"/>
    <w:rsid w:val="001F37A7"/>
    <w:rsid w:val="0020214F"/>
    <w:rsid w:val="00203412"/>
    <w:rsid w:val="00207A16"/>
    <w:rsid w:val="00212C3E"/>
    <w:rsid w:val="00227CD7"/>
    <w:rsid w:val="00227F2E"/>
    <w:rsid w:val="002322A5"/>
    <w:rsid w:val="002615A8"/>
    <w:rsid w:val="00263EE9"/>
    <w:rsid w:val="002720A8"/>
    <w:rsid w:val="00281465"/>
    <w:rsid w:val="002B3DE3"/>
    <w:rsid w:val="002B644B"/>
    <w:rsid w:val="002C17EB"/>
    <w:rsid w:val="002D3ADC"/>
    <w:rsid w:val="002D626A"/>
    <w:rsid w:val="002F00F1"/>
    <w:rsid w:val="002F197B"/>
    <w:rsid w:val="002F228E"/>
    <w:rsid w:val="00306A4F"/>
    <w:rsid w:val="0031456E"/>
    <w:rsid w:val="00314844"/>
    <w:rsid w:val="003158DF"/>
    <w:rsid w:val="003160DA"/>
    <w:rsid w:val="00316DC5"/>
    <w:rsid w:val="003172AD"/>
    <w:rsid w:val="0032433C"/>
    <w:rsid w:val="00330FBD"/>
    <w:rsid w:val="003557AF"/>
    <w:rsid w:val="00371D46"/>
    <w:rsid w:val="00375CB9"/>
    <w:rsid w:val="003862F2"/>
    <w:rsid w:val="0039209B"/>
    <w:rsid w:val="00397003"/>
    <w:rsid w:val="003A622F"/>
    <w:rsid w:val="003B2006"/>
    <w:rsid w:val="003C4043"/>
    <w:rsid w:val="003D118A"/>
    <w:rsid w:val="003E1063"/>
    <w:rsid w:val="003E3473"/>
    <w:rsid w:val="003F3086"/>
    <w:rsid w:val="00404915"/>
    <w:rsid w:val="0041144C"/>
    <w:rsid w:val="004115C3"/>
    <w:rsid w:val="00414EE5"/>
    <w:rsid w:val="00416DC1"/>
    <w:rsid w:val="00420EE0"/>
    <w:rsid w:val="00424F11"/>
    <w:rsid w:val="004277DA"/>
    <w:rsid w:val="00463CE8"/>
    <w:rsid w:val="0047189E"/>
    <w:rsid w:val="00473E1B"/>
    <w:rsid w:val="004740B0"/>
    <w:rsid w:val="0047511D"/>
    <w:rsid w:val="00482C70"/>
    <w:rsid w:val="00485146"/>
    <w:rsid w:val="00494B83"/>
    <w:rsid w:val="004C3B16"/>
    <w:rsid w:val="004C7274"/>
    <w:rsid w:val="004D3D1F"/>
    <w:rsid w:val="004D6991"/>
    <w:rsid w:val="004D75A9"/>
    <w:rsid w:val="004E192D"/>
    <w:rsid w:val="004E5E9A"/>
    <w:rsid w:val="004F7BC6"/>
    <w:rsid w:val="00503968"/>
    <w:rsid w:val="005042F4"/>
    <w:rsid w:val="00523AD7"/>
    <w:rsid w:val="00534ED0"/>
    <w:rsid w:val="005572F0"/>
    <w:rsid w:val="005735D3"/>
    <w:rsid w:val="00584794"/>
    <w:rsid w:val="00597235"/>
    <w:rsid w:val="005A038A"/>
    <w:rsid w:val="005A15BA"/>
    <w:rsid w:val="005A6D8F"/>
    <w:rsid w:val="005B70EA"/>
    <w:rsid w:val="005C5E18"/>
    <w:rsid w:val="005E68B4"/>
    <w:rsid w:val="005E77DC"/>
    <w:rsid w:val="005F51B2"/>
    <w:rsid w:val="00600B4D"/>
    <w:rsid w:val="00607A63"/>
    <w:rsid w:val="00630295"/>
    <w:rsid w:val="0063497F"/>
    <w:rsid w:val="006403CB"/>
    <w:rsid w:val="00642126"/>
    <w:rsid w:val="00653B51"/>
    <w:rsid w:val="00656E4B"/>
    <w:rsid w:val="00664FDC"/>
    <w:rsid w:val="00670249"/>
    <w:rsid w:val="00683D58"/>
    <w:rsid w:val="006D6679"/>
    <w:rsid w:val="006D6CFF"/>
    <w:rsid w:val="006E173D"/>
    <w:rsid w:val="00704F97"/>
    <w:rsid w:val="007113A1"/>
    <w:rsid w:val="0073007A"/>
    <w:rsid w:val="00733766"/>
    <w:rsid w:val="00742168"/>
    <w:rsid w:val="00762021"/>
    <w:rsid w:val="00765B96"/>
    <w:rsid w:val="00780F97"/>
    <w:rsid w:val="00792BEA"/>
    <w:rsid w:val="0079552B"/>
    <w:rsid w:val="00796507"/>
    <w:rsid w:val="007A7612"/>
    <w:rsid w:val="007B46B9"/>
    <w:rsid w:val="007F2C41"/>
    <w:rsid w:val="007F3514"/>
    <w:rsid w:val="0080411A"/>
    <w:rsid w:val="008066CC"/>
    <w:rsid w:val="00806A44"/>
    <w:rsid w:val="00825F08"/>
    <w:rsid w:val="0083068A"/>
    <w:rsid w:val="00832209"/>
    <w:rsid w:val="00835169"/>
    <w:rsid w:val="0084119B"/>
    <w:rsid w:val="00841837"/>
    <w:rsid w:val="00844FF0"/>
    <w:rsid w:val="0085219C"/>
    <w:rsid w:val="00861BCE"/>
    <w:rsid w:val="00862D40"/>
    <w:rsid w:val="00864BB6"/>
    <w:rsid w:val="008762A6"/>
    <w:rsid w:val="00881E84"/>
    <w:rsid w:val="00891A29"/>
    <w:rsid w:val="00892F66"/>
    <w:rsid w:val="008936B0"/>
    <w:rsid w:val="00893A2B"/>
    <w:rsid w:val="00893A88"/>
    <w:rsid w:val="008B1459"/>
    <w:rsid w:val="008C2755"/>
    <w:rsid w:val="008E432C"/>
    <w:rsid w:val="0090007E"/>
    <w:rsid w:val="009012FA"/>
    <w:rsid w:val="00901409"/>
    <w:rsid w:val="009076BC"/>
    <w:rsid w:val="00913222"/>
    <w:rsid w:val="00913546"/>
    <w:rsid w:val="00913637"/>
    <w:rsid w:val="00933014"/>
    <w:rsid w:val="00935A2B"/>
    <w:rsid w:val="00945E92"/>
    <w:rsid w:val="00947750"/>
    <w:rsid w:val="00966943"/>
    <w:rsid w:val="00980B12"/>
    <w:rsid w:val="00981170"/>
    <w:rsid w:val="00994CFB"/>
    <w:rsid w:val="00996A5B"/>
    <w:rsid w:val="00997676"/>
    <w:rsid w:val="009A71B9"/>
    <w:rsid w:val="009B0D87"/>
    <w:rsid w:val="009B588E"/>
    <w:rsid w:val="009C4E1E"/>
    <w:rsid w:val="009E5721"/>
    <w:rsid w:val="009E7320"/>
    <w:rsid w:val="009F7291"/>
    <w:rsid w:val="00A101E7"/>
    <w:rsid w:val="00A31E1E"/>
    <w:rsid w:val="00A328A3"/>
    <w:rsid w:val="00A32C19"/>
    <w:rsid w:val="00A45F26"/>
    <w:rsid w:val="00A53677"/>
    <w:rsid w:val="00A81BB8"/>
    <w:rsid w:val="00A83681"/>
    <w:rsid w:val="00A83FF9"/>
    <w:rsid w:val="00A94047"/>
    <w:rsid w:val="00A96032"/>
    <w:rsid w:val="00AA1BBE"/>
    <w:rsid w:val="00AD41D6"/>
    <w:rsid w:val="00AD5394"/>
    <w:rsid w:val="00AF4EEF"/>
    <w:rsid w:val="00AF6B9D"/>
    <w:rsid w:val="00B042E6"/>
    <w:rsid w:val="00B16E65"/>
    <w:rsid w:val="00B233C8"/>
    <w:rsid w:val="00B37251"/>
    <w:rsid w:val="00B52FCA"/>
    <w:rsid w:val="00B5645B"/>
    <w:rsid w:val="00B569CD"/>
    <w:rsid w:val="00B56AE5"/>
    <w:rsid w:val="00B6439E"/>
    <w:rsid w:val="00B70741"/>
    <w:rsid w:val="00B86051"/>
    <w:rsid w:val="00B94905"/>
    <w:rsid w:val="00B954E7"/>
    <w:rsid w:val="00BA6270"/>
    <w:rsid w:val="00BA66FF"/>
    <w:rsid w:val="00BB3592"/>
    <w:rsid w:val="00BB7184"/>
    <w:rsid w:val="00BD7DAB"/>
    <w:rsid w:val="00BE107A"/>
    <w:rsid w:val="00BE596C"/>
    <w:rsid w:val="00BF1973"/>
    <w:rsid w:val="00C13D4F"/>
    <w:rsid w:val="00C259B8"/>
    <w:rsid w:val="00C30AA2"/>
    <w:rsid w:val="00C354F3"/>
    <w:rsid w:val="00C36C1E"/>
    <w:rsid w:val="00C376CB"/>
    <w:rsid w:val="00C42FB0"/>
    <w:rsid w:val="00C50587"/>
    <w:rsid w:val="00C52A61"/>
    <w:rsid w:val="00C834D0"/>
    <w:rsid w:val="00CA413A"/>
    <w:rsid w:val="00CA5C2C"/>
    <w:rsid w:val="00CB0817"/>
    <w:rsid w:val="00CB5DD1"/>
    <w:rsid w:val="00CB7748"/>
    <w:rsid w:val="00CC244E"/>
    <w:rsid w:val="00CC36BF"/>
    <w:rsid w:val="00CC4838"/>
    <w:rsid w:val="00CD7ADF"/>
    <w:rsid w:val="00CE2F5A"/>
    <w:rsid w:val="00CE6288"/>
    <w:rsid w:val="00D04EFB"/>
    <w:rsid w:val="00D104B4"/>
    <w:rsid w:val="00D108A9"/>
    <w:rsid w:val="00D24420"/>
    <w:rsid w:val="00D26CF1"/>
    <w:rsid w:val="00D30307"/>
    <w:rsid w:val="00D31159"/>
    <w:rsid w:val="00D31D11"/>
    <w:rsid w:val="00D47D3C"/>
    <w:rsid w:val="00D51C26"/>
    <w:rsid w:val="00D53B23"/>
    <w:rsid w:val="00D56C88"/>
    <w:rsid w:val="00D63CB8"/>
    <w:rsid w:val="00D6587B"/>
    <w:rsid w:val="00D65E4B"/>
    <w:rsid w:val="00D721B3"/>
    <w:rsid w:val="00D77380"/>
    <w:rsid w:val="00D84945"/>
    <w:rsid w:val="00D90DE0"/>
    <w:rsid w:val="00D943DE"/>
    <w:rsid w:val="00DA324D"/>
    <w:rsid w:val="00DB304D"/>
    <w:rsid w:val="00DB696A"/>
    <w:rsid w:val="00DC041B"/>
    <w:rsid w:val="00DC6873"/>
    <w:rsid w:val="00DD4EAC"/>
    <w:rsid w:val="00DD5568"/>
    <w:rsid w:val="00DE7B1D"/>
    <w:rsid w:val="00E31BF3"/>
    <w:rsid w:val="00E33FA8"/>
    <w:rsid w:val="00E36C6A"/>
    <w:rsid w:val="00E51469"/>
    <w:rsid w:val="00E602AA"/>
    <w:rsid w:val="00E7127F"/>
    <w:rsid w:val="00E71690"/>
    <w:rsid w:val="00E73F93"/>
    <w:rsid w:val="00E740F1"/>
    <w:rsid w:val="00E769B6"/>
    <w:rsid w:val="00E80EC8"/>
    <w:rsid w:val="00E86DDB"/>
    <w:rsid w:val="00E92C55"/>
    <w:rsid w:val="00EA45E5"/>
    <w:rsid w:val="00EB7EEC"/>
    <w:rsid w:val="00EC482A"/>
    <w:rsid w:val="00EE27D1"/>
    <w:rsid w:val="00EE7FD5"/>
    <w:rsid w:val="00EF27A8"/>
    <w:rsid w:val="00F02583"/>
    <w:rsid w:val="00F054B4"/>
    <w:rsid w:val="00F0600E"/>
    <w:rsid w:val="00F137B8"/>
    <w:rsid w:val="00F218A7"/>
    <w:rsid w:val="00F23C67"/>
    <w:rsid w:val="00F31C28"/>
    <w:rsid w:val="00F33486"/>
    <w:rsid w:val="00F41892"/>
    <w:rsid w:val="00F41A13"/>
    <w:rsid w:val="00F43551"/>
    <w:rsid w:val="00F47B77"/>
    <w:rsid w:val="00F53D8E"/>
    <w:rsid w:val="00F5602B"/>
    <w:rsid w:val="00F63F5D"/>
    <w:rsid w:val="00F70D5F"/>
    <w:rsid w:val="00F76026"/>
    <w:rsid w:val="00F83815"/>
    <w:rsid w:val="00F8633E"/>
    <w:rsid w:val="00F9059C"/>
    <w:rsid w:val="00FB327E"/>
    <w:rsid w:val="00FB7324"/>
    <w:rsid w:val="00FB7AF4"/>
    <w:rsid w:val="00FC0655"/>
    <w:rsid w:val="00FC51AA"/>
    <w:rsid w:val="00FF79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47B5"/>
  <w15:docId w15:val="{EA73638F-A78C-4883-8DBA-EA631D53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uiPriority w:val="99"/>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5B70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2407">
      <w:bodyDiv w:val="1"/>
      <w:marLeft w:val="0"/>
      <w:marRight w:val="0"/>
      <w:marTop w:val="0"/>
      <w:marBottom w:val="0"/>
      <w:divBdr>
        <w:top w:val="none" w:sz="0" w:space="0" w:color="auto"/>
        <w:left w:val="none" w:sz="0" w:space="0" w:color="auto"/>
        <w:bottom w:val="none" w:sz="0" w:space="0" w:color="auto"/>
        <w:right w:val="none" w:sz="0" w:space="0" w:color="auto"/>
      </w:divBdr>
    </w:div>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8519">
      <w:bodyDiv w:val="1"/>
      <w:marLeft w:val="0"/>
      <w:marRight w:val="0"/>
      <w:marTop w:val="0"/>
      <w:marBottom w:val="0"/>
      <w:divBdr>
        <w:top w:val="none" w:sz="0" w:space="0" w:color="auto"/>
        <w:left w:val="none" w:sz="0" w:space="0" w:color="auto"/>
        <w:bottom w:val="none" w:sz="0" w:space="0" w:color="auto"/>
        <w:right w:val="none" w:sz="0" w:space="0" w:color="auto"/>
      </w:divBdr>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8110</Words>
  <Characters>4623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 gada 10. marta noteikumos Nr. 125 „Valsts un Eiropas Savienības atbalsta piešķiršanas kārtība sabiedrības virzītas vietējās attīstības stratēģiju sagatavošanai un īste</vt:lpstr>
      <vt:lpstr>Grozījumi Ministru kabineta 2015. gada 10. marta noteikumos Nr. 125 „Valsts un Eiropas Savienības atbalsta piešķiršanas kārtība sabiedrības virzītas vietējās attīstības stratēģiju sagatavošanai un īste</vt:lpstr>
    </vt:vector>
  </TitlesOfParts>
  <Company>ZM</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125 „Valsts un Eiropas Savienības atbalsta piešķiršanas kārtība sabiedrības virzītas vietējās attīstības stratēģiju sagatavošanai un īste</dc:title>
  <dc:subject>Anotācija</dc:subject>
  <dc:creator>Andra Karlsone</dc:creator>
  <dc:description>67027077, Andra.Karlsone@zm.gov.lv</dc:description>
  <cp:lastModifiedBy>Sanita Žagare</cp:lastModifiedBy>
  <cp:revision>3</cp:revision>
  <dcterms:created xsi:type="dcterms:W3CDTF">2018-05-14T10:24:00Z</dcterms:created>
  <dcterms:modified xsi:type="dcterms:W3CDTF">2018-05-14T12:04:00Z</dcterms:modified>
</cp:coreProperties>
</file>