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86DD" w14:textId="77777777" w:rsidR="003B0A94" w:rsidRPr="00E43536" w:rsidRDefault="009D0B10" w:rsidP="007A6B13">
      <w:pPr>
        <w:spacing w:after="0" w:line="240" w:lineRule="auto"/>
        <w:jc w:val="right"/>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Likumprojekts</w:t>
      </w:r>
    </w:p>
    <w:p w14:paraId="359E7E90" w14:textId="77777777" w:rsidR="003B0A94" w:rsidRPr="00E43536" w:rsidRDefault="003B0A94" w:rsidP="007A6B13">
      <w:pPr>
        <w:spacing w:after="0" w:line="240" w:lineRule="auto"/>
        <w:rPr>
          <w:rFonts w:ascii="Times New Roman" w:eastAsia="Calibri" w:hAnsi="Times New Roman" w:cs="Times New Roman"/>
          <w:sz w:val="28"/>
          <w:szCs w:val="24"/>
        </w:rPr>
      </w:pPr>
    </w:p>
    <w:p w14:paraId="1C6A2F96" w14:textId="77777777" w:rsidR="003B0A94" w:rsidRPr="00E43536" w:rsidRDefault="009D0B10" w:rsidP="007A6B13">
      <w:pPr>
        <w:spacing w:after="0" w:line="240" w:lineRule="auto"/>
        <w:jc w:val="center"/>
        <w:rPr>
          <w:rFonts w:ascii="Times New Roman" w:eastAsia="Times New Roman" w:hAnsi="Times New Roman" w:cs="Times New Roman"/>
          <w:b/>
          <w:sz w:val="28"/>
          <w:szCs w:val="24"/>
        </w:rPr>
      </w:pPr>
      <w:r w:rsidRPr="00E43536">
        <w:rPr>
          <w:rFonts w:ascii="Times New Roman" w:eastAsia="Times New Roman" w:hAnsi="Times New Roman" w:cs="Times New Roman"/>
          <w:b/>
          <w:sz w:val="28"/>
          <w:szCs w:val="24"/>
        </w:rPr>
        <w:t>Grozījumi Dzīvnieku aizsardzības likumā</w:t>
      </w:r>
    </w:p>
    <w:p w14:paraId="30B04CBC" w14:textId="77777777" w:rsidR="003B0A94" w:rsidRPr="00E43536" w:rsidRDefault="003B0A94" w:rsidP="007A6B13">
      <w:pPr>
        <w:spacing w:after="0" w:line="240" w:lineRule="auto"/>
        <w:ind w:firstLine="720"/>
        <w:jc w:val="both"/>
        <w:rPr>
          <w:rFonts w:ascii="Times New Roman" w:eastAsia="Calibri" w:hAnsi="Times New Roman" w:cs="Times New Roman"/>
          <w:sz w:val="28"/>
          <w:szCs w:val="24"/>
        </w:rPr>
      </w:pPr>
    </w:p>
    <w:p w14:paraId="767C8775" w14:textId="77777777" w:rsidR="003B0A94" w:rsidRPr="00E43536" w:rsidRDefault="009D0B10" w:rsidP="007A6B1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 xml:space="preserve">Izdarīt Dzīvnieku aizsardzības likumā </w:t>
      </w:r>
      <w:proofErr w:type="gramStart"/>
      <w:r w:rsidRPr="00E43536">
        <w:rPr>
          <w:rFonts w:ascii="Times New Roman" w:eastAsia="Times New Roman" w:hAnsi="Times New Roman" w:cs="Times New Roman"/>
          <w:sz w:val="28"/>
          <w:szCs w:val="24"/>
        </w:rPr>
        <w:t>(</w:t>
      </w:r>
      <w:proofErr w:type="gramEnd"/>
      <w:r w:rsidRPr="00E43536">
        <w:rPr>
          <w:rFonts w:ascii="Times New Roman" w:eastAsia="Times New Roman" w:hAnsi="Times New Roman" w:cs="Times New Roman"/>
          <w:sz w:val="28"/>
          <w:szCs w:val="24"/>
        </w:rPr>
        <w:t>Latvijas Republikas Saeimas un Ministru Kabineta Ziņotājs, 2000, 2.</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2002, 2.</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2003, 6., 16.</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2005, 10.</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2007, 3.</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2008, 3.</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2009, 21.</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Latvijas Vēstnesis, 2010, 62., 205.</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2012, 50.</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2014, 123.</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w:t>
      </w:r>
      <w:r w:rsidR="00A57267" w:rsidRPr="00E43536">
        <w:rPr>
          <w:rFonts w:ascii="Times New Roman" w:eastAsia="Times New Roman" w:hAnsi="Times New Roman" w:cs="Times New Roman"/>
          <w:sz w:val="28"/>
          <w:szCs w:val="24"/>
        </w:rPr>
        <w:t>; 2017, 128. nr.</w:t>
      </w:r>
      <w:r w:rsidRPr="00E43536">
        <w:rPr>
          <w:rFonts w:ascii="Times New Roman" w:eastAsia="Times New Roman" w:hAnsi="Times New Roman" w:cs="Times New Roman"/>
          <w:sz w:val="28"/>
          <w:szCs w:val="24"/>
        </w:rPr>
        <w:t>) šādus grozījumus:</w:t>
      </w:r>
    </w:p>
    <w:p w14:paraId="2265986E" w14:textId="77777777" w:rsidR="00854D9A" w:rsidRPr="00E43536" w:rsidRDefault="00854D9A" w:rsidP="007A6B13">
      <w:pPr>
        <w:spacing w:after="0" w:line="240" w:lineRule="auto"/>
        <w:ind w:firstLine="720"/>
        <w:jc w:val="both"/>
        <w:rPr>
          <w:rFonts w:ascii="Times New Roman" w:eastAsia="Times New Roman" w:hAnsi="Times New Roman" w:cs="Times New Roman"/>
          <w:sz w:val="28"/>
          <w:szCs w:val="24"/>
        </w:rPr>
      </w:pPr>
    </w:p>
    <w:p w14:paraId="2E95706E" w14:textId="77777777" w:rsidR="00854D9A" w:rsidRPr="00E43536" w:rsidRDefault="008378AE" w:rsidP="007A6B1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 xml:space="preserve">1. </w:t>
      </w:r>
      <w:r w:rsidR="00854D9A" w:rsidRPr="00E43536">
        <w:rPr>
          <w:rFonts w:ascii="Times New Roman" w:eastAsia="Times New Roman" w:hAnsi="Times New Roman" w:cs="Times New Roman"/>
          <w:sz w:val="28"/>
          <w:szCs w:val="24"/>
        </w:rPr>
        <w:t xml:space="preserve">Izslēgt </w:t>
      </w:r>
      <w:r w:rsidR="002C5ABD" w:rsidRPr="00E43536">
        <w:rPr>
          <w:rFonts w:ascii="Times New Roman" w:eastAsia="Times New Roman" w:hAnsi="Times New Roman" w:cs="Times New Roman"/>
          <w:sz w:val="28"/>
          <w:szCs w:val="24"/>
        </w:rPr>
        <w:t>4.</w:t>
      </w:r>
      <w:r w:rsidRPr="00E43536">
        <w:rPr>
          <w:rFonts w:ascii="Times New Roman" w:eastAsia="Times New Roman" w:hAnsi="Times New Roman" w:cs="Times New Roman"/>
          <w:sz w:val="28"/>
          <w:szCs w:val="24"/>
        </w:rPr>
        <w:t> </w:t>
      </w:r>
      <w:r w:rsidR="002C5ABD" w:rsidRPr="00E43536">
        <w:rPr>
          <w:rFonts w:ascii="Times New Roman" w:eastAsia="Times New Roman" w:hAnsi="Times New Roman" w:cs="Times New Roman"/>
          <w:sz w:val="28"/>
          <w:szCs w:val="24"/>
        </w:rPr>
        <w:t>panta otro daļu.</w:t>
      </w:r>
    </w:p>
    <w:p w14:paraId="3606F5D7" w14:textId="77777777" w:rsidR="00916236" w:rsidRPr="00E43536" w:rsidRDefault="00916236" w:rsidP="007A6B13">
      <w:pPr>
        <w:spacing w:after="0" w:line="240" w:lineRule="auto"/>
        <w:rPr>
          <w:rFonts w:ascii="Times New Roman" w:eastAsia="Times New Roman" w:hAnsi="Times New Roman" w:cs="Times New Roman"/>
          <w:sz w:val="28"/>
          <w:szCs w:val="24"/>
        </w:rPr>
      </w:pPr>
    </w:p>
    <w:p w14:paraId="441216B1" w14:textId="77777777" w:rsidR="003B0A94" w:rsidRPr="00E43536" w:rsidRDefault="005B1623" w:rsidP="007A6B13">
      <w:pPr>
        <w:spacing w:after="0" w:line="240" w:lineRule="auto"/>
        <w:ind w:firstLine="709"/>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2</w:t>
      </w:r>
      <w:r w:rsidR="00FD372D" w:rsidRPr="00E43536">
        <w:rPr>
          <w:rFonts w:ascii="Times New Roman" w:eastAsia="Times New Roman" w:hAnsi="Times New Roman" w:cs="Times New Roman"/>
          <w:sz w:val="28"/>
          <w:szCs w:val="24"/>
        </w:rPr>
        <w:t xml:space="preserve">. </w:t>
      </w:r>
      <w:r w:rsidR="009D0B10" w:rsidRPr="00E43536">
        <w:rPr>
          <w:rFonts w:ascii="Times New Roman" w:eastAsia="Times New Roman" w:hAnsi="Times New Roman" w:cs="Times New Roman"/>
          <w:sz w:val="28"/>
          <w:szCs w:val="24"/>
        </w:rPr>
        <w:t>Papildināt likumu ar X</w:t>
      </w:r>
      <w:r w:rsidR="00BF630A" w:rsidRPr="00E43536">
        <w:rPr>
          <w:rFonts w:ascii="Times New Roman" w:eastAsia="Times New Roman" w:hAnsi="Times New Roman" w:cs="Times New Roman"/>
          <w:sz w:val="28"/>
          <w:szCs w:val="24"/>
        </w:rPr>
        <w:t> </w:t>
      </w:r>
      <w:r w:rsidR="009D0B10" w:rsidRPr="00E43536">
        <w:rPr>
          <w:rFonts w:ascii="Times New Roman" w:eastAsia="Times New Roman" w:hAnsi="Times New Roman" w:cs="Times New Roman"/>
          <w:sz w:val="28"/>
          <w:szCs w:val="24"/>
        </w:rPr>
        <w:t>nodaļu šādā redakcijā:</w:t>
      </w:r>
    </w:p>
    <w:p w14:paraId="04FD5920" w14:textId="77777777" w:rsidR="003B0A94" w:rsidRPr="00E43536" w:rsidRDefault="003B0A94" w:rsidP="007A6B13">
      <w:pPr>
        <w:spacing w:after="0" w:line="240" w:lineRule="auto"/>
        <w:ind w:firstLine="300"/>
        <w:jc w:val="center"/>
        <w:rPr>
          <w:rFonts w:ascii="Times New Roman" w:eastAsia="Times New Roman" w:hAnsi="Times New Roman" w:cs="Times New Roman"/>
          <w:b/>
          <w:sz w:val="28"/>
          <w:szCs w:val="24"/>
        </w:rPr>
      </w:pPr>
    </w:p>
    <w:p w14:paraId="0650C56B" w14:textId="1F8FBA31" w:rsidR="00B25BDC" w:rsidRPr="00E43536" w:rsidRDefault="007A6B13" w:rsidP="007A6B13">
      <w:pPr>
        <w:spacing w:after="0" w:line="240" w:lineRule="auto"/>
        <w:ind w:firstLine="301"/>
        <w:jc w:val="center"/>
        <w:rPr>
          <w:rFonts w:ascii="Times New Roman" w:eastAsia="Times New Roman" w:hAnsi="Times New Roman" w:cs="Times New Roman"/>
          <w:b/>
          <w:sz w:val="28"/>
          <w:szCs w:val="24"/>
        </w:rPr>
      </w:pPr>
      <w:r w:rsidRPr="004F7B67">
        <w:rPr>
          <w:rFonts w:ascii="Times New Roman" w:eastAsia="Times New Roman" w:hAnsi="Times New Roman" w:cs="Times New Roman"/>
          <w:sz w:val="28"/>
          <w:szCs w:val="24"/>
        </w:rPr>
        <w:t>"</w:t>
      </w:r>
      <w:r w:rsidR="009D0B10" w:rsidRPr="00E43536">
        <w:rPr>
          <w:rFonts w:ascii="Times New Roman" w:eastAsia="Times New Roman" w:hAnsi="Times New Roman" w:cs="Times New Roman"/>
          <w:b/>
          <w:sz w:val="28"/>
          <w:szCs w:val="24"/>
        </w:rPr>
        <w:t>X</w:t>
      </w:r>
      <w:r w:rsidR="00B25BDC" w:rsidRPr="00E43536">
        <w:rPr>
          <w:rFonts w:ascii="Times New Roman" w:eastAsia="Times New Roman" w:hAnsi="Times New Roman" w:cs="Times New Roman"/>
          <w:b/>
          <w:sz w:val="28"/>
          <w:szCs w:val="24"/>
        </w:rPr>
        <w:t xml:space="preserve"> nodaļa</w:t>
      </w:r>
    </w:p>
    <w:p w14:paraId="63B25477" w14:textId="77777777" w:rsidR="003B0A94" w:rsidRPr="00E43536" w:rsidRDefault="009D0B10" w:rsidP="007A6B13">
      <w:pPr>
        <w:spacing w:after="0" w:line="240" w:lineRule="auto"/>
        <w:ind w:firstLine="301"/>
        <w:jc w:val="center"/>
        <w:rPr>
          <w:rFonts w:ascii="Times New Roman" w:eastAsia="Times New Roman" w:hAnsi="Times New Roman" w:cs="Times New Roman"/>
          <w:b/>
          <w:sz w:val="28"/>
          <w:szCs w:val="24"/>
        </w:rPr>
      </w:pPr>
      <w:r w:rsidRPr="00E43536">
        <w:rPr>
          <w:rFonts w:ascii="Times New Roman" w:eastAsia="Times New Roman" w:hAnsi="Times New Roman" w:cs="Times New Roman"/>
          <w:b/>
          <w:sz w:val="28"/>
          <w:szCs w:val="24"/>
        </w:rPr>
        <w:t>Administratīvā atbildība dzīvnieku aizsardzības un labturības jomā un kompetence sodu piemērošanā</w:t>
      </w:r>
    </w:p>
    <w:p w14:paraId="4B5F34B8" w14:textId="77777777" w:rsidR="00764FA7" w:rsidRPr="00E43536" w:rsidRDefault="00764FA7" w:rsidP="007A6B13">
      <w:pPr>
        <w:spacing w:after="0" w:line="240" w:lineRule="auto"/>
        <w:ind w:firstLine="301"/>
        <w:jc w:val="center"/>
        <w:rPr>
          <w:rFonts w:ascii="Times New Roman" w:eastAsia="Times New Roman" w:hAnsi="Times New Roman" w:cs="Times New Roman"/>
          <w:b/>
          <w:sz w:val="28"/>
          <w:szCs w:val="24"/>
        </w:rPr>
      </w:pPr>
    </w:p>
    <w:p w14:paraId="67542F69" w14:textId="51A33D39" w:rsidR="00CA1BC3" w:rsidRPr="00E43536" w:rsidRDefault="00593A6E" w:rsidP="007A6B1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5</w:t>
      </w:r>
      <w:r w:rsidR="00F7437F">
        <w:rPr>
          <w:rFonts w:ascii="Times New Roman" w:eastAsia="Times New Roman" w:hAnsi="Times New Roman" w:cs="Times New Roman"/>
          <w:b/>
          <w:sz w:val="28"/>
          <w:szCs w:val="24"/>
        </w:rPr>
        <w:t>3</w:t>
      </w:r>
      <w:r w:rsidRPr="00E43536">
        <w:rPr>
          <w:rFonts w:ascii="Times New Roman" w:eastAsia="Times New Roman" w:hAnsi="Times New Roman" w:cs="Times New Roman"/>
          <w:b/>
          <w:sz w:val="28"/>
          <w:szCs w:val="24"/>
        </w:rPr>
        <w:t>.</w:t>
      </w:r>
      <w:r w:rsidR="00FF6354">
        <w:rPr>
          <w:rFonts w:ascii="Times New Roman" w:eastAsia="Times New Roman" w:hAnsi="Times New Roman" w:cs="Times New Roman"/>
          <w:b/>
          <w:sz w:val="28"/>
          <w:szCs w:val="24"/>
        </w:rPr>
        <w:t> </w:t>
      </w:r>
      <w:r w:rsidR="00CA1BC3" w:rsidRPr="00E43536">
        <w:rPr>
          <w:rFonts w:ascii="Times New Roman" w:eastAsia="Times New Roman" w:hAnsi="Times New Roman" w:cs="Times New Roman"/>
          <w:b/>
          <w:sz w:val="28"/>
          <w:szCs w:val="24"/>
        </w:rPr>
        <w:t>pants.</w:t>
      </w:r>
      <w:r w:rsidR="00FF6354">
        <w:rPr>
          <w:rFonts w:ascii="Times New Roman" w:eastAsia="Times New Roman" w:hAnsi="Times New Roman" w:cs="Times New Roman"/>
          <w:b/>
          <w:sz w:val="28"/>
          <w:szCs w:val="24"/>
        </w:rPr>
        <w:t> </w:t>
      </w:r>
      <w:r w:rsidR="00CA1BC3" w:rsidRPr="00E43536">
        <w:rPr>
          <w:rFonts w:ascii="Times New Roman" w:eastAsia="Times New Roman" w:hAnsi="Times New Roman" w:cs="Times New Roman"/>
          <w:sz w:val="28"/>
          <w:szCs w:val="24"/>
        </w:rPr>
        <w:t>(1)</w:t>
      </w:r>
      <w:r w:rsidR="00FF6354">
        <w:rPr>
          <w:rFonts w:ascii="Times New Roman" w:eastAsia="Times New Roman" w:hAnsi="Times New Roman" w:cs="Times New Roman"/>
          <w:b/>
          <w:sz w:val="28"/>
          <w:szCs w:val="24"/>
        </w:rPr>
        <w:t> </w:t>
      </w:r>
      <w:r w:rsidR="00CA1BC3" w:rsidRPr="00E43536">
        <w:rPr>
          <w:rFonts w:ascii="Times New Roman" w:eastAsia="Times New Roman" w:hAnsi="Times New Roman" w:cs="Times New Roman"/>
          <w:sz w:val="28"/>
          <w:szCs w:val="24"/>
        </w:rPr>
        <w:t>Par mājas (istabas) dzīvnieku atsavināšanas noteikumu pārkāpšanu</w:t>
      </w:r>
      <w:r w:rsidR="005344AC">
        <w:rPr>
          <w:rFonts w:ascii="Times New Roman" w:eastAsia="Times New Roman" w:hAnsi="Times New Roman" w:cs="Times New Roman"/>
          <w:sz w:val="28"/>
          <w:szCs w:val="24"/>
        </w:rPr>
        <w:t xml:space="preserve"> </w:t>
      </w:r>
      <w:r w:rsidR="00CA1BC3" w:rsidRPr="00E43536">
        <w:rPr>
          <w:rFonts w:ascii="Times New Roman" w:eastAsia="Times New Roman" w:hAnsi="Times New Roman" w:cs="Times New Roman"/>
          <w:sz w:val="28"/>
          <w:szCs w:val="24"/>
        </w:rPr>
        <w:t>piemēro naudas sodu fiziskajām personām</w:t>
      </w:r>
      <w:proofErr w:type="gramStart"/>
      <w:r w:rsidR="00CA1BC3" w:rsidRPr="00E43536">
        <w:rPr>
          <w:rFonts w:ascii="Times New Roman" w:eastAsia="Times New Roman" w:hAnsi="Times New Roman" w:cs="Times New Roman"/>
          <w:sz w:val="28"/>
          <w:szCs w:val="24"/>
        </w:rPr>
        <w:t xml:space="preserve"> līdz divdesmit divām naudas soda vienībām</w:t>
      </w:r>
      <w:proofErr w:type="gramEnd"/>
      <w:r w:rsidR="00CA1BC3" w:rsidRPr="00E43536">
        <w:rPr>
          <w:rFonts w:ascii="Times New Roman" w:eastAsia="Times New Roman" w:hAnsi="Times New Roman" w:cs="Times New Roman"/>
          <w:sz w:val="28"/>
          <w:szCs w:val="24"/>
        </w:rPr>
        <w:t xml:space="preserve">, bet juridiskajām personām </w:t>
      </w:r>
      <w:r w:rsidR="007A6B13">
        <w:rPr>
          <w:rFonts w:ascii="Times New Roman" w:eastAsia="Times New Roman" w:hAnsi="Times New Roman" w:cs="Times New Roman"/>
          <w:sz w:val="28"/>
          <w:szCs w:val="24"/>
        </w:rPr>
        <w:t>–</w:t>
      </w:r>
      <w:r w:rsidR="00CA1BC3" w:rsidRPr="00E43536">
        <w:rPr>
          <w:rFonts w:ascii="Times New Roman" w:eastAsia="Times New Roman" w:hAnsi="Times New Roman" w:cs="Times New Roman"/>
          <w:sz w:val="28"/>
          <w:szCs w:val="24"/>
        </w:rPr>
        <w:t xml:space="preserve"> no trīs līdz četrdesmit divām naudas soda vienībām.</w:t>
      </w:r>
    </w:p>
    <w:p w14:paraId="0F05349D" w14:textId="0A250121" w:rsidR="00CA1BC3" w:rsidRPr="00E43536" w:rsidRDefault="00CA1BC3" w:rsidP="007A6B13">
      <w:pPr>
        <w:spacing w:after="0" w:line="240" w:lineRule="auto"/>
        <w:ind w:firstLine="720"/>
        <w:jc w:val="both"/>
        <w:rPr>
          <w:rFonts w:ascii="Times New Roman" w:hAnsi="Times New Roman"/>
          <w:sz w:val="28"/>
          <w:szCs w:val="24"/>
        </w:rPr>
      </w:pPr>
      <w:r w:rsidRPr="00E43536">
        <w:rPr>
          <w:rFonts w:ascii="Times New Roman" w:hAnsi="Times New Roman"/>
          <w:sz w:val="28"/>
          <w:szCs w:val="24"/>
        </w:rPr>
        <w:t>(2)</w:t>
      </w:r>
      <w:r w:rsidR="00FF6354">
        <w:rPr>
          <w:rFonts w:ascii="Times New Roman" w:hAnsi="Times New Roman"/>
          <w:sz w:val="28"/>
          <w:szCs w:val="24"/>
        </w:rPr>
        <w:t> </w:t>
      </w:r>
      <w:r w:rsidRPr="00E43536">
        <w:rPr>
          <w:rFonts w:ascii="Times New Roman" w:hAnsi="Times New Roman"/>
          <w:sz w:val="28"/>
          <w:szCs w:val="24"/>
        </w:rPr>
        <w:t xml:space="preserve">Par tādu mājas (istabas) dzīvnieku piedalīšanos sacensībās, tirgos un izsolēs, kā arī demonstrēšanu publiskās izstādēs, kuriem </w:t>
      </w:r>
      <w:r w:rsidR="002703BD" w:rsidRPr="00E43536">
        <w:rPr>
          <w:rFonts w:ascii="Times New Roman" w:hAnsi="Times New Roman"/>
          <w:sz w:val="28"/>
          <w:szCs w:val="24"/>
        </w:rPr>
        <w:t>izdarī</w:t>
      </w:r>
      <w:r w:rsidRPr="00E43536">
        <w:rPr>
          <w:rFonts w:ascii="Times New Roman" w:hAnsi="Times New Roman"/>
          <w:sz w:val="28"/>
          <w:szCs w:val="24"/>
        </w:rPr>
        <w:t>ta izskatu pārveidojoša operācija,</w:t>
      </w:r>
      <w:r w:rsidR="005344AC">
        <w:rPr>
          <w:rFonts w:ascii="Times New Roman" w:hAnsi="Times New Roman"/>
          <w:sz w:val="28"/>
          <w:szCs w:val="24"/>
        </w:rPr>
        <w:t xml:space="preserve"> </w:t>
      </w:r>
      <w:r w:rsidRPr="00E43536">
        <w:rPr>
          <w:rFonts w:ascii="Times New Roman" w:hAnsi="Times New Roman"/>
          <w:sz w:val="28"/>
          <w:szCs w:val="24"/>
        </w:rPr>
        <w:t xml:space="preserve">piemēro </w:t>
      </w:r>
      <w:r w:rsidRPr="00E43536">
        <w:rPr>
          <w:rFonts w:ascii="Times New Roman" w:eastAsia="Times New Roman" w:hAnsi="Times New Roman" w:cs="Times New Roman"/>
          <w:sz w:val="28"/>
          <w:szCs w:val="24"/>
        </w:rPr>
        <w:t>naudas sodu fiziskajām personām</w:t>
      </w:r>
      <w:proofErr w:type="gramStart"/>
      <w:r w:rsidRPr="00E43536">
        <w:rPr>
          <w:rFonts w:ascii="Times New Roman" w:eastAsia="Times New Roman" w:hAnsi="Times New Roman" w:cs="Times New Roman"/>
          <w:sz w:val="28"/>
          <w:szCs w:val="24"/>
        </w:rPr>
        <w:t xml:space="preserve"> līdz divdesmit divām naudas soda vienībām</w:t>
      </w:r>
      <w:proofErr w:type="gramEnd"/>
      <w:r w:rsidRPr="00E43536">
        <w:rPr>
          <w:rFonts w:ascii="Times New Roman" w:eastAsia="Times New Roman" w:hAnsi="Times New Roman" w:cs="Times New Roman"/>
          <w:sz w:val="28"/>
          <w:szCs w:val="24"/>
        </w:rPr>
        <w:t xml:space="preserve">, bet juridiskajām personām </w:t>
      </w:r>
      <w:r w:rsidR="007A6B13">
        <w:rPr>
          <w:rFonts w:ascii="Times New Roman" w:eastAsia="Times New Roman" w:hAnsi="Times New Roman" w:cs="Times New Roman"/>
          <w:sz w:val="28"/>
          <w:szCs w:val="24"/>
        </w:rPr>
        <w:t>–</w:t>
      </w:r>
      <w:r w:rsidRPr="00E43536">
        <w:rPr>
          <w:rFonts w:ascii="Times New Roman" w:eastAsia="Times New Roman" w:hAnsi="Times New Roman" w:cs="Times New Roman"/>
          <w:sz w:val="28"/>
          <w:szCs w:val="24"/>
        </w:rPr>
        <w:t xml:space="preserve"> no trīs līdz četrdesmit divām naudas soda vienībām.</w:t>
      </w:r>
    </w:p>
    <w:p w14:paraId="55C02867" w14:textId="77777777" w:rsidR="00F7437F" w:rsidRDefault="00F7437F" w:rsidP="007A6B13">
      <w:pPr>
        <w:spacing w:after="0" w:line="240" w:lineRule="auto"/>
        <w:ind w:firstLine="720"/>
        <w:jc w:val="both"/>
        <w:rPr>
          <w:rFonts w:ascii="Times New Roman" w:eastAsia="Times New Roman" w:hAnsi="Times New Roman" w:cs="Times New Roman"/>
          <w:sz w:val="28"/>
          <w:szCs w:val="24"/>
        </w:rPr>
      </w:pPr>
    </w:p>
    <w:p w14:paraId="2F3ED24C" w14:textId="22E4E8D3" w:rsidR="00F7437F" w:rsidRDefault="00F7437F" w:rsidP="007A6B13">
      <w:pPr>
        <w:spacing w:after="0" w:line="240" w:lineRule="auto"/>
        <w:ind w:firstLine="720"/>
        <w:jc w:val="both"/>
        <w:rPr>
          <w:rFonts w:ascii="Times New Roman" w:eastAsia="Times New Roman" w:hAnsi="Times New Roman"/>
          <w:sz w:val="28"/>
          <w:szCs w:val="24"/>
        </w:rPr>
      </w:pPr>
      <w:r w:rsidRPr="00E43536">
        <w:rPr>
          <w:rFonts w:ascii="Times New Roman" w:eastAsia="Times New Roman" w:hAnsi="Times New Roman" w:cs="Times New Roman"/>
          <w:b/>
          <w:sz w:val="28"/>
          <w:szCs w:val="24"/>
        </w:rPr>
        <w:t>54.</w:t>
      </w:r>
      <w:r w:rsidR="00FF6354">
        <w:rPr>
          <w:rFonts w:ascii="Times New Roman" w:eastAsia="Times New Roman" w:hAnsi="Times New Roman" w:cs="Times New Roman"/>
          <w:b/>
          <w:sz w:val="28"/>
          <w:szCs w:val="24"/>
        </w:rPr>
        <w:t> </w:t>
      </w:r>
      <w:r w:rsidRPr="00E43536">
        <w:rPr>
          <w:rFonts w:ascii="Times New Roman" w:eastAsia="Times New Roman" w:hAnsi="Times New Roman" w:cs="Times New Roman"/>
          <w:b/>
          <w:sz w:val="28"/>
          <w:szCs w:val="24"/>
        </w:rPr>
        <w:t>pants.</w:t>
      </w:r>
      <w:r w:rsidR="00FF6354">
        <w:rPr>
          <w:rFonts w:ascii="Times New Roman" w:eastAsia="Times New Roman" w:hAnsi="Times New Roman" w:cs="Times New Roman"/>
          <w:b/>
          <w:sz w:val="28"/>
          <w:szCs w:val="24"/>
        </w:rPr>
        <w:t> </w:t>
      </w:r>
      <w:r w:rsidR="00666B77" w:rsidRPr="00666B77">
        <w:rPr>
          <w:rFonts w:ascii="Times New Roman" w:eastAsia="Times New Roman" w:hAnsi="Times New Roman" w:cs="Times New Roman"/>
          <w:sz w:val="28"/>
          <w:szCs w:val="24"/>
        </w:rPr>
        <w:t>(1)</w:t>
      </w:r>
      <w:r w:rsidR="00FF6354">
        <w:rPr>
          <w:rFonts w:ascii="Times New Roman" w:eastAsia="Times New Roman" w:hAnsi="Times New Roman" w:cs="Times New Roman"/>
          <w:sz w:val="28"/>
          <w:szCs w:val="24"/>
        </w:rPr>
        <w:t> </w:t>
      </w:r>
      <w:r w:rsidRPr="00F7437F">
        <w:rPr>
          <w:rFonts w:ascii="Times New Roman" w:eastAsia="Times New Roman" w:hAnsi="Times New Roman"/>
          <w:sz w:val="28"/>
          <w:szCs w:val="24"/>
        </w:rPr>
        <w:t>Par dzīvnieku pārvadāšanu bez dzīvnieku pārvadātāja atļaujas, kvalifikācijas sertifikāta par dzīvnieku labturību pārvadāšanas laikā vai transportlī</w:t>
      </w:r>
      <w:r w:rsidR="004F7B67">
        <w:rPr>
          <w:rFonts w:ascii="Times New Roman" w:eastAsia="Times New Roman" w:hAnsi="Times New Roman"/>
          <w:sz w:val="28"/>
          <w:szCs w:val="24"/>
        </w:rPr>
        <w:t>dzekļa atbilstības sertifikāta</w:t>
      </w:r>
      <w:r w:rsidR="005344AC">
        <w:rPr>
          <w:rFonts w:ascii="Times New Roman" w:eastAsia="Times New Roman" w:hAnsi="Times New Roman"/>
          <w:sz w:val="28"/>
          <w:szCs w:val="24"/>
        </w:rPr>
        <w:t xml:space="preserve"> </w:t>
      </w:r>
      <w:r w:rsidRPr="00F7437F">
        <w:rPr>
          <w:rFonts w:ascii="Times New Roman" w:eastAsia="Times New Roman" w:hAnsi="Times New Roman"/>
          <w:sz w:val="28"/>
          <w:szCs w:val="24"/>
        </w:rPr>
        <w:t>piemēro naudas sodu fiziskajām personām</w:t>
      </w:r>
      <w:proofErr w:type="gramStart"/>
      <w:r w:rsidR="005344AC">
        <w:rPr>
          <w:rFonts w:ascii="Times New Roman" w:eastAsia="Times New Roman" w:hAnsi="Times New Roman"/>
          <w:sz w:val="28"/>
          <w:szCs w:val="24"/>
        </w:rPr>
        <w:t xml:space="preserve"> </w:t>
      </w:r>
      <w:r w:rsidRPr="00F7437F">
        <w:rPr>
          <w:rFonts w:ascii="Times New Roman" w:eastAsia="Times New Roman" w:hAnsi="Times New Roman"/>
          <w:sz w:val="28"/>
          <w:szCs w:val="24"/>
        </w:rPr>
        <w:t>līdz septiņdesmit naudas soda vienībām</w:t>
      </w:r>
      <w:proofErr w:type="gramEnd"/>
      <w:r w:rsidRPr="00F7437F">
        <w:rPr>
          <w:rFonts w:ascii="Times New Roman" w:eastAsia="Times New Roman" w:hAnsi="Times New Roman"/>
          <w:sz w:val="28"/>
          <w:szCs w:val="24"/>
        </w:rPr>
        <w:t xml:space="preserve">, bet juridiskajām personām </w:t>
      </w:r>
      <w:r w:rsidR="007A6B13">
        <w:rPr>
          <w:rFonts w:ascii="Times New Roman" w:eastAsia="Times New Roman" w:hAnsi="Times New Roman"/>
          <w:sz w:val="28"/>
          <w:szCs w:val="24"/>
        </w:rPr>
        <w:t>–</w:t>
      </w:r>
      <w:r w:rsidRPr="00F7437F">
        <w:rPr>
          <w:rFonts w:ascii="Times New Roman" w:eastAsia="Times New Roman" w:hAnsi="Times New Roman"/>
          <w:sz w:val="28"/>
          <w:szCs w:val="24"/>
        </w:rPr>
        <w:t xml:space="preserve"> no trīs līdz simt četrdesmit naudas soda vienībām.</w:t>
      </w:r>
    </w:p>
    <w:p w14:paraId="3342F95B" w14:textId="0CD244B9" w:rsidR="00666B77" w:rsidRPr="0005353C" w:rsidRDefault="00666B77" w:rsidP="007A6B13">
      <w:pPr>
        <w:spacing w:after="0" w:line="240" w:lineRule="auto"/>
        <w:ind w:firstLine="720"/>
        <w:jc w:val="both"/>
        <w:rPr>
          <w:rFonts w:ascii="Times New Roman" w:eastAsia="Times New Roman" w:hAnsi="Times New Roman" w:cs="Times New Roman"/>
          <w:sz w:val="28"/>
          <w:szCs w:val="28"/>
        </w:rPr>
      </w:pPr>
      <w:r w:rsidRPr="0005353C">
        <w:rPr>
          <w:rFonts w:ascii="Times New Roman" w:eastAsia="Times New Roman" w:hAnsi="Times New Roman"/>
          <w:sz w:val="28"/>
          <w:szCs w:val="24"/>
        </w:rPr>
        <w:t>(2)</w:t>
      </w:r>
      <w:r w:rsidR="00FF6354">
        <w:rPr>
          <w:rFonts w:ascii="Times New Roman" w:eastAsia="Times New Roman" w:hAnsi="Times New Roman"/>
          <w:sz w:val="28"/>
          <w:szCs w:val="24"/>
        </w:rPr>
        <w:t> </w:t>
      </w:r>
      <w:r w:rsidRPr="0005353C">
        <w:rPr>
          <w:rFonts w:ascii="Times New Roman" w:eastAsia="Times New Roman" w:hAnsi="Times New Roman"/>
          <w:sz w:val="28"/>
          <w:szCs w:val="24"/>
        </w:rPr>
        <w:t>Par mājas (istabas) dzīvnieku pā</w:t>
      </w:r>
      <w:r w:rsidR="00291721">
        <w:rPr>
          <w:rFonts w:ascii="Times New Roman" w:eastAsia="Times New Roman" w:hAnsi="Times New Roman"/>
          <w:sz w:val="28"/>
          <w:szCs w:val="24"/>
        </w:rPr>
        <w:t>rvadāšanas prasību pārkāpumiem</w:t>
      </w:r>
      <w:r w:rsidR="005344AC">
        <w:rPr>
          <w:rFonts w:ascii="Times New Roman" w:eastAsia="Times New Roman" w:hAnsi="Times New Roman"/>
          <w:sz w:val="28"/>
          <w:szCs w:val="24"/>
        </w:rPr>
        <w:t xml:space="preserve"> </w:t>
      </w:r>
      <w:r w:rsidR="007361F3" w:rsidRPr="0005353C">
        <w:rPr>
          <w:rFonts w:ascii="Times New Roman" w:hAnsi="Times New Roman" w:cs="Times New Roman"/>
          <w:sz w:val="28"/>
          <w:szCs w:val="28"/>
        </w:rPr>
        <w:t>piemēro naudas sodu fiziskajām personām</w:t>
      </w:r>
      <w:proofErr w:type="gramStart"/>
      <w:r w:rsidR="007361F3" w:rsidRPr="0005353C">
        <w:rPr>
          <w:rFonts w:ascii="Times New Roman" w:hAnsi="Times New Roman" w:cs="Times New Roman"/>
          <w:sz w:val="28"/>
          <w:szCs w:val="28"/>
        </w:rPr>
        <w:t xml:space="preserve"> līdz piecdesmit naudas soda vienībām</w:t>
      </w:r>
      <w:proofErr w:type="gramEnd"/>
      <w:r w:rsidR="007361F3" w:rsidRPr="0005353C">
        <w:rPr>
          <w:rFonts w:ascii="Times New Roman" w:hAnsi="Times New Roman" w:cs="Times New Roman"/>
          <w:sz w:val="28"/>
          <w:szCs w:val="28"/>
        </w:rPr>
        <w:t xml:space="preserve">, bet juridiskajām personām </w:t>
      </w:r>
      <w:r w:rsidR="007A6B13">
        <w:rPr>
          <w:rFonts w:ascii="Times New Roman" w:hAnsi="Times New Roman" w:cs="Times New Roman"/>
          <w:sz w:val="28"/>
          <w:szCs w:val="28"/>
        </w:rPr>
        <w:t>–</w:t>
      </w:r>
      <w:r w:rsidR="004F7B67">
        <w:rPr>
          <w:rFonts w:ascii="Times New Roman" w:hAnsi="Times New Roman" w:cs="Times New Roman"/>
          <w:sz w:val="28"/>
          <w:szCs w:val="28"/>
        </w:rPr>
        <w:t xml:space="preserve"> no divdesmit divām līdz simt</w:t>
      </w:r>
      <w:r w:rsidR="007361F3" w:rsidRPr="0005353C">
        <w:rPr>
          <w:rFonts w:ascii="Times New Roman" w:hAnsi="Times New Roman" w:cs="Times New Roman"/>
          <w:sz w:val="28"/>
          <w:szCs w:val="28"/>
        </w:rPr>
        <w:t xml:space="preserve"> naudas soda vienībām.</w:t>
      </w:r>
    </w:p>
    <w:p w14:paraId="2B64E7EF" w14:textId="77777777" w:rsidR="00CA1BC3" w:rsidRPr="0005353C" w:rsidRDefault="00CA1BC3" w:rsidP="007A6B13">
      <w:pPr>
        <w:spacing w:after="0" w:line="240" w:lineRule="auto"/>
        <w:jc w:val="both"/>
        <w:rPr>
          <w:rFonts w:ascii="Times New Roman" w:eastAsia="Times New Roman" w:hAnsi="Times New Roman" w:cs="Times New Roman"/>
          <w:sz w:val="28"/>
          <w:szCs w:val="24"/>
        </w:rPr>
      </w:pPr>
    </w:p>
    <w:p w14:paraId="1CB24501" w14:textId="79A31D75" w:rsidR="00CA1BC3" w:rsidRPr="00E43536" w:rsidRDefault="00593A6E" w:rsidP="007A6B13">
      <w:pPr>
        <w:spacing w:after="0" w:line="240" w:lineRule="auto"/>
        <w:ind w:firstLine="720"/>
        <w:jc w:val="both"/>
        <w:rPr>
          <w:rFonts w:ascii="Times New Roman" w:eastAsia="Times New Roman" w:hAnsi="Times New Roman" w:cs="Times New Roman"/>
          <w:strike/>
          <w:sz w:val="28"/>
          <w:szCs w:val="24"/>
        </w:rPr>
      </w:pPr>
      <w:r w:rsidRPr="00E43536">
        <w:rPr>
          <w:rFonts w:ascii="Times New Roman" w:eastAsia="Times New Roman" w:hAnsi="Times New Roman" w:cs="Times New Roman"/>
          <w:b/>
          <w:sz w:val="28"/>
          <w:szCs w:val="24"/>
        </w:rPr>
        <w:t xml:space="preserve">55. </w:t>
      </w:r>
      <w:r w:rsidR="00CA1BC3" w:rsidRPr="00E43536">
        <w:rPr>
          <w:rFonts w:ascii="Times New Roman" w:eastAsia="Times New Roman" w:hAnsi="Times New Roman" w:cs="Times New Roman"/>
          <w:b/>
          <w:sz w:val="28"/>
          <w:szCs w:val="24"/>
        </w:rPr>
        <w:t>pants.</w:t>
      </w:r>
      <w:r w:rsidR="00CA1BC3" w:rsidRPr="00E43536">
        <w:rPr>
          <w:rFonts w:ascii="Times New Roman" w:eastAsia="Times New Roman" w:hAnsi="Times New Roman" w:cs="Times New Roman"/>
          <w:sz w:val="28"/>
          <w:szCs w:val="24"/>
        </w:rPr>
        <w:t xml:space="preserve"> (1) Par dzīvnieku izmantošanu procedūrā, ja tā veikta pretrunā </w:t>
      </w:r>
      <w:r w:rsidR="00291721">
        <w:rPr>
          <w:rFonts w:ascii="Times New Roman" w:eastAsia="Times New Roman" w:hAnsi="Times New Roman" w:cs="Times New Roman"/>
          <w:sz w:val="28"/>
          <w:szCs w:val="24"/>
        </w:rPr>
        <w:t xml:space="preserve">ar </w:t>
      </w:r>
      <w:r w:rsidR="00CA1BC3" w:rsidRPr="00E43536">
        <w:rPr>
          <w:rFonts w:ascii="Times New Roman" w:eastAsia="Times New Roman" w:hAnsi="Times New Roman" w:cs="Times New Roman"/>
          <w:sz w:val="28"/>
          <w:szCs w:val="24"/>
        </w:rPr>
        <w:t>izmēģinājumu dzīvnieku aizsardzīb</w:t>
      </w:r>
      <w:r w:rsidR="00923CA9">
        <w:rPr>
          <w:rFonts w:ascii="Times New Roman" w:eastAsia="Times New Roman" w:hAnsi="Times New Roman" w:cs="Times New Roman"/>
          <w:sz w:val="28"/>
          <w:szCs w:val="24"/>
        </w:rPr>
        <w:t>u regulējošiem normatīvajiem aktiem</w:t>
      </w:r>
      <w:r w:rsidR="002703BD" w:rsidRPr="00E43536">
        <w:rPr>
          <w:rFonts w:ascii="Times New Roman" w:eastAsia="Times New Roman" w:hAnsi="Times New Roman" w:cs="Times New Roman"/>
          <w:sz w:val="28"/>
          <w:szCs w:val="24"/>
        </w:rPr>
        <w:t>,</w:t>
      </w:r>
      <w:r w:rsidR="003D3928">
        <w:rPr>
          <w:rFonts w:ascii="Times New Roman" w:eastAsia="Times New Roman" w:hAnsi="Times New Roman" w:cs="Times New Roman"/>
          <w:sz w:val="28"/>
          <w:szCs w:val="24"/>
        </w:rPr>
        <w:t xml:space="preserve"> </w:t>
      </w:r>
      <w:r w:rsidR="00CA1BC3" w:rsidRPr="00E43536">
        <w:rPr>
          <w:rFonts w:ascii="Times New Roman" w:eastAsia="Times New Roman" w:hAnsi="Times New Roman" w:cs="Times New Roman"/>
          <w:sz w:val="28"/>
          <w:szCs w:val="24"/>
        </w:rPr>
        <w:t>piemēro naudas sodu fiziskajām personām no desmit</w:t>
      </w:r>
      <w:proofErr w:type="gramStart"/>
      <w:r w:rsidR="00CA1BC3" w:rsidRPr="00E43536">
        <w:rPr>
          <w:rFonts w:ascii="Times New Roman" w:eastAsia="Times New Roman" w:hAnsi="Times New Roman" w:cs="Times New Roman"/>
          <w:sz w:val="28"/>
          <w:szCs w:val="24"/>
        </w:rPr>
        <w:t xml:space="preserve"> līdz simt naudas soda vienībām</w:t>
      </w:r>
      <w:proofErr w:type="gramEnd"/>
      <w:r w:rsidR="00CA1BC3" w:rsidRPr="00E43536">
        <w:rPr>
          <w:rFonts w:ascii="Times New Roman" w:eastAsia="Times New Roman" w:hAnsi="Times New Roman" w:cs="Times New Roman"/>
          <w:sz w:val="28"/>
          <w:szCs w:val="24"/>
        </w:rPr>
        <w:t>, bet juridisk</w:t>
      </w:r>
      <w:r w:rsidR="00291721">
        <w:rPr>
          <w:rFonts w:ascii="Times New Roman" w:eastAsia="Times New Roman" w:hAnsi="Times New Roman" w:cs="Times New Roman"/>
          <w:sz w:val="28"/>
          <w:szCs w:val="24"/>
        </w:rPr>
        <w:t>aj</w:t>
      </w:r>
      <w:r w:rsidR="00CA1BC3" w:rsidRPr="00E43536">
        <w:rPr>
          <w:rFonts w:ascii="Times New Roman" w:eastAsia="Times New Roman" w:hAnsi="Times New Roman" w:cs="Times New Roman"/>
          <w:sz w:val="28"/>
          <w:szCs w:val="24"/>
        </w:rPr>
        <w:t xml:space="preserve">ām personām </w:t>
      </w:r>
      <w:r w:rsidR="007A6B13">
        <w:rPr>
          <w:rFonts w:ascii="Times New Roman" w:eastAsia="Times New Roman" w:hAnsi="Times New Roman" w:cs="Times New Roman"/>
          <w:sz w:val="28"/>
          <w:szCs w:val="24"/>
        </w:rPr>
        <w:t>–</w:t>
      </w:r>
      <w:r w:rsidR="00CA1BC3" w:rsidRPr="00E43536">
        <w:rPr>
          <w:rFonts w:ascii="Times New Roman" w:eastAsia="Times New Roman" w:hAnsi="Times New Roman" w:cs="Times New Roman"/>
          <w:sz w:val="28"/>
          <w:szCs w:val="24"/>
        </w:rPr>
        <w:t xml:space="preserve"> no divdesmit līdz divsimt naudas soda vienībām.</w:t>
      </w:r>
    </w:p>
    <w:p w14:paraId="79417164" w14:textId="6B9711BB" w:rsidR="00CA1BC3" w:rsidRPr="00E43536" w:rsidRDefault="00CA1BC3" w:rsidP="007A6B1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(2)</w:t>
      </w:r>
      <w:r w:rsidR="00FF6354">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Par dzīvnieku izmantošanu procedūrā bez Pārtikas un veterinārā dienesta izsnie</w:t>
      </w:r>
      <w:bookmarkStart w:id="0" w:name="_GoBack"/>
      <w:bookmarkEnd w:id="0"/>
      <w:r w:rsidRPr="00E43536">
        <w:rPr>
          <w:rFonts w:ascii="Times New Roman" w:eastAsia="Times New Roman" w:hAnsi="Times New Roman" w:cs="Times New Roman"/>
          <w:sz w:val="28"/>
          <w:szCs w:val="24"/>
        </w:rPr>
        <w:t>gtās izmēģinājuma projekta atļaujas</w:t>
      </w:r>
      <w:r w:rsidR="003D3928">
        <w:rPr>
          <w:rFonts w:ascii="Times New Roman" w:eastAsia="Times New Roman" w:hAnsi="Times New Roman" w:cs="Times New Roman"/>
          <w:sz w:val="28"/>
          <w:szCs w:val="24"/>
        </w:rPr>
        <w:t xml:space="preserve"> </w:t>
      </w:r>
      <w:r w:rsidRPr="00E43536">
        <w:rPr>
          <w:rFonts w:ascii="Times New Roman" w:eastAsia="Times New Roman" w:hAnsi="Times New Roman" w:cs="Times New Roman"/>
          <w:sz w:val="28"/>
          <w:szCs w:val="24"/>
        </w:rPr>
        <w:t xml:space="preserve">piemēro naudas sodu </w:t>
      </w:r>
      <w:r w:rsidRPr="00E43536">
        <w:rPr>
          <w:rFonts w:ascii="Times New Roman" w:eastAsia="Times New Roman" w:hAnsi="Times New Roman" w:cs="Times New Roman"/>
          <w:sz w:val="28"/>
          <w:szCs w:val="24"/>
        </w:rPr>
        <w:lastRenderedPageBreak/>
        <w:t>fiziskajām personām no desmit</w:t>
      </w:r>
      <w:proofErr w:type="gramStart"/>
      <w:r w:rsidRPr="00E43536">
        <w:rPr>
          <w:rFonts w:ascii="Times New Roman" w:eastAsia="Times New Roman" w:hAnsi="Times New Roman" w:cs="Times New Roman"/>
          <w:sz w:val="28"/>
          <w:szCs w:val="24"/>
        </w:rPr>
        <w:t xml:space="preserve"> līdz simt naudas soda vienībām</w:t>
      </w:r>
      <w:proofErr w:type="gramEnd"/>
      <w:r w:rsidRPr="00E43536">
        <w:rPr>
          <w:rFonts w:ascii="Times New Roman" w:eastAsia="Times New Roman" w:hAnsi="Times New Roman" w:cs="Times New Roman"/>
          <w:sz w:val="28"/>
          <w:szCs w:val="24"/>
        </w:rPr>
        <w:t>, bet juridisk</w:t>
      </w:r>
      <w:r w:rsidR="00484143">
        <w:rPr>
          <w:rFonts w:ascii="Times New Roman" w:eastAsia="Times New Roman" w:hAnsi="Times New Roman" w:cs="Times New Roman"/>
          <w:sz w:val="28"/>
          <w:szCs w:val="24"/>
        </w:rPr>
        <w:t>aj</w:t>
      </w:r>
      <w:r w:rsidRPr="00E43536">
        <w:rPr>
          <w:rFonts w:ascii="Times New Roman" w:eastAsia="Times New Roman" w:hAnsi="Times New Roman" w:cs="Times New Roman"/>
          <w:sz w:val="28"/>
          <w:szCs w:val="24"/>
        </w:rPr>
        <w:t xml:space="preserve">ām personām </w:t>
      </w:r>
      <w:r w:rsidR="007A6B13">
        <w:rPr>
          <w:rFonts w:ascii="Times New Roman" w:eastAsia="Times New Roman" w:hAnsi="Times New Roman" w:cs="Times New Roman"/>
          <w:sz w:val="28"/>
          <w:szCs w:val="24"/>
        </w:rPr>
        <w:t>–</w:t>
      </w:r>
      <w:r w:rsidRPr="00E43536">
        <w:rPr>
          <w:rFonts w:ascii="Times New Roman" w:eastAsia="Times New Roman" w:hAnsi="Times New Roman" w:cs="Times New Roman"/>
          <w:sz w:val="28"/>
          <w:szCs w:val="24"/>
        </w:rPr>
        <w:t xml:space="preserve"> no divdesmit līdz divsimt naudas soda vienībām.</w:t>
      </w:r>
    </w:p>
    <w:p w14:paraId="5EA80C87" w14:textId="77777777" w:rsidR="00CA1BC3" w:rsidRPr="00E43536" w:rsidRDefault="00CA1BC3" w:rsidP="007A6B13">
      <w:pPr>
        <w:spacing w:after="0" w:line="240" w:lineRule="auto"/>
        <w:ind w:firstLine="720"/>
        <w:jc w:val="both"/>
        <w:rPr>
          <w:rFonts w:ascii="Times New Roman" w:eastAsia="Times New Roman" w:hAnsi="Times New Roman" w:cs="Times New Roman"/>
          <w:b/>
          <w:sz w:val="28"/>
          <w:szCs w:val="24"/>
        </w:rPr>
      </w:pPr>
    </w:p>
    <w:p w14:paraId="3648DC27" w14:textId="6C662E67" w:rsidR="00593A6E" w:rsidRPr="00E43536" w:rsidRDefault="00593A6E" w:rsidP="007A6B13">
      <w:pPr>
        <w:tabs>
          <w:tab w:val="left" w:pos="1047"/>
        </w:tabs>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56. pants</w:t>
      </w:r>
      <w:r w:rsidR="007A6B13">
        <w:rPr>
          <w:rFonts w:ascii="Times New Roman" w:eastAsia="Times New Roman" w:hAnsi="Times New Roman" w:cs="Times New Roman"/>
          <w:b/>
          <w:sz w:val="28"/>
          <w:szCs w:val="24"/>
        </w:rPr>
        <w:t>.</w:t>
      </w:r>
      <w:r w:rsidRPr="00E43536">
        <w:rPr>
          <w:rFonts w:ascii="Times New Roman" w:eastAsia="Times New Roman" w:hAnsi="Times New Roman" w:cs="Times New Roman"/>
          <w:sz w:val="28"/>
          <w:szCs w:val="24"/>
        </w:rPr>
        <w:t xml:space="preserve"> (1) Par </w:t>
      </w:r>
      <w:r w:rsidR="004F7B67" w:rsidRPr="00E43536">
        <w:rPr>
          <w:rFonts w:ascii="Times New Roman" w:eastAsia="Times New Roman" w:hAnsi="Times New Roman" w:cs="Times New Roman"/>
          <w:sz w:val="28"/>
          <w:szCs w:val="24"/>
        </w:rPr>
        <w:t>normatīvo aktu pārkāpšanu</w:t>
      </w:r>
      <w:r w:rsidR="004F7B67">
        <w:rPr>
          <w:rFonts w:ascii="Times New Roman" w:eastAsia="Times New Roman" w:hAnsi="Times New Roman" w:cs="Times New Roman"/>
          <w:sz w:val="28"/>
          <w:szCs w:val="24"/>
        </w:rPr>
        <w:t xml:space="preserve">, kas regulē </w:t>
      </w:r>
      <w:r w:rsidRPr="00E43536">
        <w:rPr>
          <w:rFonts w:ascii="Times New Roman" w:eastAsia="Times New Roman" w:hAnsi="Times New Roman" w:cs="Times New Roman"/>
          <w:sz w:val="28"/>
          <w:szCs w:val="24"/>
        </w:rPr>
        <w:t xml:space="preserve">savvaļas sugu dzīvnieku </w:t>
      </w:r>
      <w:r w:rsidR="0086308A" w:rsidRPr="00E43536">
        <w:rPr>
          <w:rFonts w:ascii="Times New Roman" w:eastAsia="Times New Roman" w:hAnsi="Times New Roman" w:cs="Times New Roman"/>
          <w:sz w:val="28"/>
          <w:szCs w:val="24"/>
        </w:rPr>
        <w:t xml:space="preserve">ieguvi, </w:t>
      </w:r>
      <w:r w:rsidRPr="00E43536">
        <w:rPr>
          <w:rFonts w:ascii="Times New Roman" w:eastAsia="Times New Roman" w:hAnsi="Times New Roman" w:cs="Times New Roman"/>
          <w:sz w:val="28"/>
          <w:szCs w:val="24"/>
        </w:rPr>
        <w:t>iegādi, turēšanu nebrīvē, atsavināšanu vai turēšanu pārdošanai vai apmaiņai un piedāvāšanu tirdzniecībā</w:t>
      </w:r>
      <w:r w:rsidR="004F7B67">
        <w:rPr>
          <w:rFonts w:ascii="Times New Roman" w:eastAsia="Times New Roman" w:hAnsi="Times New Roman" w:cs="Times New Roman"/>
          <w:sz w:val="28"/>
          <w:szCs w:val="24"/>
        </w:rPr>
        <w:t>,</w:t>
      </w:r>
      <w:r w:rsidRPr="00E43536">
        <w:rPr>
          <w:rFonts w:ascii="Times New Roman" w:eastAsia="Times New Roman" w:hAnsi="Times New Roman" w:cs="Times New Roman"/>
          <w:sz w:val="28"/>
          <w:szCs w:val="24"/>
        </w:rPr>
        <w:t xml:space="preserve"> piemēro naudas sodu fiziskajām personām no četrpadsmit līdz simt četrdesmit naudas soda vienībām, bet juridiskajām personām </w:t>
      </w:r>
      <w:r w:rsidR="007A6B13">
        <w:rPr>
          <w:rFonts w:ascii="Times New Roman" w:eastAsia="Times New Roman" w:hAnsi="Times New Roman" w:cs="Times New Roman"/>
          <w:sz w:val="28"/>
          <w:szCs w:val="24"/>
        </w:rPr>
        <w:t>–</w:t>
      </w:r>
      <w:r w:rsidRPr="00E43536">
        <w:rPr>
          <w:rFonts w:ascii="Times New Roman" w:eastAsia="Times New Roman" w:hAnsi="Times New Roman" w:cs="Times New Roman"/>
          <w:sz w:val="28"/>
          <w:szCs w:val="24"/>
        </w:rPr>
        <w:t xml:space="preserve"> no divdesmit astoņām līdz divsimt astoņdesmit naudas soda vienībām.</w:t>
      </w:r>
    </w:p>
    <w:p w14:paraId="44CD856F" w14:textId="0D9E2260" w:rsidR="00593A6E" w:rsidRPr="00E43536" w:rsidRDefault="00593A6E" w:rsidP="007A6B13">
      <w:pPr>
        <w:tabs>
          <w:tab w:val="left" w:pos="1047"/>
        </w:tabs>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(2)</w:t>
      </w:r>
      <w:r w:rsidR="00FF6354">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Par savvaļas sugu dzīvnieku turēšanai zooloģiskajā dārzā noteikto prasību un zooloģiskā dārza izveidošanai un reģistrācijai noteikto prasību pārkāpšanu</w:t>
      </w:r>
      <w:r w:rsidR="003D3928">
        <w:rPr>
          <w:rFonts w:ascii="Times New Roman" w:eastAsia="Times New Roman" w:hAnsi="Times New Roman" w:cs="Times New Roman"/>
          <w:sz w:val="28"/>
          <w:szCs w:val="24"/>
        </w:rPr>
        <w:t xml:space="preserve"> </w:t>
      </w:r>
      <w:r w:rsidRPr="00E43536">
        <w:rPr>
          <w:rFonts w:ascii="Times New Roman" w:eastAsia="Times New Roman" w:hAnsi="Times New Roman" w:cs="Times New Roman"/>
          <w:sz w:val="28"/>
          <w:szCs w:val="24"/>
        </w:rPr>
        <w:t xml:space="preserve">piemēro naudas sodu fiziskajām personām no četrpadsmit līdz simt četrdesmit naudas soda vienībām, bet juridiskajām personām </w:t>
      </w:r>
      <w:r w:rsidR="007A6B13">
        <w:rPr>
          <w:rFonts w:ascii="Times New Roman" w:eastAsia="Times New Roman" w:hAnsi="Times New Roman" w:cs="Times New Roman"/>
          <w:sz w:val="28"/>
          <w:szCs w:val="24"/>
        </w:rPr>
        <w:t>–</w:t>
      </w:r>
      <w:r w:rsidRPr="00E43536">
        <w:rPr>
          <w:rFonts w:ascii="Times New Roman" w:eastAsia="Times New Roman" w:hAnsi="Times New Roman" w:cs="Times New Roman"/>
          <w:sz w:val="28"/>
          <w:szCs w:val="24"/>
        </w:rPr>
        <w:t xml:space="preserve"> no divdesmit astoņām līdz divsimt astoņdesmit naudas soda vienībām.</w:t>
      </w:r>
    </w:p>
    <w:p w14:paraId="4FDF6004" w14:textId="0DC7A00E" w:rsidR="00F22FBF" w:rsidRPr="00E43536" w:rsidRDefault="00F22FBF" w:rsidP="007A6B13">
      <w:pPr>
        <w:tabs>
          <w:tab w:val="left" w:pos="1047"/>
        </w:tabs>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 xml:space="preserve">(3) </w:t>
      </w:r>
      <w:r w:rsidR="00604A88" w:rsidRPr="00E43536">
        <w:rPr>
          <w:rFonts w:ascii="Times New Roman" w:eastAsia="Times New Roman" w:hAnsi="Times New Roman" w:cs="Times New Roman"/>
          <w:sz w:val="28"/>
          <w:szCs w:val="24"/>
        </w:rPr>
        <w:t>Par s</w:t>
      </w:r>
      <w:r w:rsidR="00604A88" w:rsidRPr="00E43536">
        <w:rPr>
          <w:rFonts w:ascii="Times New Roman" w:hAnsi="Times New Roman" w:cs="Times New Roman"/>
          <w:sz w:val="28"/>
          <w:szCs w:val="24"/>
        </w:rPr>
        <w:t>avvaļas sug</w:t>
      </w:r>
      <w:r w:rsidR="00D13EBE">
        <w:rPr>
          <w:rFonts w:ascii="Times New Roman" w:hAnsi="Times New Roman" w:cs="Times New Roman"/>
          <w:sz w:val="28"/>
          <w:szCs w:val="24"/>
        </w:rPr>
        <w:t>as</w:t>
      </w:r>
      <w:r w:rsidR="00604A88" w:rsidRPr="00E43536">
        <w:rPr>
          <w:rFonts w:ascii="Times New Roman" w:hAnsi="Times New Roman" w:cs="Times New Roman"/>
          <w:sz w:val="28"/>
          <w:szCs w:val="24"/>
        </w:rPr>
        <w:t xml:space="preserve"> dzīvniek</w:t>
      </w:r>
      <w:r w:rsidR="00D13EBE">
        <w:rPr>
          <w:rFonts w:ascii="Times New Roman" w:hAnsi="Times New Roman" w:cs="Times New Roman"/>
          <w:sz w:val="28"/>
          <w:szCs w:val="24"/>
        </w:rPr>
        <w:t>a</w:t>
      </w:r>
      <w:r w:rsidR="00604A88" w:rsidRPr="00E43536">
        <w:rPr>
          <w:rFonts w:ascii="Times New Roman" w:hAnsi="Times New Roman" w:cs="Times New Roman"/>
          <w:sz w:val="28"/>
          <w:szCs w:val="24"/>
        </w:rPr>
        <w:t xml:space="preserve"> </w:t>
      </w:r>
      <w:r w:rsidR="00AA3F59" w:rsidRPr="00E43536">
        <w:rPr>
          <w:rFonts w:ascii="Times New Roman" w:hAnsi="Times New Roman" w:cs="Times New Roman"/>
          <w:sz w:val="28"/>
          <w:szCs w:val="24"/>
        </w:rPr>
        <w:t>(gan savvaļā iegūt</w:t>
      </w:r>
      <w:r w:rsidR="00D13EBE">
        <w:rPr>
          <w:rFonts w:ascii="Times New Roman" w:hAnsi="Times New Roman" w:cs="Times New Roman"/>
          <w:sz w:val="28"/>
          <w:szCs w:val="24"/>
        </w:rPr>
        <w:t>a</w:t>
      </w:r>
      <w:r w:rsidR="00AA3F59" w:rsidRPr="00E43536">
        <w:rPr>
          <w:rFonts w:ascii="Times New Roman" w:hAnsi="Times New Roman" w:cs="Times New Roman"/>
          <w:sz w:val="28"/>
          <w:szCs w:val="24"/>
        </w:rPr>
        <w:t>, gan nebrīvē audzēt</w:t>
      </w:r>
      <w:r w:rsidR="00D13EBE">
        <w:rPr>
          <w:rFonts w:ascii="Times New Roman" w:hAnsi="Times New Roman" w:cs="Times New Roman"/>
          <w:sz w:val="28"/>
          <w:szCs w:val="24"/>
        </w:rPr>
        <w:t>a</w:t>
      </w:r>
      <w:r w:rsidR="00AA3F59" w:rsidRPr="00E43536">
        <w:rPr>
          <w:rFonts w:ascii="Times New Roman" w:hAnsi="Times New Roman" w:cs="Times New Roman"/>
          <w:sz w:val="28"/>
          <w:szCs w:val="24"/>
        </w:rPr>
        <w:t xml:space="preserve">) </w:t>
      </w:r>
      <w:r w:rsidR="00604A88" w:rsidRPr="00E43536">
        <w:rPr>
          <w:rFonts w:ascii="Times New Roman" w:hAnsi="Times New Roman" w:cs="Times New Roman"/>
          <w:sz w:val="28"/>
          <w:szCs w:val="24"/>
        </w:rPr>
        <w:t xml:space="preserve">apmācīšanu un izmantošanu </w:t>
      </w:r>
      <w:r w:rsidR="00AA3F59" w:rsidRPr="00E43536">
        <w:rPr>
          <w:rFonts w:ascii="Times New Roman" w:hAnsi="Times New Roman" w:cs="Times New Roman"/>
          <w:sz w:val="28"/>
          <w:szCs w:val="24"/>
        </w:rPr>
        <w:t xml:space="preserve">kā </w:t>
      </w:r>
      <w:r w:rsidR="00604A88" w:rsidRPr="00E43536">
        <w:rPr>
          <w:rFonts w:ascii="Times New Roman" w:hAnsi="Times New Roman" w:cs="Times New Roman"/>
          <w:sz w:val="28"/>
          <w:szCs w:val="24"/>
        </w:rPr>
        <w:t>atrakciju dzīvniek</w:t>
      </w:r>
      <w:r w:rsidR="00AA3F59" w:rsidRPr="00E43536">
        <w:rPr>
          <w:rFonts w:ascii="Times New Roman" w:hAnsi="Times New Roman" w:cs="Times New Roman"/>
          <w:sz w:val="28"/>
          <w:szCs w:val="24"/>
        </w:rPr>
        <w:t>u</w:t>
      </w:r>
      <w:r w:rsidR="00604A88" w:rsidRPr="00E43536">
        <w:rPr>
          <w:rFonts w:ascii="Times New Roman" w:hAnsi="Times New Roman" w:cs="Times New Roman"/>
          <w:sz w:val="28"/>
          <w:szCs w:val="24"/>
        </w:rPr>
        <w:t xml:space="preserve"> un t</w:t>
      </w:r>
      <w:r w:rsidR="00D13EBE">
        <w:rPr>
          <w:rFonts w:ascii="Times New Roman" w:hAnsi="Times New Roman" w:cs="Times New Roman"/>
          <w:sz w:val="28"/>
          <w:szCs w:val="24"/>
        </w:rPr>
        <w:t>ā</w:t>
      </w:r>
      <w:r w:rsidR="00604A88" w:rsidRPr="00E43536">
        <w:rPr>
          <w:rFonts w:ascii="Times New Roman" w:hAnsi="Times New Roman" w:cs="Times New Roman"/>
          <w:sz w:val="28"/>
          <w:szCs w:val="24"/>
        </w:rPr>
        <w:t xml:space="preserve"> izrādī</w:t>
      </w:r>
      <w:r w:rsidR="00FD6A6F" w:rsidRPr="00E43536">
        <w:rPr>
          <w:rFonts w:ascii="Times New Roman" w:hAnsi="Times New Roman" w:cs="Times New Roman"/>
          <w:sz w:val="28"/>
          <w:szCs w:val="24"/>
        </w:rPr>
        <w:t>šanu</w:t>
      </w:r>
      <w:r w:rsidR="00604A88" w:rsidRPr="00E43536">
        <w:rPr>
          <w:rFonts w:ascii="Times New Roman" w:hAnsi="Times New Roman" w:cs="Times New Roman"/>
          <w:sz w:val="28"/>
          <w:szCs w:val="24"/>
        </w:rPr>
        <w:t xml:space="preserve"> </w:t>
      </w:r>
      <w:r w:rsidR="00AA3F59" w:rsidRPr="00E43536">
        <w:rPr>
          <w:rFonts w:ascii="Times New Roman" w:hAnsi="Times New Roman" w:cs="Times New Roman"/>
          <w:sz w:val="28"/>
          <w:szCs w:val="24"/>
        </w:rPr>
        <w:t xml:space="preserve">publiski </w:t>
      </w:r>
      <w:r w:rsidR="00604A88" w:rsidRPr="00E43536">
        <w:rPr>
          <w:rFonts w:ascii="Times New Roman" w:hAnsi="Times New Roman" w:cs="Times New Roman"/>
          <w:sz w:val="28"/>
          <w:szCs w:val="24"/>
        </w:rPr>
        <w:t>kā atrakciju dzīvnieku</w:t>
      </w:r>
      <w:r w:rsidR="003D3928">
        <w:rPr>
          <w:rFonts w:ascii="Times New Roman" w:hAnsi="Times New Roman" w:cs="Times New Roman"/>
          <w:sz w:val="28"/>
          <w:szCs w:val="24"/>
        </w:rPr>
        <w:t xml:space="preserve"> </w:t>
      </w:r>
      <w:r w:rsidR="00FD6A6F" w:rsidRPr="00E43536">
        <w:rPr>
          <w:rFonts w:ascii="Times New Roman" w:eastAsia="Times New Roman" w:hAnsi="Times New Roman" w:cs="Times New Roman"/>
          <w:sz w:val="28"/>
          <w:szCs w:val="24"/>
        </w:rPr>
        <w:t xml:space="preserve">piemēro naudas sodu fiziskajām personām no </w:t>
      </w:r>
      <w:r w:rsidR="00EF7E2B" w:rsidRPr="00E43536">
        <w:rPr>
          <w:rFonts w:ascii="Times New Roman" w:eastAsia="Times New Roman" w:hAnsi="Times New Roman" w:cs="Times New Roman"/>
          <w:sz w:val="28"/>
          <w:szCs w:val="24"/>
        </w:rPr>
        <w:t>divdesmit</w:t>
      </w:r>
      <w:proofErr w:type="gramStart"/>
      <w:r w:rsidR="00EF7E2B" w:rsidRPr="00E43536">
        <w:rPr>
          <w:rFonts w:ascii="Times New Roman" w:eastAsia="Times New Roman" w:hAnsi="Times New Roman" w:cs="Times New Roman"/>
          <w:sz w:val="28"/>
          <w:szCs w:val="24"/>
        </w:rPr>
        <w:t xml:space="preserve"> </w:t>
      </w:r>
      <w:r w:rsidR="00FD6A6F" w:rsidRPr="00E43536">
        <w:rPr>
          <w:rFonts w:ascii="Times New Roman" w:eastAsia="Times New Roman" w:hAnsi="Times New Roman" w:cs="Times New Roman"/>
          <w:sz w:val="28"/>
          <w:szCs w:val="24"/>
        </w:rPr>
        <w:t xml:space="preserve">līdz </w:t>
      </w:r>
      <w:r w:rsidR="00EF7E2B" w:rsidRPr="00E43536">
        <w:rPr>
          <w:rFonts w:ascii="Times New Roman" w:eastAsia="Times New Roman" w:hAnsi="Times New Roman" w:cs="Times New Roman"/>
          <w:sz w:val="28"/>
          <w:szCs w:val="24"/>
        </w:rPr>
        <w:t xml:space="preserve">divsimt </w:t>
      </w:r>
      <w:r w:rsidR="00FD6A6F" w:rsidRPr="00E43536">
        <w:rPr>
          <w:rFonts w:ascii="Times New Roman" w:eastAsia="Times New Roman" w:hAnsi="Times New Roman" w:cs="Times New Roman"/>
          <w:sz w:val="28"/>
          <w:szCs w:val="24"/>
        </w:rPr>
        <w:t>naudas soda vienībām</w:t>
      </w:r>
      <w:proofErr w:type="gramEnd"/>
      <w:r w:rsidR="00FD6A6F" w:rsidRPr="00E43536">
        <w:rPr>
          <w:rFonts w:ascii="Times New Roman" w:eastAsia="Times New Roman" w:hAnsi="Times New Roman" w:cs="Times New Roman"/>
          <w:sz w:val="28"/>
          <w:szCs w:val="24"/>
        </w:rPr>
        <w:t xml:space="preserve">, bet juridiskajām personām </w:t>
      </w:r>
      <w:r w:rsidR="007A6B13">
        <w:rPr>
          <w:rFonts w:ascii="Times New Roman" w:eastAsia="Times New Roman" w:hAnsi="Times New Roman" w:cs="Times New Roman"/>
          <w:sz w:val="28"/>
          <w:szCs w:val="24"/>
        </w:rPr>
        <w:t>–</w:t>
      </w:r>
      <w:r w:rsidR="00FD6A6F" w:rsidRPr="00E43536">
        <w:rPr>
          <w:rFonts w:ascii="Times New Roman" w:eastAsia="Times New Roman" w:hAnsi="Times New Roman" w:cs="Times New Roman"/>
          <w:sz w:val="28"/>
          <w:szCs w:val="24"/>
        </w:rPr>
        <w:t xml:space="preserve"> no </w:t>
      </w:r>
      <w:r w:rsidR="00DE3334" w:rsidRPr="00E43536">
        <w:rPr>
          <w:rFonts w:ascii="Times New Roman" w:eastAsia="Times New Roman" w:hAnsi="Times New Roman" w:cs="Times New Roman"/>
          <w:sz w:val="28"/>
          <w:szCs w:val="24"/>
        </w:rPr>
        <w:t>trīsdesmit</w:t>
      </w:r>
      <w:r w:rsidR="00FD6A6F" w:rsidRPr="00E43536">
        <w:rPr>
          <w:rFonts w:ascii="Times New Roman" w:eastAsia="Times New Roman" w:hAnsi="Times New Roman" w:cs="Times New Roman"/>
          <w:sz w:val="28"/>
          <w:szCs w:val="24"/>
        </w:rPr>
        <w:t xml:space="preserve"> līdz </w:t>
      </w:r>
      <w:r w:rsidR="00DE3334" w:rsidRPr="00E43536">
        <w:rPr>
          <w:rFonts w:ascii="Times New Roman" w:eastAsia="Times New Roman" w:hAnsi="Times New Roman" w:cs="Times New Roman"/>
          <w:sz w:val="28"/>
          <w:szCs w:val="24"/>
        </w:rPr>
        <w:t>trīss</w:t>
      </w:r>
      <w:r w:rsidR="00FD6A6F" w:rsidRPr="00E43536">
        <w:rPr>
          <w:rFonts w:ascii="Times New Roman" w:eastAsia="Times New Roman" w:hAnsi="Times New Roman" w:cs="Times New Roman"/>
          <w:sz w:val="28"/>
          <w:szCs w:val="24"/>
        </w:rPr>
        <w:t xml:space="preserve">imt </w:t>
      </w:r>
      <w:r w:rsidR="00DE3334" w:rsidRPr="00E43536">
        <w:rPr>
          <w:rFonts w:ascii="Times New Roman" w:eastAsia="Times New Roman" w:hAnsi="Times New Roman" w:cs="Times New Roman"/>
          <w:sz w:val="28"/>
          <w:szCs w:val="24"/>
        </w:rPr>
        <w:t>piec</w:t>
      </w:r>
      <w:r w:rsidR="00FD6A6F" w:rsidRPr="00E43536">
        <w:rPr>
          <w:rFonts w:ascii="Times New Roman" w:eastAsia="Times New Roman" w:hAnsi="Times New Roman" w:cs="Times New Roman"/>
          <w:sz w:val="28"/>
          <w:szCs w:val="24"/>
        </w:rPr>
        <w:t>desmit naudas soda vienībām.</w:t>
      </w:r>
    </w:p>
    <w:p w14:paraId="47736161" w14:textId="77777777" w:rsidR="00B11CE4" w:rsidRPr="00E43536" w:rsidRDefault="00B11CE4" w:rsidP="007A6B13">
      <w:pPr>
        <w:spacing w:after="0" w:line="240" w:lineRule="auto"/>
        <w:jc w:val="both"/>
        <w:rPr>
          <w:rFonts w:ascii="Times New Roman" w:eastAsia="Times New Roman" w:hAnsi="Times New Roman" w:cs="Times New Roman"/>
          <w:b/>
          <w:sz w:val="28"/>
          <w:szCs w:val="24"/>
        </w:rPr>
      </w:pPr>
    </w:p>
    <w:p w14:paraId="2B8A1535" w14:textId="2E87DD95" w:rsidR="00B11CE4" w:rsidRPr="00E43536" w:rsidRDefault="00B11CE4" w:rsidP="007A6B1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 xml:space="preserve">57. pants. </w:t>
      </w:r>
      <w:r w:rsidRPr="00E43536">
        <w:rPr>
          <w:rFonts w:ascii="Times New Roman" w:eastAsia="Times New Roman" w:hAnsi="Times New Roman" w:cs="Times New Roman"/>
          <w:sz w:val="28"/>
          <w:szCs w:val="24"/>
        </w:rPr>
        <w:t>Par dzīvnieku labturības prasību pārkāpumiem</w:t>
      </w:r>
      <w:r w:rsidR="004B3D0D">
        <w:rPr>
          <w:rFonts w:ascii="Times New Roman" w:eastAsia="Times New Roman" w:hAnsi="Times New Roman" w:cs="Times New Roman"/>
          <w:sz w:val="28"/>
          <w:szCs w:val="24"/>
        </w:rPr>
        <w:t xml:space="preserve"> </w:t>
      </w:r>
      <w:r w:rsidR="00452642" w:rsidRPr="00E43536">
        <w:rPr>
          <w:rFonts w:ascii="Times New Roman" w:eastAsia="Times New Roman" w:hAnsi="Times New Roman" w:cs="Times New Roman"/>
          <w:sz w:val="28"/>
          <w:szCs w:val="24"/>
        </w:rPr>
        <w:t xml:space="preserve">piemēro </w:t>
      </w:r>
      <w:r w:rsidRPr="00E43536">
        <w:rPr>
          <w:rFonts w:ascii="Times New Roman" w:eastAsia="Times New Roman" w:hAnsi="Times New Roman" w:cs="Times New Roman"/>
          <w:sz w:val="28"/>
          <w:szCs w:val="24"/>
        </w:rPr>
        <w:t xml:space="preserve">naudas sodu fiziskajām personām līdz trīssimt piecdesmit naudas soda vienībām, bet juridiskajām personām </w:t>
      </w:r>
      <w:r w:rsidR="007A6B13">
        <w:rPr>
          <w:rFonts w:ascii="Times New Roman" w:eastAsia="Times New Roman" w:hAnsi="Times New Roman" w:cs="Times New Roman"/>
          <w:sz w:val="28"/>
          <w:szCs w:val="24"/>
        </w:rPr>
        <w:t>–</w:t>
      </w:r>
      <w:r w:rsidRPr="00E43536">
        <w:rPr>
          <w:rFonts w:ascii="Times New Roman" w:eastAsia="Times New Roman" w:hAnsi="Times New Roman" w:cs="Times New Roman"/>
          <w:sz w:val="28"/>
          <w:szCs w:val="24"/>
        </w:rPr>
        <w:t xml:space="preserve"> no divdesmit divām līdz piecsimt naudas soda vienībām.</w:t>
      </w:r>
    </w:p>
    <w:p w14:paraId="6B5C5A2F" w14:textId="77777777" w:rsidR="00B11CE4" w:rsidRPr="00E43536" w:rsidRDefault="00B11CE4" w:rsidP="007A6B13">
      <w:pPr>
        <w:spacing w:after="0" w:line="240" w:lineRule="auto"/>
        <w:ind w:firstLine="720"/>
        <w:jc w:val="both"/>
        <w:rPr>
          <w:rFonts w:ascii="Times New Roman" w:eastAsia="Times New Roman" w:hAnsi="Times New Roman" w:cs="Times New Roman"/>
          <w:sz w:val="28"/>
          <w:szCs w:val="24"/>
        </w:rPr>
      </w:pPr>
    </w:p>
    <w:p w14:paraId="075E47EE" w14:textId="5064FB13" w:rsidR="00B11CE4" w:rsidRPr="00E43536" w:rsidRDefault="00B11CE4" w:rsidP="007A6B13">
      <w:pPr>
        <w:spacing w:after="0" w:line="240" w:lineRule="auto"/>
        <w:ind w:firstLine="720"/>
        <w:jc w:val="both"/>
        <w:rPr>
          <w:rFonts w:ascii="Times New Roman" w:eastAsia="Times New Roman" w:hAnsi="Times New Roman"/>
          <w:sz w:val="28"/>
          <w:szCs w:val="24"/>
        </w:rPr>
      </w:pPr>
      <w:r w:rsidRPr="00E43536">
        <w:rPr>
          <w:rFonts w:ascii="Times New Roman" w:eastAsia="Times New Roman" w:hAnsi="Times New Roman" w:cs="Times New Roman"/>
          <w:b/>
          <w:bCs/>
          <w:sz w:val="28"/>
          <w:szCs w:val="24"/>
        </w:rPr>
        <w:t>58.</w:t>
      </w:r>
      <w:r w:rsidR="00FF6354">
        <w:rPr>
          <w:rFonts w:ascii="Times New Roman" w:eastAsia="Times New Roman" w:hAnsi="Times New Roman" w:cs="Times New Roman"/>
          <w:b/>
          <w:bCs/>
          <w:sz w:val="28"/>
          <w:szCs w:val="24"/>
        </w:rPr>
        <w:t> </w:t>
      </w:r>
      <w:r w:rsidRPr="00E43536">
        <w:rPr>
          <w:rFonts w:ascii="Times New Roman" w:eastAsia="Times New Roman" w:hAnsi="Times New Roman" w:cs="Times New Roman"/>
          <w:b/>
          <w:bCs/>
          <w:sz w:val="28"/>
          <w:szCs w:val="24"/>
        </w:rPr>
        <w:t>pants.</w:t>
      </w:r>
      <w:r w:rsidRPr="00E43536">
        <w:rPr>
          <w:rFonts w:ascii="Times New Roman" w:eastAsia="Times New Roman" w:hAnsi="Times New Roman" w:cs="Times New Roman"/>
          <w:sz w:val="28"/>
          <w:szCs w:val="24"/>
        </w:rPr>
        <w:t xml:space="preserve"> </w:t>
      </w:r>
      <w:r w:rsidRPr="00E43536">
        <w:rPr>
          <w:rFonts w:ascii="Times New Roman" w:eastAsia="Times New Roman" w:hAnsi="Times New Roman"/>
          <w:sz w:val="28"/>
          <w:szCs w:val="24"/>
        </w:rPr>
        <w:t xml:space="preserve">Par </w:t>
      </w:r>
      <w:r w:rsidR="00C117BF" w:rsidRPr="00E43536">
        <w:rPr>
          <w:rFonts w:ascii="Times New Roman" w:eastAsia="Times New Roman" w:hAnsi="Times New Roman"/>
          <w:sz w:val="28"/>
          <w:szCs w:val="24"/>
        </w:rPr>
        <w:t>dzīvnieku</w:t>
      </w:r>
      <w:r w:rsidRPr="00E43536">
        <w:rPr>
          <w:rFonts w:ascii="Times New Roman" w:eastAsia="Times New Roman" w:hAnsi="Times New Roman"/>
          <w:sz w:val="28"/>
          <w:szCs w:val="24"/>
        </w:rPr>
        <w:t xml:space="preserve"> turēšanas noteikumu pārkāpšanu</w:t>
      </w:r>
      <w:r w:rsidR="002703BD" w:rsidRPr="00E43536">
        <w:rPr>
          <w:rFonts w:ascii="Times New Roman" w:eastAsia="Times New Roman" w:hAnsi="Times New Roman"/>
          <w:sz w:val="28"/>
          <w:szCs w:val="24"/>
        </w:rPr>
        <w:t>, ar ko</w:t>
      </w:r>
      <w:r w:rsidRPr="00E43536">
        <w:rPr>
          <w:rFonts w:ascii="Times New Roman" w:eastAsia="Times New Roman" w:hAnsi="Times New Roman"/>
          <w:sz w:val="28"/>
          <w:szCs w:val="24"/>
        </w:rPr>
        <w:t xml:space="preserve"> </w:t>
      </w:r>
      <w:r w:rsidR="00C117BF" w:rsidRPr="00E43536">
        <w:rPr>
          <w:rFonts w:ascii="Times New Roman" w:eastAsia="Times New Roman" w:hAnsi="Times New Roman"/>
          <w:sz w:val="28"/>
          <w:szCs w:val="24"/>
        </w:rPr>
        <w:t xml:space="preserve">citam </w:t>
      </w:r>
      <w:r w:rsidRPr="00E43536">
        <w:rPr>
          <w:rFonts w:ascii="Times New Roman" w:eastAsia="Times New Roman" w:hAnsi="Times New Roman"/>
          <w:sz w:val="28"/>
          <w:szCs w:val="24"/>
        </w:rPr>
        <w:t>dzīvniekam nodarīts fizisks kaitējums vai cilvēkam nodarīts fizisks vai materiāls kaitējums</w:t>
      </w:r>
      <w:r w:rsidR="002703BD" w:rsidRPr="00E43536">
        <w:rPr>
          <w:rFonts w:ascii="Times New Roman" w:eastAsia="Times New Roman" w:hAnsi="Times New Roman"/>
          <w:sz w:val="28"/>
          <w:szCs w:val="24"/>
        </w:rPr>
        <w:t>,</w:t>
      </w:r>
      <w:r w:rsidR="004B3D0D">
        <w:rPr>
          <w:rFonts w:ascii="Times New Roman" w:eastAsia="Times New Roman" w:hAnsi="Times New Roman"/>
          <w:sz w:val="28"/>
          <w:szCs w:val="24"/>
        </w:rPr>
        <w:t xml:space="preserve"> </w:t>
      </w:r>
      <w:r w:rsidRPr="00E43536">
        <w:rPr>
          <w:rFonts w:ascii="Times New Roman" w:eastAsia="Times New Roman" w:hAnsi="Times New Roman"/>
          <w:sz w:val="28"/>
          <w:szCs w:val="24"/>
        </w:rPr>
        <w:t xml:space="preserve">piemēro naudas sodu fiziskajām personām no četrpadsmit līdz trīssimt septiņdesmit piecām naudas soda vienībām, bet juridiskajām personām </w:t>
      </w:r>
      <w:r w:rsidR="007A6B13">
        <w:rPr>
          <w:rFonts w:ascii="Times New Roman" w:eastAsia="Times New Roman" w:hAnsi="Times New Roman"/>
          <w:sz w:val="28"/>
          <w:szCs w:val="24"/>
        </w:rPr>
        <w:t>–</w:t>
      </w:r>
      <w:r w:rsidRPr="00E43536">
        <w:rPr>
          <w:rFonts w:ascii="Times New Roman" w:eastAsia="Times New Roman" w:hAnsi="Times New Roman"/>
          <w:sz w:val="28"/>
          <w:szCs w:val="24"/>
        </w:rPr>
        <w:t xml:space="preserve"> no divdesmit divām līdz sešsimt naudas soda </w:t>
      </w:r>
      <w:r w:rsidR="005B1623" w:rsidRPr="00E43536">
        <w:rPr>
          <w:rFonts w:ascii="Times New Roman" w:eastAsia="Times New Roman" w:hAnsi="Times New Roman"/>
          <w:sz w:val="28"/>
          <w:szCs w:val="24"/>
        </w:rPr>
        <w:t>vienībām.</w:t>
      </w:r>
    </w:p>
    <w:p w14:paraId="46FA177A" w14:textId="77777777" w:rsidR="00B11CE4" w:rsidRPr="00E43536" w:rsidRDefault="00B11CE4" w:rsidP="007A6B13">
      <w:pPr>
        <w:spacing w:after="0" w:line="240" w:lineRule="auto"/>
        <w:ind w:firstLine="720"/>
        <w:jc w:val="both"/>
        <w:rPr>
          <w:rFonts w:ascii="Times New Roman" w:eastAsia="Times New Roman" w:hAnsi="Times New Roman" w:cs="Times New Roman"/>
          <w:sz w:val="28"/>
          <w:szCs w:val="24"/>
        </w:rPr>
      </w:pPr>
    </w:p>
    <w:p w14:paraId="1D7180CA" w14:textId="6937DCDE" w:rsidR="00B11CE4" w:rsidRDefault="00B11CE4" w:rsidP="007A6B1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 xml:space="preserve">59. pants. </w:t>
      </w:r>
      <w:r w:rsidRPr="00E43536">
        <w:rPr>
          <w:rFonts w:ascii="Times New Roman" w:eastAsia="Times New Roman" w:hAnsi="Times New Roman" w:cs="Times New Roman"/>
          <w:sz w:val="28"/>
          <w:szCs w:val="24"/>
        </w:rPr>
        <w:t>Par cietsirdīgu izturēšanos pret dzīvnieku</w:t>
      </w:r>
      <w:r w:rsidR="004B3D0D">
        <w:rPr>
          <w:rFonts w:ascii="Times New Roman" w:eastAsia="Times New Roman" w:hAnsi="Times New Roman" w:cs="Times New Roman"/>
          <w:sz w:val="28"/>
          <w:szCs w:val="24"/>
        </w:rPr>
        <w:t xml:space="preserve"> </w:t>
      </w:r>
      <w:r w:rsidRPr="00E43536">
        <w:rPr>
          <w:rFonts w:ascii="Times New Roman" w:eastAsia="Times New Roman" w:hAnsi="Times New Roman" w:cs="Times New Roman"/>
          <w:sz w:val="28"/>
          <w:szCs w:val="24"/>
        </w:rPr>
        <w:t>piemēro naudas sodu fiziskajām personām no divdesmit</w:t>
      </w:r>
      <w:proofErr w:type="gramStart"/>
      <w:r w:rsidRPr="00E43536">
        <w:rPr>
          <w:rFonts w:ascii="Times New Roman" w:eastAsia="Times New Roman" w:hAnsi="Times New Roman" w:cs="Times New Roman"/>
          <w:sz w:val="28"/>
          <w:szCs w:val="24"/>
        </w:rPr>
        <w:t xml:space="preserve"> līdz četrsimt naudas soda vienībām</w:t>
      </w:r>
      <w:proofErr w:type="gramEnd"/>
      <w:r w:rsidRPr="00E43536">
        <w:rPr>
          <w:rFonts w:ascii="Times New Roman" w:eastAsia="Times New Roman" w:hAnsi="Times New Roman" w:cs="Times New Roman"/>
          <w:sz w:val="28"/>
          <w:szCs w:val="24"/>
        </w:rPr>
        <w:t>, bet juridiskajām personām </w:t>
      </w:r>
      <w:r w:rsidR="007A6B13">
        <w:rPr>
          <w:rFonts w:ascii="Times New Roman" w:eastAsia="Times New Roman" w:hAnsi="Times New Roman" w:cs="Times New Roman"/>
          <w:sz w:val="28"/>
          <w:szCs w:val="24"/>
        </w:rPr>
        <w:t>–</w:t>
      </w:r>
      <w:r w:rsidRPr="00E43536">
        <w:rPr>
          <w:rFonts w:ascii="Times New Roman" w:eastAsia="Times New Roman" w:hAnsi="Times New Roman" w:cs="Times New Roman"/>
          <w:sz w:val="28"/>
          <w:szCs w:val="24"/>
        </w:rPr>
        <w:t xml:space="preserve"> no četrdesmit līdz </w:t>
      </w:r>
      <w:r w:rsidR="005B1623" w:rsidRPr="00E43536">
        <w:rPr>
          <w:rFonts w:ascii="Times New Roman" w:eastAsia="Times New Roman" w:hAnsi="Times New Roman" w:cs="Times New Roman"/>
          <w:sz w:val="28"/>
          <w:szCs w:val="24"/>
        </w:rPr>
        <w:t>septiņsimt naudas soda vienībām.</w:t>
      </w:r>
      <w:r w:rsidRPr="00E43536">
        <w:rPr>
          <w:rFonts w:ascii="Times New Roman" w:eastAsia="Times New Roman" w:hAnsi="Times New Roman" w:cs="Times New Roman"/>
          <w:sz w:val="28"/>
          <w:szCs w:val="24"/>
        </w:rPr>
        <w:t xml:space="preserve"> </w:t>
      </w:r>
    </w:p>
    <w:p w14:paraId="2666890C" w14:textId="77777777" w:rsidR="00167493" w:rsidRPr="00E43536" w:rsidRDefault="00167493" w:rsidP="007A6B13">
      <w:pPr>
        <w:spacing w:after="0" w:line="240" w:lineRule="auto"/>
        <w:ind w:firstLine="720"/>
        <w:jc w:val="both"/>
        <w:rPr>
          <w:rFonts w:ascii="Times New Roman" w:eastAsia="Times New Roman" w:hAnsi="Times New Roman" w:cs="Times New Roman"/>
          <w:sz w:val="28"/>
          <w:szCs w:val="24"/>
        </w:rPr>
      </w:pPr>
    </w:p>
    <w:p w14:paraId="46A445A9" w14:textId="1BA48F37" w:rsidR="00CB2B84" w:rsidRPr="00CB2B84" w:rsidRDefault="00CB2B84" w:rsidP="007A6B13">
      <w:pPr>
        <w:spacing w:after="0" w:line="240" w:lineRule="auto"/>
        <w:ind w:firstLine="720"/>
        <w:jc w:val="both"/>
        <w:rPr>
          <w:rFonts w:ascii="Times New Roman" w:eastAsia="Times New Roman" w:hAnsi="Times New Roman" w:cs="Times New Roman"/>
          <w:sz w:val="28"/>
          <w:szCs w:val="24"/>
        </w:rPr>
      </w:pPr>
      <w:r w:rsidRPr="00CB2B84">
        <w:rPr>
          <w:rFonts w:ascii="Times New Roman" w:eastAsia="Times New Roman" w:hAnsi="Times New Roman" w:cs="Times New Roman"/>
          <w:b/>
          <w:sz w:val="28"/>
          <w:szCs w:val="24"/>
        </w:rPr>
        <w:t>60. pants.</w:t>
      </w:r>
      <w:r w:rsidRPr="00CB2B84">
        <w:rPr>
          <w:rFonts w:ascii="Times New Roman" w:eastAsia="Times New Roman" w:hAnsi="Times New Roman" w:cs="Times New Roman"/>
          <w:sz w:val="28"/>
          <w:szCs w:val="24"/>
        </w:rPr>
        <w:t xml:space="preserve"> (1) Administratīvo pārkāp</w:t>
      </w:r>
      <w:r w:rsidR="00DC5AD7">
        <w:rPr>
          <w:rFonts w:ascii="Times New Roman" w:eastAsia="Times New Roman" w:hAnsi="Times New Roman" w:cs="Times New Roman"/>
          <w:sz w:val="28"/>
          <w:szCs w:val="24"/>
        </w:rPr>
        <w:t xml:space="preserve">umu procesu par šā likuma </w:t>
      </w:r>
      <w:r w:rsidR="00666B77" w:rsidRPr="0005353C">
        <w:rPr>
          <w:rFonts w:ascii="Times New Roman" w:eastAsia="Times New Roman" w:hAnsi="Times New Roman" w:cs="Times New Roman"/>
          <w:sz w:val="28"/>
          <w:szCs w:val="24"/>
        </w:rPr>
        <w:t xml:space="preserve">54. panta otrajā daļā, </w:t>
      </w:r>
      <w:r w:rsidR="00DC5AD7" w:rsidRPr="0005353C">
        <w:rPr>
          <w:rFonts w:ascii="Times New Roman" w:eastAsia="Times New Roman" w:hAnsi="Times New Roman" w:cs="Times New Roman"/>
          <w:sz w:val="28"/>
          <w:szCs w:val="24"/>
        </w:rPr>
        <w:t>57.</w:t>
      </w:r>
      <w:r w:rsidR="00AB2063" w:rsidRPr="0005353C">
        <w:rPr>
          <w:rFonts w:ascii="Times New Roman" w:eastAsia="Times New Roman" w:hAnsi="Times New Roman" w:cs="Times New Roman"/>
          <w:sz w:val="28"/>
          <w:szCs w:val="24"/>
        </w:rPr>
        <w:t xml:space="preserve"> un</w:t>
      </w:r>
      <w:r w:rsidRPr="0005353C">
        <w:rPr>
          <w:rFonts w:ascii="Times New Roman" w:eastAsia="Times New Roman" w:hAnsi="Times New Roman" w:cs="Times New Roman"/>
          <w:sz w:val="28"/>
          <w:szCs w:val="24"/>
        </w:rPr>
        <w:t xml:space="preserve"> 58.</w:t>
      </w:r>
      <w:r w:rsidR="007A6B13">
        <w:rPr>
          <w:rFonts w:ascii="Times New Roman" w:eastAsia="Times New Roman" w:hAnsi="Times New Roman" w:cs="Times New Roman"/>
          <w:sz w:val="28"/>
          <w:szCs w:val="24"/>
        </w:rPr>
        <w:t> </w:t>
      </w:r>
      <w:r w:rsidRPr="0005353C">
        <w:rPr>
          <w:rFonts w:ascii="Times New Roman" w:eastAsia="Times New Roman" w:hAnsi="Times New Roman" w:cs="Times New Roman"/>
          <w:sz w:val="28"/>
          <w:szCs w:val="24"/>
        </w:rPr>
        <w:t xml:space="preserve">pantā (ja ar pārkāpumu nodarīts kaitējums cilvēkam) minētajiem pārkāpumiem </w:t>
      </w:r>
      <w:r w:rsidR="00EE6487" w:rsidRPr="0005353C">
        <w:rPr>
          <w:rFonts w:ascii="Times New Roman" w:eastAsia="Times New Roman" w:hAnsi="Times New Roman" w:cs="Times New Roman"/>
          <w:sz w:val="28"/>
          <w:szCs w:val="24"/>
        </w:rPr>
        <w:t>uzsāk pašvaldības policija vai</w:t>
      </w:r>
      <w:r w:rsidRPr="0005353C">
        <w:rPr>
          <w:rFonts w:ascii="Times New Roman" w:eastAsia="Times New Roman" w:hAnsi="Times New Roman" w:cs="Times New Roman"/>
          <w:sz w:val="28"/>
          <w:szCs w:val="24"/>
        </w:rPr>
        <w:t xml:space="preserve"> </w:t>
      </w:r>
      <w:r w:rsidR="00EE6487" w:rsidRPr="0005353C">
        <w:rPr>
          <w:rFonts w:ascii="Times New Roman" w:eastAsia="Times New Roman" w:hAnsi="Times New Roman" w:cs="Times New Roman"/>
          <w:sz w:val="28"/>
          <w:szCs w:val="24"/>
        </w:rPr>
        <w:t>pašvaldības administratīvā inspekcija. Administratīvā pārkāpuma lietas</w:t>
      </w:r>
      <w:r w:rsidRPr="0005353C">
        <w:rPr>
          <w:rFonts w:ascii="Times New Roman" w:eastAsia="Times New Roman" w:hAnsi="Times New Roman" w:cs="Times New Roman"/>
          <w:sz w:val="28"/>
          <w:szCs w:val="24"/>
        </w:rPr>
        <w:t xml:space="preserve"> </w:t>
      </w:r>
      <w:r w:rsidR="00EE6487" w:rsidRPr="0005353C">
        <w:rPr>
          <w:rFonts w:ascii="Times New Roman" w:eastAsia="Times New Roman" w:hAnsi="Times New Roman" w:cs="Times New Roman"/>
          <w:sz w:val="28"/>
          <w:szCs w:val="24"/>
        </w:rPr>
        <w:t>sagatavošanu izskatīšanai</w:t>
      </w:r>
      <w:r w:rsidRPr="0005353C">
        <w:rPr>
          <w:rFonts w:ascii="Times New Roman" w:eastAsia="Times New Roman" w:hAnsi="Times New Roman" w:cs="Times New Roman"/>
          <w:sz w:val="28"/>
          <w:szCs w:val="24"/>
        </w:rPr>
        <w:t xml:space="preserve"> un </w:t>
      </w:r>
      <w:r w:rsidR="00EE6487" w:rsidRPr="0005353C">
        <w:rPr>
          <w:rFonts w:ascii="Times New Roman" w:eastAsia="Times New Roman" w:hAnsi="Times New Roman" w:cs="Times New Roman"/>
          <w:sz w:val="28"/>
          <w:szCs w:val="24"/>
        </w:rPr>
        <w:t xml:space="preserve">administratīvā pārkāpuma lietas izskatīšanu un </w:t>
      </w:r>
      <w:r w:rsidRPr="0005353C">
        <w:rPr>
          <w:rFonts w:ascii="Times New Roman" w:eastAsia="Times New Roman" w:hAnsi="Times New Roman" w:cs="Times New Roman"/>
          <w:sz w:val="28"/>
          <w:szCs w:val="24"/>
        </w:rPr>
        <w:t>lēmum</w:t>
      </w:r>
      <w:r w:rsidR="00606307" w:rsidRPr="0005353C">
        <w:rPr>
          <w:rFonts w:ascii="Times New Roman" w:eastAsia="Times New Roman" w:hAnsi="Times New Roman" w:cs="Times New Roman"/>
          <w:sz w:val="28"/>
          <w:szCs w:val="24"/>
        </w:rPr>
        <w:t>a pieņ</w:t>
      </w:r>
      <w:r w:rsidR="00BF70B7" w:rsidRPr="0005353C">
        <w:rPr>
          <w:rFonts w:ascii="Times New Roman" w:eastAsia="Times New Roman" w:hAnsi="Times New Roman" w:cs="Times New Roman"/>
          <w:sz w:val="28"/>
          <w:szCs w:val="24"/>
        </w:rPr>
        <w:t>e</w:t>
      </w:r>
      <w:r w:rsidR="00606307" w:rsidRPr="0005353C">
        <w:rPr>
          <w:rFonts w:ascii="Times New Roman" w:eastAsia="Times New Roman" w:hAnsi="Times New Roman" w:cs="Times New Roman"/>
          <w:sz w:val="28"/>
          <w:szCs w:val="24"/>
        </w:rPr>
        <w:t>mšanu</w:t>
      </w:r>
      <w:r w:rsidRPr="0005353C">
        <w:rPr>
          <w:rFonts w:ascii="Times New Roman" w:eastAsia="Times New Roman" w:hAnsi="Times New Roman" w:cs="Times New Roman"/>
          <w:sz w:val="28"/>
          <w:szCs w:val="24"/>
        </w:rPr>
        <w:t xml:space="preserve"> par šā likuma </w:t>
      </w:r>
      <w:r w:rsidR="00666B77" w:rsidRPr="0005353C">
        <w:rPr>
          <w:rFonts w:ascii="Times New Roman" w:eastAsia="Times New Roman" w:hAnsi="Times New Roman" w:cs="Times New Roman"/>
          <w:sz w:val="28"/>
          <w:szCs w:val="24"/>
        </w:rPr>
        <w:t xml:space="preserve">54. panta otrajā daļā, </w:t>
      </w:r>
      <w:r w:rsidRPr="0005353C">
        <w:rPr>
          <w:rFonts w:ascii="Times New Roman" w:eastAsia="Times New Roman" w:hAnsi="Times New Roman" w:cs="Times New Roman"/>
          <w:sz w:val="28"/>
          <w:szCs w:val="24"/>
        </w:rPr>
        <w:t>57. un 58. pantā (ja ar pārkāpumu nodarīts kaitējums cilvēkam) minētajiem pārkā</w:t>
      </w:r>
      <w:r w:rsidRPr="00CB2B84">
        <w:rPr>
          <w:rFonts w:ascii="Times New Roman" w:eastAsia="Times New Roman" w:hAnsi="Times New Roman" w:cs="Times New Roman"/>
          <w:sz w:val="28"/>
          <w:szCs w:val="24"/>
        </w:rPr>
        <w:t xml:space="preserve">pumiem </w:t>
      </w:r>
      <w:r w:rsidR="00EE6487">
        <w:rPr>
          <w:rFonts w:ascii="Times New Roman" w:eastAsia="Times New Roman" w:hAnsi="Times New Roman" w:cs="Times New Roman"/>
          <w:sz w:val="28"/>
          <w:szCs w:val="24"/>
        </w:rPr>
        <w:t>veic</w:t>
      </w:r>
      <w:r w:rsidRPr="00CB2B84">
        <w:rPr>
          <w:rFonts w:ascii="Times New Roman" w:eastAsia="Times New Roman" w:hAnsi="Times New Roman" w:cs="Times New Roman"/>
          <w:sz w:val="28"/>
          <w:szCs w:val="24"/>
        </w:rPr>
        <w:t xml:space="preserve"> pašvaldības administratīvā komisija.</w:t>
      </w:r>
    </w:p>
    <w:p w14:paraId="271135FE" w14:textId="7C109F31" w:rsidR="00CB2B84" w:rsidRPr="00CB2B84" w:rsidRDefault="00EE6487" w:rsidP="007A6B13">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(2</w:t>
      </w:r>
      <w:r w:rsidR="00CB2B84" w:rsidRPr="00CB2B84">
        <w:rPr>
          <w:rFonts w:ascii="Times New Roman" w:eastAsia="Times New Roman" w:hAnsi="Times New Roman" w:cs="Times New Roman"/>
          <w:sz w:val="28"/>
          <w:szCs w:val="24"/>
        </w:rPr>
        <w:t>)</w:t>
      </w:r>
      <w:r w:rsidR="00FF6354">
        <w:rPr>
          <w:rFonts w:ascii="Times New Roman" w:eastAsia="Times New Roman" w:hAnsi="Times New Roman" w:cs="Times New Roman"/>
          <w:sz w:val="28"/>
          <w:szCs w:val="24"/>
        </w:rPr>
        <w:t> </w:t>
      </w:r>
      <w:r w:rsidR="00DC5AD7" w:rsidRPr="00CB2B84">
        <w:rPr>
          <w:rFonts w:ascii="Times New Roman" w:eastAsia="Times New Roman" w:hAnsi="Times New Roman" w:cs="Times New Roman"/>
          <w:sz w:val="28"/>
          <w:szCs w:val="24"/>
        </w:rPr>
        <w:t xml:space="preserve">Administratīvo pārkāpumu procesu par šā likuma </w:t>
      </w:r>
      <w:r w:rsidR="00CB2B84" w:rsidRPr="00CB2B84">
        <w:rPr>
          <w:rFonts w:ascii="Times New Roman" w:eastAsia="Times New Roman" w:hAnsi="Times New Roman" w:cs="Times New Roman"/>
          <w:sz w:val="28"/>
          <w:szCs w:val="24"/>
        </w:rPr>
        <w:t>58.</w:t>
      </w:r>
      <w:r w:rsidR="00CC681B">
        <w:rPr>
          <w:rFonts w:ascii="Times New Roman" w:eastAsia="Times New Roman" w:hAnsi="Times New Roman" w:cs="Times New Roman"/>
          <w:sz w:val="28"/>
          <w:szCs w:val="24"/>
        </w:rPr>
        <w:t> </w:t>
      </w:r>
      <w:r w:rsidR="00CB2B84" w:rsidRPr="00CB2B84">
        <w:rPr>
          <w:rFonts w:ascii="Times New Roman" w:eastAsia="Times New Roman" w:hAnsi="Times New Roman" w:cs="Times New Roman"/>
          <w:sz w:val="28"/>
          <w:szCs w:val="24"/>
        </w:rPr>
        <w:t xml:space="preserve">pantā (ja </w:t>
      </w:r>
      <w:r w:rsidR="00606307" w:rsidRPr="0005353C">
        <w:rPr>
          <w:rFonts w:ascii="Times New Roman" w:eastAsia="Times New Roman" w:hAnsi="Times New Roman" w:cs="Times New Roman"/>
          <w:sz w:val="28"/>
          <w:szCs w:val="24"/>
        </w:rPr>
        <w:t xml:space="preserve">ar </w:t>
      </w:r>
      <w:r w:rsidR="00CB2B84" w:rsidRPr="0005353C">
        <w:rPr>
          <w:rFonts w:ascii="Times New Roman" w:eastAsia="Times New Roman" w:hAnsi="Times New Roman" w:cs="Times New Roman"/>
          <w:sz w:val="28"/>
          <w:szCs w:val="24"/>
        </w:rPr>
        <w:t>pārkāpum</w:t>
      </w:r>
      <w:r w:rsidR="00606307" w:rsidRPr="0005353C">
        <w:rPr>
          <w:rFonts w:ascii="Times New Roman" w:eastAsia="Times New Roman" w:hAnsi="Times New Roman" w:cs="Times New Roman"/>
          <w:sz w:val="28"/>
          <w:szCs w:val="24"/>
        </w:rPr>
        <w:t>u</w:t>
      </w:r>
      <w:r w:rsidR="00CB2B84" w:rsidRPr="0005353C">
        <w:rPr>
          <w:rFonts w:ascii="Times New Roman" w:eastAsia="Times New Roman" w:hAnsi="Times New Roman" w:cs="Times New Roman"/>
          <w:sz w:val="28"/>
          <w:szCs w:val="24"/>
        </w:rPr>
        <w:t xml:space="preserve"> nodarīts kaitējums cilvēkam) minētajiem pārkāpumiem veic Valsts</w:t>
      </w:r>
      <w:r w:rsidR="00CB2B84" w:rsidRPr="00CB2B84">
        <w:rPr>
          <w:rFonts w:ascii="Times New Roman" w:eastAsia="Times New Roman" w:hAnsi="Times New Roman" w:cs="Times New Roman"/>
          <w:sz w:val="28"/>
          <w:szCs w:val="24"/>
        </w:rPr>
        <w:t xml:space="preserve"> policija.</w:t>
      </w:r>
    </w:p>
    <w:p w14:paraId="5A5123B1" w14:textId="51E3B489" w:rsidR="00CB2B84" w:rsidRPr="00CB2B84" w:rsidRDefault="00EE6487" w:rsidP="007A6B13">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00CB2B84" w:rsidRPr="00CB2B84">
        <w:rPr>
          <w:rFonts w:ascii="Times New Roman" w:eastAsia="Times New Roman" w:hAnsi="Times New Roman" w:cs="Times New Roman"/>
          <w:sz w:val="28"/>
          <w:szCs w:val="24"/>
        </w:rPr>
        <w:t>)</w:t>
      </w:r>
      <w:r w:rsidR="00FF6354">
        <w:rPr>
          <w:rFonts w:ascii="Times New Roman" w:eastAsia="Times New Roman" w:hAnsi="Times New Roman" w:cs="Times New Roman"/>
          <w:sz w:val="28"/>
          <w:szCs w:val="24"/>
        </w:rPr>
        <w:t> </w:t>
      </w:r>
      <w:r w:rsidR="00CB2B84" w:rsidRPr="00CB2B84">
        <w:rPr>
          <w:rFonts w:ascii="Times New Roman" w:eastAsia="Times New Roman" w:hAnsi="Times New Roman" w:cs="Times New Roman"/>
          <w:sz w:val="28"/>
          <w:szCs w:val="24"/>
        </w:rPr>
        <w:t>Administratīvo pārkāpumu procesu par šā likuma 53., 54., 55. pantā, 56.</w:t>
      </w:r>
      <w:r w:rsidR="007A6B13">
        <w:rPr>
          <w:rFonts w:ascii="Times New Roman" w:eastAsia="Times New Roman" w:hAnsi="Times New Roman" w:cs="Times New Roman"/>
          <w:sz w:val="28"/>
          <w:szCs w:val="24"/>
        </w:rPr>
        <w:t> </w:t>
      </w:r>
      <w:r w:rsidR="00CB2B84" w:rsidRPr="00CB2B84">
        <w:rPr>
          <w:rFonts w:ascii="Times New Roman" w:eastAsia="Times New Roman" w:hAnsi="Times New Roman" w:cs="Times New Roman"/>
          <w:sz w:val="28"/>
          <w:szCs w:val="24"/>
        </w:rPr>
        <w:t xml:space="preserve">panta </w:t>
      </w:r>
      <w:r w:rsidR="00AB2063" w:rsidRPr="00FF081A">
        <w:rPr>
          <w:rFonts w:ascii="Times New Roman" w:eastAsia="Times New Roman" w:hAnsi="Times New Roman" w:cs="Times New Roman"/>
          <w:sz w:val="28"/>
          <w:szCs w:val="24"/>
        </w:rPr>
        <w:t>pirmajā un</w:t>
      </w:r>
      <w:r w:rsidR="00AB2063" w:rsidRPr="00CB2B84">
        <w:rPr>
          <w:rFonts w:ascii="Times New Roman" w:eastAsia="Times New Roman" w:hAnsi="Times New Roman" w:cs="Times New Roman"/>
          <w:sz w:val="28"/>
          <w:szCs w:val="24"/>
        </w:rPr>
        <w:t xml:space="preserve"> </w:t>
      </w:r>
      <w:r w:rsidR="00CB2B84" w:rsidRPr="00CB2B84">
        <w:rPr>
          <w:rFonts w:ascii="Times New Roman" w:eastAsia="Times New Roman" w:hAnsi="Times New Roman" w:cs="Times New Roman"/>
          <w:sz w:val="28"/>
          <w:szCs w:val="24"/>
        </w:rPr>
        <w:t>trešajā daļā, 57. un 58.</w:t>
      </w:r>
      <w:r w:rsidR="00BA0362">
        <w:rPr>
          <w:rFonts w:ascii="Times New Roman" w:eastAsia="Times New Roman" w:hAnsi="Times New Roman" w:cs="Times New Roman"/>
          <w:sz w:val="28"/>
          <w:szCs w:val="24"/>
        </w:rPr>
        <w:t> </w:t>
      </w:r>
      <w:r w:rsidR="00CB2B84" w:rsidRPr="00CB2B84">
        <w:rPr>
          <w:rFonts w:ascii="Times New Roman" w:eastAsia="Times New Roman" w:hAnsi="Times New Roman" w:cs="Times New Roman"/>
          <w:sz w:val="28"/>
          <w:szCs w:val="24"/>
        </w:rPr>
        <w:t>pantā (ja ar pārkāpumu nodarīts kaitējums dzīvniekam), kā arī 59. pantā minētajiem pārkāpumiem veic Pārtikas un veterinārais dienests.</w:t>
      </w:r>
    </w:p>
    <w:p w14:paraId="75D33602" w14:textId="77777777" w:rsidR="00FF081A" w:rsidRDefault="00EE6487" w:rsidP="007A6B13">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w:t>
      </w:r>
      <w:r w:rsidR="00CB2B84" w:rsidRPr="00CB2B84">
        <w:rPr>
          <w:rFonts w:ascii="Times New Roman" w:eastAsia="Times New Roman" w:hAnsi="Times New Roman" w:cs="Times New Roman"/>
          <w:sz w:val="28"/>
          <w:szCs w:val="24"/>
        </w:rPr>
        <w:t>) Administratīvo pārkāpumu procesu par šā likuma 56. panta pirmajā un otrajā daļā minētajiem pārkāpumiem veic Dabas aizsardzības pārvalde.</w:t>
      </w:r>
    </w:p>
    <w:p w14:paraId="42CBDC78" w14:textId="11CD3E1F" w:rsidR="00B11CE4" w:rsidRPr="00430A8F" w:rsidRDefault="00FF081A" w:rsidP="007A6B13">
      <w:pPr>
        <w:spacing w:after="0" w:line="240" w:lineRule="auto"/>
        <w:ind w:firstLine="720"/>
        <w:jc w:val="both"/>
        <w:rPr>
          <w:rFonts w:ascii="Times New Roman" w:hAnsi="Times New Roman" w:cs="Times New Roman"/>
          <w:color w:val="000000"/>
          <w:sz w:val="28"/>
          <w:szCs w:val="28"/>
        </w:rPr>
      </w:pPr>
      <w:r w:rsidRPr="00430A8F">
        <w:rPr>
          <w:rFonts w:ascii="Times New Roman" w:hAnsi="Times New Roman" w:cs="Times New Roman"/>
          <w:color w:val="000000"/>
          <w:sz w:val="28"/>
          <w:szCs w:val="28"/>
        </w:rPr>
        <w:t xml:space="preserve">(5) Administratīvo pārkāpumu procesu par šā likuma 56. panta pirmajā daļā minētajiem pārkāpumiem uzsāk </w:t>
      </w:r>
      <w:r w:rsidR="002810A4">
        <w:rPr>
          <w:rFonts w:ascii="Times New Roman" w:hAnsi="Times New Roman" w:cs="Times New Roman"/>
          <w:color w:val="000000"/>
          <w:sz w:val="28"/>
          <w:szCs w:val="28"/>
        </w:rPr>
        <w:t>V</w:t>
      </w:r>
      <w:r w:rsidRPr="00430A8F">
        <w:rPr>
          <w:rFonts w:ascii="Times New Roman" w:hAnsi="Times New Roman" w:cs="Times New Roman"/>
          <w:color w:val="000000"/>
          <w:sz w:val="28"/>
          <w:szCs w:val="28"/>
        </w:rPr>
        <w:t xml:space="preserve">alsts </w:t>
      </w:r>
      <w:r w:rsidR="002810A4">
        <w:rPr>
          <w:rFonts w:ascii="Times New Roman" w:hAnsi="Times New Roman" w:cs="Times New Roman"/>
          <w:color w:val="000000"/>
          <w:sz w:val="28"/>
          <w:szCs w:val="28"/>
        </w:rPr>
        <w:t xml:space="preserve">policija </w:t>
      </w:r>
      <w:r w:rsidRPr="00430A8F">
        <w:rPr>
          <w:rFonts w:ascii="Times New Roman" w:hAnsi="Times New Roman" w:cs="Times New Roman"/>
          <w:color w:val="000000"/>
          <w:sz w:val="28"/>
          <w:szCs w:val="28"/>
        </w:rPr>
        <w:t>vai pašvaldības policija. Administratīvā pārkāpuma lietas sagatavošanu izskatīšanai un administratīvā pārkāpuma lietas izskatīšanu un lēmuma pieņemšanu par šā likuma 56. panta pirmajā daļā minētajiem pārkāpumiem veic Pārtikas un veterinārais dienests vai Dabas aizsardzības pārvalde.</w:t>
      </w:r>
      <w:r w:rsidR="007A6B13">
        <w:rPr>
          <w:rFonts w:ascii="Times New Roman" w:eastAsia="Times New Roman" w:hAnsi="Times New Roman" w:cs="Times New Roman"/>
          <w:sz w:val="28"/>
          <w:szCs w:val="28"/>
        </w:rPr>
        <w:t>"</w:t>
      </w:r>
    </w:p>
    <w:p w14:paraId="0B93D3FD" w14:textId="77777777" w:rsidR="004B3D0D" w:rsidRDefault="004B3D0D" w:rsidP="007A6B13">
      <w:pPr>
        <w:spacing w:after="0" w:line="240" w:lineRule="auto"/>
        <w:ind w:firstLine="720"/>
        <w:jc w:val="both"/>
        <w:rPr>
          <w:rFonts w:ascii="Times New Roman" w:eastAsia="Times New Roman" w:hAnsi="Times New Roman" w:cs="Times New Roman"/>
          <w:sz w:val="28"/>
          <w:szCs w:val="24"/>
        </w:rPr>
      </w:pPr>
    </w:p>
    <w:p w14:paraId="1DE11EE6" w14:textId="34FFEC08" w:rsidR="000E19A8" w:rsidRPr="00E43536" w:rsidRDefault="004B3D0D" w:rsidP="007A6B13">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Likums </w:t>
      </w:r>
      <w:r w:rsidR="000E19A8" w:rsidRPr="00E43536">
        <w:rPr>
          <w:rFonts w:ascii="Times New Roman" w:eastAsia="Times New Roman" w:hAnsi="Times New Roman" w:cs="Times New Roman"/>
          <w:sz w:val="28"/>
          <w:szCs w:val="24"/>
        </w:rPr>
        <w:t>stājas spēkā vienlaikus ar Administr</w:t>
      </w:r>
      <w:r>
        <w:rPr>
          <w:rFonts w:ascii="Times New Roman" w:eastAsia="Times New Roman" w:hAnsi="Times New Roman" w:cs="Times New Roman"/>
          <w:sz w:val="28"/>
          <w:szCs w:val="24"/>
        </w:rPr>
        <w:t>atīvo pārkāpumu procesa likumu.</w:t>
      </w:r>
    </w:p>
    <w:p w14:paraId="606B1F31" w14:textId="77777777" w:rsidR="002E4470" w:rsidRPr="00E43536" w:rsidRDefault="002E4470" w:rsidP="007A6B13">
      <w:pPr>
        <w:spacing w:after="0" w:line="240" w:lineRule="auto"/>
        <w:ind w:firstLine="709"/>
        <w:jc w:val="both"/>
        <w:rPr>
          <w:rFonts w:ascii="Times New Roman" w:eastAsia="Times New Roman" w:hAnsi="Times New Roman" w:cs="Times New Roman"/>
          <w:bCs/>
          <w:sz w:val="28"/>
          <w:szCs w:val="24"/>
        </w:rPr>
      </w:pPr>
    </w:p>
    <w:p w14:paraId="08987924" w14:textId="77777777" w:rsidR="002E4470" w:rsidRPr="00E43536" w:rsidRDefault="002E4470" w:rsidP="007A6B13">
      <w:pPr>
        <w:spacing w:after="0" w:line="240" w:lineRule="auto"/>
        <w:ind w:firstLine="709"/>
        <w:rPr>
          <w:rFonts w:ascii="Times New Roman" w:eastAsia="Times New Roman" w:hAnsi="Times New Roman" w:cs="Times New Roman"/>
          <w:sz w:val="28"/>
          <w:szCs w:val="24"/>
        </w:rPr>
      </w:pPr>
    </w:p>
    <w:p w14:paraId="544ACD84" w14:textId="77777777" w:rsidR="007A6B13" w:rsidRPr="00487B15" w:rsidRDefault="007A6B13" w:rsidP="007A6B13">
      <w:pPr>
        <w:spacing w:after="0" w:line="240" w:lineRule="auto"/>
        <w:ind w:firstLine="720"/>
        <w:jc w:val="both"/>
        <w:rPr>
          <w:rFonts w:ascii="Times New Roman" w:hAnsi="Times New Roman"/>
          <w:sz w:val="28"/>
          <w:szCs w:val="28"/>
        </w:rPr>
      </w:pPr>
    </w:p>
    <w:p w14:paraId="588DAB68" w14:textId="77777777" w:rsidR="00775C75" w:rsidRDefault="00775C75" w:rsidP="003E0D59">
      <w:pPr>
        <w:tabs>
          <w:tab w:val="left" w:pos="6521"/>
        </w:tabs>
        <w:spacing w:after="0" w:line="240" w:lineRule="auto"/>
        <w:ind w:firstLine="720"/>
        <w:rPr>
          <w:rFonts w:ascii="Times New Roman" w:hAnsi="Times New Roman"/>
          <w:sz w:val="28"/>
          <w:szCs w:val="28"/>
        </w:rPr>
      </w:pPr>
      <w:r w:rsidRPr="003E0D59">
        <w:rPr>
          <w:rFonts w:ascii="Times New Roman" w:hAnsi="Times New Roman"/>
          <w:sz w:val="28"/>
          <w:szCs w:val="28"/>
        </w:rPr>
        <w:t>Zemkopības ministr</w:t>
      </w:r>
      <w:r>
        <w:rPr>
          <w:rFonts w:ascii="Times New Roman" w:hAnsi="Times New Roman"/>
          <w:sz w:val="28"/>
          <w:szCs w:val="28"/>
        </w:rPr>
        <w:t>a vietā –</w:t>
      </w:r>
    </w:p>
    <w:p w14:paraId="0DA4AE93" w14:textId="77777777" w:rsidR="00775C75" w:rsidRDefault="00775C75" w:rsidP="007F7B60">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r>
    </w:p>
    <w:p w14:paraId="4DF5A639" w14:textId="63F6C9B2" w:rsidR="00775C75" w:rsidRPr="007F7B60" w:rsidRDefault="00775C75" w:rsidP="007F7B60">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Dana Reizniece-Ozola</w:t>
      </w:r>
    </w:p>
    <w:p w14:paraId="54BB24AF" w14:textId="021AC895" w:rsidR="007A6B13" w:rsidRPr="00487B15" w:rsidRDefault="007A6B13" w:rsidP="007A6B13">
      <w:pPr>
        <w:tabs>
          <w:tab w:val="left" w:pos="6521"/>
        </w:tabs>
        <w:spacing w:after="0" w:line="240" w:lineRule="auto"/>
        <w:ind w:firstLine="720"/>
        <w:jc w:val="both"/>
        <w:rPr>
          <w:rFonts w:ascii="Times New Roman" w:hAnsi="Times New Roman"/>
          <w:sz w:val="28"/>
          <w:szCs w:val="28"/>
        </w:rPr>
      </w:pPr>
    </w:p>
    <w:p w14:paraId="36820715" w14:textId="2C61731D" w:rsidR="002E4470" w:rsidRPr="00E43536" w:rsidRDefault="002E4470" w:rsidP="007A6B13">
      <w:pPr>
        <w:spacing w:after="0" w:line="240" w:lineRule="auto"/>
        <w:ind w:firstLine="720"/>
        <w:rPr>
          <w:rFonts w:ascii="Times New Roman" w:eastAsia="Times New Roman" w:hAnsi="Times New Roman" w:cs="Times New Roman"/>
          <w:sz w:val="28"/>
          <w:szCs w:val="24"/>
        </w:rPr>
      </w:pPr>
    </w:p>
    <w:sectPr w:rsidR="002E4470" w:rsidRPr="00E43536" w:rsidSect="007A6B1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6180" w14:textId="77777777" w:rsidR="00B90BAC" w:rsidRDefault="00B90BAC" w:rsidP="00F55F92">
      <w:pPr>
        <w:spacing w:after="0" w:line="240" w:lineRule="auto"/>
      </w:pPr>
      <w:r>
        <w:separator/>
      </w:r>
    </w:p>
  </w:endnote>
  <w:endnote w:type="continuationSeparator" w:id="0">
    <w:p w14:paraId="3C0BEC47" w14:textId="77777777" w:rsidR="00B90BAC" w:rsidRDefault="00B90BAC" w:rsidP="00F5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C135" w14:textId="63F3D0F7" w:rsidR="007A6B13" w:rsidRPr="007A6B13" w:rsidRDefault="007A6B13">
    <w:pPr>
      <w:pStyle w:val="Footer"/>
      <w:rPr>
        <w:rFonts w:ascii="Times New Roman" w:hAnsi="Times New Roman" w:cs="Times New Roman"/>
        <w:sz w:val="16"/>
        <w:szCs w:val="16"/>
      </w:rPr>
    </w:pPr>
    <w:r w:rsidRPr="007A6B13">
      <w:rPr>
        <w:rFonts w:ascii="Times New Roman" w:hAnsi="Times New Roman" w:cs="Times New Roman"/>
        <w:sz w:val="16"/>
        <w:szCs w:val="16"/>
      </w:rPr>
      <w:t>L0834_8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43BD" w14:textId="11BE4143" w:rsidR="007A6B13" w:rsidRPr="007A6B13" w:rsidRDefault="007A6B13">
    <w:pPr>
      <w:pStyle w:val="Footer"/>
      <w:rPr>
        <w:rFonts w:ascii="Times New Roman" w:hAnsi="Times New Roman" w:cs="Times New Roman"/>
        <w:sz w:val="16"/>
        <w:szCs w:val="16"/>
      </w:rPr>
    </w:pPr>
    <w:r w:rsidRPr="007A6B13">
      <w:rPr>
        <w:rFonts w:ascii="Times New Roman" w:hAnsi="Times New Roman" w:cs="Times New Roman"/>
        <w:sz w:val="16"/>
        <w:szCs w:val="16"/>
      </w:rPr>
      <w:t>L0834_8</w:t>
    </w:r>
    <w:proofErr w:type="gramStart"/>
    <w:r w:rsidR="00775C75">
      <w:rPr>
        <w:rFonts w:ascii="Times New Roman" w:hAnsi="Times New Roman" w:cs="Times New Roman"/>
        <w:sz w:val="16"/>
        <w:szCs w:val="16"/>
      </w:rPr>
      <w:t xml:space="preserve">    </w:t>
    </w:r>
    <w:proofErr w:type="spellStart"/>
    <w:proofErr w:type="gramEnd"/>
    <w:r w:rsidR="00775C75">
      <w:rPr>
        <w:rFonts w:ascii="Times New Roman" w:hAnsi="Times New Roman" w:cs="Times New Roman"/>
        <w:sz w:val="16"/>
        <w:szCs w:val="16"/>
      </w:rPr>
      <w:t>v_sk</w:t>
    </w:r>
    <w:proofErr w:type="spellEnd"/>
    <w:r w:rsidR="00775C75">
      <w:rPr>
        <w:rFonts w:ascii="Times New Roman" w:hAnsi="Times New Roman" w:cs="Times New Roman"/>
        <w:sz w:val="16"/>
        <w:szCs w:val="16"/>
      </w:rPr>
      <w:t xml:space="preserve">. = </w:t>
    </w:r>
    <w:r w:rsidR="00775C75">
      <w:rPr>
        <w:rFonts w:ascii="Times New Roman" w:hAnsi="Times New Roman" w:cs="Times New Roman"/>
        <w:sz w:val="16"/>
        <w:szCs w:val="16"/>
      </w:rPr>
      <w:fldChar w:fldCharType="begin"/>
    </w:r>
    <w:r w:rsidR="00775C75">
      <w:rPr>
        <w:rFonts w:ascii="Times New Roman" w:hAnsi="Times New Roman" w:cs="Times New Roman"/>
        <w:sz w:val="16"/>
        <w:szCs w:val="16"/>
      </w:rPr>
      <w:instrText xml:space="preserve"> NUMWORDS  \* MERGEFORMAT </w:instrText>
    </w:r>
    <w:r w:rsidR="00775C75">
      <w:rPr>
        <w:rFonts w:ascii="Times New Roman" w:hAnsi="Times New Roman" w:cs="Times New Roman"/>
        <w:sz w:val="16"/>
        <w:szCs w:val="16"/>
      </w:rPr>
      <w:fldChar w:fldCharType="separate"/>
    </w:r>
    <w:r w:rsidR="004F2850">
      <w:rPr>
        <w:rFonts w:ascii="Times New Roman" w:hAnsi="Times New Roman" w:cs="Times New Roman"/>
        <w:noProof/>
        <w:sz w:val="16"/>
        <w:szCs w:val="16"/>
      </w:rPr>
      <w:t>760</w:t>
    </w:r>
    <w:r w:rsidR="00775C75">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2913" w14:textId="77777777" w:rsidR="00B90BAC" w:rsidRDefault="00B90BAC" w:rsidP="00F55F92">
      <w:pPr>
        <w:spacing w:after="0" w:line="240" w:lineRule="auto"/>
      </w:pPr>
      <w:r>
        <w:separator/>
      </w:r>
    </w:p>
  </w:footnote>
  <w:footnote w:type="continuationSeparator" w:id="0">
    <w:p w14:paraId="3197A637" w14:textId="77777777" w:rsidR="00B90BAC" w:rsidRDefault="00B90BAC" w:rsidP="00F5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41749"/>
      <w:docPartObj>
        <w:docPartGallery w:val="Page Numbers (Top of Page)"/>
        <w:docPartUnique/>
      </w:docPartObj>
    </w:sdtPr>
    <w:sdtEndPr>
      <w:rPr>
        <w:rFonts w:ascii="Times New Roman" w:hAnsi="Times New Roman" w:cs="Times New Roman"/>
        <w:sz w:val="24"/>
      </w:rPr>
    </w:sdtEndPr>
    <w:sdtContent>
      <w:p w14:paraId="75C84E0A" w14:textId="1D8D1A49" w:rsidR="005F22D1" w:rsidRPr="00E43536" w:rsidRDefault="005F22D1">
        <w:pPr>
          <w:pStyle w:val="Header"/>
          <w:jc w:val="center"/>
          <w:rPr>
            <w:rFonts w:ascii="Times New Roman" w:hAnsi="Times New Roman" w:cs="Times New Roman"/>
            <w:sz w:val="24"/>
          </w:rPr>
        </w:pPr>
        <w:r w:rsidRPr="00E43536">
          <w:rPr>
            <w:rFonts w:ascii="Times New Roman" w:hAnsi="Times New Roman" w:cs="Times New Roman"/>
            <w:sz w:val="24"/>
          </w:rPr>
          <w:fldChar w:fldCharType="begin"/>
        </w:r>
        <w:r w:rsidRPr="00E43536">
          <w:rPr>
            <w:rFonts w:ascii="Times New Roman" w:hAnsi="Times New Roman" w:cs="Times New Roman"/>
            <w:sz w:val="24"/>
          </w:rPr>
          <w:instrText>PAGE   \* MERGEFORMAT</w:instrText>
        </w:r>
        <w:r w:rsidRPr="00E43536">
          <w:rPr>
            <w:rFonts w:ascii="Times New Roman" w:hAnsi="Times New Roman" w:cs="Times New Roman"/>
            <w:sz w:val="24"/>
          </w:rPr>
          <w:fldChar w:fldCharType="separate"/>
        </w:r>
        <w:r w:rsidR="004B3D0D">
          <w:rPr>
            <w:rFonts w:ascii="Times New Roman" w:hAnsi="Times New Roman" w:cs="Times New Roman"/>
            <w:noProof/>
            <w:sz w:val="24"/>
          </w:rPr>
          <w:t>3</w:t>
        </w:r>
        <w:r w:rsidRPr="00E43536">
          <w:rPr>
            <w:rFonts w:ascii="Times New Roman" w:hAnsi="Times New Roman" w:cs="Times New Roman"/>
            <w:sz w:val="24"/>
          </w:rPr>
          <w:fldChar w:fldCharType="end"/>
        </w:r>
      </w:p>
    </w:sdtContent>
  </w:sdt>
  <w:p w14:paraId="2066BF82" w14:textId="77777777" w:rsidR="005F22D1" w:rsidRDefault="005F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B2"/>
    <w:multiLevelType w:val="hybridMultilevel"/>
    <w:tmpl w:val="F2AAE792"/>
    <w:lvl w:ilvl="0" w:tplc="3D986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381331C"/>
    <w:multiLevelType w:val="hybridMultilevel"/>
    <w:tmpl w:val="AC909C04"/>
    <w:lvl w:ilvl="0" w:tplc="B85404C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16E5890"/>
    <w:multiLevelType w:val="hybridMultilevel"/>
    <w:tmpl w:val="4874E1E6"/>
    <w:lvl w:ilvl="0" w:tplc="3D9860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571F64"/>
    <w:multiLevelType w:val="hybridMultilevel"/>
    <w:tmpl w:val="4874E1E6"/>
    <w:lvl w:ilvl="0" w:tplc="3D9860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8A5C96"/>
    <w:multiLevelType w:val="hybridMultilevel"/>
    <w:tmpl w:val="F2AAE792"/>
    <w:lvl w:ilvl="0" w:tplc="3D986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94"/>
    <w:rsid w:val="0000572F"/>
    <w:rsid w:val="000149A7"/>
    <w:rsid w:val="000169C4"/>
    <w:rsid w:val="00021BA5"/>
    <w:rsid w:val="00025893"/>
    <w:rsid w:val="000261E2"/>
    <w:rsid w:val="000340C2"/>
    <w:rsid w:val="00036A8F"/>
    <w:rsid w:val="000407EB"/>
    <w:rsid w:val="000445A1"/>
    <w:rsid w:val="000453FF"/>
    <w:rsid w:val="00050487"/>
    <w:rsid w:val="0005353C"/>
    <w:rsid w:val="00055C58"/>
    <w:rsid w:val="00056472"/>
    <w:rsid w:val="000658CA"/>
    <w:rsid w:val="000725B1"/>
    <w:rsid w:val="00074F30"/>
    <w:rsid w:val="00077987"/>
    <w:rsid w:val="00086A20"/>
    <w:rsid w:val="000944BB"/>
    <w:rsid w:val="00095072"/>
    <w:rsid w:val="000C513B"/>
    <w:rsid w:val="000D4974"/>
    <w:rsid w:val="000D4DAB"/>
    <w:rsid w:val="000E003A"/>
    <w:rsid w:val="000E19A8"/>
    <w:rsid w:val="000E35AC"/>
    <w:rsid w:val="00123158"/>
    <w:rsid w:val="00125E93"/>
    <w:rsid w:val="001263E5"/>
    <w:rsid w:val="00135D40"/>
    <w:rsid w:val="0013647D"/>
    <w:rsid w:val="0014038B"/>
    <w:rsid w:val="00141F69"/>
    <w:rsid w:val="00156461"/>
    <w:rsid w:val="00167493"/>
    <w:rsid w:val="00170CEF"/>
    <w:rsid w:val="0018123D"/>
    <w:rsid w:val="00184CAB"/>
    <w:rsid w:val="001904CA"/>
    <w:rsid w:val="001B0D5C"/>
    <w:rsid w:val="001B26FD"/>
    <w:rsid w:val="001B6A99"/>
    <w:rsid w:val="001C4917"/>
    <w:rsid w:val="002047D3"/>
    <w:rsid w:val="00206BDC"/>
    <w:rsid w:val="00213F9B"/>
    <w:rsid w:val="00227FD3"/>
    <w:rsid w:val="002652A1"/>
    <w:rsid w:val="0026644C"/>
    <w:rsid w:val="002703BD"/>
    <w:rsid w:val="00280895"/>
    <w:rsid w:val="002810A4"/>
    <w:rsid w:val="0028117E"/>
    <w:rsid w:val="00281992"/>
    <w:rsid w:val="002819BC"/>
    <w:rsid w:val="00291721"/>
    <w:rsid w:val="002938BF"/>
    <w:rsid w:val="00293D45"/>
    <w:rsid w:val="002A3948"/>
    <w:rsid w:val="002A3A84"/>
    <w:rsid w:val="002B09BD"/>
    <w:rsid w:val="002B7E2C"/>
    <w:rsid w:val="002C14AB"/>
    <w:rsid w:val="002C5AA0"/>
    <w:rsid w:val="002C5ABD"/>
    <w:rsid w:val="002C5C8C"/>
    <w:rsid w:val="002E3527"/>
    <w:rsid w:val="002E4470"/>
    <w:rsid w:val="002E4954"/>
    <w:rsid w:val="002F2088"/>
    <w:rsid w:val="002F6923"/>
    <w:rsid w:val="002F6B30"/>
    <w:rsid w:val="0032258C"/>
    <w:rsid w:val="00341DCB"/>
    <w:rsid w:val="0034343E"/>
    <w:rsid w:val="00346AB6"/>
    <w:rsid w:val="00360BC7"/>
    <w:rsid w:val="00363810"/>
    <w:rsid w:val="003643BB"/>
    <w:rsid w:val="00366418"/>
    <w:rsid w:val="003716A7"/>
    <w:rsid w:val="00383B04"/>
    <w:rsid w:val="003872A3"/>
    <w:rsid w:val="003A3212"/>
    <w:rsid w:val="003A54BC"/>
    <w:rsid w:val="003B0A94"/>
    <w:rsid w:val="003C3DD7"/>
    <w:rsid w:val="003C75EF"/>
    <w:rsid w:val="003D2BA4"/>
    <w:rsid w:val="003D3928"/>
    <w:rsid w:val="003D69E6"/>
    <w:rsid w:val="003F5F29"/>
    <w:rsid w:val="004008C6"/>
    <w:rsid w:val="00400BF3"/>
    <w:rsid w:val="00403AEB"/>
    <w:rsid w:val="00410E8E"/>
    <w:rsid w:val="00416E30"/>
    <w:rsid w:val="0042169A"/>
    <w:rsid w:val="00421C2C"/>
    <w:rsid w:val="00427D35"/>
    <w:rsid w:val="00430A8F"/>
    <w:rsid w:val="004367BB"/>
    <w:rsid w:val="004406B4"/>
    <w:rsid w:val="004464D8"/>
    <w:rsid w:val="004475A1"/>
    <w:rsid w:val="00452642"/>
    <w:rsid w:val="00453562"/>
    <w:rsid w:val="00466221"/>
    <w:rsid w:val="00466F71"/>
    <w:rsid w:val="00482083"/>
    <w:rsid w:val="00484143"/>
    <w:rsid w:val="00494611"/>
    <w:rsid w:val="004A490B"/>
    <w:rsid w:val="004B0B43"/>
    <w:rsid w:val="004B3D0D"/>
    <w:rsid w:val="004B438E"/>
    <w:rsid w:val="004B53A5"/>
    <w:rsid w:val="004B57E7"/>
    <w:rsid w:val="004B6522"/>
    <w:rsid w:val="004B737A"/>
    <w:rsid w:val="004B7CBA"/>
    <w:rsid w:val="004C238B"/>
    <w:rsid w:val="004C4D11"/>
    <w:rsid w:val="004C7724"/>
    <w:rsid w:val="004C7ED2"/>
    <w:rsid w:val="004D170B"/>
    <w:rsid w:val="004D2040"/>
    <w:rsid w:val="004D530C"/>
    <w:rsid w:val="004E14F2"/>
    <w:rsid w:val="004E1E72"/>
    <w:rsid w:val="004E6611"/>
    <w:rsid w:val="004F0452"/>
    <w:rsid w:val="004F0591"/>
    <w:rsid w:val="004F2282"/>
    <w:rsid w:val="004F2850"/>
    <w:rsid w:val="004F7B67"/>
    <w:rsid w:val="0050128B"/>
    <w:rsid w:val="005111E9"/>
    <w:rsid w:val="00513DAB"/>
    <w:rsid w:val="00521A2E"/>
    <w:rsid w:val="00525A72"/>
    <w:rsid w:val="00533F00"/>
    <w:rsid w:val="005344AC"/>
    <w:rsid w:val="00547BBB"/>
    <w:rsid w:val="00553D9B"/>
    <w:rsid w:val="00555111"/>
    <w:rsid w:val="00564EE5"/>
    <w:rsid w:val="0056639B"/>
    <w:rsid w:val="0057248A"/>
    <w:rsid w:val="0058348E"/>
    <w:rsid w:val="0058429D"/>
    <w:rsid w:val="005900C4"/>
    <w:rsid w:val="00593A6E"/>
    <w:rsid w:val="00593B89"/>
    <w:rsid w:val="00594167"/>
    <w:rsid w:val="005942A4"/>
    <w:rsid w:val="005965B3"/>
    <w:rsid w:val="005A23F9"/>
    <w:rsid w:val="005B1044"/>
    <w:rsid w:val="005B1623"/>
    <w:rsid w:val="005B4EA8"/>
    <w:rsid w:val="005D4D80"/>
    <w:rsid w:val="005D624E"/>
    <w:rsid w:val="005D759A"/>
    <w:rsid w:val="005E13B7"/>
    <w:rsid w:val="005E1631"/>
    <w:rsid w:val="005E62A4"/>
    <w:rsid w:val="005F22D1"/>
    <w:rsid w:val="005F3C6B"/>
    <w:rsid w:val="00600205"/>
    <w:rsid w:val="00604A88"/>
    <w:rsid w:val="00604ADC"/>
    <w:rsid w:val="00606307"/>
    <w:rsid w:val="00614D50"/>
    <w:rsid w:val="0062151F"/>
    <w:rsid w:val="0062229F"/>
    <w:rsid w:val="00625A48"/>
    <w:rsid w:val="00632E1B"/>
    <w:rsid w:val="00634865"/>
    <w:rsid w:val="00647571"/>
    <w:rsid w:val="00654AAA"/>
    <w:rsid w:val="00663B8A"/>
    <w:rsid w:val="00666B77"/>
    <w:rsid w:val="0067483D"/>
    <w:rsid w:val="00681A6B"/>
    <w:rsid w:val="00685EAD"/>
    <w:rsid w:val="006B063C"/>
    <w:rsid w:val="006B3BDF"/>
    <w:rsid w:val="006C1730"/>
    <w:rsid w:val="006D4049"/>
    <w:rsid w:val="006D6F9E"/>
    <w:rsid w:val="006E7307"/>
    <w:rsid w:val="006F1AF6"/>
    <w:rsid w:val="006F35A9"/>
    <w:rsid w:val="006F496F"/>
    <w:rsid w:val="006F4B72"/>
    <w:rsid w:val="00700A4C"/>
    <w:rsid w:val="007112DF"/>
    <w:rsid w:val="007154FB"/>
    <w:rsid w:val="00717C97"/>
    <w:rsid w:val="007203B3"/>
    <w:rsid w:val="007361F3"/>
    <w:rsid w:val="007441ED"/>
    <w:rsid w:val="00752530"/>
    <w:rsid w:val="00760A36"/>
    <w:rsid w:val="007611BC"/>
    <w:rsid w:val="00761554"/>
    <w:rsid w:val="00761F9D"/>
    <w:rsid w:val="00764FA7"/>
    <w:rsid w:val="00767282"/>
    <w:rsid w:val="00775C75"/>
    <w:rsid w:val="00783F02"/>
    <w:rsid w:val="0078425C"/>
    <w:rsid w:val="00786697"/>
    <w:rsid w:val="007921C2"/>
    <w:rsid w:val="007979D4"/>
    <w:rsid w:val="00797CCE"/>
    <w:rsid w:val="007A6205"/>
    <w:rsid w:val="007A6B13"/>
    <w:rsid w:val="007C374A"/>
    <w:rsid w:val="007C541D"/>
    <w:rsid w:val="007E50C7"/>
    <w:rsid w:val="007F2A5B"/>
    <w:rsid w:val="0080139D"/>
    <w:rsid w:val="00801862"/>
    <w:rsid w:val="00820B2B"/>
    <w:rsid w:val="0082114F"/>
    <w:rsid w:val="00821530"/>
    <w:rsid w:val="008231AD"/>
    <w:rsid w:val="00823E32"/>
    <w:rsid w:val="008347C7"/>
    <w:rsid w:val="00835AA8"/>
    <w:rsid w:val="008378AE"/>
    <w:rsid w:val="00837FC5"/>
    <w:rsid w:val="00840397"/>
    <w:rsid w:val="00841ABD"/>
    <w:rsid w:val="00844A80"/>
    <w:rsid w:val="00854D9A"/>
    <w:rsid w:val="00862E0E"/>
    <w:rsid w:val="0086308A"/>
    <w:rsid w:val="00863A20"/>
    <w:rsid w:val="008704B5"/>
    <w:rsid w:val="008806DE"/>
    <w:rsid w:val="00882E83"/>
    <w:rsid w:val="00883005"/>
    <w:rsid w:val="008A2F26"/>
    <w:rsid w:val="008A368F"/>
    <w:rsid w:val="008A592E"/>
    <w:rsid w:val="008A7489"/>
    <w:rsid w:val="008A7604"/>
    <w:rsid w:val="008C190F"/>
    <w:rsid w:val="008D1E38"/>
    <w:rsid w:val="008D7098"/>
    <w:rsid w:val="008E03D3"/>
    <w:rsid w:val="008E32C0"/>
    <w:rsid w:val="008F344E"/>
    <w:rsid w:val="00900CC5"/>
    <w:rsid w:val="00901913"/>
    <w:rsid w:val="00903ED1"/>
    <w:rsid w:val="009159EC"/>
    <w:rsid w:val="00916236"/>
    <w:rsid w:val="00916EED"/>
    <w:rsid w:val="00922216"/>
    <w:rsid w:val="00923964"/>
    <w:rsid w:val="00923CA9"/>
    <w:rsid w:val="009244BE"/>
    <w:rsid w:val="009252A1"/>
    <w:rsid w:val="00931228"/>
    <w:rsid w:val="00932C22"/>
    <w:rsid w:val="00933CA2"/>
    <w:rsid w:val="00941135"/>
    <w:rsid w:val="0094266A"/>
    <w:rsid w:val="00942FBB"/>
    <w:rsid w:val="00943EE1"/>
    <w:rsid w:val="00953512"/>
    <w:rsid w:val="00954BC9"/>
    <w:rsid w:val="00965FDE"/>
    <w:rsid w:val="009718B8"/>
    <w:rsid w:val="0098043E"/>
    <w:rsid w:val="00982996"/>
    <w:rsid w:val="00995853"/>
    <w:rsid w:val="00996953"/>
    <w:rsid w:val="009A06E5"/>
    <w:rsid w:val="009B00D2"/>
    <w:rsid w:val="009B37B9"/>
    <w:rsid w:val="009C33F8"/>
    <w:rsid w:val="009D0B10"/>
    <w:rsid w:val="009D56D3"/>
    <w:rsid w:val="009D6ADB"/>
    <w:rsid w:val="009F5AFA"/>
    <w:rsid w:val="009F5C7E"/>
    <w:rsid w:val="009F759F"/>
    <w:rsid w:val="00A01BCE"/>
    <w:rsid w:val="00A0571B"/>
    <w:rsid w:val="00A1309A"/>
    <w:rsid w:val="00A215FC"/>
    <w:rsid w:val="00A22B67"/>
    <w:rsid w:val="00A24420"/>
    <w:rsid w:val="00A24DC9"/>
    <w:rsid w:val="00A264D7"/>
    <w:rsid w:val="00A27D28"/>
    <w:rsid w:val="00A303BE"/>
    <w:rsid w:val="00A34193"/>
    <w:rsid w:val="00A3676C"/>
    <w:rsid w:val="00A41B62"/>
    <w:rsid w:val="00A41EE3"/>
    <w:rsid w:val="00A51962"/>
    <w:rsid w:val="00A520C1"/>
    <w:rsid w:val="00A57267"/>
    <w:rsid w:val="00A57C14"/>
    <w:rsid w:val="00A6234E"/>
    <w:rsid w:val="00A64A7A"/>
    <w:rsid w:val="00A723C7"/>
    <w:rsid w:val="00A76CF4"/>
    <w:rsid w:val="00A91D18"/>
    <w:rsid w:val="00AA2E2F"/>
    <w:rsid w:val="00AA3F59"/>
    <w:rsid w:val="00AB2063"/>
    <w:rsid w:val="00AB5BD8"/>
    <w:rsid w:val="00AB7CA0"/>
    <w:rsid w:val="00AD331C"/>
    <w:rsid w:val="00AF3A0F"/>
    <w:rsid w:val="00AF4225"/>
    <w:rsid w:val="00B07420"/>
    <w:rsid w:val="00B07847"/>
    <w:rsid w:val="00B11CE4"/>
    <w:rsid w:val="00B2350C"/>
    <w:rsid w:val="00B24A8C"/>
    <w:rsid w:val="00B25BDC"/>
    <w:rsid w:val="00B27E74"/>
    <w:rsid w:val="00B326A0"/>
    <w:rsid w:val="00B32823"/>
    <w:rsid w:val="00B41F4B"/>
    <w:rsid w:val="00B43B5B"/>
    <w:rsid w:val="00B43EF1"/>
    <w:rsid w:val="00B47311"/>
    <w:rsid w:val="00B53184"/>
    <w:rsid w:val="00B56487"/>
    <w:rsid w:val="00B57921"/>
    <w:rsid w:val="00B666DC"/>
    <w:rsid w:val="00B73CB3"/>
    <w:rsid w:val="00B74839"/>
    <w:rsid w:val="00B74A7D"/>
    <w:rsid w:val="00B846AC"/>
    <w:rsid w:val="00B90BAC"/>
    <w:rsid w:val="00B91E0B"/>
    <w:rsid w:val="00B931F5"/>
    <w:rsid w:val="00BA0362"/>
    <w:rsid w:val="00BD3208"/>
    <w:rsid w:val="00BD5EF4"/>
    <w:rsid w:val="00BE27F9"/>
    <w:rsid w:val="00BE4340"/>
    <w:rsid w:val="00BE7612"/>
    <w:rsid w:val="00BF1F7D"/>
    <w:rsid w:val="00BF630A"/>
    <w:rsid w:val="00BF70B7"/>
    <w:rsid w:val="00C035FA"/>
    <w:rsid w:val="00C03F6E"/>
    <w:rsid w:val="00C041D9"/>
    <w:rsid w:val="00C04ECF"/>
    <w:rsid w:val="00C117BF"/>
    <w:rsid w:val="00C119CC"/>
    <w:rsid w:val="00C13CA6"/>
    <w:rsid w:val="00C1592E"/>
    <w:rsid w:val="00C16057"/>
    <w:rsid w:val="00C20F39"/>
    <w:rsid w:val="00C238BA"/>
    <w:rsid w:val="00C242F2"/>
    <w:rsid w:val="00C3255C"/>
    <w:rsid w:val="00C3419D"/>
    <w:rsid w:val="00C42C52"/>
    <w:rsid w:val="00C537D0"/>
    <w:rsid w:val="00C60BBB"/>
    <w:rsid w:val="00C75DF3"/>
    <w:rsid w:val="00C8328F"/>
    <w:rsid w:val="00C90A36"/>
    <w:rsid w:val="00C979E5"/>
    <w:rsid w:val="00CA1BC3"/>
    <w:rsid w:val="00CA2070"/>
    <w:rsid w:val="00CA5671"/>
    <w:rsid w:val="00CA631F"/>
    <w:rsid w:val="00CB2B84"/>
    <w:rsid w:val="00CC681B"/>
    <w:rsid w:val="00CC78FE"/>
    <w:rsid w:val="00CE0072"/>
    <w:rsid w:val="00CE1DAF"/>
    <w:rsid w:val="00CE289D"/>
    <w:rsid w:val="00CF0970"/>
    <w:rsid w:val="00CF524D"/>
    <w:rsid w:val="00D03E0D"/>
    <w:rsid w:val="00D0517D"/>
    <w:rsid w:val="00D07B76"/>
    <w:rsid w:val="00D13EBE"/>
    <w:rsid w:val="00D2013F"/>
    <w:rsid w:val="00D3335A"/>
    <w:rsid w:val="00D336E7"/>
    <w:rsid w:val="00D338F2"/>
    <w:rsid w:val="00D3515D"/>
    <w:rsid w:val="00D40514"/>
    <w:rsid w:val="00D43DBD"/>
    <w:rsid w:val="00D4622D"/>
    <w:rsid w:val="00D46FB4"/>
    <w:rsid w:val="00D5075D"/>
    <w:rsid w:val="00D527C6"/>
    <w:rsid w:val="00D56F51"/>
    <w:rsid w:val="00D71502"/>
    <w:rsid w:val="00D746C4"/>
    <w:rsid w:val="00D97908"/>
    <w:rsid w:val="00DA1443"/>
    <w:rsid w:val="00DA1F6F"/>
    <w:rsid w:val="00DA53C5"/>
    <w:rsid w:val="00DA6D4D"/>
    <w:rsid w:val="00DB4D62"/>
    <w:rsid w:val="00DC171E"/>
    <w:rsid w:val="00DC2CC2"/>
    <w:rsid w:val="00DC53F9"/>
    <w:rsid w:val="00DC55AD"/>
    <w:rsid w:val="00DC5AD7"/>
    <w:rsid w:val="00DC668E"/>
    <w:rsid w:val="00DC69A4"/>
    <w:rsid w:val="00DE3334"/>
    <w:rsid w:val="00DE474E"/>
    <w:rsid w:val="00DF0DE1"/>
    <w:rsid w:val="00DF50B0"/>
    <w:rsid w:val="00DF7478"/>
    <w:rsid w:val="00DF7691"/>
    <w:rsid w:val="00E1107C"/>
    <w:rsid w:val="00E157DD"/>
    <w:rsid w:val="00E242A2"/>
    <w:rsid w:val="00E266CF"/>
    <w:rsid w:val="00E3048E"/>
    <w:rsid w:val="00E33DFB"/>
    <w:rsid w:val="00E4008E"/>
    <w:rsid w:val="00E43536"/>
    <w:rsid w:val="00E51C23"/>
    <w:rsid w:val="00E52A40"/>
    <w:rsid w:val="00E55FE7"/>
    <w:rsid w:val="00E62B79"/>
    <w:rsid w:val="00E66DD5"/>
    <w:rsid w:val="00EA3353"/>
    <w:rsid w:val="00EB0D2F"/>
    <w:rsid w:val="00EB319F"/>
    <w:rsid w:val="00EB441F"/>
    <w:rsid w:val="00EC3652"/>
    <w:rsid w:val="00EC3D86"/>
    <w:rsid w:val="00EC50BF"/>
    <w:rsid w:val="00ED34B4"/>
    <w:rsid w:val="00ED75DC"/>
    <w:rsid w:val="00EE3B79"/>
    <w:rsid w:val="00EE4137"/>
    <w:rsid w:val="00EE6487"/>
    <w:rsid w:val="00EF7E2B"/>
    <w:rsid w:val="00F007BC"/>
    <w:rsid w:val="00F029EE"/>
    <w:rsid w:val="00F13374"/>
    <w:rsid w:val="00F22FBF"/>
    <w:rsid w:val="00F2335D"/>
    <w:rsid w:val="00F2638B"/>
    <w:rsid w:val="00F35A95"/>
    <w:rsid w:val="00F36EEF"/>
    <w:rsid w:val="00F50986"/>
    <w:rsid w:val="00F50E50"/>
    <w:rsid w:val="00F524AC"/>
    <w:rsid w:val="00F54A36"/>
    <w:rsid w:val="00F55F92"/>
    <w:rsid w:val="00F7437F"/>
    <w:rsid w:val="00F816AE"/>
    <w:rsid w:val="00F92611"/>
    <w:rsid w:val="00FA378C"/>
    <w:rsid w:val="00FA37A2"/>
    <w:rsid w:val="00FA541F"/>
    <w:rsid w:val="00FA58C4"/>
    <w:rsid w:val="00FB26DE"/>
    <w:rsid w:val="00FB6A55"/>
    <w:rsid w:val="00FC3C02"/>
    <w:rsid w:val="00FD372D"/>
    <w:rsid w:val="00FD4834"/>
    <w:rsid w:val="00FD6A6F"/>
    <w:rsid w:val="00FE11D1"/>
    <w:rsid w:val="00FE30F7"/>
    <w:rsid w:val="00FF081A"/>
    <w:rsid w:val="00FF63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BC6712"/>
  <w15:docId w15:val="{C5BD1B4C-62BF-4BD8-B4BE-6D0B1AC9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FA7"/>
    <w:rPr>
      <w:color w:val="0000FF" w:themeColor="hyperlink"/>
      <w:u w:val="single"/>
    </w:rPr>
  </w:style>
  <w:style w:type="paragraph" w:styleId="ListParagraph">
    <w:name w:val="List Paragraph"/>
    <w:basedOn w:val="Normal"/>
    <w:uiPriority w:val="34"/>
    <w:qFormat/>
    <w:rsid w:val="00FD372D"/>
    <w:pPr>
      <w:ind w:left="720"/>
      <w:contextualSpacing/>
    </w:pPr>
  </w:style>
  <w:style w:type="paragraph" w:styleId="BalloonText">
    <w:name w:val="Balloon Text"/>
    <w:basedOn w:val="Normal"/>
    <w:link w:val="BalloonTextChar"/>
    <w:uiPriority w:val="99"/>
    <w:semiHidden/>
    <w:unhideWhenUsed/>
    <w:rsid w:val="008E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3D3"/>
    <w:rPr>
      <w:rFonts w:ascii="Tahoma" w:hAnsi="Tahoma" w:cs="Tahoma"/>
      <w:sz w:val="16"/>
      <w:szCs w:val="16"/>
    </w:rPr>
  </w:style>
  <w:style w:type="character" w:styleId="CommentReference">
    <w:name w:val="annotation reference"/>
    <w:basedOn w:val="DefaultParagraphFont"/>
    <w:uiPriority w:val="99"/>
    <w:semiHidden/>
    <w:unhideWhenUsed/>
    <w:rsid w:val="008E03D3"/>
    <w:rPr>
      <w:sz w:val="16"/>
      <w:szCs w:val="16"/>
    </w:rPr>
  </w:style>
  <w:style w:type="paragraph" w:styleId="CommentText">
    <w:name w:val="annotation text"/>
    <w:basedOn w:val="Normal"/>
    <w:link w:val="CommentTextChar"/>
    <w:uiPriority w:val="99"/>
    <w:unhideWhenUsed/>
    <w:rsid w:val="008E03D3"/>
    <w:pPr>
      <w:spacing w:line="240" w:lineRule="auto"/>
    </w:pPr>
    <w:rPr>
      <w:sz w:val="20"/>
      <w:szCs w:val="20"/>
    </w:rPr>
  </w:style>
  <w:style w:type="character" w:customStyle="1" w:styleId="CommentTextChar">
    <w:name w:val="Comment Text Char"/>
    <w:basedOn w:val="DefaultParagraphFont"/>
    <w:link w:val="CommentText"/>
    <w:uiPriority w:val="99"/>
    <w:rsid w:val="008E03D3"/>
    <w:rPr>
      <w:sz w:val="20"/>
      <w:szCs w:val="20"/>
    </w:rPr>
  </w:style>
  <w:style w:type="paragraph" w:styleId="CommentSubject">
    <w:name w:val="annotation subject"/>
    <w:basedOn w:val="CommentText"/>
    <w:next w:val="CommentText"/>
    <w:link w:val="CommentSubjectChar"/>
    <w:uiPriority w:val="99"/>
    <w:semiHidden/>
    <w:unhideWhenUsed/>
    <w:rsid w:val="008E03D3"/>
    <w:rPr>
      <w:b/>
      <w:bCs/>
    </w:rPr>
  </w:style>
  <w:style w:type="character" w:customStyle="1" w:styleId="CommentSubjectChar">
    <w:name w:val="Comment Subject Char"/>
    <w:basedOn w:val="CommentTextChar"/>
    <w:link w:val="CommentSubject"/>
    <w:uiPriority w:val="99"/>
    <w:semiHidden/>
    <w:rsid w:val="008E03D3"/>
    <w:rPr>
      <w:b/>
      <w:bCs/>
      <w:sz w:val="20"/>
      <w:szCs w:val="20"/>
    </w:rPr>
  </w:style>
  <w:style w:type="paragraph" w:styleId="Revision">
    <w:name w:val="Revision"/>
    <w:hidden/>
    <w:uiPriority w:val="99"/>
    <w:semiHidden/>
    <w:rsid w:val="00A27D28"/>
    <w:pPr>
      <w:spacing w:after="0" w:line="240" w:lineRule="auto"/>
    </w:pPr>
  </w:style>
  <w:style w:type="paragraph" w:customStyle="1" w:styleId="tv213">
    <w:name w:val="tv213"/>
    <w:basedOn w:val="Normal"/>
    <w:rsid w:val="002B09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5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F92"/>
  </w:style>
  <w:style w:type="paragraph" w:styleId="Footer">
    <w:name w:val="footer"/>
    <w:basedOn w:val="Normal"/>
    <w:link w:val="FooterChar"/>
    <w:uiPriority w:val="99"/>
    <w:unhideWhenUsed/>
    <w:rsid w:val="00F55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0810">
      <w:bodyDiv w:val="1"/>
      <w:marLeft w:val="0"/>
      <w:marRight w:val="0"/>
      <w:marTop w:val="0"/>
      <w:marBottom w:val="0"/>
      <w:divBdr>
        <w:top w:val="none" w:sz="0" w:space="0" w:color="auto"/>
        <w:left w:val="none" w:sz="0" w:space="0" w:color="auto"/>
        <w:bottom w:val="none" w:sz="0" w:space="0" w:color="auto"/>
        <w:right w:val="none" w:sz="0" w:space="0" w:color="auto"/>
      </w:divBdr>
    </w:div>
    <w:div w:id="871842745">
      <w:bodyDiv w:val="1"/>
      <w:marLeft w:val="0"/>
      <w:marRight w:val="0"/>
      <w:marTop w:val="0"/>
      <w:marBottom w:val="0"/>
      <w:divBdr>
        <w:top w:val="none" w:sz="0" w:space="0" w:color="auto"/>
        <w:left w:val="none" w:sz="0" w:space="0" w:color="auto"/>
        <w:bottom w:val="none" w:sz="0" w:space="0" w:color="auto"/>
        <w:right w:val="none" w:sz="0" w:space="0" w:color="auto"/>
      </w:divBdr>
    </w:div>
    <w:div w:id="1041858090">
      <w:bodyDiv w:val="1"/>
      <w:marLeft w:val="0"/>
      <w:marRight w:val="0"/>
      <w:marTop w:val="0"/>
      <w:marBottom w:val="0"/>
      <w:divBdr>
        <w:top w:val="none" w:sz="0" w:space="0" w:color="auto"/>
        <w:left w:val="none" w:sz="0" w:space="0" w:color="auto"/>
        <w:bottom w:val="none" w:sz="0" w:space="0" w:color="auto"/>
        <w:right w:val="none" w:sz="0" w:space="0" w:color="auto"/>
      </w:divBdr>
    </w:div>
    <w:div w:id="1236747161">
      <w:bodyDiv w:val="1"/>
      <w:marLeft w:val="0"/>
      <w:marRight w:val="0"/>
      <w:marTop w:val="0"/>
      <w:marBottom w:val="0"/>
      <w:divBdr>
        <w:top w:val="none" w:sz="0" w:space="0" w:color="auto"/>
        <w:left w:val="none" w:sz="0" w:space="0" w:color="auto"/>
        <w:bottom w:val="none" w:sz="0" w:space="0" w:color="auto"/>
        <w:right w:val="none" w:sz="0" w:space="0" w:color="auto"/>
      </w:divBdr>
    </w:div>
    <w:div w:id="1358964352">
      <w:bodyDiv w:val="1"/>
      <w:marLeft w:val="0"/>
      <w:marRight w:val="0"/>
      <w:marTop w:val="0"/>
      <w:marBottom w:val="0"/>
      <w:divBdr>
        <w:top w:val="none" w:sz="0" w:space="0" w:color="auto"/>
        <w:left w:val="none" w:sz="0" w:space="0" w:color="auto"/>
        <w:bottom w:val="none" w:sz="0" w:space="0" w:color="auto"/>
        <w:right w:val="none" w:sz="0" w:space="0" w:color="auto"/>
      </w:divBdr>
    </w:div>
    <w:div w:id="1676151308">
      <w:bodyDiv w:val="1"/>
      <w:marLeft w:val="0"/>
      <w:marRight w:val="0"/>
      <w:marTop w:val="0"/>
      <w:marBottom w:val="0"/>
      <w:divBdr>
        <w:top w:val="none" w:sz="0" w:space="0" w:color="auto"/>
        <w:left w:val="none" w:sz="0" w:space="0" w:color="auto"/>
        <w:bottom w:val="none" w:sz="0" w:space="0" w:color="auto"/>
        <w:right w:val="none" w:sz="0" w:space="0" w:color="auto"/>
      </w:divBdr>
    </w:div>
    <w:div w:id="182087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E45C-70DF-41D0-9325-2E107F55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760</Words>
  <Characters>5028</Characters>
  <Application>Microsoft Office Word</Application>
  <DocSecurity>0</DocSecurity>
  <Lines>110</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Dzīvnieku aizsardzības likumā</vt:lpstr>
      <vt:lpstr>Grozījumi Dzīvnieku aizsardzības likumā</vt:lpstr>
    </vt:vector>
  </TitlesOfParts>
  <Company>Zemkopības Ministrija</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Dzīvnieku aizsardzības likumā</dc:title>
  <dc:subject>Likumprojekts</dc:subject>
  <dc:creator>Inga Kronenberga</dc:creator>
  <dc:description>Kronenberga 67027047_x000d_
Inga.Kronenberga@zm.gov.lv</dc:description>
  <cp:lastModifiedBy>Anna Putane</cp:lastModifiedBy>
  <cp:revision>12</cp:revision>
  <cp:lastPrinted>2018-06-05T06:53:00Z</cp:lastPrinted>
  <dcterms:created xsi:type="dcterms:W3CDTF">2018-04-27T06:13:00Z</dcterms:created>
  <dcterms:modified xsi:type="dcterms:W3CDTF">2018-06-05T06:53:00Z</dcterms:modified>
</cp:coreProperties>
</file>