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E6D2"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B5BBB">
        <w:rPr>
          <w:rFonts w:ascii="Times New Roman" w:eastAsia="Times New Roman" w:hAnsi="Times New Roman" w:cs="Times New Roman"/>
          <w:sz w:val="28"/>
          <w:szCs w:val="28"/>
        </w:rPr>
        <w:t>.pielikums</w:t>
      </w:r>
    </w:p>
    <w:p w14:paraId="3D80CBAC"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proofErr w:type="spellStart"/>
      <w:r w:rsidRPr="007A5392">
        <w:rPr>
          <w:rFonts w:ascii="Times New Roman" w:eastAsia="Times New Roman" w:hAnsi="Times New Roman" w:cs="Times New Roman"/>
          <w:sz w:val="28"/>
          <w:szCs w:val="28"/>
        </w:rPr>
        <w:t>Ministru</w:t>
      </w:r>
      <w:proofErr w:type="spellEnd"/>
      <w:r w:rsidRPr="007A5392">
        <w:rPr>
          <w:rFonts w:ascii="Times New Roman" w:eastAsia="Times New Roman" w:hAnsi="Times New Roman" w:cs="Times New Roman"/>
          <w:sz w:val="28"/>
          <w:szCs w:val="28"/>
        </w:rPr>
        <w:t xml:space="preserve"> </w:t>
      </w:r>
      <w:proofErr w:type="spellStart"/>
      <w:r w:rsidRPr="007A5392">
        <w:rPr>
          <w:rFonts w:ascii="Times New Roman" w:eastAsia="Times New Roman" w:hAnsi="Times New Roman" w:cs="Times New Roman"/>
          <w:sz w:val="28"/>
          <w:szCs w:val="28"/>
        </w:rPr>
        <w:t>kabineta</w:t>
      </w:r>
      <w:proofErr w:type="spellEnd"/>
      <w:r w:rsidRPr="007A5392">
        <w:rPr>
          <w:rFonts w:ascii="Times New Roman" w:eastAsia="Times New Roman" w:hAnsi="Times New Roman" w:cs="Times New Roman"/>
          <w:sz w:val="28"/>
          <w:szCs w:val="28"/>
        </w:rPr>
        <w:t xml:space="preserve"> </w:t>
      </w:r>
    </w:p>
    <w:p w14:paraId="111266F8"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w:t>
      </w:r>
      <w:proofErr w:type="spellStart"/>
      <w:r>
        <w:rPr>
          <w:rFonts w:ascii="Times New Roman" w:eastAsia="Times New Roman" w:hAnsi="Times New Roman" w:cs="Times New Roman"/>
          <w:sz w:val="28"/>
          <w:szCs w:val="28"/>
        </w:rPr>
        <w:t>gada</w:t>
      </w:r>
      <w:proofErr w:type="spellEnd"/>
      <w:r>
        <w:rPr>
          <w:rFonts w:ascii="Times New Roman" w:eastAsia="Times New Roman" w:hAnsi="Times New Roman" w:cs="Times New Roman"/>
          <w:sz w:val="28"/>
          <w:szCs w:val="28"/>
        </w:rPr>
        <w:t>__</w:t>
      </w:r>
      <w:r w:rsidRPr="007A5392">
        <w:rPr>
          <w:rFonts w:ascii="Times New Roman" w:eastAsia="Times New Roman" w:hAnsi="Times New Roman" w:cs="Times New Roman"/>
          <w:sz w:val="28"/>
          <w:szCs w:val="28"/>
        </w:rPr>
        <w:t xml:space="preserve">____ </w:t>
      </w:r>
    </w:p>
    <w:p w14:paraId="0A04F7A3" w14:textId="77777777" w:rsidR="00162DD2" w:rsidRDefault="00162DD2" w:rsidP="00162DD2">
      <w:pPr>
        <w:shd w:val="clear" w:color="auto" w:fill="FFFFFF"/>
        <w:spacing w:after="0" w:line="240" w:lineRule="auto"/>
        <w:jc w:val="right"/>
        <w:rPr>
          <w:rFonts w:ascii="Times New Roman" w:eastAsia="Times New Roman" w:hAnsi="Times New Roman" w:cs="Times New Roman"/>
          <w:sz w:val="28"/>
          <w:szCs w:val="28"/>
        </w:rPr>
      </w:pPr>
      <w:proofErr w:type="spellStart"/>
      <w:r w:rsidRPr="007A5392">
        <w:rPr>
          <w:rFonts w:ascii="Times New Roman" w:eastAsia="Times New Roman" w:hAnsi="Times New Roman" w:cs="Times New Roman"/>
          <w:sz w:val="28"/>
          <w:szCs w:val="28"/>
        </w:rPr>
        <w:t>noteikumiem</w:t>
      </w:r>
      <w:proofErr w:type="spellEnd"/>
      <w:r w:rsidRPr="007A5392">
        <w:rPr>
          <w:rFonts w:ascii="Times New Roman" w:eastAsia="Times New Roman" w:hAnsi="Times New Roman" w:cs="Times New Roman"/>
          <w:sz w:val="28"/>
          <w:szCs w:val="28"/>
        </w:rPr>
        <w:t xml:space="preserve"> </w:t>
      </w:r>
      <w:proofErr w:type="spellStart"/>
      <w:r w:rsidRPr="007A5392">
        <w:rPr>
          <w:rFonts w:ascii="Times New Roman" w:eastAsia="Times New Roman" w:hAnsi="Times New Roman" w:cs="Times New Roman"/>
          <w:sz w:val="28"/>
          <w:szCs w:val="28"/>
        </w:rPr>
        <w:t>Nr</w:t>
      </w:r>
      <w:proofErr w:type="spellEnd"/>
      <w:r w:rsidRPr="007A5392">
        <w:rPr>
          <w:rFonts w:ascii="Times New Roman" w:eastAsia="Times New Roman" w:hAnsi="Times New Roman" w:cs="Times New Roman"/>
          <w:sz w:val="28"/>
          <w:szCs w:val="28"/>
        </w:rPr>
        <w:t>. __</w:t>
      </w:r>
      <w:r>
        <w:rPr>
          <w:rFonts w:ascii="Times New Roman" w:eastAsia="Times New Roman" w:hAnsi="Times New Roman" w:cs="Times New Roman"/>
          <w:sz w:val="28"/>
          <w:szCs w:val="28"/>
        </w:rPr>
        <w:t>__</w:t>
      </w:r>
    </w:p>
    <w:p w14:paraId="7B9CDCE3" w14:textId="77777777" w:rsidR="005A6E35" w:rsidRPr="00B27491" w:rsidRDefault="005A6E35" w:rsidP="005A6E35">
      <w:pPr>
        <w:jc w:val="right"/>
        <w:rPr>
          <w:rFonts w:ascii="Times New Roman" w:hAnsi="Times New Roman" w:cs="Times New Roman"/>
          <w:sz w:val="28"/>
          <w:szCs w:val="28"/>
          <w:lang w:val="lv-LV"/>
        </w:rPr>
      </w:pPr>
    </w:p>
    <w:p w14:paraId="4BD2E4E7" w14:textId="00262433" w:rsidR="00041C20" w:rsidRDefault="00041C20" w:rsidP="00041C20">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Prasības </w:t>
      </w:r>
      <w:r w:rsidRPr="00F42509">
        <w:rPr>
          <w:rFonts w:ascii="Times New Roman" w:hAnsi="Times New Roman" w:cs="Times New Roman"/>
          <w:b/>
          <w:sz w:val="28"/>
          <w:szCs w:val="28"/>
          <w:lang w:val="lv-LV"/>
        </w:rPr>
        <w:t>mācīb</w:t>
      </w:r>
      <w:r>
        <w:rPr>
          <w:rFonts w:ascii="Times New Roman" w:hAnsi="Times New Roman" w:cs="Times New Roman"/>
          <w:b/>
          <w:sz w:val="28"/>
          <w:szCs w:val="28"/>
          <w:lang w:val="lv-LV"/>
        </w:rPr>
        <w:t>u</w:t>
      </w:r>
      <w:r w:rsidRPr="00F42509">
        <w:rPr>
          <w:rFonts w:ascii="Times New Roman" w:hAnsi="Times New Roman" w:cs="Times New Roman"/>
          <w:b/>
          <w:sz w:val="28"/>
          <w:szCs w:val="28"/>
          <w:lang w:val="lv-LV"/>
        </w:rPr>
        <w:t xml:space="preserve"> pr</w:t>
      </w:r>
      <w:r>
        <w:rPr>
          <w:rFonts w:ascii="Times New Roman" w:hAnsi="Times New Roman" w:cs="Times New Roman"/>
          <w:b/>
          <w:sz w:val="28"/>
          <w:szCs w:val="28"/>
          <w:lang w:val="lv-LV"/>
        </w:rPr>
        <w:t>ogrammu saturam</w:t>
      </w:r>
      <w:r w:rsidRPr="00F42509">
        <w:rPr>
          <w:rFonts w:ascii="Times New Roman" w:hAnsi="Times New Roman" w:cs="Times New Roman"/>
          <w:b/>
          <w:sz w:val="28"/>
          <w:szCs w:val="28"/>
          <w:lang w:val="lv-LV"/>
        </w:rPr>
        <w:t xml:space="preserve"> </w:t>
      </w:r>
      <w:proofErr w:type="spellStart"/>
      <w:r>
        <w:rPr>
          <w:rFonts w:ascii="Times New Roman" w:hAnsi="Times New Roman" w:cs="Times New Roman"/>
          <w:b/>
          <w:sz w:val="28"/>
          <w:szCs w:val="28"/>
          <w:lang w:val="lv-LV"/>
        </w:rPr>
        <w:t>speciālizēt</w:t>
      </w:r>
      <w:r w:rsidR="00690AE4">
        <w:rPr>
          <w:rFonts w:ascii="Times New Roman" w:hAnsi="Times New Roman" w:cs="Times New Roman"/>
          <w:b/>
          <w:sz w:val="28"/>
          <w:szCs w:val="28"/>
          <w:lang w:val="lv-LV"/>
        </w:rPr>
        <w:t>ām</w:t>
      </w:r>
      <w:proofErr w:type="spellEnd"/>
      <w:r>
        <w:rPr>
          <w:rFonts w:ascii="Times New Roman" w:hAnsi="Times New Roman" w:cs="Times New Roman"/>
          <w:b/>
          <w:sz w:val="28"/>
          <w:szCs w:val="28"/>
          <w:lang w:val="lv-LV"/>
        </w:rPr>
        <w:t xml:space="preserve"> </w:t>
      </w:r>
      <w:r w:rsidR="00690AE4" w:rsidRPr="00F42509">
        <w:rPr>
          <w:rFonts w:ascii="Times New Roman" w:hAnsi="Times New Roman" w:cs="Times New Roman"/>
          <w:b/>
          <w:sz w:val="28"/>
          <w:szCs w:val="28"/>
          <w:lang w:val="lv-LV"/>
        </w:rPr>
        <w:t>audžuģime</w:t>
      </w:r>
      <w:r w:rsidR="00690AE4">
        <w:rPr>
          <w:rFonts w:ascii="Times New Roman" w:hAnsi="Times New Roman" w:cs="Times New Roman"/>
          <w:b/>
          <w:sz w:val="28"/>
          <w:szCs w:val="28"/>
          <w:lang w:val="lv-LV"/>
        </w:rPr>
        <w:t>nēm</w:t>
      </w:r>
      <w:r w:rsidR="00690AE4" w:rsidRPr="00F42509">
        <w:rPr>
          <w:rFonts w:ascii="Times New Roman" w:hAnsi="Times New Roman" w:cs="Times New Roman"/>
          <w:b/>
          <w:sz w:val="28"/>
          <w:szCs w:val="28"/>
          <w:lang w:val="lv-LV"/>
        </w:rPr>
        <w:t xml:space="preserve"> </w:t>
      </w:r>
    </w:p>
    <w:p w14:paraId="74A4563E" w14:textId="52475D9E" w:rsidR="00041C20" w:rsidRPr="00F42509" w:rsidRDefault="00041C20" w:rsidP="00041C20">
      <w:pPr>
        <w:jc w:val="center"/>
        <w:rPr>
          <w:rFonts w:ascii="Times New Roman" w:hAnsi="Times New Roman" w:cs="Times New Roman"/>
          <w:b/>
          <w:sz w:val="28"/>
          <w:szCs w:val="28"/>
          <w:lang w:val="lv-LV"/>
        </w:rPr>
      </w:pPr>
      <w:r>
        <w:rPr>
          <w:rFonts w:ascii="Times New Roman" w:hAnsi="Times New Roman" w:cs="Times New Roman"/>
          <w:b/>
          <w:sz w:val="28"/>
          <w:szCs w:val="28"/>
          <w:lang w:val="lv-LV"/>
        </w:rPr>
        <w:t>(kritēriji mācību programmu izstrādei)</w:t>
      </w:r>
    </w:p>
    <w:p w14:paraId="5F8D910B" w14:textId="77777777" w:rsidR="00041C20" w:rsidRDefault="00041C20" w:rsidP="00041C20">
      <w:pPr>
        <w:jc w:val="both"/>
        <w:rPr>
          <w:rFonts w:ascii="Times New Roman" w:hAnsi="Times New Roman" w:cs="Times New Roman"/>
          <w:sz w:val="28"/>
          <w:szCs w:val="28"/>
          <w:lang w:val="lv-LV"/>
        </w:rPr>
      </w:pPr>
    </w:p>
    <w:p w14:paraId="55022B09" w14:textId="4E90D54A" w:rsidR="00041C20" w:rsidRPr="00DA764F" w:rsidRDefault="00041C20" w:rsidP="00041C20">
      <w:pPr>
        <w:jc w:val="both"/>
        <w:rPr>
          <w:rFonts w:ascii="Times New Roman" w:hAnsi="Times New Roman" w:cs="Times New Roman"/>
          <w:sz w:val="28"/>
          <w:szCs w:val="28"/>
          <w:lang w:val="lv-LV"/>
        </w:rPr>
      </w:pPr>
      <w:r w:rsidRPr="00AE5188">
        <w:rPr>
          <w:rFonts w:ascii="Times New Roman" w:hAnsi="Times New Roman" w:cs="Times New Roman"/>
          <w:sz w:val="28"/>
          <w:szCs w:val="28"/>
          <w:lang w:val="lv-LV"/>
        </w:rPr>
        <w:t xml:space="preserve">Pielikums nosaka prasības Ārpusģimenes aprūpes atbalsta centriem mācību programmu izstrādei </w:t>
      </w:r>
      <w:proofErr w:type="spellStart"/>
      <w:r w:rsidRPr="00AE5188">
        <w:rPr>
          <w:rFonts w:ascii="Times New Roman" w:hAnsi="Times New Roman" w:cs="Times New Roman"/>
          <w:sz w:val="28"/>
          <w:szCs w:val="28"/>
          <w:lang w:val="lv-LV"/>
        </w:rPr>
        <w:t>speciālizēto</w:t>
      </w:r>
      <w:proofErr w:type="spellEnd"/>
      <w:r w:rsidRPr="00AE5188">
        <w:rPr>
          <w:rFonts w:ascii="Times New Roman" w:hAnsi="Times New Roman" w:cs="Times New Roman"/>
          <w:sz w:val="28"/>
          <w:szCs w:val="28"/>
          <w:lang w:val="lv-LV"/>
        </w:rPr>
        <w:t xml:space="preserve"> audžuģimeņu (MK</w:t>
      </w:r>
      <w:r w:rsidRPr="00167A7D">
        <w:rPr>
          <w:rFonts w:ascii="Times New Roman" w:hAnsi="Times New Roman" w:cs="Times New Roman"/>
          <w:sz w:val="28"/>
          <w:szCs w:val="28"/>
          <w:lang w:val="lv-LV"/>
        </w:rPr>
        <w:t xml:space="preserve"> </w:t>
      </w:r>
      <w:r>
        <w:rPr>
          <w:rFonts w:ascii="Times New Roman" w:hAnsi="Times New Roman" w:cs="Times New Roman"/>
          <w:sz w:val="28"/>
          <w:szCs w:val="28"/>
          <w:lang w:val="lv-LV"/>
        </w:rPr>
        <w:t>“Ā</w:t>
      </w:r>
      <w:r w:rsidRPr="00167A7D">
        <w:rPr>
          <w:rFonts w:ascii="Times New Roman" w:hAnsi="Times New Roman" w:cs="Times New Roman"/>
          <w:sz w:val="28"/>
          <w:szCs w:val="28"/>
          <w:lang w:val="lv-LV"/>
        </w:rPr>
        <w:t>rpusģimenes aprūpes atbalsta centra noteikumi”</w:t>
      </w:r>
      <w:r w:rsidRPr="00AE5188">
        <w:rPr>
          <w:rFonts w:ascii="Times New Roman" w:hAnsi="Times New Roman" w:cs="Times New Roman"/>
          <w:sz w:val="28"/>
          <w:szCs w:val="28"/>
          <w:lang w:val="lv-LV"/>
        </w:rPr>
        <w:t xml:space="preserve"> 9.2.apakšpunkts) </w:t>
      </w:r>
      <w:r w:rsidR="00690AE4">
        <w:rPr>
          <w:rFonts w:ascii="Times New Roman" w:hAnsi="Times New Roman" w:cs="Times New Roman"/>
          <w:sz w:val="28"/>
          <w:szCs w:val="28"/>
          <w:lang w:val="lv-LV"/>
        </w:rPr>
        <w:t>mācību</w:t>
      </w:r>
      <w:r w:rsidR="00690AE4" w:rsidRPr="00AE5188">
        <w:rPr>
          <w:rFonts w:ascii="Times New Roman" w:hAnsi="Times New Roman" w:cs="Times New Roman"/>
          <w:sz w:val="28"/>
          <w:szCs w:val="28"/>
          <w:lang w:val="lv-LV"/>
        </w:rPr>
        <w:t xml:space="preserve"> </w:t>
      </w:r>
      <w:r w:rsidR="00690AE4">
        <w:rPr>
          <w:rFonts w:ascii="Times New Roman" w:hAnsi="Times New Roman" w:cs="Times New Roman"/>
          <w:sz w:val="28"/>
          <w:szCs w:val="28"/>
          <w:lang w:val="lv-LV"/>
        </w:rPr>
        <w:t xml:space="preserve">programmas </w:t>
      </w:r>
      <w:r w:rsidRPr="00AE5188">
        <w:rPr>
          <w:rFonts w:ascii="Times New Roman" w:hAnsi="Times New Roman" w:cs="Times New Roman"/>
          <w:sz w:val="28"/>
          <w:szCs w:val="28"/>
          <w:lang w:val="lv-LV"/>
        </w:rPr>
        <w:t>nodrošināšanai, mācību</w:t>
      </w:r>
      <w:r w:rsidR="00690AE4">
        <w:rPr>
          <w:rFonts w:ascii="Times New Roman" w:hAnsi="Times New Roman" w:cs="Times New Roman"/>
          <w:sz w:val="28"/>
          <w:szCs w:val="28"/>
          <w:lang w:val="lv-LV"/>
        </w:rPr>
        <w:t xml:space="preserve"> programmas</w:t>
      </w:r>
      <w:r w:rsidRPr="00AE5188">
        <w:rPr>
          <w:rFonts w:ascii="Times New Roman" w:hAnsi="Times New Roman" w:cs="Times New Roman"/>
          <w:sz w:val="28"/>
          <w:szCs w:val="28"/>
          <w:lang w:val="lv-LV"/>
        </w:rPr>
        <w:t xml:space="preserve"> kvalitātes novērtēšanas procesu un </w:t>
      </w:r>
      <w:r w:rsidR="00690AE4">
        <w:rPr>
          <w:rFonts w:ascii="Times New Roman" w:hAnsi="Times New Roman" w:cs="Times New Roman"/>
          <w:sz w:val="28"/>
          <w:szCs w:val="28"/>
          <w:lang w:val="lv-LV"/>
        </w:rPr>
        <w:t xml:space="preserve">mācību </w:t>
      </w:r>
      <w:proofErr w:type="spellStart"/>
      <w:r w:rsidR="00690AE4">
        <w:rPr>
          <w:rFonts w:ascii="Times New Roman" w:hAnsi="Times New Roman" w:cs="Times New Roman"/>
          <w:sz w:val="28"/>
          <w:szCs w:val="28"/>
          <w:lang w:val="lv-LV"/>
        </w:rPr>
        <w:t>programams</w:t>
      </w:r>
      <w:proofErr w:type="spellEnd"/>
      <w:r w:rsidR="00690AE4" w:rsidRPr="00AE5188">
        <w:rPr>
          <w:rFonts w:ascii="Times New Roman" w:hAnsi="Times New Roman" w:cs="Times New Roman"/>
          <w:sz w:val="28"/>
          <w:szCs w:val="28"/>
          <w:lang w:val="lv-LV"/>
        </w:rPr>
        <w:t xml:space="preserve"> </w:t>
      </w:r>
      <w:r w:rsidRPr="00AE5188">
        <w:rPr>
          <w:rFonts w:ascii="Times New Roman" w:hAnsi="Times New Roman" w:cs="Times New Roman"/>
          <w:sz w:val="28"/>
          <w:szCs w:val="28"/>
          <w:lang w:val="lv-LV"/>
        </w:rPr>
        <w:t>īstenotāju - lektoru</w:t>
      </w:r>
      <w:r w:rsidRPr="00DA764F">
        <w:rPr>
          <w:rFonts w:ascii="Times New Roman" w:hAnsi="Times New Roman" w:cs="Times New Roman"/>
          <w:bCs/>
          <w:sz w:val="28"/>
          <w:szCs w:val="28"/>
          <w:lang w:val="lv-LV"/>
        </w:rPr>
        <w:t xml:space="preserve"> kvalifikācijas prasības</w:t>
      </w:r>
      <w:r>
        <w:rPr>
          <w:rFonts w:ascii="Times New Roman" w:hAnsi="Times New Roman" w:cs="Times New Roman"/>
          <w:bCs/>
          <w:sz w:val="28"/>
          <w:szCs w:val="28"/>
          <w:lang w:val="lv-LV"/>
        </w:rPr>
        <w:t>. Ā</w:t>
      </w:r>
      <w:r w:rsidRPr="00A66816">
        <w:rPr>
          <w:rFonts w:ascii="Times New Roman" w:hAnsi="Times New Roman" w:cs="Times New Roman"/>
          <w:bCs/>
          <w:sz w:val="28"/>
          <w:szCs w:val="28"/>
          <w:lang w:val="lv-LV"/>
        </w:rPr>
        <w:t>rpu</w:t>
      </w:r>
      <w:r>
        <w:rPr>
          <w:rFonts w:ascii="Times New Roman" w:hAnsi="Times New Roman" w:cs="Times New Roman"/>
          <w:bCs/>
          <w:sz w:val="28"/>
          <w:szCs w:val="28"/>
          <w:lang w:val="lv-LV"/>
        </w:rPr>
        <w:t>sģimenes aprūpes atbalsta centri</w:t>
      </w:r>
      <w:r w:rsidRPr="00A66816">
        <w:rPr>
          <w:rFonts w:ascii="Times New Roman" w:hAnsi="Times New Roman" w:cs="Times New Roman"/>
          <w:bCs/>
          <w:sz w:val="28"/>
          <w:szCs w:val="28"/>
          <w:lang w:val="lv-LV"/>
        </w:rPr>
        <w:t xml:space="preserve"> </w:t>
      </w:r>
      <w:r>
        <w:rPr>
          <w:rFonts w:ascii="Times New Roman" w:hAnsi="Times New Roman" w:cs="Times New Roman"/>
          <w:bCs/>
          <w:sz w:val="28"/>
          <w:szCs w:val="28"/>
          <w:lang w:val="lv-LV"/>
        </w:rPr>
        <w:t>izstrādājot mācību programmu, ievēro šīs prasības un ir tiesīgi noteikt katras mācību tēmas ilgumu, to sadalījumu un secību, izmantojamās metodes, t.sk. piemērojot modulāro mācības sistēmu.</w:t>
      </w:r>
    </w:p>
    <w:p w14:paraId="4F39E284" w14:textId="25534D87" w:rsidR="00041C20" w:rsidRPr="00DE33F9"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Mācību </w:t>
      </w:r>
      <w:proofErr w:type="spellStart"/>
      <w:r>
        <w:rPr>
          <w:rFonts w:ascii="Times New Roman" w:hAnsi="Times New Roman" w:cs="Times New Roman"/>
          <w:b/>
          <w:sz w:val="28"/>
          <w:szCs w:val="28"/>
          <w:lang w:val="lv-LV"/>
        </w:rPr>
        <w:t>programams</w:t>
      </w:r>
      <w:proofErr w:type="spellEnd"/>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mērķis</w:t>
      </w:r>
      <w:r w:rsidR="00041C20" w:rsidRPr="00DE33F9">
        <w:rPr>
          <w:rFonts w:ascii="Times New Roman" w:hAnsi="Times New Roman" w:cs="Times New Roman"/>
          <w:sz w:val="28"/>
          <w:szCs w:val="28"/>
          <w:lang w:val="lv-LV"/>
        </w:rPr>
        <w:t xml:space="preserve"> - </w:t>
      </w:r>
      <w:r w:rsidR="00041C20" w:rsidRPr="00041C20">
        <w:rPr>
          <w:rFonts w:ascii="Times New Roman" w:hAnsi="Times New Roman" w:cs="Times New Roman"/>
          <w:sz w:val="28"/>
          <w:szCs w:val="28"/>
          <w:lang w:val="lv-LV"/>
        </w:rPr>
        <w:t xml:space="preserve">sniegt profesionālas zināšanas un prasmes, </w:t>
      </w:r>
      <w:r w:rsidR="00041C20" w:rsidRPr="00DE33F9">
        <w:rPr>
          <w:rFonts w:ascii="Times New Roman" w:hAnsi="Times New Roman" w:cs="Times New Roman"/>
          <w:sz w:val="28"/>
          <w:szCs w:val="28"/>
          <w:lang w:val="lv-LV"/>
        </w:rPr>
        <w:t xml:space="preserve">kas audžuvecākiem </w:t>
      </w:r>
      <w:r w:rsidR="00041C20">
        <w:rPr>
          <w:rFonts w:ascii="Times New Roman" w:hAnsi="Times New Roman" w:cs="Times New Roman"/>
          <w:sz w:val="28"/>
          <w:szCs w:val="28"/>
          <w:lang w:val="lv-LV"/>
        </w:rPr>
        <w:t>nepieciešamas efektīvai bērna</w:t>
      </w:r>
      <w:r w:rsidR="00041C20" w:rsidRPr="00DE33F9">
        <w:rPr>
          <w:rFonts w:ascii="Times New Roman" w:hAnsi="Times New Roman" w:cs="Times New Roman"/>
          <w:sz w:val="28"/>
          <w:szCs w:val="28"/>
          <w:lang w:val="lv-LV"/>
        </w:rPr>
        <w:t xml:space="preserve"> aprūpes un audzināšanas pienākumu veikšanai</w:t>
      </w:r>
      <w:r w:rsidR="00041C20">
        <w:rPr>
          <w:rFonts w:ascii="Times New Roman" w:hAnsi="Times New Roman" w:cs="Times New Roman"/>
          <w:sz w:val="28"/>
          <w:szCs w:val="28"/>
          <w:lang w:val="lv-LV"/>
        </w:rPr>
        <w:t xml:space="preserve"> attiecīgajā specializācijā</w:t>
      </w:r>
      <w:r w:rsidR="00041C20" w:rsidRPr="00DE33F9">
        <w:rPr>
          <w:rFonts w:ascii="Times New Roman" w:hAnsi="Times New Roman" w:cs="Times New Roman"/>
          <w:sz w:val="28"/>
          <w:szCs w:val="28"/>
          <w:lang w:val="lv-LV"/>
        </w:rPr>
        <w:t>.</w:t>
      </w:r>
    </w:p>
    <w:p w14:paraId="7AB3D185" w14:textId="77F22A88" w:rsidR="00041C20" w:rsidRPr="0063591B"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uzdevumi</w:t>
      </w:r>
      <w:r w:rsidR="00041C20" w:rsidRPr="00DE33F9">
        <w:rPr>
          <w:rFonts w:ascii="Times New Roman" w:hAnsi="Times New Roman" w:cs="Times New Roman"/>
          <w:sz w:val="28"/>
          <w:szCs w:val="28"/>
          <w:lang w:val="lv-LV"/>
        </w:rPr>
        <w:t xml:space="preserve"> </w:t>
      </w:r>
      <w:r>
        <w:rPr>
          <w:rFonts w:ascii="Times New Roman" w:hAnsi="Times New Roman" w:cs="Times New Roman"/>
          <w:sz w:val="28"/>
          <w:szCs w:val="28"/>
          <w:lang w:val="lv-LV"/>
        </w:rPr>
        <w:t>–</w:t>
      </w:r>
      <w:r w:rsidR="00041C20" w:rsidRPr="00DE33F9">
        <w:rPr>
          <w:rFonts w:ascii="Times New Roman" w:hAnsi="Times New Roman" w:cs="Times New Roman"/>
          <w:sz w:val="28"/>
          <w:szCs w:val="28"/>
          <w:lang w:val="lv-LV"/>
        </w:rPr>
        <w:t xml:space="preserve"> mācīb</w:t>
      </w:r>
      <w:r>
        <w:rPr>
          <w:rFonts w:ascii="Times New Roman" w:hAnsi="Times New Roman" w:cs="Times New Roman"/>
          <w:sz w:val="28"/>
          <w:szCs w:val="28"/>
          <w:lang w:val="lv-LV"/>
        </w:rPr>
        <w:t>u programma</w:t>
      </w:r>
      <w:r w:rsidR="00041C20" w:rsidRPr="00DE33F9">
        <w:rPr>
          <w:rFonts w:ascii="Times New Roman" w:hAnsi="Times New Roman" w:cs="Times New Roman"/>
          <w:sz w:val="28"/>
          <w:szCs w:val="28"/>
          <w:lang w:val="lv-LV"/>
        </w:rPr>
        <w:t xml:space="preserve"> tiek uzskatīta par pastāvīgu profesionālās </w:t>
      </w:r>
      <w:r w:rsidR="00041C20" w:rsidRPr="0063591B">
        <w:rPr>
          <w:rFonts w:ascii="Times New Roman" w:hAnsi="Times New Roman" w:cs="Times New Roman"/>
          <w:sz w:val="28"/>
          <w:szCs w:val="28"/>
          <w:lang w:val="lv-LV"/>
        </w:rPr>
        <w:t xml:space="preserve">attīstības procesu, kas ietver monitoringu, profesionālu izglītošanos </w:t>
      </w:r>
      <w:r>
        <w:rPr>
          <w:rFonts w:ascii="Times New Roman" w:hAnsi="Times New Roman" w:cs="Times New Roman"/>
          <w:sz w:val="28"/>
          <w:szCs w:val="28"/>
          <w:lang w:val="lv-LV"/>
        </w:rPr>
        <w:t>mācību</w:t>
      </w:r>
      <w:r w:rsidRPr="0063591B">
        <w:rPr>
          <w:rFonts w:ascii="Times New Roman" w:hAnsi="Times New Roman" w:cs="Times New Roman"/>
          <w:sz w:val="28"/>
          <w:szCs w:val="28"/>
          <w:lang w:val="lv-LV"/>
        </w:rPr>
        <w:t xml:space="preserve"> </w:t>
      </w:r>
      <w:r w:rsidR="00041C20" w:rsidRPr="0063591B">
        <w:rPr>
          <w:rFonts w:ascii="Times New Roman" w:hAnsi="Times New Roman" w:cs="Times New Roman"/>
          <w:sz w:val="28"/>
          <w:szCs w:val="28"/>
          <w:lang w:val="lv-LV"/>
        </w:rPr>
        <w:t xml:space="preserve">grupā un saistot to ar praktisku darbību. </w:t>
      </w:r>
      <w:r>
        <w:rPr>
          <w:rFonts w:ascii="Times New Roman" w:hAnsi="Times New Roman" w:cs="Times New Roman"/>
          <w:sz w:val="28"/>
          <w:szCs w:val="28"/>
          <w:lang w:val="lv-LV"/>
        </w:rPr>
        <w:t>Mācību programma</w:t>
      </w:r>
      <w:r w:rsidRPr="0063591B">
        <w:rPr>
          <w:rFonts w:ascii="Times New Roman" w:hAnsi="Times New Roman" w:cs="Times New Roman"/>
          <w:sz w:val="28"/>
          <w:szCs w:val="28"/>
          <w:lang w:val="lv-LV"/>
        </w:rPr>
        <w:t xml:space="preserve"> </w:t>
      </w:r>
      <w:r w:rsidR="00041C20" w:rsidRPr="0063591B">
        <w:rPr>
          <w:rFonts w:ascii="Times New Roman" w:hAnsi="Times New Roman" w:cs="Times New Roman"/>
          <w:sz w:val="28"/>
          <w:szCs w:val="28"/>
          <w:lang w:val="lv-LV"/>
        </w:rPr>
        <w:t xml:space="preserve">virzīta uz </w:t>
      </w:r>
      <w:proofErr w:type="spellStart"/>
      <w:r w:rsidR="00041C20" w:rsidRPr="0063591B">
        <w:rPr>
          <w:rFonts w:ascii="Times New Roman" w:hAnsi="Times New Roman" w:cs="Times New Roman"/>
          <w:sz w:val="28"/>
          <w:szCs w:val="28"/>
          <w:lang w:val="lv-LV"/>
        </w:rPr>
        <w:t>kompetnču</w:t>
      </w:r>
      <w:proofErr w:type="spellEnd"/>
      <w:r w:rsidR="00041C20" w:rsidRPr="0063591B">
        <w:rPr>
          <w:rFonts w:ascii="Times New Roman" w:hAnsi="Times New Roman" w:cs="Times New Roman"/>
          <w:sz w:val="28"/>
          <w:szCs w:val="28"/>
          <w:lang w:val="lv-LV"/>
        </w:rPr>
        <w:t xml:space="preserve"> attīstību: </w:t>
      </w:r>
    </w:p>
    <w:p w14:paraId="5F79C6E9" w14:textId="77777777" w:rsidR="00041C20" w:rsidRPr="0063591B" w:rsidRDefault="00041C20" w:rsidP="00041C20">
      <w:pPr>
        <w:pStyle w:val="ListParagraph"/>
        <w:ind w:firstLine="720"/>
        <w:jc w:val="both"/>
        <w:rPr>
          <w:rFonts w:ascii="Times New Roman" w:hAnsi="Times New Roman" w:cs="Times New Roman"/>
          <w:sz w:val="28"/>
          <w:szCs w:val="28"/>
          <w:lang w:val="lv-LV"/>
        </w:rPr>
      </w:pPr>
      <w:r w:rsidRPr="0063591B">
        <w:rPr>
          <w:rFonts w:ascii="Times New Roman" w:hAnsi="Times New Roman" w:cs="Times New Roman"/>
          <w:sz w:val="28"/>
          <w:szCs w:val="28"/>
          <w:lang w:val="lv-LV"/>
        </w:rPr>
        <w:t>2.1.</w:t>
      </w:r>
      <w:r w:rsidRPr="0063591B">
        <w:rPr>
          <w:rFonts w:ascii="Times New Roman" w:hAnsi="Times New Roman" w:cs="Times New Roman"/>
          <w:b/>
          <w:sz w:val="28"/>
          <w:szCs w:val="28"/>
          <w:lang w:val="lv-LV"/>
        </w:rPr>
        <w:t>krīzes audžuģimenēm</w:t>
      </w:r>
      <w:r w:rsidRPr="0063591B">
        <w:rPr>
          <w:rFonts w:ascii="Times New Roman" w:hAnsi="Times New Roman" w:cs="Times New Roman"/>
          <w:sz w:val="28"/>
          <w:szCs w:val="28"/>
          <w:lang w:val="lv-LV"/>
        </w:rPr>
        <w:t xml:space="preserve"> - </w:t>
      </w:r>
      <w:r w:rsidRPr="00041C20">
        <w:rPr>
          <w:rFonts w:ascii="Times New Roman" w:hAnsi="Times New Roman" w:cs="Times New Roman"/>
          <w:sz w:val="28"/>
          <w:szCs w:val="28"/>
          <w:lang w:val="lv-LV"/>
        </w:rPr>
        <w:t>vides sakārtošana atbilstoši darbam ar bērnu krīzes situācijā;</w:t>
      </w:r>
      <w:r w:rsidRPr="00041C20">
        <w:rPr>
          <w:rFonts w:ascii="Times New Roman" w:hAnsi="Times New Roman" w:cs="Times New Roman"/>
          <w:sz w:val="28"/>
          <w:szCs w:val="28"/>
          <w:lang w:val="lv-LV" w:eastAsia="lv-LV"/>
        </w:rPr>
        <w:t xml:space="preserve"> </w:t>
      </w:r>
      <w:r w:rsidRPr="00041C20">
        <w:rPr>
          <w:rFonts w:ascii="Times New Roman" w:hAnsi="Times New Roman" w:cs="Times New Roman"/>
          <w:sz w:val="28"/>
          <w:szCs w:val="28"/>
          <w:lang w:val="lv-LV"/>
        </w:rPr>
        <w:t>krīzes situācijas kādās var notikt bērna ievietošana audžuģimenē;</w:t>
      </w:r>
      <w:r>
        <w:rPr>
          <w:rFonts w:ascii="Times New Roman" w:hAnsi="Times New Roman" w:cs="Times New Roman"/>
          <w:sz w:val="28"/>
          <w:szCs w:val="28"/>
          <w:lang w:val="lv-LV"/>
        </w:rPr>
        <w:t xml:space="preserve"> bērna drošība audžuģimenē; š</w:t>
      </w:r>
      <w:r w:rsidRPr="0063591B">
        <w:rPr>
          <w:rFonts w:ascii="Times New Roman" w:hAnsi="Times New Roman" w:cs="Times New Roman"/>
          <w:sz w:val="28"/>
          <w:szCs w:val="28"/>
          <w:lang w:val="lv-LV"/>
        </w:rPr>
        <w:t>ķiršanās.</w:t>
      </w:r>
    </w:p>
    <w:p w14:paraId="5DD0D28D" w14:textId="20568EC8" w:rsidR="00041C20" w:rsidRPr="00821978" w:rsidRDefault="00041C20" w:rsidP="00041C20">
      <w:pPr>
        <w:pStyle w:val="ListParagraph"/>
        <w:ind w:firstLine="720"/>
        <w:jc w:val="both"/>
        <w:rPr>
          <w:rFonts w:ascii="Times New Roman" w:hAnsi="Times New Roman" w:cs="Times New Roman"/>
          <w:sz w:val="28"/>
          <w:szCs w:val="28"/>
          <w:lang w:val="lv-LV"/>
        </w:rPr>
      </w:pPr>
      <w:r w:rsidRPr="0063591B">
        <w:rPr>
          <w:rFonts w:ascii="Times New Roman" w:hAnsi="Times New Roman" w:cs="Times New Roman"/>
          <w:sz w:val="28"/>
          <w:szCs w:val="28"/>
          <w:lang w:val="lv-LV"/>
        </w:rPr>
        <w:t xml:space="preserve">2.2. </w:t>
      </w:r>
      <w:r w:rsidRPr="0063591B">
        <w:rPr>
          <w:rFonts w:ascii="Times New Roman" w:hAnsi="Times New Roman" w:cs="Times New Roman"/>
          <w:b/>
          <w:sz w:val="28"/>
          <w:szCs w:val="28"/>
          <w:lang w:val="lv-LV"/>
        </w:rPr>
        <w:t>audžuģimenēm bērnam ar smagiem funkcionāliem traucējumiem</w:t>
      </w:r>
      <w:r>
        <w:rPr>
          <w:rFonts w:ascii="Times New Roman" w:hAnsi="Times New Roman" w:cs="Times New Roman"/>
          <w:sz w:val="28"/>
          <w:szCs w:val="28"/>
          <w:lang w:val="lv-LV"/>
        </w:rPr>
        <w:t xml:space="preserve"> - smagi funkcionālie traucējumi; k</w:t>
      </w:r>
      <w:r w:rsidRPr="0063591B">
        <w:rPr>
          <w:rFonts w:ascii="Times New Roman" w:hAnsi="Times New Roman" w:cs="Times New Roman"/>
          <w:sz w:val="28"/>
          <w:szCs w:val="28"/>
          <w:lang w:val="lv-LV"/>
        </w:rPr>
        <w:t>om</w:t>
      </w:r>
      <w:r>
        <w:rPr>
          <w:rFonts w:ascii="Times New Roman" w:hAnsi="Times New Roman" w:cs="Times New Roman"/>
          <w:sz w:val="28"/>
          <w:szCs w:val="28"/>
          <w:lang w:val="lv-LV"/>
        </w:rPr>
        <w:t>u</w:t>
      </w:r>
      <w:r w:rsidRPr="0063591B">
        <w:rPr>
          <w:rFonts w:ascii="Times New Roman" w:hAnsi="Times New Roman" w:cs="Times New Roman"/>
          <w:sz w:val="28"/>
          <w:szCs w:val="28"/>
          <w:lang w:val="lv-LV"/>
        </w:rPr>
        <w:t>nikācija, saskarsmes un uzvedības specifika</w:t>
      </w:r>
      <w:r>
        <w:rPr>
          <w:rFonts w:ascii="Times New Roman" w:hAnsi="Times New Roman" w:cs="Times New Roman"/>
          <w:sz w:val="28"/>
          <w:szCs w:val="28"/>
          <w:lang w:val="lv-LV"/>
        </w:rPr>
        <w:t>; v</w:t>
      </w:r>
      <w:r w:rsidRPr="0063591B">
        <w:rPr>
          <w:rFonts w:ascii="Times New Roman" w:hAnsi="Times New Roman" w:cs="Times New Roman"/>
          <w:sz w:val="28"/>
          <w:szCs w:val="28"/>
          <w:lang w:val="lv-LV"/>
        </w:rPr>
        <w:t>ides pielāgošana atbilstoši bērnu īpašajām vajadzībām;</w:t>
      </w:r>
      <w:r w:rsidRPr="00F77A25">
        <w:rPr>
          <w:rFonts w:ascii="Times New Roman" w:hAnsi="Times New Roman" w:cs="Times New Roman"/>
          <w:b/>
          <w:sz w:val="28"/>
          <w:szCs w:val="28"/>
          <w:lang w:val="lv-LV"/>
        </w:rPr>
        <w:t xml:space="preserve"> </w:t>
      </w:r>
      <w:r w:rsidRPr="00F77A25">
        <w:rPr>
          <w:rFonts w:ascii="Times New Roman" w:hAnsi="Times New Roman" w:cs="Times New Roman"/>
          <w:sz w:val="28"/>
          <w:szCs w:val="28"/>
          <w:lang w:val="lv-LV"/>
        </w:rPr>
        <w:t>aprūpes un attīstības vajadzību nodrošināšana bērniem ar funkcionāliem traucējumiem.</w:t>
      </w:r>
      <w:r w:rsidRPr="00821978">
        <w:rPr>
          <w:rFonts w:ascii="Times New Roman" w:hAnsi="Times New Roman" w:cs="Times New Roman"/>
          <w:sz w:val="28"/>
          <w:szCs w:val="28"/>
          <w:lang w:val="lv-LV"/>
        </w:rPr>
        <w:t xml:space="preserve"> </w:t>
      </w:r>
    </w:p>
    <w:p w14:paraId="2F2A595E" w14:textId="77777777" w:rsidR="00041C20" w:rsidRPr="008D4466" w:rsidRDefault="00041C20" w:rsidP="00041C20">
      <w:pPr>
        <w:pStyle w:val="ListParagraph"/>
        <w:ind w:left="1080"/>
        <w:jc w:val="both"/>
        <w:rPr>
          <w:rFonts w:ascii="Times New Roman" w:hAnsi="Times New Roman" w:cs="Times New Roman"/>
          <w:b/>
          <w:sz w:val="28"/>
          <w:szCs w:val="28"/>
          <w:lang w:val="lv-LV"/>
        </w:rPr>
      </w:pPr>
    </w:p>
    <w:p w14:paraId="06B34571" w14:textId="77777777" w:rsidR="00041C20" w:rsidRPr="008D4466" w:rsidRDefault="00041C20" w:rsidP="00041C20">
      <w:pPr>
        <w:pStyle w:val="ListParagraph"/>
        <w:ind w:left="1080"/>
        <w:jc w:val="both"/>
        <w:rPr>
          <w:rFonts w:ascii="Times New Roman" w:hAnsi="Times New Roman" w:cs="Times New Roman"/>
          <w:b/>
          <w:sz w:val="28"/>
          <w:szCs w:val="28"/>
          <w:lang w:val="lv-LV"/>
        </w:rPr>
      </w:pPr>
    </w:p>
    <w:p w14:paraId="267BAECF" w14:textId="77777777" w:rsidR="00041C20" w:rsidRPr="008D4466" w:rsidRDefault="00041C20" w:rsidP="00041C20">
      <w:pPr>
        <w:pStyle w:val="ListParagraph"/>
        <w:ind w:firstLine="720"/>
        <w:jc w:val="both"/>
        <w:rPr>
          <w:rFonts w:ascii="Times New Roman" w:hAnsi="Times New Roman" w:cs="Times New Roman"/>
          <w:b/>
          <w:sz w:val="28"/>
          <w:szCs w:val="28"/>
          <w:lang w:val="lv-LV"/>
        </w:rPr>
      </w:pPr>
    </w:p>
    <w:p w14:paraId="71EDFBDC" w14:textId="33B04D5F" w:rsidR="00041C20"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Mācību programmas</w:t>
      </w:r>
      <w:r w:rsidRPr="003672B3">
        <w:rPr>
          <w:rFonts w:ascii="Times New Roman" w:hAnsi="Times New Roman" w:cs="Times New Roman"/>
          <w:b/>
          <w:sz w:val="28"/>
          <w:szCs w:val="28"/>
          <w:lang w:val="lv-LV"/>
        </w:rPr>
        <w:t xml:space="preserve"> </w:t>
      </w:r>
      <w:r w:rsidR="00041C20" w:rsidRPr="003672B3">
        <w:rPr>
          <w:rFonts w:ascii="Times New Roman" w:hAnsi="Times New Roman" w:cs="Times New Roman"/>
          <w:b/>
          <w:sz w:val="28"/>
          <w:szCs w:val="28"/>
          <w:lang w:val="lv-LV"/>
        </w:rPr>
        <w:t>ilgums –</w:t>
      </w:r>
      <w:r w:rsidR="00041C20" w:rsidRPr="003672B3">
        <w:rPr>
          <w:rFonts w:ascii="Times New Roman" w:hAnsi="Times New Roman" w:cs="Times New Roman"/>
          <w:sz w:val="28"/>
          <w:szCs w:val="28"/>
          <w:lang w:val="lv-LV"/>
        </w:rPr>
        <w:t xml:space="preserve"> vismaz 24 akadēmisk</w:t>
      </w:r>
      <w:r w:rsidR="00041C20">
        <w:rPr>
          <w:rFonts w:ascii="Times New Roman" w:hAnsi="Times New Roman" w:cs="Times New Roman"/>
          <w:sz w:val="28"/>
          <w:szCs w:val="28"/>
          <w:lang w:val="lv-LV"/>
        </w:rPr>
        <w:t>ās stundas (teorētiskās un prak</w:t>
      </w:r>
      <w:r w:rsidR="00041C20" w:rsidRPr="003672B3">
        <w:rPr>
          <w:rFonts w:ascii="Times New Roman" w:hAnsi="Times New Roman" w:cs="Times New Roman"/>
          <w:sz w:val="28"/>
          <w:szCs w:val="28"/>
          <w:lang w:val="lv-LV"/>
        </w:rPr>
        <w:t>t</w:t>
      </w:r>
      <w:r w:rsidR="00041C20">
        <w:rPr>
          <w:rFonts w:ascii="Times New Roman" w:hAnsi="Times New Roman" w:cs="Times New Roman"/>
          <w:sz w:val="28"/>
          <w:szCs w:val="28"/>
          <w:lang w:val="lv-LV"/>
        </w:rPr>
        <w:t>is</w:t>
      </w:r>
      <w:r w:rsidR="00041C20" w:rsidRPr="003672B3">
        <w:rPr>
          <w:rFonts w:ascii="Times New Roman" w:hAnsi="Times New Roman" w:cs="Times New Roman"/>
          <w:sz w:val="28"/>
          <w:szCs w:val="28"/>
          <w:lang w:val="lv-LV"/>
        </w:rPr>
        <w:t>kās nodarbības)</w:t>
      </w:r>
      <w:r w:rsidR="00041C20">
        <w:rPr>
          <w:rFonts w:ascii="Times New Roman" w:hAnsi="Times New Roman" w:cs="Times New Roman"/>
          <w:sz w:val="28"/>
          <w:szCs w:val="28"/>
          <w:lang w:val="lv-LV"/>
        </w:rPr>
        <w:t>.</w:t>
      </w:r>
      <w:r w:rsidR="00041C20" w:rsidRPr="003672B3">
        <w:rPr>
          <w:rFonts w:ascii="Times New Roman" w:hAnsi="Times New Roman" w:cs="Times New Roman"/>
          <w:sz w:val="28"/>
          <w:szCs w:val="28"/>
          <w:lang w:val="lv-LV"/>
        </w:rPr>
        <w:t xml:space="preserve"> </w:t>
      </w:r>
    </w:p>
    <w:p w14:paraId="51E41DC2" w14:textId="150614AF" w:rsidR="00041C20" w:rsidRPr="008D4466"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3672B3">
        <w:rPr>
          <w:rFonts w:ascii="Times New Roman" w:hAnsi="Times New Roman" w:cs="Times New Roman"/>
          <w:b/>
          <w:sz w:val="28"/>
          <w:szCs w:val="28"/>
          <w:lang w:val="lv-LV"/>
        </w:rPr>
        <w:t xml:space="preserve"> </w:t>
      </w:r>
      <w:r w:rsidR="00041C20" w:rsidRPr="003672B3">
        <w:rPr>
          <w:rFonts w:ascii="Times New Roman" w:hAnsi="Times New Roman" w:cs="Times New Roman"/>
          <w:b/>
          <w:sz w:val="28"/>
          <w:szCs w:val="28"/>
          <w:lang w:val="lv-LV"/>
        </w:rPr>
        <w:t>forma</w:t>
      </w:r>
      <w:r w:rsidR="00041C20" w:rsidRPr="003672B3">
        <w:rPr>
          <w:rFonts w:ascii="Times New Roman" w:hAnsi="Times New Roman" w:cs="Times New Roman"/>
          <w:sz w:val="28"/>
          <w:szCs w:val="28"/>
          <w:lang w:val="lv-LV"/>
        </w:rPr>
        <w:t xml:space="preserve"> – </w:t>
      </w:r>
      <w:r w:rsidR="00041C20" w:rsidRPr="008D4466">
        <w:rPr>
          <w:rFonts w:ascii="Times New Roman" w:hAnsi="Times New Roman" w:cs="Times New Roman"/>
          <w:sz w:val="28"/>
          <w:szCs w:val="28"/>
          <w:lang w:val="lv-LV"/>
        </w:rPr>
        <w:t>klātiene, aktīva iesaistīšanās grupas darba procesā. Nodarbības vada lektors sadarbībā ar mentoru –</w:t>
      </w:r>
      <w:r w:rsidR="00041C20">
        <w:rPr>
          <w:rFonts w:ascii="Times New Roman" w:hAnsi="Times New Roman" w:cs="Times New Roman"/>
          <w:sz w:val="28"/>
          <w:szCs w:val="28"/>
          <w:lang w:val="lv-LV"/>
        </w:rPr>
        <w:t xml:space="preserve"> </w:t>
      </w:r>
      <w:r w:rsidR="00041C20" w:rsidRPr="001D3713">
        <w:rPr>
          <w:rFonts w:ascii="Times New Roman" w:hAnsi="Times New Roman" w:cs="Times New Roman"/>
          <w:sz w:val="28"/>
          <w:szCs w:val="28"/>
          <w:lang w:val="lv-LV"/>
        </w:rPr>
        <w:t>ģimeni vai personu ar pieredzi ārpusģimenes aprūpē esošu bērnu</w:t>
      </w:r>
      <w:r w:rsidR="00041C20">
        <w:rPr>
          <w:rFonts w:ascii="Times New Roman" w:hAnsi="Times New Roman" w:cs="Times New Roman"/>
          <w:sz w:val="28"/>
          <w:szCs w:val="28"/>
          <w:lang w:val="lv-LV"/>
        </w:rPr>
        <w:t xml:space="preserve"> uzņemšanu krīzes situācijā</w:t>
      </w:r>
      <w:r w:rsidR="00041C20" w:rsidRPr="001D3713">
        <w:rPr>
          <w:rFonts w:ascii="Times New Roman" w:hAnsi="Times New Roman" w:cs="Times New Roman"/>
          <w:sz w:val="28"/>
          <w:szCs w:val="28"/>
          <w:lang w:val="lv-LV"/>
        </w:rPr>
        <w:t xml:space="preserve"> </w:t>
      </w:r>
      <w:r w:rsidR="00041C20">
        <w:rPr>
          <w:rFonts w:ascii="Times New Roman" w:hAnsi="Times New Roman" w:cs="Times New Roman"/>
          <w:sz w:val="28"/>
          <w:szCs w:val="28"/>
          <w:lang w:val="lv-LV"/>
        </w:rPr>
        <w:t>un bērnu</w:t>
      </w:r>
      <w:r w:rsidR="00041C20" w:rsidRPr="001D3713">
        <w:rPr>
          <w:rFonts w:ascii="Times New Roman" w:hAnsi="Times New Roman" w:cs="Times New Roman"/>
          <w:sz w:val="28"/>
          <w:szCs w:val="28"/>
          <w:lang w:val="lv-LV"/>
        </w:rPr>
        <w:t xml:space="preserve"> ar smagiem funkcionāliem traucējumiem aprūpē un audzināšan</w:t>
      </w:r>
      <w:r w:rsidR="00041C20">
        <w:rPr>
          <w:rFonts w:ascii="Times New Roman" w:hAnsi="Times New Roman" w:cs="Times New Roman"/>
          <w:sz w:val="28"/>
          <w:szCs w:val="28"/>
          <w:lang w:val="lv-LV"/>
        </w:rPr>
        <w:t>ā vai speciālistu darbā ar šādiem bērniem.</w:t>
      </w:r>
    </w:p>
    <w:p w14:paraId="3756789D" w14:textId="25542BCF" w:rsidR="00041C20"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metodes</w:t>
      </w:r>
      <w:r w:rsidR="00041C20" w:rsidRPr="00DE33F9">
        <w:rPr>
          <w:rFonts w:ascii="Times New Roman" w:hAnsi="Times New Roman" w:cs="Times New Roman"/>
          <w:sz w:val="28"/>
          <w:szCs w:val="28"/>
          <w:lang w:val="lv-LV"/>
        </w:rPr>
        <w:t xml:space="preserve"> –</w:t>
      </w:r>
      <w:r w:rsidR="00041C20" w:rsidRPr="009F6179">
        <w:rPr>
          <w:rFonts w:ascii="Times New Roman" w:hAnsi="Times New Roman" w:cs="Times New Roman"/>
          <w:sz w:val="28"/>
          <w:szCs w:val="28"/>
          <w:lang w:val="lv-LV"/>
        </w:rPr>
        <w:t xml:space="preserve"> lekcijas; videomateriāli vai mācību filmu demonstrēšana, darbs grupā; darbs pāros; lomu spēles, sociālo situāciju izspēle, diskusijas, refleksijas.  </w:t>
      </w:r>
    </w:p>
    <w:p w14:paraId="0B5DF069" w14:textId="09F1B1A3" w:rsidR="00041C20" w:rsidRPr="00DE33F9"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apguves kvalitātes novērtēšana</w:t>
      </w:r>
      <w:r w:rsidR="00041C20" w:rsidRPr="00DE33F9">
        <w:rPr>
          <w:rFonts w:ascii="Times New Roman" w:hAnsi="Times New Roman" w:cs="Times New Roman"/>
          <w:sz w:val="28"/>
          <w:szCs w:val="28"/>
          <w:lang w:val="lv-LV"/>
        </w:rPr>
        <w:t xml:space="preserve"> – apmācāmie, kuri apguvuši mācīb</w:t>
      </w:r>
      <w:r w:rsidR="004559B5">
        <w:rPr>
          <w:rFonts w:ascii="Times New Roman" w:hAnsi="Times New Roman" w:cs="Times New Roman"/>
          <w:sz w:val="28"/>
          <w:szCs w:val="28"/>
          <w:lang w:val="lv-LV"/>
        </w:rPr>
        <w:t>u</w:t>
      </w:r>
      <w:r w:rsidR="00041C20" w:rsidRPr="00DE33F9">
        <w:rPr>
          <w:rFonts w:ascii="Times New Roman" w:hAnsi="Times New Roman" w:cs="Times New Roman"/>
          <w:sz w:val="28"/>
          <w:szCs w:val="28"/>
          <w:lang w:val="lv-LV"/>
        </w:rPr>
        <w:t xml:space="preserve"> programmu un ieguvuši nepieciešamo zināšanu un prasmju novērtējumu, kārto noslēguma pārbaudījumu, kas ietver daudzpakāpju novērtēšanu:</w:t>
      </w:r>
    </w:p>
    <w:p w14:paraId="2DDCA9A9"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.1. pašvērtējums;</w:t>
      </w:r>
    </w:p>
    <w:p w14:paraId="0565971C"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6.2. ekspertu</w:t>
      </w:r>
      <w:r w:rsidRPr="0055683D">
        <w:rPr>
          <w:rFonts w:ascii="Times New Roman" w:hAnsi="Times New Roman" w:cs="Times New Roman"/>
          <w:sz w:val="28"/>
          <w:szCs w:val="28"/>
          <w:lang w:val="lv-LV"/>
        </w:rPr>
        <w:t xml:space="preserve"> (</w:t>
      </w:r>
      <w:r>
        <w:rPr>
          <w:rFonts w:ascii="Times New Roman" w:hAnsi="Times New Roman" w:cs="Times New Roman"/>
          <w:sz w:val="28"/>
          <w:szCs w:val="28"/>
          <w:lang w:val="lv-LV"/>
        </w:rPr>
        <w:t>lektora</w:t>
      </w:r>
      <w:r w:rsidRPr="0055683D">
        <w:rPr>
          <w:rFonts w:ascii="Times New Roman" w:hAnsi="Times New Roman" w:cs="Times New Roman"/>
          <w:sz w:val="28"/>
          <w:szCs w:val="28"/>
          <w:lang w:val="lv-LV"/>
        </w:rPr>
        <w:t>) atgriezeniskā saite;</w:t>
      </w:r>
    </w:p>
    <w:p w14:paraId="2562B111"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.3. grupas atgriezeniskā saite;</w:t>
      </w:r>
    </w:p>
    <w:p w14:paraId="562F8CE0"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 xml:space="preserve">.4. </w:t>
      </w:r>
      <w:r w:rsidRPr="00F1599C">
        <w:rPr>
          <w:rFonts w:ascii="Times New Roman" w:hAnsi="Times New Roman" w:cs="Times New Roman"/>
          <w:sz w:val="28"/>
          <w:szCs w:val="28"/>
          <w:lang w:val="lv-LV"/>
        </w:rPr>
        <w:t>teorētisko un praktisko zināšanu novērtēšana - zināšanu tests un sociālās situācijas analīze;</w:t>
      </w:r>
    </w:p>
    <w:p w14:paraId="793C53F3"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.5. vismaz 90 % apmeklējums/dalība grupas procesā.</w:t>
      </w:r>
    </w:p>
    <w:p w14:paraId="1A6D84AB" w14:textId="18385E68" w:rsidR="00041C20" w:rsidRPr="0055683D" w:rsidRDefault="00041C20" w:rsidP="00041C20">
      <w:pPr>
        <w:jc w:val="both"/>
        <w:rPr>
          <w:rFonts w:ascii="Times New Roman" w:hAnsi="Times New Roman" w:cs="Times New Roman"/>
          <w:sz w:val="28"/>
          <w:szCs w:val="28"/>
          <w:lang w:val="lv-LV"/>
        </w:rPr>
      </w:pPr>
      <w:r w:rsidRPr="0055683D">
        <w:rPr>
          <w:rFonts w:ascii="Times New Roman" w:hAnsi="Times New Roman" w:cs="Times New Roman"/>
          <w:sz w:val="28"/>
          <w:szCs w:val="28"/>
          <w:lang w:val="lv-LV"/>
        </w:rPr>
        <w:t xml:space="preserve">Apliecību par mācību programmas apguvi </w:t>
      </w:r>
      <w:r>
        <w:rPr>
          <w:rFonts w:ascii="Times New Roman" w:hAnsi="Times New Roman" w:cs="Times New Roman"/>
          <w:sz w:val="28"/>
          <w:szCs w:val="28"/>
          <w:lang w:val="lv-LV"/>
        </w:rPr>
        <w:t xml:space="preserve">(apliecību) </w:t>
      </w:r>
      <w:r w:rsidRPr="0055683D">
        <w:rPr>
          <w:rFonts w:ascii="Times New Roman" w:hAnsi="Times New Roman" w:cs="Times New Roman"/>
          <w:sz w:val="28"/>
          <w:szCs w:val="28"/>
          <w:lang w:val="lv-LV"/>
        </w:rPr>
        <w:t xml:space="preserve">saņem persona, kura </w:t>
      </w:r>
      <w:r>
        <w:rPr>
          <w:rFonts w:ascii="Times New Roman" w:hAnsi="Times New Roman" w:cs="Times New Roman"/>
          <w:sz w:val="28"/>
          <w:szCs w:val="28"/>
          <w:lang w:val="lv-LV"/>
        </w:rPr>
        <w:t>teorētisko un praktisko zināšanu novērtējumā</w:t>
      </w:r>
      <w:r w:rsidRPr="0055683D">
        <w:rPr>
          <w:rFonts w:ascii="Times New Roman" w:hAnsi="Times New Roman" w:cs="Times New Roman"/>
          <w:sz w:val="28"/>
          <w:szCs w:val="28"/>
          <w:lang w:val="lv-LV"/>
        </w:rPr>
        <w:t xml:space="preserve"> ieguvusi ne mazāk kā 7 balles (10 ballu vērtējuma skalā) un pozitīvu vērtējumu pārējās noslēguma pārbaudījuma pozīcijās.</w:t>
      </w:r>
    </w:p>
    <w:p w14:paraId="76876378" w14:textId="458A8B5B" w:rsidR="00041C20" w:rsidRPr="00F25A70" w:rsidRDefault="00041C20" w:rsidP="00041C20">
      <w:pPr>
        <w:pStyle w:val="ListParagraph"/>
        <w:numPr>
          <w:ilvl w:val="0"/>
          <w:numId w:val="8"/>
        </w:numPr>
        <w:jc w:val="both"/>
        <w:rPr>
          <w:rFonts w:ascii="Times New Roman" w:hAnsi="Times New Roman" w:cs="Times New Roman"/>
          <w:sz w:val="28"/>
          <w:szCs w:val="28"/>
          <w:lang w:val="lv-LV"/>
        </w:rPr>
      </w:pPr>
      <w:r w:rsidRPr="00D85321">
        <w:rPr>
          <w:rFonts w:ascii="Times New Roman" w:hAnsi="Times New Roman" w:cs="Times New Roman"/>
          <w:sz w:val="28"/>
          <w:szCs w:val="28"/>
          <w:lang w:val="lv-LV"/>
        </w:rPr>
        <w:t>Dokuments, kas apliecina sekmīgu mācību programmas apguvi, – apliecība.</w:t>
      </w:r>
    </w:p>
    <w:tbl>
      <w:tblPr>
        <w:tblStyle w:val="TableGrid"/>
        <w:tblW w:w="0" w:type="auto"/>
        <w:tblInd w:w="-147" w:type="dxa"/>
        <w:tblLook w:val="04A0" w:firstRow="1" w:lastRow="0" w:firstColumn="1" w:lastColumn="0" w:noHBand="0" w:noVBand="1"/>
      </w:tblPr>
      <w:tblGrid>
        <w:gridCol w:w="4133"/>
        <w:gridCol w:w="2974"/>
        <w:gridCol w:w="2390"/>
      </w:tblGrid>
      <w:tr w:rsidR="00041C20" w:rsidRPr="00B27491" w14:paraId="2F6332FE" w14:textId="77777777" w:rsidTr="001823C8">
        <w:tc>
          <w:tcPr>
            <w:tcW w:w="4133" w:type="dxa"/>
          </w:tcPr>
          <w:p w14:paraId="42FFDA25" w14:textId="6F10F826" w:rsidR="00041C20" w:rsidRPr="00ED2C51" w:rsidRDefault="00690AE4"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ED2C51">
              <w:rPr>
                <w:rFonts w:ascii="Times New Roman" w:hAnsi="Times New Roman" w:cs="Times New Roman"/>
                <w:b/>
                <w:sz w:val="28"/>
                <w:szCs w:val="28"/>
                <w:lang w:val="lv-LV"/>
              </w:rPr>
              <w:t xml:space="preserve"> </w:t>
            </w:r>
            <w:r w:rsidR="00041C20" w:rsidRPr="00ED2C51">
              <w:rPr>
                <w:rFonts w:ascii="Times New Roman" w:hAnsi="Times New Roman" w:cs="Times New Roman"/>
                <w:b/>
                <w:sz w:val="28"/>
                <w:szCs w:val="28"/>
                <w:lang w:val="lv-LV"/>
              </w:rPr>
              <w:t>saturs</w:t>
            </w:r>
            <w:r w:rsidR="00041C20">
              <w:rPr>
                <w:rFonts w:ascii="Times New Roman" w:hAnsi="Times New Roman" w:cs="Times New Roman"/>
                <w:b/>
                <w:sz w:val="28"/>
                <w:szCs w:val="28"/>
                <w:lang w:val="lv-LV"/>
              </w:rPr>
              <w:t xml:space="preserve"> atbilstoši kompetencēm krīzes audžuģimenēm</w:t>
            </w:r>
          </w:p>
        </w:tc>
        <w:tc>
          <w:tcPr>
            <w:tcW w:w="2974" w:type="dxa"/>
          </w:tcPr>
          <w:p w14:paraId="6C60987A" w14:textId="790CBEB1" w:rsidR="00041C20" w:rsidRPr="00C437C5" w:rsidRDefault="00690AE4"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C437C5">
              <w:rPr>
                <w:rFonts w:ascii="Times New Roman" w:hAnsi="Times New Roman" w:cs="Times New Roman"/>
                <w:b/>
                <w:sz w:val="28"/>
                <w:szCs w:val="28"/>
                <w:lang w:val="lv-LV"/>
              </w:rPr>
              <w:t xml:space="preserve"> </w:t>
            </w:r>
            <w:r w:rsidR="00041C20" w:rsidRPr="00C437C5">
              <w:rPr>
                <w:rFonts w:ascii="Times New Roman" w:hAnsi="Times New Roman" w:cs="Times New Roman"/>
                <w:b/>
                <w:sz w:val="28"/>
                <w:szCs w:val="28"/>
                <w:lang w:val="lv-LV"/>
              </w:rPr>
              <w:t>rezultāts</w:t>
            </w:r>
          </w:p>
          <w:p w14:paraId="50C674C2" w14:textId="77777777" w:rsidR="00041C20" w:rsidRPr="00B27491" w:rsidRDefault="00041C20" w:rsidP="001823C8">
            <w:pPr>
              <w:jc w:val="center"/>
              <w:rPr>
                <w:rFonts w:ascii="Times New Roman" w:hAnsi="Times New Roman" w:cs="Times New Roman"/>
                <w:sz w:val="28"/>
                <w:szCs w:val="28"/>
                <w:lang w:val="lv-LV"/>
              </w:rPr>
            </w:pPr>
          </w:p>
        </w:tc>
        <w:tc>
          <w:tcPr>
            <w:tcW w:w="2390" w:type="dxa"/>
          </w:tcPr>
          <w:p w14:paraId="687A1ACE" w14:textId="77777777" w:rsidR="00041C20" w:rsidRPr="00C437C5" w:rsidRDefault="00041C20"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Kvalifikācijas prasības lektoram</w:t>
            </w:r>
          </w:p>
        </w:tc>
      </w:tr>
      <w:tr w:rsidR="00041C20" w:rsidRPr="00A279CF" w14:paraId="4514D41A" w14:textId="77777777" w:rsidTr="001823C8">
        <w:tc>
          <w:tcPr>
            <w:tcW w:w="4133" w:type="dxa"/>
          </w:tcPr>
          <w:p w14:paraId="0BA8122B" w14:textId="77777777" w:rsidR="00041C20" w:rsidRPr="004D4C02" w:rsidRDefault="00041C20" w:rsidP="001823C8">
            <w:pPr>
              <w:jc w:val="both"/>
              <w:rPr>
                <w:rFonts w:ascii="Times New Roman" w:hAnsi="Times New Roman" w:cs="Times New Roman"/>
                <w:b/>
                <w:sz w:val="28"/>
                <w:szCs w:val="28"/>
              </w:rPr>
            </w:pPr>
            <w:r w:rsidRPr="004D4C02">
              <w:rPr>
                <w:rFonts w:ascii="Times New Roman" w:hAnsi="Times New Roman" w:cs="Times New Roman"/>
                <w:b/>
                <w:sz w:val="28"/>
                <w:szCs w:val="28"/>
              </w:rPr>
              <w:t>1.</w:t>
            </w:r>
            <w:r>
              <w:rPr>
                <w:rFonts w:ascii="Times New Roman" w:hAnsi="Times New Roman" w:cs="Times New Roman"/>
                <w:b/>
                <w:sz w:val="28"/>
                <w:szCs w:val="28"/>
              </w:rPr>
              <w:t xml:space="preserve"> </w:t>
            </w:r>
            <w:r w:rsidRPr="004D4C02">
              <w:rPr>
                <w:rFonts w:ascii="Times New Roman" w:hAnsi="Times New Roman" w:cs="Times New Roman"/>
                <w:b/>
                <w:sz w:val="28"/>
                <w:szCs w:val="28"/>
              </w:rPr>
              <w:t xml:space="preserve">Vides </w:t>
            </w:r>
            <w:proofErr w:type="spellStart"/>
            <w:r w:rsidRPr="004D4C02">
              <w:rPr>
                <w:rFonts w:ascii="Times New Roman" w:hAnsi="Times New Roman" w:cs="Times New Roman"/>
                <w:b/>
                <w:sz w:val="28"/>
                <w:szCs w:val="28"/>
              </w:rPr>
              <w:t>sakārtošana</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atbilstoši</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darbam</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ar</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bērnu</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krīzes</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situācijā</w:t>
            </w:r>
            <w:proofErr w:type="spellEnd"/>
            <w:r w:rsidRPr="004D4C02">
              <w:rPr>
                <w:rFonts w:ascii="Times New Roman" w:hAnsi="Times New Roman" w:cs="Times New Roman"/>
                <w:b/>
                <w:sz w:val="28"/>
                <w:szCs w:val="28"/>
              </w:rPr>
              <w:t>.</w:t>
            </w:r>
          </w:p>
          <w:p w14:paraId="49CDB192"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1.1. Ģimenes sagatavošana pārmaiņām;</w:t>
            </w:r>
          </w:p>
          <w:p w14:paraId="7321FF7C" w14:textId="77777777" w:rsidR="00041C20" w:rsidRPr="004D4C02"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lastRenderedPageBreak/>
              <w:t>1.2. Elastīga reaģēšana uz bērna vajadzībām.</w:t>
            </w:r>
          </w:p>
        </w:tc>
        <w:tc>
          <w:tcPr>
            <w:tcW w:w="2974" w:type="dxa"/>
          </w:tcPr>
          <w:p w14:paraId="7A5322E4" w14:textId="77777777" w:rsidR="00041C20" w:rsidRPr="00B27491" w:rsidRDefault="00041C20" w:rsidP="001823C8">
            <w:pPr>
              <w:jc w:val="both"/>
              <w:rPr>
                <w:rFonts w:ascii="Times New Roman" w:hAnsi="Times New Roman" w:cs="Times New Roman"/>
                <w:sz w:val="28"/>
                <w:szCs w:val="28"/>
                <w:lang w:val="lv-LV"/>
              </w:rPr>
            </w:pPr>
            <w:r w:rsidRPr="00AE5188">
              <w:rPr>
                <w:rFonts w:ascii="Times New Roman" w:hAnsi="Times New Roman" w:cs="Times New Roman"/>
                <w:sz w:val="28"/>
                <w:szCs w:val="28"/>
                <w:lang w:val="lv-LV"/>
              </w:rPr>
              <w:lastRenderedPageBreak/>
              <w:t>Izpratne par bērna fiziskajām un emocionālajām</w:t>
            </w:r>
            <w:proofErr w:type="gramStart"/>
            <w:r w:rsidRPr="00AE5188">
              <w:rPr>
                <w:rFonts w:ascii="Times New Roman" w:hAnsi="Times New Roman" w:cs="Times New Roman"/>
                <w:sz w:val="28"/>
                <w:szCs w:val="28"/>
                <w:lang w:val="lv-LV"/>
              </w:rPr>
              <w:t xml:space="preserve">  </w:t>
            </w:r>
            <w:proofErr w:type="gramEnd"/>
            <w:r w:rsidRPr="00AE5188">
              <w:rPr>
                <w:rFonts w:ascii="Times New Roman" w:hAnsi="Times New Roman" w:cs="Times New Roman"/>
                <w:sz w:val="28"/>
                <w:szCs w:val="28"/>
                <w:lang w:val="lv-LV"/>
              </w:rPr>
              <w:t xml:space="preserve">pamatvajadzībām krīzes situācijā. </w:t>
            </w:r>
            <w:r w:rsidRPr="00041C20">
              <w:rPr>
                <w:rFonts w:ascii="Times New Roman" w:hAnsi="Times New Roman" w:cs="Times New Roman"/>
                <w:sz w:val="28"/>
                <w:szCs w:val="28"/>
                <w:lang w:val="lv-LV"/>
              </w:rPr>
              <w:t xml:space="preserve">Prasme </w:t>
            </w:r>
            <w:proofErr w:type="spellStart"/>
            <w:r w:rsidRPr="00041C20">
              <w:rPr>
                <w:rFonts w:ascii="Times New Roman" w:hAnsi="Times New Roman" w:cs="Times New Roman"/>
                <w:sz w:val="28"/>
                <w:szCs w:val="28"/>
                <w:lang w:val="lv-LV"/>
              </w:rPr>
              <w:t>sagatvot</w:t>
            </w:r>
            <w:proofErr w:type="spellEnd"/>
            <w:r w:rsidRPr="00041C20">
              <w:rPr>
                <w:rFonts w:ascii="Times New Roman" w:hAnsi="Times New Roman" w:cs="Times New Roman"/>
                <w:sz w:val="28"/>
                <w:szCs w:val="28"/>
                <w:lang w:val="lv-LV"/>
              </w:rPr>
              <w:t xml:space="preserve"> vidi bērna </w:t>
            </w:r>
            <w:r w:rsidRPr="00041C20">
              <w:rPr>
                <w:rFonts w:ascii="Times New Roman" w:hAnsi="Times New Roman" w:cs="Times New Roman"/>
                <w:sz w:val="28"/>
                <w:szCs w:val="28"/>
                <w:lang w:val="lv-LV"/>
              </w:rPr>
              <w:lastRenderedPageBreak/>
              <w:t xml:space="preserve">uzņemšanai un nodrošināt krīzes situācijā esoša bērna vajadzībām atbilstošu aprūpi un uzraudzību. </w:t>
            </w:r>
          </w:p>
        </w:tc>
        <w:tc>
          <w:tcPr>
            <w:tcW w:w="2390" w:type="dxa"/>
          </w:tcPr>
          <w:p w14:paraId="626E85EE" w14:textId="77777777" w:rsidR="00041C20" w:rsidRP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lastRenderedPageBreak/>
              <w:t xml:space="preserve">Otrā līmeņa profesionālā augstākā vai akadēmiskā izglītība pedagoģijā, </w:t>
            </w:r>
            <w:r w:rsidRPr="00EB0BBF">
              <w:rPr>
                <w:rFonts w:ascii="Times New Roman" w:hAnsi="Times New Roman" w:cs="Times New Roman"/>
                <w:sz w:val="28"/>
                <w:szCs w:val="28"/>
                <w:lang w:val="lv-LV"/>
              </w:rPr>
              <w:lastRenderedPageBreak/>
              <w:t xml:space="preserve">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A279CF" w14:paraId="36294E52" w14:textId="77777777" w:rsidTr="001823C8">
        <w:tc>
          <w:tcPr>
            <w:tcW w:w="4133" w:type="dxa"/>
          </w:tcPr>
          <w:p w14:paraId="4B19BEB7" w14:textId="77777777" w:rsidR="00041C20" w:rsidRPr="00041C20" w:rsidRDefault="00041C20" w:rsidP="001823C8">
            <w:pPr>
              <w:jc w:val="both"/>
              <w:rPr>
                <w:rFonts w:ascii="Times New Roman" w:hAnsi="Times New Roman" w:cs="Times New Roman"/>
                <w:b/>
                <w:sz w:val="28"/>
                <w:szCs w:val="28"/>
                <w:lang w:val="lv-LV" w:eastAsia="lv-LV"/>
              </w:rPr>
            </w:pPr>
            <w:r w:rsidRPr="00041C20">
              <w:rPr>
                <w:rFonts w:ascii="Times New Roman" w:hAnsi="Times New Roman" w:cs="Times New Roman"/>
                <w:b/>
                <w:sz w:val="28"/>
                <w:szCs w:val="28"/>
                <w:lang w:val="lv-LV"/>
              </w:rPr>
              <w:lastRenderedPageBreak/>
              <w:t xml:space="preserve">2. </w:t>
            </w:r>
            <w:r w:rsidRPr="00041C20">
              <w:rPr>
                <w:rFonts w:ascii="Times New Roman" w:hAnsi="Times New Roman" w:cs="Times New Roman"/>
                <w:b/>
                <w:sz w:val="28"/>
                <w:szCs w:val="28"/>
                <w:lang w:val="lv-LV" w:eastAsia="lv-LV"/>
              </w:rPr>
              <w:t>Krīzes situācijas kādās var notikt bērna ievietošana audžuģimenē.</w:t>
            </w:r>
          </w:p>
          <w:p w14:paraId="35B64115" w14:textId="77777777" w:rsidR="00041C20" w:rsidRP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eastAsia="lv-LV"/>
              </w:rPr>
              <w:t xml:space="preserve">2.1. Bērna uzņemšana un </w:t>
            </w:r>
            <w:r w:rsidRPr="00041C20">
              <w:rPr>
                <w:rFonts w:ascii="Times New Roman" w:hAnsi="Times New Roman" w:cs="Times New Roman"/>
                <w:sz w:val="28"/>
                <w:szCs w:val="28"/>
                <w:lang w:val="lv-LV"/>
              </w:rPr>
              <w:t>pirmo veicamo darbu uzskaitījums pēc bērna ievietošanas audžuģimenē;</w:t>
            </w:r>
          </w:p>
          <w:p w14:paraId="2BEB8ADD" w14:textId="77777777" w:rsid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rPr>
              <w:t>2.2.</w:t>
            </w:r>
            <w:r w:rsidRPr="00027CB1">
              <w:rPr>
                <w:rFonts w:ascii="Times New Roman" w:hAnsi="Times New Roman" w:cs="Times New Roman"/>
                <w:sz w:val="24"/>
                <w:szCs w:val="24"/>
                <w:lang w:val="lv-LV"/>
              </w:rPr>
              <w:t xml:space="preserve"> </w:t>
            </w:r>
            <w:r w:rsidRPr="00027CB1">
              <w:rPr>
                <w:rFonts w:ascii="Times New Roman" w:hAnsi="Times New Roman" w:cs="Times New Roman"/>
                <w:sz w:val="28"/>
                <w:szCs w:val="28"/>
                <w:lang w:val="lv-LV"/>
              </w:rPr>
              <w:t>Bērns krīzes situ</w:t>
            </w:r>
            <w:r>
              <w:rPr>
                <w:rFonts w:ascii="Times New Roman" w:hAnsi="Times New Roman" w:cs="Times New Roman"/>
                <w:sz w:val="28"/>
                <w:szCs w:val="28"/>
                <w:lang w:val="lv-LV"/>
              </w:rPr>
              <w:t>ācijā dažādos vecumposmos. Krīzes stadijas. Bērna bioloģiskā ģimene;</w:t>
            </w:r>
          </w:p>
          <w:p w14:paraId="063AF7A9" w14:textId="77777777" w:rsidR="00041C20" w:rsidRPr="00B45C4E"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2.3.</w:t>
            </w:r>
            <w:r w:rsidRPr="00B45C4E">
              <w:rPr>
                <w:rFonts w:ascii="Times New Roman" w:hAnsi="Times New Roman" w:cs="Times New Roman"/>
                <w:color w:val="FF0000"/>
                <w:sz w:val="28"/>
                <w:szCs w:val="28"/>
                <w:lang w:val="lv-LV"/>
              </w:rPr>
              <w:t xml:space="preserve"> </w:t>
            </w:r>
            <w:r>
              <w:rPr>
                <w:rFonts w:ascii="Times New Roman" w:hAnsi="Times New Roman" w:cs="Times New Roman"/>
                <w:sz w:val="28"/>
                <w:szCs w:val="28"/>
                <w:lang w:val="lv-LV"/>
              </w:rPr>
              <w:t>A</w:t>
            </w:r>
            <w:r w:rsidRPr="00B45C4E">
              <w:rPr>
                <w:rFonts w:ascii="Times New Roman" w:hAnsi="Times New Roman" w:cs="Times New Roman"/>
                <w:sz w:val="28"/>
                <w:szCs w:val="28"/>
                <w:lang w:val="lv-LV"/>
              </w:rPr>
              <w:t xml:space="preserve">tbalsta </w:t>
            </w:r>
            <w:r>
              <w:rPr>
                <w:rFonts w:ascii="Times New Roman" w:hAnsi="Times New Roman" w:cs="Times New Roman"/>
                <w:sz w:val="28"/>
                <w:szCs w:val="28"/>
                <w:lang w:val="lv-LV"/>
              </w:rPr>
              <w:t>pasākumi bērnam atbilstoši bērna vecumposmam.</w:t>
            </w:r>
            <w:r w:rsidRPr="00B45C4E">
              <w:rPr>
                <w:rFonts w:ascii="Times New Roman" w:hAnsi="Times New Roman" w:cs="Times New Roman"/>
                <w:sz w:val="28"/>
                <w:szCs w:val="28"/>
                <w:lang w:val="lv-LV"/>
              </w:rPr>
              <w:t xml:space="preserve"> </w:t>
            </w:r>
          </w:p>
          <w:p w14:paraId="1F3BCACA" w14:textId="77777777" w:rsidR="00041C20" w:rsidRPr="00027CB1" w:rsidRDefault="00041C20" w:rsidP="001823C8">
            <w:pPr>
              <w:jc w:val="both"/>
              <w:rPr>
                <w:rFonts w:ascii="Times New Roman" w:hAnsi="Times New Roman" w:cs="Times New Roman"/>
                <w:sz w:val="28"/>
                <w:szCs w:val="28"/>
                <w:lang w:val="lv-LV"/>
              </w:rPr>
            </w:pPr>
          </w:p>
          <w:p w14:paraId="53DF6A4B" w14:textId="77777777" w:rsidR="00041C20" w:rsidRPr="00041C20" w:rsidRDefault="00041C20" w:rsidP="001823C8">
            <w:pPr>
              <w:jc w:val="both"/>
              <w:rPr>
                <w:rFonts w:ascii="Times New Roman" w:hAnsi="Times New Roman" w:cs="Times New Roman"/>
                <w:sz w:val="28"/>
                <w:szCs w:val="28"/>
                <w:lang w:val="lv-LV"/>
              </w:rPr>
            </w:pPr>
          </w:p>
          <w:p w14:paraId="3CFDA0F4" w14:textId="77777777" w:rsidR="00041C20" w:rsidRPr="00C437C5" w:rsidRDefault="00041C20" w:rsidP="001823C8">
            <w:pPr>
              <w:pStyle w:val="ListParagraph"/>
              <w:rPr>
                <w:rFonts w:ascii="Times New Roman" w:hAnsi="Times New Roman" w:cs="Times New Roman"/>
                <w:b/>
                <w:sz w:val="28"/>
                <w:szCs w:val="28"/>
                <w:lang w:val="lv-LV"/>
              </w:rPr>
            </w:pPr>
          </w:p>
        </w:tc>
        <w:tc>
          <w:tcPr>
            <w:tcW w:w="2974" w:type="dxa"/>
          </w:tcPr>
          <w:p w14:paraId="69148515" w14:textId="77777777" w:rsidR="00041C20" w:rsidRPr="00C437C5"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Padziļināta izpratne par mītiem un stereotipiem</w:t>
            </w:r>
            <w:r w:rsidRPr="002F15F0">
              <w:rPr>
                <w:rFonts w:ascii="Times New Roman" w:hAnsi="Times New Roman" w:cs="Times New Roman"/>
                <w:sz w:val="28"/>
                <w:szCs w:val="28"/>
                <w:lang w:val="lv-LV"/>
              </w:rPr>
              <w:t xml:space="preserve"> par vardarbību, </w:t>
            </w:r>
            <w:r>
              <w:rPr>
                <w:rFonts w:ascii="Times New Roman" w:hAnsi="Times New Roman" w:cs="Times New Roman"/>
                <w:sz w:val="28"/>
                <w:szCs w:val="28"/>
                <w:lang w:val="lv-LV"/>
              </w:rPr>
              <w:t>tās izplatību, vardarbības sistēmas ģimenē, pakā</w:t>
            </w:r>
            <w:r w:rsidRPr="002F15F0">
              <w:rPr>
                <w:rFonts w:ascii="Times New Roman" w:hAnsi="Times New Roman" w:cs="Times New Roman"/>
                <w:sz w:val="28"/>
                <w:szCs w:val="28"/>
                <w:lang w:val="lv-LV"/>
              </w:rPr>
              <w:t>pes.</w:t>
            </w:r>
            <w:r>
              <w:rPr>
                <w:rFonts w:ascii="Times New Roman" w:hAnsi="Times New Roman" w:cs="Times New Roman"/>
                <w:sz w:val="28"/>
                <w:szCs w:val="28"/>
                <w:lang w:val="lv-LV"/>
              </w:rPr>
              <w:t xml:space="preserve"> Spēja atpazīt stresa un nemiera pazīmes, krīzes stadijas</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un prasme jūtīgi reaģēt uz bērna rīcību. Izpratne par situācijām, kādās bērns nonāk audžuģimenē un audžuģimenes uzdevumiem,</w:t>
            </w:r>
            <w:r w:rsidRPr="00B45C4E">
              <w:rPr>
                <w:rFonts w:ascii="Times New Roman" w:hAnsi="Times New Roman" w:cs="Times New Roman"/>
                <w:sz w:val="28"/>
                <w:szCs w:val="28"/>
                <w:lang w:val="lv-LV"/>
              </w:rPr>
              <w:t xml:space="preserve"> sniedzot atbalstu bērnam krīzē.</w:t>
            </w:r>
          </w:p>
        </w:tc>
        <w:tc>
          <w:tcPr>
            <w:tcW w:w="2390" w:type="dxa"/>
          </w:tcPr>
          <w:p w14:paraId="53426BAB" w14:textId="77777777" w:rsid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t xml:space="preserve">Otrā līmeņa profesionālā augstākā vai akadēmiskā izglītība pedagoģijā, 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A279CF" w14:paraId="409EEADD" w14:textId="77777777" w:rsidTr="001823C8">
        <w:tc>
          <w:tcPr>
            <w:tcW w:w="4133" w:type="dxa"/>
          </w:tcPr>
          <w:p w14:paraId="69AE7967" w14:textId="77777777" w:rsidR="00041C20"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3. Bērna drošība audžuģimenē</w:t>
            </w:r>
          </w:p>
          <w:p w14:paraId="6574478C"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3.1. Bērna uzvedība, piesaistes traucējumi un iespējamās sekas;</w:t>
            </w:r>
          </w:p>
          <w:p w14:paraId="38E9AB9D"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3.2.</w:t>
            </w:r>
            <w:r>
              <w:rPr>
                <w:rFonts w:ascii="Times New Roman" w:hAnsi="Times New Roman" w:cs="Times New Roman"/>
                <w:sz w:val="28"/>
                <w:szCs w:val="28"/>
                <w:lang w:val="lv-LV"/>
              </w:rPr>
              <w:t xml:space="preserve"> Trauma un traumatiskā pieredze; tās ietekme uz bērnu;</w:t>
            </w:r>
          </w:p>
          <w:p w14:paraId="77697322"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3.3.</w:t>
            </w:r>
            <w:r>
              <w:rPr>
                <w:rFonts w:ascii="Times New Roman" w:hAnsi="Times New Roman" w:cs="Times New Roman"/>
                <w:sz w:val="28"/>
                <w:szCs w:val="28"/>
                <w:lang w:val="lv-LV"/>
              </w:rPr>
              <w:t xml:space="preserve"> Krīzes intervences tehnikas.</w:t>
            </w:r>
            <w:r w:rsidRPr="00471524">
              <w:rPr>
                <w:rFonts w:ascii="Times New Roman" w:hAnsi="Times New Roman" w:cs="Times New Roman"/>
                <w:color w:val="FF0000"/>
                <w:sz w:val="28"/>
                <w:szCs w:val="28"/>
                <w:lang w:val="lv-LV"/>
              </w:rPr>
              <w:t xml:space="preserve"> </w:t>
            </w:r>
            <w:r w:rsidRPr="00471524">
              <w:rPr>
                <w:rFonts w:ascii="Times New Roman" w:hAnsi="Times New Roman" w:cs="Times New Roman"/>
                <w:sz w:val="28"/>
                <w:szCs w:val="28"/>
                <w:lang w:val="lv-LV"/>
              </w:rPr>
              <w:t>Drošas piesaistes veicināšanas paņēmieni</w:t>
            </w:r>
            <w:r>
              <w:rPr>
                <w:rFonts w:ascii="Times New Roman" w:hAnsi="Times New Roman" w:cs="Times New Roman"/>
                <w:sz w:val="28"/>
                <w:szCs w:val="28"/>
                <w:lang w:val="lv-LV"/>
              </w:rPr>
              <w:t>;</w:t>
            </w:r>
          </w:p>
          <w:p w14:paraId="2372DC09"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 xml:space="preserve">3.4. </w:t>
            </w:r>
            <w:r>
              <w:rPr>
                <w:rFonts w:ascii="Times New Roman" w:hAnsi="Times New Roman" w:cs="Times New Roman"/>
                <w:sz w:val="28"/>
                <w:szCs w:val="28"/>
                <w:lang w:val="lv-LV"/>
              </w:rPr>
              <w:t>S</w:t>
            </w:r>
            <w:r w:rsidRPr="00B45C4E">
              <w:rPr>
                <w:rFonts w:ascii="Times New Roman" w:hAnsi="Times New Roman" w:cs="Times New Roman"/>
                <w:sz w:val="28"/>
                <w:szCs w:val="28"/>
                <w:lang w:val="lv-LV"/>
              </w:rPr>
              <w:t xml:space="preserve">tarpinstitucionālās un </w:t>
            </w:r>
            <w:proofErr w:type="spellStart"/>
            <w:r w:rsidRPr="00B45C4E">
              <w:rPr>
                <w:rFonts w:ascii="Times New Roman" w:hAnsi="Times New Roman" w:cs="Times New Roman"/>
                <w:sz w:val="28"/>
                <w:szCs w:val="28"/>
                <w:lang w:val="lv-LV"/>
              </w:rPr>
              <w:t>starpprofesionālās</w:t>
            </w:r>
            <w:proofErr w:type="spellEnd"/>
            <w:r w:rsidRPr="00B45C4E">
              <w:rPr>
                <w:rFonts w:ascii="Times New Roman" w:hAnsi="Times New Roman" w:cs="Times New Roman"/>
                <w:sz w:val="28"/>
                <w:szCs w:val="28"/>
                <w:lang w:val="lv-LV"/>
              </w:rPr>
              <w:t xml:space="preserve"> sadarbības loma krīzes situācijās. </w:t>
            </w:r>
            <w:r w:rsidRPr="00027CB1">
              <w:rPr>
                <w:rFonts w:ascii="Times New Roman" w:hAnsi="Times New Roman" w:cs="Times New Roman"/>
                <w:sz w:val="28"/>
                <w:szCs w:val="28"/>
                <w:lang w:val="lv-LV"/>
              </w:rPr>
              <w:t>Sadarbība ar</w:t>
            </w:r>
            <w:proofErr w:type="gramStart"/>
            <w:r w:rsidRPr="00027CB1">
              <w:rPr>
                <w:rFonts w:ascii="Times New Roman" w:hAnsi="Times New Roman" w:cs="Times New Roman"/>
                <w:sz w:val="28"/>
                <w:szCs w:val="28"/>
                <w:lang w:val="lv-LV"/>
              </w:rPr>
              <w:t xml:space="preserve">  </w:t>
            </w:r>
            <w:proofErr w:type="gramEnd"/>
            <w:r w:rsidRPr="00027CB1">
              <w:rPr>
                <w:rFonts w:ascii="Times New Roman" w:hAnsi="Times New Roman" w:cs="Times New Roman"/>
                <w:sz w:val="28"/>
                <w:szCs w:val="28"/>
                <w:lang w:val="lv-LV"/>
              </w:rPr>
              <w:t>speciālistiem.</w:t>
            </w:r>
          </w:p>
          <w:p w14:paraId="08700257" w14:textId="77777777" w:rsidR="00041C20" w:rsidRPr="00C437C5" w:rsidRDefault="00041C20" w:rsidP="001823C8">
            <w:pPr>
              <w:pStyle w:val="ListParagraph"/>
              <w:ind w:left="1080"/>
              <w:rPr>
                <w:rFonts w:ascii="Times New Roman" w:hAnsi="Times New Roman" w:cs="Times New Roman"/>
                <w:b/>
                <w:sz w:val="28"/>
                <w:szCs w:val="28"/>
                <w:lang w:val="lv-LV"/>
              </w:rPr>
            </w:pPr>
          </w:p>
        </w:tc>
        <w:tc>
          <w:tcPr>
            <w:tcW w:w="2974" w:type="dxa"/>
          </w:tcPr>
          <w:p w14:paraId="4C167881" w14:textId="56E44EF7" w:rsidR="00041C20" w:rsidRPr="00C437C5"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Izpratne par pārdzīvoto traumu ietekmi uz bērna attīstību un uzvedību, piesaistes nozīmību. Prasme atbilstoši</w:t>
            </w:r>
            <w:r w:rsidRPr="00C437C5">
              <w:rPr>
                <w:rFonts w:ascii="Times New Roman" w:hAnsi="Times New Roman" w:cs="Times New Roman"/>
                <w:sz w:val="28"/>
                <w:szCs w:val="28"/>
                <w:lang w:val="lv-LV"/>
              </w:rPr>
              <w:t xml:space="preserve"> reaģēt</w:t>
            </w:r>
            <w:r>
              <w:rPr>
                <w:rFonts w:ascii="Times New Roman" w:hAnsi="Times New Roman" w:cs="Times New Roman"/>
                <w:sz w:val="28"/>
                <w:szCs w:val="28"/>
                <w:lang w:val="lv-LV"/>
              </w:rPr>
              <w:t xml:space="preserve"> uz bērna vajadzībām</w:t>
            </w:r>
            <w:r w:rsidRPr="00C437C5">
              <w:rPr>
                <w:rFonts w:ascii="Times New Roman" w:hAnsi="Times New Roman" w:cs="Times New Roman"/>
                <w:sz w:val="28"/>
                <w:szCs w:val="28"/>
                <w:lang w:val="lv-LV"/>
              </w:rPr>
              <w:t xml:space="preserve"> </w:t>
            </w:r>
            <w:r>
              <w:rPr>
                <w:rFonts w:ascii="Times New Roman" w:hAnsi="Times New Roman" w:cs="Times New Roman"/>
                <w:sz w:val="28"/>
                <w:szCs w:val="28"/>
                <w:lang w:val="lv-LV"/>
              </w:rPr>
              <w:t>un nodrošināt tās. Spēja dot drošības sajūtu un veidot piesaisti ar bērnu.</w:t>
            </w:r>
          </w:p>
          <w:p w14:paraId="1519CFD9" w14:textId="77777777" w:rsidR="00041C20" w:rsidRPr="00C437C5" w:rsidRDefault="00041C20" w:rsidP="001823C8">
            <w:pPr>
              <w:rPr>
                <w:rFonts w:ascii="Times New Roman" w:hAnsi="Times New Roman" w:cs="Times New Roman"/>
                <w:sz w:val="28"/>
                <w:szCs w:val="28"/>
                <w:lang w:val="lv-LV"/>
              </w:rPr>
            </w:pPr>
          </w:p>
        </w:tc>
        <w:tc>
          <w:tcPr>
            <w:tcW w:w="2390" w:type="dxa"/>
          </w:tcPr>
          <w:p w14:paraId="1A47694A" w14:textId="77777777" w:rsid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t xml:space="preserve">Otrā līmeņa profesionālā augstākā vai akadēmiskā izglītība pedagoģijā, 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A279CF" w14:paraId="1F609CD8" w14:textId="77777777" w:rsidTr="001823C8">
        <w:tc>
          <w:tcPr>
            <w:tcW w:w="4133" w:type="dxa"/>
          </w:tcPr>
          <w:p w14:paraId="2BA4F5DB" w14:textId="77777777" w:rsidR="00041C20" w:rsidRPr="00EB28D9"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4. </w:t>
            </w:r>
            <w:r w:rsidRPr="00EB28D9">
              <w:rPr>
                <w:rFonts w:ascii="Times New Roman" w:hAnsi="Times New Roman" w:cs="Times New Roman"/>
                <w:b/>
                <w:sz w:val="28"/>
                <w:szCs w:val="28"/>
                <w:lang w:val="lv-LV"/>
              </w:rPr>
              <w:t xml:space="preserve">Šķiršanās </w:t>
            </w:r>
          </w:p>
          <w:p w14:paraId="727896AA"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4.1. </w:t>
            </w:r>
            <w:r w:rsidRPr="00240441">
              <w:rPr>
                <w:rFonts w:ascii="Times New Roman" w:hAnsi="Times New Roman" w:cs="Times New Roman"/>
                <w:sz w:val="28"/>
                <w:szCs w:val="28"/>
                <w:lang w:val="lv-LV"/>
              </w:rPr>
              <w:t>Krīze un</w:t>
            </w:r>
            <w:r>
              <w:rPr>
                <w:rFonts w:ascii="Times New Roman" w:hAnsi="Times New Roman" w:cs="Times New Roman"/>
                <w:sz w:val="28"/>
                <w:szCs w:val="28"/>
                <w:lang w:val="lv-LV"/>
              </w:rPr>
              <w:t xml:space="preserve"> zaudējums, krīžu menedžments;</w:t>
            </w:r>
          </w:p>
          <w:p w14:paraId="1738FC3C"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4.2. </w:t>
            </w:r>
            <w:r w:rsidRPr="00240441">
              <w:rPr>
                <w:rFonts w:ascii="Times New Roman" w:hAnsi="Times New Roman" w:cs="Times New Roman"/>
                <w:sz w:val="28"/>
                <w:szCs w:val="28"/>
                <w:lang w:val="lv-LV"/>
              </w:rPr>
              <w:t xml:space="preserve">Bērna sagatavošana </w:t>
            </w:r>
            <w:r>
              <w:rPr>
                <w:rFonts w:ascii="Times New Roman" w:hAnsi="Times New Roman" w:cs="Times New Roman"/>
                <w:sz w:val="28"/>
                <w:szCs w:val="28"/>
                <w:lang w:val="lv-LV"/>
              </w:rPr>
              <w:t>pārejai uz pastāvīgu ģimenisku vidi;</w:t>
            </w:r>
          </w:p>
          <w:p w14:paraId="003142AC" w14:textId="77777777" w:rsidR="00041C20" w:rsidRPr="00006E68" w:rsidRDefault="00041C20" w:rsidP="001823C8">
            <w:pPr>
              <w:rPr>
                <w:rFonts w:ascii="Times New Roman" w:hAnsi="Times New Roman" w:cs="Times New Roman"/>
                <w:sz w:val="28"/>
                <w:szCs w:val="28"/>
                <w:lang w:val="lv-LV"/>
              </w:rPr>
            </w:pPr>
            <w:r w:rsidRPr="00006E68">
              <w:rPr>
                <w:rFonts w:ascii="Times New Roman" w:hAnsi="Times New Roman" w:cs="Times New Roman"/>
                <w:sz w:val="28"/>
                <w:szCs w:val="28"/>
                <w:lang w:val="lv-LV"/>
              </w:rPr>
              <w:lastRenderedPageBreak/>
              <w:t>4.3. Šķiršanās process,</w:t>
            </w:r>
            <w:proofErr w:type="gramStart"/>
            <w:r w:rsidRPr="00006E68">
              <w:rPr>
                <w:rFonts w:ascii="Times New Roman" w:hAnsi="Times New Roman" w:cs="Times New Roman"/>
                <w:sz w:val="28"/>
                <w:szCs w:val="28"/>
                <w:lang w:val="lv-LV"/>
              </w:rPr>
              <w:t xml:space="preserve">  </w:t>
            </w:r>
            <w:proofErr w:type="gramEnd"/>
            <w:r w:rsidRPr="00006E68">
              <w:rPr>
                <w:rFonts w:ascii="Times New Roman" w:hAnsi="Times New Roman" w:cs="Times New Roman"/>
                <w:sz w:val="28"/>
                <w:szCs w:val="28"/>
                <w:lang w:val="lv-LV"/>
              </w:rPr>
              <w:t>audžuģimenes uzdevumi;</w:t>
            </w:r>
          </w:p>
          <w:p w14:paraId="7CD76EC9" w14:textId="77777777" w:rsidR="00041C20" w:rsidRPr="00240441"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4.3.</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Starpinstitucionālā sadarbība.</w:t>
            </w:r>
          </w:p>
          <w:p w14:paraId="6FC21EF6" w14:textId="77777777" w:rsidR="00041C20" w:rsidRPr="00C437C5" w:rsidRDefault="00041C20" w:rsidP="001823C8">
            <w:pPr>
              <w:rPr>
                <w:rFonts w:ascii="Times New Roman" w:hAnsi="Times New Roman" w:cs="Times New Roman"/>
                <w:b/>
                <w:sz w:val="28"/>
                <w:szCs w:val="28"/>
                <w:lang w:val="lv-LV"/>
              </w:rPr>
            </w:pPr>
          </w:p>
        </w:tc>
        <w:tc>
          <w:tcPr>
            <w:tcW w:w="2974" w:type="dxa"/>
          </w:tcPr>
          <w:p w14:paraId="052ABB08" w14:textId="77777777" w:rsidR="00041C20"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Izpratne par </w:t>
            </w:r>
            <w:r w:rsidRPr="00FE6420">
              <w:rPr>
                <w:rFonts w:ascii="Times New Roman" w:hAnsi="Times New Roman" w:cs="Times New Roman"/>
                <w:sz w:val="28"/>
                <w:szCs w:val="28"/>
                <w:lang w:val="lv-LV"/>
              </w:rPr>
              <w:t xml:space="preserve">pārejas procesu un </w:t>
            </w:r>
            <w:r>
              <w:rPr>
                <w:rFonts w:ascii="Times New Roman" w:hAnsi="Times New Roman" w:cs="Times New Roman"/>
                <w:sz w:val="28"/>
                <w:szCs w:val="28"/>
                <w:lang w:val="lv-LV"/>
              </w:rPr>
              <w:t xml:space="preserve">spēja </w:t>
            </w:r>
            <w:r w:rsidRPr="00FE6420">
              <w:rPr>
                <w:rFonts w:ascii="Times New Roman" w:hAnsi="Times New Roman" w:cs="Times New Roman"/>
                <w:sz w:val="28"/>
                <w:szCs w:val="28"/>
                <w:lang w:val="lv-LV"/>
              </w:rPr>
              <w:t>sagatav</w:t>
            </w:r>
            <w:r>
              <w:rPr>
                <w:rFonts w:ascii="Times New Roman" w:hAnsi="Times New Roman" w:cs="Times New Roman"/>
                <w:sz w:val="28"/>
                <w:szCs w:val="28"/>
                <w:lang w:val="lv-LV"/>
              </w:rPr>
              <w:t>ot bērnu</w:t>
            </w:r>
            <w:r w:rsidRPr="00FE6420">
              <w:rPr>
                <w:rFonts w:ascii="Times New Roman" w:hAnsi="Times New Roman" w:cs="Times New Roman"/>
                <w:sz w:val="28"/>
                <w:szCs w:val="28"/>
                <w:lang w:val="lv-LV"/>
              </w:rPr>
              <w:t xml:space="preserve"> pārejai citā aprūpes formā</w:t>
            </w:r>
            <w:r>
              <w:rPr>
                <w:rFonts w:ascii="Times New Roman" w:hAnsi="Times New Roman" w:cs="Times New Roman"/>
                <w:sz w:val="28"/>
                <w:szCs w:val="28"/>
                <w:lang w:val="lv-LV"/>
              </w:rPr>
              <w:t xml:space="preserve">. Spēja nodrošināt bērna psiholoģisko līdzsvaru </w:t>
            </w:r>
            <w:r>
              <w:rPr>
                <w:rFonts w:ascii="Times New Roman" w:hAnsi="Times New Roman" w:cs="Times New Roman"/>
                <w:sz w:val="28"/>
                <w:szCs w:val="28"/>
                <w:lang w:val="lv-LV"/>
              </w:rPr>
              <w:lastRenderedPageBreak/>
              <w:t>un respektēt viņa vajadzības pārejas periodā. Spēja vadīt savas emocijas un veidot pozitīvu saikni ar turpmāko bērna ģimeni.</w:t>
            </w:r>
          </w:p>
        </w:tc>
        <w:tc>
          <w:tcPr>
            <w:tcW w:w="2390" w:type="dxa"/>
          </w:tcPr>
          <w:p w14:paraId="5355D887" w14:textId="77777777" w:rsidR="00041C20" w:rsidRPr="00EB0BBF" w:rsidRDefault="00041C20" w:rsidP="001823C8">
            <w:pPr>
              <w:jc w:val="both"/>
              <w:rPr>
                <w:rFonts w:ascii="Times New Roman" w:hAnsi="Times New Roman" w:cs="Times New Roman"/>
                <w:sz w:val="28"/>
                <w:szCs w:val="28"/>
                <w:lang w:val="lv-LV"/>
              </w:rPr>
            </w:pPr>
            <w:r w:rsidRPr="00240441">
              <w:rPr>
                <w:rFonts w:ascii="Times New Roman" w:hAnsi="Times New Roman" w:cs="Times New Roman"/>
                <w:sz w:val="28"/>
                <w:szCs w:val="28"/>
                <w:lang w:val="lv-LV"/>
              </w:rPr>
              <w:lastRenderedPageBreak/>
              <w:t xml:space="preserve">Otrā līmeņa profesionālā augstākā vai akadēmiskā izglītība pedagoģijā, </w:t>
            </w:r>
            <w:r w:rsidRPr="00240441">
              <w:rPr>
                <w:rFonts w:ascii="Times New Roman" w:hAnsi="Times New Roman" w:cs="Times New Roman"/>
                <w:sz w:val="28"/>
                <w:szCs w:val="28"/>
                <w:lang w:val="lv-LV"/>
              </w:rPr>
              <w:lastRenderedPageBreak/>
              <w:t xml:space="preserve">sociālajā darbā vai </w:t>
            </w:r>
            <w:proofErr w:type="spellStart"/>
            <w:r w:rsidRPr="00240441">
              <w:rPr>
                <w:rFonts w:ascii="Times New Roman" w:hAnsi="Times New Roman" w:cs="Times New Roman"/>
                <w:sz w:val="28"/>
                <w:szCs w:val="28"/>
                <w:lang w:val="lv-LV"/>
              </w:rPr>
              <w:t>karitatīvajā</w:t>
            </w:r>
            <w:proofErr w:type="spellEnd"/>
            <w:r w:rsidRPr="00240441">
              <w:rPr>
                <w:rFonts w:ascii="Times New Roman" w:hAnsi="Times New Roman" w:cs="Times New Roman"/>
                <w:sz w:val="28"/>
                <w:szCs w:val="28"/>
                <w:lang w:val="lv-LV"/>
              </w:rPr>
              <w:t xml:space="preserve"> sociālajā darbā vai maģistra grāds psiholoģijā</w:t>
            </w:r>
          </w:p>
        </w:tc>
      </w:tr>
      <w:tr w:rsidR="00041C20" w:rsidRPr="00690AE4" w14:paraId="31E6054E" w14:textId="77777777" w:rsidTr="001823C8">
        <w:tc>
          <w:tcPr>
            <w:tcW w:w="4133" w:type="dxa"/>
          </w:tcPr>
          <w:p w14:paraId="586DD03A" w14:textId="0FB64960" w:rsidR="00041C20" w:rsidRPr="00C63514" w:rsidRDefault="00690AE4" w:rsidP="001823C8">
            <w:pPr>
              <w:pStyle w:val="ListParagraph"/>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Mācību programmas</w:t>
            </w:r>
            <w:r w:rsidRPr="002F15F0">
              <w:rPr>
                <w:rFonts w:ascii="Times New Roman" w:hAnsi="Times New Roman" w:cs="Times New Roman"/>
                <w:b/>
                <w:sz w:val="28"/>
                <w:szCs w:val="28"/>
                <w:lang w:val="lv-LV"/>
              </w:rPr>
              <w:t xml:space="preserve"> </w:t>
            </w:r>
            <w:r w:rsidR="00041C20" w:rsidRPr="002F15F0">
              <w:rPr>
                <w:rFonts w:ascii="Times New Roman" w:hAnsi="Times New Roman" w:cs="Times New Roman"/>
                <w:b/>
                <w:sz w:val="28"/>
                <w:szCs w:val="28"/>
                <w:lang w:val="lv-LV"/>
              </w:rPr>
              <w:t xml:space="preserve">saturs </w:t>
            </w:r>
            <w:r w:rsidR="00041C20">
              <w:rPr>
                <w:rFonts w:ascii="Times New Roman" w:hAnsi="Times New Roman" w:cs="Times New Roman"/>
                <w:b/>
                <w:sz w:val="28"/>
                <w:szCs w:val="28"/>
                <w:lang w:val="lv-LV"/>
              </w:rPr>
              <w:t xml:space="preserve">atbilstoši kompetencēm </w:t>
            </w:r>
            <w:r w:rsidR="00041C20" w:rsidRPr="002F15F0">
              <w:rPr>
                <w:rFonts w:ascii="Times New Roman" w:hAnsi="Times New Roman" w:cs="Times New Roman"/>
                <w:b/>
                <w:sz w:val="28"/>
                <w:szCs w:val="28"/>
                <w:lang w:val="lv-LV"/>
              </w:rPr>
              <w:t>specializētajām audžuģimenēm</w:t>
            </w:r>
            <w:r w:rsidR="00041C20">
              <w:rPr>
                <w:rFonts w:ascii="Times New Roman" w:hAnsi="Times New Roman" w:cs="Times New Roman"/>
                <w:b/>
                <w:sz w:val="28"/>
                <w:szCs w:val="28"/>
                <w:lang w:val="lv-LV"/>
              </w:rPr>
              <w:t xml:space="preserve"> bērnam ar smagiem funkcionāliem traucējumiem</w:t>
            </w:r>
          </w:p>
        </w:tc>
        <w:tc>
          <w:tcPr>
            <w:tcW w:w="2974" w:type="dxa"/>
          </w:tcPr>
          <w:p w14:paraId="07DA1F09" w14:textId="5F29B413" w:rsidR="00041C20" w:rsidRPr="002F15F0" w:rsidRDefault="00690AE4" w:rsidP="001823C8">
            <w:pPr>
              <w:jc w:val="both"/>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2F15F0">
              <w:rPr>
                <w:rFonts w:ascii="Times New Roman" w:hAnsi="Times New Roman" w:cs="Times New Roman"/>
                <w:b/>
                <w:sz w:val="28"/>
                <w:szCs w:val="28"/>
                <w:lang w:val="lv-LV"/>
              </w:rPr>
              <w:t xml:space="preserve"> </w:t>
            </w:r>
            <w:r w:rsidR="00041C20" w:rsidRPr="002F15F0">
              <w:rPr>
                <w:rFonts w:ascii="Times New Roman" w:hAnsi="Times New Roman" w:cs="Times New Roman"/>
                <w:b/>
                <w:sz w:val="28"/>
                <w:szCs w:val="28"/>
                <w:lang w:val="lv-LV"/>
              </w:rPr>
              <w:t>rezultāts</w:t>
            </w:r>
          </w:p>
          <w:p w14:paraId="55E54734" w14:textId="77777777" w:rsidR="00041C20" w:rsidRDefault="00041C20" w:rsidP="001823C8">
            <w:pPr>
              <w:jc w:val="both"/>
              <w:rPr>
                <w:rFonts w:ascii="Times New Roman" w:hAnsi="Times New Roman" w:cs="Times New Roman"/>
                <w:sz w:val="28"/>
                <w:szCs w:val="28"/>
                <w:lang w:val="lv-LV"/>
              </w:rPr>
            </w:pPr>
          </w:p>
        </w:tc>
        <w:tc>
          <w:tcPr>
            <w:tcW w:w="2390" w:type="dxa"/>
          </w:tcPr>
          <w:p w14:paraId="57E972CD" w14:textId="77777777" w:rsidR="00041C20" w:rsidRPr="00240441" w:rsidRDefault="00041C20" w:rsidP="001823C8">
            <w:pPr>
              <w:jc w:val="both"/>
              <w:rPr>
                <w:rFonts w:ascii="Times New Roman" w:hAnsi="Times New Roman" w:cs="Times New Roman"/>
                <w:sz w:val="28"/>
                <w:szCs w:val="28"/>
                <w:lang w:val="lv-LV"/>
              </w:rPr>
            </w:pPr>
            <w:r w:rsidRPr="002F15F0">
              <w:rPr>
                <w:rFonts w:ascii="Times New Roman" w:hAnsi="Times New Roman" w:cs="Times New Roman"/>
                <w:b/>
                <w:sz w:val="28"/>
                <w:szCs w:val="28"/>
                <w:lang w:val="lv-LV"/>
              </w:rPr>
              <w:t>Kvalifikācijas prasības lektoram</w:t>
            </w:r>
          </w:p>
        </w:tc>
      </w:tr>
      <w:tr w:rsidR="00041C20" w:rsidRPr="00A279CF" w14:paraId="32E0A7D7" w14:textId="77777777" w:rsidTr="001823C8">
        <w:tc>
          <w:tcPr>
            <w:tcW w:w="4133" w:type="dxa"/>
          </w:tcPr>
          <w:p w14:paraId="60664B37" w14:textId="77777777" w:rsidR="00041C20" w:rsidRPr="00B446FB" w:rsidRDefault="00041C20" w:rsidP="001823C8">
            <w:pPr>
              <w:jc w:val="both"/>
              <w:rPr>
                <w:rFonts w:ascii="Times New Roman" w:hAnsi="Times New Roman" w:cs="Times New Roman"/>
                <w:b/>
                <w:sz w:val="28"/>
                <w:szCs w:val="28"/>
                <w:lang w:val="lv-LV"/>
              </w:rPr>
            </w:pPr>
            <w:r>
              <w:rPr>
                <w:rFonts w:ascii="Times New Roman" w:hAnsi="Times New Roman" w:cs="Times New Roman"/>
                <w:b/>
                <w:sz w:val="28"/>
                <w:szCs w:val="28"/>
                <w:lang w:val="lv-LV"/>
              </w:rPr>
              <w:t xml:space="preserve">1. </w:t>
            </w:r>
            <w:r w:rsidRPr="00B446FB">
              <w:rPr>
                <w:rFonts w:ascii="Times New Roman" w:hAnsi="Times New Roman" w:cs="Times New Roman"/>
                <w:b/>
                <w:sz w:val="28"/>
                <w:szCs w:val="28"/>
                <w:lang w:val="lv-LV"/>
              </w:rPr>
              <w:t>Smagi funkcionālie traucējumi</w:t>
            </w:r>
          </w:p>
          <w:p w14:paraId="4F605A91" w14:textId="77777777" w:rsidR="00041C20" w:rsidRPr="00B446FB" w:rsidRDefault="00041C20" w:rsidP="001823C8">
            <w:pPr>
              <w:rPr>
                <w:rFonts w:ascii="Times New Roman" w:hAnsi="Times New Roman" w:cs="Times New Roman"/>
                <w:sz w:val="28"/>
                <w:szCs w:val="28"/>
                <w:lang w:val="lv-LV"/>
              </w:rPr>
            </w:pPr>
            <w:r w:rsidRPr="00B446FB">
              <w:rPr>
                <w:rFonts w:ascii="Times New Roman" w:hAnsi="Times New Roman" w:cs="Times New Roman"/>
                <w:sz w:val="28"/>
                <w:szCs w:val="28"/>
                <w:lang w:val="lv-LV"/>
              </w:rPr>
              <w:t>1.1.</w:t>
            </w:r>
            <w:r w:rsidRPr="00B446FB">
              <w:rPr>
                <w:rFonts w:ascii="Times New Roman" w:hAnsi="Times New Roman" w:cs="Times New Roman"/>
                <w:sz w:val="24"/>
                <w:szCs w:val="24"/>
                <w:lang w:val="lv-LV"/>
              </w:rPr>
              <w:t xml:space="preserve"> </w:t>
            </w:r>
            <w:r w:rsidRPr="00B446FB">
              <w:rPr>
                <w:rFonts w:ascii="Times New Roman" w:hAnsi="Times New Roman" w:cs="Times New Roman"/>
                <w:sz w:val="28"/>
                <w:szCs w:val="28"/>
                <w:lang w:val="lv-LV"/>
              </w:rPr>
              <w:t>Atšķirība starp funkcionāliem traucējumiem, garīgās attīstības traucējumiem, psihiskām saslimšanām un neirotiskiem traucējumiem.</w:t>
            </w:r>
          </w:p>
        </w:tc>
        <w:tc>
          <w:tcPr>
            <w:tcW w:w="2974" w:type="dxa"/>
          </w:tcPr>
          <w:p w14:paraId="3E7F417F" w14:textId="77777777" w:rsidR="00041C20" w:rsidRPr="00517267"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Izpratne par</w:t>
            </w:r>
            <w:r w:rsidRPr="00517267">
              <w:rPr>
                <w:rFonts w:ascii="Times New Roman" w:hAnsi="Times New Roman" w:cs="Times New Roman"/>
                <w:sz w:val="28"/>
                <w:szCs w:val="28"/>
                <w:lang w:val="lv-LV"/>
              </w:rPr>
              <w:t xml:space="preserve"> funkcionālo trauc</w:t>
            </w:r>
            <w:r>
              <w:rPr>
                <w:rFonts w:ascii="Times New Roman" w:hAnsi="Times New Roman" w:cs="Times New Roman"/>
                <w:sz w:val="28"/>
                <w:szCs w:val="28"/>
                <w:lang w:val="lv-LV"/>
              </w:rPr>
              <w:t xml:space="preserve">ējumi veidiem un formām, pakāpēm. Spēja pieņemt bērna īpašās </w:t>
            </w:r>
            <w:proofErr w:type="spellStart"/>
            <w:r>
              <w:rPr>
                <w:rFonts w:ascii="Times New Roman" w:hAnsi="Times New Roman" w:cs="Times New Roman"/>
                <w:sz w:val="28"/>
                <w:szCs w:val="28"/>
                <w:lang w:val="lv-LV"/>
              </w:rPr>
              <w:t>vajdzības</w:t>
            </w:r>
            <w:proofErr w:type="spellEnd"/>
            <w:r>
              <w:rPr>
                <w:rFonts w:ascii="Times New Roman" w:hAnsi="Times New Roman" w:cs="Times New Roman"/>
                <w:sz w:val="28"/>
                <w:szCs w:val="28"/>
                <w:lang w:val="lv-LV"/>
              </w:rPr>
              <w:t xml:space="preserve"> un prasme adekvāti reaģēt uz tām.</w:t>
            </w:r>
          </w:p>
        </w:tc>
        <w:tc>
          <w:tcPr>
            <w:tcW w:w="2390" w:type="dxa"/>
          </w:tcPr>
          <w:p w14:paraId="3300704A"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medicīnā</w:t>
            </w:r>
            <w:r w:rsidRPr="00053C1C">
              <w:rPr>
                <w:rFonts w:ascii="Times New Roman" w:hAnsi="Times New Roman" w:cs="Times New Roman"/>
                <w:sz w:val="28"/>
                <w:szCs w:val="28"/>
                <w:lang w:val="lv-LV"/>
              </w:rPr>
              <w:t xml:space="preserve"> vai maģistra grāds psiholoģijā</w:t>
            </w:r>
          </w:p>
        </w:tc>
      </w:tr>
      <w:tr w:rsidR="00041C20" w:rsidRPr="00A279CF" w14:paraId="30479F48" w14:textId="77777777" w:rsidTr="001823C8">
        <w:tc>
          <w:tcPr>
            <w:tcW w:w="4133" w:type="dxa"/>
          </w:tcPr>
          <w:p w14:paraId="6F93BE97" w14:textId="77777777" w:rsidR="00041C20" w:rsidRPr="00B446FB"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2. </w:t>
            </w:r>
            <w:proofErr w:type="spellStart"/>
            <w:r w:rsidRPr="00B446FB">
              <w:rPr>
                <w:rFonts w:ascii="Times New Roman" w:hAnsi="Times New Roman" w:cs="Times New Roman"/>
                <w:b/>
                <w:sz w:val="28"/>
                <w:szCs w:val="28"/>
                <w:lang w:val="lv-LV"/>
              </w:rPr>
              <w:t>Komnikācija</w:t>
            </w:r>
            <w:proofErr w:type="spellEnd"/>
            <w:r w:rsidRPr="00B446FB">
              <w:rPr>
                <w:rFonts w:ascii="Times New Roman" w:hAnsi="Times New Roman" w:cs="Times New Roman"/>
                <w:b/>
                <w:sz w:val="28"/>
                <w:szCs w:val="28"/>
                <w:lang w:val="lv-LV"/>
              </w:rPr>
              <w:t>, saskarsmes un uzvedības specifika</w:t>
            </w:r>
          </w:p>
          <w:p w14:paraId="12039EBE"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2.1. </w:t>
            </w:r>
            <w:r w:rsidRPr="00B446FB">
              <w:rPr>
                <w:rFonts w:ascii="Times New Roman" w:hAnsi="Times New Roman" w:cs="Times New Roman"/>
                <w:sz w:val="28"/>
                <w:szCs w:val="28"/>
                <w:lang w:val="lv-LV"/>
              </w:rPr>
              <w:t>Īpatnības saskarsmes, komunikācijas un sensorās uztveres jomā bērniem ar funkcionāliem traucējumiem;</w:t>
            </w:r>
          </w:p>
          <w:p w14:paraId="2FEDAA7A"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2.2. </w:t>
            </w:r>
            <w:r w:rsidRPr="00B446FB">
              <w:rPr>
                <w:rFonts w:ascii="Times New Roman" w:hAnsi="Times New Roman" w:cs="Times New Roman"/>
                <w:sz w:val="28"/>
                <w:szCs w:val="28"/>
                <w:lang w:val="lv-LV"/>
              </w:rPr>
              <w:t>Komunikācija un uzvedības pielāgošana;</w:t>
            </w:r>
          </w:p>
          <w:p w14:paraId="4BB1E0CA"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2.3. </w:t>
            </w:r>
            <w:r w:rsidRPr="00B446FB">
              <w:rPr>
                <w:rFonts w:ascii="Times New Roman" w:hAnsi="Times New Roman" w:cs="Times New Roman"/>
                <w:sz w:val="28"/>
                <w:szCs w:val="28"/>
                <w:lang w:val="lv-LV"/>
              </w:rPr>
              <w:t>Piesaistes veidošanas principi</w:t>
            </w:r>
            <w:r>
              <w:rPr>
                <w:rFonts w:ascii="Times New Roman" w:hAnsi="Times New Roman" w:cs="Times New Roman"/>
                <w:sz w:val="28"/>
                <w:szCs w:val="28"/>
                <w:lang w:val="lv-LV"/>
              </w:rPr>
              <w:t>.</w:t>
            </w:r>
          </w:p>
        </w:tc>
        <w:tc>
          <w:tcPr>
            <w:tcW w:w="2974" w:type="dxa"/>
          </w:tcPr>
          <w:p w14:paraId="02097064" w14:textId="77777777" w:rsidR="00041C20" w:rsidRPr="006C34AB"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Izpratne par bērna</w:t>
            </w:r>
            <w:r w:rsidRPr="006C34AB">
              <w:rPr>
                <w:rFonts w:ascii="Times New Roman" w:hAnsi="Times New Roman" w:cs="Times New Roman"/>
                <w:sz w:val="28"/>
                <w:szCs w:val="28"/>
                <w:lang w:val="lv-LV"/>
              </w:rPr>
              <w:t xml:space="preserve"> ar </w:t>
            </w:r>
            <w:proofErr w:type="spellStart"/>
            <w:r w:rsidRPr="006C34AB">
              <w:rPr>
                <w:rFonts w:ascii="Times New Roman" w:hAnsi="Times New Roman" w:cs="Times New Roman"/>
                <w:sz w:val="28"/>
                <w:szCs w:val="28"/>
                <w:lang w:val="lv-LV"/>
              </w:rPr>
              <w:t>īpšām</w:t>
            </w:r>
            <w:proofErr w:type="spellEnd"/>
            <w:r w:rsidRPr="006C34AB">
              <w:rPr>
                <w:rFonts w:ascii="Times New Roman" w:hAnsi="Times New Roman" w:cs="Times New Roman"/>
                <w:sz w:val="28"/>
                <w:szCs w:val="28"/>
                <w:lang w:val="lv-LV"/>
              </w:rPr>
              <w:t xml:space="preserve"> </w:t>
            </w:r>
            <w:proofErr w:type="spellStart"/>
            <w:r w:rsidRPr="006C34AB">
              <w:rPr>
                <w:rFonts w:ascii="Times New Roman" w:hAnsi="Times New Roman" w:cs="Times New Roman"/>
                <w:sz w:val="28"/>
                <w:szCs w:val="28"/>
                <w:lang w:val="lv-LV"/>
              </w:rPr>
              <w:t>vajdzībām</w:t>
            </w:r>
            <w:proofErr w:type="spellEnd"/>
            <w:r w:rsidRPr="006C34AB">
              <w:rPr>
                <w:rFonts w:ascii="Times New Roman" w:hAnsi="Times New Roman" w:cs="Times New Roman"/>
                <w:sz w:val="28"/>
                <w:szCs w:val="28"/>
                <w:lang w:val="lv-LV"/>
              </w:rPr>
              <w:t xml:space="preserve"> </w:t>
            </w:r>
            <w:proofErr w:type="spellStart"/>
            <w:r w:rsidRPr="006C34AB">
              <w:rPr>
                <w:rFonts w:ascii="Times New Roman" w:hAnsi="Times New Roman" w:cs="Times New Roman"/>
                <w:sz w:val="28"/>
                <w:szCs w:val="28"/>
                <w:lang w:val="lv-LV"/>
              </w:rPr>
              <w:t>sask</w:t>
            </w:r>
            <w:r>
              <w:rPr>
                <w:rFonts w:ascii="Times New Roman" w:hAnsi="Times New Roman" w:cs="Times New Roman"/>
                <w:sz w:val="28"/>
                <w:szCs w:val="28"/>
                <w:lang w:val="lv-LV"/>
              </w:rPr>
              <w:t>rsmes</w:t>
            </w:r>
            <w:proofErr w:type="spellEnd"/>
            <w:r>
              <w:rPr>
                <w:rFonts w:ascii="Times New Roman" w:hAnsi="Times New Roman" w:cs="Times New Roman"/>
                <w:sz w:val="28"/>
                <w:szCs w:val="28"/>
                <w:lang w:val="lv-LV"/>
              </w:rPr>
              <w:t xml:space="preserve"> un komunikācijas īpatnībām. Prasme</w:t>
            </w:r>
            <w:r w:rsidRPr="006C34AB">
              <w:rPr>
                <w:rFonts w:ascii="Times New Roman" w:hAnsi="Times New Roman" w:cs="Times New Roman"/>
                <w:sz w:val="28"/>
                <w:szCs w:val="28"/>
                <w:lang w:val="lv-LV"/>
              </w:rPr>
              <w:t xml:space="preserve"> izvēlēties</w:t>
            </w:r>
            <w:r>
              <w:rPr>
                <w:rFonts w:ascii="Times New Roman" w:hAnsi="Times New Roman" w:cs="Times New Roman"/>
                <w:sz w:val="28"/>
                <w:szCs w:val="28"/>
                <w:lang w:val="lv-LV"/>
              </w:rPr>
              <w:t xml:space="preserve"> atbilstošu</w:t>
            </w:r>
            <w:r w:rsidRPr="006C34AB">
              <w:rPr>
                <w:rFonts w:ascii="Times New Roman" w:hAnsi="Times New Roman" w:cs="Times New Roman"/>
                <w:sz w:val="28"/>
                <w:szCs w:val="28"/>
                <w:lang w:val="lv-LV"/>
              </w:rPr>
              <w:t xml:space="preserve"> verbālās un neverbālās komunikācijas veidu un pies</w:t>
            </w:r>
            <w:r>
              <w:rPr>
                <w:rFonts w:ascii="Times New Roman" w:hAnsi="Times New Roman" w:cs="Times New Roman"/>
                <w:sz w:val="28"/>
                <w:szCs w:val="28"/>
                <w:lang w:val="lv-LV"/>
              </w:rPr>
              <w:t>kaņot uzvedību, lai veidotu pieķeršanos un drošības sajūtu bērnam.</w:t>
            </w:r>
          </w:p>
        </w:tc>
        <w:tc>
          <w:tcPr>
            <w:tcW w:w="2390" w:type="dxa"/>
          </w:tcPr>
          <w:p w14:paraId="3F2958FC"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pedagoģijā, 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maģistra grāds psiholoģijā</w:t>
            </w:r>
          </w:p>
        </w:tc>
      </w:tr>
      <w:tr w:rsidR="00041C20" w:rsidRPr="00A279CF" w14:paraId="5D33547A" w14:textId="77777777" w:rsidTr="001823C8">
        <w:tc>
          <w:tcPr>
            <w:tcW w:w="4133" w:type="dxa"/>
          </w:tcPr>
          <w:p w14:paraId="46B64E92" w14:textId="77777777" w:rsidR="00041C20" w:rsidRPr="00681688"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3. </w:t>
            </w:r>
            <w:r w:rsidRPr="00681688">
              <w:rPr>
                <w:rFonts w:ascii="Times New Roman" w:hAnsi="Times New Roman" w:cs="Times New Roman"/>
                <w:b/>
                <w:sz w:val="28"/>
                <w:szCs w:val="28"/>
                <w:lang w:val="lv-LV"/>
              </w:rPr>
              <w:t>Vides pielāgošana atbilstoši bērnu īpašajām vajadzībām.</w:t>
            </w:r>
          </w:p>
        </w:tc>
        <w:tc>
          <w:tcPr>
            <w:tcW w:w="2974" w:type="dxa"/>
          </w:tcPr>
          <w:p w14:paraId="5AF10078"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Spēj</w:t>
            </w:r>
            <w:r>
              <w:rPr>
                <w:rFonts w:ascii="Times New Roman" w:hAnsi="Times New Roman" w:cs="Times New Roman"/>
                <w:sz w:val="28"/>
                <w:szCs w:val="28"/>
                <w:lang w:val="lv-LV"/>
              </w:rPr>
              <w:t>a</w:t>
            </w:r>
            <w:r w:rsidRPr="00053C1C">
              <w:rPr>
                <w:rFonts w:ascii="Times New Roman" w:hAnsi="Times New Roman" w:cs="Times New Roman"/>
                <w:sz w:val="28"/>
                <w:szCs w:val="28"/>
                <w:lang w:val="lv-LV"/>
              </w:rPr>
              <w:t xml:space="preserve"> </w:t>
            </w:r>
            <w:r>
              <w:rPr>
                <w:rFonts w:ascii="Times New Roman" w:hAnsi="Times New Roman" w:cs="Times New Roman"/>
                <w:sz w:val="28"/>
                <w:szCs w:val="28"/>
                <w:lang w:val="lv-LV"/>
              </w:rPr>
              <w:t>izprast</w:t>
            </w:r>
            <w:r w:rsidRPr="00053C1C">
              <w:rPr>
                <w:rFonts w:ascii="Times New Roman" w:hAnsi="Times New Roman" w:cs="Times New Roman"/>
                <w:sz w:val="28"/>
                <w:szCs w:val="28"/>
                <w:lang w:val="lv-LV"/>
              </w:rPr>
              <w:t xml:space="preserve"> </w:t>
            </w:r>
            <w:r>
              <w:rPr>
                <w:rFonts w:ascii="Times New Roman" w:hAnsi="Times New Roman" w:cs="Times New Roman"/>
                <w:sz w:val="28"/>
                <w:szCs w:val="28"/>
                <w:lang w:val="lv-LV"/>
              </w:rPr>
              <w:t>v</w:t>
            </w:r>
            <w:r w:rsidRPr="00053C1C">
              <w:rPr>
                <w:rFonts w:ascii="Times New Roman" w:hAnsi="Times New Roman" w:cs="Times New Roman"/>
                <w:sz w:val="28"/>
                <w:szCs w:val="28"/>
                <w:lang w:val="lv-LV"/>
              </w:rPr>
              <w:t xml:space="preserve">ides ietekmi uz </w:t>
            </w:r>
            <w:r>
              <w:rPr>
                <w:rFonts w:ascii="Times New Roman" w:hAnsi="Times New Roman" w:cs="Times New Roman"/>
                <w:sz w:val="28"/>
                <w:szCs w:val="28"/>
                <w:lang w:val="lv-LV"/>
              </w:rPr>
              <w:t>bērna attīstības vajadzībām un</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nodrošināt tās pieejamību.</w:t>
            </w:r>
          </w:p>
        </w:tc>
        <w:tc>
          <w:tcPr>
            <w:tcW w:w="2390" w:type="dxa"/>
          </w:tcPr>
          <w:p w14:paraId="6AABD5BB"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w:t>
            </w:r>
            <w:r w:rsidRPr="00053C1C">
              <w:rPr>
                <w:rFonts w:ascii="Times New Roman" w:hAnsi="Times New Roman" w:cs="Times New Roman"/>
                <w:sz w:val="28"/>
                <w:szCs w:val="28"/>
                <w:lang w:val="lv-LV"/>
              </w:rPr>
              <w:lastRenderedPageBreak/>
              <w:t>maģistra grāds psiholoģijā</w:t>
            </w:r>
          </w:p>
        </w:tc>
      </w:tr>
      <w:tr w:rsidR="00041C20" w:rsidRPr="00A279CF" w14:paraId="5033A5C7" w14:textId="77777777" w:rsidTr="001823C8">
        <w:tc>
          <w:tcPr>
            <w:tcW w:w="4133" w:type="dxa"/>
          </w:tcPr>
          <w:p w14:paraId="153CBB97" w14:textId="77777777" w:rsidR="00041C20" w:rsidRPr="00681688"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 xml:space="preserve">4. Aprūpes un attīstības vajadzību nodrošināšana </w:t>
            </w:r>
            <w:r w:rsidRPr="00681688">
              <w:rPr>
                <w:rFonts w:ascii="Times New Roman" w:hAnsi="Times New Roman" w:cs="Times New Roman"/>
                <w:b/>
                <w:sz w:val="28"/>
                <w:szCs w:val="28"/>
                <w:lang w:val="lv-LV"/>
              </w:rPr>
              <w:t>bērniem ar funkcionāliem traucējumiem.</w:t>
            </w:r>
          </w:p>
          <w:p w14:paraId="55F55F94" w14:textId="77777777" w:rsidR="00041C20" w:rsidRPr="00681688"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4.1. </w:t>
            </w:r>
            <w:r w:rsidRPr="00681688">
              <w:rPr>
                <w:rFonts w:ascii="Times New Roman" w:hAnsi="Times New Roman" w:cs="Times New Roman"/>
                <w:sz w:val="28"/>
                <w:szCs w:val="28"/>
                <w:lang w:val="lv-LV"/>
              </w:rPr>
              <w:t>Aprūpes specifika bērnam ar smagiem funkcionālajiem traucējumiem;</w:t>
            </w:r>
          </w:p>
          <w:p w14:paraId="416094CC"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4.2. </w:t>
            </w:r>
            <w:r w:rsidRPr="00681688">
              <w:rPr>
                <w:rFonts w:ascii="Times New Roman" w:hAnsi="Times New Roman" w:cs="Times New Roman"/>
                <w:sz w:val="28"/>
                <w:szCs w:val="28"/>
                <w:lang w:val="lv-LV"/>
              </w:rPr>
              <w:t xml:space="preserve">Starpinstitucionālās un </w:t>
            </w:r>
            <w:proofErr w:type="spellStart"/>
            <w:r w:rsidRPr="00681688">
              <w:rPr>
                <w:rFonts w:ascii="Times New Roman" w:hAnsi="Times New Roman" w:cs="Times New Roman"/>
                <w:sz w:val="28"/>
                <w:szCs w:val="28"/>
                <w:lang w:val="lv-LV"/>
              </w:rPr>
              <w:t>starpprofesionālās</w:t>
            </w:r>
            <w:proofErr w:type="spellEnd"/>
            <w:r w:rsidRPr="00681688">
              <w:rPr>
                <w:rFonts w:ascii="Times New Roman" w:hAnsi="Times New Roman" w:cs="Times New Roman"/>
                <w:sz w:val="28"/>
                <w:szCs w:val="28"/>
                <w:lang w:val="lv-LV"/>
              </w:rPr>
              <w:t xml:space="preserve"> sadarbības loma;</w:t>
            </w:r>
          </w:p>
          <w:p w14:paraId="31391C65" w14:textId="77777777" w:rsidR="00041C20" w:rsidRPr="00681688"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4.3.</w:t>
            </w:r>
            <w:r w:rsidRPr="007830FC">
              <w:rPr>
                <w:rFonts w:ascii="Times New Roman" w:hAnsi="Times New Roman" w:cs="Times New Roman"/>
                <w:color w:val="FF0000"/>
                <w:sz w:val="28"/>
                <w:szCs w:val="28"/>
                <w:lang w:val="lv-LV"/>
              </w:rPr>
              <w:t xml:space="preserve"> </w:t>
            </w:r>
            <w:r w:rsidRPr="007830FC">
              <w:rPr>
                <w:rFonts w:ascii="Times New Roman" w:hAnsi="Times New Roman" w:cs="Times New Roman"/>
                <w:sz w:val="28"/>
                <w:szCs w:val="28"/>
                <w:lang w:val="lv-LV"/>
              </w:rPr>
              <w:t xml:space="preserve">Emocionālā izdegšana, </w:t>
            </w:r>
            <w:r>
              <w:rPr>
                <w:rFonts w:ascii="Times New Roman" w:hAnsi="Times New Roman" w:cs="Times New Roman"/>
                <w:sz w:val="28"/>
                <w:szCs w:val="28"/>
                <w:lang w:val="lv-LV"/>
              </w:rPr>
              <w:t xml:space="preserve">psihosociālā </w:t>
            </w:r>
            <w:proofErr w:type="spellStart"/>
            <w:r>
              <w:rPr>
                <w:rFonts w:ascii="Times New Roman" w:hAnsi="Times New Roman" w:cs="Times New Roman"/>
                <w:sz w:val="28"/>
                <w:szCs w:val="28"/>
                <w:lang w:val="lv-LV"/>
              </w:rPr>
              <w:t>atbalata</w:t>
            </w:r>
            <w:proofErr w:type="spellEnd"/>
            <w:r>
              <w:rPr>
                <w:rFonts w:ascii="Times New Roman" w:hAnsi="Times New Roman" w:cs="Times New Roman"/>
                <w:sz w:val="28"/>
                <w:szCs w:val="28"/>
                <w:lang w:val="lv-LV"/>
              </w:rPr>
              <w:t xml:space="preserve"> saņemšana.</w:t>
            </w:r>
          </w:p>
          <w:p w14:paraId="770310B3" w14:textId="77777777" w:rsidR="00041C20" w:rsidRPr="008219B0" w:rsidRDefault="00041C20" w:rsidP="001823C8">
            <w:pPr>
              <w:pStyle w:val="ListParagraph"/>
              <w:ind w:left="1440"/>
              <w:rPr>
                <w:rFonts w:ascii="Times New Roman" w:hAnsi="Times New Roman" w:cs="Times New Roman"/>
                <w:b/>
                <w:sz w:val="28"/>
                <w:szCs w:val="28"/>
                <w:lang w:val="lv-LV"/>
              </w:rPr>
            </w:pPr>
          </w:p>
        </w:tc>
        <w:tc>
          <w:tcPr>
            <w:tcW w:w="2974" w:type="dxa"/>
          </w:tcPr>
          <w:p w14:paraId="4BA4A434" w14:textId="77777777" w:rsidR="00041C20" w:rsidRP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rPr>
              <w:t>Izpratne par bērna funkcionālo traucējumu sekām, specifiku un nepieciešamību sekmēt bērna sociālo prasmju attīstību. Spēja organizēt atbilstošu aprūpi bērnam, piesaistot nepieciešamos pakalpojumus.  Izpratne un informētība par pakalpojumiem un atbalsta saņemšanas iespējām. Prasme pieņemt un lūgt palīdzību bērna aprūpes vajadzību nodrošināšanai.</w:t>
            </w:r>
            <w:r w:rsidRPr="00F640CD">
              <w:rPr>
                <w:rFonts w:ascii="Times New Roman" w:hAnsi="Times New Roman" w:cs="Times New Roman"/>
                <w:color w:val="FF0000"/>
                <w:sz w:val="28"/>
                <w:szCs w:val="28"/>
                <w:lang w:val="lv-LV"/>
              </w:rPr>
              <w:t xml:space="preserve"> </w:t>
            </w:r>
            <w:r>
              <w:rPr>
                <w:rFonts w:ascii="Times New Roman" w:hAnsi="Times New Roman" w:cs="Times New Roman"/>
                <w:sz w:val="28"/>
                <w:szCs w:val="28"/>
                <w:lang w:val="lv-LV"/>
              </w:rPr>
              <w:t>Izpratne par</w:t>
            </w:r>
            <w:r w:rsidRPr="00F640CD">
              <w:rPr>
                <w:rFonts w:ascii="Times New Roman" w:hAnsi="Times New Roman" w:cs="Times New Roman"/>
                <w:sz w:val="28"/>
                <w:szCs w:val="28"/>
                <w:lang w:val="lv-LV"/>
              </w:rPr>
              <w:t xml:space="preserve"> nepieciešamību saņemt psihosociālu atbalstu</w:t>
            </w:r>
            <w:r>
              <w:rPr>
                <w:rFonts w:ascii="Times New Roman" w:hAnsi="Times New Roman" w:cs="Times New Roman"/>
                <w:sz w:val="28"/>
                <w:szCs w:val="28"/>
                <w:lang w:val="lv-LV"/>
              </w:rPr>
              <w:t>,</w:t>
            </w:r>
            <w:r w:rsidRPr="00F640CD">
              <w:rPr>
                <w:rFonts w:ascii="Times New Roman" w:hAnsi="Times New Roman" w:cs="Times New Roman"/>
                <w:sz w:val="28"/>
                <w:szCs w:val="28"/>
                <w:lang w:val="lv-LV"/>
              </w:rPr>
              <w:t xml:space="preserve"> audzinot bērnu ar sma</w:t>
            </w:r>
            <w:r>
              <w:rPr>
                <w:rFonts w:ascii="Times New Roman" w:hAnsi="Times New Roman" w:cs="Times New Roman"/>
                <w:sz w:val="28"/>
                <w:szCs w:val="28"/>
                <w:lang w:val="lv-LV"/>
              </w:rPr>
              <w:t>giem funkcionālajiem traucējumiem.</w:t>
            </w:r>
          </w:p>
        </w:tc>
        <w:tc>
          <w:tcPr>
            <w:tcW w:w="2390" w:type="dxa"/>
          </w:tcPr>
          <w:p w14:paraId="063C3E6E"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pedagoģijā, 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maģistra grāds psiholoģijā</w:t>
            </w:r>
          </w:p>
        </w:tc>
      </w:tr>
    </w:tbl>
    <w:p w14:paraId="686B9663" w14:textId="77777777" w:rsidR="00041C20" w:rsidRDefault="00041C20" w:rsidP="00041C20">
      <w:pPr>
        <w:jc w:val="right"/>
        <w:rPr>
          <w:rFonts w:ascii="Times New Roman" w:hAnsi="Times New Roman" w:cs="Times New Roman"/>
          <w:sz w:val="28"/>
          <w:szCs w:val="28"/>
          <w:lang w:val="lv-LV"/>
        </w:rPr>
      </w:pPr>
    </w:p>
    <w:p w14:paraId="02753EAB" w14:textId="77777777" w:rsidR="00041C20" w:rsidRDefault="00041C20" w:rsidP="00041C20">
      <w:pPr>
        <w:jc w:val="right"/>
        <w:rPr>
          <w:rFonts w:ascii="Times New Roman" w:hAnsi="Times New Roman" w:cs="Times New Roman"/>
          <w:sz w:val="28"/>
          <w:szCs w:val="28"/>
          <w:lang w:val="lv-LV"/>
        </w:rPr>
      </w:pPr>
    </w:p>
    <w:p w14:paraId="66F1CC68" w14:textId="77777777" w:rsidR="00041C20" w:rsidRPr="00A35CA9" w:rsidRDefault="00041C20" w:rsidP="00041C20">
      <w:pPr>
        <w:jc w:val="right"/>
        <w:rPr>
          <w:rFonts w:ascii="Times New Roman" w:hAnsi="Times New Roman" w:cs="Times New Roman"/>
          <w:sz w:val="28"/>
          <w:szCs w:val="28"/>
          <w:lang w:val="lv-LV"/>
        </w:rPr>
      </w:pPr>
      <w:r w:rsidRPr="00A35CA9">
        <w:rPr>
          <w:rFonts w:ascii="Times New Roman" w:hAnsi="Times New Roman" w:cs="Times New Roman"/>
          <w:sz w:val="28"/>
          <w:szCs w:val="28"/>
          <w:lang w:val="lv-LV"/>
        </w:rPr>
        <w:t>Labklājības ministrs J.Reirs</w:t>
      </w:r>
    </w:p>
    <w:p w14:paraId="653BAB04" w14:textId="77777777" w:rsidR="00A35CA9" w:rsidRDefault="00A35CA9" w:rsidP="00041C20">
      <w:pPr>
        <w:jc w:val="center"/>
        <w:rPr>
          <w:rFonts w:ascii="Times New Roman" w:hAnsi="Times New Roman" w:cs="Times New Roman"/>
          <w:sz w:val="28"/>
          <w:szCs w:val="28"/>
          <w:lang w:val="lv-LV"/>
        </w:rPr>
      </w:pPr>
    </w:p>
    <w:p w14:paraId="3D1CA540" w14:textId="2D3A7C43" w:rsidR="003B47B9" w:rsidRPr="00E41A0C" w:rsidRDefault="00A279CF" w:rsidP="003B47B9">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22</w:t>
      </w:r>
      <w:bookmarkStart w:id="0" w:name="_GoBack"/>
      <w:bookmarkEnd w:id="0"/>
      <w:r w:rsidR="003B47B9" w:rsidRPr="00E41A0C">
        <w:rPr>
          <w:rFonts w:ascii="Times New Roman" w:hAnsi="Times New Roman" w:cs="Times New Roman"/>
          <w:color w:val="000000" w:themeColor="text1"/>
          <w:sz w:val="20"/>
        </w:rPr>
        <w:t>.0</w:t>
      </w:r>
      <w:r w:rsidR="008A3AF6">
        <w:rPr>
          <w:rFonts w:ascii="Times New Roman" w:hAnsi="Times New Roman" w:cs="Times New Roman"/>
          <w:color w:val="000000" w:themeColor="text1"/>
          <w:sz w:val="20"/>
        </w:rPr>
        <w:t>6</w:t>
      </w:r>
      <w:r w:rsidR="003B47B9" w:rsidRPr="00E41A0C">
        <w:rPr>
          <w:rFonts w:ascii="Times New Roman" w:hAnsi="Times New Roman" w:cs="Times New Roman"/>
          <w:color w:val="000000" w:themeColor="text1"/>
          <w:sz w:val="20"/>
        </w:rPr>
        <w:t xml:space="preserve">.2018. </w:t>
      </w:r>
    </w:p>
    <w:p w14:paraId="0EFC5834" w14:textId="77777777" w:rsidR="003B47B9" w:rsidRPr="00812079" w:rsidRDefault="003B47B9" w:rsidP="003B47B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 </w:t>
      </w:r>
      <w:r w:rsidRPr="00812079">
        <w:rPr>
          <w:rFonts w:ascii="Times New Roman" w:hAnsi="Times New Roman" w:cs="Times New Roman"/>
          <w:sz w:val="20"/>
          <w:szCs w:val="20"/>
        </w:rPr>
        <w:t>Paršova 67782954</w:t>
      </w:r>
    </w:p>
    <w:p w14:paraId="01D06F1A" w14:textId="77777777" w:rsidR="003B47B9" w:rsidRDefault="00920ADC" w:rsidP="003B47B9">
      <w:pPr>
        <w:tabs>
          <w:tab w:val="left" w:pos="6237"/>
        </w:tabs>
        <w:spacing w:after="0" w:line="240" w:lineRule="auto"/>
        <w:rPr>
          <w:rFonts w:ascii="Times New Roman" w:hAnsi="Times New Roman" w:cs="Times New Roman"/>
          <w:sz w:val="20"/>
          <w:szCs w:val="20"/>
        </w:rPr>
      </w:pPr>
      <w:hyperlink r:id="rId7" w:history="1">
        <w:r w:rsidR="003B47B9" w:rsidRPr="00E832A1">
          <w:rPr>
            <w:rStyle w:val="Hyperlink"/>
            <w:rFonts w:ascii="Times New Roman" w:hAnsi="Times New Roman" w:cs="Times New Roman"/>
            <w:sz w:val="20"/>
            <w:szCs w:val="20"/>
          </w:rPr>
          <w:t>rita.parsova@lm.gov.lv</w:t>
        </w:r>
      </w:hyperlink>
    </w:p>
    <w:p w14:paraId="3442F25E" w14:textId="77777777" w:rsidR="003B47B9" w:rsidRPr="00A35CA9" w:rsidRDefault="003B47B9" w:rsidP="003B47B9">
      <w:pPr>
        <w:rPr>
          <w:rFonts w:ascii="Times New Roman" w:hAnsi="Times New Roman" w:cs="Times New Roman"/>
          <w:sz w:val="28"/>
          <w:szCs w:val="28"/>
          <w:lang w:val="lv-LV"/>
        </w:rPr>
      </w:pPr>
    </w:p>
    <w:sectPr w:rsidR="003B47B9" w:rsidRPr="00A35CA9" w:rsidSect="001E0A3D">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7787" w14:textId="77777777" w:rsidR="00920ADC" w:rsidRDefault="00920ADC" w:rsidP="003B47B9">
      <w:pPr>
        <w:spacing w:after="0" w:line="240" w:lineRule="auto"/>
      </w:pPr>
      <w:r>
        <w:separator/>
      </w:r>
    </w:p>
  </w:endnote>
  <w:endnote w:type="continuationSeparator" w:id="0">
    <w:p w14:paraId="774B151E" w14:textId="77777777" w:rsidR="00920ADC" w:rsidRDefault="00920ADC" w:rsidP="003B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60C6" w14:textId="3619FE64" w:rsidR="003B47B9" w:rsidRPr="006E7455" w:rsidRDefault="003B47B9" w:rsidP="003B47B9">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LMnotpl4_</w:t>
    </w:r>
    <w:r w:rsidR="00A279CF">
      <w:rPr>
        <w:rStyle w:val="FontStyle25"/>
        <w:rFonts w:ascii="Times New Roman" w:hAnsi="Times New Roman" w:cs="Times New Roman"/>
        <w:sz w:val="20"/>
        <w:szCs w:val="20"/>
      </w:rPr>
      <w:t>22</w:t>
    </w:r>
    <w:r>
      <w:rPr>
        <w:rStyle w:val="FontStyle25"/>
        <w:rFonts w:ascii="Times New Roman" w:hAnsi="Times New Roman" w:cs="Times New Roman"/>
        <w:sz w:val="20"/>
        <w:szCs w:val="20"/>
      </w:rPr>
      <w:t>0</w:t>
    </w:r>
    <w:r w:rsidR="008A3AF6">
      <w:rPr>
        <w:rStyle w:val="FontStyle25"/>
        <w:rFonts w:ascii="Times New Roman" w:hAnsi="Times New Roman" w:cs="Times New Roman"/>
        <w:sz w:val="20"/>
        <w:szCs w:val="20"/>
      </w:rPr>
      <w:t>6</w:t>
    </w:r>
    <w:r>
      <w:rPr>
        <w:rStyle w:val="FontStyle25"/>
        <w:rFonts w:ascii="Times New Roman" w:hAnsi="Times New Roman" w:cs="Times New Roman"/>
        <w:sz w:val="20"/>
        <w:szCs w:val="20"/>
      </w:rPr>
      <w:t>18_AG</w:t>
    </w:r>
  </w:p>
  <w:p w14:paraId="5D9B6817" w14:textId="77777777" w:rsidR="003B47B9" w:rsidRDefault="003B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B829" w14:textId="4F91B4CB" w:rsidR="001E0A3D" w:rsidRPr="006E7455" w:rsidRDefault="001E0A3D" w:rsidP="001E0A3D">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LMnotpl4_</w:t>
    </w:r>
    <w:r w:rsidR="00A279CF">
      <w:rPr>
        <w:rStyle w:val="FontStyle25"/>
        <w:rFonts w:ascii="Times New Roman" w:hAnsi="Times New Roman" w:cs="Times New Roman"/>
        <w:sz w:val="20"/>
        <w:szCs w:val="20"/>
      </w:rPr>
      <w:t>22</w:t>
    </w:r>
    <w:r>
      <w:rPr>
        <w:rStyle w:val="FontStyle25"/>
        <w:rFonts w:ascii="Times New Roman" w:hAnsi="Times New Roman" w:cs="Times New Roman"/>
        <w:sz w:val="20"/>
        <w:szCs w:val="20"/>
      </w:rPr>
      <w:t>0</w:t>
    </w:r>
    <w:r w:rsidR="008A3AF6">
      <w:rPr>
        <w:rStyle w:val="FontStyle25"/>
        <w:rFonts w:ascii="Times New Roman" w:hAnsi="Times New Roman" w:cs="Times New Roman"/>
        <w:sz w:val="20"/>
        <w:szCs w:val="20"/>
      </w:rPr>
      <w:t>6</w:t>
    </w:r>
    <w:r>
      <w:rPr>
        <w:rStyle w:val="FontStyle25"/>
        <w:rFonts w:ascii="Times New Roman" w:hAnsi="Times New Roman" w:cs="Times New Roman"/>
        <w:sz w:val="20"/>
        <w:szCs w:val="20"/>
      </w:rPr>
      <w:t>18_AG</w:t>
    </w:r>
  </w:p>
  <w:p w14:paraId="1554D6BD" w14:textId="77777777" w:rsidR="003B47B9" w:rsidRDefault="003B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60E4" w14:textId="77777777" w:rsidR="00920ADC" w:rsidRDefault="00920ADC" w:rsidP="003B47B9">
      <w:pPr>
        <w:spacing w:after="0" w:line="240" w:lineRule="auto"/>
      </w:pPr>
      <w:r>
        <w:separator/>
      </w:r>
    </w:p>
  </w:footnote>
  <w:footnote w:type="continuationSeparator" w:id="0">
    <w:p w14:paraId="37B7938F" w14:textId="77777777" w:rsidR="00920ADC" w:rsidRDefault="00920ADC" w:rsidP="003B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60952"/>
      <w:docPartObj>
        <w:docPartGallery w:val="Page Numbers (Top of Page)"/>
        <w:docPartUnique/>
      </w:docPartObj>
    </w:sdtPr>
    <w:sdtEndPr>
      <w:rPr>
        <w:noProof/>
      </w:rPr>
    </w:sdtEndPr>
    <w:sdtContent>
      <w:p w14:paraId="55537AFD" w14:textId="77777777" w:rsidR="001E0A3D" w:rsidRDefault="001E0A3D">
        <w:pPr>
          <w:pStyle w:val="Header"/>
          <w:jc w:val="center"/>
        </w:pPr>
        <w:r>
          <w:fldChar w:fldCharType="begin"/>
        </w:r>
        <w:r>
          <w:instrText xml:space="preserve"> PAGE   \* MERGEFORMAT </w:instrText>
        </w:r>
        <w:r>
          <w:fldChar w:fldCharType="separate"/>
        </w:r>
        <w:r w:rsidR="00A279CF">
          <w:rPr>
            <w:noProof/>
          </w:rPr>
          <w:t>4</w:t>
        </w:r>
        <w:r>
          <w:rPr>
            <w:noProof/>
          </w:rPr>
          <w:fldChar w:fldCharType="end"/>
        </w:r>
      </w:p>
    </w:sdtContent>
  </w:sdt>
  <w:p w14:paraId="7EA215BF" w14:textId="77777777" w:rsidR="003B47B9" w:rsidRDefault="003B4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7FD7"/>
    <w:multiLevelType w:val="hybridMultilevel"/>
    <w:tmpl w:val="2A30D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6540"/>
    <w:multiLevelType w:val="hybridMultilevel"/>
    <w:tmpl w:val="76201944"/>
    <w:lvl w:ilvl="0" w:tplc="B7D4B4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D0753D"/>
    <w:multiLevelType w:val="hybridMultilevel"/>
    <w:tmpl w:val="DE4C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64A09"/>
    <w:multiLevelType w:val="multilevel"/>
    <w:tmpl w:val="196488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D6A1ED0"/>
    <w:multiLevelType w:val="hybridMultilevel"/>
    <w:tmpl w:val="31F4EA5E"/>
    <w:lvl w:ilvl="0" w:tplc="3CF4D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FE8"/>
    <w:multiLevelType w:val="hybridMultilevel"/>
    <w:tmpl w:val="2A50B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32479"/>
    <w:multiLevelType w:val="hybridMultilevel"/>
    <w:tmpl w:val="FE5CBD54"/>
    <w:lvl w:ilvl="0" w:tplc="F6585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53E29"/>
    <w:multiLevelType w:val="hybridMultilevel"/>
    <w:tmpl w:val="9500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A3679"/>
    <w:multiLevelType w:val="hybridMultilevel"/>
    <w:tmpl w:val="46C44D52"/>
    <w:lvl w:ilvl="0" w:tplc="CEE012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5"/>
    <w:rsid w:val="00027CB1"/>
    <w:rsid w:val="00031C56"/>
    <w:rsid w:val="00032459"/>
    <w:rsid w:val="00041C20"/>
    <w:rsid w:val="00046AF7"/>
    <w:rsid w:val="00053C1C"/>
    <w:rsid w:val="00055F25"/>
    <w:rsid w:val="000A1525"/>
    <w:rsid w:val="000A3D09"/>
    <w:rsid w:val="000A7FE5"/>
    <w:rsid w:val="000B11D4"/>
    <w:rsid w:val="000D2D77"/>
    <w:rsid w:val="000F74CE"/>
    <w:rsid w:val="00162DD2"/>
    <w:rsid w:val="00167A7D"/>
    <w:rsid w:val="001877F2"/>
    <w:rsid w:val="00196CAD"/>
    <w:rsid w:val="001B2856"/>
    <w:rsid w:val="001E0A3D"/>
    <w:rsid w:val="00211DB2"/>
    <w:rsid w:val="00240441"/>
    <w:rsid w:val="00281D2A"/>
    <w:rsid w:val="002868AD"/>
    <w:rsid w:val="002B1636"/>
    <w:rsid w:val="002F15F0"/>
    <w:rsid w:val="00304D0F"/>
    <w:rsid w:val="003108D2"/>
    <w:rsid w:val="003159C6"/>
    <w:rsid w:val="00335BF5"/>
    <w:rsid w:val="00346407"/>
    <w:rsid w:val="00366809"/>
    <w:rsid w:val="003672B3"/>
    <w:rsid w:val="003B47B9"/>
    <w:rsid w:val="003C5704"/>
    <w:rsid w:val="003F33B9"/>
    <w:rsid w:val="00401282"/>
    <w:rsid w:val="00412CCE"/>
    <w:rsid w:val="00442A28"/>
    <w:rsid w:val="004559B5"/>
    <w:rsid w:val="004D4C02"/>
    <w:rsid w:val="004F44D8"/>
    <w:rsid w:val="00517267"/>
    <w:rsid w:val="00542D5B"/>
    <w:rsid w:val="0055683D"/>
    <w:rsid w:val="0056739A"/>
    <w:rsid w:val="0057284C"/>
    <w:rsid w:val="0059707A"/>
    <w:rsid w:val="005A6E35"/>
    <w:rsid w:val="005E2CC4"/>
    <w:rsid w:val="00600172"/>
    <w:rsid w:val="00660BF2"/>
    <w:rsid w:val="00686FCF"/>
    <w:rsid w:val="00690AE4"/>
    <w:rsid w:val="00697524"/>
    <w:rsid w:val="006B214E"/>
    <w:rsid w:val="006C0B52"/>
    <w:rsid w:val="006C34AB"/>
    <w:rsid w:val="006D2478"/>
    <w:rsid w:val="00762BA2"/>
    <w:rsid w:val="007E7DEE"/>
    <w:rsid w:val="007F2AB1"/>
    <w:rsid w:val="008219B0"/>
    <w:rsid w:val="00864883"/>
    <w:rsid w:val="00891BA1"/>
    <w:rsid w:val="008A3AF6"/>
    <w:rsid w:val="008B45E8"/>
    <w:rsid w:val="008C33A1"/>
    <w:rsid w:val="00920ADC"/>
    <w:rsid w:val="009711A3"/>
    <w:rsid w:val="00977A0F"/>
    <w:rsid w:val="009B41F3"/>
    <w:rsid w:val="009C0065"/>
    <w:rsid w:val="009C72A5"/>
    <w:rsid w:val="00A14244"/>
    <w:rsid w:val="00A279CF"/>
    <w:rsid w:val="00A35CA9"/>
    <w:rsid w:val="00A41FC7"/>
    <w:rsid w:val="00A42D07"/>
    <w:rsid w:val="00A56CD4"/>
    <w:rsid w:val="00A66816"/>
    <w:rsid w:val="00AB3442"/>
    <w:rsid w:val="00AC2C85"/>
    <w:rsid w:val="00AC2DA0"/>
    <w:rsid w:val="00AE2BFF"/>
    <w:rsid w:val="00B27491"/>
    <w:rsid w:val="00B4486C"/>
    <w:rsid w:val="00B8082D"/>
    <w:rsid w:val="00BC5320"/>
    <w:rsid w:val="00BF5D66"/>
    <w:rsid w:val="00C2578B"/>
    <w:rsid w:val="00C3156A"/>
    <w:rsid w:val="00C3225E"/>
    <w:rsid w:val="00C437C5"/>
    <w:rsid w:val="00C6113F"/>
    <w:rsid w:val="00C63514"/>
    <w:rsid w:val="00CC1EE9"/>
    <w:rsid w:val="00CF6D11"/>
    <w:rsid w:val="00D768BA"/>
    <w:rsid w:val="00D84F22"/>
    <w:rsid w:val="00D85321"/>
    <w:rsid w:val="00D928AB"/>
    <w:rsid w:val="00D959D6"/>
    <w:rsid w:val="00DA764F"/>
    <w:rsid w:val="00DB650C"/>
    <w:rsid w:val="00DE33F9"/>
    <w:rsid w:val="00DE6FA6"/>
    <w:rsid w:val="00E834D7"/>
    <w:rsid w:val="00E84BF8"/>
    <w:rsid w:val="00EB0BBF"/>
    <w:rsid w:val="00ED2C51"/>
    <w:rsid w:val="00F42509"/>
    <w:rsid w:val="00F46DF3"/>
    <w:rsid w:val="00F73022"/>
    <w:rsid w:val="00FB07F8"/>
    <w:rsid w:val="00FB2ED9"/>
    <w:rsid w:val="00FC62E7"/>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220F"/>
  <w15:chartTrackingRefBased/>
  <w15:docId w15:val="{59AD16B3-CD1A-4178-BDC5-5BF0A5F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D66"/>
    <w:pPr>
      <w:ind w:left="720"/>
      <w:contextualSpacing/>
    </w:pPr>
  </w:style>
  <w:style w:type="paragraph" w:styleId="BalloonText">
    <w:name w:val="Balloon Text"/>
    <w:basedOn w:val="Normal"/>
    <w:link w:val="BalloonTextChar"/>
    <w:uiPriority w:val="99"/>
    <w:semiHidden/>
    <w:unhideWhenUsed/>
    <w:rsid w:val="00162DD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62DD2"/>
    <w:rPr>
      <w:rFonts w:ascii="Arial" w:hAnsi="Arial" w:cs="Arial"/>
      <w:sz w:val="18"/>
      <w:szCs w:val="18"/>
    </w:rPr>
  </w:style>
  <w:style w:type="paragraph" w:styleId="Header">
    <w:name w:val="header"/>
    <w:basedOn w:val="Normal"/>
    <w:link w:val="HeaderChar"/>
    <w:uiPriority w:val="99"/>
    <w:unhideWhenUsed/>
    <w:rsid w:val="003B47B9"/>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3B47B9"/>
    <w:rPr>
      <w:lang w:val="lv-LV"/>
    </w:rPr>
  </w:style>
  <w:style w:type="character" w:styleId="Hyperlink">
    <w:name w:val="Hyperlink"/>
    <w:basedOn w:val="DefaultParagraphFont"/>
    <w:uiPriority w:val="99"/>
    <w:unhideWhenUsed/>
    <w:rsid w:val="003B47B9"/>
    <w:rPr>
      <w:color w:val="0563C1" w:themeColor="hyperlink"/>
      <w:u w:val="single"/>
    </w:rPr>
  </w:style>
  <w:style w:type="paragraph" w:styleId="Footer">
    <w:name w:val="footer"/>
    <w:basedOn w:val="Normal"/>
    <w:link w:val="FooterChar"/>
    <w:uiPriority w:val="99"/>
    <w:unhideWhenUsed/>
    <w:rsid w:val="003B47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47B9"/>
  </w:style>
  <w:style w:type="character" w:customStyle="1" w:styleId="FontStyle25">
    <w:name w:val="Font Style25"/>
    <w:basedOn w:val="DefaultParagraphFont"/>
    <w:uiPriority w:val="99"/>
    <w:rsid w:val="003B47B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parsov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5319</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Rita Paršova</cp:lastModifiedBy>
  <cp:revision>14</cp:revision>
  <cp:lastPrinted>2018-06-22T08:53:00Z</cp:lastPrinted>
  <dcterms:created xsi:type="dcterms:W3CDTF">2018-05-28T07:23:00Z</dcterms:created>
  <dcterms:modified xsi:type="dcterms:W3CDTF">2018-06-22T08:59:00Z</dcterms:modified>
</cp:coreProperties>
</file>