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43FF" w14:textId="244276BF" w:rsidR="00DB71A2" w:rsidRPr="00431586" w:rsidRDefault="00DB71A2" w:rsidP="002F00EB">
      <w:pPr>
        <w:pStyle w:val="BodyText"/>
        <w:rPr>
          <w:sz w:val="28"/>
          <w:szCs w:val="28"/>
          <w:lang w:val="lv-LV"/>
        </w:rPr>
      </w:pPr>
    </w:p>
    <w:p w14:paraId="24D254C1" w14:textId="77777777" w:rsidR="00431586" w:rsidRPr="00431586" w:rsidRDefault="00431586" w:rsidP="002F00EB">
      <w:pPr>
        <w:pStyle w:val="BodyText"/>
        <w:rPr>
          <w:sz w:val="28"/>
          <w:szCs w:val="28"/>
          <w:lang w:val="lv-LV"/>
        </w:rPr>
      </w:pPr>
    </w:p>
    <w:p w14:paraId="02460050" w14:textId="77777777" w:rsidR="00431586" w:rsidRDefault="00431586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6B1E7D0" w14:textId="5272FF7A" w:rsidR="00431586" w:rsidRPr="007779EA" w:rsidRDefault="00431586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>. </w:t>
      </w:r>
      <w:proofErr w:type="spellStart"/>
      <w:r w:rsidRPr="007779EA">
        <w:rPr>
          <w:rFonts w:ascii="Times New Roman" w:eastAsia="Times New Roman" w:hAnsi="Times New Roman"/>
          <w:sz w:val="28"/>
          <w:szCs w:val="28"/>
        </w:rPr>
        <w:t>gada</w:t>
      </w:r>
      <w:proofErr w:type="spellEnd"/>
      <w:r w:rsidRPr="007779EA">
        <w:rPr>
          <w:rFonts w:ascii="Times New Roman" w:eastAsia="Times New Roman" w:hAnsi="Times New Roman"/>
          <w:sz w:val="28"/>
          <w:szCs w:val="28"/>
        </w:rPr>
        <w:t xml:space="preserve"> </w:t>
      </w:r>
      <w:r w:rsidR="006826B5">
        <w:rPr>
          <w:rFonts w:ascii="Times New Roman" w:eastAsia="Times New Roman" w:hAnsi="Times New Roman"/>
          <w:sz w:val="28"/>
          <w:szCs w:val="28"/>
        </w:rPr>
        <w:t xml:space="preserve">26. </w:t>
      </w:r>
      <w:proofErr w:type="spellStart"/>
      <w:r w:rsidR="006826B5">
        <w:rPr>
          <w:rFonts w:ascii="Times New Roman" w:eastAsia="Times New Roman" w:hAnsi="Times New Roman"/>
          <w:sz w:val="28"/>
          <w:szCs w:val="28"/>
        </w:rPr>
        <w:t>jūnijā</w:t>
      </w:r>
      <w:proofErr w:type="spellEnd"/>
      <w:r w:rsidRPr="007779EA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7779EA">
        <w:rPr>
          <w:rFonts w:ascii="Times New Roman" w:eastAsia="Times New Roman" w:hAnsi="Times New Roman"/>
          <w:sz w:val="28"/>
          <w:szCs w:val="28"/>
        </w:rPr>
        <w:t>Noteikumi</w:t>
      </w:r>
      <w:proofErr w:type="spellEnd"/>
      <w:r w:rsidRPr="007779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779EA">
        <w:rPr>
          <w:rFonts w:ascii="Times New Roman" w:eastAsia="Times New Roman" w:hAnsi="Times New Roman"/>
          <w:sz w:val="28"/>
          <w:szCs w:val="28"/>
        </w:rPr>
        <w:t>Nr</w:t>
      </w:r>
      <w:proofErr w:type="spellEnd"/>
      <w:r w:rsidRPr="007779EA">
        <w:rPr>
          <w:rFonts w:ascii="Times New Roman" w:eastAsia="Times New Roman" w:hAnsi="Times New Roman"/>
          <w:sz w:val="28"/>
          <w:szCs w:val="28"/>
        </w:rPr>
        <w:t>.</w:t>
      </w:r>
      <w:r w:rsidR="006826B5">
        <w:rPr>
          <w:rFonts w:ascii="Times New Roman" w:eastAsia="Times New Roman" w:hAnsi="Times New Roman"/>
          <w:sz w:val="28"/>
          <w:szCs w:val="28"/>
        </w:rPr>
        <w:t> 373</w:t>
      </w:r>
    </w:p>
    <w:p w14:paraId="0216F0B5" w14:textId="3DC2C4F9" w:rsidR="00431586" w:rsidRPr="007779EA" w:rsidRDefault="00431586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779EA">
        <w:rPr>
          <w:rFonts w:ascii="Times New Roman" w:eastAsia="Times New Roman" w:hAnsi="Times New Roman"/>
          <w:sz w:val="28"/>
          <w:szCs w:val="28"/>
        </w:rPr>
        <w:t>Rīgā</w:t>
      </w:r>
      <w:proofErr w:type="spellEnd"/>
      <w:r w:rsidRPr="007779EA">
        <w:rPr>
          <w:rFonts w:ascii="Times New Roman" w:eastAsia="Times New Roman" w:hAnsi="Times New Roman"/>
          <w:sz w:val="28"/>
          <w:szCs w:val="28"/>
        </w:rPr>
        <w:tab/>
        <w:t>(</w:t>
      </w:r>
      <w:proofErr w:type="spellStart"/>
      <w:r w:rsidRPr="007779EA">
        <w:rPr>
          <w:rFonts w:ascii="Times New Roman" w:eastAsia="Times New Roman" w:hAnsi="Times New Roman"/>
          <w:sz w:val="28"/>
          <w:szCs w:val="28"/>
        </w:rPr>
        <w:t>prot.</w:t>
      </w:r>
      <w:proofErr w:type="spellEnd"/>
      <w:r w:rsidRPr="007779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779EA">
        <w:rPr>
          <w:rFonts w:ascii="Times New Roman" w:eastAsia="Times New Roman" w:hAnsi="Times New Roman"/>
          <w:sz w:val="28"/>
          <w:szCs w:val="28"/>
        </w:rPr>
        <w:t>Nr</w:t>
      </w:r>
      <w:proofErr w:type="spellEnd"/>
      <w:r w:rsidRPr="007779EA">
        <w:rPr>
          <w:rFonts w:ascii="Times New Roman" w:eastAsia="Times New Roman" w:hAnsi="Times New Roman"/>
          <w:sz w:val="28"/>
          <w:szCs w:val="28"/>
        </w:rPr>
        <w:t>.</w:t>
      </w:r>
      <w:r w:rsidR="006826B5">
        <w:rPr>
          <w:rFonts w:ascii="Times New Roman" w:eastAsia="Times New Roman" w:hAnsi="Times New Roman"/>
          <w:sz w:val="28"/>
          <w:szCs w:val="28"/>
        </w:rPr>
        <w:t> </w:t>
      </w:r>
      <w:proofErr w:type="gramEnd"/>
      <w:r w:rsidR="006826B5">
        <w:rPr>
          <w:rFonts w:ascii="Times New Roman" w:eastAsia="Times New Roman" w:hAnsi="Times New Roman"/>
          <w:sz w:val="28"/>
          <w:szCs w:val="28"/>
        </w:rPr>
        <w:t>30 29</w:t>
      </w:r>
      <w:r w:rsidRPr="007779EA">
        <w:rPr>
          <w:rFonts w:ascii="Times New Roman" w:eastAsia="Times New Roman" w:hAnsi="Times New Roman"/>
          <w:sz w:val="28"/>
          <w:szCs w:val="28"/>
        </w:rPr>
        <w:t>. §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)</w:t>
      </w:r>
    </w:p>
    <w:p w14:paraId="437489B1" w14:textId="1A62ADCA" w:rsidR="002F00EB" w:rsidRPr="00A0475C" w:rsidRDefault="002F00EB" w:rsidP="002F00EB">
      <w:pPr>
        <w:pStyle w:val="BodyText"/>
        <w:rPr>
          <w:sz w:val="28"/>
          <w:szCs w:val="28"/>
          <w:lang w:val="lv-LV"/>
        </w:rPr>
      </w:pPr>
    </w:p>
    <w:p w14:paraId="437489B3" w14:textId="77777777" w:rsidR="002F00EB" w:rsidRPr="00A0475C" w:rsidRDefault="00DB71A2" w:rsidP="002F0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" w:name="_Hlk516476114"/>
      <w:r w:rsidRPr="00A0475C">
        <w:rPr>
          <w:rFonts w:ascii="Times New Roman" w:hAnsi="Times New Roman" w:cs="Times New Roman"/>
          <w:b/>
          <w:sz w:val="28"/>
          <w:szCs w:val="28"/>
          <w:lang w:val="lv-LV"/>
        </w:rPr>
        <w:t xml:space="preserve">Finanšu nodrošinājuma </w:t>
      </w:r>
      <w:r w:rsidR="0059459C">
        <w:rPr>
          <w:rFonts w:ascii="Times New Roman" w:hAnsi="Times New Roman" w:cs="Times New Roman"/>
          <w:b/>
          <w:sz w:val="28"/>
          <w:szCs w:val="28"/>
          <w:lang w:val="lv-LV"/>
        </w:rPr>
        <w:t>piemērošanas kārtība</w:t>
      </w:r>
      <w:r w:rsidRPr="00A0475C">
        <w:rPr>
          <w:rFonts w:ascii="Times New Roman" w:hAnsi="Times New Roman" w:cs="Times New Roman"/>
          <w:b/>
          <w:sz w:val="28"/>
          <w:szCs w:val="28"/>
          <w:lang w:val="lv-LV"/>
        </w:rPr>
        <w:t xml:space="preserve"> atkritumu apsaimniekošanas darbībām</w:t>
      </w:r>
    </w:p>
    <w:bookmarkEnd w:id="1"/>
    <w:p w14:paraId="437489B4" w14:textId="77777777" w:rsidR="002F00EB" w:rsidRPr="00A0475C" w:rsidRDefault="002F00EB" w:rsidP="002F0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37489B5" w14:textId="77777777" w:rsidR="002F00EB" w:rsidRPr="00A0475C" w:rsidRDefault="00DB71A2" w:rsidP="002F0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0475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Izdoti saskaņā ar </w:t>
      </w:r>
    </w:p>
    <w:p w14:paraId="6A49926A" w14:textId="1E49B460" w:rsidR="00791318" w:rsidRDefault="00DB71A2" w:rsidP="002B5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0475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Atkritumu apsaimniekošanas likuma</w:t>
      </w:r>
    </w:p>
    <w:p w14:paraId="437489B6" w14:textId="07873D5B" w:rsidR="002F00EB" w:rsidRDefault="00DB71A2" w:rsidP="002B5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0475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12.</w:t>
      </w:r>
      <w:r w:rsidR="00C6480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A0475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 otrās daļas 7. un 8.</w:t>
      </w:r>
      <w:r w:rsidR="00F2068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A0475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punktu</w:t>
      </w:r>
    </w:p>
    <w:p w14:paraId="437489B7" w14:textId="77777777" w:rsidR="00EC0503" w:rsidRPr="00A0475C" w:rsidRDefault="00EC0503" w:rsidP="002B5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37489B8" w14:textId="77777777" w:rsidR="00B27AFF" w:rsidRPr="00D507AA" w:rsidRDefault="00DB71A2" w:rsidP="009E2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proofErr w:type="gramStart"/>
      <w:r w:rsidRPr="009D4B97">
        <w:rPr>
          <w:rFonts w:ascii="Times New Roman" w:hAnsi="Times New Roman"/>
          <w:sz w:val="28"/>
          <w:szCs w:val="28"/>
          <w:lang w:val="lv-LV"/>
        </w:rPr>
        <w:t>1. </w:t>
      </w:r>
      <w:r w:rsidR="00EC0503" w:rsidRPr="00D507AA">
        <w:rPr>
          <w:rFonts w:ascii="Times New Roman" w:hAnsi="Times New Roman"/>
          <w:sz w:val="28"/>
          <w:szCs w:val="28"/>
          <w:lang w:val="lv-LV"/>
        </w:rPr>
        <w:t>N</w:t>
      </w:r>
      <w:r w:rsidR="002F00EB" w:rsidRPr="00D507AA">
        <w:rPr>
          <w:rFonts w:ascii="Times New Roman" w:hAnsi="Times New Roman"/>
          <w:sz w:val="28"/>
          <w:szCs w:val="28"/>
          <w:lang w:val="lv-LV"/>
        </w:rPr>
        <w:t>oteikumi</w:t>
      </w:r>
      <w:proofErr w:type="gramEnd"/>
      <w:r w:rsidR="002F00EB" w:rsidRPr="00D507AA">
        <w:rPr>
          <w:rFonts w:ascii="Times New Roman" w:hAnsi="Times New Roman"/>
          <w:sz w:val="28"/>
          <w:szCs w:val="28"/>
          <w:lang w:val="lv-LV"/>
        </w:rPr>
        <w:t xml:space="preserve"> nosaka:</w:t>
      </w:r>
    </w:p>
    <w:p w14:paraId="437489B9" w14:textId="77777777" w:rsidR="00605247" w:rsidRPr="009D4B97" w:rsidRDefault="00DB71A2" w:rsidP="00605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D507AA">
        <w:rPr>
          <w:rFonts w:ascii="Times New Roman" w:hAnsi="Times New Roman"/>
          <w:sz w:val="28"/>
          <w:szCs w:val="28"/>
          <w:lang w:val="lv-LV"/>
        </w:rPr>
        <w:t>1.1. kārtību, kādā atkritumu apsaimniekotājs</w:t>
      </w:r>
      <w:r w:rsidRPr="009D4B97">
        <w:rPr>
          <w:rFonts w:ascii="Times New Roman" w:hAnsi="Times New Roman"/>
          <w:sz w:val="28"/>
          <w:szCs w:val="28"/>
          <w:lang w:val="lv-LV"/>
        </w:rPr>
        <w:t xml:space="preserve"> iesniedz Valsts vides dienestam finanšu nodrošinājumu vai tā pagarinājumu;</w:t>
      </w:r>
    </w:p>
    <w:p w14:paraId="437489BA" w14:textId="77777777" w:rsidR="00605247" w:rsidRPr="0055230F" w:rsidRDefault="00DB71A2" w:rsidP="00605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55230F">
        <w:rPr>
          <w:rFonts w:ascii="Times New Roman" w:hAnsi="Times New Roman"/>
          <w:sz w:val="28"/>
          <w:szCs w:val="28"/>
          <w:lang w:val="lv-LV"/>
        </w:rPr>
        <w:t>1.2</w:t>
      </w:r>
      <w:r w:rsidRPr="00D507AA">
        <w:rPr>
          <w:rFonts w:ascii="Times New Roman" w:hAnsi="Times New Roman"/>
          <w:sz w:val="28"/>
          <w:szCs w:val="28"/>
          <w:lang w:val="lv-LV"/>
        </w:rPr>
        <w:t>. finanšu nodrošinājuma apmēra aprēķināšanas</w:t>
      </w:r>
      <w:r w:rsidRPr="0055230F">
        <w:rPr>
          <w:rFonts w:ascii="Times New Roman" w:hAnsi="Times New Roman"/>
          <w:sz w:val="28"/>
          <w:szCs w:val="28"/>
          <w:lang w:val="lv-LV"/>
        </w:rPr>
        <w:t xml:space="preserve"> kārtību un minimālo apdrošinājuma summu.</w:t>
      </w:r>
    </w:p>
    <w:p w14:paraId="437489BB" w14:textId="77777777" w:rsidR="00B27AFF" w:rsidRPr="00A0475C" w:rsidRDefault="00B27AFF" w:rsidP="00D507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37489BC" w14:textId="143E7E32" w:rsidR="001401EC" w:rsidRPr="009E225E" w:rsidRDefault="00DB71A2" w:rsidP="006C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lv-LV"/>
        </w:rPr>
      </w:pPr>
      <w:r>
        <w:rPr>
          <w:rFonts w:ascii="Times New Roman" w:hAnsi="Times New Roman" w:cs="Times New Roman"/>
          <w:sz w:val="28"/>
          <w:szCs w:val="24"/>
          <w:lang w:val="lv-LV"/>
        </w:rPr>
        <w:t>2</w:t>
      </w:r>
      <w:r w:rsidRPr="009E225E">
        <w:rPr>
          <w:rFonts w:ascii="Times New Roman" w:hAnsi="Times New Roman" w:cs="Times New Roman"/>
          <w:sz w:val="28"/>
          <w:szCs w:val="24"/>
          <w:lang w:val="lv-LV"/>
        </w:rPr>
        <w:t>.</w:t>
      </w:r>
      <w:r w:rsidR="00AD64DE" w:rsidRPr="009E225E">
        <w:rPr>
          <w:rFonts w:ascii="Times New Roman" w:hAnsi="Times New Roman" w:cs="Times New Roman"/>
          <w:sz w:val="28"/>
          <w:szCs w:val="24"/>
          <w:lang w:val="lv-LV"/>
        </w:rPr>
        <w:t> </w:t>
      </w:r>
      <w:r w:rsidR="002A6653">
        <w:rPr>
          <w:rFonts w:ascii="Times New Roman" w:hAnsi="Times New Roman" w:cs="Times New Roman"/>
          <w:sz w:val="28"/>
          <w:szCs w:val="24"/>
          <w:lang w:val="lv-LV"/>
        </w:rPr>
        <w:t>Atkritumu apsaimniekotājs f</w:t>
      </w:r>
      <w:r w:rsidRPr="009E225E">
        <w:rPr>
          <w:rFonts w:ascii="Times New Roman" w:hAnsi="Times New Roman" w:cs="Times New Roman"/>
          <w:sz w:val="28"/>
          <w:szCs w:val="24"/>
          <w:lang w:val="lv-LV"/>
        </w:rPr>
        <w:t>inanšu nodrošinājumu</w:t>
      </w:r>
      <w:r w:rsidR="002A6653">
        <w:rPr>
          <w:rFonts w:ascii="Times New Roman" w:hAnsi="Times New Roman" w:cs="Times New Roman"/>
          <w:sz w:val="28"/>
          <w:szCs w:val="24"/>
          <w:lang w:val="lv-LV"/>
        </w:rPr>
        <w:t xml:space="preserve"> Valsts vides dienestam</w:t>
      </w:r>
      <w:r w:rsidR="00BD3050">
        <w:rPr>
          <w:rFonts w:ascii="Times New Roman" w:hAnsi="Times New Roman" w:cs="Times New Roman"/>
          <w:sz w:val="28"/>
          <w:szCs w:val="24"/>
          <w:lang w:val="lv-LV"/>
        </w:rPr>
        <w:t xml:space="preserve"> </w:t>
      </w:r>
      <w:r w:rsidR="00BD3050">
        <w:rPr>
          <w:rFonts w:ascii="Times New Roman" w:eastAsia="Times New Roman" w:hAnsi="Times New Roman"/>
          <w:sz w:val="28"/>
          <w:lang w:val="lv-LV"/>
        </w:rPr>
        <w:t>iesniedz</w:t>
      </w:r>
      <w:r w:rsidR="00BD3050" w:rsidRPr="00D507AA">
        <w:rPr>
          <w:rFonts w:ascii="Times New Roman" w:eastAsia="Times New Roman" w:hAnsi="Times New Roman"/>
          <w:sz w:val="28"/>
          <w:lang w:val="lv-LV"/>
        </w:rPr>
        <w:t xml:space="preserve"> </w:t>
      </w:r>
      <w:r w:rsidR="00BD3050">
        <w:rPr>
          <w:rFonts w:ascii="Times New Roman" w:eastAsia="Times New Roman" w:hAnsi="Times New Roman"/>
          <w:sz w:val="28"/>
          <w:lang w:val="lv-LV"/>
        </w:rPr>
        <w:t>uz laikp</w:t>
      </w:r>
      <w:r w:rsidR="006E46AE">
        <w:rPr>
          <w:rFonts w:ascii="Times New Roman" w:eastAsia="Times New Roman" w:hAnsi="Times New Roman"/>
          <w:sz w:val="28"/>
          <w:lang w:val="lv-LV"/>
        </w:rPr>
        <w:t>osm</w:t>
      </w:r>
      <w:r w:rsidR="00BD3050">
        <w:rPr>
          <w:rFonts w:ascii="Times New Roman" w:eastAsia="Times New Roman" w:hAnsi="Times New Roman"/>
          <w:sz w:val="28"/>
          <w:lang w:val="lv-LV"/>
        </w:rPr>
        <w:t xml:space="preserve">u </w:t>
      </w:r>
      <w:r w:rsidR="00BD3050" w:rsidRPr="00D507AA">
        <w:rPr>
          <w:rFonts w:ascii="Times New Roman" w:eastAsia="Times New Roman" w:hAnsi="Times New Roman"/>
          <w:sz w:val="28"/>
          <w:lang w:val="lv-LV"/>
        </w:rPr>
        <w:t>no viena līdz tr</w:t>
      </w:r>
      <w:r w:rsidR="006E46AE">
        <w:rPr>
          <w:rFonts w:ascii="Times New Roman" w:eastAsia="Times New Roman" w:hAnsi="Times New Roman"/>
          <w:sz w:val="28"/>
          <w:lang w:val="lv-LV"/>
        </w:rPr>
        <w:t>im</w:t>
      </w:r>
      <w:r w:rsidR="00BD3050" w:rsidRPr="00D507AA">
        <w:rPr>
          <w:rFonts w:ascii="Times New Roman" w:eastAsia="Times New Roman" w:hAnsi="Times New Roman"/>
          <w:sz w:val="28"/>
          <w:lang w:val="lv-LV"/>
        </w:rPr>
        <w:t xml:space="preserve"> gadiem</w:t>
      </w:r>
      <w:r w:rsidR="00BD3050">
        <w:rPr>
          <w:rFonts w:ascii="Times New Roman" w:hAnsi="Times New Roman" w:cs="Times New Roman"/>
          <w:sz w:val="28"/>
          <w:szCs w:val="24"/>
          <w:lang w:val="lv-LV"/>
        </w:rPr>
        <w:t xml:space="preserve"> </w:t>
      </w:r>
      <w:r w:rsidRPr="009E225E">
        <w:rPr>
          <w:rFonts w:ascii="Times New Roman" w:hAnsi="Times New Roman" w:cs="Times New Roman"/>
          <w:sz w:val="28"/>
          <w:szCs w:val="24"/>
          <w:lang w:val="lv-LV"/>
        </w:rPr>
        <w:t xml:space="preserve">saskaņā ar </w:t>
      </w:r>
      <w:r w:rsidR="00AD64DE" w:rsidRPr="009E225E">
        <w:rPr>
          <w:rFonts w:ascii="Times New Roman" w:hAnsi="Times New Roman" w:cs="Times New Roman"/>
          <w:sz w:val="28"/>
          <w:szCs w:val="24"/>
          <w:lang w:val="lv-LV"/>
        </w:rPr>
        <w:t xml:space="preserve">šo </w:t>
      </w:r>
      <w:r w:rsidRPr="009E225E">
        <w:rPr>
          <w:rFonts w:ascii="Times New Roman" w:hAnsi="Times New Roman" w:cs="Times New Roman"/>
          <w:sz w:val="28"/>
          <w:szCs w:val="24"/>
          <w:lang w:val="lv-LV"/>
        </w:rPr>
        <w:t>noteikumu 1. vai 2.</w:t>
      </w:r>
      <w:r w:rsidR="002F5603" w:rsidRPr="009E225E">
        <w:rPr>
          <w:rFonts w:ascii="Times New Roman" w:hAnsi="Times New Roman" w:cs="Times New Roman"/>
          <w:sz w:val="28"/>
          <w:szCs w:val="24"/>
          <w:lang w:val="lv-LV"/>
        </w:rPr>
        <w:t> </w:t>
      </w:r>
      <w:r w:rsidRPr="009E225E">
        <w:rPr>
          <w:rFonts w:ascii="Times New Roman" w:hAnsi="Times New Roman" w:cs="Times New Roman"/>
          <w:sz w:val="28"/>
          <w:szCs w:val="24"/>
          <w:lang w:val="lv-LV"/>
        </w:rPr>
        <w:t>pielikumu.</w:t>
      </w:r>
    </w:p>
    <w:p w14:paraId="437489BD" w14:textId="77777777" w:rsidR="00891847" w:rsidRPr="009E225E" w:rsidRDefault="0089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lv-LV"/>
        </w:rPr>
      </w:pPr>
    </w:p>
    <w:p w14:paraId="437489BE" w14:textId="21D68022" w:rsidR="002A6653" w:rsidRDefault="00DB71A2" w:rsidP="002A6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3</w:t>
      </w:r>
      <w:r w:rsidRPr="009E225E">
        <w:rPr>
          <w:rFonts w:ascii="Times New Roman" w:hAnsi="Times New Roman"/>
          <w:sz w:val="28"/>
          <w:szCs w:val="28"/>
          <w:lang w:val="lv-LV"/>
        </w:rPr>
        <w:t>. Ja finanšu nodrošinājums tā darbības laikā netiek pieprasīts, atkritumu apsaimniekotāj</w:t>
      </w:r>
      <w:r w:rsidR="004C39A5">
        <w:rPr>
          <w:rFonts w:ascii="Times New Roman" w:hAnsi="Times New Roman"/>
          <w:sz w:val="28"/>
          <w:szCs w:val="28"/>
          <w:lang w:val="lv-LV"/>
        </w:rPr>
        <w:t>s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/>
          <w:sz w:val="28"/>
          <w:lang w:val="lv-LV"/>
        </w:rPr>
        <w:t>t</w:t>
      </w:r>
      <w:r w:rsidRPr="00D507AA">
        <w:rPr>
          <w:rFonts w:ascii="Times New Roman" w:eastAsia="Times New Roman" w:hAnsi="Times New Roman"/>
          <w:sz w:val="28"/>
          <w:lang w:val="lv-LV"/>
        </w:rPr>
        <w:t>rīs nedēļ</w:t>
      </w:r>
      <w:r w:rsidR="003857CF">
        <w:rPr>
          <w:rFonts w:ascii="Times New Roman" w:eastAsia="Times New Roman" w:hAnsi="Times New Roman"/>
          <w:sz w:val="28"/>
          <w:lang w:val="lv-LV"/>
        </w:rPr>
        <w:t>a</w:t>
      </w:r>
      <w:r w:rsidRPr="00D507AA">
        <w:rPr>
          <w:rFonts w:ascii="Times New Roman" w:eastAsia="Times New Roman" w:hAnsi="Times New Roman"/>
          <w:sz w:val="28"/>
          <w:lang w:val="lv-LV"/>
        </w:rPr>
        <w:t>s pirms finanšu nodrošinājuma termiņa beigām</w:t>
      </w:r>
      <w:r w:rsidR="004C39A5">
        <w:rPr>
          <w:rFonts w:ascii="Times New Roman" w:eastAsia="Times New Roman" w:hAnsi="Times New Roman"/>
          <w:sz w:val="28"/>
          <w:lang w:val="lv-LV"/>
        </w:rPr>
        <w:t xml:space="preserve"> </w:t>
      </w:r>
      <w:r w:rsidR="006E46AE">
        <w:rPr>
          <w:rFonts w:ascii="Times New Roman" w:eastAsia="Times New Roman" w:hAnsi="Times New Roman"/>
          <w:sz w:val="28"/>
          <w:lang w:val="lv-LV"/>
        </w:rPr>
        <w:t xml:space="preserve">iesniedz </w:t>
      </w:r>
      <w:r w:rsidR="004C39A5">
        <w:rPr>
          <w:rFonts w:ascii="Times New Roman" w:eastAsia="Times New Roman" w:hAnsi="Times New Roman"/>
          <w:sz w:val="28"/>
          <w:lang w:val="lv-LV"/>
        </w:rPr>
        <w:t>Valsts vides dienestam finanšu nodrošinājuma</w:t>
      </w:r>
      <w:r w:rsidRPr="009E225E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C39A5">
        <w:rPr>
          <w:rFonts w:ascii="Times New Roman" w:hAnsi="Times New Roman"/>
          <w:sz w:val="28"/>
          <w:szCs w:val="28"/>
          <w:lang w:val="lv-LV"/>
        </w:rPr>
        <w:t>pagarinājumu</w:t>
      </w:r>
      <w:r w:rsidRPr="009E225E">
        <w:rPr>
          <w:rFonts w:ascii="Times New Roman" w:hAnsi="Times New Roman"/>
          <w:sz w:val="28"/>
          <w:szCs w:val="28"/>
          <w:lang w:val="lv-LV"/>
        </w:rPr>
        <w:t xml:space="preserve"> uz nākamo periodu vai iesniedz jaun</w:t>
      </w:r>
      <w:r w:rsidR="004C39A5">
        <w:rPr>
          <w:rFonts w:ascii="Times New Roman" w:hAnsi="Times New Roman"/>
          <w:sz w:val="28"/>
          <w:szCs w:val="28"/>
          <w:lang w:val="lv-LV"/>
        </w:rPr>
        <w:t>u finanšu nodrošinājumu</w:t>
      </w:r>
      <w:r w:rsidRPr="009E225E">
        <w:rPr>
          <w:rFonts w:ascii="Times New Roman" w:hAnsi="Times New Roman"/>
          <w:sz w:val="28"/>
          <w:szCs w:val="28"/>
          <w:lang w:val="lv-LV"/>
        </w:rPr>
        <w:t>, ja atkritumu apsaimniekotājs izvēl</w:t>
      </w:r>
      <w:r w:rsidR="003857CF">
        <w:rPr>
          <w:rFonts w:ascii="Times New Roman" w:hAnsi="Times New Roman"/>
          <w:sz w:val="28"/>
          <w:szCs w:val="28"/>
          <w:lang w:val="lv-LV"/>
        </w:rPr>
        <w:t>a</w:t>
      </w:r>
      <w:r w:rsidRPr="009E225E">
        <w:rPr>
          <w:rFonts w:ascii="Times New Roman" w:hAnsi="Times New Roman"/>
          <w:sz w:val="28"/>
          <w:szCs w:val="28"/>
          <w:lang w:val="lv-LV"/>
        </w:rPr>
        <w:t xml:space="preserve">s citu </w:t>
      </w:r>
      <w:r w:rsidR="004C39A5">
        <w:rPr>
          <w:rFonts w:ascii="Times New Roman" w:hAnsi="Times New Roman"/>
          <w:sz w:val="28"/>
          <w:szCs w:val="28"/>
          <w:lang w:val="lv-LV"/>
        </w:rPr>
        <w:t xml:space="preserve">finanšu </w:t>
      </w:r>
      <w:r w:rsidRPr="009E225E">
        <w:rPr>
          <w:rFonts w:ascii="Times New Roman" w:hAnsi="Times New Roman"/>
          <w:sz w:val="28"/>
          <w:szCs w:val="28"/>
          <w:lang w:val="lv-LV"/>
        </w:rPr>
        <w:t>nodrošinājuma sniedzēju.</w:t>
      </w:r>
    </w:p>
    <w:p w14:paraId="437489BF" w14:textId="77777777" w:rsidR="00BD3050" w:rsidRDefault="00BD3050" w:rsidP="002A6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37489C0" w14:textId="5BAD0F03" w:rsidR="002A6653" w:rsidRPr="009E225E" w:rsidRDefault="00DB71A2" w:rsidP="002A6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4</w:t>
      </w:r>
      <w:r w:rsidRPr="009E225E">
        <w:rPr>
          <w:rFonts w:ascii="Times New Roman" w:hAnsi="Times New Roman"/>
          <w:sz w:val="28"/>
          <w:szCs w:val="28"/>
          <w:lang w:val="lv-LV"/>
        </w:rPr>
        <w:t>. Ja finanšu nodrošinājums tā darbības laikā</w:t>
      </w:r>
      <w:r w:rsidR="003857CF" w:rsidRPr="003857C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3857CF" w:rsidRPr="009E225E">
        <w:rPr>
          <w:rFonts w:ascii="Times New Roman" w:hAnsi="Times New Roman"/>
          <w:sz w:val="28"/>
          <w:szCs w:val="28"/>
          <w:lang w:val="lv-LV"/>
        </w:rPr>
        <w:t>tiek pieprasīts</w:t>
      </w:r>
      <w:r w:rsidRPr="009E225E">
        <w:rPr>
          <w:rFonts w:ascii="Times New Roman" w:hAnsi="Times New Roman"/>
          <w:sz w:val="28"/>
          <w:szCs w:val="28"/>
          <w:lang w:val="lv-LV"/>
        </w:rPr>
        <w:t>, atkritumu apsaimniekotāj</w:t>
      </w:r>
      <w:r w:rsidR="00302E17">
        <w:rPr>
          <w:rFonts w:ascii="Times New Roman" w:hAnsi="Times New Roman"/>
          <w:sz w:val="28"/>
          <w:szCs w:val="28"/>
          <w:lang w:val="lv-LV"/>
        </w:rPr>
        <w:t>s</w:t>
      </w:r>
      <w:r w:rsidRPr="009E225E">
        <w:rPr>
          <w:rFonts w:ascii="Times New Roman" w:hAnsi="Times New Roman"/>
          <w:sz w:val="28"/>
          <w:szCs w:val="28"/>
          <w:lang w:val="lv-LV"/>
        </w:rPr>
        <w:t xml:space="preserve"> viena mēneša laikā </w:t>
      </w:r>
      <w:r w:rsidR="006E46AE">
        <w:rPr>
          <w:rFonts w:ascii="Times New Roman" w:hAnsi="Times New Roman"/>
          <w:sz w:val="28"/>
          <w:szCs w:val="28"/>
          <w:lang w:val="lv-LV"/>
        </w:rPr>
        <w:t>iesniedz</w:t>
      </w:r>
      <w:r w:rsidR="006E46AE" w:rsidRPr="009E225E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C39A5">
        <w:rPr>
          <w:rFonts w:ascii="Times New Roman" w:hAnsi="Times New Roman"/>
          <w:sz w:val="28"/>
          <w:szCs w:val="28"/>
          <w:lang w:val="lv-LV"/>
        </w:rPr>
        <w:t>Valsts vides dienestam</w:t>
      </w:r>
      <w:r w:rsidR="004C39A5" w:rsidRPr="009E225E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9E225E">
        <w:rPr>
          <w:rFonts w:ascii="Times New Roman" w:hAnsi="Times New Roman"/>
          <w:sz w:val="28"/>
          <w:szCs w:val="28"/>
          <w:lang w:val="lv-LV"/>
        </w:rPr>
        <w:t>finanšu nodrošinājum</w:t>
      </w:r>
      <w:r w:rsidR="004C39A5">
        <w:rPr>
          <w:rFonts w:ascii="Times New Roman" w:hAnsi="Times New Roman"/>
          <w:sz w:val="28"/>
          <w:szCs w:val="28"/>
          <w:lang w:val="lv-LV"/>
        </w:rPr>
        <w:t>a</w:t>
      </w:r>
      <w:r w:rsidRPr="009E225E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C39A5">
        <w:rPr>
          <w:rFonts w:ascii="Times New Roman" w:hAnsi="Times New Roman"/>
          <w:sz w:val="28"/>
          <w:szCs w:val="28"/>
          <w:lang w:val="lv-LV"/>
        </w:rPr>
        <w:t>atjaunojumu</w:t>
      </w:r>
      <w:r w:rsidRPr="009E225E">
        <w:rPr>
          <w:rFonts w:ascii="Times New Roman" w:eastAsia="Times New Roman" w:hAnsi="Times New Roman"/>
          <w:sz w:val="28"/>
          <w:lang w:val="lv-LV"/>
        </w:rPr>
        <w:t>.</w:t>
      </w:r>
    </w:p>
    <w:p w14:paraId="437489C1" w14:textId="77777777" w:rsidR="00AB337F" w:rsidRDefault="00AB3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37489C2" w14:textId="6FCC1B9A" w:rsidR="0059459C" w:rsidRDefault="00DB71A2" w:rsidP="006C44CE">
      <w:pPr>
        <w:pStyle w:val="CommentText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5</w:t>
      </w:r>
      <w:r w:rsidRPr="009E225E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EB0264" w:rsidRPr="009E225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9E225E">
        <w:rPr>
          <w:rFonts w:ascii="Times New Roman" w:hAnsi="Times New Roman" w:cs="Times New Roman"/>
          <w:sz w:val="28"/>
          <w:szCs w:val="28"/>
          <w:lang w:val="lv-LV"/>
        </w:rPr>
        <w:t>Valsts vides dienests</w:t>
      </w:r>
      <w:r w:rsidR="00302E17">
        <w:rPr>
          <w:rFonts w:ascii="Times New Roman" w:hAnsi="Times New Roman" w:cs="Times New Roman"/>
          <w:sz w:val="28"/>
          <w:szCs w:val="28"/>
          <w:lang w:val="lv-LV"/>
        </w:rPr>
        <w:t xml:space="preserve"> pieņem lēmumu</w:t>
      </w:r>
      <w:r w:rsidRPr="009E225E">
        <w:rPr>
          <w:rFonts w:ascii="Times New Roman" w:hAnsi="Times New Roman" w:cs="Times New Roman"/>
          <w:sz w:val="28"/>
          <w:szCs w:val="28"/>
          <w:lang w:val="lv-LV"/>
        </w:rPr>
        <w:t xml:space="preserve"> par finanšu nodrošinājuma</w:t>
      </w:r>
      <w:r w:rsidR="001528A9" w:rsidRPr="009E225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40AE7">
        <w:rPr>
          <w:rFonts w:ascii="Times New Roman" w:hAnsi="Times New Roman" w:cs="Times New Roman"/>
          <w:sz w:val="28"/>
          <w:szCs w:val="28"/>
          <w:lang w:val="lv-LV"/>
        </w:rPr>
        <w:t>izmaksu</w:t>
      </w:r>
      <w:r w:rsidR="00E2595B" w:rsidRPr="009E225E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3F15A7" w:rsidRPr="009E225E">
        <w:rPr>
          <w:rFonts w:ascii="Times New Roman" w:hAnsi="Times New Roman" w:cs="Times New Roman"/>
          <w:sz w:val="28"/>
          <w:szCs w:val="28"/>
          <w:lang w:val="lv-LV"/>
        </w:rPr>
        <w:t>norā</w:t>
      </w:r>
      <w:r w:rsidR="00BD3050">
        <w:rPr>
          <w:rFonts w:ascii="Times New Roman" w:hAnsi="Times New Roman" w:cs="Times New Roman"/>
          <w:sz w:val="28"/>
          <w:szCs w:val="28"/>
          <w:lang w:val="lv-LV"/>
        </w:rPr>
        <w:t>dot</w:t>
      </w:r>
      <w:r w:rsidR="00E40AE7">
        <w:rPr>
          <w:rFonts w:ascii="Times New Roman" w:hAnsi="Times New Roman" w:cs="Times New Roman"/>
          <w:sz w:val="28"/>
          <w:szCs w:val="28"/>
          <w:lang w:val="lv-LV"/>
        </w:rPr>
        <w:t xml:space="preserve"> neizpildītās</w:t>
      </w:r>
      <w:r w:rsidR="00E40AE7" w:rsidRPr="00E40AE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40AE7">
        <w:rPr>
          <w:rFonts w:ascii="Times New Roman" w:hAnsi="Times New Roman" w:cs="Times New Roman"/>
          <w:sz w:val="28"/>
          <w:szCs w:val="28"/>
          <w:lang w:val="lv-LV"/>
        </w:rPr>
        <w:t>saistības</w:t>
      </w:r>
      <w:r w:rsidR="004D6E62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BD3050">
        <w:rPr>
          <w:rFonts w:ascii="Times New Roman" w:hAnsi="Times New Roman" w:cs="Times New Roman"/>
          <w:sz w:val="28"/>
          <w:szCs w:val="28"/>
          <w:lang w:val="lv-LV"/>
        </w:rPr>
        <w:t xml:space="preserve"> saskaņā ar </w:t>
      </w:r>
      <w:r w:rsidR="009C6AD3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E06C95">
        <w:rPr>
          <w:rFonts w:ascii="Times New Roman" w:hAnsi="Times New Roman" w:cs="Times New Roman"/>
          <w:sz w:val="28"/>
          <w:szCs w:val="28"/>
          <w:lang w:val="lv-LV"/>
        </w:rPr>
        <w:t>tkritumu apsaimniekošanas likumu</w:t>
      </w:r>
      <w:r w:rsidR="00E2595B" w:rsidRPr="009E225E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302E17">
        <w:rPr>
          <w:rFonts w:ascii="Times New Roman" w:hAnsi="Times New Roman" w:cs="Times New Roman"/>
          <w:sz w:val="28"/>
          <w:szCs w:val="28"/>
          <w:lang w:val="lv-LV"/>
        </w:rPr>
        <w:t>L</w:t>
      </w:r>
      <w:r w:rsidRPr="009E225E">
        <w:rPr>
          <w:rFonts w:ascii="Times New Roman" w:hAnsi="Times New Roman" w:cs="Times New Roman"/>
          <w:sz w:val="28"/>
          <w:szCs w:val="28"/>
          <w:lang w:val="lv-LV"/>
        </w:rPr>
        <w:t xml:space="preserve">ēmumu rakstveidā </w:t>
      </w:r>
      <w:r w:rsidR="00340E66" w:rsidRPr="009E225E">
        <w:rPr>
          <w:rFonts w:ascii="Times New Roman" w:hAnsi="Times New Roman" w:cs="Times New Roman"/>
          <w:sz w:val="28"/>
          <w:szCs w:val="28"/>
          <w:lang w:val="lv-LV"/>
        </w:rPr>
        <w:t xml:space="preserve">paziņo </w:t>
      </w:r>
      <w:r w:rsidRPr="009E225E">
        <w:rPr>
          <w:rFonts w:ascii="Times New Roman" w:hAnsi="Times New Roman" w:cs="Times New Roman"/>
          <w:sz w:val="28"/>
          <w:szCs w:val="28"/>
          <w:lang w:val="lv-LV"/>
        </w:rPr>
        <w:t>atkritumu apsaimniekotāj</w:t>
      </w:r>
      <w:r w:rsidR="00340E66" w:rsidRPr="009E225E">
        <w:rPr>
          <w:rFonts w:ascii="Times New Roman" w:hAnsi="Times New Roman" w:cs="Times New Roman"/>
          <w:sz w:val="28"/>
          <w:szCs w:val="28"/>
          <w:lang w:val="lv-LV"/>
        </w:rPr>
        <w:t>am</w:t>
      </w:r>
      <w:r w:rsidR="00EB0264" w:rsidRPr="009E225E">
        <w:rPr>
          <w:rFonts w:ascii="Times New Roman" w:hAnsi="Times New Roman" w:cs="Times New Roman"/>
          <w:sz w:val="28"/>
          <w:szCs w:val="28"/>
          <w:lang w:val="lv-LV"/>
        </w:rPr>
        <w:t xml:space="preserve">, nosakot </w:t>
      </w:r>
      <w:r w:rsidR="006A117B" w:rsidRPr="009E225E">
        <w:rPr>
          <w:rFonts w:ascii="Times New Roman" w:hAnsi="Times New Roman" w:cs="Times New Roman"/>
          <w:sz w:val="28"/>
          <w:szCs w:val="28"/>
          <w:lang w:val="lv-LV"/>
        </w:rPr>
        <w:t xml:space="preserve">labprātīgai saistību izpildei </w:t>
      </w:r>
      <w:r w:rsidR="00EB0264" w:rsidRPr="009E225E">
        <w:rPr>
          <w:rFonts w:ascii="Times New Roman" w:hAnsi="Times New Roman" w:cs="Times New Roman"/>
          <w:sz w:val="28"/>
          <w:szCs w:val="28"/>
          <w:lang w:val="lv-LV"/>
        </w:rPr>
        <w:t>30</w:t>
      </w:r>
      <w:r w:rsidR="00F67798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EB0264" w:rsidRPr="009E225E">
        <w:rPr>
          <w:rFonts w:ascii="Times New Roman" w:hAnsi="Times New Roman" w:cs="Times New Roman"/>
          <w:sz w:val="28"/>
          <w:szCs w:val="28"/>
          <w:lang w:val="lv-LV"/>
        </w:rPr>
        <w:t>dienu termiņu no</w:t>
      </w:r>
      <w:r w:rsidR="00084CCD">
        <w:rPr>
          <w:rFonts w:ascii="Times New Roman" w:hAnsi="Times New Roman" w:cs="Times New Roman"/>
          <w:sz w:val="28"/>
          <w:szCs w:val="28"/>
          <w:lang w:val="lv-LV"/>
        </w:rPr>
        <w:t xml:space="preserve"> lēmuma pieņemšanas</w:t>
      </w:r>
      <w:r w:rsidRPr="009E225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D6E62">
        <w:rPr>
          <w:rFonts w:ascii="Times New Roman" w:hAnsi="Times New Roman" w:cs="Times New Roman"/>
          <w:sz w:val="28"/>
          <w:szCs w:val="28"/>
          <w:lang w:val="lv-LV"/>
        </w:rPr>
        <w:t>dienas</w:t>
      </w:r>
      <w:r w:rsidR="00E2595B" w:rsidRPr="009E225E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F54E0B" w:rsidRPr="009E225E">
        <w:rPr>
          <w:rFonts w:ascii="Times New Roman" w:hAnsi="Times New Roman" w:cs="Times New Roman"/>
          <w:sz w:val="28"/>
          <w:szCs w:val="28"/>
          <w:lang w:val="lv-LV"/>
        </w:rPr>
        <w:t xml:space="preserve">Valsts vides dienests </w:t>
      </w:r>
      <w:r w:rsidR="006E46AE" w:rsidRPr="009E225E">
        <w:rPr>
          <w:rFonts w:ascii="Times New Roman" w:hAnsi="Times New Roman" w:cs="Times New Roman"/>
          <w:sz w:val="28"/>
          <w:szCs w:val="28"/>
          <w:lang w:val="lv-LV"/>
        </w:rPr>
        <w:t xml:space="preserve">par </w:t>
      </w:r>
      <w:r w:rsidR="006E46AE">
        <w:rPr>
          <w:rFonts w:ascii="Times New Roman" w:hAnsi="Times New Roman" w:cs="Times New Roman"/>
          <w:sz w:val="28"/>
          <w:szCs w:val="28"/>
          <w:lang w:val="lv-LV"/>
        </w:rPr>
        <w:t xml:space="preserve">pieņemto </w:t>
      </w:r>
      <w:r w:rsidR="006E46AE" w:rsidRPr="009E225E">
        <w:rPr>
          <w:rFonts w:ascii="Times New Roman" w:hAnsi="Times New Roman" w:cs="Times New Roman"/>
          <w:sz w:val="28"/>
          <w:szCs w:val="28"/>
          <w:lang w:val="lv-LV"/>
        </w:rPr>
        <w:t xml:space="preserve">lēmumu </w:t>
      </w:r>
      <w:r w:rsidR="00F54E0B" w:rsidRPr="009E225E">
        <w:rPr>
          <w:rFonts w:ascii="Times New Roman" w:hAnsi="Times New Roman" w:cs="Times New Roman"/>
          <w:sz w:val="28"/>
          <w:szCs w:val="28"/>
          <w:lang w:val="lv-LV"/>
        </w:rPr>
        <w:t>informē arī finanšu nodrošinājuma izsniedzēju.</w:t>
      </w:r>
    </w:p>
    <w:p w14:paraId="7982161B" w14:textId="67DD570F" w:rsidR="00E40AE7" w:rsidRPr="00E40AE7" w:rsidRDefault="00E40AE7" w:rsidP="006C44CE">
      <w:pPr>
        <w:pStyle w:val="CommentText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37489C3" w14:textId="6601F431" w:rsidR="00BC1511" w:rsidRPr="004D6E62" w:rsidRDefault="00DB71A2" w:rsidP="006C44CE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>6</w:t>
      </w:r>
      <w:r w:rsidR="00E2595B" w:rsidRPr="004D6E62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B47758" w:rsidRPr="004D6E62">
        <w:rPr>
          <w:rFonts w:ascii="Times New Roman" w:hAnsi="Times New Roman" w:cs="Times New Roman"/>
          <w:sz w:val="28"/>
          <w:szCs w:val="28"/>
          <w:lang w:val="lv-LV"/>
        </w:rPr>
        <w:t> J</w:t>
      </w:r>
      <w:r w:rsidR="00E2595B"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a 30 dienu laikā no </w:t>
      </w:r>
      <w:r w:rsidR="009E225E"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šo noteikumu </w:t>
      </w:r>
      <w:r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B56E31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9E225E"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punktā minētā </w:t>
      </w:r>
      <w:r w:rsidR="00E2595B"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lēmuma </w:t>
      </w:r>
      <w:r w:rsidR="00E06C95">
        <w:rPr>
          <w:rFonts w:ascii="Times New Roman" w:hAnsi="Times New Roman" w:cs="Times New Roman"/>
          <w:sz w:val="28"/>
          <w:szCs w:val="28"/>
          <w:lang w:val="lv-LV"/>
        </w:rPr>
        <w:t>paziņošanas</w:t>
      </w:r>
      <w:r w:rsidR="00E2595B"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 atkritumu apsaimniekotājs nav </w:t>
      </w:r>
      <w:r w:rsidR="0037201A" w:rsidRPr="004D6E62">
        <w:rPr>
          <w:rFonts w:ascii="Times New Roman" w:hAnsi="Times New Roman" w:cs="Times New Roman"/>
          <w:sz w:val="28"/>
          <w:szCs w:val="28"/>
          <w:lang w:val="lv-LV"/>
        </w:rPr>
        <w:t>izpild</w:t>
      </w:r>
      <w:r w:rsidR="0037201A">
        <w:rPr>
          <w:rFonts w:ascii="Times New Roman" w:hAnsi="Times New Roman" w:cs="Times New Roman"/>
          <w:sz w:val="28"/>
          <w:szCs w:val="28"/>
          <w:lang w:val="lv-LV"/>
        </w:rPr>
        <w:t>ījis</w:t>
      </w:r>
      <w:r w:rsidR="0037201A"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2595B" w:rsidRPr="004D6E62">
        <w:rPr>
          <w:rFonts w:ascii="Times New Roman" w:hAnsi="Times New Roman" w:cs="Times New Roman"/>
          <w:sz w:val="28"/>
          <w:szCs w:val="28"/>
          <w:lang w:val="lv-LV"/>
        </w:rPr>
        <w:t>saistīb</w:t>
      </w:r>
      <w:r w:rsidR="0037201A">
        <w:rPr>
          <w:rFonts w:ascii="Times New Roman" w:hAnsi="Times New Roman" w:cs="Times New Roman"/>
          <w:sz w:val="28"/>
          <w:szCs w:val="28"/>
          <w:lang w:val="lv-LV"/>
        </w:rPr>
        <w:t>as</w:t>
      </w:r>
      <w:r w:rsidR="00E2595B"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5202B0" w:rsidRPr="004D6E62">
        <w:rPr>
          <w:rFonts w:ascii="Times New Roman" w:hAnsi="Times New Roman" w:cs="Times New Roman"/>
          <w:sz w:val="28"/>
          <w:szCs w:val="28"/>
          <w:lang w:val="lv-LV"/>
        </w:rPr>
        <w:t>Valsts vides dienests pieprasa</w:t>
      </w:r>
      <w:r w:rsidR="006A117B">
        <w:rPr>
          <w:rFonts w:ascii="Times New Roman" w:hAnsi="Times New Roman" w:cs="Times New Roman"/>
          <w:sz w:val="28"/>
          <w:szCs w:val="28"/>
          <w:lang w:val="lv-LV"/>
        </w:rPr>
        <w:t>, lai</w:t>
      </w:r>
      <w:r w:rsidR="005202B0"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 f</w:t>
      </w:r>
      <w:r w:rsidRPr="004D6E62">
        <w:rPr>
          <w:rFonts w:ascii="Times New Roman" w:hAnsi="Times New Roman" w:cs="Times New Roman"/>
          <w:sz w:val="28"/>
          <w:szCs w:val="28"/>
          <w:lang w:val="lv-LV"/>
        </w:rPr>
        <w:t>inanšu nodrošinājuma izsniedzēj</w:t>
      </w:r>
      <w:r w:rsidR="006A117B"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40AE7" w:rsidRPr="004D6E62">
        <w:rPr>
          <w:rFonts w:ascii="Times New Roman" w:hAnsi="Times New Roman" w:cs="Times New Roman"/>
          <w:sz w:val="28"/>
          <w:szCs w:val="28"/>
          <w:lang w:val="lv-LV"/>
        </w:rPr>
        <w:t>30 dienu laikā no Valsts vides dienesta pieprasījuma saņemšanas izmaks</w:t>
      </w:r>
      <w:r w:rsidR="00E40AE7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 finanšu nodrošinājum</w:t>
      </w:r>
      <w:r w:rsidR="00F67798">
        <w:rPr>
          <w:rFonts w:ascii="Times New Roman" w:hAnsi="Times New Roman" w:cs="Times New Roman"/>
          <w:sz w:val="28"/>
          <w:szCs w:val="28"/>
          <w:lang w:val="lv-LV"/>
        </w:rPr>
        <w:t>u</w:t>
      </w:r>
      <w:r w:rsidRPr="004D6E62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437489C4" w14:textId="77777777" w:rsidR="003F15A7" w:rsidRPr="004D6E62" w:rsidRDefault="003F15A7" w:rsidP="006C44CE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37489C5" w14:textId="7F661A8E" w:rsidR="003F15A7" w:rsidRPr="004D6E62" w:rsidRDefault="00DB71A2" w:rsidP="006C44CE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7</w:t>
      </w:r>
      <w:r w:rsidRPr="004D6E62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B47758" w:rsidRPr="004D6E6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02E17">
        <w:rPr>
          <w:rFonts w:ascii="Times New Roman" w:hAnsi="Times New Roman" w:cs="Times New Roman"/>
          <w:sz w:val="28"/>
          <w:szCs w:val="28"/>
          <w:lang w:val="lv-LV"/>
        </w:rPr>
        <w:t>J</w:t>
      </w:r>
      <w:r w:rsidRPr="004D6E62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2C1297">
        <w:rPr>
          <w:rFonts w:ascii="Times New Roman" w:hAnsi="Times New Roman" w:cs="Times New Roman"/>
          <w:sz w:val="28"/>
          <w:szCs w:val="28"/>
          <w:lang w:val="lv-LV"/>
        </w:rPr>
        <w:t xml:space="preserve"> Valsts vides dienesta</w:t>
      </w:r>
      <w:r w:rsidR="00A8406E"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 lēmumā norād</w:t>
      </w:r>
      <w:r w:rsidR="00302E17">
        <w:rPr>
          <w:rFonts w:ascii="Times New Roman" w:hAnsi="Times New Roman" w:cs="Times New Roman"/>
          <w:sz w:val="28"/>
          <w:szCs w:val="28"/>
          <w:lang w:val="lv-LV"/>
        </w:rPr>
        <w:t>īts</w:t>
      </w:r>
      <w:r w:rsidR="00A8406E" w:rsidRPr="004D6E62">
        <w:rPr>
          <w:rFonts w:ascii="Times New Roman" w:hAnsi="Times New Roman" w:cs="Times New Roman"/>
          <w:sz w:val="28"/>
          <w:szCs w:val="28"/>
          <w:lang w:val="lv-LV"/>
        </w:rPr>
        <w:t>, ka</w:t>
      </w:r>
      <w:r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 atkritumu apsaimniekotāja darbības vai bezdarbības </w:t>
      </w:r>
      <w:r w:rsidR="006E46AE">
        <w:rPr>
          <w:rFonts w:ascii="Times New Roman" w:hAnsi="Times New Roman" w:cs="Times New Roman"/>
          <w:sz w:val="28"/>
          <w:szCs w:val="28"/>
          <w:lang w:val="lv-LV"/>
        </w:rPr>
        <w:t>dēļ</w:t>
      </w:r>
      <w:r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 radītās sekas tiešā veidā apdraud vidi </w:t>
      </w:r>
      <w:r w:rsidR="005A0AF0" w:rsidRPr="004D6E62">
        <w:rPr>
          <w:rFonts w:ascii="Times New Roman" w:hAnsi="Times New Roman" w:cs="Times New Roman"/>
          <w:sz w:val="28"/>
          <w:szCs w:val="28"/>
          <w:lang w:val="lv-LV"/>
        </w:rPr>
        <w:t>vai</w:t>
      </w:r>
      <w:r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 cilvēku veselību</w:t>
      </w:r>
      <w:r w:rsidR="009E225E"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5A0AF0"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Valsts vides dienests </w:t>
      </w:r>
      <w:r w:rsidR="00F67798"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saskaņā ar </w:t>
      </w:r>
      <w:r w:rsidR="00F67798">
        <w:rPr>
          <w:rFonts w:ascii="Times New Roman" w:hAnsi="Times New Roman" w:cs="Times New Roman"/>
          <w:sz w:val="28"/>
          <w:szCs w:val="28"/>
          <w:lang w:val="lv-LV"/>
        </w:rPr>
        <w:t>V</w:t>
      </w:r>
      <w:r w:rsidR="00F67798" w:rsidRPr="004D6E62">
        <w:rPr>
          <w:rFonts w:ascii="Times New Roman" w:hAnsi="Times New Roman" w:cs="Times New Roman"/>
          <w:sz w:val="28"/>
          <w:szCs w:val="28"/>
          <w:lang w:val="lv-LV"/>
        </w:rPr>
        <w:t>ides aizsardzīb</w:t>
      </w:r>
      <w:r w:rsidR="00F67798">
        <w:rPr>
          <w:rFonts w:ascii="Times New Roman" w:hAnsi="Times New Roman" w:cs="Times New Roman"/>
          <w:sz w:val="28"/>
          <w:szCs w:val="28"/>
          <w:lang w:val="lv-LV"/>
        </w:rPr>
        <w:t>as likumu</w:t>
      </w:r>
      <w:r w:rsidR="00F67798"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A0AF0" w:rsidRPr="004D6E62">
        <w:rPr>
          <w:rFonts w:ascii="Times New Roman" w:hAnsi="Times New Roman" w:cs="Times New Roman"/>
          <w:sz w:val="28"/>
          <w:szCs w:val="28"/>
          <w:lang w:val="lv-LV"/>
        </w:rPr>
        <w:t>pieprasa</w:t>
      </w:r>
      <w:r w:rsidR="006A117B">
        <w:rPr>
          <w:rFonts w:ascii="Times New Roman" w:hAnsi="Times New Roman" w:cs="Times New Roman"/>
          <w:sz w:val="28"/>
          <w:szCs w:val="28"/>
          <w:lang w:val="lv-LV"/>
        </w:rPr>
        <w:t>, lai</w:t>
      </w:r>
      <w:r w:rsidR="005A0AF0"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 finanšu nodrošinājuma</w:t>
      </w:r>
      <w:r w:rsidR="00A8406E"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 izsniedzēj</w:t>
      </w:r>
      <w:r w:rsidR="006A117B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A8406E"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67798" w:rsidRPr="004D6E62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F67798">
        <w:rPr>
          <w:rFonts w:ascii="Times New Roman" w:hAnsi="Times New Roman" w:cs="Times New Roman"/>
          <w:sz w:val="28"/>
          <w:szCs w:val="28"/>
          <w:lang w:val="lv-LV"/>
        </w:rPr>
        <w:t xml:space="preserve">zmaksā </w:t>
      </w:r>
      <w:r w:rsidR="00A8406E" w:rsidRPr="004D6E62">
        <w:rPr>
          <w:rFonts w:ascii="Times New Roman" w:hAnsi="Times New Roman" w:cs="Times New Roman"/>
          <w:sz w:val="28"/>
          <w:szCs w:val="28"/>
          <w:lang w:val="lv-LV"/>
        </w:rPr>
        <w:t>finanšu nodrošinājum</w:t>
      </w:r>
      <w:r w:rsidR="00F67798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A8406E"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61132">
        <w:rPr>
          <w:rFonts w:ascii="Times New Roman" w:hAnsi="Times New Roman" w:cs="Times New Roman"/>
          <w:sz w:val="28"/>
          <w:szCs w:val="28"/>
          <w:lang w:val="lv-LV"/>
        </w:rPr>
        <w:t>pilnā vai daļējā apmērā piecu</w:t>
      </w:r>
      <w:r w:rsidR="00A8406E"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 darbdienu laikā</w:t>
      </w:r>
      <w:r w:rsidR="005A0AF0"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F67798">
        <w:rPr>
          <w:rFonts w:ascii="Times New Roman" w:hAnsi="Times New Roman" w:cs="Times New Roman"/>
          <w:sz w:val="28"/>
          <w:szCs w:val="28"/>
          <w:lang w:val="lv-LV"/>
        </w:rPr>
        <w:t>neņemot vērā</w:t>
      </w:r>
      <w:r w:rsidR="005A0AF0"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 šo noteikumu </w:t>
      </w:r>
      <w:r w:rsidR="009C6AD3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5A0AF0" w:rsidRPr="004D6E62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9C68C4" w:rsidRPr="004D6E6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5A0AF0" w:rsidRPr="004D6E62">
        <w:rPr>
          <w:rFonts w:ascii="Times New Roman" w:hAnsi="Times New Roman" w:cs="Times New Roman"/>
          <w:sz w:val="28"/>
          <w:szCs w:val="28"/>
          <w:lang w:val="lv-LV"/>
        </w:rPr>
        <w:t>punktā minēto kārtību.</w:t>
      </w:r>
      <w:r w:rsidRPr="004D6E62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</w:p>
    <w:p w14:paraId="437489C6" w14:textId="77777777" w:rsidR="00490473" w:rsidRPr="004D6E62" w:rsidRDefault="00490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37489C7" w14:textId="01F7B3B4" w:rsidR="004D6E62" w:rsidRPr="004D6E62" w:rsidRDefault="00DB71A2" w:rsidP="004D6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8</w:t>
      </w:r>
      <w:r w:rsidRPr="004D6E62">
        <w:rPr>
          <w:rFonts w:ascii="Times New Roman" w:hAnsi="Times New Roman"/>
          <w:sz w:val="28"/>
          <w:szCs w:val="28"/>
          <w:lang w:val="lv-LV"/>
        </w:rPr>
        <w:t>. Ja atkritumu apsaimniekotājam ir izsniegtas vairākas atkritumu apsaimniekošanas</w:t>
      </w:r>
      <w:r w:rsidR="00C21E79">
        <w:rPr>
          <w:rFonts w:ascii="Times New Roman" w:hAnsi="Times New Roman"/>
          <w:sz w:val="28"/>
          <w:szCs w:val="28"/>
          <w:lang w:val="lv-LV"/>
        </w:rPr>
        <w:t>,</w:t>
      </w:r>
      <w:r w:rsidRPr="004D6E6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C21E79">
        <w:rPr>
          <w:rFonts w:ascii="Times New Roman" w:hAnsi="Times New Roman"/>
          <w:sz w:val="28"/>
          <w:szCs w:val="28"/>
          <w:lang w:val="lv-LV"/>
        </w:rPr>
        <w:t xml:space="preserve">pārstrādes </w:t>
      </w:r>
      <w:r w:rsidRPr="004D6E62">
        <w:rPr>
          <w:rFonts w:ascii="Times New Roman" w:hAnsi="Times New Roman"/>
          <w:sz w:val="28"/>
          <w:szCs w:val="28"/>
          <w:lang w:val="lv-LV"/>
        </w:rPr>
        <w:t xml:space="preserve">vai </w:t>
      </w:r>
      <w:r w:rsidR="00C21E79">
        <w:rPr>
          <w:rFonts w:ascii="Times New Roman" w:hAnsi="Times New Roman"/>
          <w:sz w:val="28"/>
          <w:szCs w:val="28"/>
          <w:lang w:val="lv-LV"/>
        </w:rPr>
        <w:t>reģenerācijas</w:t>
      </w:r>
      <w:r w:rsidR="00C21E79" w:rsidRPr="004D6E62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4D6E62">
        <w:rPr>
          <w:rFonts w:ascii="Times New Roman" w:hAnsi="Times New Roman"/>
          <w:sz w:val="28"/>
          <w:szCs w:val="28"/>
          <w:lang w:val="lv-LV"/>
        </w:rPr>
        <w:t>darbīb</w:t>
      </w:r>
      <w:r w:rsidR="0037201A">
        <w:rPr>
          <w:rFonts w:ascii="Times New Roman" w:hAnsi="Times New Roman"/>
          <w:sz w:val="28"/>
          <w:szCs w:val="28"/>
          <w:lang w:val="lv-LV"/>
        </w:rPr>
        <w:t>u</w:t>
      </w:r>
      <w:r w:rsidRPr="004D6E62">
        <w:rPr>
          <w:rFonts w:ascii="Times New Roman" w:hAnsi="Times New Roman"/>
          <w:sz w:val="28"/>
          <w:szCs w:val="28"/>
          <w:lang w:val="lv-LV"/>
        </w:rPr>
        <w:t xml:space="preserve"> atļaujas, tas var iesniegt Valsts vides dienest</w:t>
      </w:r>
      <w:r w:rsidR="005A49C6">
        <w:rPr>
          <w:rFonts w:ascii="Times New Roman" w:hAnsi="Times New Roman"/>
          <w:sz w:val="28"/>
          <w:szCs w:val="28"/>
          <w:lang w:val="lv-LV"/>
        </w:rPr>
        <w:t>am</w:t>
      </w:r>
      <w:r w:rsidRPr="004D6E62">
        <w:rPr>
          <w:rFonts w:ascii="Times New Roman" w:hAnsi="Times New Roman"/>
          <w:sz w:val="28"/>
          <w:szCs w:val="28"/>
          <w:lang w:val="lv-LV"/>
        </w:rPr>
        <w:t xml:space="preserve"> vienu finanšu nodrošinājumu par to atļauju, kurā ir norādīts lielākais sadzīves vai bīstamo atkritumu apjoms.</w:t>
      </w:r>
    </w:p>
    <w:p w14:paraId="437489C8" w14:textId="77777777" w:rsidR="004D6E62" w:rsidRPr="004D6E62" w:rsidRDefault="004D6E62" w:rsidP="006C4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37489C9" w14:textId="77777777" w:rsidR="00A8406E" w:rsidRPr="004D6E62" w:rsidRDefault="00DB71A2" w:rsidP="006C4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9</w:t>
      </w:r>
      <w:r w:rsidR="00490473" w:rsidRPr="004D6E62">
        <w:rPr>
          <w:rFonts w:ascii="Times New Roman" w:hAnsi="Times New Roman"/>
          <w:sz w:val="28"/>
          <w:szCs w:val="28"/>
          <w:lang w:val="lv-LV"/>
        </w:rPr>
        <w:t>.</w:t>
      </w:r>
      <w:r w:rsidR="009C68C4" w:rsidRPr="004D6E62">
        <w:rPr>
          <w:rFonts w:ascii="Times New Roman" w:hAnsi="Times New Roman"/>
          <w:sz w:val="28"/>
          <w:szCs w:val="28"/>
          <w:lang w:val="lv-LV"/>
        </w:rPr>
        <w:t> </w:t>
      </w:r>
      <w:r w:rsidR="009C060D" w:rsidRPr="004D6E62">
        <w:rPr>
          <w:rFonts w:ascii="Times New Roman" w:hAnsi="Times New Roman"/>
          <w:sz w:val="28"/>
          <w:szCs w:val="28"/>
          <w:lang w:val="lv-LV"/>
        </w:rPr>
        <w:t xml:space="preserve">Finanšu nodrošinājuma </w:t>
      </w:r>
      <w:r w:rsidR="00A0475C" w:rsidRPr="004D6E62">
        <w:rPr>
          <w:rFonts w:ascii="Times New Roman" w:hAnsi="Times New Roman"/>
          <w:sz w:val="28"/>
          <w:szCs w:val="28"/>
          <w:lang w:val="lv-LV"/>
        </w:rPr>
        <w:t>apmēr</w:t>
      </w:r>
      <w:r w:rsidRPr="004D6E62">
        <w:rPr>
          <w:rFonts w:ascii="Times New Roman" w:hAnsi="Times New Roman"/>
          <w:sz w:val="28"/>
          <w:szCs w:val="28"/>
          <w:lang w:val="lv-LV"/>
        </w:rPr>
        <w:t>s</w:t>
      </w:r>
      <w:r w:rsidR="00A0475C" w:rsidRPr="004D6E62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4D6E62">
        <w:rPr>
          <w:rFonts w:ascii="Times New Roman" w:hAnsi="Times New Roman"/>
          <w:sz w:val="28"/>
          <w:szCs w:val="28"/>
          <w:lang w:val="lv-LV"/>
        </w:rPr>
        <w:t xml:space="preserve">ir </w:t>
      </w:r>
      <w:r w:rsidR="00CD4010" w:rsidRPr="004D6E62">
        <w:rPr>
          <w:rFonts w:ascii="Times New Roman" w:hAnsi="Times New Roman"/>
          <w:sz w:val="28"/>
          <w:szCs w:val="28"/>
          <w:lang w:val="lv-LV"/>
        </w:rPr>
        <w:t>šāds</w:t>
      </w:r>
      <w:r w:rsidRPr="004D6E62">
        <w:rPr>
          <w:rFonts w:ascii="Times New Roman" w:hAnsi="Times New Roman"/>
          <w:sz w:val="28"/>
          <w:szCs w:val="28"/>
          <w:lang w:val="lv-LV"/>
        </w:rPr>
        <w:t>:</w:t>
      </w:r>
    </w:p>
    <w:p w14:paraId="437489CA" w14:textId="77777777" w:rsidR="009C060D" w:rsidRPr="004D6E62" w:rsidRDefault="00DB71A2" w:rsidP="00D50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9</w:t>
      </w:r>
      <w:r w:rsidR="00A8406E" w:rsidRPr="004D6E62">
        <w:rPr>
          <w:rFonts w:ascii="Times New Roman" w:hAnsi="Times New Roman"/>
          <w:sz w:val="28"/>
          <w:szCs w:val="28"/>
          <w:lang w:val="lv-LV"/>
        </w:rPr>
        <w:t xml:space="preserve">.1. par atkritumu apsaimniekošanas atļauju – 35 000 </w:t>
      </w:r>
      <w:proofErr w:type="spellStart"/>
      <w:r w:rsidR="00A8406E" w:rsidRPr="004D6E62">
        <w:rPr>
          <w:rFonts w:ascii="Times New Roman" w:hAnsi="Times New Roman"/>
          <w:i/>
          <w:sz w:val="28"/>
          <w:szCs w:val="28"/>
          <w:lang w:val="lv-LV"/>
        </w:rPr>
        <w:t>euro</w:t>
      </w:r>
      <w:proofErr w:type="spellEnd"/>
      <w:r w:rsidR="00CD4010" w:rsidRPr="004D6E62">
        <w:rPr>
          <w:rFonts w:ascii="Times New Roman" w:hAnsi="Times New Roman"/>
          <w:sz w:val="28"/>
          <w:szCs w:val="28"/>
          <w:lang w:val="lv-LV"/>
        </w:rPr>
        <w:t xml:space="preserve"> 2018.</w:t>
      </w:r>
      <w:r w:rsidR="00B56E31">
        <w:rPr>
          <w:rFonts w:ascii="Times New Roman" w:hAnsi="Times New Roman"/>
          <w:sz w:val="28"/>
          <w:szCs w:val="28"/>
          <w:lang w:val="lv-LV"/>
        </w:rPr>
        <w:t> </w:t>
      </w:r>
      <w:r w:rsidR="00CD4010" w:rsidRPr="004D6E62">
        <w:rPr>
          <w:rFonts w:ascii="Times New Roman" w:hAnsi="Times New Roman"/>
          <w:sz w:val="28"/>
          <w:szCs w:val="28"/>
          <w:lang w:val="lv-LV"/>
        </w:rPr>
        <w:t xml:space="preserve">gadā, 43 000 </w:t>
      </w:r>
      <w:proofErr w:type="spellStart"/>
      <w:r w:rsidR="00CD4010" w:rsidRPr="004D6E62">
        <w:rPr>
          <w:rFonts w:ascii="Times New Roman" w:hAnsi="Times New Roman"/>
          <w:i/>
          <w:sz w:val="28"/>
          <w:szCs w:val="28"/>
          <w:lang w:val="lv-LV"/>
        </w:rPr>
        <w:t>euro</w:t>
      </w:r>
      <w:proofErr w:type="spellEnd"/>
      <w:r w:rsidR="00CD4010" w:rsidRPr="004D6E62">
        <w:rPr>
          <w:rFonts w:ascii="Times New Roman" w:hAnsi="Times New Roman"/>
          <w:sz w:val="28"/>
          <w:szCs w:val="28"/>
          <w:lang w:val="lv-LV"/>
        </w:rPr>
        <w:t xml:space="preserve"> 2019.</w:t>
      </w:r>
      <w:r w:rsidR="00B56E31">
        <w:rPr>
          <w:rFonts w:ascii="Times New Roman" w:hAnsi="Times New Roman"/>
          <w:sz w:val="28"/>
          <w:szCs w:val="28"/>
          <w:lang w:val="lv-LV"/>
        </w:rPr>
        <w:t> </w:t>
      </w:r>
      <w:r w:rsidR="00CD4010" w:rsidRPr="004D6E62">
        <w:rPr>
          <w:rFonts w:ascii="Times New Roman" w:hAnsi="Times New Roman"/>
          <w:sz w:val="28"/>
          <w:szCs w:val="28"/>
          <w:lang w:val="lv-LV"/>
        </w:rPr>
        <w:t>gadā un 50</w:t>
      </w:r>
      <w:r w:rsidR="004D6E62" w:rsidRPr="004D6E62">
        <w:rPr>
          <w:rFonts w:ascii="Times New Roman" w:hAnsi="Times New Roman"/>
          <w:sz w:val="28"/>
          <w:szCs w:val="28"/>
          <w:lang w:val="lv-LV"/>
        </w:rPr>
        <w:t> </w:t>
      </w:r>
      <w:r w:rsidR="00CD4010" w:rsidRPr="004D6E62">
        <w:rPr>
          <w:rFonts w:ascii="Times New Roman" w:hAnsi="Times New Roman"/>
          <w:sz w:val="28"/>
          <w:szCs w:val="28"/>
          <w:lang w:val="lv-LV"/>
        </w:rPr>
        <w:t>000</w:t>
      </w:r>
      <w:r w:rsidR="004D6E62" w:rsidRPr="004D6E6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4D6E62" w:rsidRPr="004D6E62">
        <w:rPr>
          <w:rFonts w:ascii="Times New Roman" w:hAnsi="Times New Roman"/>
          <w:i/>
          <w:sz w:val="28"/>
          <w:szCs w:val="28"/>
          <w:lang w:val="lv-LV"/>
        </w:rPr>
        <w:t>euro</w:t>
      </w:r>
      <w:proofErr w:type="spellEnd"/>
      <w:r w:rsidR="00CD4010" w:rsidRPr="004D6E6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D6E62" w:rsidRPr="004D6E62">
        <w:rPr>
          <w:rFonts w:ascii="Times New Roman" w:hAnsi="Times New Roman"/>
          <w:sz w:val="28"/>
          <w:szCs w:val="28"/>
          <w:lang w:val="lv-LV"/>
        </w:rPr>
        <w:t>no 2020.</w:t>
      </w:r>
      <w:r w:rsidR="00B56E31">
        <w:rPr>
          <w:rFonts w:ascii="Times New Roman" w:hAnsi="Times New Roman"/>
          <w:sz w:val="28"/>
          <w:szCs w:val="28"/>
          <w:lang w:val="lv-LV"/>
        </w:rPr>
        <w:t> </w:t>
      </w:r>
      <w:r w:rsidR="004D6E62" w:rsidRPr="004D6E62">
        <w:rPr>
          <w:rFonts w:ascii="Times New Roman" w:hAnsi="Times New Roman"/>
          <w:sz w:val="28"/>
          <w:szCs w:val="28"/>
          <w:lang w:val="lv-LV"/>
        </w:rPr>
        <w:t>gada</w:t>
      </w:r>
      <w:r w:rsidR="00A8406E" w:rsidRPr="004D6E62">
        <w:rPr>
          <w:rFonts w:ascii="Times New Roman" w:hAnsi="Times New Roman"/>
          <w:sz w:val="28"/>
          <w:szCs w:val="28"/>
          <w:lang w:val="lv-LV"/>
        </w:rPr>
        <w:t>;</w:t>
      </w:r>
    </w:p>
    <w:p w14:paraId="437489CB" w14:textId="77777777" w:rsidR="00A8406E" w:rsidRPr="004D6E62" w:rsidRDefault="00DB71A2" w:rsidP="00D50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9</w:t>
      </w:r>
      <w:r w:rsidR="00F5500C" w:rsidRPr="004D6E62">
        <w:rPr>
          <w:rFonts w:ascii="Times New Roman" w:hAnsi="Times New Roman"/>
          <w:sz w:val="28"/>
          <w:szCs w:val="28"/>
          <w:lang w:val="lv-LV"/>
        </w:rPr>
        <w:t xml:space="preserve">.2. </w:t>
      </w:r>
      <w:r w:rsidR="00605247" w:rsidRPr="004D6E62">
        <w:rPr>
          <w:rFonts w:ascii="Times New Roman" w:hAnsi="Times New Roman"/>
          <w:sz w:val="28"/>
          <w:szCs w:val="28"/>
          <w:lang w:val="lv-LV"/>
        </w:rPr>
        <w:t xml:space="preserve">par </w:t>
      </w:r>
      <w:r w:rsidR="00C21E79">
        <w:rPr>
          <w:rFonts w:ascii="Times New Roman" w:hAnsi="Times New Roman"/>
          <w:sz w:val="28"/>
          <w:szCs w:val="28"/>
          <w:lang w:val="lv-LV"/>
        </w:rPr>
        <w:t>pārstrādes vai reģenerācijas darbības atļauju</w:t>
      </w:r>
      <w:r w:rsidR="00605247" w:rsidRPr="004D6E62">
        <w:rPr>
          <w:rFonts w:ascii="Times New Roman" w:hAnsi="Times New Roman"/>
          <w:sz w:val="28"/>
          <w:szCs w:val="28"/>
          <w:lang w:val="lv-LV"/>
        </w:rPr>
        <w:t xml:space="preserve"> – </w:t>
      </w:r>
      <w:r w:rsidR="00727585" w:rsidRPr="004D6E62">
        <w:rPr>
          <w:rFonts w:ascii="Times New Roman" w:hAnsi="Times New Roman"/>
          <w:sz w:val="28"/>
          <w:szCs w:val="28"/>
          <w:lang w:val="lv-LV"/>
        </w:rPr>
        <w:t xml:space="preserve">70 000 </w:t>
      </w:r>
      <w:proofErr w:type="spellStart"/>
      <w:r w:rsidR="00727585" w:rsidRPr="004D6E62">
        <w:rPr>
          <w:rFonts w:ascii="Times New Roman" w:hAnsi="Times New Roman"/>
          <w:i/>
          <w:sz w:val="28"/>
          <w:szCs w:val="28"/>
          <w:lang w:val="lv-LV"/>
        </w:rPr>
        <w:t>euro</w:t>
      </w:r>
      <w:proofErr w:type="spellEnd"/>
      <w:r w:rsidR="00727585" w:rsidRPr="004D6E62">
        <w:rPr>
          <w:rFonts w:ascii="Times New Roman" w:hAnsi="Times New Roman"/>
          <w:sz w:val="28"/>
          <w:szCs w:val="28"/>
          <w:lang w:val="lv-LV"/>
        </w:rPr>
        <w:t xml:space="preserve"> 2018.</w:t>
      </w:r>
      <w:r w:rsidR="00B56E31">
        <w:rPr>
          <w:rFonts w:ascii="Times New Roman" w:hAnsi="Times New Roman"/>
          <w:sz w:val="28"/>
          <w:szCs w:val="28"/>
          <w:lang w:val="lv-LV"/>
        </w:rPr>
        <w:t> </w:t>
      </w:r>
      <w:r w:rsidR="00727585" w:rsidRPr="004D6E62">
        <w:rPr>
          <w:rFonts w:ascii="Times New Roman" w:hAnsi="Times New Roman"/>
          <w:sz w:val="28"/>
          <w:szCs w:val="28"/>
          <w:lang w:val="lv-LV"/>
        </w:rPr>
        <w:t xml:space="preserve">gadā, 86 000 </w:t>
      </w:r>
      <w:proofErr w:type="spellStart"/>
      <w:r w:rsidR="00727585" w:rsidRPr="004D6E62">
        <w:rPr>
          <w:rFonts w:ascii="Times New Roman" w:hAnsi="Times New Roman"/>
          <w:i/>
          <w:sz w:val="28"/>
          <w:szCs w:val="28"/>
          <w:lang w:val="lv-LV"/>
        </w:rPr>
        <w:t>euro</w:t>
      </w:r>
      <w:proofErr w:type="spellEnd"/>
      <w:r w:rsidR="00727585" w:rsidRPr="004D6E62">
        <w:rPr>
          <w:rFonts w:ascii="Times New Roman" w:hAnsi="Times New Roman"/>
          <w:sz w:val="28"/>
          <w:szCs w:val="28"/>
          <w:lang w:val="lv-LV"/>
        </w:rPr>
        <w:t xml:space="preserve"> 2019.</w:t>
      </w:r>
      <w:r w:rsidR="00B56E31">
        <w:rPr>
          <w:rFonts w:ascii="Times New Roman" w:hAnsi="Times New Roman"/>
          <w:sz w:val="28"/>
          <w:szCs w:val="28"/>
          <w:lang w:val="lv-LV"/>
        </w:rPr>
        <w:t> </w:t>
      </w:r>
      <w:r w:rsidR="00727585" w:rsidRPr="004D6E62">
        <w:rPr>
          <w:rFonts w:ascii="Times New Roman" w:hAnsi="Times New Roman"/>
          <w:sz w:val="28"/>
          <w:szCs w:val="28"/>
          <w:lang w:val="lv-LV"/>
        </w:rPr>
        <w:t xml:space="preserve">gadā un 100 000 </w:t>
      </w:r>
      <w:proofErr w:type="spellStart"/>
      <w:r w:rsidR="00727585" w:rsidRPr="004D6E62">
        <w:rPr>
          <w:rFonts w:ascii="Times New Roman" w:hAnsi="Times New Roman"/>
          <w:i/>
          <w:sz w:val="28"/>
          <w:szCs w:val="28"/>
          <w:lang w:val="lv-LV"/>
        </w:rPr>
        <w:t>euro</w:t>
      </w:r>
      <w:proofErr w:type="spellEnd"/>
      <w:r w:rsidR="00727585" w:rsidRPr="004D6E62">
        <w:rPr>
          <w:rFonts w:ascii="Times New Roman" w:hAnsi="Times New Roman"/>
          <w:sz w:val="28"/>
          <w:szCs w:val="28"/>
          <w:lang w:val="lv-LV"/>
        </w:rPr>
        <w:t xml:space="preserve"> no 2020.</w:t>
      </w:r>
      <w:r w:rsidR="00B56E31">
        <w:rPr>
          <w:rFonts w:ascii="Times New Roman" w:hAnsi="Times New Roman"/>
          <w:sz w:val="28"/>
          <w:szCs w:val="28"/>
          <w:lang w:val="lv-LV"/>
        </w:rPr>
        <w:t> </w:t>
      </w:r>
      <w:r w:rsidR="00727585" w:rsidRPr="004D6E62">
        <w:rPr>
          <w:rFonts w:ascii="Times New Roman" w:hAnsi="Times New Roman"/>
          <w:sz w:val="28"/>
          <w:szCs w:val="28"/>
          <w:lang w:val="lv-LV"/>
        </w:rPr>
        <w:t>gada</w:t>
      </w:r>
      <w:r w:rsidR="00551E94" w:rsidRPr="004D6E62">
        <w:rPr>
          <w:rFonts w:ascii="Times New Roman" w:hAnsi="Times New Roman"/>
          <w:sz w:val="28"/>
          <w:szCs w:val="28"/>
          <w:lang w:val="lv-LV"/>
        </w:rPr>
        <w:t>;</w:t>
      </w:r>
    </w:p>
    <w:p w14:paraId="437489CC" w14:textId="77777777" w:rsidR="00F5500C" w:rsidRDefault="00DB71A2" w:rsidP="00D50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9</w:t>
      </w:r>
      <w:r w:rsidRPr="004D6E62">
        <w:rPr>
          <w:rFonts w:ascii="Times New Roman" w:hAnsi="Times New Roman"/>
          <w:sz w:val="28"/>
          <w:szCs w:val="28"/>
          <w:lang w:val="lv-LV"/>
        </w:rPr>
        <w:t>.</w:t>
      </w:r>
      <w:r w:rsidR="00C21E79">
        <w:rPr>
          <w:rFonts w:ascii="Times New Roman" w:hAnsi="Times New Roman"/>
          <w:sz w:val="28"/>
          <w:szCs w:val="28"/>
          <w:lang w:val="lv-LV"/>
        </w:rPr>
        <w:t>3</w:t>
      </w:r>
      <w:r w:rsidRPr="004D6E62">
        <w:rPr>
          <w:rFonts w:ascii="Times New Roman" w:hAnsi="Times New Roman"/>
          <w:sz w:val="28"/>
          <w:szCs w:val="28"/>
          <w:lang w:val="lv-LV"/>
        </w:rPr>
        <w:t xml:space="preserve">. par slēgtas vai rekultivētas atkritumu izgāztuves atrakšanu un atkritumu pāršķirošanu </w:t>
      </w:r>
      <w:r w:rsidR="00CD4010" w:rsidRPr="004D6E62">
        <w:rPr>
          <w:rFonts w:ascii="Times New Roman" w:hAnsi="Times New Roman"/>
          <w:sz w:val="28"/>
          <w:szCs w:val="28"/>
          <w:lang w:val="lv-LV"/>
        </w:rPr>
        <w:t>–</w:t>
      </w:r>
      <w:r w:rsidRPr="004D6E6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CD4010" w:rsidRPr="004D6E62">
        <w:rPr>
          <w:rFonts w:ascii="Times New Roman" w:hAnsi="Times New Roman"/>
          <w:sz w:val="28"/>
          <w:szCs w:val="28"/>
          <w:lang w:val="lv-LV"/>
        </w:rPr>
        <w:t xml:space="preserve">70 000 </w:t>
      </w:r>
      <w:proofErr w:type="spellStart"/>
      <w:r w:rsidR="00CD4010" w:rsidRPr="004D6E62">
        <w:rPr>
          <w:rFonts w:ascii="Times New Roman" w:hAnsi="Times New Roman"/>
          <w:i/>
          <w:sz w:val="28"/>
          <w:szCs w:val="28"/>
          <w:lang w:val="lv-LV"/>
        </w:rPr>
        <w:t>euro</w:t>
      </w:r>
      <w:proofErr w:type="spellEnd"/>
      <w:r w:rsidR="00CD4010" w:rsidRPr="004D6E62">
        <w:rPr>
          <w:rFonts w:ascii="Times New Roman" w:hAnsi="Times New Roman"/>
          <w:sz w:val="28"/>
          <w:szCs w:val="28"/>
          <w:lang w:val="lv-LV"/>
        </w:rPr>
        <w:t xml:space="preserve"> 2018.</w:t>
      </w:r>
      <w:r w:rsidR="00B56E31">
        <w:rPr>
          <w:rFonts w:ascii="Times New Roman" w:hAnsi="Times New Roman"/>
          <w:sz w:val="28"/>
          <w:szCs w:val="28"/>
          <w:lang w:val="lv-LV"/>
        </w:rPr>
        <w:t> </w:t>
      </w:r>
      <w:r w:rsidR="00CD4010" w:rsidRPr="004D6E62">
        <w:rPr>
          <w:rFonts w:ascii="Times New Roman" w:hAnsi="Times New Roman"/>
          <w:sz w:val="28"/>
          <w:szCs w:val="28"/>
          <w:lang w:val="lv-LV"/>
        </w:rPr>
        <w:t xml:space="preserve">gadā, 86 000 </w:t>
      </w:r>
      <w:proofErr w:type="spellStart"/>
      <w:r w:rsidR="00CD4010" w:rsidRPr="004D6E62">
        <w:rPr>
          <w:rFonts w:ascii="Times New Roman" w:hAnsi="Times New Roman"/>
          <w:i/>
          <w:sz w:val="28"/>
          <w:szCs w:val="28"/>
          <w:lang w:val="lv-LV"/>
        </w:rPr>
        <w:t>euro</w:t>
      </w:r>
      <w:proofErr w:type="spellEnd"/>
      <w:r w:rsidR="00CD4010" w:rsidRPr="004D6E62">
        <w:rPr>
          <w:rFonts w:ascii="Times New Roman" w:hAnsi="Times New Roman"/>
          <w:sz w:val="28"/>
          <w:szCs w:val="28"/>
          <w:lang w:val="lv-LV"/>
        </w:rPr>
        <w:t xml:space="preserve"> 2019.</w:t>
      </w:r>
      <w:r w:rsidR="00B56E31">
        <w:rPr>
          <w:rFonts w:ascii="Times New Roman" w:hAnsi="Times New Roman"/>
          <w:sz w:val="28"/>
          <w:szCs w:val="28"/>
          <w:lang w:val="lv-LV"/>
        </w:rPr>
        <w:t> </w:t>
      </w:r>
      <w:r w:rsidR="00CD4010" w:rsidRPr="004D6E62">
        <w:rPr>
          <w:rFonts w:ascii="Times New Roman" w:hAnsi="Times New Roman"/>
          <w:sz w:val="28"/>
          <w:szCs w:val="28"/>
          <w:lang w:val="lv-LV"/>
        </w:rPr>
        <w:t>gadā un 100</w:t>
      </w:r>
      <w:r w:rsidR="004D6E62" w:rsidRPr="004D6E62">
        <w:rPr>
          <w:rFonts w:ascii="Times New Roman" w:hAnsi="Times New Roman"/>
          <w:sz w:val="28"/>
          <w:szCs w:val="28"/>
          <w:lang w:val="lv-LV"/>
        </w:rPr>
        <w:t> </w:t>
      </w:r>
      <w:r w:rsidR="00CD4010" w:rsidRPr="004D6E62">
        <w:rPr>
          <w:rFonts w:ascii="Times New Roman" w:hAnsi="Times New Roman"/>
          <w:sz w:val="28"/>
          <w:szCs w:val="28"/>
          <w:lang w:val="lv-LV"/>
        </w:rPr>
        <w:t>000</w:t>
      </w:r>
      <w:r w:rsidR="004D6E62" w:rsidRPr="004D6E6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4D6E62" w:rsidRPr="004D6E62">
        <w:rPr>
          <w:rFonts w:ascii="Times New Roman" w:hAnsi="Times New Roman"/>
          <w:i/>
          <w:sz w:val="28"/>
          <w:szCs w:val="28"/>
          <w:lang w:val="lv-LV"/>
        </w:rPr>
        <w:t>euro</w:t>
      </w:r>
      <w:proofErr w:type="spellEnd"/>
      <w:r w:rsidR="00CD4010" w:rsidRPr="004D6E6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D6E62" w:rsidRPr="004D6E62">
        <w:rPr>
          <w:rFonts w:ascii="Times New Roman" w:hAnsi="Times New Roman"/>
          <w:sz w:val="28"/>
          <w:szCs w:val="28"/>
          <w:lang w:val="lv-LV"/>
        </w:rPr>
        <w:t>no 2020.</w:t>
      </w:r>
      <w:r w:rsidR="00B56E31">
        <w:rPr>
          <w:rFonts w:ascii="Times New Roman" w:hAnsi="Times New Roman"/>
          <w:sz w:val="28"/>
          <w:szCs w:val="28"/>
          <w:lang w:val="lv-LV"/>
        </w:rPr>
        <w:t> </w:t>
      </w:r>
      <w:r w:rsidR="004D6E62" w:rsidRPr="004D6E62">
        <w:rPr>
          <w:rFonts w:ascii="Times New Roman" w:hAnsi="Times New Roman"/>
          <w:sz w:val="28"/>
          <w:szCs w:val="28"/>
          <w:lang w:val="lv-LV"/>
        </w:rPr>
        <w:t>gada</w:t>
      </w:r>
      <w:r w:rsidR="00CD4010" w:rsidRPr="004D6E62">
        <w:rPr>
          <w:rFonts w:ascii="Times New Roman" w:hAnsi="Times New Roman"/>
          <w:sz w:val="28"/>
          <w:szCs w:val="28"/>
          <w:lang w:val="lv-LV"/>
        </w:rPr>
        <w:t>.</w:t>
      </w:r>
    </w:p>
    <w:p w14:paraId="437489CD" w14:textId="77777777" w:rsidR="00A8406E" w:rsidRDefault="00A8406E" w:rsidP="00D50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37489CE" w14:textId="283B7A92" w:rsidR="001528A9" w:rsidRDefault="001528A9" w:rsidP="002E4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CD9F26F" w14:textId="77777777" w:rsidR="00431586" w:rsidRDefault="00431586" w:rsidP="002E4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A13A544" w14:textId="77777777" w:rsidR="00431586" w:rsidRPr="00431586" w:rsidRDefault="00431586" w:rsidP="0043158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31586">
        <w:rPr>
          <w:sz w:val="28"/>
          <w:szCs w:val="28"/>
        </w:rPr>
        <w:t>Ministru prezidents</w:t>
      </w:r>
      <w:r w:rsidRPr="00431586">
        <w:rPr>
          <w:sz w:val="28"/>
          <w:szCs w:val="28"/>
        </w:rPr>
        <w:tab/>
        <w:t xml:space="preserve">Māris Kučinskis </w:t>
      </w:r>
    </w:p>
    <w:p w14:paraId="4EB7DEEB" w14:textId="77777777" w:rsidR="00431586" w:rsidRPr="00431586" w:rsidRDefault="00431586" w:rsidP="0043158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EEFC691" w14:textId="77777777" w:rsidR="00431586" w:rsidRPr="00431586" w:rsidRDefault="00431586" w:rsidP="0043158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A1A9C7" w14:textId="77777777" w:rsidR="00431586" w:rsidRPr="00431586" w:rsidRDefault="00431586" w:rsidP="0043158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7FB0FF0" w14:textId="77777777" w:rsidR="00431586" w:rsidRPr="00431586" w:rsidRDefault="00431586" w:rsidP="0043158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586">
        <w:rPr>
          <w:rFonts w:ascii="Times New Roman" w:hAnsi="Times New Roman" w:cs="Times New Roman"/>
          <w:sz w:val="28"/>
          <w:szCs w:val="28"/>
        </w:rPr>
        <w:t xml:space="preserve">Vides </w:t>
      </w:r>
      <w:proofErr w:type="spellStart"/>
      <w:r w:rsidRPr="00431586">
        <w:rPr>
          <w:rFonts w:ascii="Times New Roman" w:hAnsi="Times New Roman" w:cs="Times New Roman"/>
          <w:sz w:val="28"/>
          <w:szCs w:val="28"/>
        </w:rPr>
        <w:t>aizsardzības</w:t>
      </w:r>
      <w:proofErr w:type="spellEnd"/>
      <w:r w:rsidRPr="00431586">
        <w:rPr>
          <w:rFonts w:ascii="Times New Roman" w:hAnsi="Times New Roman" w:cs="Times New Roman"/>
          <w:sz w:val="28"/>
          <w:szCs w:val="28"/>
        </w:rPr>
        <w:t xml:space="preserve"> un </w:t>
      </w:r>
    </w:p>
    <w:p w14:paraId="459F1918" w14:textId="77777777" w:rsidR="00431586" w:rsidRPr="00431586" w:rsidRDefault="00431586" w:rsidP="0043158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31586">
        <w:rPr>
          <w:rFonts w:ascii="Times New Roman" w:hAnsi="Times New Roman" w:cs="Times New Roman"/>
          <w:sz w:val="28"/>
          <w:szCs w:val="28"/>
        </w:rPr>
        <w:t>reģionālās</w:t>
      </w:r>
      <w:proofErr w:type="spellEnd"/>
      <w:r w:rsidRPr="00431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86">
        <w:rPr>
          <w:rFonts w:ascii="Times New Roman" w:hAnsi="Times New Roman" w:cs="Times New Roman"/>
          <w:sz w:val="28"/>
          <w:szCs w:val="28"/>
        </w:rPr>
        <w:t>attīstības</w:t>
      </w:r>
      <w:proofErr w:type="spellEnd"/>
      <w:r w:rsidRPr="00431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86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4315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1586">
        <w:rPr>
          <w:rFonts w:ascii="Times New Roman" w:hAnsi="Times New Roman" w:cs="Times New Roman"/>
          <w:sz w:val="28"/>
          <w:szCs w:val="28"/>
        </w:rPr>
        <w:t>Kaspars</w:t>
      </w:r>
      <w:proofErr w:type="spellEnd"/>
      <w:r w:rsidRPr="00431586">
        <w:rPr>
          <w:rFonts w:ascii="Times New Roman" w:hAnsi="Times New Roman" w:cs="Times New Roman"/>
          <w:sz w:val="28"/>
          <w:szCs w:val="28"/>
        </w:rPr>
        <w:t xml:space="preserve"> Gerhards</w:t>
      </w:r>
    </w:p>
    <w:p w14:paraId="437489D3" w14:textId="6130D977" w:rsidR="002F00EB" w:rsidRPr="00431586" w:rsidRDefault="002F00EB" w:rsidP="00431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sectPr w:rsidR="002F00EB" w:rsidRPr="00431586" w:rsidSect="004315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489DD" w14:textId="77777777" w:rsidR="002054EF" w:rsidRDefault="00DB71A2">
      <w:pPr>
        <w:spacing w:after="0" w:line="240" w:lineRule="auto"/>
      </w:pPr>
      <w:r>
        <w:separator/>
      </w:r>
    </w:p>
  </w:endnote>
  <w:endnote w:type="continuationSeparator" w:id="0">
    <w:p w14:paraId="437489DF" w14:textId="77777777" w:rsidR="002054EF" w:rsidRDefault="00DB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23B2" w14:textId="4B427FBB" w:rsidR="00431586" w:rsidRPr="00431586" w:rsidRDefault="00431586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431586">
      <w:rPr>
        <w:rFonts w:ascii="Times New Roman" w:hAnsi="Times New Roman" w:cs="Times New Roman"/>
        <w:sz w:val="16"/>
        <w:szCs w:val="16"/>
        <w:lang w:val="lv-LV"/>
      </w:rPr>
      <w:t>N1158_8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D74C" w14:textId="4EB5CA1E" w:rsidR="00431586" w:rsidRPr="00431586" w:rsidRDefault="00431586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431586">
      <w:rPr>
        <w:rFonts w:ascii="Times New Roman" w:hAnsi="Times New Roman" w:cs="Times New Roman"/>
        <w:sz w:val="16"/>
        <w:szCs w:val="16"/>
        <w:lang w:val="lv-LV"/>
      </w:rPr>
      <w:t>N1158_8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489D9" w14:textId="77777777" w:rsidR="002054EF" w:rsidRDefault="00DB71A2">
      <w:pPr>
        <w:spacing w:after="0" w:line="240" w:lineRule="auto"/>
      </w:pPr>
      <w:r>
        <w:separator/>
      </w:r>
    </w:p>
  </w:footnote>
  <w:footnote w:type="continuationSeparator" w:id="0">
    <w:p w14:paraId="437489DB" w14:textId="77777777" w:rsidR="002054EF" w:rsidRDefault="00DB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145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7489D4" w14:textId="735B5936" w:rsidR="002C1297" w:rsidRPr="00431586" w:rsidRDefault="00DB71A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15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15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15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26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158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37489D5" w14:textId="77777777" w:rsidR="002C1297" w:rsidRDefault="002C1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F3FB" w14:textId="77777777" w:rsidR="00431586" w:rsidRPr="00A142D0" w:rsidRDefault="00431586">
    <w:pPr>
      <w:pStyle w:val="Header"/>
    </w:pPr>
  </w:p>
  <w:p w14:paraId="25D0D5D6" w14:textId="291EF8FB" w:rsidR="00431586" w:rsidRPr="00431586" w:rsidRDefault="00431586">
    <w:pPr>
      <w:pStyle w:val="Header"/>
    </w:pPr>
    <w:r>
      <w:rPr>
        <w:noProof/>
      </w:rPr>
      <w:drawing>
        <wp:inline distT="0" distB="0" distL="0" distR="0" wp14:anchorId="6DA7DA7E" wp14:editId="0BB27267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9921A7"/>
    <w:multiLevelType w:val="hybridMultilevel"/>
    <w:tmpl w:val="A9C6B432"/>
    <w:lvl w:ilvl="0" w:tplc="0A0A5C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14B652" w:tentative="1">
      <w:start w:val="1"/>
      <w:numFmt w:val="lowerLetter"/>
      <w:lvlText w:val="%2."/>
      <w:lvlJc w:val="left"/>
      <w:pPr>
        <w:ind w:left="1440" w:hanging="360"/>
      </w:pPr>
    </w:lvl>
    <w:lvl w:ilvl="2" w:tplc="DF6E066E" w:tentative="1">
      <w:start w:val="1"/>
      <w:numFmt w:val="lowerRoman"/>
      <w:lvlText w:val="%3."/>
      <w:lvlJc w:val="right"/>
      <w:pPr>
        <w:ind w:left="2160" w:hanging="180"/>
      </w:pPr>
    </w:lvl>
    <w:lvl w:ilvl="3" w:tplc="F5BE40AA" w:tentative="1">
      <w:start w:val="1"/>
      <w:numFmt w:val="decimal"/>
      <w:lvlText w:val="%4."/>
      <w:lvlJc w:val="left"/>
      <w:pPr>
        <w:ind w:left="2880" w:hanging="360"/>
      </w:pPr>
    </w:lvl>
    <w:lvl w:ilvl="4" w:tplc="4DC87A4A" w:tentative="1">
      <w:start w:val="1"/>
      <w:numFmt w:val="lowerLetter"/>
      <w:lvlText w:val="%5."/>
      <w:lvlJc w:val="left"/>
      <w:pPr>
        <w:ind w:left="3600" w:hanging="360"/>
      </w:pPr>
    </w:lvl>
    <w:lvl w:ilvl="5" w:tplc="CC48937E" w:tentative="1">
      <w:start w:val="1"/>
      <w:numFmt w:val="lowerRoman"/>
      <w:lvlText w:val="%6."/>
      <w:lvlJc w:val="right"/>
      <w:pPr>
        <w:ind w:left="4320" w:hanging="180"/>
      </w:pPr>
    </w:lvl>
    <w:lvl w:ilvl="6" w:tplc="D400BB28" w:tentative="1">
      <w:start w:val="1"/>
      <w:numFmt w:val="decimal"/>
      <w:lvlText w:val="%7."/>
      <w:lvlJc w:val="left"/>
      <w:pPr>
        <w:ind w:left="5040" w:hanging="360"/>
      </w:pPr>
    </w:lvl>
    <w:lvl w:ilvl="7" w:tplc="97D42EE6" w:tentative="1">
      <w:start w:val="1"/>
      <w:numFmt w:val="lowerLetter"/>
      <w:lvlText w:val="%8."/>
      <w:lvlJc w:val="left"/>
      <w:pPr>
        <w:ind w:left="5760" w:hanging="360"/>
      </w:pPr>
    </w:lvl>
    <w:lvl w:ilvl="8" w:tplc="A7B8E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8E60FDD"/>
    <w:multiLevelType w:val="hybridMultilevel"/>
    <w:tmpl w:val="58B0EFF2"/>
    <w:lvl w:ilvl="0" w:tplc="0C80F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CA5B54" w:tentative="1">
      <w:start w:val="1"/>
      <w:numFmt w:val="lowerLetter"/>
      <w:lvlText w:val="%2."/>
      <w:lvlJc w:val="left"/>
      <w:pPr>
        <w:ind w:left="1440" w:hanging="360"/>
      </w:pPr>
    </w:lvl>
    <w:lvl w:ilvl="2" w:tplc="33F46A62" w:tentative="1">
      <w:start w:val="1"/>
      <w:numFmt w:val="lowerRoman"/>
      <w:lvlText w:val="%3."/>
      <w:lvlJc w:val="right"/>
      <w:pPr>
        <w:ind w:left="2160" w:hanging="180"/>
      </w:pPr>
    </w:lvl>
    <w:lvl w:ilvl="3" w:tplc="8F2CF8C8" w:tentative="1">
      <w:start w:val="1"/>
      <w:numFmt w:val="decimal"/>
      <w:lvlText w:val="%4."/>
      <w:lvlJc w:val="left"/>
      <w:pPr>
        <w:ind w:left="2880" w:hanging="360"/>
      </w:pPr>
    </w:lvl>
    <w:lvl w:ilvl="4" w:tplc="CD828738" w:tentative="1">
      <w:start w:val="1"/>
      <w:numFmt w:val="lowerLetter"/>
      <w:lvlText w:val="%5."/>
      <w:lvlJc w:val="left"/>
      <w:pPr>
        <w:ind w:left="3600" w:hanging="360"/>
      </w:pPr>
    </w:lvl>
    <w:lvl w:ilvl="5" w:tplc="1338D2B0" w:tentative="1">
      <w:start w:val="1"/>
      <w:numFmt w:val="lowerRoman"/>
      <w:lvlText w:val="%6."/>
      <w:lvlJc w:val="right"/>
      <w:pPr>
        <w:ind w:left="4320" w:hanging="180"/>
      </w:pPr>
    </w:lvl>
    <w:lvl w:ilvl="6" w:tplc="4F46C54A" w:tentative="1">
      <w:start w:val="1"/>
      <w:numFmt w:val="decimal"/>
      <w:lvlText w:val="%7."/>
      <w:lvlJc w:val="left"/>
      <w:pPr>
        <w:ind w:left="5040" w:hanging="360"/>
      </w:pPr>
    </w:lvl>
    <w:lvl w:ilvl="7" w:tplc="350C6E32" w:tentative="1">
      <w:start w:val="1"/>
      <w:numFmt w:val="lowerLetter"/>
      <w:lvlText w:val="%8."/>
      <w:lvlJc w:val="left"/>
      <w:pPr>
        <w:ind w:left="5760" w:hanging="360"/>
      </w:pPr>
    </w:lvl>
    <w:lvl w:ilvl="8" w:tplc="0CD22D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BC52BD3"/>
    <w:multiLevelType w:val="multilevel"/>
    <w:tmpl w:val="FE325C4C"/>
    <w:lvl w:ilvl="0">
      <w:start w:val="15"/>
      <w:numFmt w:val="decimal"/>
      <w:lvlText w:val="%1."/>
      <w:lvlJc w:val="left"/>
      <w:pPr>
        <w:ind w:left="1819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4" w:hanging="2160"/>
      </w:pPr>
      <w:rPr>
        <w:rFonts w:hint="default"/>
      </w:rPr>
    </w:lvl>
  </w:abstractNum>
  <w:abstractNum w:abstractNumId="3" w15:restartNumberingAfterBreak="1">
    <w:nsid w:val="116A46F2"/>
    <w:multiLevelType w:val="hybridMultilevel"/>
    <w:tmpl w:val="18AA8BC4"/>
    <w:lvl w:ilvl="0" w:tplc="EE781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7C28FE" w:tentative="1">
      <w:start w:val="1"/>
      <w:numFmt w:val="lowerLetter"/>
      <w:lvlText w:val="%2."/>
      <w:lvlJc w:val="left"/>
      <w:pPr>
        <w:ind w:left="1440" w:hanging="360"/>
      </w:pPr>
    </w:lvl>
    <w:lvl w:ilvl="2" w:tplc="F67C8E2A" w:tentative="1">
      <w:start w:val="1"/>
      <w:numFmt w:val="lowerRoman"/>
      <w:lvlText w:val="%3."/>
      <w:lvlJc w:val="right"/>
      <w:pPr>
        <w:ind w:left="2160" w:hanging="180"/>
      </w:pPr>
    </w:lvl>
    <w:lvl w:ilvl="3" w:tplc="5712A506" w:tentative="1">
      <w:start w:val="1"/>
      <w:numFmt w:val="decimal"/>
      <w:lvlText w:val="%4."/>
      <w:lvlJc w:val="left"/>
      <w:pPr>
        <w:ind w:left="2880" w:hanging="360"/>
      </w:pPr>
    </w:lvl>
    <w:lvl w:ilvl="4" w:tplc="50067D7A" w:tentative="1">
      <w:start w:val="1"/>
      <w:numFmt w:val="lowerLetter"/>
      <w:lvlText w:val="%5."/>
      <w:lvlJc w:val="left"/>
      <w:pPr>
        <w:ind w:left="3600" w:hanging="360"/>
      </w:pPr>
    </w:lvl>
    <w:lvl w:ilvl="5" w:tplc="2944845E" w:tentative="1">
      <w:start w:val="1"/>
      <w:numFmt w:val="lowerRoman"/>
      <w:lvlText w:val="%6."/>
      <w:lvlJc w:val="right"/>
      <w:pPr>
        <w:ind w:left="4320" w:hanging="180"/>
      </w:pPr>
    </w:lvl>
    <w:lvl w:ilvl="6" w:tplc="7242C9A2" w:tentative="1">
      <w:start w:val="1"/>
      <w:numFmt w:val="decimal"/>
      <w:lvlText w:val="%7."/>
      <w:lvlJc w:val="left"/>
      <w:pPr>
        <w:ind w:left="5040" w:hanging="360"/>
      </w:pPr>
    </w:lvl>
    <w:lvl w:ilvl="7" w:tplc="048832F2" w:tentative="1">
      <w:start w:val="1"/>
      <w:numFmt w:val="lowerLetter"/>
      <w:lvlText w:val="%8."/>
      <w:lvlJc w:val="left"/>
      <w:pPr>
        <w:ind w:left="5760" w:hanging="360"/>
      </w:pPr>
    </w:lvl>
    <w:lvl w:ilvl="8" w:tplc="EC1ED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2CD02C7"/>
    <w:multiLevelType w:val="multilevel"/>
    <w:tmpl w:val="97F052C4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2160"/>
      </w:pPr>
      <w:rPr>
        <w:rFonts w:hint="default"/>
      </w:rPr>
    </w:lvl>
  </w:abstractNum>
  <w:abstractNum w:abstractNumId="5" w15:restartNumberingAfterBreak="1">
    <w:nsid w:val="6994271E"/>
    <w:multiLevelType w:val="hybridMultilevel"/>
    <w:tmpl w:val="7FF2D8AC"/>
    <w:lvl w:ilvl="0" w:tplc="9982A1B2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C22215EC" w:tentative="1">
      <w:start w:val="1"/>
      <w:numFmt w:val="lowerLetter"/>
      <w:lvlText w:val="%2."/>
      <w:lvlJc w:val="left"/>
      <w:pPr>
        <w:ind w:left="1789" w:hanging="360"/>
      </w:pPr>
    </w:lvl>
    <w:lvl w:ilvl="2" w:tplc="3D843FD6" w:tentative="1">
      <w:start w:val="1"/>
      <w:numFmt w:val="lowerRoman"/>
      <w:lvlText w:val="%3."/>
      <w:lvlJc w:val="right"/>
      <w:pPr>
        <w:ind w:left="2509" w:hanging="180"/>
      </w:pPr>
    </w:lvl>
    <w:lvl w:ilvl="3" w:tplc="4F40AB70" w:tentative="1">
      <w:start w:val="1"/>
      <w:numFmt w:val="decimal"/>
      <w:lvlText w:val="%4."/>
      <w:lvlJc w:val="left"/>
      <w:pPr>
        <w:ind w:left="3229" w:hanging="360"/>
      </w:pPr>
    </w:lvl>
    <w:lvl w:ilvl="4" w:tplc="7E18DE40" w:tentative="1">
      <w:start w:val="1"/>
      <w:numFmt w:val="lowerLetter"/>
      <w:lvlText w:val="%5."/>
      <w:lvlJc w:val="left"/>
      <w:pPr>
        <w:ind w:left="3949" w:hanging="360"/>
      </w:pPr>
    </w:lvl>
    <w:lvl w:ilvl="5" w:tplc="C9042F24" w:tentative="1">
      <w:start w:val="1"/>
      <w:numFmt w:val="lowerRoman"/>
      <w:lvlText w:val="%6."/>
      <w:lvlJc w:val="right"/>
      <w:pPr>
        <w:ind w:left="4669" w:hanging="180"/>
      </w:pPr>
    </w:lvl>
    <w:lvl w:ilvl="6" w:tplc="C42C4B26" w:tentative="1">
      <w:start w:val="1"/>
      <w:numFmt w:val="decimal"/>
      <w:lvlText w:val="%7."/>
      <w:lvlJc w:val="left"/>
      <w:pPr>
        <w:ind w:left="5389" w:hanging="360"/>
      </w:pPr>
    </w:lvl>
    <w:lvl w:ilvl="7" w:tplc="5A1C3D02" w:tentative="1">
      <w:start w:val="1"/>
      <w:numFmt w:val="lowerLetter"/>
      <w:lvlText w:val="%8."/>
      <w:lvlJc w:val="left"/>
      <w:pPr>
        <w:ind w:left="6109" w:hanging="360"/>
      </w:pPr>
    </w:lvl>
    <w:lvl w:ilvl="8" w:tplc="E7E61D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1">
    <w:nsid w:val="7B1F23CE"/>
    <w:multiLevelType w:val="multilevel"/>
    <w:tmpl w:val="960E0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EB"/>
    <w:rsid w:val="00002491"/>
    <w:rsid w:val="000635F1"/>
    <w:rsid w:val="00084CCD"/>
    <w:rsid w:val="000A0E3F"/>
    <w:rsid w:val="000C2223"/>
    <w:rsid w:val="000C57BC"/>
    <w:rsid w:val="000D1262"/>
    <w:rsid w:val="000D3B25"/>
    <w:rsid w:val="0010758F"/>
    <w:rsid w:val="0012024E"/>
    <w:rsid w:val="00120FC9"/>
    <w:rsid w:val="001401EC"/>
    <w:rsid w:val="001528A9"/>
    <w:rsid w:val="00161132"/>
    <w:rsid w:val="00183BBA"/>
    <w:rsid w:val="00190638"/>
    <w:rsid w:val="002027D4"/>
    <w:rsid w:val="002054EF"/>
    <w:rsid w:val="00233088"/>
    <w:rsid w:val="00247F50"/>
    <w:rsid w:val="00250579"/>
    <w:rsid w:val="00290555"/>
    <w:rsid w:val="002936B8"/>
    <w:rsid w:val="002A6653"/>
    <w:rsid w:val="002B590E"/>
    <w:rsid w:val="002C1297"/>
    <w:rsid w:val="002E402C"/>
    <w:rsid w:val="002F00EB"/>
    <w:rsid w:val="002F058F"/>
    <w:rsid w:val="002F2941"/>
    <w:rsid w:val="002F5603"/>
    <w:rsid w:val="00302E17"/>
    <w:rsid w:val="003121DB"/>
    <w:rsid w:val="00314B4D"/>
    <w:rsid w:val="00330AA9"/>
    <w:rsid w:val="00340696"/>
    <w:rsid w:val="00340E66"/>
    <w:rsid w:val="003412A6"/>
    <w:rsid w:val="0037201A"/>
    <w:rsid w:val="003852BC"/>
    <w:rsid w:val="003857CF"/>
    <w:rsid w:val="003D6124"/>
    <w:rsid w:val="003F15A7"/>
    <w:rsid w:val="003F36FE"/>
    <w:rsid w:val="004021F7"/>
    <w:rsid w:val="00431586"/>
    <w:rsid w:val="00490473"/>
    <w:rsid w:val="004B72A0"/>
    <w:rsid w:val="004C39A5"/>
    <w:rsid w:val="004C7903"/>
    <w:rsid w:val="004D6E62"/>
    <w:rsid w:val="005202B0"/>
    <w:rsid w:val="00530EEB"/>
    <w:rsid w:val="00541F4A"/>
    <w:rsid w:val="0055003B"/>
    <w:rsid w:val="00551E94"/>
    <w:rsid w:val="0055230F"/>
    <w:rsid w:val="005637D8"/>
    <w:rsid w:val="005811C2"/>
    <w:rsid w:val="00585A98"/>
    <w:rsid w:val="0059459C"/>
    <w:rsid w:val="005A0AF0"/>
    <w:rsid w:val="005A3449"/>
    <w:rsid w:val="005A49C6"/>
    <w:rsid w:val="005A70B8"/>
    <w:rsid w:val="005B4D94"/>
    <w:rsid w:val="005C2C84"/>
    <w:rsid w:val="005E44AF"/>
    <w:rsid w:val="005E44B4"/>
    <w:rsid w:val="00605247"/>
    <w:rsid w:val="00607B01"/>
    <w:rsid w:val="006378B9"/>
    <w:rsid w:val="00654288"/>
    <w:rsid w:val="006826B5"/>
    <w:rsid w:val="006A117B"/>
    <w:rsid w:val="006C44CE"/>
    <w:rsid w:val="006E46AE"/>
    <w:rsid w:val="006F0299"/>
    <w:rsid w:val="006F50A6"/>
    <w:rsid w:val="00727585"/>
    <w:rsid w:val="0075349A"/>
    <w:rsid w:val="007552A9"/>
    <w:rsid w:val="00791318"/>
    <w:rsid w:val="007971D5"/>
    <w:rsid w:val="007A0127"/>
    <w:rsid w:val="007A7ADF"/>
    <w:rsid w:val="007D2BFD"/>
    <w:rsid w:val="00815BF5"/>
    <w:rsid w:val="008259E9"/>
    <w:rsid w:val="00842A17"/>
    <w:rsid w:val="0085271C"/>
    <w:rsid w:val="00857B96"/>
    <w:rsid w:val="00863F70"/>
    <w:rsid w:val="00872E86"/>
    <w:rsid w:val="008765F9"/>
    <w:rsid w:val="0089016D"/>
    <w:rsid w:val="00891847"/>
    <w:rsid w:val="00936009"/>
    <w:rsid w:val="00965ECD"/>
    <w:rsid w:val="00974247"/>
    <w:rsid w:val="009B0D73"/>
    <w:rsid w:val="009B4562"/>
    <w:rsid w:val="009C060D"/>
    <w:rsid w:val="009C68C4"/>
    <w:rsid w:val="009C6AD3"/>
    <w:rsid w:val="009D3DFC"/>
    <w:rsid w:val="009D4B97"/>
    <w:rsid w:val="009E225E"/>
    <w:rsid w:val="00A0475C"/>
    <w:rsid w:val="00A05D70"/>
    <w:rsid w:val="00A47D6E"/>
    <w:rsid w:val="00A613BC"/>
    <w:rsid w:val="00A8406E"/>
    <w:rsid w:val="00AB337F"/>
    <w:rsid w:val="00AB45E2"/>
    <w:rsid w:val="00AC64AE"/>
    <w:rsid w:val="00AD5C76"/>
    <w:rsid w:val="00AD5EF3"/>
    <w:rsid w:val="00AD64DE"/>
    <w:rsid w:val="00AE31DD"/>
    <w:rsid w:val="00B01C8D"/>
    <w:rsid w:val="00B11B86"/>
    <w:rsid w:val="00B27AFF"/>
    <w:rsid w:val="00B3741B"/>
    <w:rsid w:val="00B47758"/>
    <w:rsid w:val="00B56E31"/>
    <w:rsid w:val="00BC1511"/>
    <w:rsid w:val="00BD3050"/>
    <w:rsid w:val="00C0342E"/>
    <w:rsid w:val="00C1589A"/>
    <w:rsid w:val="00C21E79"/>
    <w:rsid w:val="00C23F82"/>
    <w:rsid w:val="00C33F3C"/>
    <w:rsid w:val="00C6480A"/>
    <w:rsid w:val="00C94E53"/>
    <w:rsid w:val="00CA21BF"/>
    <w:rsid w:val="00CB0E05"/>
    <w:rsid w:val="00CB68B1"/>
    <w:rsid w:val="00CD4010"/>
    <w:rsid w:val="00D04453"/>
    <w:rsid w:val="00D20B59"/>
    <w:rsid w:val="00D4311F"/>
    <w:rsid w:val="00D507AA"/>
    <w:rsid w:val="00D61FCF"/>
    <w:rsid w:val="00D759A7"/>
    <w:rsid w:val="00D93112"/>
    <w:rsid w:val="00DB71A2"/>
    <w:rsid w:val="00DC44E2"/>
    <w:rsid w:val="00DD1F7E"/>
    <w:rsid w:val="00DD6992"/>
    <w:rsid w:val="00E06C95"/>
    <w:rsid w:val="00E07808"/>
    <w:rsid w:val="00E2595B"/>
    <w:rsid w:val="00E30EA0"/>
    <w:rsid w:val="00E40AE7"/>
    <w:rsid w:val="00E94EDD"/>
    <w:rsid w:val="00EA70DA"/>
    <w:rsid w:val="00EB0264"/>
    <w:rsid w:val="00EC0503"/>
    <w:rsid w:val="00EC5975"/>
    <w:rsid w:val="00F062EF"/>
    <w:rsid w:val="00F20682"/>
    <w:rsid w:val="00F545A7"/>
    <w:rsid w:val="00F54E0B"/>
    <w:rsid w:val="00F5500C"/>
    <w:rsid w:val="00F67798"/>
    <w:rsid w:val="00F7776A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89AD"/>
  <w15:docId w15:val="{027E77B9-F608-41EA-B92D-11D20AC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0EB"/>
    <w:pPr>
      <w:keepNext/>
      <w:spacing w:after="0" w:line="240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0E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naislab">
    <w:name w:val="naislab"/>
    <w:basedOn w:val="Normal"/>
    <w:rsid w:val="002F00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2F00EB"/>
    <w:pPr>
      <w:tabs>
        <w:tab w:val="left" w:pos="68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F0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F00EB"/>
    <w:pPr>
      <w:spacing w:after="160" w:line="259" w:lineRule="auto"/>
      <w:ind w:left="720"/>
      <w:contextualSpacing/>
    </w:pPr>
    <w:rPr>
      <w:rFonts w:ascii="Calibri" w:eastAsia="SimSun" w:hAnsi="Calibri" w:cs="Times New Roman"/>
      <w:lang w:val="lv-LV" w:eastAsia="lv-LV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2F00EB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Cs/>
      <w:sz w:val="28"/>
      <w:szCs w:val="28"/>
      <w:lang w:val="lv-LV" w:eastAsia="lv-LV"/>
    </w:rPr>
  </w:style>
  <w:style w:type="paragraph" w:styleId="Header">
    <w:name w:val="header"/>
    <w:basedOn w:val="Normal"/>
    <w:link w:val="HeaderChar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7AFF"/>
  </w:style>
  <w:style w:type="paragraph" w:styleId="Footer">
    <w:name w:val="footer"/>
    <w:basedOn w:val="Normal"/>
    <w:link w:val="FooterChar"/>
    <w:uiPriority w:val="99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FF"/>
  </w:style>
  <w:style w:type="paragraph" w:styleId="BalloonText">
    <w:name w:val="Balloon Text"/>
    <w:basedOn w:val="Normal"/>
    <w:link w:val="BalloonTextChar"/>
    <w:uiPriority w:val="99"/>
    <w:semiHidden/>
    <w:unhideWhenUsed/>
    <w:rsid w:val="00D5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0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7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5975"/>
    <w:rPr>
      <w:color w:val="0000FF" w:themeColor="hyperlink"/>
      <w:u w:val="single"/>
    </w:rPr>
  </w:style>
  <w:style w:type="paragraph" w:customStyle="1" w:styleId="naisf">
    <w:name w:val="naisf"/>
    <w:basedOn w:val="Normal"/>
    <w:rsid w:val="0043158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78A7-F8FE-46D0-BD55-C6D80D31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"Finanšu nodrošinājuma apmēra aprēķināšanas kārtība atkritumu apsaimniekošanas darbībām"</vt:lpstr>
    </vt:vector>
  </TitlesOfParts>
  <Company>VARAM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"Finanšu nodrošinājuma apmēra aprēķināšanas kārtība atkritumu apsaimniekošanas darbībām"</dc:title>
  <dc:subject>MK noteikumu projekts</dc:subject>
  <dc:creator>Natālija Cudečka-Puriņa</dc:creator>
  <cp:keywords>finansu nodrosinajums</cp:keywords>
  <dc:description>67026461, natalija.cudecka.purina@varam.gov.lv;
67026464, rudite.vesere@varam.gov.lv</dc:description>
  <cp:lastModifiedBy>Jekaterina Borovika</cp:lastModifiedBy>
  <cp:revision>28</cp:revision>
  <cp:lastPrinted>2018-06-19T13:24:00Z</cp:lastPrinted>
  <dcterms:created xsi:type="dcterms:W3CDTF">2018-05-07T13:29:00Z</dcterms:created>
  <dcterms:modified xsi:type="dcterms:W3CDTF">2018-06-27T10:28:00Z</dcterms:modified>
</cp:coreProperties>
</file>