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963EE1" w:rsidRPr="00963EE1" w:rsidP="00963EE1" w14:paraId="254A45C7" w14:textId="767F4F61">
      <w:pPr>
        <w:pStyle w:val="Header"/>
        <w:pBdr>
          <w:bottom w:val="single" w:sz="4" w:space="1" w:color="auto"/>
        </w:pBdr>
        <w:jc w:val="right"/>
        <w:rPr>
          <w:bCs/>
          <w:i/>
          <w:sz w:val="28"/>
        </w:rPr>
      </w:pPr>
      <w:r>
        <w:rPr>
          <w:bCs/>
          <w:i/>
          <w:sz w:val="28"/>
        </w:rPr>
        <w:t>Projekts</w:t>
      </w:r>
    </w:p>
    <w:p w:rsidR="00203B80" w:rsidRPr="00211A2E" w:rsidP="00203B80" w14:paraId="2575E751" w14:textId="77777777">
      <w:pPr>
        <w:pStyle w:val="Header"/>
        <w:pBdr>
          <w:bottom w:val="single" w:sz="4" w:space="1" w:color="auto"/>
        </w:pBdr>
        <w:jc w:val="center"/>
        <w:rPr>
          <w:sz w:val="28"/>
        </w:rPr>
      </w:pPr>
      <w:r w:rsidRPr="00211A2E">
        <w:rPr>
          <w:b/>
          <w:bCs/>
          <w:sz w:val="28"/>
        </w:rPr>
        <w:t>MINISTRU KABINETA SĒDES PROTOKOLLĒMUMS</w:t>
      </w:r>
    </w:p>
    <w:p w:rsidR="00203B80" w:rsidRPr="00211A2E" w:rsidP="00203B80" w14:paraId="3737DB61" w14:textId="77777777">
      <w:pPr>
        <w:pStyle w:val="Header"/>
        <w:jc w:val="both"/>
        <w:rPr>
          <w:sz w:val="28"/>
        </w:rPr>
      </w:pPr>
    </w:p>
    <w:p w:rsidR="00203B80" w:rsidRPr="00211A2E" w:rsidP="00203B80" w14:paraId="74E7E09E" w14:textId="77777777">
      <w:pPr>
        <w:tabs>
          <w:tab w:val="left" w:pos="6804"/>
        </w:tabs>
        <w:rPr>
          <w:sz w:val="28"/>
          <w:lang w:val="en-US"/>
        </w:rPr>
      </w:pPr>
    </w:p>
    <w:tbl>
      <w:tblPr>
        <w:tblW w:w="9208" w:type="dxa"/>
        <w:tblInd w:w="-106" w:type="dxa"/>
        <w:tblLayout w:type="fixed"/>
        <w:tblLook w:val="0000"/>
      </w:tblPr>
      <w:tblGrid>
        <w:gridCol w:w="3967"/>
        <w:gridCol w:w="886"/>
        <w:gridCol w:w="4355"/>
      </w:tblGrid>
      <w:tr w14:paraId="767C41CF" w14:textId="77777777" w:rsidTr="000279CC">
        <w:tblPrEx>
          <w:tblW w:w="9208" w:type="dxa"/>
          <w:tblInd w:w="-106" w:type="dxa"/>
          <w:tblLayout w:type="fixed"/>
          <w:tblLook w:val="0000"/>
        </w:tblPrEx>
        <w:trPr>
          <w:cantSplit/>
        </w:trPr>
        <w:tc>
          <w:tcPr>
            <w:tcW w:w="3967" w:type="dxa"/>
          </w:tcPr>
          <w:p w:rsidR="00203B80" w:rsidRPr="00211A2E" w:rsidP="000279CC" w14:paraId="7EA0F911" w14:textId="77777777">
            <w:pPr>
              <w:rPr>
                <w:sz w:val="28"/>
              </w:rPr>
            </w:pPr>
            <w:r w:rsidRPr="00211A2E">
              <w:rPr>
                <w:sz w:val="28"/>
              </w:rPr>
              <w:t>Rīgā</w:t>
            </w:r>
          </w:p>
        </w:tc>
        <w:tc>
          <w:tcPr>
            <w:tcW w:w="886" w:type="dxa"/>
          </w:tcPr>
          <w:p w:rsidR="00203B80" w:rsidRPr="00211A2E" w:rsidP="000279CC" w14:paraId="00800222" w14:textId="77777777">
            <w:pPr>
              <w:rPr>
                <w:sz w:val="28"/>
              </w:rPr>
            </w:pPr>
            <w:r w:rsidRPr="00211A2E">
              <w:rPr>
                <w:sz w:val="28"/>
              </w:rPr>
              <w:t>Nr.</w:t>
            </w:r>
          </w:p>
        </w:tc>
        <w:tc>
          <w:tcPr>
            <w:tcW w:w="4355" w:type="dxa"/>
          </w:tcPr>
          <w:p w:rsidR="00203B80" w:rsidRPr="00211A2E" w:rsidP="000D036E" w14:paraId="49DE76B1" w14:textId="26EB6666">
            <w:pPr>
              <w:ind w:firstLine="1377"/>
              <w:rPr>
                <w:sz w:val="28"/>
              </w:rPr>
            </w:pPr>
            <w:r w:rsidRPr="00211A2E">
              <w:rPr>
                <w:sz w:val="28"/>
              </w:rPr>
              <w:t>201</w:t>
            </w:r>
            <w:r w:rsidR="000D036E">
              <w:rPr>
                <w:sz w:val="28"/>
              </w:rPr>
              <w:t>8</w:t>
            </w:r>
            <w:r w:rsidRPr="00211A2E">
              <w:rPr>
                <w:sz w:val="28"/>
              </w:rPr>
              <w:t xml:space="preserve">.gada __.________    </w:t>
            </w:r>
          </w:p>
        </w:tc>
      </w:tr>
    </w:tbl>
    <w:p w:rsidR="00203B80" w:rsidRPr="00211A2E" w:rsidP="00203B80" w14:paraId="17F5A1E1" w14:textId="77777777">
      <w:pPr>
        <w:tabs>
          <w:tab w:val="left" w:pos="6804"/>
        </w:tabs>
        <w:rPr>
          <w:sz w:val="28"/>
        </w:rPr>
      </w:pPr>
    </w:p>
    <w:p w:rsidR="00203B80" w:rsidRPr="00211A2E" w:rsidP="00203B80" w14:paraId="454FFBFF" w14:textId="77777777">
      <w:pPr>
        <w:tabs>
          <w:tab w:val="left" w:pos="6804"/>
        </w:tabs>
        <w:rPr>
          <w:sz w:val="28"/>
        </w:rPr>
      </w:pPr>
    </w:p>
    <w:p w:rsidR="00203B80" w:rsidRPr="00211A2E" w:rsidP="00203B80" w14:paraId="28833583" w14:textId="77777777">
      <w:pPr>
        <w:jc w:val="center"/>
        <w:rPr>
          <w:b/>
          <w:bCs/>
          <w:sz w:val="28"/>
        </w:rPr>
      </w:pPr>
      <w:r w:rsidRPr="00211A2E">
        <w:rPr>
          <w:b/>
          <w:bCs/>
          <w:sz w:val="28"/>
        </w:rPr>
        <w:t>.§</w:t>
      </w:r>
    </w:p>
    <w:p w:rsidR="00203B80" w:rsidRPr="00211A2E" w:rsidP="00203B80" w14:paraId="4CA8AE31" w14:textId="77777777">
      <w:pPr>
        <w:tabs>
          <w:tab w:val="left" w:pos="6750"/>
        </w:tabs>
        <w:rPr>
          <w:sz w:val="28"/>
        </w:rPr>
      </w:pPr>
    </w:p>
    <w:p w:rsidR="00203B80" w:rsidRPr="00211A2E" w:rsidP="00203B80" w14:paraId="7E2F7234" w14:textId="77777777">
      <w:pPr>
        <w:tabs>
          <w:tab w:val="left" w:pos="6750"/>
        </w:tabs>
        <w:rPr>
          <w:sz w:val="28"/>
        </w:rPr>
      </w:pPr>
      <w:r w:rsidRPr="00211A2E">
        <w:rPr>
          <w:sz w:val="28"/>
        </w:rPr>
        <w:tab/>
      </w:r>
    </w:p>
    <w:p w:rsidR="00203B80" w:rsidRPr="00211A2E" w:rsidP="00203B80" w14:paraId="7D3D1E03" w14:textId="6F3E6308">
      <w:pPr>
        <w:jc w:val="center"/>
        <w:rPr>
          <w:b/>
          <w:sz w:val="28"/>
        </w:rPr>
      </w:pPr>
      <w:r w:rsidRPr="00211A2E">
        <w:rPr>
          <w:b/>
          <w:sz w:val="28"/>
        </w:rPr>
        <w:t xml:space="preserve">Par informatīvo ziņojumu </w:t>
      </w:r>
      <w:r w:rsidR="005B7478">
        <w:rPr>
          <w:b/>
          <w:sz w:val="28"/>
        </w:rPr>
        <w:t>“P</w:t>
      </w:r>
      <w:r w:rsidR="00C7493C">
        <w:rPr>
          <w:b/>
          <w:sz w:val="28"/>
        </w:rPr>
        <w:t xml:space="preserve">ar </w:t>
      </w:r>
      <w:r w:rsidR="000D036E">
        <w:rPr>
          <w:b/>
          <w:sz w:val="28"/>
        </w:rPr>
        <w:t xml:space="preserve">valsts pārvaldes pakalpojumu portāla </w:t>
      </w:r>
      <w:r>
        <w:fldChar w:fldCharType="begin"/>
      </w:r>
      <w:r>
        <w:instrText xml:space="preserve"> HYPERLINK "http://www.latvija.lv" </w:instrText>
      </w:r>
      <w:r>
        <w:fldChar w:fldCharType="separate"/>
      </w:r>
      <w:r w:rsidRPr="000D036E" w:rsidR="000D036E">
        <w:rPr>
          <w:b/>
          <w:sz w:val="28"/>
        </w:rPr>
        <w:t>www.latvija.lv</w:t>
      </w:r>
      <w:r>
        <w:fldChar w:fldCharType="end"/>
      </w:r>
      <w:r w:rsidR="000D036E">
        <w:rPr>
          <w:b/>
          <w:sz w:val="28"/>
        </w:rPr>
        <w:t xml:space="preserve"> attīstību</w:t>
      </w:r>
      <w:r w:rsidR="005B7478">
        <w:rPr>
          <w:b/>
          <w:sz w:val="28"/>
        </w:rPr>
        <w:t>”</w:t>
      </w:r>
    </w:p>
    <w:p w:rsidR="00203B80" w:rsidRPr="00211A2E" w:rsidP="00203B80" w14:paraId="2CB5534D" w14:textId="77777777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4"/>
          <w:lang w:val="lv-LV"/>
        </w:rPr>
      </w:pPr>
    </w:p>
    <w:p w:rsidR="00203B80" w:rsidRPr="00211A2E" w:rsidP="00203B80" w14:paraId="43496E57" w14:textId="77777777">
      <w:pPr>
        <w:rPr>
          <w:b/>
          <w:bCs/>
          <w:sz w:val="28"/>
        </w:rPr>
      </w:pPr>
    </w:p>
    <w:p w:rsidR="00203B80" w:rsidRPr="00211A2E" w:rsidP="00203B80" w14:paraId="66B8EBBB" w14:textId="77777777">
      <w:pPr>
        <w:jc w:val="center"/>
        <w:rPr>
          <w:sz w:val="28"/>
        </w:rPr>
      </w:pPr>
      <w:r w:rsidRPr="00211A2E">
        <w:rPr>
          <w:sz w:val="28"/>
        </w:rPr>
        <w:t>_______________________________________________________</w:t>
      </w:r>
    </w:p>
    <w:p w:rsidR="00203B80" w:rsidRPr="00211A2E" w:rsidP="00203B80" w14:paraId="5F3864AF" w14:textId="77777777">
      <w:pPr>
        <w:jc w:val="center"/>
        <w:rPr>
          <w:sz w:val="28"/>
        </w:rPr>
      </w:pPr>
      <w:r w:rsidRPr="00211A2E">
        <w:rPr>
          <w:sz w:val="28"/>
        </w:rPr>
        <w:t>(...)</w:t>
      </w:r>
    </w:p>
    <w:p w:rsidR="00203B80" w:rsidRPr="00211A2E" w:rsidP="00203B80" w14:paraId="117B822A" w14:textId="77777777">
      <w:pPr>
        <w:jc w:val="center"/>
        <w:rPr>
          <w:sz w:val="28"/>
        </w:rPr>
      </w:pPr>
    </w:p>
    <w:p w:rsidR="005B7478" w:rsidRPr="00971766" w:rsidP="005B7478" w14:paraId="3D8BFC75" w14:textId="58587833">
      <w:pPr>
        <w:pStyle w:val="ListParagraph"/>
        <w:numPr>
          <w:ilvl w:val="0"/>
          <w:numId w:val="6"/>
        </w:numPr>
        <w:ind w:left="426"/>
        <w:jc w:val="both"/>
        <w:rPr>
          <w:sz w:val="28"/>
        </w:rPr>
      </w:pPr>
      <w:r w:rsidRPr="00971766">
        <w:rPr>
          <w:sz w:val="28"/>
        </w:rPr>
        <w:t xml:space="preserve">Pieņemt zināšanai </w:t>
      </w:r>
      <w:r>
        <w:rPr>
          <w:sz w:val="28"/>
        </w:rPr>
        <w:t>v</w:t>
      </w:r>
      <w:r w:rsidRPr="00971766">
        <w:rPr>
          <w:sz w:val="28"/>
        </w:rPr>
        <w:t>ides aizsardzības un reģionālās attīstības ministr</w:t>
      </w:r>
      <w:r w:rsidR="00372F05">
        <w:rPr>
          <w:sz w:val="28"/>
        </w:rPr>
        <w:t>a</w:t>
      </w:r>
      <w:r w:rsidRPr="00971766">
        <w:rPr>
          <w:sz w:val="28"/>
        </w:rPr>
        <w:t xml:space="preserve"> iesniegto informatīvo ziņojumu</w:t>
      </w:r>
      <w:r>
        <w:rPr>
          <w:sz w:val="28"/>
        </w:rPr>
        <w:t xml:space="preserve"> “Par valsts pārvaldes pakalpojumu portāla </w:t>
      </w:r>
      <w:r>
        <w:fldChar w:fldCharType="begin"/>
      </w:r>
      <w:r>
        <w:instrText xml:space="preserve"> HYPERLINK "http://www.latvija.lv" </w:instrText>
      </w:r>
      <w:r>
        <w:fldChar w:fldCharType="separate"/>
      </w:r>
      <w:r w:rsidRPr="000327AB">
        <w:rPr>
          <w:sz w:val="28"/>
        </w:rPr>
        <w:t>www.latvija.lv</w:t>
      </w:r>
      <w:r>
        <w:fldChar w:fldCharType="end"/>
      </w:r>
      <w:r>
        <w:rPr>
          <w:sz w:val="28"/>
        </w:rPr>
        <w:t xml:space="preserve"> attīstību</w:t>
      </w:r>
      <w:r w:rsidR="00372F05">
        <w:rPr>
          <w:sz w:val="28"/>
        </w:rPr>
        <w:t>”</w:t>
      </w:r>
      <w:r>
        <w:rPr>
          <w:sz w:val="28"/>
        </w:rPr>
        <w:t xml:space="preserve"> (turpmāk – informatīvais ziņojums)</w:t>
      </w:r>
      <w:r w:rsidRPr="00971766">
        <w:rPr>
          <w:sz w:val="28"/>
        </w:rPr>
        <w:t xml:space="preserve">. </w:t>
      </w:r>
    </w:p>
    <w:p w:rsidR="005B7478" w:rsidRPr="004F2F43" w:rsidP="005B7478" w14:paraId="3E60E31B" w14:textId="77777777">
      <w:pPr>
        <w:pStyle w:val="ListParagraph"/>
        <w:rPr>
          <w:sz w:val="28"/>
          <w:szCs w:val="20"/>
        </w:rPr>
      </w:pPr>
    </w:p>
    <w:p w:rsidR="005B7478" w:rsidP="005B7478" w14:paraId="25F54B0B" w14:textId="51471CEF">
      <w:pPr>
        <w:pStyle w:val="ListParagraph"/>
        <w:numPr>
          <w:ilvl w:val="0"/>
          <w:numId w:val="6"/>
        </w:numPr>
        <w:ind w:left="426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Vides aizsardzības un reģionālās attīstības ministrijai un Valsts reģionālās attīstības aģentūrai īstenot </w:t>
      </w:r>
      <w:r>
        <w:rPr>
          <w:sz w:val="28"/>
          <w:szCs w:val="20"/>
        </w:rPr>
        <w:t xml:space="preserve">informatīvā ziņojuma </w:t>
      </w:r>
      <w:r w:rsidR="00C8126A">
        <w:rPr>
          <w:sz w:val="28"/>
          <w:szCs w:val="20"/>
        </w:rPr>
        <w:t>5</w:t>
      </w:r>
      <w:r>
        <w:rPr>
          <w:sz w:val="28"/>
          <w:szCs w:val="20"/>
        </w:rPr>
        <w:t xml:space="preserve">. </w:t>
      </w:r>
      <w:r w:rsidR="006216CD">
        <w:rPr>
          <w:sz w:val="28"/>
          <w:szCs w:val="20"/>
        </w:rPr>
        <w:t xml:space="preserve">sadaļā </w:t>
      </w:r>
      <w:r>
        <w:rPr>
          <w:sz w:val="28"/>
          <w:szCs w:val="20"/>
        </w:rPr>
        <w:t>ietvertos pasākumus.</w:t>
      </w:r>
    </w:p>
    <w:p w:rsidR="005B7478" w:rsidP="005B7478" w14:paraId="4E4C9C5E" w14:textId="77777777">
      <w:pPr>
        <w:pStyle w:val="ListParagraph"/>
        <w:ind w:left="426"/>
        <w:jc w:val="both"/>
        <w:rPr>
          <w:sz w:val="28"/>
          <w:szCs w:val="20"/>
        </w:rPr>
      </w:pPr>
    </w:p>
    <w:p w:rsidR="005B7478" w:rsidP="005B7478" w14:paraId="38060895" w14:textId="6C3D2AA6">
      <w:pPr>
        <w:pStyle w:val="ListParagraph"/>
        <w:numPr>
          <w:ilvl w:val="0"/>
          <w:numId w:val="6"/>
        </w:numPr>
        <w:ind w:left="426"/>
        <w:jc w:val="both"/>
        <w:rPr>
          <w:sz w:val="28"/>
          <w:szCs w:val="20"/>
        </w:rPr>
      </w:pPr>
      <w:r>
        <w:rPr>
          <w:sz w:val="28"/>
          <w:szCs w:val="20"/>
        </w:rPr>
        <w:t>Valsts pārvaldes pakalpojumu p</w:t>
      </w:r>
      <w:r>
        <w:rPr>
          <w:sz w:val="28"/>
          <w:szCs w:val="20"/>
        </w:rPr>
        <w:t>ortāla</w:t>
      </w:r>
      <w:r>
        <w:rPr>
          <w:sz w:val="28"/>
          <w:szCs w:val="20"/>
        </w:rPr>
        <w:t xml:space="preserve"> www.latvija.lv</w:t>
      </w:r>
      <w:r>
        <w:rPr>
          <w:sz w:val="28"/>
          <w:szCs w:val="20"/>
        </w:rPr>
        <w:t xml:space="preserve"> attīstības plānošanu, detalizētu prasību definēšanu un prioritizēšanu veikt, piesaistot </w:t>
      </w:r>
      <w:r>
        <w:rPr>
          <w:sz w:val="28"/>
          <w:szCs w:val="20"/>
        </w:rPr>
        <w:t>informatīvā ziņojuma 5.</w:t>
      </w:r>
      <w:r w:rsidR="00E018F0">
        <w:rPr>
          <w:sz w:val="28"/>
          <w:szCs w:val="20"/>
        </w:rPr>
        <w:t>4</w:t>
      </w:r>
      <w:r>
        <w:rPr>
          <w:sz w:val="28"/>
          <w:szCs w:val="20"/>
        </w:rPr>
        <w:t xml:space="preserve">. </w:t>
      </w:r>
      <w:r w:rsidR="006216CD">
        <w:rPr>
          <w:sz w:val="28"/>
          <w:szCs w:val="20"/>
        </w:rPr>
        <w:t xml:space="preserve">apakšsadaļā </w:t>
      </w:r>
      <w:r>
        <w:rPr>
          <w:sz w:val="28"/>
          <w:szCs w:val="20"/>
        </w:rPr>
        <w:t xml:space="preserve">minēto </w:t>
      </w:r>
      <w:r w:rsidRPr="00CA36FD">
        <w:rPr>
          <w:sz w:val="28"/>
          <w:szCs w:val="20"/>
        </w:rPr>
        <w:t>padomi</w:t>
      </w:r>
      <w:r>
        <w:rPr>
          <w:sz w:val="28"/>
          <w:szCs w:val="20"/>
        </w:rPr>
        <w:t xml:space="preserve"> un </w:t>
      </w:r>
      <w:r>
        <w:rPr>
          <w:sz w:val="28"/>
          <w:szCs w:val="20"/>
        </w:rPr>
        <w:t>Valsts pārvaldes pakalpojumu portāla www.latvija.lv</w:t>
      </w:r>
      <w:r>
        <w:rPr>
          <w:sz w:val="28"/>
          <w:szCs w:val="20"/>
        </w:rPr>
        <w:t xml:space="preserve"> mērķauditorijas grupu pārstāvjus. </w:t>
      </w:r>
    </w:p>
    <w:p w:rsidR="005B7478" w:rsidRPr="00CA36FD" w:rsidP="005B7478" w14:paraId="5A84178A" w14:textId="77777777">
      <w:pPr>
        <w:pStyle w:val="ListParagraph"/>
        <w:rPr>
          <w:sz w:val="28"/>
          <w:szCs w:val="20"/>
        </w:rPr>
      </w:pPr>
    </w:p>
    <w:p w:rsidR="00FC6942" w:rsidRPr="00971766" w:rsidP="005B7478" w14:paraId="090E9C86" w14:textId="749D3631">
      <w:pPr>
        <w:pStyle w:val="ListParagraph"/>
        <w:numPr>
          <w:ilvl w:val="0"/>
          <w:numId w:val="6"/>
        </w:numPr>
        <w:ind w:left="426"/>
        <w:jc w:val="both"/>
        <w:rPr>
          <w:sz w:val="28"/>
        </w:rPr>
      </w:pPr>
      <w:r w:rsidRPr="00FC6942">
        <w:rPr>
          <w:sz w:val="28"/>
        </w:rPr>
        <w:t>Informatīvajā ziņojumā ietvertajā risinājumā minēto pasākumu īstenošanu, kas saistīti ar informatīvā ziņojuma 6. sadaļā minēto Eiropas Reģionāl</w:t>
      </w:r>
      <w:r w:rsidR="0039169E">
        <w:rPr>
          <w:sz w:val="28"/>
        </w:rPr>
        <w:t>ā</w:t>
      </w:r>
      <w:r w:rsidRPr="00FC6942">
        <w:rPr>
          <w:sz w:val="28"/>
        </w:rPr>
        <w:t xml:space="preserve"> attīstības fond</w:t>
      </w:r>
      <w:r w:rsidR="0039169E">
        <w:rPr>
          <w:sz w:val="28"/>
        </w:rPr>
        <w:t>a</w:t>
      </w:r>
      <w:r w:rsidRPr="00FC6942">
        <w:rPr>
          <w:sz w:val="28"/>
        </w:rPr>
        <w:t xml:space="preserve"> projektu īstenošanu, 6.</w:t>
      </w:r>
      <w:r>
        <w:rPr>
          <w:sz w:val="28"/>
        </w:rPr>
        <w:t> </w:t>
      </w:r>
      <w:r w:rsidRPr="00FC6942">
        <w:rPr>
          <w:sz w:val="28"/>
        </w:rPr>
        <w:t>sadaļā minētās atbildīgās iestādes nodrošina līdzekļu, kas piešķirti minēto projektu realizācijai, ietvaros.</w:t>
      </w:r>
    </w:p>
    <w:p w:rsidR="005B7478" w:rsidRPr="00212659" w:rsidP="005B7478" w14:paraId="3390944C" w14:textId="77777777">
      <w:pPr>
        <w:tabs>
          <w:tab w:val="left" w:pos="6840"/>
        </w:tabs>
        <w:ind w:firstLine="720"/>
        <w:rPr>
          <w:sz w:val="28"/>
        </w:rPr>
      </w:pPr>
    </w:p>
    <w:p w:rsidR="00542A9F" w:rsidP="005B7478" w14:paraId="293BCB95" w14:textId="77777777">
      <w:pPr>
        <w:tabs>
          <w:tab w:val="left" w:pos="6840"/>
        </w:tabs>
        <w:ind w:firstLine="720"/>
        <w:rPr>
          <w:sz w:val="28"/>
        </w:rPr>
      </w:pPr>
    </w:p>
    <w:p w:rsidR="00542A9F" w:rsidP="005B7478" w14:paraId="25622048" w14:textId="1E369B60">
      <w:pPr>
        <w:tabs>
          <w:tab w:val="left" w:pos="6840"/>
        </w:tabs>
        <w:ind w:firstLine="720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>
        <w:rPr>
          <w:sz w:val="28"/>
        </w:rPr>
        <w:tab/>
        <w:t>M. Kučinskis</w:t>
      </w:r>
    </w:p>
    <w:p w:rsidR="00542A9F" w:rsidP="005B7478" w14:paraId="2FF370D1" w14:textId="77777777">
      <w:pPr>
        <w:tabs>
          <w:tab w:val="left" w:pos="6840"/>
        </w:tabs>
        <w:ind w:firstLine="720"/>
        <w:rPr>
          <w:sz w:val="28"/>
        </w:rPr>
      </w:pPr>
    </w:p>
    <w:p w:rsidR="005B7478" w:rsidP="005B7478" w14:paraId="4C95FDB4" w14:textId="77777777">
      <w:pPr>
        <w:tabs>
          <w:tab w:val="left" w:pos="6840"/>
        </w:tabs>
        <w:ind w:firstLine="720"/>
        <w:rPr>
          <w:sz w:val="28"/>
        </w:rPr>
      </w:pPr>
      <w:r w:rsidRPr="00211A2E">
        <w:rPr>
          <w:sz w:val="28"/>
        </w:rPr>
        <w:t>Valsts kancelejas direktors</w:t>
      </w:r>
      <w:r w:rsidRPr="00211A2E">
        <w:rPr>
          <w:sz w:val="28"/>
        </w:rPr>
        <w:tab/>
      </w:r>
      <w:r w:rsidRPr="00211A2E">
        <w:rPr>
          <w:sz w:val="28"/>
        </w:rPr>
        <w:tab/>
        <w:t>J.</w:t>
      </w:r>
      <w:r>
        <w:rPr>
          <w:sz w:val="28"/>
        </w:rPr>
        <w:t xml:space="preserve"> </w:t>
      </w:r>
      <w:r w:rsidRPr="00211A2E">
        <w:rPr>
          <w:sz w:val="28"/>
        </w:rPr>
        <w:t>Citskovskis</w:t>
      </w:r>
    </w:p>
    <w:p w:rsidR="005B7478" w:rsidP="005B7478" w14:paraId="3132B0EB" w14:textId="77777777">
      <w:pPr>
        <w:tabs>
          <w:tab w:val="left" w:pos="6840"/>
        </w:tabs>
        <w:ind w:firstLine="720"/>
        <w:rPr>
          <w:sz w:val="28"/>
        </w:rPr>
      </w:pPr>
    </w:p>
    <w:p w:rsidR="005B7478" w:rsidP="005B7478" w14:paraId="65D6B222" w14:textId="77777777">
      <w:pPr>
        <w:jc w:val="right"/>
      </w:pPr>
    </w:p>
    <w:p w:rsidR="005B7478" w:rsidP="005B7478" w14:paraId="787CBAC2" w14:textId="77777777">
      <w:pPr>
        <w:tabs>
          <w:tab w:val="left" w:pos="709"/>
        </w:tabs>
        <w:rPr>
          <w:sz w:val="20"/>
          <w:szCs w:val="20"/>
        </w:rPr>
      </w:pPr>
    </w:p>
    <w:p w:rsidR="00154B63" w:rsidRPr="00603267" w:rsidP="005B7478" w14:paraId="37E515FC" w14:textId="6F6762B5">
      <w:pPr>
        <w:pStyle w:val="ListParagraph"/>
        <w:ind w:left="426"/>
        <w:jc w:val="both"/>
        <w:rPr>
          <w:sz w:val="20"/>
          <w:szCs w:val="20"/>
        </w:rPr>
      </w:pPr>
    </w:p>
    <w:sectPr w:rsidSect="00CF37D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0D0F" w:rsidRPr="00754DDB" w:rsidP="00754DDB" w14:paraId="1C1E8BC4" w14:textId="77777777">
    <w:pPr>
      <w:pStyle w:val="Footer"/>
      <w:jc w:val="both"/>
      <w:rPr>
        <w:sz w:val="20"/>
        <w:szCs w:val="20"/>
      </w:rPr>
    </w:pPr>
  </w:p>
  <w:p w:rsidR="003E20B9" w:rsidRPr="00F81B7D" w:rsidP="003E20B9" w14:paraId="5AE4969F" w14:textId="77777777">
    <w:pPr>
      <w:pStyle w:val="NormalWeb"/>
      <w:spacing w:before="0" w:beforeAutospacing="0" w:after="0" w:afterAutospacing="0"/>
      <w:jc w:val="both"/>
      <w:rPr>
        <w:rFonts w:ascii="Times New Roman" w:hAnsi="Times New Roman" w:cs="Times New Roman"/>
        <w:noProof/>
        <w:sz w:val="22"/>
        <w:szCs w:val="22"/>
        <w:lang w:val="lv-LV"/>
      </w:rPr>
    </w:pPr>
    <w:r w:rsidRPr="00F81B7D">
      <w:rPr>
        <w:rFonts w:ascii="Times New Roman" w:hAnsi="Times New Roman" w:cs="Times New Roman"/>
        <w:sz w:val="22"/>
        <w:szCs w:val="22"/>
      </w:rPr>
      <w:fldChar w:fldCharType="begin"/>
    </w:r>
    <w:r w:rsidRPr="002F75D2">
      <w:rPr>
        <w:rFonts w:ascii="Times New Roman" w:hAnsi="Times New Roman" w:cs="Times New Roman"/>
        <w:sz w:val="22"/>
        <w:szCs w:val="22"/>
        <w:lang w:val="lv-LV"/>
      </w:rPr>
      <w:instrText xml:space="preserve"> FILENAME  \* MERGEFORMAT </w:instrText>
    </w:r>
    <w:r w:rsidRPr="00F81B7D">
      <w:rPr>
        <w:rFonts w:ascii="Times New Roman" w:hAnsi="Times New Roman" w:cs="Times New Roman"/>
        <w:sz w:val="22"/>
        <w:szCs w:val="22"/>
      </w:rPr>
      <w:fldChar w:fldCharType="separate"/>
    </w:r>
    <w:r w:rsidRPr="00F81B7D">
      <w:rPr>
        <w:rFonts w:ascii="Times New Roman" w:hAnsi="Times New Roman" w:cs="Times New Roman"/>
        <w:noProof/>
        <w:sz w:val="22"/>
        <w:szCs w:val="22"/>
      </w:rPr>
      <w:fldChar w:fldCharType="end"/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>;</w:t>
    </w:r>
    <w:r>
      <w:rPr>
        <w:rFonts w:ascii="Times New Roman" w:hAnsi="Times New Roman" w:cs="Times New Roman"/>
        <w:noProof/>
        <w:sz w:val="22"/>
        <w:szCs w:val="22"/>
        <w:lang w:val="lv-LV"/>
      </w:rPr>
      <w:t xml:space="preserve"> </w:t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>Par informatīvo ziņojumu “</w:t>
    </w:r>
    <w:r>
      <w:rPr>
        <w:rFonts w:ascii="Times New Roman" w:hAnsi="Times New Roman" w:cs="Times New Roman"/>
        <w:noProof/>
        <w:sz w:val="22"/>
        <w:szCs w:val="22"/>
        <w:lang w:val="lv-LV"/>
      </w:rPr>
      <w:t>Par valsts budžeta virssaistību piešķiršanu praktiskās pētniecības projektu atbalstam</w:t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 xml:space="preserve">” </w:t>
    </w:r>
  </w:p>
  <w:p w:rsidR="00D80D0F" w:rsidRPr="00754DDB" w:rsidP="00F81B7D" w14:paraId="0E73495A" w14:textId="77777777">
    <w:pPr>
      <w:pStyle w:val="Footer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010E" w14:paraId="4015DA43" w14:textId="77777777">
    <w:pPr>
      <w:pStyle w:val="Footer"/>
      <w:jc w:val="right"/>
    </w:pPr>
  </w:p>
  <w:p w:rsidR="00C3010E" w:rsidP="00C3010E" w14:paraId="3BF038F9" w14:textId="19FB4F24">
    <w:pPr>
      <w:pStyle w:val="NormalWeb"/>
      <w:spacing w:before="120" w:beforeAutospacing="0" w:after="0" w:afterAutospacing="0"/>
    </w:pPr>
    <w:r>
      <w:rPr>
        <w:rFonts w:ascii="Times New Roman" w:hAnsi="Times New Roman" w:cs="Times New Roman"/>
        <w:sz w:val="22"/>
        <w:szCs w:val="22"/>
      </w:rPr>
      <w:t>VARAMProt_</w:t>
    </w:r>
    <w:r w:rsidR="00267745">
      <w:rPr>
        <w:rFonts w:ascii="Times New Roman" w:hAnsi="Times New Roman" w:cs="Times New Roman"/>
        <w:sz w:val="22"/>
        <w:szCs w:val="22"/>
      </w:rPr>
      <w:t>25</w:t>
    </w:r>
    <w:bookmarkStart w:id="0" w:name="_GoBack"/>
    <w:bookmarkEnd w:id="0"/>
    <w:r w:rsidR="00846E2F">
      <w:rPr>
        <w:rFonts w:ascii="Times New Roman" w:hAnsi="Times New Roman" w:cs="Times New Roman"/>
        <w:sz w:val="22"/>
        <w:szCs w:val="22"/>
      </w:rPr>
      <w:t>06</w:t>
    </w:r>
    <w:r w:rsidR="001E3431">
      <w:rPr>
        <w:rFonts w:ascii="Times New Roman" w:hAnsi="Times New Roman" w:cs="Times New Roman"/>
        <w:sz w:val="22"/>
        <w:szCs w:val="22"/>
      </w:rPr>
      <w:t>2018</w:t>
    </w:r>
    <w:r>
      <w:rPr>
        <w:rFonts w:ascii="Times New Roman" w:hAnsi="Times New Roman" w:cs="Times New Roman"/>
        <w:sz w:val="22"/>
        <w:szCs w:val="22"/>
      </w:rPr>
      <w:t>_</w:t>
    </w:r>
    <w:r w:rsidR="00677D78">
      <w:rPr>
        <w:rFonts w:ascii="Times New Roman" w:hAnsi="Times New Roman" w:cs="Times New Roman"/>
        <w:sz w:val="22"/>
        <w:szCs w:val="22"/>
      </w:rPr>
      <w:t>latvijalv</w:t>
    </w:r>
    <w:r w:rsidRPr="00C3010E">
      <w:rPr>
        <w:rFonts w:ascii="Times New Roman" w:hAnsi="Times New Roman" w:cs="Times New Roman"/>
        <w:noProof/>
        <w:sz w:val="22"/>
        <w:szCs w:val="22"/>
        <w:lang w:val="lv-LV"/>
      </w:rPr>
      <w:t xml:space="preserve">      </w:t>
    </w:r>
  </w:p>
  <w:p w:rsidR="004A7C9B" w:rsidRPr="004A7C9B" w:rsidP="004A7C9B" w14:paraId="5DC3C64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7745" w14:paraId="177C70F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329378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1B7D" w14:paraId="2B5E357E" w14:textId="777777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1B7D" w14:paraId="5836E05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12FDC" w:rsidRPr="00112FDC" w:rsidP="00112FDC" w14:paraId="55F1DC5D" w14:textId="77777777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7745" w14:paraId="35A096B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86C731B"/>
    <w:multiLevelType w:val="hybridMultilevel"/>
    <w:tmpl w:val="7248C2E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26D4325"/>
    <w:multiLevelType w:val="hybridMultilevel"/>
    <w:tmpl w:val="61E29C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37196A1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1">
    <w:nsid w:val="46DD4BB1"/>
    <w:multiLevelType w:val="hybridMultilevel"/>
    <w:tmpl w:val="031CA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4CD831EC"/>
    <w:multiLevelType w:val="hybridMultilevel"/>
    <w:tmpl w:val="B284F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4D8A6611"/>
    <w:multiLevelType w:val="hybridMultilevel"/>
    <w:tmpl w:val="B8FABCC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80"/>
    <w:rsid w:val="000132EB"/>
    <w:rsid w:val="000279CC"/>
    <w:rsid w:val="000327AB"/>
    <w:rsid w:val="00044A9E"/>
    <w:rsid w:val="00050736"/>
    <w:rsid w:val="00093A17"/>
    <w:rsid w:val="000B2A90"/>
    <w:rsid w:val="000B3DFB"/>
    <w:rsid w:val="000D036E"/>
    <w:rsid w:val="000E6396"/>
    <w:rsid w:val="000F010F"/>
    <w:rsid w:val="00112FDC"/>
    <w:rsid w:val="00120041"/>
    <w:rsid w:val="00126208"/>
    <w:rsid w:val="00131F24"/>
    <w:rsid w:val="00154B63"/>
    <w:rsid w:val="00161067"/>
    <w:rsid w:val="0017611B"/>
    <w:rsid w:val="001772C8"/>
    <w:rsid w:val="00186DFE"/>
    <w:rsid w:val="001A5485"/>
    <w:rsid w:val="001B157E"/>
    <w:rsid w:val="001B6392"/>
    <w:rsid w:val="001C3250"/>
    <w:rsid w:val="001C76C6"/>
    <w:rsid w:val="001D5B97"/>
    <w:rsid w:val="001E07F7"/>
    <w:rsid w:val="001E141D"/>
    <w:rsid w:val="001E3431"/>
    <w:rsid w:val="00202B79"/>
    <w:rsid w:val="00203B80"/>
    <w:rsid w:val="00211A2E"/>
    <w:rsid w:val="00212659"/>
    <w:rsid w:val="00220A3B"/>
    <w:rsid w:val="00240C4F"/>
    <w:rsid w:val="00242565"/>
    <w:rsid w:val="00260633"/>
    <w:rsid w:val="002640C0"/>
    <w:rsid w:val="00267745"/>
    <w:rsid w:val="00286F54"/>
    <w:rsid w:val="002A6C35"/>
    <w:rsid w:val="002C4018"/>
    <w:rsid w:val="002E243F"/>
    <w:rsid w:val="002F75D2"/>
    <w:rsid w:val="00347CE4"/>
    <w:rsid w:val="00365F99"/>
    <w:rsid w:val="00372F05"/>
    <w:rsid w:val="0039169E"/>
    <w:rsid w:val="003B3877"/>
    <w:rsid w:val="003C0166"/>
    <w:rsid w:val="003E20B9"/>
    <w:rsid w:val="003E4B8A"/>
    <w:rsid w:val="003F3319"/>
    <w:rsid w:val="00457AE0"/>
    <w:rsid w:val="00483932"/>
    <w:rsid w:val="00490E1F"/>
    <w:rsid w:val="00495689"/>
    <w:rsid w:val="004A7C9B"/>
    <w:rsid w:val="004C523B"/>
    <w:rsid w:val="004D2296"/>
    <w:rsid w:val="004E4AC8"/>
    <w:rsid w:val="004F2F43"/>
    <w:rsid w:val="004F4F5D"/>
    <w:rsid w:val="005037A5"/>
    <w:rsid w:val="00527E20"/>
    <w:rsid w:val="005365CD"/>
    <w:rsid w:val="00542A9F"/>
    <w:rsid w:val="00551CA7"/>
    <w:rsid w:val="00561310"/>
    <w:rsid w:val="005709D2"/>
    <w:rsid w:val="005A5D7D"/>
    <w:rsid w:val="005B3E01"/>
    <w:rsid w:val="005B7478"/>
    <w:rsid w:val="005C703F"/>
    <w:rsid w:val="005D4D2B"/>
    <w:rsid w:val="005D6844"/>
    <w:rsid w:val="005E4427"/>
    <w:rsid w:val="005F530F"/>
    <w:rsid w:val="00601568"/>
    <w:rsid w:val="00603267"/>
    <w:rsid w:val="00605457"/>
    <w:rsid w:val="006216CD"/>
    <w:rsid w:val="00625A6F"/>
    <w:rsid w:val="006306E3"/>
    <w:rsid w:val="00660634"/>
    <w:rsid w:val="00665738"/>
    <w:rsid w:val="00665822"/>
    <w:rsid w:val="00675C69"/>
    <w:rsid w:val="00677D78"/>
    <w:rsid w:val="006A5D03"/>
    <w:rsid w:val="006B16D0"/>
    <w:rsid w:val="006E0A7F"/>
    <w:rsid w:val="00711E31"/>
    <w:rsid w:val="00712533"/>
    <w:rsid w:val="00727A95"/>
    <w:rsid w:val="00735A01"/>
    <w:rsid w:val="00754DDB"/>
    <w:rsid w:val="00756DCC"/>
    <w:rsid w:val="00760514"/>
    <w:rsid w:val="00781654"/>
    <w:rsid w:val="007C4BF2"/>
    <w:rsid w:val="007F25E5"/>
    <w:rsid w:val="007F74B2"/>
    <w:rsid w:val="00805560"/>
    <w:rsid w:val="00827FDE"/>
    <w:rsid w:val="00846E2F"/>
    <w:rsid w:val="008620BC"/>
    <w:rsid w:val="00870FBD"/>
    <w:rsid w:val="00874ACB"/>
    <w:rsid w:val="00881CFB"/>
    <w:rsid w:val="00890074"/>
    <w:rsid w:val="00890DD6"/>
    <w:rsid w:val="008B02DA"/>
    <w:rsid w:val="008D4EB0"/>
    <w:rsid w:val="009001EF"/>
    <w:rsid w:val="00931ABB"/>
    <w:rsid w:val="009552D2"/>
    <w:rsid w:val="00963EE1"/>
    <w:rsid w:val="00971766"/>
    <w:rsid w:val="009B32BC"/>
    <w:rsid w:val="009C7200"/>
    <w:rsid w:val="009C761B"/>
    <w:rsid w:val="009D6D7F"/>
    <w:rsid w:val="00A11F05"/>
    <w:rsid w:val="00A234AD"/>
    <w:rsid w:val="00A23710"/>
    <w:rsid w:val="00A267CF"/>
    <w:rsid w:val="00A30856"/>
    <w:rsid w:val="00A34569"/>
    <w:rsid w:val="00A413C7"/>
    <w:rsid w:val="00A41FE4"/>
    <w:rsid w:val="00A5567E"/>
    <w:rsid w:val="00A8118B"/>
    <w:rsid w:val="00A82A5D"/>
    <w:rsid w:val="00AA7A38"/>
    <w:rsid w:val="00AE315E"/>
    <w:rsid w:val="00AF261F"/>
    <w:rsid w:val="00B06E6F"/>
    <w:rsid w:val="00B12ADB"/>
    <w:rsid w:val="00B30D88"/>
    <w:rsid w:val="00BD2E02"/>
    <w:rsid w:val="00C074A2"/>
    <w:rsid w:val="00C26B53"/>
    <w:rsid w:val="00C3010E"/>
    <w:rsid w:val="00C42BF4"/>
    <w:rsid w:val="00C474B2"/>
    <w:rsid w:val="00C56251"/>
    <w:rsid w:val="00C7493C"/>
    <w:rsid w:val="00C8126A"/>
    <w:rsid w:val="00C93BB0"/>
    <w:rsid w:val="00C9710E"/>
    <w:rsid w:val="00CA36FD"/>
    <w:rsid w:val="00CC4283"/>
    <w:rsid w:val="00CD015D"/>
    <w:rsid w:val="00CD0305"/>
    <w:rsid w:val="00D33B5C"/>
    <w:rsid w:val="00D5709A"/>
    <w:rsid w:val="00D638AB"/>
    <w:rsid w:val="00D673AB"/>
    <w:rsid w:val="00D67B30"/>
    <w:rsid w:val="00D80D0F"/>
    <w:rsid w:val="00D832B7"/>
    <w:rsid w:val="00D91999"/>
    <w:rsid w:val="00DA5CE9"/>
    <w:rsid w:val="00DC08C5"/>
    <w:rsid w:val="00DD56A5"/>
    <w:rsid w:val="00DD6A95"/>
    <w:rsid w:val="00DF30AA"/>
    <w:rsid w:val="00E00718"/>
    <w:rsid w:val="00E018F0"/>
    <w:rsid w:val="00E26407"/>
    <w:rsid w:val="00E4386F"/>
    <w:rsid w:val="00E53007"/>
    <w:rsid w:val="00E66125"/>
    <w:rsid w:val="00E66B31"/>
    <w:rsid w:val="00E740A8"/>
    <w:rsid w:val="00E807C4"/>
    <w:rsid w:val="00E90B3B"/>
    <w:rsid w:val="00E93DC9"/>
    <w:rsid w:val="00ED4B46"/>
    <w:rsid w:val="00EF30C0"/>
    <w:rsid w:val="00EF3876"/>
    <w:rsid w:val="00F311FC"/>
    <w:rsid w:val="00F41DB9"/>
    <w:rsid w:val="00F5197A"/>
    <w:rsid w:val="00F65180"/>
    <w:rsid w:val="00F81B7D"/>
    <w:rsid w:val="00FA2F4A"/>
    <w:rsid w:val="00FB0541"/>
    <w:rsid w:val="00FC6942"/>
    <w:rsid w:val="00FF05F4"/>
  </w:rsids>
  <m:mathPr>
    <m:mathFont m:val="Cambria Math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B80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paragraph" w:styleId="Header">
    <w:name w:val="header"/>
    <w:aliases w:val="18pt Bold"/>
    <w:basedOn w:val="Normal"/>
    <w:link w:val="HeaderChar"/>
    <w:uiPriority w:val="99"/>
    <w:rsid w:val="00203B80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203B8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203B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B8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nhideWhenUsed/>
    <w:rsid w:val="00203B80"/>
    <w:rPr>
      <w:color w:val="0000FF"/>
      <w:u w:val="single"/>
    </w:rPr>
  </w:style>
  <w:style w:type="paragraph" w:styleId="ListParagraph">
    <w:name w:val="List Paragraph"/>
    <w:aliases w:val="2,Bull,Bullet 1,Bullet Points,Colorful List - Accent 11,Dot pt,F5 List Paragraph,H&amp;P List Paragraph,IFCL - List Paragraph,Indicator Text,List Paragraph Char Char Char,List Paragraph1,List Paragraph12,MAIN CONTENT,No Spacing1"/>
    <w:basedOn w:val="Normal"/>
    <w:link w:val="ListParagraphChar"/>
    <w:uiPriority w:val="34"/>
    <w:qFormat/>
    <w:rsid w:val="00203B80"/>
    <w:pPr>
      <w:ind w:left="720"/>
      <w:contextualSpacing/>
    </w:pPr>
  </w:style>
  <w:style w:type="character" w:customStyle="1" w:styleId="ListParagraphChar">
    <w:name w:val="List Paragraph Char"/>
    <w:aliases w:val="2 Char,Bull Char,Bullet 1 Char,Bullet Points Char,Colorful List - Accent 11 Char,Dot pt Char,F5 List Paragraph Char,H&amp;P List Paragraph Char,IFCL - List Paragraph Char,Indicator Text Char,List Paragraph Char Char Char Char"/>
    <w:link w:val="ListParagraph"/>
    <w:uiPriority w:val="34"/>
    <w:qFormat/>
    <w:locked/>
    <w:rsid w:val="00203B8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267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67"/>
    <w:rPr>
      <w:rFonts w:ascii="Arial" w:eastAsia="Times New Roman" w:hAnsi="Arial" w:cs="Arial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00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71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71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spelle">
    <w:name w:val="spelle"/>
    <w:basedOn w:val="DefaultParagraphFont"/>
    <w:rsid w:val="00365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Protokollēmums_Informatīvais ziņojums "Par valsts pārvaldes pakalpojumu portāla www.latvija.lv attīstību"</vt:lpstr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Protokollēmums_Informatīvais ziņojums "Par valsts pārvaldes pakalpojumu portāla www.latvija.lv attīstību"</dc:title>
  <dc:creator>VARAM</dc:creator>
  <cp:lastModifiedBy>Evija Jaunsleine</cp:lastModifiedBy>
  <cp:revision>3</cp:revision>
  <cp:lastPrinted>2017-06-05T08:53:00Z</cp:lastPrinted>
  <dcterms:created xsi:type="dcterms:W3CDTF">2018-06-20T15:43:00Z</dcterms:created>
  <dcterms:modified xsi:type="dcterms:W3CDTF">2018-06-25T05:10:00Z</dcterms:modified>
</cp:coreProperties>
</file>