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1DEC0" w14:textId="14450AC6" w:rsidR="00E92105" w:rsidRDefault="00E92105" w:rsidP="001D43A2">
      <w:pPr>
        <w:spacing w:after="0" w:line="240" w:lineRule="auto"/>
        <w:rPr>
          <w:rFonts w:ascii="Times New Roman" w:hAnsi="Times New Roman" w:cs="Times New Roman"/>
          <w:sz w:val="28"/>
          <w:szCs w:val="28"/>
        </w:rPr>
      </w:pPr>
    </w:p>
    <w:p w14:paraId="37BB00CF" w14:textId="77777777" w:rsidR="000550BD" w:rsidRPr="000550BD" w:rsidRDefault="000550BD" w:rsidP="001D43A2">
      <w:pPr>
        <w:spacing w:after="0" w:line="240" w:lineRule="auto"/>
        <w:rPr>
          <w:rFonts w:ascii="Times New Roman" w:hAnsi="Times New Roman" w:cs="Times New Roman"/>
          <w:sz w:val="28"/>
          <w:szCs w:val="28"/>
        </w:rPr>
      </w:pPr>
    </w:p>
    <w:p w14:paraId="37BBAEC2" w14:textId="77777777" w:rsidR="00E92105" w:rsidRDefault="00E92105" w:rsidP="001D43A2">
      <w:pPr>
        <w:spacing w:after="0" w:line="240" w:lineRule="auto"/>
        <w:jc w:val="both"/>
        <w:rPr>
          <w:rFonts w:ascii="Times New Roman" w:eastAsia="Times New Roman" w:hAnsi="Times New Roman" w:cs="Times New Roman"/>
          <w:sz w:val="28"/>
          <w:szCs w:val="24"/>
          <w:lang w:eastAsia="lv-LV"/>
        </w:rPr>
      </w:pPr>
    </w:p>
    <w:p w14:paraId="120A8636" w14:textId="0E8762AE" w:rsidR="001D43A2" w:rsidRPr="007779EA" w:rsidRDefault="001D43A2"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1375AE" w:rsidRPr="001375AE">
        <w:rPr>
          <w:rFonts w:ascii="Times New Roman" w:hAnsi="Times New Roman" w:cs="Times New Roman"/>
          <w:sz w:val="28"/>
          <w:szCs w:val="28"/>
        </w:rPr>
        <w:t>24. jūlijā</w:t>
      </w:r>
      <w:r w:rsidRPr="007779EA">
        <w:rPr>
          <w:rFonts w:ascii="Times New Roman" w:eastAsia="Times New Roman" w:hAnsi="Times New Roman"/>
          <w:sz w:val="28"/>
          <w:szCs w:val="28"/>
        </w:rPr>
        <w:tab/>
        <w:t>Noteikumi Nr.</w:t>
      </w:r>
      <w:r w:rsidR="001375AE">
        <w:rPr>
          <w:rFonts w:ascii="Times New Roman" w:eastAsia="Times New Roman" w:hAnsi="Times New Roman"/>
          <w:sz w:val="28"/>
          <w:szCs w:val="28"/>
        </w:rPr>
        <w:t> 444</w:t>
      </w:r>
    </w:p>
    <w:p w14:paraId="38CB76FF" w14:textId="30C235A9" w:rsidR="001D43A2" w:rsidRPr="007779EA" w:rsidRDefault="001D43A2"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1375AE">
        <w:rPr>
          <w:rFonts w:ascii="Times New Roman" w:eastAsia="Times New Roman" w:hAnsi="Times New Roman"/>
          <w:sz w:val="28"/>
          <w:szCs w:val="28"/>
        </w:rPr>
        <w:t> 35 24</w:t>
      </w:r>
      <w:bookmarkStart w:id="0" w:name="_GoBack"/>
      <w:bookmarkEnd w:id="0"/>
      <w:r w:rsidRPr="007779EA">
        <w:rPr>
          <w:rFonts w:ascii="Times New Roman" w:eastAsia="Times New Roman" w:hAnsi="Times New Roman"/>
          <w:sz w:val="28"/>
          <w:szCs w:val="28"/>
        </w:rPr>
        <w:t>. §)</w:t>
      </w:r>
    </w:p>
    <w:p w14:paraId="4A8D7ED1" w14:textId="77765792" w:rsidR="00B32260" w:rsidRPr="006D41ED" w:rsidRDefault="00B32260" w:rsidP="00E92105">
      <w:pPr>
        <w:spacing w:after="0" w:line="240" w:lineRule="auto"/>
        <w:jc w:val="both"/>
        <w:rPr>
          <w:rFonts w:ascii="Times New Roman" w:eastAsia="Times New Roman" w:hAnsi="Times New Roman" w:cs="Times New Roman"/>
          <w:sz w:val="28"/>
          <w:szCs w:val="24"/>
          <w:lang w:eastAsia="lv-LV"/>
        </w:rPr>
      </w:pPr>
    </w:p>
    <w:p w14:paraId="0C78DE10" w14:textId="341BF3B8" w:rsidR="00B32260" w:rsidRDefault="00B32260" w:rsidP="001D43A2">
      <w:pPr>
        <w:spacing w:after="0" w:line="240" w:lineRule="auto"/>
        <w:jc w:val="center"/>
        <w:rPr>
          <w:rFonts w:ascii="Times New Roman" w:eastAsia="Times New Roman" w:hAnsi="Times New Roman" w:cs="Times New Roman"/>
          <w:b/>
          <w:bCs/>
          <w:noProof/>
          <w:sz w:val="28"/>
          <w:szCs w:val="24"/>
        </w:rPr>
      </w:pPr>
      <w:r w:rsidRPr="006D41ED">
        <w:rPr>
          <w:rFonts w:ascii="Times New Roman" w:eastAsia="Times New Roman" w:hAnsi="Times New Roman" w:cs="Times New Roman"/>
          <w:b/>
          <w:bCs/>
          <w:noProof/>
          <w:sz w:val="28"/>
          <w:szCs w:val="24"/>
        </w:rPr>
        <w:t>Grozījumi Ministru kabineta 2009. gada 15.</w:t>
      </w:r>
      <w:r w:rsidR="000550BD">
        <w:rPr>
          <w:rFonts w:ascii="Times New Roman" w:eastAsia="Times New Roman" w:hAnsi="Times New Roman" w:cs="Times New Roman"/>
          <w:b/>
          <w:bCs/>
          <w:noProof/>
          <w:sz w:val="28"/>
          <w:szCs w:val="24"/>
        </w:rPr>
        <w:t> </w:t>
      </w:r>
      <w:r w:rsidRPr="006D41ED">
        <w:rPr>
          <w:rFonts w:ascii="Times New Roman" w:eastAsia="Times New Roman" w:hAnsi="Times New Roman" w:cs="Times New Roman"/>
          <w:b/>
          <w:bCs/>
          <w:noProof/>
          <w:sz w:val="28"/>
          <w:szCs w:val="24"/>
        </w:rPr>
        <w:t xml:space="preserve">septembra noteikumos Nr. 1056 </w:t>
      </w:r>
      <w:r w:rsidR="001D43A2">
        <w:rPr>
          <w:rFonts w:ascii="Times New Roman" w:eastAsia="Times New Roman" w:hAnsi="Times New Roman" w:cs="Times New Roman"/>
          <w:b/>
          <w:bCs/>
          <w:noProof/>
          <w:sz w:val="28"/>
          <w:szCs w:val="24"/>
        </w:rPr>
        <w:t>"</w:t>
      </w:r>
      <w:r w:rsidRPr="006D41ED">
        <w:rPr>
          <w:rFonts w:ascii="Times New Roman" w:eastAsia="Times New Roman" w:hAnsi="Times New Roman" w:cs="Times New Roman"/>
          <w:b/>
          <w:bCs/>
          <w:noProof/>
          <w:sz w:val="28"/>
          <w:szCs w:val="24"/>
        </w:rPr>
        <w:t>Lauksaimniecības produktu integrētās audzēšanas, uzglabāšanas un marķēšanas prasības un kontroles kārtība</w:t>
      </w:r>
      <w:r w:rsidR="001D43A2">
        <w:rPr>
          <w:rFonts w:ascii="Times New Roman" w:eastAsia="Times New Roman" w:hAnsi="Times New Roman" w:cs="Times New Roman"/>
          <w:b/>
          <w:bCs/>
          <w:noProof/>
          <w:sz w:val="28"/>
          <w:szCs w:val="24"/>
        </w:rPr>
        <w:t>"</w:t>
      </w:r>
    </w:p>
    <w:p w14:paraId="25AC713A" w14:textId="638085C6" w:rsidR="00125F02" w:rsidRPr="000550BD" w:rsidRDefault="00125F02" w:rsidP="00E92105">
      <w:pPr>
        <w:spacing w:after="0" w:line="240" w:lineRule="auto"/>
        <w:ind w:firstLine="709"/>
        <w:jc w:val="center"/>
        <w:rPr>
          <w:rFonts w:ascii="Times New Roman" w:eastAsia="Times New Roman" w:hAnsi="Times New Roman" w:cs="Times New Roman"/>
          <w:bCs/>
          <w:noProof/>
          <w:sz w:val="28"/>
          <w:szCs w:val="24"/>
        </w:rPr>
      </w:pPr>
    </w:p>
    <w:p w14:paraId="13EBD4DF" w14:textId="7AEF6159" w:rsidR="00B32260" w:rsidRPr="006D41ED" w:rsidRDefault="00B32260" w:rsidP="00E92105">
      <w:pPr>
        <w:spacing w:after="0" w:line="240" w:lineRule="auto"/>
        <w:ind w:firstLine="709"/>
        <w:jc w:val="right"/>
        <w:rPr>
          <w:rFonts w:ascii="Times New Roman" w:eastAsia="Times New Roman" w:hAnsi="Times New Roman" w:cs="Times New Roman"/>
          <w:noProof/>
          <w:sz w:val="28"/>
          <w:szCs w:val="24"/>
        </w:rPr>
      </w:pPr>
      <w:r w:rsidRPr="006D41ED">
        <w:rPr>
          <w:rFonts w:ascii="Times New Roman" w:eastAsia="Times New Roman" w:hAnsi="Times New Roman" w:cs="Times New Roman"/>
          <w:noProof/>
          <w:sz w:val="28"/>
          <w:szCs w:val="24"/>
        </w:rPr>
        <w:t>Izdoti saskaņā ar</w:t>
      </w:r>
      <w:r w:rsidR="007D13C2" w:rsidRPr="006D41ED">
        <w:rPr>
          <w:rFonts w:ascii="Times New Roman" w:eastAsia="Times New Roman" w:hAnsi="Times New Roman" w:cs="Times New Roman"/>
          <w:noProof/>
          <w:sz w:val="28"/>
          <w:szCs w:val="24"/>
        </w:rPr>
        <w:t xml:space="preserve"> </w:t>
      </w:r>
    </w:p>
    <w:p w14:paraId="40C8E5E2" w14:textId="77777777" w:rsidR="00D87CA0" w:rsidRPr="006D41ED" w:rsidRDefault="00D87CA0" w:rsidP="00E92105">
      <w:pPr>
        <w:spacing w:after="0" w:line="240" w:lineRule="auto"/>
        <w:ind w:firstLine="709"/>
        <w:jc w:val="right"/>
        <w:rPr>
          <w:rFonts w:ascii="Times New Roman" w:eastAsia="Times New Roman" w:hAnsi="Times New Roman" w:cs="Times New Roman"/>
          <w:noProof/>
          <w:sz w:val="28"/>
          <w:szCs w:val="24"/>
        </w:rPr>
      </w:pPr>
      <w:r w:rsidRPr="006D41ED">
        <w:rPr>
          <w:rFonts w:ascii="Times New Roman" w:eastAsia="Times New Roman" w:hAnsi="Times New Roman" w:cs="Times New Roman"/>
          <w:noProof/>
          <w:sz w:val="28"/>
          <w:szCs w:val="24"/>
        </w:rPr>
        <w:t xml:space="preserve">Lauksaimniecības un lauku attīstības likuma </w:t>
      </w:r>
    </w:p>
    <w:p w14:paraId="5DCCBB79" w14:textId="3954E490" w:rsidR="00D87CA0" w:rsidRPr="006D41ED" w:rsidRDefault="00D87CA0" w:rsidP="00E92105">
      <w:pPr>
        <w:spacing w:after="0" w:line="240" w:lineRule="auto"/>
        <w:ind w:firstLine="709"/>
        <w:jc w:val="right"/>
        <w:rPr>
          <w:rFonts w:ascii="Times New Roman" w:eastAsia="Times New Roman" w:hAnsi="Times New Roman" w:cs="Times New Roman"/>
          <w:noProof/>
          <w:sz w:val="28"/>
          <w:szCs w:val="24"/>
        </w:rPr>
      </w:pPr>
      <w:r w:rsidRPr="006D41ED">
        <w:rPr>
          <w:rFonts w:ascii="Times New Roman" w:eastAsia="Times New Roman" w:hAnsi="Times New Roman" w:cs="Times New Roman"/>
          <w:noProof/>
          <w:sz w:val="28"/>
          <w:szCs w:val="24"/>
        </w:rPr>
        <w:t>11. panta trešās daļas 3.</w:t>
      </w:r>
      <w:r w:rsidR="000550BD">
        <w:rPr>
          <w:rFonts w:ascii="Times New Roman" w:eastAsia="Times New Roman" w:hAnsi="Times New Roman" w:cs="Times New Roman"/>
          <w:noProof/>
          <w:sz w:val="28"/>
          <w:szCs w:val="24"/>
        </w:rPr>
        <w:t> </w:t>
      </w:r>
      <w:r w:rsidRPr="006D41ED">
        <w:rPr>
          <w:rFonts w:ascii="Times New Roman" w:eastAsia="Times New Roman" w:hAnsi="Times New Roman" w:cs="Times New Roman"/>
          <w:noProof/>
          <w:sz w:val="28"/>
          <w:szCs w:val="24"/>
        </w:rPr>
        <w:t xml:space="preserve">punktu un </w:t>
      </w:r>
    </w:p>
    <w:p w14:paraId="5952264F" w14:textId="1240ECE6" w:rsidR="00B32260" w:rsidRPr="006D41ED" w:rsidRDefault="00B32260" w:rsidP="00E92105">
      <w:pPr>
        <w:spacing w:after="0" w:line="240" w:lineRule="auto"/>
        <w:ind w:firstLine="709"/>
        <w:jc w:val="right"/>
        <w:rPr>
          <w:rFonts w:ascii="Times New Roman" w:eastAsia="Times New Roman" w:hAnsi="Times New Roman" w:cs="Times New Roman"/>
          <w:noProof/>
          <w:sz w:val="28"/>
          <w:szCs w:val="24"/>
        </w:rPr>
      </w:pPr>
      <w:r w:rsidRPr="006D41ED">
        <w:rPr>
          <w:rFonts w:ascii="Times New Roman" w:eastAsia="Times New Roman" w:hAnsi="Times New Roman" w:cs="Times New Roman"/>
          <w:noProof/>
          <w:sz w:val="28"/>
          <w:szCs w:val="24"/>
        </w:rPr>
        <w:t>Augu aizsardzības likuma</w:t>
      </w:r>
    </w:p>
    <w:p w14:paraId="3F94807D" w14:textId="3FB2FE35" w:rsidR="00B32260" w:rsidRPr="006D41ED" w:rsidRDefault="00B32260" w:rsidP="00E92105">
      <w:pPr>
        <w:spacing w:after="0" w:line="240" w:lineRule="auto"/>
        <w:ind w:firstLine="709"/>
        <w:jc w:val="right"/>
        <w:rPr>
          <w:rFonts w:ascii="Times New Roman" w:eastAsia="Times New Roman" w:hAnsi="Times New Roman" w:cs="Times New Roman"/>
          <w:noProof/>
          <w:sz w:val="28"/>
          <w:szCs w:val="24"/>
        </w:rPr>
      </w:pPr>
      <w:r w:rsidRPr="006D41ED">
        <w:rPr>
          <w:rFonts w:ascii="Times New Roman" w:eastAsia="Times New Roman" w:hAnsi="Times New Roman" w:cs="Times New Roman"/>
          <w:noProof/>
          <w:sz w:val="28"/>
          <w:szCs w:val="24"/>
        </w:rPr>
        <w:t xml:space="preserve">5. panta </w:t>
      </w:r>
      <w:r w:rsidR="00CB55EA" w:rsidRPr="006D41ED">
        <w:rPr>
          <w:rFonts w:ascii="Times New Roman" w:eastAsia="Times New Roman" w:hAnsi="Times New Roman" w:cs="Times New Roman"/>
          <w:noProof/>
          <w:sz w:val="28"/>
          <w:szCs w:val="24"/>
        </w:rPr>
        <w:t>5.</w:t>
      </w:r>
      <w:r w:rsidR="000550BD">
        <w:rPr>
          <w:rFonts w:ascii="Times New Roman" w:eastAsia="Times New Roman" w:hAnsi="Times New Roman" w:cs="Times New Roman"/>
          <w:noProof/>
          <w:sz w:val="28"/>
          <w:szCs w:val="24"/>
        </w:rPr>
        <w:t> </w:t>
      </w:r>
      <w:r w:rsidR="00CB55EA" w:rsidRPr="006D41ED">
        <w:rPr>
          <w:rFonts w:ascii="Times New Roman" w:eastAsia="Times New Roman" w:hAnsi="Times New Roman" w:cs="Times New Roman"/>
          <w:noProof/>
          <w:sz w:val="28"/>
          <w:szCs w:val="24"/>
        </w:rPr>
        <w:t>punktu</w:t>
      </w:r>
    </w:p>
    <w:p w14:paraId="7FE17FC4" w14:textId="18D619A7" w:rsidR="0098480D" w:rsidRDefault="0098480D" w:rsidP="00E92105">
      <w:pPr>
        <w:spacing w:after="0" w:line="240" w:lineRule="auto"/>
        <w:ind w:firstLine="709"/>
        <w:jc w:val="both"/>
        <w:rPr>
          <w:rFonts w:ascii="Times New Roman" w:eastAsia="Times New Roman" w:hAnsi="Times New Roman" w:cs="Times New Roman"/>
          <w:noProof/>
          <w:sz w:val="28"/>
          <w:szCs w:val="24"/>
        </w:rPr>
      </w:pPr>
    </w:p>
    <w:p w14:paraId="30F48A62" w14:textId="6B2D9D42" w:rsidR="00B32260" w:rsidRPr="006D41ED" w:rsidRDefault="00B32260" w:rsidP="00E92105">
      <w:pPr>
        <w:spacing w:after="0" w:line="240" w:lineRule="auto"/>
        <w:ind w:firstLine="709"/>
        <w:jc w:val="both"/>
        <w:rPr>
          <w:rFonts w:ascii="Times New Roman" w:eastAsia="Times New Roman" w:hAnsi="Times New Roman" w:cs="Times New Roman"/>
          <w:noProof/>
          <w:sz w:val="28"/>
          <w:szCs w:val="24"/>
        </w:rPr>
      </w:pPr>
      <w:r w:rsidRPr="006D41ED">
        <w:rPr>
          <w:rFonts w:ascii="Times New Roman" w:eastAsia="Times New Roman" w:hAnsi="Times New Roman" w:cs="Times New Roman"/>
          <w:noProof/>
          <w:sz w:val="28"/>
          <w:szCs w:val="24"/>
        </w:rPr>
        <w:t>Izdarīt Ministru kabineta 2009. gada 15.</w:t>
      </w:r>
      <w:r w:rsidR="000550BD">
        <w:rPr>
          <w:rFonts w:ascii="Times New Roman" w:eastAsia="Times New Roman" w:hAnsi="Times New Roman" w:cs="Times New Roman"/>
          <w:noProof/>
          <w:sz w:val="28"/>
          <w:szCs w:val="24"/>
        </w:rPr>
        <w:t> </w:t>
      </w:r>
      <w:r w:rsidRPr="006D41ED">
        <w:rPr>
          <w:rFonts w:ascii="Times New Roman" w:eastAsia="Times New Roman" w:hAnsi="Times New Roman" w:cs="Times New Roman"/>
          <w:noProof/>
          <w:sz w:val="28"/>
          <w:szCs w:val="24"/>
        </w:rPr>
        <w:t xml:space="preserve">septembra noteikumos Nr. 1056 </w:t>
      </w:r>
      <w:r w:rsidR="001D43A2">
        <w:rPr>
          <w:rFonts w:ascii="Times New Roman" w:eastAsia="Times New Roman" w:hAnsi="Times New Roman" w:cs="Times New Roman"/>
          <w:noProof/>
          <w:sz w:val="28"/>
          <w:szCs w:val="24"/>
        </w:rPr>
        <w:t>"</w:t>
      </w:r>
      <w:r w:rsidRPr="006D41ED">
        <w:rPr>
          <w:rFonts w:ascii="Times New Roman" w:eastAsia="Times New Roman" w:hAnsi="Times New Roman" w:cs="Times New Roman"/>
          <w:bCs/>
          <w:noProof/>
          <w:sz w:val="28"/>
          <w:szCs w:val="24"/>
        </w:rPr>
        <w:t>Lauksaimniecības produktu integrētās audzēšanas, uzglabāšanas un marķēšanas prasības un kontroles kārtība</w:t>
      </w:r>
      <w:r w:rsidR="001D43A2">
        <w:rPr>
          <w:rFonts w:ascii="Times New Roman" w:eastAsia="Times New Roman" w:hAnsi="Times New Roman" w:cs="Times New Roman"/>
          <w:bCs/>
          <w:noProof/>
          <w:sz w:val="28"/>
          <w:szCs w:val="24"/>
        </w:rPr>
        <w:t>"</w:t>
      </w:r>
      <w:r w:rsidRPr="006D41ED">
        <w:rPr>
          <w:rFonts w:ascii="Times New Roman" w:eastAsia="Times New Roman" w:hAnsi="Times New Roman" w:cs="Times New Roman"/>
          <w:noProof/>
          <w:sz w:val="28"/>
          <w:szCs w:val="24"/>
        </w:rPr>
        <w:t xml:space="preserve"> (Latvijas Vēstnesis, </w:t>
      </w:r>
      <w:r w:rsidR="00CC36FA" w:rsidRPr="006D41ED">
        <w:rPr>
          <w:rFonts w:ascii="Times New Roman" w:eastAsia="Times New Roman" w:hAnsi="Times New Roman" w:cs="Times New Roman"/>
          <w:noProof/>
          <w:sz w:val="28"/>
          <w:szCs w:val="24"/>
        </w:rPr>
        <w:t>2009, 149.</w:t>
      </w:r>
      <w:r w:rsidR="000550BD">
        <w:rPr>
          <w:rFonts w:ascii="Times New Roman" w:eastAsia="Times New Roman" w:hAnsi="Times New Roman" w:cs="Times New Roman"/>
          <w:noProof/>
          <w:sz w:val="28"/>
          <w:szCs w:val="24"/>
        </w:rPr>
        <w:t> </w:t>
      </w:r>
      <w:r w:rsidR="00CC36FA" w:rsidRPr="006D41ED">
        <w:rPr>
          <w:rFonts w:ascii="Times New Roman" w:eastAsia="Times New Roman" w:hAnsi="Times New Roman" w:cs="Times New Roman"/>
          <w:noProof/>
          <w:sz w:val="28"/>
          <w:szCs w:val="24"/>
        </w:rPr>
        <w:t xml:space="preserve">nr.; </w:t>
      </w:r>
      <w:r w:rsidR="00537AD2" w:rsidRPr="006D41ED">
        <w:rPr>
          <w:rFonts w:ascii="Times New Roman" w:eastAsia="Times New Roman" w:hAnsi="Times New Roman" w:cs="Times New Roman"/>
          <w:noProof/>
          <w:sz w:val="28"/>
          <w:szCs w:val="24"/>
        </w:rPr>
        <w:t>2010</w:t>
      </w:r>
      <w:r w:rsidR="00CC36FA" w:rsidRPr="006D41ED">
        <w:rPr>
          <w:rFonts w:ascii="Times New Roman" w:eastAsia="Times New Roman" w:hAnsi="Times New Roman" w:cs="Times New Roman"/>
          <w:noProof/>
          <w:sz w:val="28"/>
          <w:szCs w:val="24"/>
        </w:rPr>
        <w:t xml:space="preserve">, </w:t>
      </w:r>
      <w:r w:rsidR="00537AD2" w:rsidRPr="006D41ED">
        <w:rPr>
          <w:rFonts w:ascii="Times New Roman" w:eastAsia="Times New Roman" w:hAnsi="Times New Roman" w:cs="Times New Roman"/>
          <w:noProof/>
          <w:sz w:val="28"/>
          <w:szCs w:val="24"/>
        </w:rPr>
        <w:t>93.</w:t>
      </w:r>
      <w:r w:rsidR="000550BD">
        <w:rPr>
          <w:rFonts w:ascii="Times New Roman" w:eastAsia="Times New Roman" w:hAnsi="Times New Roman" w:cs="Times New Roman"/>
          <w:noProof/>
          <w:sz w:val="28"/>
          <w:szCs w:val="24"/>
        </w:rPr>
        <w:t> </w:t>
      </w:r>
      <w:r w:rsidR="00537AD2" w:rsidRPr="006D41ED">
        <w:rPr>
          <w:rFonts w:ascii="Times New Roman" w:eastAsia="Times New Roman" w:hAnsi="Times New Roman" w:cs="Times New Roman"/>
          <w:noProof/>
          <w:sz w:val="28"/>
          <w:szCs w:val="24"/>
        </w:rPr>
        <w:t>nr.</w:t>
      </w:r>
      <w:r w:rsidR="00CC36FA" w:rsidRPr="006D41ED">
        <w:rPr>
          <w:rFonts w:ascii="Times New Roman" w:eastAsia="Times New Roman" w:hAnsi="Times New Roman" w:cs="Times New Roman"/>
          <w:noProof/>
          <w:sz w:val="28"/>
          <w:szCs w:val="24"/>
        </w:rPr>
        <w:t>;</w:t>
      </w:r>
      <w:r w:rsidR="00537AD2" w:rsidRPr="006D41ED">
        <w:rPr>
          <w:rFonts w:ascii="Times New Roman" w:eastAsia="Times New Roman" w:hAnsi="Times New Roman" w:cs="Times New Roman"/>
          <w:noProof/>
          <w:sz w:val="28"/>
          <w:szCs w:val="24"/>
        </w:rPr>
        <w:t xml:space="preserve"> 2012</w:t>
      </w:r>
      <w:r w:rsidR="00CC36FA" w:rsidRPr="006D41ED">
        <w:rPr>
          <w:rFonts w:ascii="Times New Roman" w:eastAsia="Times New Roman" w:hAnsi="Times New Roman" w:cs="Times New Roman"/>
          <w:noProof/>
          <w:sz w:val="28"/>
          <w:szCs w:val="24"/>
        </w:rPr>
        <w:t xml:space="preserve">, </w:t>
      </w:r>
      <w:r w:rsidR="00537AD2" w:rsidRPr="006D41ED">
        <w:rPr>
          <w:rFonts w:ascii="Times New Roman" w:eastAsia="Times New Roman" w:hAnsi="Times New Roman" w:cs="Times New Roman"/>
          <w:noProof/>
          <w:sz w:val="28"/>
          <w:szCs w:val="24"/>
        </w:rPr>
        <w:t>99</w:t>
      </w:r>
      <w:r w:rsidRPr="006D41ED">
        <w:rPr>
          <w:rFonts w:ascii="Times New Roman" w:eastAsia="Times New Roman" w:hAnsi="Times New Roman" w:cs="Times New Roman"/>
          <w:noProof/>
          <w:sz w:val="28"/>
          <w:szCs w:val="24"/>
        </w:rPr>
        <w:t>. nr.</w:t>
      </w:r>
      <w:r w:rsidR="00CC36FA" w:rsidRPr="006D41ED">
        <w:rPr>
          <w:rFonts w:ascii="Times New Roman" w:eastAsia="Times New Roman" w:hAnsi="Times New Roman" w:cs="Times New Roman"/>
          <w:noProof/>
          <w:sz w:val="28"/>
          <w:szCs w:val="24"/>
        </w:rPr>
        <w:t>;</w:t>
      </w:r>
      <w:r w:rsidR="00537AD2" w:rsidRPr="006D41ED">
        <w:rPr>
          <w:rFonts w:ascii="Times New Roman" w:eastAsia="Times New Roman" w:hAnsi="Times New Roman" w:cs="Times New Roman"/>
          <w:noProof/>
          <w:sz w:val="28"/>
          <w:szCs w:val="24"/>
        </w:rPr>
        <w:t xml:space="preserve"> 2013,</w:t>
      </w:r>
      <w:r w:rsidR="00CC36FA" w:rsidRPr="006D41ED">
        <w:rPr>
          <w:rFonts w:ascii="Times New Roman" w:eastAsia="Times New Roman" w:hAnsi="Times New Roman" w:cs="Times New Roman"/>
          <w:noProof/>
          <w:sz w:val="28"/>
          <w:szCs w:val="24"/>
        </w:rPr>
        <w:t xml:space="preserve"> </w:t>
      </w:r>
      <w:r w:rsidR="00537AD2" w:rsidRPr="006D41ED">
        <w:rPr>
          <w:rFonts w:ascii="Times New Roman" w:eastAsia="Times New Roman" w:hAnsi="Times New Roman" w:cs="Times New Roman"/>
          <w:noProof/>
          <w:sz w:val="28"/>
          <w:szCs w:val="24"/>
        </w:rPr>
        <w:t>129.</w:t>
      </w:r>
      <w:r w:rsidR="000550BD">
        <w:rPr>
          <w:rFonts w:ascii="Times New Roman" w:eastAsia="Times New Roman" w:hAnsi="Times New Roman" w:cs="Times New Roman"/>
          <w:noProof/>
          <w:sz w:val="28"/>
          <w:szCs w:val="24"/>
        </w:rPr>
        <w:t> </w:t>
      </w:r>
      <w:r w:rsidR="003A5361" w:rsidRPr="006D41ED">
        <w:rPr>
          <w:rFonts w:ascii="Times New Roman" w:eastAsia="Times New Roman" w:hAnsi="Times New Roman" w:cs="Times New Roman"/>
          <w:noProof/>
          <w:sz w:val="28"/>
          <w:szCs w:val="24"/>
        </w:rPr>
        <w:t>nr.</w:t>
      </w:r>
      <w:r w:rsidR="00CC36FA" w:rsidRPr="006D41ED">
        <w:rPr>
          <w:rFonts w:ascii="Times New Roman" w:eastAsia="Times New Roman" w:hAnsi="Times New Roman" w:cs="Times New Roman"/>
          <w:noProof/>
          <w:sz w:val="28"/>
          <w:szCs w:val="24"/>
        </w:rPr>
        <w:t>;</w:t>
      </w:r>
      <w:r w:rsidR="003A5361" w:rsidRPr="006D41ED">
        <w:rPr>
          <w:rFonts w:ascii="Times New Roman" w:eastAsia="Times New Roman" w:hAnsi="Times New Roman" w:cs="Times New Roman"/>
          <w:noProof/>
          <w:sz w:val="28"/>
          <w:szCs w:val="24"/>
        </w:rPr>
        <w:t xml:space="preserve"> </w:t>
      </w:r>
      <w:r w:rsidR="00537AD2" w:rsidRPr="006D41ED">
        <w:rPr>
          <w:rFonts w:ascii="Times New Roman" w:eastAsia="Times New Roman" w:hAnsi="Times New Roman" w:cs="Times New Roman"/>
          <w:noProof/>
          <w:sz w:val="28"/>
          <w:szCs w:val="24"/>
        </w:rPr>
        <w:t>2014</w:t>
      </w:r>
      <w:r w:rsidR="00CC36FA" w:rsidRPr="006D41ED">
        <w:rPr>
          <w:rFonts w:ascii="Times New Roman" w:eastAsia="Times New Roman" w:hAnsi="Times New Roman" w:cs="Times New Roman"/>
          <w:noProof/>
          <w:sz w:val="28"/>
          <w:szCs w:val="24"/>
        </w:rPr>
        <w:t xml:space="preserve">, </w:t>
      </w:r>
      <w:r w:rsidR="00537AD2" w:rsidRPr="006D41ED">
        <w:rPr>
          <w:rFonts w:ascii="Times New Roman" w:eastAsia="Times New Roman" w:hAnsi="Times New Roman" w:cs="Times New Roman"/>
          <w:noProof/>
          <w:sz w:val="28"/>
          <w:szCs w:val="24"/>
        </w:rPr>
        <w:t>110</w:t>
      </w:r>
      <w:r w:rsidR="003A5361" w:rsidRPr="006D41ED">
        <w:rPr>
          <w:rFonts w:ascii="Times New Roman" w:eastAsia="Times New Roman" w:hAnsi="Times New Roman" w:cs="Times New Roman"/>
          <w:noProof/>
          <w:sz w:val="28"/>
          <w:szCs w:val="24"/>
        </w:rPr>
        <w:t>.</w:t>
      </w:r>
      <w:r w:rsidR="000550BD">
        <w:rPr>
          <w:rFonts w:ascii="Times New Roman" w:eastAsia="Times New Roman" w:hAnsi="Times New Roman" w:cs="Times New Roman"/>
          <w:noProof/>
          <w:sz w:val="28"/>
          <w:szCs w:val="24"/>
        </w:rPr>
        <w:t> </w:t>
      </w:r>
      <w:r w:rsidR="003A5361" w:rsidRPr="006D41ED">
        <w:rPr>
          <w:rFonts w:ascii="Times New Roman" w:eastAsia="Times New Roman" w:hAnsi="Times New Roman" w:cs="Times New Roman"/>
          <w:noProof/>
          <w:sz w:val="28"/>
          <w:szCs w:val="24"/>
        </w:rPr>
        <w:t>nr.</w:t>
      </w:r>
      <w:r w:rsidR="00CC36FA" w:rsidRPr="006D41ED">
        <w:rPr>
          <w:rFonts w:ascii="Times New Roman" w:eastAsia="Times New Roman" w:hAnsi="Times New Roman" w:cs="Times New Roman"/>
          <w:noProof/>
          <w:sz w:val="28"/>
          <w:szCs w:val="24"/>
        </w:rPr>
        <w:t>;</w:t>
      </w:r>
      <w:r w:rsidR="00537AD2" w:rsidRPr="006D41ED">
        <w:rPr>
          <w:rFonts w:ascii="Times New Roman" w:eastAsia="Times New Roman" w:hAnsi="Times New Roman" w:cs="Times New Roman"/>
          <w:noProof/>
          <w:sz w:val="28"/>
          <w:szCs w:val="24"/>
        </w:rPr>
        <w:t xml:space="preserve"> 2016</w:t>
      </w:r>
      <w:r w:rsidR="00CC36FA" w:rsidRPr="006D41ED">
        <w:rPr>
          <w:rFonts w:ascii="Times New Roman" w:eastAsia="Times New Roman" w:hAnsi="Times New Roman" w:cs="Times New Roman"/>
          <w:noProof/>
          <w:sz w:val="28"/>
          <w:szCs w:val="24"/>
        </w:rPr>
        <w:t xml:space="preserve">, </w:t>
      </w:r>
      <w:r w:rsidR="00537AD2" w:rsidRPr="006D41ED">
        <w:rPr>
          <w:rFonts w:ascii="Times New Roman" w:eastAsia="Times New Roman" w:hAnsi="Times New Roman" w:cs="Times New Roman"/>
          <w:noProof/>
          <w:sz w:val="28"/>
          <w:szCs w:val="24"/>
        </w:rPr>
        <w:t>117</w:t>
      </w:r>
      <w:r w:rsidR="003A5361" w:rsidRPr="006D41ED">
        <w:rPr>
          <w:rFonts w:ascii="Times New Roman" w:eastAsia="Times New Roman" w:hAnsi="Times New Roman" w:cs="Times New Roman"/>
          <w:noProof/>
          <w:sz w:val="28"/>
          <w:szCs w:val="24"/>
        </w:rPr>
        <w:t>.</w:t>
      </w:r>
      <w:r w:rsidR="000550BD">
        <w:rPr>
          <w:rFonts w:ascii="Times New Roman" w:eastAsia="Times New Roman" w:hAnsi="Times New Roman" w:cs="Times New Roman"/>
          <w:noProof/>
          <w:sz w:val="28"/>
          <w:szCs w:val="24"/>
        </w:rPr>
        <w:t> </w:t>
      </w:r>
      <w:r w:rsidR="003A5361" w:rsidRPr="006D41ED">
        <w:rPr>
          <w:rFonts w:ascii="Times New Roman" w:eastAsia="Times New Roman" w:hAnsi="Times New Roman" w:cs="Times New Roman"/>
          <w:noProof/>
          <w:sz w:val="28"/>
          <w:szCs w:val="24"/>
        </w:rPr>
        <w:t>nr.</w:t>
      </w:r>
      <w:r w:rsidRPr="006D41ED">
        <w:rPr>
          <w:rFonts w:ascii="Times New Roman" w:eastAsia="Times New Roman" w:hAnsi="Times New Roman" w:cs="Times New Roman"/>
          <w:noProof/>
          <w:sz w:val="28"/>
          <w:szCs w:val="24"/>
        </w:rPr>
        <w:t>) šādus grozījumus:</w:t>
      </w:r>
    </w:p>
    <w:p w14:paraId="06FCAF76" w14:textId="77777777" w:rsidR="00EC5775" w:rsidRPr="006D41ED" w:rsidRDefault="00EC5775" w:rsidP="00E92105">
      <w:pPr>
        <w:spacing w:after="0" w:line="240" w:lineRule="auto"/>
        <w:ind w:firstLine="709"/>
        <w:jc w:val="both"/>
        <w:rPr>
          <w:rFonts w:ascii="Times New Roman" w:hAnsi="Times New Roman" w:cs="Times New Roman"/>
          <w:sz w:val="28"/>
          <w:szCs w:val="24"/>
        </w:rPr>
      </w:pPr>
    </w:p>
    <w:p w14:paraId="08FE50A8" w14:textId="4475EC03" w:rsidR="000860CB" w:rsidRDefault="005A4B04" w:rsidP="00E92105">
      <w:pPr>
        <w:spacing w:after="0" w:line="240" w:lineRule="auto"/>
        <w:ind w:firstLine="709"/>
        <w:jc w:val="both"/>
        <w:rPr>
          <w:rFonts w:ascii="Times New Roman" w:hAnsi="Times New Roman" w:cs="Times New Roman"/>
          <w:sz w:val="28"/>
          <w:szCs w:val="24"/>
        </w:rPr>
      </w:pPr>
      <w:r w:rsidRPr="006D41ED">
        <w:rPr>
          <w:rFonts w:ascii="Times New Roman" w:hAnsi="Times New Roman" w:cs="Times New Roman"/>
          <w:sz w:val="28"/>
          <w:szCs w:val="24"/>
        </w:rPr>
        <w:t>1</w:t>
      </w:r>
      <w:r w:rsidR="00611AEB" w:rsidRPr="006D41ED">
        <w:rPr>
          <w:rFonts w:ascii="Times New Roman" w:hAnsi="Times New Roman" w:cs="Times New Roman"/>
          <w:sz w:val="28"/>
          <w:szCs w:val="24"/>
        </w:rPr>
        <w:t>.</w:t>
      </w:r>
      <w:r w:rsidR="000550BD">
        <w:rPr>
          <w:rFonts w:ascii="Times New Roman" w:hAnsi="Times New Roman" w:cs="Times New Roman"/>
          <w:sz w:val="28"/>
          <w:szCs w:val="24"/>
        </w:rPr>
        <w:t> </w:t>
      </w:r>
      <w:r w:rsidR="00EC6250" w:rsidRPr="006D41ED">
        <w:rPr>
          <w:rFonts w:ascii="Times New Roman" w:hAnsi="Times New Roman" w:cs="Times New Roman"/>
          <w:sz w:val="28"/>
          <w:szCs w:val="24"/>
        </w:rPr>
        <w:t xml:space="preserve">Papildināt </w:t>
      </w:r>
      <w:r w:rsidR="005D2831" w:rsidRPr="006D41ED">
        <w:rPr>
          <w:rFonts w:ascii="Times New Roman" w:hAnsi="Times New Roman" w:cs="Times New Roman"/>
          <w:sz w:val="28"/>
          <w:szCs w:val="24"/>
        </w:rPr>
        <w:t xml:space="preserve">noteikumus </w:t>
      </w:r>
      <w:r w:rsidR="00EC6250" w:rsidRPr="006D41ED">
        <w:rPr>
          <w:rFonts w:ascii="Times New Roman" w:hAnsi="Times New Roman" w:cs="Times New Roman"/>
          <w:sz w:val="28"/>
          <w:szCs w:val="24"/>
        </w:rPr>
        <w:t>ar</w:t>
      </w:r>
      <w:r w:rsidRPr="006D41ED">
        <w:rPr>
          <w:rFonts w:ascii="Times New Roman" w:hAnsi="Times New Roman" w:cs="Times New Roman"/>
          <w:sz w:val="28"/>
          <w:szCs w:val="24"/>
        </w:rPr>
        <w:t xml:space="preserve"> </w:t>
      </w:r>
      <w:r w:rsidR="00EC6250" w:rsidRPr="006D41ED">
        <w:rPr>
          <w:rFonts w:ascii="Times New Roman" w:hAnsi="Times New Roman" w:cs="Times New Roman"/>
          <w:sz w:val="28"/>
          <w:szCs w:val="24"/>
        </w:rPr>
        <w:t>3</w:t>
      </w:r>
      <w:r w:rsidR="00611AEB" w:rsidRPr="006D41ED">
        <w:rPr>
          <w:rFonts w:ascii="Times New Roman" w:hAnsi="Times New Roman" w:cs="Times New Roman"/>
          <w:sz w:val="28"/>
          <w:szCs w:val="24"/>
        </w:rPr>
        <w:t>.</w:t>
      </w:r>
      <w:r w:rsidR="00611AEB" w:rsidRPr="006D41ED">
        <w:rPr>
          <w:rFonts w:ascii="Times New Roman" w:hAnsi="Times New Roman" w:cs="Times New Roman"/>
          <w:sz w:val="28"/>
          <w:szCs w:val="24"/>
          <w:vertAlign w:val="superscript"/>
        </w:rPr>
        <w:t>1</w:t>
      </w:r>
      <w:r w:rsidR="000550BD">
        <w:rPr>
          <w:rFonts w:ascii="Times New Roman" w:hAnsi="Times New Roman" w:cs="Times New Roman"/>
          <w:sz w:val="28"/>
          <w:szCs w:val="24"/>
          <w:vertAlign w:val="superscript"/>
        </w:rPr>
        <w:t> </w:t>
      </w:r>
      <w:r w:rsidR="00611AEB" w:rsidRPr="006D41ED">
        <w:rPr>
          <w:rFonts w:ascii="Times New Roman" w:hAnsi="Times New Roman" w:cs="Times New Roman"/>
          <w:sz w:val="28"/>
          <w:szCs w:val="24"/>
        </w:rPr>
        <w:t>punktu</w:t>
      </w:r>
      <w:r w:rsidR="003C20E9" w:rsidRPr="006D41ED">
        <w:rPr>
          <w:rFonts w:ascii="Times New Roman" w:hAnsi="Times New Roman" w:cs="Times New Roman"/>
          <w:sz w:val="28"/>
          <w:szCs w:val="24"/>
        </w:rPr>
        <w:t xml:space="preserve"> </w:t>
      </w:r>
      <w:r w:rsidR="00611AEB" w:rsidRPr="006D41ED">
        <w:rPr>
          <w:rFonts w:ascii="Times New Roman" w:hAnsi="Times New Roman" w:cs="Times New Roman"/>
          <w:sz w:val="28"/>
          <w:szCs w:val="24"/>
        </w:rPr>
        <w:t>šādā redakcijā:</w:t>
      </w:r>
      <w:r w:rsidR="00710C5F">
        <w:rPr>
          <w:rFonts w:ascii="Times New Roman" w:hAnsi="Times New Roman" w:cs="Times New Roman"/>
          <w:sz w:val="28"/>
          <w:szCs w:val="24"/>
        </w:rPr>
        <w:t xml:space="preserve"> </w:t>
      </w:r>
    </w:p>
    <w:p w14:paraId="591CC285" w14:textId="77777777" w:rsidR="001D43A2" w:rsidRDefault="001D43A2" w:rsidP="00E92105">
      <w:pPr>
        <w:spacing w:after="0" w:line="240" w:lineRule="auto"/>
        <w:ind w:firstLine="709"/>
        <w:jc w:val="both"/>
        <w:rPr>
          <w:rFonts w:ascii="Times New Roman" w:hAnsi="Times New Roman" w:cs="Times New Roman"/>
          <w:sz w:val="28"/>
          <w:szCs w:val="24"/>
        </w:rPr>
      </w:pPr>
    </w:p>
    <w:p w14:paraId="45F4F069" w14:textId="36956DCE" w:rsidR="001E4363" w:rsidRPr="0098480D" w:rsidRDefault="001D43A2" w:rsidP="00E9210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bookmarkStart w:id="1" w:name="_Hlk515544243"/>
      <w:r w:rsidR="001E4363">
        <w:rPr>
          <w:rFonts w:ascii="Times New Roman" w:hAnsi="Times New Roman" w:cs="Times New Roman"/>
          <w:sz w:val="28"/>
          <w:szCs w:val="24"/>
        </w:rPr>
        <w:t>3.</w:t>
      </w:r>
      <w:r w:rsidR="001E4363" w:rsidRPr="001E4363">
        <w:rPr>
          <w:rFonts w:ascii="Times New Roman" w:hAnsi="Times New Roman" w:cs="Times New Roman"/>
          <w:sz w:val="28"/>
          <w:szCs w:val="24"/>
          <w:vertAlign w:val="superscript"/>
        </w:rPr>
        <w:t>1</w:t>
      </w:r>
      <w:r w:rsidR="000550BD">
        <w:rPr>
          <w:rFonts w:ascii="Times New Roman" w:hAnsi="Times New Roman" w:cs="Times New Roman"/>
          <w:sz w:val="28"/>
          <w:szCs w:val="24"/>
        </w:rPr>
        <w:t> </w:t>
      </w:r>
      <w:r w:rsidR="0081779D">
        <w:rPr>
          <w:rFonts w:ascii="Times New Roman" w:hAnsi="Times New Roman" w:cs="Times New Roman"/>
          <w:sz w:val="28"/>
          <w:szCs w:val="24"/>
        </w:rPr>
        <w:t>Lietotājs i</w:t>
      </w:r>
      <w:r w:rsidR="001E4363" w:rsidRPr="0098480D">
        <w:rPr>
          <w:rFonts w:ascii="Times New Roman" w:hAnsi="Times New Roman" w:cs="Times New Roman"/>
          <w:sz w:val="28"/>
          <w:szCs w:val="24"/>
        </w:rPr>
        <w:t xml:space="preserve">k pa septiņiem </w:t>
      </w:r>
      <w:r w:rsidR="001E4363" w:rsidRPr="0041303B">
        <w:rPr>
          <w:rFonts w:ascii="Times New Roman" w:hAnsi="Times New Roman" w:cs="Times New Roman"/>
          <w:sz w:val="28"/>
          <w:szCs w:val="24"/>
        </w:rPr>
        <w:t xml:space="preserve">gadiem </w:t>
      </w:r>
      <w:r w:rsidR="002930DE" w:rsidRPr="0041303B">
        <w:rPr>
          <w:rFonts w:ascii="Times New Roman" w:hAnsi="Times New Roman" w:cs="Times New Roman"/>
          <w:sz w:val="28"/>
          <w:szCs w:val="24"/>
        </w:rPr>
        <w:t xml:space="preserve">nodrošina </w:t>
      </w:r>
      <w:r w:rsidR="001E4363" w:rsidRPr="0098480D">
        <w:rPr>
          <w:rFonts w:ascii="Times New Roman" w:hAnsi="Times New Roman" w:cs="Times New Roman"/>
          <w:sz w:val="28"/>
          <w:szCs w:val="24"/>
        </w:rPr>
        <w:t>augšņu agroķīmisko izpēti</w:t>
      </w:r>
      <w:r w:rsidR="00960F1A">
        <w:rPr>
          <w:rFonts w:ascii="Times New Roman" w:hAnsi="Times New Roman" w:cs="Times New Roman"/>
          <w:sz w:val="28"/>
          <w:szCs w:val="28"/>
        </w:rPr>
        <w:t xml:space="preserve"> </w:t>
      </w:r>
      <w:r w:rsidR="001E4363" w:rsidRPr="0098480D">
        <w:rPr>
          <w:rFonts w:ascii="Times New Roman" w:hAnsi="Times New Roman" w:cs="Times New Roman"/>
          <w:sz w:val="28"/>
          <w:szCs w:val="24"/>
        </w:rPr>
        <w:t>vai augšņu analīžu paraugu</w:t>
      </w:r>
      <w:r w:rsidR="000D4761">
        <w:rPr>
          <w:rFonts w:ascii="Times New Roman" w:hAnsi="Times New Roman" w:cs="Times New Roman"/>
          <w:sz w:val="28"/>
          <w:szCs w:val="24"/>
        </w:rPr>
        <w:t xml:space="preserve"> ņemšanu</w:t>
      </w:r>
      <w:r w:rsidR="001E4363" w:rsidRPr="0098480D">
        <w:rPr>
          <w:rFonts w:ascii="Times New Roman" w:hAnsi="Times New Roman" w:cs="Times New Roman"/>
          <w:sz w:val="28"/>
          <w:szCs w:val="24"/>
        </w:rPr>
        <w:t xml:space="preserve"> no saimniecībā apsaimniekotās lauksaimniecībā izmantojamās zemes</w:t>
      </w:r>
      <w:r w:rsidR="00960F1A">
        <w:rPr>
          <w:rFonts w:ascii="Times New Roman" w:hAnsi="Times New Roman" w:cs="Times New Roman"/>
          <w:sz w:val="28"/>
          <w:szCs w:val="24"/>
        </w:rPr>
        <w:t>.</w:t>
      </w:r>
      <w:r w:rsidR="002930DE">
        <w:rPr>
          <w:rFonts w:ascii="Times New Roman" w:hAnsi="Times New Roman" w:cs="Times New Roman"/>
          <w:color w:val="FF0000"/>
          <w:sz w:val="28"/>
          <w:szCs w:val="28"/>
        </w:rPr>
        <w:t xml:space="preserve"> </w:t>
      </w:r>
      <w:r w:rsidR="001E4363" w:rsidRPr="0098480D">
        <w:rPr>
          <w:rFonts w:ascii="Times New Roman" w:hAnsi="Times New Roman" w:cs="Times New Roman"/>
          <w:sz w:val="28"/>
          <w:szCs w:val="24"/>
        </w:rPr>
        <w:t>Augsnes agroķīmiskās analīzes veic laboratorijā, kas atbilstošajā jomā ir akreditēta nacionālajā akreditācijas institūcijā vai citā Eiropas Savienības dalībvalsts vai Eiropas Ekonomikas zonas valsts akreditācijas institūcijā</w:t>
      </w:r>
      <w:r w:rsidR="002A5329">
        <w:rPr>
          <w:rStyle w:val="CommentReference"/>
        </w:rPr>
        <w:t>.</w:t>
      </w:r>
      <w:r w:rsidR="001E4363">
        <w:rPr>
          <w:rFonts w:ascii="Times New Roman" w:hAnsi="Times New Roman" w:cs="Times New Roman"/>
          <w:sz w:val="28"/>
          <w:szCs w:val="24"/>
        </w:rPr>
        <w:t xml:space="preserve"> </w:t>
      </w:r>
      <w:r w:rsidR="001E4363" w:rsidRPr="00A258FE">
        <w:rPr>
          <w:rFonts w:ascii="Times New Roman" w:hAnsi="Times New Roman" w:cs="Times New Roman"/>
          <w:sz w:val="28"/>
          <w:szCs w:val="24"/>
        </w:rPr>
        <w:t xml:space="preserve">Lauksaimniecībā izmantojamai zemei, kas atrodas īpaši jutīgajā teritorijā, </w:t>
      </w:r>
      <w:r w:rsidR="001E4363">
        <w:rPr>
          <w:rFonts w:ascii="Times New Roman" w:hAnsi="Times New Roman" w:cs="Times New Roman"/>
          <w:sz w:val="28"/>
          <w:szCs w:val="24"/>
        </w:rPr>
        <w:t xml:space="preserve">augšņu agroķīmisko izpēti vai augsnes analīzes nodrošina </w:t>
      </w:r>
      <w:r w:rsidR="001E4363" w:rsidRPr="00A258FE">
        <w:rPr>
          <w:rFonts w:ascii="Times New Roman" w:hAnsi="Times New Roman" w:cs="Times New Roman"/>
          <w:sz w:val="28"/>
          <w:szCs w:val="24"/>
        </w:rPr>
        <w:t>saskaņā ar normatīvajiem aktiem par ūdens un augsnes aizsardzību no lauksaimnieciskās darbības izraisīta piesārņojuma ar nitrātiem</w:t>
      </w:r>
      <w:r w:rsidR="001E4363">
        <w:rPr>
          <w:rFonts w:ascii="Times New Roman" w:hAnsi="Times New Roman" w:cs="Times New Roman"/>
          <w:sz w:val="28"/>
          <w:szCs w:val="24"/>
        </w:rPr>
        <w:t xml:space="preserve">. </w:t>
      </w:r>
      <w:r w:rsidR="001E4363" w:rsidRPr="0098480D">
        <w:rPr>
          <w:rFonts w:ascii="Times New Roman" w:hAnsi="Times New Roman" w:cs="Times New Roman"/>
          <w:sz w:val="28"/>
          <w:szCs w:val="24"/>
        </w:rPr>
        <w:t>Vienu augsnes paraugu ņem no platības (lauka), kas nav lielāka par sešiem hektāriem</w:t>
      </w:r>
      <w:r w:rsidR="001E4363">
        <w:rPr>
          <w:rFonts w:ascii="Times New Roman" w:hAnsi="Times New Roman" w:cs="Times New Roman"/>
          <w:sz w:val="28"/>
          <w:szCs w:val="24"/>
        </w:rPr>
        <w:t xml:space="preserve">, nodrošinot, ka analīžu rezultātos </w:t>
      </w:r>
      <w:r w:rsidR="000860CB">
        <w:rPr>
          <w:rFonts w:ascii="Times New Roman" w:hAnsi="Times New Roman" w:cs="Times New Roman"/>
          <w:sz w:val="28"/>
          <w:szCs w:val="24"/>
        </w:rPr>
        <w:t xml:space="preserve">ir </w:t>
      </w:r>
      <w:r w:rsidR="001E4363">
        <w:rPr>
          <w:rFonts w:ascii="Times New Roman" w:hAnsi="Times New Roman" w:cs="Times New Roman"/>
          <w:sz w:val="28"/>
          <w:szCs w:val="24"/>
        </w:rPr>
        <w:t xml:space="preserve">norādīts </w:t>
      </w:r>
      <w:r w:rsidR="001E4363" w:rsidRPr="0098480D">
        <w:rPr>
          <w:rFonts w:ascii="Times New Roman" w:hAnsi="Times New Roman" w:cs="Times New Roman"/>
          <w:sz w:val="28"/>
          <w:szCs w:val="24"/>
        </w:rPr>
        <w:t>konkrētā lauka numur</w:t>
      </w:r>
      <w:r w:rsidR="001E4363">
        <w:rPr>
          <w:rFonts w:ascii="Times New Roman" w:hAnsi="Times New Roman" w:cs="Times New Roman"/>
          <w:sz w:val="28"/>
          <w:szCs w:val="24"/>
        </w:rPr>
        <w:t>s</w:t>
      </w:r>
      <w:r w:rsidR="001E4363" w:rsidRPr="0098480D">
        <w:rPr>
          <w:rFonts w:ascii="Times New Roman" w:hAnsi="Times New Roman" w:cs="Times New Roman"/>
          <w:sz w:val="28"/>
          <w:szCs w:val="24"/>
        </w:rPr>
        <w:t xml:space="preserve"> vai nosaukum</w:t>
      </w:r>
      <w:r w:rsidR="001E4363">
        <w:rPr>
          <w:rFonts w:ascii="Times New Roman" w:hAnsi="Times New Roman" w:cs="Times New Roman"/>
          <w:sz w:val="28"/>
          <w:szCs w:val="24"/>
        </w:rPr>
        <w:t>s.</w:t>
      </w:r>
      <w:r>
        <w:rPr>
          <w:rFonts w:ascii="Times New Roman" w:hAnsi="Times New Roman" w:cs="Times New Roman"/>
          <w:sz w:val="28"/>
          <w:szCs w:val="24"/>
        </w:rPr>
        <w:t>"</w:t>
      </w:r>
      <w:bookmarkEnd w:id="1"/>
    </w:p>
    <w:p w14:paraId="13853AB7" w14:textId="77777777" w:rsidR="0098480D" w:rsidRPr="0098480D" w:rsidRDefault="0098480D" w:rsidP="00E92105">
      <w:pPr>
        <w:spacing w:after="0" w:line="240" w:lineRule="auto"/>
        <w:ind w:firstLine="709"/>
        <w:jc w:val="both"/>
        <w:rPr>
          <w:rFonts w:ascii="Times New Roman" w:hAnsi="Times New Roman" w:cs="Times New Roman"/>
          <w:sz w:val="28"/>
          <w:szCs w:val="24"/>
        </w:rPr>
      </w:pPr>
    </w:p>
    <w:p w14:paraId="7B8A14FA" w14:textId="30098C33" w:rsidR="0098480D" w:rsidRPr="0041303B" w:rsidRDefault="0098480D" w:rsidP="00E92105">
      <w:pPr>
        <w:tabs>
          <w:tab w:val="left" w:pos="5040"/>
        </w:tabs>
        <w:spacing w:after="0" w:line="240" w:lineRule="auto"/>
        <w:ind w:firstLine="709"/>
        <w:jc w:val="both"/>
        <w:rPr>
          <w:rFonts w:ascii="Times New Roman" w:hAnsi="Times New Roman" w:cs="Times New Roman"/>
          <w:sz w:val="28"/>
          <w:szCs w:val="24"/>
        </w:rPr>
      </w:pPr>
      <w:r w:rsidRPr="0098480D">
        <w:rPr>
          <w:rFonts w:ascii="Times New Roman" w:hAnsi="Times New Roman" w:cs="Times New Roman"/>
          <w:sz w:val="28"/>
          <w:szCs w:val="24"/>
        </w:rPr>
        <w:t>2.</w:t>
      </w:r>
      <w:r w:rsidR="000860CB">
        <w:rPr>
          <w:rFonts w:ascii="Times New Roman" w:hAnsi="Times New Roman" w:cs="Times New Roman"/>
          <w:sz w:val="28"/>
          <w:szCs w:val="24"/>
        </w:rPr>
        <w:t> </w:t>
      </w:r>
      <w:r w:rsidRPr="0098480D">
        <w:rPr>
          <w:rFonts w:ascii="Times New Roman" w:hAnsi="Times New Roman" w:cs="Times New Roman"/>
          <w:sz w:val="28"/>
          <w:szCs w:val="24"/>
        </w:rPr>
        <w:t>Izteikt 4.</w:t>
      </w:r>
      <w:r w:rsidRPr="0098480D">
        <w:rPr>
          <w:rFonts w:ascii="Times New Roman" w:hAnsi="Times New Roman" w:cs="Times New Roman"/>
          <w:sz w:val="28"/>
          <w:szCs w:val="24"/>
          <w:vertAlign w:val="superscript"/>
        </w:rPr>
        <w:t>1</w:t>
      </w:r>
      <w:r w:rsidRPr="0098480D">
        <w:rPr>
          <w:rFonts w:ascii="Times New Roman" w:hAnsi="Times New Roman" w:cs="Times New Roman"/>
          <w:sz w:val="28"/>
          <w:szCs w:val="24"/>
        </w:rPr>
        <w:t xml:space="preserve"> </w:t>
      </w:r>
      <w:r w:rsidR="005C0D91">
        <w:rPr>
          <w:rFonts w:ascii="Times New Roman" w:hAnsi="Times New Roman" w:cs="Times New Roman"/>
          <w:sz w:val="28"/>
          <w:szCs w:val="24"/>
        </w:rPr>
        <w:t xml:space="preserve">punktu </w:t>
      </w:r>
      <w:r w:rsidRPr="0098480D">
        <w:rPr>
          <w:rFonts w:ascii="Times New Roman" w:hAnsi="Times New Roman" w:cs="Times New Roman"/>
          <w:sz w:val="28"/>
          <w:szCs w:val="24"/>
        </w:rPr>
        <w:t>šādā redakcij</w:t>
      </w:r>
      <w:r>
        <w:rPr>
          <w:rFonts w:ascii="Times New Roman" w:hAnsi="Times New Roman" w:cs="Times New Roman"/>
          <w:sz w:val="28"/>
          <w:szCs w:val="24"/>
        </w:rPr>
        <w:t>ā:</w:t>
      </w:r>
    </w:p>
    <w:p w14:paraId="47092CB7" w14:textId="77777777" w:rsidR="001D43A2" w:rsidRDefault="001D43A2" w:rsidP="00E92105">
      <w:pPr>
        <w:spacing w:after="0" w:line="240" w:lineRule="auto"/>
        <w:ind w:firstLine="709"/>
        <w:jc w:val="both"/>
        <w:rPr>
          <w:rFonts w:ascii="Times New Roman" w:hAnsi="Times New Roman" w:cs="Times New Roman"/>
          <w:sz w:val="28"/>
          <w:szCs w:val="24"/>
        </w:rPr>
      </w:pPr>
    </w:p>
    <w:p w14:paraId="6C623157" w14:textId="15051086" w:rsidR="0022458A" w:rsidRPr="0098480D" w:rsidRDefault="001D43A2" w:rsidP="00E9210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0098480D" w:rsidRPr="0041303B">
        <w:rPr>
          <w:rFonts w:ascii="Times New Roman" w:hAnsi="Times New Roman" w:cs="Times New Roman"/>
          <w:sz w:val="28"/>
          <w:szCs w:val="24"/>
        </w:rPr>
        <w:t>4.</w:t>
      </w:r>
      <w:r w:rsidR="0098480D" w:rsidRPr="0041303B">
        <w:rPr>
          <w:rFonts w:ascii="Times New Roman" w:hAnsi="Times New Roman" w:cs="Times New Roman"/>
          <w:sz w:val="28"/>
          <w:szCs w:val="24"/>
          <w:vertAlign w:val="superscript"/>
        </w:rPr>
        <w:t>1</w:t>
      </w:r>
      <w:r w:rsidR="000550BD">
        <w:rPr>
          <w:rFonts w:ascii="Times New Roman" w:hAnsi="Times New Roman" w:cs="Times New Roman"/>
          <w:sz w:val="28"/>
          <w:szCs w:val="24"/>
        </w:rPr>
        <w:t> </w:t>
      </w:r>
      <w:r w:rsidR="0081779D" w:rsidRPr="0041303B">
        <w:rPr>
          <w:rFonts w:ascii="Times New Roman" w:hAnsi="Times New Roman" w:cs="Times New Roman"/>
          <w:sz w:val="28"/>
          <w:szCs w:val="24"/>
        </w:rPr>
        <w:t>Lietotājs s</w:t>
      </w:r>
      <w:r w:rsidR="0022458A" w:rsidRPr="0041303B">
        <w:rPr>
          <w:rFonts w:ascii="Times New Roman" w:hAnsi="Times New Roman" w:cs="Times New Roman"/>
          <w:sz w:val="28"/>
          <w:szCs w:val="24"/>
        </w:rPr>
        <w:t>agat</w:t>
      </w:r>
      <w:r w:rsidR="000D4761" w:rsidRPr="0041303B">
        <w:rPr>
          <w:rFonts w:ascii="Times New Roman" w:hAnsi="Times New Roman" w:cs="Times New Roman"/>
          <w:sz w:val="28"/>
          <w:szCs w:val="24"/>
        </w:rPr>
        <w:t>avo kultūraugu mēslošanas plānu</w:t>
      </w:r>
      <w:r w:rsidR="000550BD">
        <w:rPr>
          <w:rFonts w:ascii="Times New Roman" w:hAnsi="Times New Roman" w:cs="Times New Roman"/>
          <w:sz w:val="28"/>
          <w:szCs w:val="24"/>
        </w:rPr>
        <w:t>,</w:t>
      </w:r>
      <w:r w:rsidR="000D4761" w:rsidRPr="0041303B">
        <w:rPr>
          <w:rFonts w:ascii="Times New Roman" w:hAnsi="Times New Roman" w:cs="Times New Roman"/>
          <w:sz w:val="28"/>
          <w:szCs w:val="24"/>
        </w:rPr>
        <w:t xml:space="preserve"> pamatojoties uz šo noteikumu 3.</w:t>
      </w:r>
      <w:r w:rsidR="000D4761" w:rsidRPr="005E5C79">
        <w:rPr>
          <w:rFonts w:ascii="Times New Roman" w:hAnsi="Times New Roman" w:cs="Times New Roman"/>
          <w:sz w:val="28"/>
          <w:szCs w:val="24"/>
          <w:vertAlign w:val="superscript"/>
        </w:rPr>
        <w:t>1</w:t>
      </w:r>
      <w:r w:rsidR="000550BD">
        <w:rPr>
          <w:rFonts w:ascii="Times New Roman" w:hAnsi="Times New Roman" w:cs="Times New Roman"/>
          <w:sz w:val="28"/>
          <w:szCs w:val="24"/>
          <w:vertAlign w:val="superscript"/>
        </w:rPr>
        <w:t> </w:t>
      </w:r>
      <w:r w:rsidR="005C0D91" w:rsidRPr="004C47F5">
        <w:rPr>
          <w:rFonts w:ascii="Times New Roman" w:hAnsi="Times New Roman" w:cs="Times New Roman"/>
          <w:sz w:val="28"/>
          <w:szCs w:val="24"/>
        </w:rPr>
        <w:t xml:space="preserve">punktā </w:t>
      </w:r>
      <w:r w:rsidR="000D4761" w:rsidRPr="0041303B">
        <w:rPr>
          <w:rFonts w:ascii="Times New Roman" w:hAnsi="Times New Roman" w:cs="Times New Roman"/>
          <w:sz w:val="28"/>
          <w:szCs w:val="24"/>
        </w:rPr>
        <w:t>minēto augšņu agroķīmisk</w:t>
      </w:r>
      <w:r w:rsidR="000550BD">
        <w:rPr>
          <w:rFonts w:ascii="Times New Roman" w:hAnsi="Times New Roman" w:cs="Times New Roman"/>
          <w:sz w:val="28"/>
          <w:szCs w:val="24"/>
        </w:rPr>
        <w:t>ās</w:t>
      </w:r>
      <w:r w:rsidR="000D4761" w:rsidRPr="0041303B">
        <w:rPr>
          <w:rFonts w:ascii="Times New Roman" w:hAnsi="Times New Roman" w:cs="Times New Roman"/>
          <w:sz w:val="28"/>
          <w:szCs w:val="24"/>
        </w:rPr>
        <w:t xml:space="preserve"> izpētes vai augšņu analīžu </w:t>
      </w:r>
      <w:r w:rsidR="000D4761" w:rsidRPr="0041303B">
        <w:rPr>
          <w:rFonts w:ascii="Times New Roman" w:hAnsi="Times New Roman" w:cs="Times New Roman"/>
          <w:sz w:val="28"/>
          <w:szCs w:val="24"/>
        </w:rPr>
        <w:lastRenderedPageBreak/>
        <w:t>rezultātu datiem</w:t>
      </w:r>
      <w:r w:rsidR="005C0D91">
        <w:rPr>
          <w:rFonts w:ascii="Times New Roman" w:hAnsi="Times New Roman" w:cs="Times New Roman"/>
          <w:sz w:val="28"/>
          <w:szCs w:val="24"/>
        </w:rPr>
        <w:t>.</w:t>
      </w:r>
      <w:r w:rsidR="004C47F5" w:rsidRPr="0041303B">
        <w:rPr>
          <w:rFonts w:ascii="Times New Roman" w:hAnsi="Times New Roman" w:cs="Times New Roman"/>
          <w:sz w:val="28"/>
          <w:szCs w:val="24"/>
        </w:rPr>
        <w:t xml:space="preserve"> </w:t>
      </w:r>
      <w:r w:rsidR="00E80B04" w:rsidRPr="0041303B">
        <w:rPr>
          <w:rFonts w:ascii="Times New Roman" w:hAnsi="Times New Roman" w:cs="Times New Roman"/>
          <w:sz w:val="28"/>
          <w:szCs w:val="24"/>
        </w:rPr>
        <w:t xml:space="preserve">Lauksaimniecībā izmantojamai zemei, kas atrodas </w:t>
      </w:r>
      <w:r w:rsidR="00E80B04" w:rsidRPr="0098480D">
        <w:rPr>
          <w:rFonts w:ascii="Times New Roman" w:hAnsi="Times New Roman" w:cs="Times New Roman"/>
          <w:sz w:val="28"/>
          <w:szCs w:val="24"/>
        </w:rPr>
        <w:t>īpaši jutīgajā teritorijā, mēslošanas plānu izstrādā saskaņā ar normatīvajiem aktiem par ūdens un augsnes aizsardzību no lauksaimnieciskās darbības izraisīta piesārņojuma ar nitrātiem.</w:t>
      </w:r>
      <w:r>
        <w:rPr>
          <w:rFonts w:ascii="Times New Roman" w:hAnsi="Times New Roman" w:cs="Times New Roman"/>
          <w:sz w:val="28"/>
          <w:szCs w:val="24"/>
        </w:rPr>
        <w:t>"</w:t>
      </w:r>
    </w:p>
    <w:p w14:paraId="6E99CA2F" w14:textId="7F5015E4" w:rsidR="0022458A" w:rsidRDefault="0022458A" w:rsidP="00E92105">
      <w:pPr>
        <w:spacing w:after="0" w:line="240" w:lineRule="auto"/>
        <w:ind w:firstLine="709"/>
        <w:jc w:val="both"/>
        <w:rPr>
          <w:rFonts w:ascii="Times New Roman" w:hAnsi="Times New Roman" w:cs="Times New Roman"/>
          <w:sz w:val="28"/>
          <w:szCs w:val="24"/>
        </w:rPr>
      </w:pPr>
    </w:p>
    <w:p w14:paraId="46ED1E25" w14:textId="486B2EFE" w:rsidR="0098480D" w:rsidRPr="006D41ED" w:rsidRDefault="00DD0C80" w:rsidP="00E9210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3</w:t>
      </w:r>
      <w:r w:rsidR="00425364" w:rsidRPr="006D41ED">
        <w:rPr>
          <w:rFonts w:ascii="Times New Roman" w:hAnsi="Times New Roman" w:cs="Times New Roman"/>
          <w:sz w:val="28"/>
          <w:szCs w:val="24"/>
        </w:rPr>
        <w:t>.</w:t>
      </w:r>
      <w:r w:rsidR="000550BD">
        <w:rPr>
          <w:rFonts w:ascii="Times New Roman" w:hAnsi="Times New Roman" w:cs="Times New Roman"/>
          <w:sz w:val="28"/>
          <w:szCs w:val="24"/>
        </w:rPr>
        <w:t> </w:t>
      </w:r>
      <w:r w:rsidR="00CC0B3C" w:rsidRPr="006D41ED">
        <w:rPr>
          <w:rFonts w:ascii="Times New Roman" w:hAnsi="Times New Roman" w:cs="Times New Roman"/>
          <w:sz w:val="28"/>
          <w:szCs w:val="24"/>
        </w:rPr>
        <w:t xml:space="preserve">Izteikt </w:t>
      </w:r>
      <w:r w:rsidR="007953C2" w:rsidRPr="006D41ED">
        <w:rPr>
          <w:rFonts w:ascii="Times New Roman" w:hAnsi="Times New Roman" w:cs="Times New Roman"/>
          <w:sz w:val="28"/>
          <w:szCs w:val="24"/>
        </w:rPr>
        <w:t>4.</w:t>
      </w:r>
      <w:r w:rsidR="007953C2" w:rsidRPr="006D41ED">
        <w:rPr>
          <w:rFonts w:ascii="Times New Roman" w:hAnsi="Times New Roman" w:cs="Times New Roman"/>
          <w:sz w:val="28"/>
          <w:szCs w:val="24"/>
          <w:vertAlign w:val="superscript"/>
        </w:rPr>
        <w:t>9</w:t>
      </w:r>
      <w:r w:rsidR="000550BD">
        <w:rPr>
          <w:rFonts w:ascii="Times New Roman" w:hAnsi="Times New Roman" w:cs="Times New Roman"/>
          <w:sz w:val="28"/>
          <w:szCs w:val="24"/>
        </w:rPr>
        <w:t> </w:t>
      </w:r>
      <w:r w:rsidR="007953C2" w:rsidRPr="006D41ED">
        <w:rPr>
          <w:rFonts w:ascii="Times New Roman" w:hAnsi="Times New Roman" w:cs="Times New Roman"/>
          <w:sz w:val="28"/>
          <w:szCs w:val="24"/>
        </w:rPr>
        <w:t>punkt</w:t>
      </w:r>
      <w:r w:rsidR="00086B36" w:rsidRPr="006D41ED">
        <w:rPr>
          <w:rFonts w:ascii="Times New Roman" w:hAnsi="Times New Roman" w:cs="Times New Roman"/>
          <w:sz w:val="28"/>
          <w:szCs w:val="24"/>
        </w:rPr>
        <w:t>a pirmo un otro teikumu</w:t>
      </w:r>
      <w:r w:rsidR="007953C2" w:rsidRPr="006D41ED">
        <w:rPr>
          <w:rFonts w:ascii="Times New Roman" w:hAnsi="Times New Roman" w:cs="Times New Roman"/>
          <w:sz w:val="28"/>
          <w:szCs w:val="24"/>
        </w:rPr>
        <w:t xml:space="preserve"> šādā redakcijā:</w:t>
      </w:r>
    </w:p>
    <w:p w14:paraId="55A8349C" w14:textId="77777777" w:rsidR="001D43A2" w:rsidRDefault="001D43A2" w:rsidP="00E92105">
      <w:pPr>
        <w:spacing w:after="0" w:line="240" w:lineRule="auto"/>
        <w:ind w:firstLine="709"/>
        <w:jc w:val="both"/>
        <w:rPr>
          <w:rFonts w:ascii="Times New Roman" w:hAnsi="Times New Roman" w:cs="Times New Roman"/>
          <w:sz w:val="28"/>
          <w:szCs w:val="24"/>
        </w:rPr>
      </w:pPr>
    </w:p>
    <w:p w14:paraId="0C9A2AF8" w14:textId="06A8B7C0" w:rsidR="009D742D" w:rsidRPr="006D41ED" w:rsidRDefault="001D43A2" w:rsidP="00E9210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000550BD" w:rsidRPr="006D41ED">
        <w:rPr>
          <w:rFonts w:ascii="Times New Roman" w:hAnsi="Times New Roman" w:cs="Times New Roman"/>
          <w:sz w:val="28"/>
          <w:szCs w:val="24"/>
        </w:rPr>
        <w:t>4.</w:t>
      </w:r>
      <w:r w:rsidR="000550BD" w:rsidRPr="006D41ED">
        <w:rPr>
          <w:rFonts w:ascii="Times New Roman" w:hAnsi="Times New Roman" w:cs="Times New Roman"/>
          <w:sz w:val="28"/>
          <w:szCs w:val="24"/>
          <w:vertAlign w:val="superscript"/>
        </w:rPr>
        <w:t>9</w:t>
      </w:r>
      <w:r w:rsidR="000550BD">
        <w:rPr>
          <w:rFonts w:ascii="Times New Roman" w:hAnsi="Times New Roman" w:cs="Times New Roman"/>
          <w:sz w:val="28"/>
          <w:szCs w:val="24"/>
        </w:rPr>
        <w:t> </w:t>
      </w:r>
      <w:r w:rsidR="009D742D" w:rsidRPr="006D41ED">
        <w:rPr>
          <w:rFonts w:ascii="Times New Roman" w:hAnsi="Times New Roman" w:cs="Times New Roman"/>
          <w:sz w:val="28"/>
          <w:szCs w:val="24"/>
        </w:rPr>
        <w:t xml:space="preserve">Lietotājs stādāmā materiāla, augu aizsardzības līdzekļu, mēslošanas, kaļķošanas un ģipšošanas līdzekļu pirkumu apliecinošos dokumentus, </w:t>
      </w:r>
      <w:r w:rsidR="00425364" w:rsidRPr="006D41ED">
        <w:rPr>
          <w:rFonts w:ascii="Times New Roman" w:hAnsi="Times New Roman" w:cs="Times New Roman"/>
          <w:sz w:val="28"/>
          <w:szCs w:val="24"/>
        </w:rPr>
        <w:t>sēklu kvalitāti apliecinošos dokumentus saskaņā ar sēklaudzēšanas un sēklu tirdzniecības normatīvajiem aktiem</w:t>
      </w:r>
      <w:r w:rsidR="004A4CD1">
        <w:rPr>
          <w:rFonts w:ascii="Times New Roman" w:hAnsi="Times New Roman" w:cs="Times New Roman"/>
          <w:sz w:val="28"/>
          <w:szCs w:val="24"/>
        </w:rPr>
        <w:t>,</w:t>
      </w:r>
      <w:r w:rsidR="00425364" w:rsidRPr="006D41ED">
        <w:rPr>
          <w:rFonts w:ascii="Times New Roman" w:hAnsi="Times New Roman" w:cs="Times New Roman"/>
          <w:sz w:val="28"/>
          <w:szCs w:val="24"/>
        </w:rPr>
        <w:t xml:space="preserve"> </w:t>
      </w:r>
      <w:r w:rsidR="009D742D" w:rsidRPr="006D41ED">
        <w:rPr>
          <w:rFonts w:ascii="Times New Roman" w:hAnsi="Times New Roman" w:cs="Times New Roman"/>
          <w:sz w:val="28"/>
          <w:szCs w:val="24"/>
        </w:rPr>
        <w:t>kā arī šo noteikumu 4.</w:t>
      </w:r>
      <w:r w:rsidR="009D742D" w:rsidRPr="006D41ED">
        <w:rPr>
          <w:rFonts w:ascii="Times New Roman" w:hAnsi="Times New Roman" w:cs="Times New Roman"/>
          <w:sz w:val="28"/>
          <w:szCs w:val="24"/>
          <w:vertAlign w:val="superscript"/>
        </w:rPr>
        <w:t>8</w:t>
      </w:r>
      <w:r w:rsidR="009D742D" w:rsidRPr="006D41ED">
        <w:rPr>
          <w:rFonts w:ascii="Times New Roman" w:hAnsi="Times New Roman" w:cs="Times New Roman"/>
          <w:sz w:val="28"/>
          <w:szCs w:val="24"/>
        </w:rPr>
        <w:t xml:space="preserve"> punktā minētos uzskaites datus glabā trīs gadus. Augu pases vai etiķetes augļu koku un ogulāju dārziem glabā </w:t>
      </w:r>
      <w:r w:rsidR="000550BD">
        <w:rPr>
          <w:rFonts w:ascii="Times New Roman" w:hAnsi="Times New Roman" w:cs="Times New Roman"/>
          <w:sz w:val="28"/>
          <w:szCs w:val="24"/>
        </w:rPr>
        <w:t>10 </w:t>
      </w:r>
      <w:r w:rsidR="009D742D" w:rsidRPr="006D41ED">
        <w:rPr>
          <w:rFonts w:ascii="Times New Roman" w:hAnsi="Times New Roman" w:cs="Times New Roman"/>
          <w:sz w:val="28"/>
          <w:szCs w:val="24"/>
        </w:rPr>
        <w:t>gadus kopš augļu koku vai ogulāju dārza ierīkošanas.</w:t>
      </w:r>
      <w:r>
        <w:rPr>
          <w:rFonts w:ascii="Times New Roman" w:hAnsi="Times New Roman" w:cs="Times New Roman"/>
          <w:sz w:val="28"/>
          <w:szCs w:val="24"/>
        </w:rPr>
        <w:t>"</w:t>
      </w:r>
      <w:r w:rsidR="009D742D" w:rsidRPr="006D41ED">
        <w:rPr>
          <w:rFonts w:ascii="Times New Roman" w:hAnsi="Times New Roman" w:cs="Times New Roman"/>
          <w:sz w:val="28"/>
          <w:szCs w:val="24"/>
        </w:rPr>
        <w:t xml:space="preserve"> </w:t>
      </w:r>
    </w:p>
    <w:p w14:paraId="10A433E7" w14:textId="301F9A86" w:rsidR="00580475" w:rsidRDefault="00580475" w:rsidP="00E92105">
      <w:pPr>
        <w:spacing w:after="0" w:line="240" w:lineRule="auto"/>
        <w:ind w:firstLine="709"/>
        <w:jc w:val="both"/>
        <w:rPr>
          <w:rFonts w:ascii="Times New Roman" w:hAnsi="Times New Roman" w:cs="Times New Roman"/>
          <w:sz w:val="28"/>
          <w:szCs w:val="24"/>
        </w:rPr>
      </w:pPr>
    </w:p>
    <w:p w14:paraId="2CEA0253" w14:textId="31597B31" w:rsidR="0098480D" w:rsidRDefault="00DD0C80" w:rsidP="00E9210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4</w:t>
      </w:r>
      <w:r w:rsidR="00C51403" w:rsidRPr="006D41ED">
        <w:rPr>
          <w:rFonts w:ascii="Times New Roman" w:hAnsi="Times New Roman" w:cs="Times New Roman"/>
          <w:sz w:val="28"/>
          <w:szCs w:val="24"/>
        </w:rPr>
        <w:t>. Izteikt 4.</w:t>
      </w:r>
      <w:r w:rsidR="00C51403" w:rsidRPr="006D41ED">
        <w:rPr>
          <w:rFonts w:ascii="Times New Roman" w:hAnsi="Times New Roman" w:cs="Times New Roman"/>
          <w:sz w:val="28"/>
          <w:szCs w:val="24"/>
          <w:vertAlign w:val="superscript"/>
        </w:rPr>
        <w:t>27</w:t>
      </w:r>
      <w:r w:rsidR="000550BD">
        <w:rPr>
          <w:rFonts w:ascii="Times New Roman" w:hAnsi="Times New Roman" w:cs="Times New Roman"/>
          <w:sz w:val="28"/>
          <w:szCs w:val="24"/>
        </w:rPr>
        <w:t> </w:t>
      </w:r>
      <w:r w:rsidR="000550BD" w:rsidRPr="006D41ED">
        <w:rPr>
          <w:rFonts w:ascii="Times New Roman" w:hAnsi="Times New Roman" w:cs="Times New Roman"/>
          <w:sz w:val="28"/>
          <w:szCs w:val="24"/>
        </w:rPr>
        <w:t xml:space="preserve">punkta </w:t>
      </w:r>
      <w:r w:rsidR="008A348E" w:rsidRPr="006D41ED">
        <w:rPr>
          <w:rFonts w:ascii="Times New Roman" w:hAnsi="Times New Roman" w:cs="Times New Roman"/>
          <w:sz w:val="28"/>
          <w:szCs w:val="24"/>
        </w:rPr>
        <w:t xml:space="preserve">pirmo teikumu </w:t>
      </w:r>
      <w:r w:rsidR="00C51403" w:rsidRPr="006D41ED">
        <w:rPr>
          <w:rFonts w:ascii="Times New Roman" w:hAnsi="Times New Roman" w:cs="Times New Roman"/>
          <w:sz w:val="28"/>
          <w:szCs w:val="24"/>
        </w:rPr>
        <w:t>šādā redakcijā:</w:t>
      </w:r>
    </w:p>
    <w:p w14:paraId="17652AB5" w14:textId="77777777" w:rsidR="001D43A2" w:rsidRDefault="001D43A2" w:rsidP="00E92105">
      <w:pPr>
        <w:spacing w:after="0" w:line="240" w:lineRule="auto"/>
        <w:ind w:firstLine="709"/>
        <w:jc w:val="both"/>
        <w:rPr>
          <w:rFonts w:ascii="Times New Roman" w:hAnsi="Times New Roman" w:cs="Times New Roman"/>
          <w:sz w:val="28"/>
          <w:szCs w:val="24"/>
        </w:rPr>
      </w:pPr>
    </w:p>
    <w:p w14:paraId="4C11B56C" w14:textId="55E63B1F" w:rsidR="00C51403" w:rsidRPr="006D41ED" w:rsidRDefault="001D43A2" w:rsidP="00E9210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000550BD" w:rsidRPr="006D41ED">
        <w:rPr>
          <w:rFonts w:ascii="Times New Roman" w:hAnsi="Times New Roman" w:cs="Times New Roman"/>
          <w:sz w:val="28"/>
          <w:szCs w:val="24"/>
        </w:rPr>
        <w:t>4.</w:t>
      </w:r>
      <w:r w:rsidR="000550BD" w:rsidRPr="006D41ED">
        <w:rPr>
          <w:rFonts w:ascii="Times New Roman" w:hAnsi="Times New Roman" w:cs="Times New Roman"/>
          <w:sz w:val="28"/>
          <w:szCs w:val="24"/>
          <w:vertAlign w:val="superscript"/>
        </w:rPr>
        <w:t>27</w:t>
      </w:r>
      <w:r w:rsidR="000550BD">
        <w:rPr>
          <w:rFonts w:ascii="Times New Roman" w:hAnsi="Times New Roman" w:cs="Times New Roman"/>
          <w:sz w:val="28"/>
          <w:szCs w:val="24"/>
        </w:rPr>
        <w:t> </w:t>
      </w:r>
      <w:r w:rsidR="00EC6250" w:rsidRPr="006D41ED">
        <w:rPr>
          <w:rFonts w:ascii="Times New Roman" w:hAnsi="Times New Roman" w:cs="Times New Roman"/>
          <w:sz w:val="28"/>
          <w:szCs w:val="24"/>
        </w:rPr>
        <w:t>Augļ</w:t>
      </w:r>
      <w:r w:rsidR="002312DB" w:rsidRPr="006D41ED">
        <w:rPr>
          <w:rFonts w:ascii="Times New Roman" w:hAnsi="Times New Roman" w:cs="Times New Roman"/>
          <w:sz w:val="28"/>
          <w:szCs w:val="24"/>
        </w:rPr>
        <w:t xml:space="preserve">u </w:t>
      </w:r>
      <w:r w:rsidR="00EC6250" w:rsidRPr="006D41ED">
        <w:rPr>
          <w:rFonts w:ascii="Times New Roman" w:hAnsi="Times New Roman" w:cs="Times New Roman"/>
          <w:sz w:val="28"/>
          <w:szCs w:val="24"/>
        </w:rPr>
        <w:t xml:space="preserve">koku un ogulāju stādīšanai izmanto pārbaudītu standarta vai sertificētu pavairojamo materiālu saskaņā ar </w:t>
      </w:r>
      <w:r w:rsidR="008A5F5C" w:rsidRPr="006D41ED">
        <w:rPr>
          <w:rFonts w:ascii="Times New Roman" w:hAnsi="Times New Roman" w:cs="Times New Roman"/>
          <w:sz w:val="28"/>
          <w:szCs w:val="24"/>
        </w:rPr>
        <w:t>normatīv</w:t>
      </w:r>
      <w:r w:rsidR="00EC6250" w:rsidRPr="006D41ED">
        <w:rPr>
          <w:rFonts w:ascii="Times New Roman" w:hAnsi="Times New Roman" w:cs="Times New Roman"/>
          <w:sz w:val="28"/>
          <w:szCs w:val="24"/>
        </w:rPr>
        <w:t>ajiem</w:t>
      </w:r>
      <w:r w:rsidR="008A5F5C" w:rsidRPr="006D41ED">
        <w:rPr>
          <w:rFonts w:ascii="Times New Roman" w:hAnsi="Times New Roman" w:cs="Times New Roman"/>
          <w:sz w:val="28"/>
          <w:szCs w:val="24"/>
        </w:rPr>
        <w:t xml:space="preserve"> akti</w:t>
      </w:r>
      <w:r w:rsidR="00EC6250" w:rsidRPr="006D41ED">
        <w:rPr>
          <w:rFonts w:ascii="Times New Roman" w:hAnsi="Times New Roman" w:cs="Times New Roman"/>
          <w:sz w:val="28"/>
          <w:szCs w:val="24"/>
        </w:rPr>
        <w:t>em</w:t>
      </w:r>
      <w:r w:rsidR="008A5F5C" w:rsidRPr="006D41ED">
        <w:rPr>
          <w:rFonts w:ascii="Times New Roman" w:hAnsi="Times New Roman" w:cs="Times New Roman"/>
          <w:sz w:val="28"/>
          <w:szCs w:val="24"/>
        </w:rPr>
        <w:t xml:space="preserve"> par augļu koku un ogulāju pavairošanas materiāla atbilstības kritēriju un aprit</w:t>
      </w:r>
      <w:r w:rsidR="009462BA" w:rsidRPr="006D41ED">
        <w:rPr>
          <w:rFonts w:ascii="Times New Roman" w:hAnsi="Times New Roman" w:cs="Times New Roman"/>
          <w:sz w:val="28"/>
          <w:szCs w:val="24"/>
        </w:rPr>
        <w:t>es noteikumiem</w:t>
      </w:r>
      <w:r w:rsidR="00EC6250" w:rsidRPr="006D41ED">
        <w:rPr>
          <w:rFonts w:ascii="Times New Roman" w:hAnsi="Times New Roman" w:cs="Times New Roman"/>
          <w:sz w:val="28"/>
          <w:szCs w:val="24"/>
        </w:rPr>
        <w:t>.</w:t>
      </w:r>
      <w:r>
        <w:rPr>
          <w:rFonts w:ascii="Times New Roman" w:hAnsi="Times New Roman" w:cs="Times New Roman"/>
          <w:sz w:val="28"/>
          <w:szCs w:val="24"/>
        </w:rPr>
        <w:t>"</w:t>
      </w:r>
    </w:p>
    <w:p w14:paraId="029FE2A2" w14:textId="31A760C0" w:rsidR="00710C5F" w:rsidRDefault="00710C5F" w:rsidP="00E92105">
      <w:pPr>
        <w:spacing w:after="0" w:line="240" w:lineRule="auto"/>
        <w:ind w:firstLine="709"/>
        <w:jc w:val="both"/>
        <w:rPr>
          <w:rFonts w:ascii="Times New Roman" w:hAnsi="Times New Roman" w:cs="Times New Roman"/>
          <w:sz w:val="28"/>
          <w:szCs w:val="24"/>
        </w:rPr>
      </w:pPr>
    </w:p>
    <w:p w14:paraId="7D37807C" w14:textId="4DFCCE9B" w:rsidR="00AA5B37" w:rsidRDefault="00AA5B37" w:rsidP="00E9210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5. </w:t>
      </w:r>
      <w:r w:rsidRPr="00AA5B37">
        <w:rPr>
          <w:rFonts w:ascii="Times New Roman" w:hAnsi="Times New Roman" w:cs="Times New Roman"/>
          <w:sz w:val="28"/>
          <w:szCs w:val="24"/>
        </w:rPr>
        <w:t>Papildināt 4.</w:t>
      </w:r>
      <w:r w:rsidRPr="00AA5B37">
        <w:rPr>
          <w:rFonts w:ascii="Times New Roman" w:hAnsi="Times New Roman" w:cs="Times New Roman"/>
          <w:sz w:val="28"/>
          <w:szCs w:val="24"/>
          <w:vertAlign w:val="superscript"/>
        </w:rPr>
        <w:t>28</w:t>
      </w:r>
      <w:r w:rsidR="000550BD">
        <w:rPr>
          <w:rFonts w:ascii="Times New Roman" w:hAnsi="Times New Roman" w:cs="Times New Roman"/>
          <w:sz w:val="28"/>
          <w:szCs w:val="24"/>
        </w:rPr>
        <w:t> </w:t>
      </w:r>
      <w:r w:rsidRPr="00AA5B37">
        <w:rPr>
          <w:rFonts w:ascii="Times New Roman" w:hAnsi="Times New Roman" w:cs="Times New Roman"/>
          <w:sz w:val="28"/>
          <w:szCs w:val="24"/>
        </w:rPr>
        <w:t xml:space="preserve">punktu </w:t>
      </w:r>
      <w:r w:rsidR="00BD372C" w:rsidRPr="001D31EA">
        <w:rPr>
          <w:rFonts w:ascii="Times New Roman" w:hAnsi="Times New Roman" w:cs="Times New Roman"/>
          <w:sz w:val="28"/>
          <w:szCs w:val="24"/>
        </w:rPr>
        <w:t xml:space="preserve">aiz vārda </w:t>
      </w:r>
      <w:r w:rsidR="001D43A2">
        <w:rPr>
          <w:rFonts w:ascii="Times New Roman" w:hAnsi="Times New Roman" w:cs="Times New Roman"/>
          <w:sz w:val="28"/>
          <w:szCs w:val="24"/>
        </w:rPr>
        <w:t>"</w:t>
      </w:r>
      <w:r w:rsidR="00BD372C" w:rsidRPr="001D31EA">
        <w:rPr>
          <w:rFonts w:ascii="Times New Roman" w:hAnsi="Times New Roman" w:cs="Times New Roman"/>
          <w:sz w:val="28"/>
          <w:szCs w:val="24"/>
        </w:rPr>
        <w:t>noteikumu</w:t>
      </w:r>
      <w:r w:rsidR="001D43A2">
        <w:rPr>
          <w:rFonts w:ascii="Times New Roman" w:hAnsi="Times New Roman" w:cs="Times New Roman"/>
          <w:sz w:val="28"/>
          <w:szCs w:val="24"/>
        </w:rPr>
        <w:t>"</w:t>
      </w:r>
      <w:r w:rsidR="00BD372C" w:rsidRPr="001D31EA">
        <w:rPr>
          <w:rFonts w:ascii="Times New Roman" w:hAnsi="Times New Roman" w:cs="Times New Roman"/>
          <w:sz w:val="28"/>
          <w:szCs w:val="24"/>
        </w:rPr>
        <w:t xml:space="preserve"> </w:t>
      </w:r>
      <w:r w:rsidRPr="001D31EA">
        <w:rPr>
          <w:rFonts w:ascii="Times New Roman" w:hAnsi="Times New Roman" w:cs="Times New Roman"/>
          <w:sz w:val="28"/>
          <w:szCs w:val="24"/>
        </w:rPr>
        <w:t xml:space="preserve">ar </w:t>
      </w:r>
      <w:r w:rsidRPr="00AA5B37">
        <w:rPr>
          <w:rFonts w:ascii="Times New Roman" w:hAnsi="Times New Roman" w:cs="Times New Roman"/>
          <w:sz w:val="28"/>
          <w:szCs w:val="24"/>
        </w:rPr>
        <w:t xml:space="preserve">skaitli </w:t>
      </w:r>
      <w:r w:rsidR="001D43A2">
        <w:rPr>
          <w:rFonts w:ascii="Times New Roman" w:hAnsi="Times New Roman" w:cs="Times New Roman"/>
          <w:sz w:val="28"/>
          <w:szCs w:val="24"/>
        </w:rPr>
        <w:t>"</w:t>
      </w:r>
      <w:r w:rsidRPr="00AA5B37">
        <w:rPr>
          <w:rFonts w:ascii="Times New Roman" w:hAnsi="Times New Roman" w:cs="Times New Roman"/>
          <w:sz w:val="28"/>
          <w:szCs w:val="24"/>
        </w:rPr>
        <w:t>3.</w:t>
      </w:r>
      <w:r w:rsidRPr="00AA5B37">
        <w:rPr>
          <w:rFonts w:ascii="Times New Roman" w:hAnsi="Times New Roman" w:cs="Times New Roman"/>
          <w:sz w:val="28"/>
          <w:szCs w:val="24"/>
          <w:vertAlign w:val="superscript"/>
        </w:rPr>
        <w:t>1</w:t>
      </w:r>
      <w:r w:rsidR="001D43A2">
        <w:rPr>
          <w:rFonts w:ascii="Times New Roman" w:hAnsi="Times New Roman" w:cs="Times New Roman"/>
          <w:sz w:val="28"/>
          <w:szCs w:val="24"/>
        </w:rPr>
        <w:t>"</w:t>
      </w:r>
      <w:r w:rsidR="00F215DF">
        <w:rPr>
          <w:rFonts w:ascii="Times New Roman" w:hAnsi="Times New Roman" w:cs="Times New Roman"/>
          <w:sz w:val="28"/>
          <w:szCs w:val="24"/>
        </w:rPr>
        <w:t>.</w:t>
      </w:r>
    </w:p>
    <w:p w14:paraId="73D37D68" w14:textId="77777777" w:rsidR="00F215DF" w:rsidRPr="006D41ED" w:rsidRDefault="00F215DF" w:rsidP="00E92105">
      <w:pPr>
        <w:spacing w:after="0" w:line="240" w:lineRule="auto"/>
        <w:ind w:firstLine="709"/>
        <w:jc w:val="both"/>
        <w:rPr>
          <w:rFonts w:ascii="Times New Roman" w:hAnsi="Times New Roman" w:cs="Times New Roman"/>
          <w:sz w:val="28"/>
          <w:szCs w:val="24"/>
        </w:rPr>
      </w:pPr>
    </w:p>
    <w:p w14:paraId="7145BCC0" w14:textId="508C596B" w:rsidR="00CC0B3C" w:rsidRPr="006D41ED" w:rsidRDefault="00F215DF" w:rsidP="00E9210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6</w:t>
      </w:r>
      <w:r w:rsidR="00CC0B3C" w:rsidRPr="006D41ED">
        <w:rPr>
          <w:rFonts w:ascii="Times New Roman" w:hAnsi="Times New Roman" w:cs="Times New Roman"/>
          <w:sz w:val="28"/>
          <w:szCs w:val="24"/>
        </w:rPr>
        <w:t>. Svītrot 7.</w:t>
      </w:r>
      <w:r w:rsidR="00E15513" w:rsidRPr="006D41ED">
        <w:rPr>
          <w:rFonts w:ascii="Times New Roman" w:hAnsi="Times New Roman" w:cs="Times New Roman"/>
          <w:sz w:val="28"/>
          <w:szCs w:val="24"/>
        </w:rPr>
        <w:t xml:space="preserve"> </w:t>
      </w:r>
      <w:r w:rsidR="00CC0B3C" w:rsidRPr="006D41ED">
        <w:rPr>
          <w:rFonts w:ascii="Times New Roman" w:hAnsi="Times New Roman" w:cs="Times New Roman"/>
          <w:sz w:val="28"/>
          <w:szCs w:val="24"/>
        </w:rPr>
        <w:t xml:space="preserve">punkta </w:t>
      </w:r>
      <w:r w:rsidR="00A51672" w:rsidRPr="006D41ED">
        <w:rPr>
          <w:rFonts w:ascii="Times New Roman" w:hAnsi="Times New Roman" w:cs="Times New Roman"/>
          <w:sz w:val="28"/>
          <w:szCs w:val="24"/>
        </w:rPr>
        <w:t xml:space="preserve">trešo </w:t>
      </w:r>
      <w:r w:rsidR="00CC0B3C" w:rsidRPr="006D41ED">
        <w:rPr>
          <w:rFonts w:ascii="Times New Roman" w:hAnsi="Times New Roman" w:cs="Times New Roman"/>
          <w:sz w:val="28"/>
          <w:szCs w:val="24"/>
        </w:rPr>
        <w:t>teikumu.</w:t>
      </w:r>
    </w:p>
    <w:p w14:paraId="5B71EF01" w14:textId="77777777" w:rsidR="00580475" w:rsidRPr="006D41ED" w:rsidRDefault="00580475" w:rsidP="00E92105">
      <w:pPr>
        <w:spacing w:after="0" w:line="240" w:lineRule="auto"/>
        <w:ind w:firstLine="709"/>
        <w:jc w:val="both"/>
        <w:rPr>
          <w:rFonts w:ascii="Times New Roman" w:hAnsi="Times New Roman" w:cs="Times New Roman"/>
          <w:sz w:val="28"/>
          <w:szCs w:val="24"/>
        </w:rPr>
      </w:pPr>
    </w:p>
    <w:p w14:paraId="1B66F568" w14:textId="4D851F35" w:rsidR="00CC0B3C" w:rsidRPr="006D41ED" w:rsidRDefault="00F215DF" w:rsidP="00E9210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7</w:t>
      </w:r>
      <w:r w:rsidR="00CC0B3C" w:rsidRPr="006D41ED">
        <w:rPr>
          <w:rFonts w:ascii="Times New Roman" w:hAnsi="Times New Roman" w:cs="Times New Roman"/>
          <w:sz w:val="28"/>
          <w:szCs w:val="24"/>
        </w:rPr>
        <w:t>. Izteikt 9.</w:t>
      </w:r>
      <w:r w:rsidR="00E15513" w:rsidRPr="006D41ED">
        <w:rPr>
          <w:rFonts w:ascii="Times New Roman" w:hAnsi="Times New Roman" w:cs="Times New Roman"/>
          <w:sz w:val="28"/>
          <w:szCs w:val="24"/>
        </w:rPr>
        <w:t xml:space="preserve"> </w:t>
      </w:r>
      <w:r w:rsidR="00CC0B3C" w:rsidRPr="006D41ED">
        <w:rPr>
          <w:rFonts w:ascii="Times New Roman" w:hAnsi="Times New Roman" w:cs="Times New Roman"/>
          <w:sz w:val="28"/>
          <w:szCs w:val="24"/>
        </w:rPr>
        <w:t>punkt</w:t>
      </w:r>
      <w:r w:rsidR="00A51672" w:rsidRPr="006D41ED">
        <w:rPr>
          <w:rFonts w:ascii="Times New Roman" w:hAnsi="Times New Roman" w:cs="Times New Roman"/>
          <w:sz w:val="28"/>
          <w:szCs w:val="24"/>
        </w:rPr>
        <w:t>a pirmo teikumu</w:t>
      </w:r>
      <w:r w:rsidR="00CC0B3C" w:rsidRPr="006D41ED">
        <w:rPr>
          <w:rFonts w:ascii="Times New Roman" w:hAnsi="Times New Roman" w:cs="Times New Roman"/>
          <w:sz w:val="28"/>
          <w:szCs w:val="24"/>
        </w:rPr>
        <w:t xml:space="preserve"> šādā redakcijā:</w:t>
      </w:r>
    </w:p>
    <w:p w14:paraId="4820F528" w14:textId="77777777" w:rsidR="001D43A2" w:rsidRDefault="001D43A2" w:rsidP="00E92105">
      <w:pPr>
        <w:spacing w:after="0" w:line="240" w:lineRule="auto"/>
        <w:ind w:firstLine="709"/>
        <w:jc w:val="both"/>
        <w:rPr>
          <w:rFonts w:ascii="Times New Roman" w:hAnsi="Times New Roman" w:cs="Times New Roman"/>
          <w:sz w:val="28"/>
          <w:szCs w:val="24"/>
        </w:rPr>
      </w:pPr>
    </w:p>
    <w:p w14:paraId="57E160BC" w14:textId="2CC62A60" w:rsidR="00CC0B3C" w:rsidRPr="006D41ED" w:rsidRDefault="001D43A2" w:rsidP="00E9210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00CC0B3C" w:rsidRPr="006D41ED">
        <w:rPr>
          <w:rFonts w:ascii="Times New Roman" w:hAnsi="Times New Roman" w:cs="Times New Roman"/>
          <w:sz w:val="28"/>
          <w:szCs w:val="24"/>
        </w:rPr>
        <w:t>9.</w:t>
      </w:r>
      <w:r w:rsidR="000550BD">
        <w:rPr>
          <w:rFonts w:ascii="Times New Roman" w:hAnsi="Times New Roman" w:cs="Times New Roman"/>
          <w:sz w:val="28"/>
          <w:szCs w:val="24"/>
        </w:rPr>
        <w:t> </w:t>
      </w:r>
      <w:r w:rsidR="00CC0B3C" w:rsidRPr="006D41ED">
        <w:rPr>
          <w:rFonts w:ascii="Times New Roman" w:hAnsi="Times New Roman" w:cs="Times New Roman"/>
          <w:sz w:val="28"/>
          <w:szCs w:val="24"/>
        </w:rPr>
        <w:t xml:space="preserve">Avenes, kazenes un zemenes nedrīkst stādīt pēc </w:t>
      </w:r>
      <w:proofErr w:type="spellStart"/>
      <w:r w:rsidR="00CC0B3C" w:rsidRPr="006D41ED">
        <w:rPr>
          <w:rFonts w:ascii="Times New Roman" w:hAnsi="Times New Roman" w:cs="Times New Roman"/>
          <w:sz w:val="28"/>
          <w:szCs w:val="24"/>
        </w:rPr>
        <w:t>verticilārās</w:t>
      </w:r>
      <w:proofErr w:type="spellEnd"/>
      <w:r w:rsidR="00CC0B3C" w:rsidRPr="006D41ED">
        <w:rPr>
          <w:rFonts w:ascii="Times New Roman" w:hAnsi="Times New Roman" w:cs="Times New Roman"/>
          <w:sz w:val="28"/>
          <w:szCs w:val="24"/>
        </w:rPr>
        <w:t xml:space="preserve"> vītes saimniekaugiem</w:t>
      </w:r>
      <w:r w:rsidR="0020131A" w:rsidRPr="006D41ED">
        <w:rPr>
          <w:rFonts w:ascii="Times New Roman" w:hAnsi="Times New Roman" w:cs="Times New Roman"/>
          <w:sz w:val="28"/>
          <w:szCs w:val="24"/>
        </w:rPr>
        <w:t xml:space="preserve">  </w:t>
      </w:r>
      <w:r w:rsidR="00CC0B3C" w:rsidRPr="006D41ED">
        <w:rPr>
          <w:rFonts w:ascii="Times New Roman" w:hAnsi="Times New Roman" w:cs="Times New Roman"/>
          <w:sz w:val="28"/>
          <w:szCs w:val="24"/>
        </w:rPr>
        <w:t>– kartupeļiem, tomātiem, rap</w:t>
      </w:r>
      <w:r w:rsidR="0020131A" w:rsidRPr="006D41ED">
        <w:rPr>
          <w:rFonts w:ascii="Times New Roman" w:hAnsi="Times New Roman" w:cs="Times New Roman"/>
          <w:sz w:val="28"/>
          <w:szCs w:val="24"/>
        </w:rPr>
        <w:t>ša</w:t>
      </w:r>
      <w:r w:rsidR="00CC0B3C" w:rsidRPr="006D41ED">
        <w:rPr>
          <w:rFonts w:ascii="Times New Roman" w:hAnsi="Times New Roman" w:cs="Times New Roman"/>
          <w:sz w:val="28"/>
          <w:szCs w:val="24"/>
        </w:rPr>
        <w:t>, zemenēm vai liniem.</w:t>
      </w:r>
      <w:r>
        <w:rPr>
          <w:rFonts w:ascii="Times New Roman" w:hAnsi="Times New Roman" w:cs="Times New Roman"/>
          <w:sz w:val="28"/>
          <w:szCs w:val="24"/>
        </w:rPr>
        <w:t>"</w:t>
      </w:r>
    </w:p>
    <w:p w14:paraId="7C48F0D9" w14:textId="77777777" w:rsidR="00CC0B3C" w:rsidRPr="006D41ED" w:rsidRDefault="00CC0B3C" w:rsidP="00E92105">
      <w:pPr>
        <w:spacing w:after="0" w:line="240" w:lineRule="auto"/>
        <w:ind w:firstLine="709"/>
        <w:jc w:val="both"/>
        <w:rPr>
          <w:rFonts w:ascii="Times New Roman" w:hAnsi="Times New Roman" w:cs="Times New Roman"/>
          <w:sz w:val="28"/>
          <w:szCs w:val="24"/>
        </w:rPr>
      </w:pPr>
    </w:p>
    <w:p w14:paraId="6D97B62F" w14:textId="597095BD" w:rsidR="00160C17" w:rsidRPr="006D41ED" w:rsidRDefault="00F215DF" w:rsidP="00E92105">
      <w:pPr>
        <w:shd w:val="clear" w:color="auto" w:fill="FFFFFF"/>
        <w:spacing w:after="0" w:line="240" w:lineRule="auto"/>
        <w:ind w:firstLine="709"/>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8</w:t>
      </w:r>
      <w:r w:rsidR="00160C17" w:rsidRPr="006D41ED">
        <w:rPr>
          <w:rFonts w:ascii="Times New Roman" w:eastAsia="Times New Roman" w:hAnsi="Times New Roman" w:cs="Times New Roman"/>
          <w:sz w:val="28"/>
          <w:szCs w:val="24"/>
          <w:lang w:eastAsia="lv-LV"/>
        </w:rPr>
        <w:t xml:space="preserve">. </w:t>
      </w:r>
      <w:r w:rsidR="00E15513" w:rsidRPr="006D41ED">
        <w:rPr>
          <w:rFonts w:ascii="Times New Roman" w:eastAsia="Times New Roman" w:hAnsi="Times New Roman" w:cs="Times New Roman"/>
          <w:sz w:val="28"/>
          <w:szCs w:val="24"/>
          <w:lang w:eastAsia="lv-LV"/>
        </w:rPr>
        <w:t xml:space="preserve">Izteikt </w:t>
      </w:r>
      <w:r w:rsidR="00160C17" w:rsidRPr="006D41ED">
        <w:rPr>
          <w:rFonts w:ascii="Times New Roman" w:eastAsia="Times New Roman" w:hAnsi="Times New Roman" w:cs="Times New Roman"/>
          <w:sz w:val="28"/>
          <w:szCs w:val="24"/>
          <w:lang w:eastAsia="lv-LV"/>
        </w:rPr>
        <w:t>12. un 13.</w:t>
      </w:r>
      <w:r w:rsidR="000550BD">
        <w:rPr>
          <w:rFonts w:ascii="Times New Roman" w:eastAsia="Times New Roman" w:hAnsi="Times New Roman" w:cs="Times New Roman"/>
          <w:sz w:val="28"/>
          <w:szCs w:val="24"/>
          <w:lang w:eastAsia="lv-LV"/>
        </w:rPr>
        <w:t> </w:t>
      </w:r>
      <w:r w:rsidR="00160C17" w:rsidRPr="006D41ED">
        <w:rPr>
          <w:rFonts w:ascii="Times New Roman" w:eastAsia="Times New Roman" w:hAnsi="Times New Roman" w:cs="Times New Roman"/>
          <w:sz w:val="28"/>
          <w:szCs w:val="24"/>
          <w:lang w:eastAsia="lv-LV"/>
        </w:rPr>
        <w:t>punktu šādā redakcijā:</w:t>
      </w:r>
    </w:p>
    <w:p w14:paraId="7C637E99" w14:textId="77777777" w:rsidR="001D43A2" w:rsidRDefault="001D43A2" w:rsidP="00E92105">
      <w:pPr>
        <w:shd w:val="clear" w:color="auto" w:fill="FFFFFF"/>
        <w:spacing w:after="0" w:line="240" w:lineRule="auto"/>
        <w:ind w:firstLine="709"/>
        <w:jc w:val="both"/>
        <w:rPr>
          <w:rFonts w:ascii="Times New Roman" w:eastAsia="Times New Roman" w:hAnsi="Times New Roman" w:cs="Times New Roman"/>
          <w:sz w:val="28"/>
          <w:szCs w:val="24"/>
          <w:lang w:eastAsia="lv-LV"/>
        </w:rPr>
      </w:pPr>
    </w:p>
    <w:p w14:paraId="703525AD" w14:textId="040E2600" w:rsidR="00160C17" w:rsidRPr="006D41ED" w:rsidRDefault="001D43A2" w:rsidP="00E92105">
      <w:pPr>
        <w:shd w:val="clear" w:color="auto" w:fill="FFFFFF"/>
        <w:spacing w:after="0" w:line="240" w:lineRule="auto"/>
        <w:ind w:firstLine="709"/>
        <w:jc w:val="both"/>
        <w:rPr>
          <w:rFonts w:ascii="Times New Roman" w:hAnsi="Times New Roman" w:cs="Times New Roman"/>
          <w:sz w:val="28"/>
          <w:szCs w:val="24"/>
        </w:rPr>
      </w:pPr>
      <w:r>
        <w:rPr>
          <w:rFonts w:ascii="Times New Roman" w:eastAsia="Times New Roman" w:hAnsi="Times New Roman" w:cs="Times New Roman"/>
          <w:sz w:val="28"/>
          <w:szCs w:val="24"/>
          <w:lang w:eastAsia="lv-LV"/>
        </w:rPr>
        <w:t>"</w:t>
      </w:r>
      <w:proofErr w:type="gramStart"/>
      <w:r w:rsidR="00160C17" w:rsidRPr="006D41ED">
        <w:rPr>
          <w:rFonts w:ascii="Times New Roman" w:eastAsia="Times New Roman" w:hAnsi="Times New Roman" w:cs="Times New Roman"/>
          <w:sz w:val="28"/>
          <w:szCs w:val="24"/>
          <w:lang w:eastAsia="lv-LV"/>
        </w:rPr>
        <w:t>12.</w:t>
      </w:r>
      <w:r w:rsidR="000550BD">
        <w:rPr>
          <w:rFonts w:ascii="Times New Roman" w:eastAsia="Times New Roman" w:hAnsi="Times New Roman" w:cs="Times New Roman"/>
          <w:sz w:val="28"/>
          <w:szCs w:val="24"/>
          <w:lang w:eastAsia="lv-LV"/>
        </w:rPr>
        <w:t> </w:t>
      </w:r>
      <w:r w:rsidR="00160C17" w:rsidRPr="006D41ED">
        <w:rPr>
          <w:rFonts w:ascii="Times New Roman" w:eastAsia="Times New Roman" w:hAnsi="Times New Roman" w:cs="Times New Roman"/>
          <w:sz w:val="28"/>
          <w:szCs w:val="24"/>
          <w:lang w:eastAsia="lv-LV"/>
        </w:rPr>
        <w:t>Dzērveņu un krūmmelleņu stādījumus</w:t>
      </w:r>
      <w:proofErr w:type="gramEnd"/>
      <w:r w:rsidR="00160C17" w:rsidRPr="006D41ED">
        <w:rPr>
          <w:rFonts w:ascii="Times New Roman" w:eastAsia="Times New Roman" w:hAnsi="Times New Roman" w:cs="Times New Roman"/>
          <w:sz w:val="28"/>
          <w:szCs w:val="24"/>
          <w:lang w:eastAsia="lv-LV"/>
        </w:rPr>
        <w:t xml:space="preserve"> mulčē. Dzērveņu stādījumus katru gadu ķemmē un apgriež dzērveņu stīgas. </w:t>
      </w:r>
      <w:r w:rsidR="00160C17" w:rsidRPr="006D41ED">
        <w:rPr>
          <w:rFonts w:ascii="Times New Roman" w:hAnsi="Times New Roman" w:cs="Times New Roman"/>
          <w:sz w:val="28"/>
          <w:szCs w:val="24"/>
        </w:rPr>
        <w:t>Krūmmelleņu krūmus retina un izgriež bojātos zarus.</w:t>
      </w:r>
    </w:p>
    <w:p w14:paraId="05D15B37" w14:textId="77777777" w:rsidR="00796BA0" w:rsidRPr="006D41ED" w:rsidRDefault="00796BA0" w:rsidP="00E92105">
      <w:pPr>
        <w:spacing w:after="0" w:line="240" w:lineRule="auto"/>
        <w:ind w:firstLine="709"/>
        <w:jc w:val="both"/>
        <w:rPr>
          <w:rFonts w:ascii="Times New Roman" w:hAnsi="Times New Roman" w:cs="Times New Roman"/>
          <w:sz w:val="28"/>
          <w:szCs w:val="24"/>
        </w:rPr>
      </w:pPr>
    </w:p>
    <w:p w14:paraId="41F360BF" w14:textId="31DE0311" w:rsidR="00160C17" w:rsidRPr="006D41ED" w:rsidRDefault="00704930" w:rsidP="00E92105">
      <w:pPr>
        <w:spacing w:after="0" w:line="240" w:lineRule="auto"/>
        <w:ind w:firstLine="709"/>
        <w:jc w:val="both"/>
        <w:rPr>
          <w:rFonts w:ascii="Times New Roman" w:hAnsi="Times New Roman" w:cs="Times New Roman"/>
          <w:sz w:val="28"/>
          <w:szCs w:val="24"/>
        </w:rPr>
      </w:pPr>
      <w:proofErr w:type="gramStart"/>
      <w:r>
        <w:rPr>
          <w:rFonts w:ascii="Times New Roman" w:hAnsi="Times New Roman" w:cs="Times New Roman"/>
          <w:sz w:val="28"/>
          <w:szCs w:val="24"/>
        </w:rPr>
        <w:t>13</w:t>
      </w:r>
      <w:r w:rsidR="00160C17" w:rsidRPr="006D41ED">
        <w:rPr>
          <w:rFonts w:ascii="Times New Roman" w:hAnsi="Times New Roman" w:cs="Times New Roman"/>
          <w:sz w:val="28"/>
          <w:szCs w:val="24"/>
        </w:rPr>
        <w:t>.</w:t>
      </w:r>
      <w:r w:rsidR="000550BD">
        <w:rPr>
          <w:rFonts w:ascii="Times New Roman" w:hAnsi="Times New Roman" w:cs="Times New Roman"/>
          <w:sz w:val="28"/>
          <w:szCs w:val="24"/>
        </w:rPr>
        <w:t> </w:t>
      </w:r>
      <w:r w:rsidR="00160C17" w:rsidRPr="006D41ED">
        <w:rPr>
          <w:rFonts w:ascii="Times New Roman" w:hAnsi="Times New Roman" w:cs="Times New Roman"/>
          <w:sz w:val="28"/>
          <w:szCs w:val="24"/>
        </w:rPr>
        <w:t>Augļu kokiem un ogulājiem</w:t>
      </w:r>
      <w:proofErr w:type="gramEnd"/>
      <w:r w:rsidR="00160C17" w:rsidRPr="006D41ED">
        <w:rPr>
          <w:rFonts w:ascii="Times New Roman" w:hAnsi="Times New Roman" w:cs="Times New Roman"/>
          <w:sz w:val="28"/>
          <w:szCs w:val="24"/>
        </w:rPr>
        <w:t xml:space="preserve"> veido un kopj vainagus. </w:t>
      </w:r>
      <w:r w:rsidR="008A5F5C" w:rsidRPr="006D41ED">
        <w:rPr>
          <w:rFonts w:ascii="Times New Roman" w:hAnsi="Times New Roman" w:cs="Times New Roman"/>
          <w:sz w:val="28"/>
          <w:szCs w:val="24"/>
        </w:rPr>
        <w:t>Augļ</w:t>
      </w:r>
      <w:r w:rsidR="00EC6250" w:rsidRPr="006D41ED">
        <w:rPr>
          <w:rFonts w:ascii="Times New Roman" w:hAnsi="Times New Roman" w:cs="Times New Roman"/>
          <w:sz w:val="28"/>
          <w:szCs w:val="24"/>
        </w:rPr>
        <w:t xml:space="preserve">u </w:t>
      </w:r>
      <w:r w:rsidR="008A5F5C" w:rsidRPr="006D41ED">
        <w:rPr>
          <w:rFonts w:ascii="Times New Roman" w:hAnsi="Times New Roman" w:cs="Times New Roman"/>
          <w:sz w:val="28"/>
          <w:szCs w:val="24"/>
        </w:rPr>
        <w:t>kok</w:t>
      </w:r>
      <w:r w:rsidR="002A0876">
        <w:rPr>
          <w:rFonts w:ascii="Times New Roman" w:hAnsi="Times New Roman" w:cs="Times New Roman"/>
          <w:sz w:val="28"/>
          <w:szCs w:val="24"/>
        </w:rPr>
        <w:t>u</w:t>
      </w:r>
      <w:r w:rsidR="008A5F5C" w:rsidRPr="006D41ED">
        <w:rPr>
          <w:rFonts w:ascii="Times New Roman" w:hAnsi="Times New Roman" w:cs="Times New Roman"/>
          <w:sz w:val="28"/>
          <w:szCs w:val="24"/>
        </w:rPr>
        <w:t xml:space="preserve"> </w:t>
      </w:r>
      <w:r w:rsidR="00160C17" w:rsidRPr="006D41ED">
        <w:rPr>
          <w:rFonts w:ascii="Times New Roman" w:hAnsi="Times New Roman" w:cs="Times New Roman"/>
          <w:sz w:val="28"/>
          <w:szCs w:val="24"/>
        </w:rPr>
        <w:t>bojātos, sapuvušos un mumificētos augļus, kā arī slimību un kaitēkļu bojātos zarus</w:t>
      </w:r>
      <w:r w:rsidR="002A0876" w:rsidRPr="002A0876">
        <w:rPr>
          <w:rFonts w:ascii="Times New Roman" w:hAnsi="Times New Roman" w:cs="Times New Roman"/>
          <w:sz w:val="28"/>
          <w:szCs w:val="24"/>
        </w:rPr>
        <w:t xml:space="preserve"> </w:t>
      </w:r>
      <w:r w:rsidR="002A0876" w:rsidRPr="006D41ED">
        <w:rPr>
          <w:rFonts w:ascii="Times New Roman" w:hAnsi="Times New Roman" w:cs="Times New Roman"/>
          <w:sz w:val="28"/>
          <w:szCs w:val="24"/>
        </w:rPr>
        <w:t>utilizē</w:t>
      </w:r>
      <w:r w:rsidR="002A0876" w:rsidRPr="002A0876">
        <w:rPr>
          <w:rFonts w:ascii="Times New Roman" w:hAnsi="Times New Roman" w:cs="Times New Roman"/>
          <w:sz w:val="28"/>
          <w:szCs w:val="24"/>
        </w:rPr>
        <w:t>,</w:t>
      </w:r>
      <w:r w:rsidR="002A0876" w:rsidRPr="002A0876">
        <w:rPr>
          <w:rFonts w:ascii="Times New Roman" w:hAnsi="Times New Roman" w:cs="Times New Roman"/>
          <w:i/>
          <w:sz w:val="28"/>
          <w:szCs w:val="24"/>
        </w:rPr>
        <w:t xml:space="preserve"> </w:t>
      </w:r>
      <w:r w:rsidR="002A0876" w:rsidRPr="002A0876">
        <w:rPr>
          <w:rFonts w:ascii="Times New Roman" w:hAnsi="Times New Roman" w:cs="Times New Roman"/>
          <w:sz w:val="28"/>
          <w:szCs w:val="24"/>
        </w:rPr>
        <w:t>izvācot</w:t>
      </w:r>
      <w:r w:rsidR="002A0876">
        <w:rPr>
          <w:rFonts w:ascii="Times New Roman" w:hAnsi="Times New Roman" w:cs="Times New Roman"/>
          <w:sz w:val="28"/>
          <w:szCs w:val="24"/>
        </w:rPr>
        <w:t xml:space="preserve"> tos</w:t>
      </w:r>
      <w:r w:rsidR="002A0876" w:rsidRPr="002A0876">
        <w:rPr>
          <w:rFonts w:ascii="Times New Roman" w:hAnsi="Times New Roman" w:cs="Times New Roman"/>
          <w:sz w:val="28"/>
          <w:szCs w:val="24"/>
        </w:rPr>
        <w:t xml:space="preserve"> no augļu dārza</w:t>
      </w:r>
      <w:r w:rsidR="002A0876">
        <w:rPr>
          <w:rFonts w:ascii="Times New Roman" w:hAnsi="Times New Roman" w:cs="Times New Roman"/>
          <w:sz w:val="28"/>
          <w:szCs w:val="24"/>
        </w:rPr>
        <w:t>.</w:t>
      </w:r>
      <w:r w:rsidR="008A5F5C" w:rsidRPr="006D41ED">
        <w:rPr>
          <w:rFonts w:ascii="Times New Roman" w:hAnsi="Times New Roman" w:cs="Times New Roman"/>
          <w:sz w:val="28"/>
          <w:szCs w:val="24"/>
        </w:rPr>
        <w:t xml:space="preserve"> Ogulāj</w:t>
      </w:r>
      <w:r w:rsidR="002A0876">
        <w:rPr>
          <w:rFonts w:ascii="Times New Roman" w:hAnsi="Times New Roman" w:cs="Times New Roman"/>
          <w:sz w:val="28"/>
          <w:szCs w:val="24"/>
        </w:rPr>
        <w:t>u</w:t>
      </w:r>
      <w:r w:rsidR="008A5F5C" w:rsidRPr="006D41ED">
        <w:rPr>
          <w:rFonts w:ascii="Times New Roman" w:hAnsi="Times New Roman" w:cs="Times New Roman"/>
          <w:sz w:val="28"/>
          <w:szCs w:val="24"/>
        </w:rPr>
        <w:t xml:space="preserve"> </w:t>
      </w:r>
      <w:r w:rsidR="002A0876" w:rsidRPr="006D41ED">
        <w:rPr>
          <w:rFonts w:ascii="Times New Roman" w:hAnsi="Times New Roman" w:cs="Times New Roman"/>
          <w:sz w:val="28"/>
          <w:szCs w:val="24"/>
        </w:rPr>
        <w:t xml:space="preserve">slimību un kaitēkļu bojātos zarus izvāc </w:t>
      </w:r>
      <w:r w:rsidR="008A5F5C" w:rsidRPr="006D41ED">
        <w:rPr>
          <w:rFonts w:ascii="Times New Roman" w:hAnsi="Times New Roman" w:cs="Times New Roman"/>
          <w:sz w:val="28"/>
          <w:szCs w:val="24"/>
        </w:rPr>
        <w:t>no dārza</w:t>
      </w:r>
      <w:r w:rsidR="009462BA" w:rsidRPr="006D41ED">
        <w:rPr>
          <w:rFonts w:ascii="Times New Roman" w:hAnsi="Times New Roman" w:cs="Times New Roman"/>
          <w:sz w:val="28"/>
          <w:szCs w:val="24"/>
        </w:rPr>
        <w:t>.</w:t>
      </w:r>
      <w:r w:rsidR="001D43A2">
        <w:rPr>
          <w:rFonts w:ascii="Times New Roman" w:eastAsia="Times New Roman" w:hAnsi="Times New Roman" w:cs="Times New Roman"/>
          <w:sz w:val="28"/>
          <w:szCs w:val="24"/>
          <w:lang w:eastAsia="lv-LV"/>
        </w:rPr>
        <w:t>"</w:t>
      </w:r>
    </w:p>
    <w:p w14:paraId="32ACF5DD" w14:textId="7217A4DA" w:rsidR="00777AB6" w:rsidRPr="006D41ED" w:rsidRDefault="00777AB6" w:rsidP="00E92105">
      <w:pPr>
        <w:spacing w:after="0" w:line="240" w:lineRule="auto"/>
        <w:ind w:firstLine="709"/>
        <w:jc w:val="both"/>
        <w:rPr>
          <w:rFonts w:ascii="Times New Roman" w:hAnsi="Times New Roman" w:cs="Times New Roman"/>
          <w:sz w:val="28"/>
          <w:szCs w:val="24"/>
        </w:rPr>
      </w:pPr>
    </w:p>
    <w:p w14:paraId="7F01A1CD" w14:textId="6840949E" w:rsidR="00912BEC" w:rsidRDefault="00704930" w:rsidP="00E9210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9</w:t>
      </w:r>
      <w:r w:rsidR="00160C17" w:rsidRPr="006D41ED">
        <w:rPr>
          <w:rFonts w:ascii="Times New Roman" w:hAnsi="Times New Roman" w:cs="Times New Roman"/>
          <w:sz w:val="28"/>
          <w:szCs w:val="24"/>
        </w:rPr>
        <w:t>. Svītrot 19.</w:t>
      </w:r>
      <w:r w:rsidR="002A0876">
        <w:rPr>
          <w:rFonts w:ascii="Times New Roman" w:hAnsi="Times New Roman" w:cs="Times New Roman"/>
          <w:sz w:val="28"/>
          <w:szCs w:val="24"/>
        </w:rPr>
        <w:t> </w:t>
      </w:r>
      <w:r w:rsidR="00160C17" w:rsidRPr="006D41ED">
        <w:rPr>
          <w:rFonts w:ascii="Times New Roman" w:hAnsi="Times New Roman" w:cs="Times New Roman"/>
          <w:sz w:val="28"/>
          <w:szCs w:val="24"/>
        </w:rPr>
        <w:t>punktu.</w:t>
      </w:r>
      <w:r w:rsidR="00305F61" w:rsidRPr="006D41ED">
        <w:rPr>
          <w:rFonts w:ascii="Times New Roman" w:hAnsi="Times New Roman" w:cs="Times New Roman"/>
          <w:sz w:val="28"/>
          <w:szCs w:val="24"/>
        </w:rPr>
        <w:t xml:space="preserve"> </w:t>
      </w:r>
      <w:bookmarkStart w:id="2" w:name="p16"/>
      <w:bookmarkStart w:id="3" w:name="p-517869"/>
      <w:bookmarkStart w:id="4" w:name="p17"/>
      <w:bookmarkStart w:id="5" w:name="p-304239"/>
      <w:bookmarkEnd w:id="2"/>
      <w:bookmarkEnd w:id="3"/>
      <w:bookmarkEnd w:id="4"/>
      <w:bookmarkEnd w:id="5"/>
    </w:p>
    <w:p w14:paraId="647B9C77" w14:textId="77777777" w:rsidR="00A6278C" w:rsidRDefault="00A6278C" w:rsidP="00E92105">
      <w:pPr>
        <w:spacing w:after="0" w:line="240" w:lineRule="auto"/>
        <w:ind w:firstLine="709"/>
        <w:jc w:val="both"/>
        <w:rPr>
          <w:rFonts w:ascii="Times New Roman" w:hAnsi="Times New Roman" w:cs="Times New Roman"/>
          <w:sz w:val="28"/>
          <w:szCs w:val="24"/>
        </w:rPr>
      </w:pPr>
    </w:p>
    <w:p w14:paraId="01B45540" w14:textId="766F87CB" w:rsidR="008010D4" w:rsidRDefault="00A6278C" w:rsidP="00E92105">
      <w:pPr>
        <w:spacing w:after="0" w:line="240" w:lineRule="auto"/>
        <w:ind w:firstLine="709"/>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10. Aizstāt 22.</w:t>
      </w:r>
      <w:r w:rsidR="000860CB">
        <w:rPr>
          <w:rFonts w:ascii="Times New Roman" w:eastAsia="Times New Roman" w:hAnsi="Times New Roman" w:cs="Times New Roman"/>
          <w:sz w:val="28"/>
          <w:szCs w:val="24"/>
          <w:lang w:eastAsia="lv-LV"/>
        </w:rPr>
        <w:t> </w:t>
      </w:r>
      <w:r w:rsidR="00BD372C" w:rsidRPr="001D31EA">
        <w:rPr>
          <w:rFonts w:ascii="Times New Roman" w:eastAsia="Times New Roman" w:hAnsi="Times New Roman" w:cs="Times New Roman"/>
          <w:sz w:val="28"/>
          <w:szCs w:val="24"/>
          <w:lang w:eastAsia="lv-LV"/>
        </w:rPr>
        <w:t>punkta ievaddaļā</w:t>
      </w:r>
      <w:r w:rsidRPr="001D31EA">
        <w:rPr>
          <w:rFonts w:ascii="Times New Roman" w:eastAsia="Times New Roman" w:hAnsi="Times New Roman" w:cs="Times New Roman"/>
          <w:sz w:val="28"/>
          <w:szCs w:val="24"/>
          <w:lang w:eastAsia="lv-LV"/>
        </w:rPr>
        <w:t xml:space="preserve"> vārdu </w:t>
      </w:r>
      <w:r w:rsidR="001D43A2">
        <w:rPr>
          <w:rFonts w:ascii="Times New Roman" w:eastAsia="Times New Roman" w:hAnsi="Times New Roman" w:cs="Times New Roman"/>
          <w:sz w:val="28"/>
          <w:szCs w:val="24"/>
          <w:lang w:eastAsia="lv-LV"/>
        </w:rPr>
        <w:t>"</w:t>
      </w:r>
      <w:r>
        <w:rPr>
          <w:rFonts w:ascii="Times New Roman" w:eastAsia="Times New Roman" w:hAnsi="Times New Roman" w:cs="Times New Roman"/>
          <w:sz w:val="28"/>
          <w:szCs w:val="24"/>
          <w:lang w:eastAsia="lv-LV"/>
        </w:rPr>
        <w:t>dārzeņus</w:t>
      </w:r>
      <w:r w:rsidR="001D43A2">
        <w:rPr>
          <w:rFonts w:ascii="Times New Roman" w:eastAsia="Times New Roman" w:hAnsi="Times New Roman" w:cs="Times New Roman"/>
          <w:sz w:val="28"/>
          <w:szCs w:val="24"/>
          <w:lang w:eastAsia="lv-LV"/>
        </w:rPr>
        <w:t>"</w:t>
      </w:r>
      <w:r>
        <w:rPr>
          <w:rFonts w:ascii="Times New Roman" w:eastAsia="Times New Roman" w:hAnsi="Times New Roman" w:cs="Times New Roman"/>
          <w:sz w:val="28"/>
          <w:szCs w:val="24"/>
          <w:lang w:eastAsia="lv-LV"/>
        </w:rPr>
        <w:t xml:space="preserve"> ar vārdu </w:t>
      </w:r>
      <w:r w:rsidR="001D43A2">
        <w:rPr>
          <w:rFonts w:ascii="Times New Roman" w:eastAsia="Times New Roman" w:hAnsi="Times New Roman" w:cs="Times New Roman"/>
          <w:sz w:val="28"/>
          <w:szCs w:val="24"/>
          <w:lang w:eastAsia="lv-LV"/>
        </w:rPr>
        <w:t>"</w:t>
      </w:r>
      <w:r>
        <w:rPr>
          <w:rFonts w:ascii="Times New Roman" w:eastAsia="Times New Roman" w:hAnsi="Times New Roman" w:cs="Times New Roman"/>
          <w:sz w:val="28"/>
          <w:szCs w:val="24"/>
          <w:lang w:eastAsia="lv-LV"/>
        </w:rPr>
        <w:t>kultūraugus</w:t>
      </w:r>
      <w:r w:rsidR="001D43A2">
        <w:rPr>
          <w:rFonts w:ascii="Times New Roman" w:eastAsia="Times New Roman" w:hAnsi="Times New Roman" w:cs="Times New Roman"/>
          <w:sz w:val="28"/>
          <w:szCs w:val="24"/>
          <w:lang w:eastAsia="lv-LV"/>
        </w:rPr>
        <w:t>"</w:t>
      </w:r>
      <w:r w:rsidR="00D60107">
        <w:rPr>
          <w:rFonts w:ascii="Times New Roman" w:eastAsia="Times New Roman" w:hAnsi="Times New Roman" w:cs="Times New Roman"/>
          <w:sz w:val="28"/>
          <w:szCs w:val="24"/>
          <w:lang w:eastAsia="lv-LV"/>
        </w:rPr>
        <w:t>.</w:t>
      </w:r>
    </w:p>
    <w:p w14:paraId="6EEEABB2" w14:textId="77777777" w:rsidR="00A6278C" w:rsidRPr="006D41ED" w:rsidRDefault="00A6278C" w:rsidP="00E92105">
      <w:pPr>
        <w:spacing w:after="0" w:line="240" w:lineRule="auto"/>
        <w:ind w:firstLine="709"/>
        <w:jc w:val="both"/>
        <w:rPr>
          <w:rFonts w:ascii="Times New Roman" w:eastAsia="Times New Roman" w:hAnsi="Times New Roman" w:cs="Times New Roman"/>
          <w:sz w:val="28"/>
          <w:szCs w:val="24"/>
          <w:lang w:eastAsia="lv-LV"/>
        </w:rPr>
      </w:pPr>
    </w:p>
    <w:p w14:paraId="374F39FF" w14:textId="29A5DD80" w:rsidR="00821EF6" w:rsidRPr="006D41ED" w:rsidRDefault="00F215DF" w:rsidP="00E9210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1</w:t>
      </w:r>
      <w:r w:rsidR="00D60107">
        <w:rPr>
          <w:rFonts w:ascii="Times New Roman" w:hAnsi="Times New Roman" w:cs="Times New Roman"/>
          <w:sz w:val="28"/>
          <w:szCs w:val="24"/>
        </w:rPr>
        <w:t>1</w:t>
      </w:r>
      <w:r w:rsidR="00551E85" w:rsidRPr="006D41ED">
        <w:rPr>
          <w:rFonts w:ascii="Times New Roman" w:hAnsi="Times New Roman" w:cs="Times New Roman"/>
          <w:sz w:val="28"/>
          <w:szCs w:val="24"/>
        </w:rPr>
        <w:t>.</w:t>
      </w:r>
      <w:r w:rsidR="003647DE" w:rsidRPr="006D41ED">
        <w:rPr>
          <w:rFonts w:ascii="Times New Roman" w:hAnsi="Times New Roman" w:cs="Times New Roman"/>
          <w:sz w:val="28"/>
          <w:szCs w:val="24"/>
        </w:rPr>
        <w:t xml:space="preserve"> </w:t>
      </w:r>
      <w:r w:rsidR="005005DA" w:rsidRPr="006D41ED">
        <w:rPr>
          <w:rFonts w:ascii="Times New Roman" w:hAnsi="Times New Roman" w:cs="Times New Roman"/>
          <w:sz w:val="28"/>
          <w:szCs w:val="24"/>
        </w:rPr>
        <w:t xml:space="preserve">Izteikt </w:t>
      </w:r>
      <w:r w:rsidR="00551E85" w:rsidRPr="006D41ED">
        <w:rPr>
          <w:rFonts w:ascii="Times New Roman" w:hAnsi="Times New Roman" w:cs="Times New Roman"/>
          <w:sz w:val="28"/>
          <w:szCs w:val="24"/>
        </w:rPr>
        <w:t>22.1</w:t>
      </w:r>
      <w:r w:rsidR="005005DA" w:rsidRPr="006D41ED">
        <w:rPr>
          <w:rFonts w:ascii="Times New Roman" w:hAnsi="Times New Roman" w:cs="Times New Roman"/>
          <w:sz w:val="28"/>
          <w:szCs w:val="24"/>
        </w:rPr>
        <w:t>.</w:t>
      </w:r>
      <w:r w:rsidR="002A0876">
        <w:rPr>
          <w:rFonts w:ascii="Times New Roman" w:hAnsi="Times New Roman" w:cs="Times New Roman"/>
          <w:sz w:val="28"/>
          <w:szCs w:val="24"/>
        </w:rPr>
        <w:t> </w:t>
      </w:r>
      <w:r w:rsidR="003647DE" w:rsidRPr="006D41ED">
        <w:rPr>
          <w:rFonts w:ascii="Times New Roman" w:hAnsi="Times New Roman" w:cs="Times New Roman"/>
          <w:sz w:val="28"/>
          <w:szCs w:val="24"/>
        </w:rPr>
        <w:t>apakš</w:t>
      </w:r>
      <w:r w:rsidR="00551E85" w:rsidRPr="006D41ED">
        <w:rPr>
          <w:rFonts w:ascii="Times New Roman" w:hAnsi="Times New Roman" w:cs="Times New Roman"/>
          <w:sz w:val="28"/>
          <w:szCs w:val="24"/>
        </w:rPr>
        <w:t>punktu šādā redakcijā</w:t>
      </w:r>
      <w:r w:rsidR="003647DE" w:rsidRPr="006D41ED">
        <w:rPr>
          <w:rFonts w:ascii="Times New Roman" w:hAnsi="Times New Roman" w:cs="Times New Roman"/>
          <w:sz w:val="28"/>
          <w:szCs w:val="24"/>
        </w:rPr>
        <w:t>:</w:t>
      </w:r>
    </w:p>
    <w:p w14:paraId="6B2B478B" w14:textId="77777777" w:rsidR="001D43A2" w:rsidRDefault="001D43A2" w:rsidP="00E92105">
      <w:pPr>
        <w:spacing w:after="0" w:line="240" w:lineRule="auto"/>
        <w:ind w:firstLine="709"/>
        <w:jc w:val="both"/>
        <w:rPr>
          <w:rFonts w:ascii="Times New Roman" w:hAnsi="Times New Roman" w:cs="Times New Roman"/>
          <w:sz w:val="28"/>
          <w:szCs w:val="24"/>
        </w:rPr>
      </w:pPr>
    </w:p>
    <w:p w14:paraId="7EB714A2" w14:textId="222EA1D0" w:rsidR="0018649B" w:rsidRDefault="001D43A2" w:rsidP="00E9210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0018649B" w:rsidRPr="006D41ED">
        <w:rPr>
          <w:rFonts w:ascii="Times New Roman" w:hAnsi="Times New Roman" w:cs="Times New Roman"/>
          <w:sz w:val="28"/>
          <w:szCs w:val="24"/>
        </w:rPr>
        <w:t>22.1.</w:t>
      </w:r>
      <w:r w:rsidR="002A0876">
        <w:rPr>
          <w:rFonts w:ascii="Times New Roman" w:hAnsi="Times New Roman" w:cs="Times New Roman"/>
          <w:sz w:val="28"/>
          <w:szCs w:val="24"/>
        </w:rPr>
        <w:t> </w:t>
      </w:r>
      <w:r w:rsidR="0018649B" w:rsidRPr="006D41ED">
        <w:rPr>
          <w:rFonts w:ascii="Times New Roman" w:hAnsi="Times New Roman" w:cs="Times New Roman"/>
          <w:sz w:val="28"/>
          <w:szCs w:val="24"/>
        </w:rPr>
        <w:t xml:space="preserve">audzētājs </w:t>
      </w:r>
      <w:r w:rsidR="00796BA0" w:rsidRPr="006D41ED">
        <w:rPr>
          <w:rFonts w:ascii="Times New Roman" w:hAnsi="Times New Roman" w:cs="Times New Roman"/>
          <w:sz w:val="28"/>
          <w:szCs w:val="24"/>
        </w:rPr>
        <w:t xml:space="preserve">katru gadu </w:t>
      </w:r>
      <w:r w:rsidR="0018649B" w:rsidRPr="006D41ED">
        <w:rPr>
          <w:rFonts w:ascii="Times New Roman" w:hAnsi="Times New Roman" w:cs="Times New Roman"/>
          <w:sz w:val="28"/>
          <w:szCs w:val="24"/>
        </w:rPr>
        <w:t>nodrošina substrāta vai a</w:t>
      </w:r>
      <w:r w:rsidR="00EC6250" w:rsidRPr="006D41ED">
        <w:rPr>
          <w:rFonts w:ascii="Times New Roman" w:hAnsi="Times New Roman" w:cs="Times New Roman"/>
          <w:sz w:val="28"/>
          <w:szCs w:val="24"/>
        </w:rPr>
        <w:t>ugšņu</w:t>
      </w:r>
      <w:r w:rsidR="0018649B" w:rsidRPr="006D41ED">
        <w:rPr>
          <w:rFonts w:ascii="Times New Roman" w:hAnsi="Times New Roman" w:cs="Times New Roman"/>
          <w:sz w:val="28"/>
          <w:szCs w:val="24"/>
        </w:rPr>
        <w:t xml:space="preserve"> analīzes</w:t>
      </w:r>
      <w:r w:rsidR="00551E85" w:rsidRPr="006D41ED">
        <w:rPr>
          <w:rFonts w:ascii="Times New Roman" w:hAnsi="Times New Roman" w:cs="Times New Roman"/>
          <w:sz w:val="28"/>
          <w:szCs w:val="24"/>
        </w:rPr>
        <w:t>.</w:t>
      </w:r>
      <w:r w:rsidR="0018649B" w:rsidRPr="006D41ED">
        <w:rPr>
          <w:rFonts w:ascii="Times New Roman" w:hAnsi="Times New Roman" w:cs="Times New Roman"/>
          <w:sz w:val="28"/>
          <w:szCs w:val="24"/>
        </w:rPr>
        <w:t xml:space="preserve"> Audzējot </w:t>
      </w:r>
      <w:r w:rsidR="00CC0B3C" w:rsidRPr="006D41ED">
        <w:rPr>
          <w:rFonts w:ascii="Times New Roman" w:hAnsi="Times New Roman" w:cs="Times New Roman"/>
          <w:sz w:val="28"/>
          <w:szCs w:val="24"/>
        </w:rPr>
        <w:t>inertajos substrātos</w:t>
      </w:r>
      <w:r w:rsidR="00796BA0" w:rsidRPr="006D41ED">
        <w:rPr>
          <w:rFonts w:ascii="Times New Roman" w:hAnsi="Times New Roman" w:cs="Times New Roman"/>
          <w:sz w:val="28"/>
          <w:szCs w:val="24"/>
        </w:rPr>
        <w:t xml:space="preserve">, </w:t>
      </w:r>
      <w:r w:rsidR="00CC0B3C" w:rsidRPr="006D41ED">
        <w:rPr>
          <w:rFonts w:ascii="Times New Roman" w:hAnsi="Times New Roman" w:cs="Times New Roman"/>
          <w:sz w:val="28"/>
          <w:szCs w:val="24"/>
        </w:rPr>
        <w:t>piemēram, minerālvatē</w:t>
      </w:r>
      <w:r w:rsidR="00CC0B3C" w:rsidRPr="00D24A71">
        <w:rPr>
          <w:rFonts w:ascii="Times New Roman" w:hAnsi="Times New Roman" w:cs="Times New Roman"/>
          <w:sz w:val="28"/>
          <w:szCs w:val="28"/>
        </w:rPr>
        <w:t>,</w:t>
      </w:r>
      <w:r w:rsidR="00CC0B3C" w:rsidRPr="00D60107">
        <w:rPr>
          <w:rFonts w:ascii="Source Sans Pro" w:hAnsi="Source Sans Pro" w:cs="Arial"/>
          <w:sz w:val="28"/>
          <w:szCs w:val="28"/>
        </w:rPr>
        <w:t xml:space="preserve"> keramz</w:t>
      </w:r>
      <w:r w:rsidR="00CC0B3C" w:rsidRPr="00D60107">
        <w:rPr>
          <w:rFonts w:ascii="Source Sans Pro" w:hAnsi="Source Sans Pro" w:cs="Arial" w:hint="eastAsia"/>
          <w:sz w:val="28"/>
          <w:szCs w:val="28"/>
        </w:rPr>
        <w:t>ī</w:t>
      </w:r>
      <w:r w:rsidR="00CC0B3C" w:rsidRPr="00D60107">
        <w:rPr>
          <w:rFonts w:ascii="Source Sans Pro" w:hAnsi="Source Sans Pro" w:cs="Arial"/>
          <w:sz w:val="28"/>
          <w:szCs w:val="28"/>
        </w:rPr>
        <w:t>t</w:t>
      </w:r>
      <w:r w:rsidR="00CC0B3C" w:rsidRPr="00D60107">
        <w:rPr>
          <w:rFonts w:ascii="Source Sans Pro" w:hAnsi="Source Sans Pro" w:cs="Arial" w:hint="eastAsia"/>
          <w:sz w:val="28"/>
          <w:szCs w:val="28"/>
        </w:rPr>
        <w:t>ā</w:t>
      </w:r>
      <w:r w:rsidR="00CC0B3C" w:rsidRPr="00D60107">
        <w:rPr>
          <w:rFonts w:ascii="Source Sans Pro" w:hAnsi="Source Sans Pro" w:cs="Arial"/>
          <w:sz w:val="28"/>
          <w:szCs w:val="28"/>
        </w:rPr>
        <w:t>, perl</w:t>
      </w:r>
      <w:r w:rsidR="00CC0B3C" w:rsidRPr="00D60107">
        <w:rPr>
          <w:rFonts w:ascii="Source Sans Pro" w:hAnsi="Source Sans Pro" w:cs="Arial" w:hint="eastAsia"/>
          <w:sz w:val="28"/>
          <w:szCs w:val="28"/>
        </w:rPr>
        <w:t>ī</w:t>
      </w:r>
      <w:r w:rsidR="00CC0B3C" w:rsidRPr="00D60107">
        <w:rPr>
          <w:rFonts w:ascii="Source Sans Pro" w:hAnsi="Source Sans Pro" w:cs="Arial"/>
          <w:sz w:val="28"/>
          <w:szCs w:val="28"/>
        </w:rPr>
        <w:t>t</w:t>
      </w:r>
      <w:r w:rsidR="00CC0B3C" w:rsidRPr="00D60107">
        <w:rPr>
          <w:rFonts w:ascii="Source Sans Pro" w:hAnsi="Source Sans Pro" w:cs="Arial" w:hint="eastAsia"/>
          <w:sz w:val="28"/>
          <w:szCs w:val="28"/>
        </w:rPr>
        <w:t>ā</w:t>
      </w:r>
      <w:r w:rsidR="00CC0B3C" w:rsidRPr="00D60107">
        <w:rPr>
          <w:rFonts w:ascii="Source Sans Pro" w:hAnsi="Source Sans Pro" w:cs="Arial"/>
          <w:sz w:val="28"/>
          <w:szCs w:val="28"/>
        </w:rPr>
        <w:t>, kokos</w:t>
      </w:r>
      <w:r w:rsidR="00CC0B3C" w:rsidRPr="00D60107">
        <w:rPr>
          <w:rFonts w:ascii="Source Sans Pro" w:hAnsi="Source Sans Pro" w:cs="Arial" w:hint="eastAsia"/>
          <w:sz w:val="28"/>
          <w:szCs w:val="28"/>
        </w:rPr>
        <w:t>ā</w:t>
      </w:r>
      <w:r w:rsidR="00CC0B3C" w:rsidRPr="00D24A71">
        <w:rPr>
          <w:rFonts w:ascii="Times New Roman" w:hAnsi="Times New Roman" w:cs="Times New Roman"/>
          <w:sz w:val="28"/>
          <w:szCs w:val="28"/>
        </w:rPr>
        <w:t xml:space="preserve">, </w:t>
      </w:r>
      <w:r w:rsidR="0018649B" w:rsidRPr="00667B19">
        <w:rPr>
          <w:rFonts w:ascii="Times New Roman" w:hAnsi="Times New Roman" w:cs="Times New Roman"/>
          <w:sz w:val="28"/>
          <w:szCs w:val="28"/>
        </w:rPr>
        <w:t>dokumentē</w:t>
      </w:r>
      <w:r w:rsidR="0018649B" w:rsidRPr="006D41ED">
        <w:rPr>
          <w:rFonts w:ascii="Times New Roman" w:hAnsi="Times New Roman" w:cs="Times New Roman"/>
          <w:sz w:val="28"/>
          <w:szCs w:val="24"/>
        </w:rPr>
        <w:t xml:space="preserve"> barības šķīduma sastāvu. Ja </w:t>
      </w:r>
      <w:r w:rsidR="00436DFD">
        <w:rPr>
          <w:rFonts w:ascii="Times New Roman" w:hAnsi="Times New Roman" w:cs="Times New Roman"/>
          <w:sz w:val="28"/>
          <w:szCs w:val="24"/>
        </w:rPr>
        <w:t>kultūraugus</w:t>
      </w:r>
      <w:r w:rsidR="00436DFD" w:rsidRPr="006D41ED">
        <w:rPr>
          <w:rFonts w:ascii="Times New Roman" w:hAnsi="Times New Roman" w:cs="Times New Roman"/>
          <w:sz w:val="28"/>
          <w:szCs w:val="24"/>
        </w:rPr>
        <w:t xml:space="preserve"> </w:t>
      </w:r>
      <w:r w:rsidR="0018649B" w:rsidRPr="006D41ED">
        <w:rPr>
          <w:rFonts w:ascii="Times New Roman" w:hAnsi="Times New Roman" w:cs="Times New Roman"/>
          <w:sz w:val="28"/>
          <w:szCs w:val="24"/>
        </w:rPr>
        <w:t>audzē kūdras renēs vai substrātā, kam ir zināms sastāvs saskaņā ar iepakojuma marķējumu vai ražotāja specifikāciju, pirmajā audzēšanas gadā augsnes analīzes nav nepieciešama</w:t>
      </w:r>
      <w:r w:rsidR="00C013CB" w:rsidRPr="006D41ED">
        <w:rPr>
          <w:rFonts w:ascii="Times New Roman" w:hAnsi="Times New Roman" w:cs="Times New Roman"/>
          <w:sz w:val="28"/>
          <w:szCs w:val="24"/>
        </w:rPr>
        <w:t>s</w:t>
      </w:r>
      <w:r w:rsidR="0018649B" w:rsidRPr="006D41ED">
        <w:rPr>
          <w:rFonts w:ascii="Times New Roman" w:hAnsi="Times New Roman" w:cs="Times New Roman"/>
          <w:sz w:val="28"/>
          <w:szCs w:val="24"/>
        </w:rPr>
        <w:t>;</w:t>
      </w:r>
      <w:r>
        <w:rPr>
          <w:rFonts w:ascii="Times New Roman" w:hAnsi="Times New Roman" w:cs="Times New Roman"/>
          <w:sz w:val="28"/>
          <w:szCs w:val="24"/>
        </w:rPr>
        <w:t>"</w:t>
      </w:r>
      <w:r w:rsidR="00796BA0" w:rsidRPr="006D41ED">
        <w:rPr>
          <w:rFonts w:ascii="Times New Roman" w:hAnsi="Times New Roman" w:cs="Times New Roman"/>
          <w:sz w:val="28"/>
          <w:szCs w:val="24"/>
        </w:rPr>
        <w:t>.</w:t>
      </w:r>
    </w:p>
    <w:p w14:paraId="6D09D84C" w14:textId="77777777" w:rsidR="00675753" w:rsidRPr="006D41ED" w:rsidRDefault="00675753" w:rsidP="00E92105">
      <w:pPr>
        <w:spacing w:after="0" w:line="240" w:lineRule="auto"/>
        <w:ind w:firstLine="709"/>
        <w:jc w:val="both"/>
        <w:rPr>
          <w:rFonts w:ascii="Times New Roman" w:hAnsi="Times New Roman" w:cs="Times New Roman"/>
          <w:sz w:val="28"/>
          <w:szCs w:val="24"/>
        </w:rPr>
      </w:pPr>
    </w:p>
    <w:p w14:paraId="5104AB16" w14:textId="32F5D82E" w:rsidR="00EC6250" w:rsidRPr="006D41ED" w:rsidRDefault="00DD0C80" w:rsidP="00E9210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1</w:t>
      </w:r>
      <w:r w:rsidR="00F215DF">
        <w:rPr>
          <w:rFonts w:ascii="Times New Roman" w:hAnsi="Times New Roman" w:cs="Times New Roman"/>
          <w:sz w:val="28"/>
          <w:szCs w:val="24"/>
        </w:rPr>
        <w:t>2</w:t>
      </w:r>
      <w:r w:rsidR="00EC6250" w:rsidRPr="006D41ED">
        <w:rPr>
          <w:rFonts w:ascii="Times New Roman" w:hAnsi="Times New Roman" w:cs="Times New Roman"/>
          <w:sz w:val="28"/>
          <w:szCs w:val="24"/>
        </w:rPr>
        <w:t>. Izteikt 23.</w:t>
      </w:r>
      <w:r w:rsidR="00796BA0" w:rsidRPr="006D41ED">
        <w:rPr>
          <w:rFonts w:ascii="Times New Roman" w:hAnsi="Times New Roman" w:cs="Times New Roman"/>
          <w:sz w:val="28"/>
          <w:szCs w:val="24"/>
        </w:rPr>
        <w:t xml:space="preserve"> </w:t>
      </w:r>
      <w:r w:rsidR="00EC6250" w:rsidRPr="006D41ED">
        <w:rPr>
          <w:rFonts w:ascii="Times New Roman" w:hAnsi="Times New Roman" w:cs="Times New Roman"/>
          <w:sz w:val="28"/>
          <w:szCs w:val="24"/>
        </w:rPr>
        <w:t>punkta otro teikumu šādā redakcijā:</w:t>
      </w:r>
    </w:p>
    <w:p w14:paraId="0924F7AF" w14:textId="77777777" w:rsidR="001D43A2" w:rsidRDefault="001D43A2" w:rsidP="00E92105">
      <w:pPr>
        <w:spacing w:after="0" w:line="240" w:lineRule="auto"/>
        <w:ind w:firstLine="709"/>
        <w:jc w:val="both"/>
        <w:rPr>
          <w:rFonts w:ascii="Times New Roman" w:eastAsia="Calibri" w:hAnsi="Times New Roman" w:cs="Times New Roman"/>
          <w:sz w:val="28"/>
          <w:szCs w:val="24"/>
          <w:lang w:eastAsia="lv-LV"/>
        </w:rPr>
      </w:pPr>
    </w:p>
    <w:p w14:paraId="273EB885" w14:textId="766483E6" w:rsidR="00EC6250" w:rsidRDefault="001D43A2" w:rsidP="00E92105">
      <w:pPr>
        <w:spacing w:after="0" w:line="240" w:lineRule="auto"/>
        <w:ind w:firstLine="709"/>
        <w:jc w:val="both"/>
        <w:rPr>
          <w:rFonts w:ascii="Times New Roman" w:eastAsia="Calibri" w:hAnsi="Times New Roman" w:cs="Times New Roman"/>
          <w:sz w:val="28"/>
          <w:szCs w:val="24"/>
          <w:lang w:eastAsia="lv-LV"/>
        </w:rPr>
      </w:pPr>
      <w:r>
        <w:rPr>
          <w:rFonts w:ascii="Times New Roman" w:eastAsia="Calibri" w:hAnsi="Times New Roman" w:cs="Times New Roman"/>
          <w:sz w:val="28"/>
          <w:szCs w:val="24"/>
          <w:lang w:eastAsia="lv-LV"/>
        </w:rPr>
        <w:t>"</w:t>
      </w:r>
      <w:r w:rsidR="00EC6250" w:rsidRPr="006D41ED">
        <w:rPr>
          <w:rFonts w:ascii="Times New Roman" w:eastAsia="Calibri" w:hAnsi="Times New Roman" w:cs="Times New Roman"/>
          <w:sz w:val="28"/>
          <w:szCs w:val="24"/>
          <w:lang w:eastAsia="lv-LV"/>
        </w:rPr>
        <w:t xml:space="preserve">Paraugus analizē laboratorijā, kas akreditēta nacionālajā akreditācijas institūcijā atbilstoši normatīvajiem aktiem par atbilstības novērtēšanas institūciju novērtēšanu, akreditāciju un uzraudzību, vai citā Eiropas Savienības dalībvalsts vai Eiropas Ekonomikas zonas valsts akreditācijas institūcijā akreditētā laboratorijā, vai laboratorijā, kurai pesticīdu noteikšanas jomā ir ieviesta kvalitātes sistēma </w:t>
      </w:r>
      <w:r>
        <w:rPr>
          <w:rFonts w:ascii="Times New Roman" w:eastAsia="Calibri" w:hAnsi="Times New Roman" w:cs="Times New Roman"/>
          <w:sz w:val="28"/>
          <w:szCs w:val="24"/>
          <w:lang w:eastAsia="lv-LV"/>
        </w:rPr>
        <w:t>"</w:t>
      </w:r>
      <w:r w:rsidR="00EC6250" w:rsidRPr="006D41ED">
        <w:rPr>
          <w:rFonts w:ascii="Times New Roman" w:eastAsia="Calibri" w:hAnsi="Times New Roman" w:cs="Times New Roman"/>
          <w:sz w:val="28"/>
          <w:szCs w:val="24"/>
          <w:lang w:eastAsia="lv-LV"/>
        </w:rPr>
        <w:t>Laba laboratorijas prakse</w:t>
      </w:r>
      <w:r>
        <w:rPr>
          <w:rFonts w:ascii="Times New Roman" w:eastAsia="Calibri" w:hAnsi="Times New Roman" w:cs="Times New Roman"/>
          <w:sz w:val="28"/>
          <w:szCs w:val="24"/>
          <w:lang w:eastAsia="lv-LV"/>
        </w:rPr>
        <w:t>"</w:t>
      </w:r>
      <w:r w:rsidR="00EC6250" w:rsidRPr="006D41ED">
        <w:rPr>
          <w:rFonts w:ascii="Times New Roman" w:eastAsia="Calibri" w:hAnsi="Times New Roman" w:cs="Times New Roman"/>
          <w:sz w:val="28"/>
          <w:szCs w:val="24"/>
          <w:lang w:eastAsia="lv-LV"/>
        </w:rPr>
        <w:t>.</w:t>
      </w:r>
      <w:r>
        <w:rPr>
          <w:rFonts w:ascii="Times New Roman" w:eastAsia="Calibri" w:hAnsi="Times New Roman" w:cs="Times New Roman"/>
          <w:sz w:val="28"/>
          <w:szCs w:val="24"/>
          <w:lang w:eastAsia="lv-LV"/>
        </w:rPr>
        <w:t>"</w:t>
      </w:r>
    </w:p>
    <w:p w14:paraId="5228D473" w14:textId="42A2BE9B" w:rsidR="00205C24" w:rsidRDefault="00205C24" w:rsidP="00E92105">
      <w:pPr>
        <w:spacing w:after="0" w:line="240" w:lineRule="auto"/>
        <w:ind w:firstLine="709"/>
        <w:jc w:val="both"/>
        <w:rPr>
          <w:rFonts w:ascii="Times New Roman" w:eastAsia="Calibri" w:hAnsi="Times New Roman" w:cs="Times New Roman"/>
          <w:sz w:val="28"/>
          <w:szCs w:val="24"/>
          <w:lang w:eastAsia="lv-LV"/>
        </w:rPr>
      </w:pPr>
    </w:p>
    <w:p w14:paraId="78771772" w14:textId="2B228113" w:rsidR="00205C24" w:rsidRPr="001D31EA" w:rsidRDefault="00205C24" w:rsidP="00E92105">
      <w:pPr>
        <w:spacing w:after="0" w:line="240" w:lineRule="auto"/>
        <w:ind w:firstLine="709"/>
        <w:jc w:val="both"/>
        <w:rPr>
          <w:rFonts w:ascii="Times New Roman" w:eastAsia="Calibri" w:hAnsi="Times New Roman" w:cs="Times New Roman"/>
          <w:sz w:val="28"/>
          <w:szCs w:val="24"/>
          <w:lang w:eastAsia="lv-LV"/>
        </w:rPr>
      </w:pPr>
      <w:r w:rsidRPr="001D31EA">
        <w:rPr>
          <w:rFonts w:ascii="Times New Roman" w:eastAsia="Calibri" w:hAnsi="Times New Roman" w:cs="Times New Roman"/>
          <w:sz w:val="28"/>
          <w:szCs w:val="24"/>
          <w:lang w:eastAsia="lv-LV"/>
        </w:rPr>
        <w:t>13.</w:t>
      </w:r>
      <w:r w:rsidR="002A0876">
        <w:rPr>
          <w:rFonts w:ascii="Times New Roman" w:eastAsia="Calibri" w:hAnsi="Times New Roman" w:cs="Times New Roman"/>
          <w:sz w:val="28"/>
          <w:szCs w:val="24"/>
          <w:lang w:eastAsia="lv-LV"/>
        </w:rPr>
        <w:t> </w:t>
      </w:r>
      <w:r w:rsidRPr="001D31EA">
        <w:rPr>
          <w:rFonts w:ascii="Times New Roman" w:eastAsia="Calibri" w:hAnsi="Times New Roman" w:cs="Times New Roman"/>
          <w:sz w:val="28"/>
          <w:szCs w:val="24"/>
          <w:lang w:eastAsia="lv-LV"/>
        </w:rPr>
        <w:t>Aizstāt 24.2.</w:t>
      </w:r>
      <w:r w:rsidR="002A0876">
        <w:rPr>
          <w:rFonts w:ascii="Times New Roman" w:eastAsia="Calibri" w:hAnsi="Times New Roman" w:cs="Times New Roman"/>
          <w:sz w:val="28"/>
          <w:szCs w:val="24"/>
          <w:lang w:eastAsia="lv-LV"/>
        </w:rPr>
        <w:t> </w:t>
      </w:r>
      <w:r w:rsidRPr="001D31EA">
        <w:rPr>
          <w:rFonts w:ascii="Times New Roman" w:eastAsia="Calibri" w:hAnsi="Times New Roman" w:cs="Times New Roman"/>
          <w:sz w:val="28"/>
          <w:szCs w:val="24"/>
          <w:lang w:eastAsia="lv-LV"/>
        </w:rPr>
        <w:t xml:space="preserve">apakšpunktā vārdus </w:t>
      </w:r>
      <w:r w:rsidR="001D43A2">
        <w:rPr>
          <w:rFonts w:ascii="Times New Roman" w:eastAsia="Calibri" w:hAnsi="Times New Roman" w:cs="Times New Roman"/>
          <w:sz w:val="28"/>
          <w:szCs w:val="24"/>
          <w:lang w:eastAsia="lv-LV"/>
        </w:rPr>
        <w:t>"</w:t>
      </w:r>
      <w:r w:rsidRPr="001D31EA">
        <w:rPr>
          <w:rFonts w:ascii="Times New Roman" w:eastAsia="Calibri" w:hAnsi="Times New Roman" w:cs="Times New Roman"/>
          <w:sz w:val="28"/>
          <w:szCs w:val="24"/>
          <w:lang w:eastAsia="lv-LV"/>
        </w:rPr>
        <w:t>elektroniskā pasta adresi</w:t>
      </w:r>
      <w:r w:rsidR="001D43A2">
        <w:rPr>
          <w:rFonts w:ascii="Times New Roman" w:eastAsia="Calibri" w:hAnsi="Times New Roman" w:cs="Times New Roman"/>
          <w:sz w:val="28"/>
          <w:szCs w:val="24"/>
          <w:lang w:eastAsia="lv-LV"/>
        </w:rPr>
        <w:t>"</w:t>
      </w:r>
      <w:r w:rsidRPr="001D31EA">
        <w:rPr>
          <w:rFonts w:ascii="Times New Roman" w:eastAsia="Calibri" w:hAnsi="Times New Roman" w:cs="Times New Roman"/>
          <w:sz w:val="28"/>
          <w:szCs w:val="24"/>
          <w:lang w:eastAsia="lv-LV"/>
        </w:rPr>
        <w:t xml:space="preserve"> ar vārdiem </w:t>
      </w:r>
      <w:r w:rsidR="001D43A2">
        <w:rPr>
          <w:rFonts w:ascii="Times New Roman" w:eastAsia="Calibri" w:hAnsi="Times New Roman" w:cs="Times New Roman"/>
          <w:sz w:val="28"/>
          <w:szCs w:val="24"/>
          <w:lang w:eastAsia="lv-LV"/>
        </w:rPr>
        <w:t>"</w:t>
      </w:r>
      <w:r w:rsidRPr="001D31EA">
        <w:rPr>
          <w:rFonts w:ascii="Times New Roman" w:eastAsia="Calibri" w:hAnsi="Times New Roman" w:cs="Times New Roman"/>
          <w:sz w:val="28"/>
          <w:szCs w:val="24"/>
          <w:lang w:eastAsia="lv-LV"/>
        </w:rPr>
        <w:t>oficiālo elektronisko adresi vai e-pasta adresi</w:t>
      </w:r>
      <w:r w:rsidR="001D43A2">
        <w:rPr>
          <w:rFonts w:ascii="Times New Roman" w:eastAsia="Calibri" w:hAnsi="Times New Roman" w:cs="Times New Roman"/>
          <w:sz w:val="28"/>
          <w:szCs w:val="24"/>
          <w:lang w:eastAsia="lv-LV"/>
        </w:rPr>
        <w:t>"</w:t>
      </w:r>
      <w:r w:rsidRPr="001D31EA">
        <w:rPr>
          <w:rFonts w:ascii="Times New Roman" w:eastAsia="Calibri" w:hAnsi="Times New Roman" w:cs="Times New Roman"/>
          <w:sz w:val="28"/>
          <w:szCs w:val="24"/>
          <w:lang w:eastAsia="lv-LV"/>
        </w:rPr>
        <w:t>.</w:t>
      </w:r>
    </w:p>
    <w:p w14:paraId="20B2DE27" w14:textId="77777777" w:rsidR="001B0430" w:rsidRPr="006D41ED" w:rsidRDefault="001B0430" w:rsidP="00E92105">
      <w:pPr>
        <w:spacing w:after="0" w:line="240" w:lineRule="auto"/>
        <w:ind w:firstLine="709"/>
        <w:jc w:val="both"/>
        <w:rPr>
          <w:rFonts w:ascii="Times New Roman" w:hAnsi="Times New Roman" w:cs="Times New Roman"/>
          <w:sz w:val="28"/>
          <w:szCs w:val="24"/>
        </w:rPr>
      </w:pPr>
    </w:p>
    <w:p w14:paraId="0640D0D3" w14:textId="3F3C2F6D" w:rsidR="00DF58B1" w:rsidRDefault="00DD0C80" w:rsidP="00E92105">
      <w:pPr>
        <w:spacing w:after="0" w:line="240" w:lineRule="auto"/>
        <w:ind w:firstLine="709"/>
        <w:jc w:val="both"/>
        <w:rPr>
          <w:rFonts w:ascii="Times New Roman" w:eastAsia="Calibri" w:hAnsi="Times New Roman" w:cs="Times New Roman"/>
          <w:sz w:val="28"/>
          <w:szCs w:val="24"/>
          <w:lang w:eastAsia="lv-LV"/>
        </w:rPr>
      </w:pPr>
      <w:r>
        <w:rPr>
          <w:rFonts w:ascii="Times New Roman" w:eastAsia="Calibri" w:hAnsi="Times New Roman" w:cs="Times New Roman"/>
          <w:sz w:val="28"/>
          <w:szCs w:val="24"/>
          <w:lang w:eastAsia="lv-LV"/>
        </w:rPr>
        <w:t>1</w:t>
      </w:r>
      <w:r w:rsidR="00205C24">
        <w:rPr>
          <w:rFonts w:ascii="Times New Roman" w:eastAsia="Calibri" w:hAnsi="Times New Roman" w:cs="Times New Roman"/>
          <w:sz w:val="28"/>
          <w:szCs w:val="24"/>
          <w:lang w:eastAsia="lv-LV"/>
        </w:rPr>
        <w:t>4</w:t>
      </w:r>
      <w:r w:rsidR="00EB4B58" w:rsidRPr="006D41ED">
        <w:rPr>
          <w:rFonts w:ascii="Times New Roman" w:eastAsia="Calibri" w:hAnsi="Times New Roman" w:cs="Times New Roman"/>
          <w:sz w:val="28"/>
          <w:szCs w:val="24"/>
          <w:lang w:eastAsia="lv-LV"/>
        </w:rPr>
        <w:t>.</w:t>
      </w:r>
      <w:r w:rsidR="002A0876">
        <w:rPr>
          <w:rFonts w:ascii="Times New Roman" w:eastAsia="Calibri" w:hAnsi="Times New Roman" w:cs="Times New Roman"/>
          <w:sz w:val="28"/>
          <w:szCs w:val="24"/>
          <w:lang w:eastAsia="lv-LV"/>
        </w:rPr>
        <w:t> </w:t>
      </w:r>
      <w:r w:rsidR="00811E3B" w:rsidRPr="006D41ED">
        <w:rPr>
          <w:rFonts w:ascii="Times New Roman" w:eastAsia="Calibri" w:hAnsi="Times New Roman" w:cs="Times New Roman"/>
          <w:sz w:val="28"/>
          <w:szCs w:val="24"/>
          <w:lang w:eastAsia="lv-LV"/>
        </w:rPr>
        <w:t>Aizstāt</w:t>
      </w:r>
      <w:r w:rsidR="00223479" w:rsidRPr="006D41ED">
        <w:rPr>
          <w:rFonts w:ascii="Times New Roman" w:eastAsia="Calibri" w:hAnsi="Times New Roman" w:cs="Times New Roman"/>
          <w:sz w:val="28"/>
          <w:szCs w:val="24"/>
          <w:lang w:eastAsia="lv-LV"/>
        </w:rPr>
        <w:t xml:space="preserve"> </w:t>
      </w:r>
      <w:r w:rsidR="004E2142">
        <w:rPr>
          <w:rFonts w:ascii="Times New Roman" w:eastAsia="Calibri" w:hAnsi="Times New Roman" w:cs="Times New Roman"/>
          <w:sz w:val="28"/>
          <w:szCs w:val="24"/>
          <w:lang w:eastAsia="lv-LV"/>
        </w:rPr>
        <w:t>24</w:t>
      </w:r>
      <w:r w:rsidR="005C0D91">
        <w:rPr>
          <w:rFonts w:ascii="Times New Roman" w:eastAsia="Calibri" w:hAnsi="Times New Roman" w:cs="Times New Roman"/>
          <w:sz w:val="28"/>
          <w:szCs w:val="24"/>
          <w:lang w:eastAsia="lv-LV"/>
        </w:rPr>
        <w:t>.</w:t>
      </w:r>
      <w:r w:rsidR="00D368B6">
        <w:rPr>
          <w:rFonts w:ascii="Times New Roman" w:eastAsia="Calibri" w:hAnsi="Times New Roman" w:cs="Times New Roman"/>
          <w:sz w:val="28"/>
          <w:szCs w:val="24"/>
          <w:lang w:eastAsia="lv-LV"/>
        </w:rPr>
        <w:t xml:space="preserve">, </w:t>
      </w:r>
      <w:r w:rsidR="00411E18">
        <w:rPr>
          <w:rFonts w:ascii="Times New Roman" w:eastAsia="Calibri" w:hAnsi="Times New Roman" w:cs="Times New Roman"/>
          <w:sz w:val="28"/>
          <w:szCs w:val="24"/>
          <w:lang w:eastAsia="lv-LV"/>
        </w:rPr>
        <w:t xml:space="preserve">25., </w:t>
      </w:r>
      <w:r w:rsidR="008010D4">
        <w:rPr>
          <w:rFonts w:ascii="Times New Roman" w:eastAsia="Calibri" w:hAnsi="Times New Roman" w:cs="Times New Roman"/>
          <w:sz w:val="28"/>
          <w:szCs w:val="24"/>
          <w:lang w:eastAsia="lv-LV"/>
        </w:rPr>
        <w:t>26.,</w:t>
      </w:r>
      <w:r w:rsidR="003647DE" w:rsidRPr="006D41ED">
        <w:rPr>
          <w:rFonts w:ascii="Times New Roman" w:eastAsia="Calibri" w:hAnsi="Times New Roman" w:cs="Times New Roman"/>
          <w:sz w:val="28"/>
          <w:szCs w:val="24"/>
          <w:lang w:eastAsia="lv-LV"/>
        </w:rPr>
        <w:t xml:space="preserve"> 27.</w:t>
      </w:r>
      <w:r w:rsidR="00C82027">
        <w:rPr>
          <w:rFonts w:ascii="Times New Roman" w:eastAsia="Calibri" w:hAnsi="Times New Roman" w:cs="Times New Roman"/>
          <w:sz w:val="28"/>
          <w:szCs w:val="24"/>
          <w:lang w:eastAsia="lv-LV"/>
        </w:rPr>
        <w:t xml:space="preserve"> un</w:t>
      </w:r>
      <w:r w:rsidR="00411E18">
        <w:rPr>
          <w:rFonts w:ascii="Times New Roman" w:eastAsia="Calibri" w:hAnsi="Times New Roman" w:cs="Times New Roman"/>
          <w:sz w:val="28"/>
          <w:szCs w:val="24"/>
          <w:lang w:eastAsia="lv-LV"/>
        </w:rPr>
        <w:t xml:space="preserve"> 28</w:t>
      </w:r>
      <w:r w:rsidR="00C82027">
        <w:rPr>
          <w:rFonts w:ascii="Times New Roman" w:eastAsia="Calibri" w:hAnsi="Times New Roman" w:cs="Times New Roman"/>
          <w:sz w:val="28"/>
          <w:szCs w:val="24"/>
          <w:lang w:eastAsia="lv-LV"/>
        </w:rPr>
        <w:t>.</w:t>
      </w:r>
      <w:r w:rsidR="002A0876">
        <w:rPr>
          <w:rFonts w:ascii="Times New Roman" w:eastAsia="Calibri" w:hAnsi="Times New Roman" w:cs="Times New Roman"/>
          <w:sz w:val="28"/>
          <w:szCs w:val="24"/>
          <w:lang w:eastAsia="lv-LV"/>
        </w:rPr>
        <w:t> </w:t>
      </w:r>
      <w:r w:rsidR="003647DE" w:rsidRPr="006D41ED">
        <w:rPr>
          <w:rFonts w:ascii="Times New Roman" w:eastAsia="Calibri" w:hAnsi="Times New Roman" w:cs="Times New Roman"/>
          <w:sz w:val="28"/>
          <w:szCs w:val="24"/>
          <w:lang w:eastAsia="lv-LV"/>
        </w:rPr>
        <w:t xml:space="preserve">punktā </w:t>
      </w:r>
      <w:r w:rsidR="00AF1311" w:rsidRPr="006D41ED">
        <w:rPr>
          <w:rFonts w:ascii="Times New Roman" w:eastAsia="Calibri" w:hAnsi="Times New Roman" w:cs="Times New Roman"/>
          <w:sz w:val="28"/>
          <w:szCs w:val="24"/>
          <w:lang w:eastAsia="lv-LV"/>
        </w:rPr>
        <w:t xml:space="preserve">vārdu </w:t>
      </w:r>
      <w:r w:rsidR="002A0876">
        <w:rPr>
          <w:rFonts w:ascii="Times New Roman" w:eastAsia="Calibri" w:hAnsi="Times New Roman" w:cs="Times New Roman"/>
          <w:sz w:val="28"/>
          <w:szCs w:val="24"/>
          <w:lang w:eastAsia="lv-LV"/>
        </w:rPr>
        <w:t>"</w:t>
      </w:r>
      <w:r w:rsidR="00AF1311" w:rsidRPr="006D41ED">
        <w:rPr>
          <w:rFonts w:ascii="Times New Roman" w:eastAsia="Calibri" w:hAnsi="Times New Roman" w:cs="Times New Roman"/>
          <w:sz w:val="28"/>
          <w:szCs w:val="24"/>
          <w:lang w:eastAsia="lv-LV"/>
        </w:rPr>
        <w:t>audzētājs</w:t>
      </w:r>
      <w:r w:rsidR="001D43A2">
        <w:rPr>
          <w:rFonts w:ascii="Times New Roman" w:eastAsia="Calibri" w:hAnsi="Times New Roman" w:cs="Times New Roman"/>
          <w:sz w:val="28"/>
          <w:szCs w:val="24"/>
          <w:lang w:eastAsia="lv-LV"/>
        </w:rPr>
        <w:t>"</w:t>
      </w:r>
      <w:r w:rsidR="00AF1311" w:rsidRPr="006D41ED">
        <w:rPr>
          <w:rFonts w:ascii="Times New Roman" w:eastAsia="Calibri" w:hAnsi="Times New Roman" w:cs="Times New Roman"/>
          <w:sz w:val="28"/>
          <w:szCs w:val="24"/>
          <w:lang w:eastAsia="lv-LV"/>
        </w:rPr>
        <w:t xml:space="preserve"> </w:t>
      </w:r>
      <w:r w:rsidR="00223479" w:rsidRPr="006D41ED">
        <w:rPr>
          <w:rFonts w:ascii="Times New Roman" w:eastAsia="Calibri" w:hAnsi="Times New Roman" w:cs="Times New Roman"/>
          <w:sz w:val="28"/>
          <w:szCs w:val="24"/>
          <w:lang w:eastAsia="lv-LV"/>
        </w:rPr>
        <w:t xml:space="preserve">(attiecīgā locījumā) </w:t>
      </w:r>
      <w:r w:rsidR="00AF1311" w:rsidRPr="006D41ED">
        <w:rPr>
          <w:rFonts w:ascii="Times New Roman" w:eastAsia="Calibri" w:hAnsi="Times New Roman" w:cs="Times New Roman"/>
          <w:sz w:val="28"/>
          <w:szCs w:val="24"/>
          <w:lang w:eastAsia="lv-LV"/>
        </w:rPr>
        <w:t xml:space="preserve">ar vārdu </w:t>
      </w:r>
      <w:r w:rsidR="002A0876">
        <w:rPr>
          <w:rFonts w:ascii="Times New Roman" w:eastAsia="Calibri" w:hAnsi="Times New Roman" w:cs="Times New Roman"/>
          <w:sz w:val="28"/>
          <w:szCs w:val="24"/>
          <w:lang w:eastAsia="lv-LV"/>
        </w:rPr>
        <w:t>"</w:t>
      </w:r>
      <w:r w:rsidR="00AF1311" w:rsidRPr="006D41ED">
        <w:rPr>
          <w:rFonts w:ascii="Times New Roman" w:eastAsia="Calibri" w:hAnsi="Times New Roman" w:cs="Times New Roman"/>
          <w:sz w:val="28"/>
          <w:szCs w:val="24"/>
          <w:lang w:eastAsia="lv-LV"/>
        </w:rPr>
        <w:t>persona</w:t>
      </w:r>
      <w:r w:rsidR="001D43A2">
        <w:rPr>
          <w:rFonts w:ascii="Times New Roman" w:eastAsia="Calibri" w:hAnsi="Times New Roman" w:cs="Times New Roman"/>
          <w:sz w:val="28"/>
          <w:szCs w:val="24"/>
          <w:lang w:eastAsia="lv-LV"/>
        </w:rPr>
        <w:t>"</w:t>
      </w:r>
      <w:r w:rsidR="00223479" w:rsidRPr="006D41ED">
        <w:rPr>
          <w:rFonts w:ascii="Times New Roman" w:eastAsia="Calibri" w:hAnsi="Times New Roman" w:cs="Times New Roman"/>
          <w:sz w:val="28"/>
          <w:szCs w:val="24"/>
          <w:lang w:eastAsia="lv-LV"/>
        </w:rPr>
        <w:t xml:space="preserve"> (attiecīgā locījumā)</w:t>
      </w:r>
      <w:r w:rsidR="00EB4B58" w:rsidRPr="006D41ED">
        <w:rPr>
          <w:rFonts w:ascii="Times New Roman" w:eastAsia="Calibri" w:hAnsi="Times New Roman" w:cs="Times New Roman"/>
          <w:sz w:val="28"/>
          <w:szCs w:val="24"/>
          <w:lang w:eastAsia="lv-LV"/>
        </w:rPr>
        <w:t>.</w:t>
      </w:r>
    </w:p>
    <w:p w14:paraId="7B4821AD" w14:textId="77777777" w:rsidR="0060313B" w:rsidRPr="006D41ED" w:rsidRDefault="0060313B" w:rsidP="00E92105">
      <w:pPr>
        <w:spacing w:after="0" w:line="240" w:lineRule="auto"/>
        <w:ind w:firstLine="709"/>
        <w:jc w:val="both"/>
        <w:rPr>
          <w:rFonts w:ascii="Times New Roman" w:eastAsia="Calibri" w:hAnsi="Times New Roman" w:cs="Times New Roman"/>
          <w:sz w:val="28"/>
          <w:szCs w:val="24"/>
          <w:lang w:eastAsia="lv-LV"/>
        </w:rPr>
      </w:pPr>
    </w:p>
    <w:p w14:paraId="28C1DEDC" w14:textId="2746EE8A" w:rsidR="00661069" w:rsidRPr="001E7F87" w:rsidRDefault="0060313B" w:rsidP="00E92105">
      <w:pPr>
        <w:spacing w:after="0" w:line="240" w:lineRule="auto"/>
        <w:ind w:firstLine="709"/>
        <w:jc w:val="both"/>
        <w:rPr>
          <w:rFonts w:ascii="Times New Roman" w:eastAsia="Calibri" w:hAnsi="Times New Roman" w:cs="Times New Roman"/>
          <w:sz w:val="28"/>
          <w:szCs w:val="24"/>
          <w:lang w:eastAsia="lv-LV"/>
        </w:rPr>
      </w:pPr>
      <w:r w:rsidRPr="001E7F87">
        <w:rPr>
          <w:rFonts w:ascii="Times New Roman" w:eastAsia="Calibri" w:hAnsi="Times New Roman" w:cs="Times New Roman"/>
          <w:sz w:val="28"/>
          <w:szCs w:val="24"/>
          <w:lang w:eastAsia="lv-LV"/>
        </w:rPr>
        <w:t>1</w:t>
      </w:r>
      <w:r w:rsidR="00205C24">
        <w:rPr>
          <w:rFonts w:ascii="Times New Roman" w:eastAsia="Calibri" w:hAnsi="Times New Roman" w:cs="Times New Roman"/>
          <w:sz w:val="28"/>
          <w:szCs w:val="24"/>
          <w:lang w:eastAsia="lv-LV"/>
        </w:rPr>
        <w:t>5</w:t>
      </w:r>
      <w:r w:rsidRPr="001E7F87">
        <w:rPr>
          <w:rFonts w:ascii="Times New Roman" w:eastAsia="Calibri" w:hAnsi="Times New Roman" w:cs="Times New Roman"/>
          <w:sz w:val="28"/>
          <w:szCs w:val="24"/>
          <w:lang w:eastAsia="lv-LV"/>
        </w:rPr>
        <w:t xml:space="preserve">. Papildināt </w:t>
      </w:r>
      <w:r w:rsidR="00EC5775" w:rsidRPr="001E7F87">
        <w:rPr>
          <w:rFonts w:ascii="Times New Roman" w:eastAsia="Calibri" w:hAnsi="Times New Roman" w:cs="Times New Roman"/>
          <w:sz w:val="28"/>
          <w:szCs w:val="24"/>
          <w:lang w:eastAsia="lv-LV"/>
        </w:rPr>
        <w:t xml:space="preserve">noteikumus ar </w:t>
      </w:r>
      <w:r w:rsidRPr="001E7F87">
        <w:rPr>
          <w:rFonts w:ascii="Times New Roman" w:eastAsia="Calibri" w:hAnsi="Times New Roman" w:cs="Times New Roman"/>
          <w:sz w:val="28"/>
          <w:szCs w:val="24"/>
          <w:lang w:eastAsia="lv-LV"/>
        </w:rPr>
        <w:t>2</w:t>
      </w:r>
      <w:r w:rsidR="00243D02" w:rsidRPr="001E7F87">
        <w:rPr>
          <w:rFonts w:ascii="Times New Roman" w:eastAsia="Calibri" w:hAnsi="Times New Roman" w:cs="Times New Roman"/>
          <w:sz w:val="28"/>
          <w:szCs w:val="24"/>
          <w:lang w:eastAsia="lv-LV"/>
        </w:rPr>
        <w:t>8</w:t>
      </w:r>
      <w:r w:rsidRPr="001E7F87">
        <w:rPr>
          <w:rFonts w:ascii="Times New Roman" w:eastAsia="Calibri" w:hAnsi="Times New Roman" w:cs="Times New Roman"/>
          <w:sz w:val="28"/>
          <w:szCs w:val="24"/>
          <w:lang w:eastAsia="lv-LV"/>
        </w:rPr>
        <w:t>.</w:t>
      </w:r>
      <w:r w:rsidR="00243D02" w:rsidRPr="001E7F87">
        <w:rPr>
          <w:rFonts w:ascii="Times New Roman" w:eastAsia="Calibri" w:hAnsi="Times New Roman" w:cs="Times New Roman"/>
          <w:sz w:val="28"/>
          <w:szCs w:val="24"/>
          <w:vertAlign w:val="superscript"/>
          <w:lang w:eastAsia="lv-LV"/>
        </w:rPr>
        <w:t>1</w:t>
      </w:r>
      <w:r w:rsidR="002A0876">
        <w:rPr>
          <w:rFonts w:ascii="Times New Roman" w:eastAsia="Calibri" w:hAnsi="Times New Roman" w:cs="Times New Roman"/>
          <w:sz w:val="28"/>
          <w:szCs w:val="24"/>
          <w:vertAlign w:val="superscript"/>
          <w:lang w:eastAsia="lv-LV"/>
        </w:rPr>
        <w:t> </w:t>
      </w:r>
      <w:r w:rsidRPr="001E7F87">
        <w:rPr>
          <w:rFonts w:ascii="Times New Roman" w:eastAsia="Calibri" w:hAnsi="Times New Roman" w:cs="Times New Roman"/>
          <w:sz w:val="28"/>
          <w:szCs w:val="24"/>
          <w:lang w:eastAsia="lv-LV"/>
        </w:rPr>
        <w:t xml:space="preserve">punktu šādā redakcijā: </w:t>
      </w:r>
    </w:p>
    <w:p w14:paraId="7FDBD6BD" w14:textId="77777777" w:rsidR="001D43A2" w:rsidRDefault="001D43A2" w:rsidP="00E92105">
      <w:pPr>
        <w:spacing w:after="0" w:line="240" w:lineRule="auto"/>
        <w:ind w:firstLine="709"/>
        <w:jc w:val="both"/>
        <w:rPr>
          <w:rFonts w:ascii="Times New Roman" w:eastAsia="Calibri" w:hAnsi="Times New Roman" w:cs="Times New Roman"/>
          <w:sz w:val="28"/>
          <w:szCs w:val="24"/>
          <w:lang w:eastAsia="lv-LV"/>
        </w:rPr>
      </w:pPr>
    </w:p>
    <w:p w14:paraId="0039C0D8" w14:textId="1A4397AA" w:rsidR="0060313B" w:rsidRPr="001E7F87" w:rsidRDefault="001D43A2" w:rsidP="00E92105">
      <w:pPr>
        <w:spacing w:after="0" w:line="240" w:lineRule="auto"/>
        <w:ind w:firstLine="709"/>
        <w:jc w:val="both"/>
        <w:rPr>
          <w:rFonts w:ascii="Times New Roman" w:eastAsia="Calibri" w:hAnsi="Times New Roman" w:cs="Times New Roman"/>
          <w:sz w:val="28"/>
          <w:szCs w:val="24"/>
          <w:lang w:eastAsia="lv-LV"/>
        </w:rPr>
      </w:pPr>
      <w:r>
        <w:rPr>
          <w:rFonts w:ascii="Times New Roman" w:eastAsia="Calibri" w:hAnsi="Times New Roman" w:cs="Times New Roman"/>
          <w:sz w:val="28"/>
          <w:szCs w:val="24"/>
          <w:lang w:eastAsia="lv-LV"/>
        </w:rPr>
        <w:t>"</w:t>
      </w:r>
      <w:r w:rsidR="00243D02" w:rsidRPr="001E7F87">
        <w:rPr>
          <w:rFonts w:ascii="Times New Roman" w:eastAsia="Calibri" w:hAnsi="Times New Roman" w:cs="Times New Roman"/>
          <w:sz w:val="28"/>
          <w:szCs w:val="24"/>
          <w:lang w:eastAsia="lv-LV"/>
        </w:rPr>
        <w:t>28.</w:t>
      </w:r>
      <w:r w:rsidR="00243D02" w:rsidRPr="001E7F87">
        <w:rPr>
          <w:rFonts w:ascii="Times New Roman" w:eastAsia="Calibri" w:hAnsi="Times New Roman" w:cs="Times New Roman"/>
          <w:sz w:val="28"/>
          <w:szCs w:val="24"/>
          <w:vertAlign w:val="superscript"/>
          <w:lang w:eastAsia="lv-LV"/>
        </w:rPr>
        <w:t>1</w:t>
      </w:r>
      <w:r w:rsidR="002A0876">
        <w:rPr>
          <w:rFonts w:ascii="Times New Roman" w:eastAsia="Calibri" w:hAnsi="Times New Roman" w:cs="Times New Roman"/>
          <w:sz w:val="28"/>
          <w:szCs w:val="24"/>
          <w:lang w:eastAsia="lv-LV"/>
        </w:rPr>
        <w:t> </w:t>
      </w:r>
      <w:r w:rsidR="004E2142" w:rsidRPr="001E7F87">
        <w:rPr>
          <w:rFonts w:ascii="Times New Roman" w:eastAsia="Calibri" w:hAnsi="Times New Roman" w:cs="Times New Roman"/>
          <w:sz w:val="28"/>
          <w:szCs w:val="24"/>
          <w:lang w:eastAsia="lv-LV"/>
        </w:rPr>
        <w:t>J</w:t>
      </w:r>
      <w:r w:rsidR="0060313B" w:rsidRPr="001E7F87">
        <w:rPr>
          <w:rFonts w:ascii="Times New Roman" w:eastAsia="Calibri" w:hAnsi="Times New Roman" w:cs="Times New Roman"/>
          <w:sz w:val="28"/>
          <w:szCs w:val="24"/>
          <w:lang w:eastAsia="lv-LV"/>
        </w:rPr>
        <w:t>a</w:t>
      </w:r>
      <w:r w:rsidR="004E2142" w:rsidRPr="001E7F87">
        <w:rPr>
          <w:rFonts w:ascii="Times New Roman" w:eastAsia="Calibri" w:hAnsi="Times New Roman" w:cs="Times New Roman"/>
          <w:sz w:val="28"/>
          <w:szCs w:val="24"/>
          <w:lang w:eastAsia="lv-LV"/>
        </w:rPr>
        <w:t xml:space="preserve"> kultūrauga audzēšanas gadā</w:t>
      </w:r>
      <w:r w:rsidR="007C64F0" w:rsidRPr="001E7F87">
        <w:rPr>
          <w:rFonts w:ascii="Times New Roman" w:eastAsia="Calibri" w:hAnsi="Times New Roman" w:cs="Times New Roman"/>
          <w:sz w:val="28"/>
          <w:szCs w:val="24"/>
          <w:lang w:eastAsia="lv-LV"/>
        </w:rPr>
        <w:t xml:space="preserve"> </w:t>
      </w:r>
      <w:r w:rsidR="0060313B" w:rsidRPr="001E7F87">
        <w:rPr>
          <w:rFonts w:ascii="Times New Roman" w:eastAsia="Calibri" w:hAnsi="Times New Roman" w:cs="Times New Roman"/>
          <w:sz w:val="28"/>
          <w:szCs w:val="24"/>
          <w:lang w:eastAsia="lv-LV"/>
        </w:rPr>
        <w:t>pārbaude</w:t>
      </w:r>
      <w:r w:rsidR="004E2142" w:rsidRPr="001E7F87">
        <w:rPr>
          <w:rFonts w:ascii="Times New Roman" w:eastAsia="Calibri" w:hAnsi="Times New Roman" w:cs="Times New Roman"/>
          <w:sz w:val="28"/>
          <w:szCs w:val="24"/>
          <w:lang w:eastAsia="lv-LV"/>
        </w:rPr>
        <w:t xml:space="preserve"> nav nepieciešama</w:t>
      </w:r>
      <w:r w:rsidR="007C64F0" w:rsidRPr="001E7F87">
        <w:rPr>
          <w:rFonts w:ascii="Times New Roman" w:eastAsia="Calibri" w:hAnsi="Times New Roman" w:cs="Times New Roman"/>
          <w:sz w:val="28"/>
          <w:szCs w:val="24"/>
          <w:lang w:eastAsia="lv-LV"/>
        </w:rPr>
        <w:t>,</w:t>
      </w:r>
      <w:r w:rsidR="004E2142" w:rsidRPr="001E7F87">
        <w:rPr>
          <w:rFonts w:ascii="Times New Roman" w:eastAsia="Calibri" w:hAnsi="Times New Roman" w:cs="Times New Roman"/>
          <w:sz w:val="28"/>
          <w:szCs w:val="24"/>
          <w:lang w:eastAsia="lv-LV"/>
        </w:rPr>
        <w:t xml:space="preserve"> audzētājs rakstiski informē dienestu līdz kārtējā gada 22.</w:t>
      </w:r>
      <w:r w:rsidR="002A0876">
        <w:rPr>
          <w:rFonts w:ascii="Times New Roman" w:eastAsia="Calibri" w:hAnsi="Times New Roman" w:cs="Times New Roman"/>
          <w:sz w:val="28"/>
          <w:szCs w:val="24"/>
          <w:lang w:eastAsia="lv-LV"/>
        </w:rPr>
        <w:t> </w:t>
      </w:r>
      <w:r w:rsidR="004E2142" w:rsidRPr="001E7F87">
        <w:rPr>
          <w:rFonts w:ascii="Times New Roman" w:eastAsia="Calibri" w:hAnsi="Times New Roman" w:cs="Times New Roman"/>
          <w:sz w:val="28"/>
          <w:szCs w:val="24"/>
          <w:lang w:eastAsia="lv-LV"/>
        </w:rPr>
        <w:t>maijam.</w:t>
      </w:r>
      <w:r>
        <w:rPr>
          <w:rFonts w:ascii="Times New Roman" w:eastAsia="Calibri" w:hAnsi="Times New Roman" w:cs="Times New Roman"/>
          <w:sz w:val="28"/>
          <w:szCs w:val="24"/>
          <w:lang w:eastAsia="lv-LV"/>
        </w:rPr>
        <w:t>"</w:t>
      </w:r>
    </w:p>
    <w:p w14:paraId="35CB176E" w14:textId="77777777" w:rsidR="0060313B" w:rsidRPr="006D41ED" w:rsidRDefault="0060313B" w:rsidP="00E92105">
      <w:pPr>
        <w:spacing w:after="0" w:line="240" w:lineRule="auto"/>
        <w:ind w:firstLine="709"/>
        <w:jc w:val="both"/>
        <w:rPr>
          <w:rFonts w:ascii="Times New Roman" w:eastAsia="Calibri" w:hAnsi="Times New Roman" w:cs="Times New Roman"/>
          <w:sz w:val="28"/>
          <w:szCs w:val="24"/>
          <w:lang w:eastAsia="lv-LV"/>
        </w:rPr>
      </w:pPr>
    </w:p>
    <w:p w14:paraId="03A38CE1" w14:textId="67015ED1" w:rsidR="00C03BD0" w:rsidRPr="006D41ED" w:rsidRDefault="00DD0C80" w:rsidP="00E92105">
      <w:pPr>
        <w:spacing w:after="0" w:line="240" w:lineRule="auto"/>
        <w:ind w:firstLine="709"/>
        <w:jc w:val="both"/>
        <w:rPr>
          <w:rFonts w:ascii="Times New Roman" w:hAnsi="Times New Roman" w:cs="Times New Roman"/>
          <w:sz w:val="28"/>
          <w:szCs w:val="24"/>
          <w:lang w:eastAsia="lv-LV"/>
        </w:rPr>
      </w:pPr>
      <w:r>
        <w:rPr>
          <w:rFonts w:ascii="Times New Roman" w:eastAsia="Calibri" w:hAnsi="Times New Roman" w:cs="Times New Roman"/>
          <w:sz w:val="28"/>
          <w:szCs w:val="24"/>
          <w:lang w:eastAsia="lv-LV"/>
        </w:rPr>
        <w:t>1</w:t>
      </w:r>
      <w:r w:rsidR="00205C24">
        <w:rPr>
          <w:rFonts w:ascii="Times New Roman" w:eastAsia="Calibri" w:hAnsi="Times New Roman" w:cs="Times New Roman"/>
          <w:sz w:val="28"/>
          <w:szCs w:val="24"/>
          <w:lang w:eastAsia="lv-LV"/>
        </w:rPr>
        <w:t>6</w:t>
      </w:r>
      <w:r w:rsidR="0036253C" w:rsidRPr="006D41ED">
        <w:rPr>
          <w:rFonts w:ascii="Times New Roman" w:eastAsia="Calibri" w:hAnsi="Times New Roman" w:cs="Times New Roman"/>
          <w:sz w:val="28"/>
          <w:szCs w:val="24"/>
          <w:lang w:eastAsia="lv-LV"/>
        </w:rPr>
        <w:t>.</w:t>
      </w:r>
      <w:r w:rsidR="0018649B" w:rsidRPr="006D41ED">
        <w:rPr>
          <w:rFonts w:ascii="Times New Roman" w:eastAsia="Calibri" w:hAnsi="Times New Roman" w:cs="Times New Roman"/>
          <w:sz w:val="28"/>
          <w:szCs w:val="24"/>
          <w:lang w:eastAsia="lv-LV"/>
        </w:rPr>
        <w:t xml:space="preserve"> </w:t>
      </w:r>
      <w:bookmarkStart w:id="6" w:name="p30"/>
      <w:bookmarkStart w:id="7" w:name="p-304253"/>
      <w:bookmarkEnd w:id="6"/>
      <w:bookmarkEnd w:id="7"/>
      <w:r w:rsidR="00811E3B" w:rsidRPr="006D41ED">
        <w:rPr>
          <w:rFonts w:ascii="Times New Roman" w:eastAsia="Calibri" w:hAnsi="Times New Roman" w:cs="Times New Roman"/>
          <w:sz w:val="28"/>
          <w:szCs w:val="24"/>
          <w:lang w:eastAsia="lv-LV"/>
        </w:rPr>
        <w:t>I</w:t>
      </w:r>
      <w:r w:rsidR="00811E3B" w:rsidRPr="006D41ED">
        <w:rPr>
          <w:rFonts w:ascii="Times New Roman" w:hAnsi="Times New Roman" w:cs="Times New Roman"/>
          <w:sz w:val="28"/>
          <w:szCs w:val="24"/>
          <w:lang w:eastAsia="lv-LV"/>
        </w:rPr>
        <w:t>zteikt</w:t>
      </w:r>
      <w:r w:rsidR="00811E3B" w:rsidRPr="006D41ED">
        <w:rPr>
          <w:rFonts w:ascii="Times New Roman" w:eastAsia="Calibri" w:hAnsi="Times New Roman" w:cs="Times New Roman"/>
          <w:sz w:val="28"/>
          <w:szCs w:val="24"/>
          <w:lang w:eastAsia="lv-LV"/>
        </w:rPr>
        <w:t xml:space="preserve"> </w:t>
      </w:r>
      <w:r w:rsidR="00C03BD0" w:rsidRPr="006D41ED">
        <w:rPr>
          <w:rFonts w:ascii="Times New Roman" w:hAnsi="Times New Roman" w:cs="Times New Roman"/>
          <w:sz w:val="28"/>
          <w:szCs w:val="24"/>
          <w:lang w:eastAsia="lv-LV"/>
        </w:rPr>
        <w:t>29.</w:t>
      </w:r>
      <w:r w:rsidR="002A0876">
        <w:rPr>
          <w:rFonts w:ascii="Times New Roman" w:hAnsi="Times New Roman" w:cs="Times New Roman"/>
          <w:sz w:val="28"/>
          <w:szCs w:val="24"/>
          <w:lang w:eastAsia="lv-LV"/>
        </w:rPr>
        <w:t> </w:t>
      </w:r>
      <w:r w:rsidR="00C03BD0" w:rsidRPr="006D41ED">
        <w:rPr>
          <w:rFonts w:ascii="Times New Roman" w:hAnsi="Times New Roman" w:cs="Times New Roman"/>
          <w:sz w:val="28"/>
          <w:szCs w:val="24"/>
          <w:lang w:eastAsia="lv-LV"/>
        </w:rPr>
        <w:t>punktu šādā redakcijā:</w:t>
      </w:r>
    </w:p>
    <w:p w14:paraId="738E9BB4" w14:textId="77777777" w:rsidR="001D43A2" w:rsidRDefault="001D43A2" w:rsidP="00E92105">
      <w:pPr>
        <w:spacing w:after="0" w:line="240" w:lineRule="auto"/>
        <w:ind w:firstLine="709"/>
        <w:jc w:val="both"/>
        <w:rPr>
          <w:rFonts w:ascii="Times New Roman" w:hAnsi="Times New Roman" w:cs="Times New Roman"/>
          <w:sz w:val="28"/>
          <w:szCs w:val="24"/>
          <w:lang w:eastAsia="lv-LV"/>
        </w:rPr>
      </w:pPr>
    </w:p>
    <w:p w14:paraId="3460511B" w14:textId="485B875D" w:rsidR="00C03BD0" w:rsidRPr="006D41ED" w:rsidRDefault="001D43A2" w:rsidP="00E92105">
      <w:pPr>
        <w:spacing w:after="0" w:line="240" w:lineRule="auto"/>
        <w:ind w:firstLine="709"/>
        <w:jc w:val="both"/>
        <w:rPr>
          <w:rFonts w:ascii="Times New Roman" w:hAnsi="Times New Roman" w:cs="Times New Roman"/>
          <w:sz w:val="28"/>
          <w:szCs w:val="24"/>
          <w:lang w:eastAsia="lv-LV"/>
        </w:rPr>
      </w:pPr>
      <w:r>
        <w:rPr>
          <w:rFonts w:ascii="Times New Roman" w:hAnsi="Times New Roman" w:cs="Times New Roman"/>
          <w:sz w:val="28"/>
          <w:szCs w:val="24"/>
          <w:lang w:eastAsia="lv-LV"/>
        </w:rPr>
        <w:t>"</w:t>
      </w:r>
      <w:r w:rsidR="00C03BD0" w:rsidRPr="006D41ED">
        <w:rPr>
          <w:rFonts w:ascii="Times New Roman" w:hAnsi="Times New Roman" w:cs="Times New Roman"/>
          <w:sz w:val="28"/>
          <w:szCs w:val="24"/>
          <w:lang w:eastAsia="lv-LV"/>
        </w:rPr>
        <w:t>29.</w:t>
      </w:r>
      <w:r w:rsidR="002A0876">
        <w:rPr>
          <w:rFonts w:ascii="Times New Roman" w:hAnsi="Times New Roman" w:cs="Times New Roman"/>
          <w:sz w:val="28"/>
          <w:szCs w:val="24"/>
          <w:lang w:eastAsia="lv-LV"/>
        </w:rPr>
        <w:t> </w:t>
      </w:r>
      <w:r w:rsidR="00C03BD0" w:rsidRPr="006D41ED">
        <w:rPr>
          <w:rFonts w:ascii="Times New Roman" w:hAnsi="Times New Roman" w:cs="Times New Roman"/>
          <w:sz w:val="28"/>
          <w:szCs w:val="24"/>
          <w:lang w:eastAsia="lv-LV"/>
        </w:rPr>
        <w:t xml:space="preserve">Dienests pieņem lēmumu par audzētāja </w:t>
      </w:r>
      <w:r w:rsidR="00E45812">
        <w:rPr>
          <w:rFonts w:ascii="Times New Roman" w:hAnsi="Times New Roman" w:cs="Times New Roman"/>
          <w:sz w:val="28"/>
          <w:szCs w:val="24"/>
          <w:lang w:eastAsia="lv-LV"/>
        </w:rPr>
        <w:t>svītrošanu no reģistra</w:t>
      </w:r>
      <w:r w:rsidR="00C82027">
        <w:rPr>
          <w:rFonts w:ascii="Times New Roman" w:hAnsi="Times New Roman" w:cs="Times New Roman"/>
          <w:sz w:val="28"/>
          <w:szCs w:val="24"/>
          <w:lang w:eastAsia="lv-LV"/>
        </w:rPr>
        <w:t>,</w:t>
      </w:r>
      <w:r w:rsidR="00E45812">
        <w:rPr>
          <w:rFonts w:ascii="Times New Roman" w:hAnsi="Times New Roman" w:cs="Times New Roman"/>
          <w:sz w:val="28"/>
          <w:szCs w:val="24"/>
          <w:lang w:eastAsia="lv-LV"/>
        </w:rPr>
        <w:t xml:space="preserve"> </w:t>
      </w:r>
      <w:r w:rsidR="00C03BD0" w:rsidRPr="006D41ED">
        <w:rPr>
          <w:rFonts w:ascii="Times New Roman" w:hAnsi="Times New Roman" w:cs="Times New Roman"/>
          <w:sz w:val="28"/>
          <w:szCs w:val="24"/>
          <w:lang w:eastAsia="lv-LV"/>
        </w:rPr>
        <w:t>ja:</w:t>
      </w:r>
    </w:p>
    <w:p w14:paraId="6E144994" w14:textId="675BB7C9" w:rsidR="00C03BD0" w:rsidRPr="006D41ED" w:rsidRDefault="00C03BD0" w:rsidP="00E92105">
      <w:pPr>
        <w:spacing w:after="0" w:line="240" w:lineRule="auto"/>
        <w:ind w:firstLine="709"/>
        <w:jc w:val="both"/>
        <w:rPr>
          <w:rFonts w:ascii="Times New Roman" w:hAnsi="Times New Roman" w:cs="Times New Roman"/>
          <w:sz w:val="28"/>
          <w:szCs w:val="24"/>
          <w:lang w:eastAsia="lv-LV"/>
        </w:rPr>
      </w:pPr>
      <w:r w:rsidRPr="006D41ED">
        <w:rPr>
          <w:rFonts w:ascii="Times New Roman" w:hAnsi="Times New Roman" w:cs="Times New Roman"/>
          <w:sz w:val="28"/>
          <w:szCs w:val="24"/>
          <w:lang w:eastAsia="lv-LV"/>
        </w:rPr>
        <w:t>29.1.</w:t>
      </w:r>
      <w:r w:rsidR="002A0876">
        <w:rPr>
          <w:rFonts w:ascii="Times New Roman" w:hAnsi="Times New Roman" w:cs="Times New Roman"/>
          <w:sz w:val="28"/>
          <w:szCs w:val="24"/>
          <w:lang w:eastAsia="lv-LV"/>
        </w:rPr>
        <w:t> </w:t>
      </w:r>
      <w:r w:rsidRPr="006D41ED">
        <w:rPr>
          <w:rFonts w:ascii="Times New Roman" w:hAnsi="Times New Roman" w:cs="Times New Roman"/>
          <w:sz w:val="28"/>
          <w:szCs w:val="24"/>
          <w:lang w:eastAsia="lv-LV"/>
        </w:rPr>
        <w:t xml:space="preserve">audzētājs ir iesniedzis iesniegumu par </w:t>
      </w:r>
      <w:r w:rsidR="00E45812">
        <w:rPr>
          <w:rFonts w:ascii="Times New Roman" w:hAnsi="Times New Roman" w:cs="Times New Roman"/>
          <w:sz w:val="28"/>
          <w:szCs w:val="24"/>
          <w:lang w:eastAsia="lv-LV"/>
        </w:rPr>
        <w:t>svītrošanu no reģistra</w:t>
      </w:r>
      <w:r w:rsidR="0099438D">
        <w:rPr>
          <w:rFonts w:ascii="Times New Roman" w:hAnsi="Times New Roman" w:cs="Times New Roman"/>
          <w:sz w:val="28"/>
          <w:szCs w:val="24"/>
          <w:lang w:eastAsia="lv-LV"/>
        </w:rPr>
        <w:t>;</w:t>
      </w:r>
      <w:r w:rsidR="00E45812">
        <w:rPr>
          <w:rFonts w:ascii="Times New Roman" w:hAnsi="Times New Roman" w:cs="Times New Roman"/>
          <w:sz w:val="28"/>
          <w:szCs w:val="24"/>
          <w:lang w:eastAsia="lv-LV"/>
        </w:rPr>
        <w:t xml:space="preserve"> </w:t>
      </w:r>
    </w:p>
    <w:p w14:paraId="1B57ABA1" w14:textId="1DE47483" w:rsidR="00C03BD0" w:rsidRPr="006D41ED" w:rsidRDefault="002312DB" w:rsidP="00E92105">
      <w:pPr>
        <w:spacing w:after="0" w:line="240" w:lineRule="auto"/>
        <w:ind w:firstLine="709"/>
        <w:jc w:val="both"/>
        <w:rPr>
          <w:rFonts w:ascii="Times New Roman" w:hAnsi="Times New Roman" w:cs="Times New Roman"/>
          <w:sz w:val="28"/>
          <w:szCs w:val="24"/>
          <w:lang w:eastAsia="lv-LV"/>
        </w:rPr>
      </w:pPr>
      <w:r w:rsidRPr="006D41ED">
        <w:rPr>
          <w:rFonts w:ascii="Times New Roman" w:hAnsi="Times New Roman" w:cs="Times New Roman"/>
          <w:sz w:val="28"/>
          <w:szCs w:val="24"/>
          <w:lang w:eastAsia="lv-LV"/>
        </w:rPr>
        <w:t>29.2.</w:t>
      </w:r>
      <w:r w:rsidR="002A0876">
        <w:rPr>
          <w:rFonts w:ascii="Times New Roman" w:hAnsi="Times New Roman" w:cs="Times New Roman"/>
          <w:sz w:val="28"/>
          <w:szCs w:val="24"/>
          <w:lang w:eastAsia="lv-LV"/>
        </w:rPr>
        <w:t> </w:t>
      </w:r>
      <w:r w:rsidR="005836D7">
        <w:rPr>
          <w:rFonts w:ascii="Times New Roman" w:hAnsi="Times New Roman" w:cs="Times New Roman"/>
          <w:sz w:val="28"/>
          <w:szCs w:val="24"/>
          <w:lang w:eastAsia="lv-LV"/>
        </w:rPr>
        <w:t xml:space="preserve">pie </w:t>
      </w:r>
      <w:r w:rsidR="005836D7" w:rsidRPr="006D41ED">
        <w:rPr>
          <w:rFonts w:ascii="Times New Roman" w:hAnsi="Times New Roman" w:cs="Times New Roman"/>
          <w:sz w:val="28"/>
          <w:szCs w:val="24"/>
          <w:lang w:eastAsia="lv-LV"/>
        </w:rPr>
        <w:t>audzētāj</w:t>
      </w:r>
      <w:r w:rsidR="005836D7">
        <w:rPr>
          <w:rFonts w:ascii="Times New Roman" w:hAnsi="Times New Roman" w:cs="Times New Roman"/>
          <w:sz w:val="28"/>
          <w:szCs w:val="24"/>
          <w:lang w:eastAsia="lv-LV"/>
        </w:rPr>
        <w:t>a</w:t>
      </w:r>
      <w:r w:rsidR="005836D7" w:rsidRPr="006D41ED">
        <w:rPr>
          <w:rFonts w:ascii="Times New Roman" w:hAnsi="Times New Roman" w:cs="Times New Roman"/>
          <w:sz w:val="28"/>
          <w:szCs w:val="24"/>
          <w:lang w:eastAsia="lv-LV"/>
        </w:rPr>
        <w:t xml:space="preserve"> </w:t>
      </w:r>
      <w:r w:rsidR="00C03BD0" w:rsidRPr="006D41ED">
        <w:rPr>
          <w:rFonts w:ascii="Times New Roman" w:hAnsi="Times New Roman" w:cs="Times New Roman"/>
          <w:sz w:val="28"/>
          <w:szCs w:val="24"/>
          <w:lang w:eastAsia="lv-LV"/>
        </w:rPr>
        <w:t xml:space="preserve">divus gadus pēc kārtas </w:t>
      </w:r>
      <w:r w:rsidRPr="006D41ED">
        <w:rPr>
          <w:rFonts w:ascii="Times New Roman" w:hAnsi="Times New Roman" w:cs="Times New Roman"/>
          <w:sz w:val="28"/>
          <w:szCs w:val="24"/>
          <w:lang w:eastAsia="lv-LV"/>
        </w:rPr>
        <w:t xml:space="preserve">nav </w:t>
      </w:r>
      <w:r w:rsidR="005836D7">
        <w:rPr>
          <w:rFonts w:ascii="Times New Roman" w:hAnsi="Times New Roman" w:cs="Times New Roman"/>
          <w:sz w:val="28"/>
          <w:szCs w:val="24"/>
          <w:lang w:eastAsia="lv-LV"/>
        </w:rPr>
        <w:t>veikta pārbaude</w:t>
      </w:r>
      <w:r w:rsidR="00C03BD0" w:rsidRPr="006D41ED">
        <w:rPr>
          <w:rFonts w:ascii="Times New Roman" w:hAnsi="Times New Roman" w:cs="Times New Roman"/>
          <w:sz w:val="28"/>
          <w:szCs w:val="24"/>
          <w:lang w:eastAsia="lv-LV"/>
        </w:rPr>
        <w:t>;</w:t>
      </w:r>
    </w:p>
    <w:p w14:paraId="0D5FF285" w14:textId="3C2A43EC" w:rsidR="00C03BD0" w:rsidRPr="006D41ED" w:rsidRDefault="00C03BD0" w:rsidP="00E92105">
      <w:pPr>
        <w:spacing w:after="0" w:line="240" w:lineRule="auto"/>
        <w:ind w:firstLine="709"/>
        <w:jc w:val="both"/>
        <w:rPr>
          <w:rFonts w:ascii="Times New Roman" w:hAnsi="Times New Roman" w:cs="Times New Roman"/>
          <w:sz w:val="28"/>
          <w:szCs w:val="24"/>
          <w:lang w:eastAsia="lv-LV"/>
        </w:rPr>
      </w:pPr>
      <w:r w:rsidRPr="006D41ED">
        <w:rPr>
          <w:rFonts w:ascii="Times New Roman" w:hAnsi="Times New Roman" w:cs="Times New Roman"/>
          <w:sz w:val="28"/>
          <w:szCs w:val="24"/>
          <w:lang w:eastAsia="lv-LV"/>
        </w:rPr>
        <w:t>29.3.</w:t>
      </w:r>
      <w:r w:rsidR="002A0876">
        <w:rPr>
          <w:rFonts w:ascii="Times New Roman" w:hAnsi="Times New Roman" w:cs="Times New Roman"/>
          <w:sz w:val="28"/>
          <w:szCs w:val="24"/>
          <w:lang w:eastAsia="lv-LV"/>
        </w:rPr>
        <w:t> </w:t>
      </w:r>
      <w:r w:rsidRPr="006D41ED">
        <w:rPr>
          <w:rFonts w:ascii="Times New Roman" w:hAnsi="Times New Roman" w:cs="Times New Roman"/>
          <w:sz w:val="28"/>
          <w:szCs w:val="24"/>
          <w:lang w:eastAsia="lv-LV"/>
        </w:rPr>
        <w:t xml:space="preserve">dienests konstatē, ka </w:t>
      </w:r>
      <w:r w:rsidR="00EB4B58" w:rsidRPr="006D41ED">
        <w:rPr>
          <w:rFonts w:ascii="Times New Roman" w:hAnsi="Times New Roman" w:cs="Times New Roman"/>
          <w:sz w:val="28"/>
          <w:szCs w:val="24"/>
          <w:lang w:eastAsia="lv-LV"/>
        </w:rPr>
        <w:t>audzētājs</w:t>
      </w:r>
      <w:r w:rsidRPr="006D41ED">
        <w:rPr>
          <w:rFonts w:ascii="Times New Roman" w:hAnsi="Times New Roman" w:cs="Times New Roman"/>
          <w:sz w:val="28"/>
          <w:szCs w:val="24"/>
          <w:lang w:eastAsia="lv-LV"/>
        </w:rPr>
        <w:t xml:space="preserve"> ir izslēgt</w:t>
      </w:r>
      <w:r w:rsidR="00EB4B58" w:rsidRPr="006D41ED">
        <w:rPr>
          <w:rFonts w:ascii="Times New Roman" w:hAnsi="Times New Roman" w:cs="Times New Roman"/>
          <w:sz w:val="28"/>
          <w:szCs w:val="24"/>
          <w:lang w:eastAsia="lv-LV"/>
        </w:rPr>
        <w:t>s</w:t>
      </w:r>
      <w:r w:rsidRPr="006D41ED">
        <w:rPr>
          <w:rFonts w:ascii="Times New Roman" w:hAnsi="Times New Roman" w:cs="Times New Roman"/>
          <w:sz w:val="28"/>
          <w:szCs w:val="24"/>
          <w:lang w:eastAsia="lv-LV"/>
        </w:rPr>
        <w:t xml:space="preserve"> no Latvijas Republikas Uzņēmumu reģistra reģistriem</w:t>
      </w:r>
      <w:r w:rsidR="00C97F7A" w:rsidRPr="006D41ED">
        <w:rPr>
          <w:rFonts w:ascii="Times New Roman" w:hAnsi="Times New Roman" w:cs="Times New Roman"/>
          <w:sz w:val="28"/>
          <w:szCs w:val="24"/>
          <w:lang w:eastAsia="lv-LV"/>
        </w:rPr>
        <w:t xml:space="preserve"> vai ir mir</w:t>
      </w:r>
      <w:r w:rsidR="00796BA0" w:rsidRPr="006D41ED">
        <w:rPr>
          <w:rFonts w:ascii="Times New Roman" w:hAnsi="Times New Roman" w:cs="Times New Roman"/>
          <w:sz w:val="28"/>
          <w:szCs w:val="24"/>
          <w:lang w:eastAsia="lv-LV"/>
        </w:rPr>
        <w:t>is</w:t>
      </w:r>
      <w:r w:rsidRPr="006D41ED">
        <w:rPr>
          <w:rFonts w:ascii="Times New Roman" w:hAnsi="Times New Roman" w:cs="Times New Roman"/>
          <w:sz w:val="28"/>
          <w:szCs w:val="24"/>
          <w:lang w:eastAsia="lv-LV"/>
        </w:rPr>
        <w:t>.</w:t>
      </w:r>
      <w:r w:rsidR="001D43A2">
        <w:rPr>
          <w:rFonts w:ascii="Times New Roman" w:hAnsi="Times New Roman" w:cs="Times New Roman"/>
          <w:sz w:val="28"/>
          <w:szCs w:val="24"/>
          <w:lang w:eastAsia="lv-LV"/>
        </w:rPr>
        <w:t>"</w:t>
      </w:r>
    </w:p>
    <w:p w14:paraId="34E7802E" w14:textId="6C5E79F3" w:rsidR="00C03BD0" w:rsidRDefault="00C03BD0" w:rsidP="00E92105">
      <w:pPr>
        <w:spacing w:after="0" w:line="240" w:lineRule="auto"/>
        <w:ind w:firstLine="709"/>
        <w:jc w:val="both"/>
        <w:rPr>
          <w:rFonts w:ascii="Times New Roman" w:hAnsi="Times New Roman" w:cs="Times New Roman"/>
          <w:sz w:val="28"/>
          <w:szCs w:val="24"/>
          <w:lang w:eastAsia="lv-LV"/>
        </w:rPr>
      </w:pPr>
    </w:p>
    <w:p w14:paraId="50A91135" w14:textId="74409DFF" w:rsidR="00C03BD0" w:rsidRPr="001D31EA" w:rsidRDefault="003A5361" w:rsidP="00E92105">
      <w:pPr>
        <w:spacing w:after="0" w:line="240" w:lineRule="auto"/>
        <w:ind w:firstLine="709"/>
        <w:jc w:val="both"/>
        <w:rPr>
          <w:rFonts w:ascii="Times New Roman" w:hAnsi="Times New Roman" w:cs="Times New Roman"/>
          <w:sz w:val="28"/>
          <w:szCs w:val="24"/>
          <w:lang w:eastAsia="lv-LV"/>
        </w:rPr>
      </w:pPr>
      <w:r w:rsidRPr="006D41ED">
        <w:rPr>
          <w:rFonts w:ascii="Times New Roman" w:hAnsi="Times New Roman" w:cs="Times New Roman"/>
          <w:sz w:val="28"/>
          <w:szCs w:val="24"/>
          <w:lang w:eastAsia="lv-LV"/>
        </w:rPr>
        <w:t>1</w:t>
      </w:r>
      <w:r w:rsidR="00205C24">
        <w:rPr>
          <w:rFonts w:ascii="Times New Roman" w:hAnsi="Times New Roman" w:cs="Times New Roman"/>
          <w:sz w:val="28"/>
          <w:szCs w:val="24"/>
          <w:lang w:eastAsia="lv-LV"/>
        </w:rPr>
        <w:t>7</w:t>
      </w:r>
      <w:r w:rsidRPr="006D41ED">
        <w:rPr>
          <w:rFonts w:ascii="Times New Roman" w:hAnsi="Times New Roman" w:cs="Times New Roman"/>
          <w:sz w:val="28"/>
          <w:szCs w:val="24"/>
          <w:lang w:eastAsia="lv-LV"/>
        </w:rPr>
        <w:t>.</w:t>
      </w:r>
      <w:r w:rsidR="002A0876">
        <w:rPr>
          <w:rFonts w:ascii="Times New Roman" w:hAnsi="Times New Roman" w:cs="Times New Roman"/>
          <w:sz w:val="28"/>
          <w:szCs w:val="24"/>
          <w:lang w:eastAsia="lv-LV"/>
        </w:rPr>
        <w:t> </w:t>
      </w:r>
      <w:r w:rsidR="00383170" w:rsidRPr="006D41ED">
        <w:rPr>
          <w:rFonts w:ascii="Times New Roman" w:hAnsi="Times New Roman" w:cs="Times New Roman"/>
          <w:sz w:val="28"/>
          <w:szCs w:val="24"/>
          <w:lang w:eastAsia="lv-LV"/>
        </w:rPr>
        <w:t>Aizstā</w:t>
      </w:r>
      <w:r w:rsidR="00811E3B" w:rsidRPr="006D41ED">
        <w:rPr>
          <w:rFonts w:ascii="Times New Roman" w:hAnsi="Times New Roman" w:cs="Times New Roman"/>
          <w:sz w:val="28"/>
          <w:szCs w:val="24"/>
          <w:lang w:eastAsia="lv-LV"/>
        </w:rPr>
        <w:t>t</w:t>
      </w:r>
      <w:r w:rsidR="003647DE" w:rsidRPr="006D41ED">
        <w:rPr>
          <w:rFonts w:ascii="Times New Roman" w:hAnsi="Times New Roman" w:cs="Times New Roman"/>
          <w:sz w:val="28"/>
          <w:szCs w:val="24"/>
          <w:lang w:eastAsia="lv-LV"/>
        </w:rPr>
        <w:t xml:space="preserve"> </w:t>
      </w:r>
      <w:r w:rsidR="00C03BD0" w:rsidRPr="006D41ED">
        <w:rPr>
          <w:rFonts w:ascii="Times New Roman" w:hAnsi="Times New Roman" w:cs="Times New Roman"/>
          <w:sz w:val="28"/>
          <w:szCs w:val="24"/>
          <w:lang w:eastAsia="lv-LV"/>
        </w:rPr>
        <w:t>30.</w:t>
      </w:r>
      <w:r w:rsidR="002A0876">
        <w:rPr>
          <w:rFonts w:ascii="Times New Roman" w:hAnsi="Times New Roman" w:cs="Times New Roman"/>
          <w:sz w:val="28"/>
          <w:szCs w:val="24"/>
          <w:lang w:eastAsia="lv-LV"/>
        </w:rPr>
        <w:t> </w:t>
      </w:r>
      <w:r w:rsidR="00C03BD0" w:rsidRPr="006D41ED">
        <w:rPr>
          <w:rFonts w:ascii="Times New Roman" w:hAnsi="Times New Roman" w:cs="Times New Roman"/>
          <w:sz w:val="28"/>
          <w:szCs w:val="24"/>
          <w:lang w:eastAsia="lv-LV"/>
        </w:rPr>
        <w:t>punkt</w:t>
      </w:r>
      <w:r w:rsidR="00383170" w:rsidRPr="006D41ED">
        <w:rPr>
          <w:rFonts w:ascii="Times New Roman" w:hAnsi="Times New Roman" w:cs="Times New Roman"/>
          <w:sz w:val="28"/>
          <w:szCs w:val="24"/>
          <w:lang w:eastAsia="lv-LV"/>
        </w:rPr>
        <w:t>ā</w:t>
      </w:r>
      <w:r w:rsidR="00C03BD0" w:rsidRPr="006D41ED">
        <w:rPr>
          <w:rFonts w:ascii="Times New Roman" w:hAnsi="Times New Roman" w:cs="Times New Roman"/>
          <w:sz w:val="28"/>
          <w:szCs w:val="24"/>
          <w:lang w:eastAsia="lv-LV"/>
        </w:rPr>
        <w:t xml:space="preserve"> </w:t>
      </w:r>
      <w:r w:rsidR="00383170" w:rsidRPr="006D41ED">
        <w:rPr>
          <w:rFonts w:ascii="Times New Roman" w:hAnsi="Times New Roman" w:cs="Times New Roman"/>
          <w:sz w:val="28"/>
          <w:szCs w:val="24"/>
          <w:lang w:eastAsia="lv-LV"/>
        </w:rPr>
        <w:t xml:space="preserve">vārdus </w:t>
      </w:r>
      <w:r w:rsidR="001D43A2">
        <w:rPr>
          <w:rFonts w:ascii="Times New Roman" w:hAnsi="Times New Roman" w:cs="Times New Roman"/>
          <w:sz w:val="28"/>
          <w:szCs w:val="24"/>
          <w:lang w:eastAsia="lv-LV"/>
        </w:rPr>
        <w:t>"</w:t>
      </w:r>
      <w:r w:rsidR="00383170" w:rsidRPr="006D41ED">
        <w:rPr>
          <w:rFonts w:ascii="Times New Roman" w:hAnsi="Times New Roman" w:cs="Times New Roman"/>
          <w:sz w:val="28"/>
          <w:szCs w:val="24"/>
          <w:lang w:eastAsia="lv-LV"/>
        </w:rPr>
        <w:t>iesnieguma</w:t>
      </w:r>
      <w:r w:rsidR="00C6787C">
        <w:rPr>
          <w:rFonts w:ascii="Times New Roman" w:hAnsi="Times New Roman" w:cs="Times New Roman"/>
          <w:sz w:val="28"/>
          <w:szCs w:val="24"/>
          <w:lang w:eastAsia="lv-LV"/>
        </w:rPr>
        <w:t xml:space="preserve"> saņemšanas</w:t>
      </w:r>
      <w:r w:rsidR="001D43A2">
        <w:rPr>
          <w:rFonts w:ascii="Times New Roman" w:hAnsi="Times New Roman" w:cs="Times New Roman"/>
          <w:sz w:val="28"/>
          <w:szCs w:val="24"/>
          <w:lang w:eastAsia="lv-LV"/>
        </w:rPr>
        <w:t>"</w:t>
      </w:r>
      <w:r w:rsidR="00383170" w:rsidRPr="006D41ED">
        <w:rPr>
          <w:rFonts w:ascii="Times New Roman" w:hAnsi="Times New Roman" w:cs="Times New Roman"/>
          <w:sz w:val="28"/>
          <w:szCs w:val="24"/>
          <w:lang w:eastAsia="lv-LV"/>
        </w:rPr>
        <w:t xml:space="preserve"> </w:t>
      </w:r>
      <w:r w:rsidR="008D0194" w:rsidRPr="006D41ED">
        <w:rPr>
          <w:rFonts w:ascii="Times New Roman" w:hAnsi="Times New Roman" w:cs="Times New Roman"/>
          <w:sz w:val="28"/>
          <w:szCs w:val="24"/>
          <w:lang w:eastAsia="lv-LV"/>
        </w:rPr>
        <w:t>ar vārd</w:t>
      </w:r>
      <w:r w:rsidR="00C6787C">
        <w:rPr>
          <w:rFonts w:ascii="Times New Roman" w:hAnsi="Times New Roman" w:cs="Times New Roman"/>
          <w:sz w:val="28"/>
          <w:szCs w:val="24"/>
          <w:lang w:eastAsia="lv-LV"/>
        </w:rPr>
        <w:t>iem</w:t>
      </w:r>
      <w:r w:rsidR="008D0194" w:rsidRPr="006D41ED">
        <w:rPr>
          <w:rFonts w:ascii="Times New Roman" w:hAnsi="Times New Roman" w:cs="Times New Roman"/>
          <w:sz w:val="28"/>
          <w:szCs w:val="24"/>
          <w:lang w:eastAsia="lv-LV"/>
        </w:rPr>
        <w:t xml:space="preserve"> </w:t>
      </w:r>
      <w:r w:rsidR="001D43A2">
        <w:rPr>
          <w:rFonts w:ascii="Times New Roman" w:hAnsi="Times New Roman" w:cs="Times New Roman"/>
          <w:sz w:val="28"/>
          <w:szCs w:val="24"/>
          <w:lang w:eastAsia="lv-LV"/>
        </w:rPr>
        <w:t>"</w:t>
      </w:r>
      <w:r w:rsidR="00C03BD0" w:rsidRPr="006D41ED">
        <w:rPr>
          <w:rFonts w:ascii="Times New Roman" w:hAnsi="Times New Roman" w:cs="Times New Roman"/>
          <w:sz w:val="28"/>
          <w:szCs w:val="24"/>
          <w:lang w:eastAsia="lv-LV"/>
        </w:rPr>
        <w:t>lēmuma</w:t>
      </w:r>
      <w:r w:rsidR="00C6787C">
        <w:rPr>
          <w:rFonts w:ascii="Times New Roman" w:hAnsi="Times New Roman" w:cs="Times New Roman"/>
          <w:sz w:val="28"/>
          <w:szCs w:val="24"/>
          <w:lang w:eastAsia="lv-LV"/>
        </w:rPr>
        <w:t xml:space="preserve"> </w:t>
      </w:r>
      <w:r w:rsidR="00C6787C" w:rsidRPr="001D31EA">
        <w:rPr>
          <w:rFonts w:ascii="Times New Roman" w:hAnsi="Times New Roman" w:cs="Times New Roman"/>
          <w:sz w:val="28"/>
          <w:szCs w:val="24"/>
          <w:lang w:eastAsia="lv-LV"/>
        </w:rPr>
        <w:t>pieņemšanas</w:t>
      </w:r>
      <w:r w:rsidR="001D43A2">
        <w:rPr>
          <w:rFonts w:ascii="Times New Roman" w:hAnsi="Times New Roman" w:cs="Times New Roman"/>
          <w:sz w:val="28"/>
          <w:szCs w:val="24"/>
          <w:lang w:eastAsia="lv-LV"/>
        </w:rPr>
        <w:t>"</w:t>
      </w:r>
      <w:r w:rsidR="00C03BD0" w:rsidRPr="001D31EA">
        <w:rPr>
          <w:rFonts w:ascii="Times New Roman" w:hAnsi="Times New Roman" w:cs="Times New Roman"/>
          <w:sz w:val="28"/>
          <w:szCs w:val="24"/>
          <w:lang w:eastAsia="lv-LV"/>
        </w:rPr>
        <w:t>.</w:t>
      </w:r>
    </w:p>
    <w:p w14:paraId="4AC80225" w14:textId="54FFB222" w:rsidR="00962FD4" w:rsidRPr="001D31EA" w:rsidRDefault="00962FD4" w:rsidP="00E92105">
      <w:pPr>
        <w:spacing w:after="0" w:line="240" w:lineRule="auto"/>
        <w:ind w:firstLine="709"/>
        <w:jc w:val="both"/>
        <w:rPr>
          <w:rFonts w:ascii="Times New Roman" w:hAnsi="Times New Roman" w:cs="Times New Roman"/>
          <w:sz w:val="28"/>
          <w:szCs w:val="24"/>
          <w:lang w:eastAsia="lv-LV"/>
        </w:rPr>
      </w:pPr>
    </w:p>
    <w:p w14:paraId="75D13C82" w14:textId="6E0B6E4E" w:rsidR="00205C24" w:rsidRPr="001D31EA" w:rsidRDefault="00962FD4" w:rsidP="00E92105">
      <w:pPr>
        <w:spacing w:after="0" w:line="240" w:lineRule="auto"/>
        <w:ind w:firstLine="709"/>
        <w:jc w:val="both"/>
        <w:rPr>
          <w:rFonts w:ascii="Times New Roman" w:hAnsi="Times New Roman" w:cs="Times New Roman"/>
          <w:sz w:val="28"/>
          <w:szCs w:val="24"/>
          <w:lang w:eastAsia="lv-LV"/>
        </w:rPr>
      </w:pPr>
      <w:r w:rsidRPr="001D31EA">
        <w:rPr>
          <w:rFonts w:ascii="Times New Roman" w:hAnsi="Times New Roman" w:cs="Times New Roman"/>
          <w:sz w:val="28"/>
          <w:szCs w:val="24"/>
          <w:lang w:eastAsia="lv-LV"/>
        </w:rPr>
        <w:t>1</w:t>
      </w:r>
      <w:r w:rsidR="00205C24" w:rsidRPr="001D31EA">
        <w:rPr>
          <w:rFonts w:ascii="Times New Roman" w:hAnsi="Times New Roman" w:cs="Times New Roman"/>
          <w:sz w:val="28"/>
          <w:szCs w:val="24"/>
          <w:lang w:eastAsia="lv-LV"/>
        </w:rPr>
        <w:t>8</w:t>
      </w:r>
      <w:r w:rsidRPr="001D31EA">
        <w:rPr>
          <w:rFonts w:ascii="Times New Roman" w:hAnsi="Times New Roman" w:cs="Times New Roman"/>
          <w:sz w:val="28"/>
          <w:szCs w:val="24"/>
          <w:lang w:eastAsia="lv-LV"/>
        </w:rPr>
        <w:t xml:space="preserve">. </w:t>
      </w:r>
      <w:r w:rsidR="00205C24" w:rsidRPr="001D31EA">
        <w:rPr>
          <w:rFonts w:ascii="Times New Roman" w:hAnsi="Times New Roman" w:cs="Times New Roman"/>
          <w:sz w:val="28"/>
          <w:szCs w:val="24"/>
          <w:lang w:eastAsia="lv-LV"/>
        </w:rPr>
        <w:t>Papildināt noteikumus ar 31.</w:t>
      </w:r>
      <w:r w:rsidR="00205C24" w:rsidRPr="001D31EA">
        <w:rPr>
          <w:rFonts w:ascii="Times New Roman" w:hAnsi="Times New Roman" w:cs="Times New Roman"/>
          <w:sz w:val="28"/>
          <w:szCs w:val="24"/>
          <w:vertAlign w:val="superscript"/>
          <w:lang w:eastAsia="lv-LV"/>
        </w:rPr>
        <w:t>1</w:t>
      </w:r>
      <w:r w:rsidR="00205C24" w:rsidRPr="001D31EA">
        <w:rPr>
          <w:rFonts w:ascii="Times New Roman" w:hAnsi="Times New Roman" w:cs="Times New Roman"/>
          <w:sz w:val="28"/>
          <w:szCs w:val="24"/>
          <w:lang w:eastAsia="lv-LV"/>
        </w:rPr>
        <w:t xml:space="preserve"> punktu šādā redakcijā:</w:t>
      </w:r>
    </w:p>
    <w:p w14:paraId="10EE966B" w14:textId="77777777" w:rsidR="001D43A2" w:rsidRDefault="001D43A2" w:rsidP="00E92105">
      <w:pPr>
        <w:spacing w:after="0" w:line="240" w:lineRule="auto"/>
        <w:ind w:firstLine="709"/>
        <w:jc w:val="both"/>
        <w:rPr>
          <w:rFonts w:ascii="Times New Roman" w:hAnsi="Times New Roman" w:cs="Times New Roman"/>
          <w:sz w:val="28"/>
          <w:szCs w:val="24"/>
          <w:lang w:eastAsia="lv-LV"/>
        </w:rPr>
      </w:pPr>
    </w:p>
    <w:p w14:paraId="1AF8A3D6" w14:textId="4406C512" w:rsidR="00205C24" w:rsidRPr="001D31EA" w:rsidRDefault="001D43A2" w:rsidP="00E92105">
      <w:pPr>
        <w:spacing w:after="0" w:line="240" w:lineRule="auto"/>
        <w:ind w:firstLine="709"/>
        <w:jc w:val="both"/>
        <w:rPr>
          <w:rFonts w:ascii="Times New Roman" w:hAnsi="Times New Roman" w:cs="Times New Roman"/>
          <w:sz w:val="28"/>
          <w:szCs w:val="24"/>
          <w:lang w:eastAsia="lv-LV"/>
        </w:rPr>
      </w:pPr>
      <w:r>
        <w:rPr>
          <w:rFonts w:ascii="Times New Roman" w:hAnsi="Times New Roman" w:cs="Times New Roman"/>
          <w:sz w:val="28"/>
          <w:szCs w:val="24"/>
          <w:lang w:eastAsia="lv-LV"/>
        </w:rPr>
        <w:lastRenderedPageBreak/>
        <w:t>"</w:t>
      </w:r>
      <w:r w:rsidR="00205C24" w:rsidRPr="001D31EA">
        <w:rPr>
          <w:rFonts w:ascii="Times New Roman" w:hAnsi="Times New Roman" w:cs="Times New Roman"/>
          <w:sz w:val="28"/>
          <w:szCs w:val="24"/>
          <w:lang w:eastAsia="lv-LV"/>
        </w:rPr>
        <w:t>31.</w:t>
      </w:r>
      <w:r w:rsidR="00205C24" w:rsidRPr="001D31EA">
        <w:rPr>
          <w:rFonts w:ascii="Times New Roman" w:hAnsi="Times New Roman" w:cs="Times New Roman"/>
          <w:sz w:val="28"/>
          <w:szCs w:val="24"/>
          <w:vertAlign w:val="superscript"/>
          <w:lang w:eastAsia="lv-LV"/>
        </w:rPr>
        <w:t>1</w:t>
      </w:r>
      <w:r w:rsidR="002A0876">
        <w:rPr>
          <w:rFonts w:ascii="Times New Roman" w:hAnsi="Times New Roman" w:cs="Times New Roman"/>
          <w:sz w:val="28"/>
          <w:szCs w:val="24"/>
          <w:lang w:eastAsia="lv-LV"/>
        </w:rPr>
        <w:t> </w:t>
      </w:r>
      <w:r w:rsidR="00205C24" w:rsidRPr="001D31EA">
        <w:rPr>
          <w:rFonts w:ascii="Times New Roman" w:hAnsi="Times New Roman" w:cs="Times New Roman"/>
          <w:sz w:val="28"/>
          <w:szCs w:val="24"/>
          <w:lang w:eastAsia="lv-LV"/>
        </w:rPr>
        <w:t xml:space="preserve">Dienests apstrādā personas datus (vārdu, uzvārdu, personas kodu, deklarētās dzīvesvietas adresi, tālruņa numuru, oficiālo elektronisko adresi vai </w:t>
      </w:r>
      <w:r w:rsidR="002A0876">
        <w:rPr>
          <w:rFonts w:ascii="Times New Roman" w:hAnsi="Times New Roman" w:cs="Times New Roman"/>
          <w:sz w:val="28"/>
          <w:szCs w:val="24"/>
          <w:lang w:eastAsia="lv-LV"/>
        </w:rPr>
        <w:br/>
      </w:r>
      <w:r w:rsidR="00205C24" w:rsidRPr="001D31EA">
        <w:rPr>
          <w:rFonts w:ascii="Times New Roman" w:hAnsi="Times New Roman" w:cs="Times New Roman"/>
          <w:sz w:val="28"/>
          <w:szCs w:val="24"/>
          <w:lang w:eastAsia="lv-LV"/>
        </w:rPr>
        <w:t xml:space="preserve">e-pasta adresi), lai identificētu personu un reģistrētu šo noteikumu </w:t>
      </w:r>
      <w:r w:rsidR="009D77FC" w:rsidRPr="001D31EA">
        <w:rPr>
          <w:rFonts w:ascii="Times New Roman" w:hAnsi="Times New Roman" w:cs="Times New Roman"/>
          <w:sz w:val="28"/>
          <w:szCs w:val="24"/>
          <w:lang w:eastAsia="lv-LV"/>
        </w:rPr>
        <w:t>4</w:t>
      </w:r>
      <w:r w:rsidR="00205C24" w:rsidRPr="001D31EA">
        <w:rPr>
          <w:rFonts w:ascii="Times New Roman" w:hAnsi="Times New Roman" w:cs="Times New Roman"/>
          <w:sz w:val="28"/>
          <w:szCs w:val="24"/>
          <w:lang w:eastAsia="lv-LV"/>
        </w:rPr>
        <w:t>.</w:t>
      </w:r>
      <w:r w:rsidR="009D77FC" w:rsidRPr="001D31EA">
        <w:rPr>
          <w:rFonts w:ascii="Times New Roman" w:hAnsi="Times New Roman" w:cs="Times New Roman"/>
          <w:sz w:val="28"/>
          <w:szCs w:val="24"/>
          <w:vertAlign w:val="superscript"/>
          <w:lang w:eastAsia="lv-LV"/>
        </w:rPr>
        <w:t>28</w:t>
      </w:r>
      <w:r w:rsidR="009D77FC" w:rsidRPr="001D31EA">
        <w:rPr>
          <w:rFonts w:ascii="Times New Roman" w:hAnsi="Times New Roman" w:cs="Times New Roman"/>
          <w:sz w:val="28"/>
          <w:szCs w:val="24"/>
          <w:lang w:eastAsia="lv-LV"/>
        </w:rPr>
        <w:t xml:space="preserve"> un 23.</w:t>
      </w:r>
      <w:r w:rsidR="002A0876">
        <w:rPr>
          <w:rFonts w:ascii="Times New Roman" w:hAnsi="Times New Roman" w:cs="Times New Roman"/>
          <w:sz w:val="28"/>
          <w:szCs w:val="24"/>
          <w:lang w:eastAsia="lv-LV"/>
        </w:rPr>
        <w:t> </w:t>
      </w:r>
      <w:r w:rsidR="00205C24" w:rsidRPr="001D31EA">
        <w:rPr>
          <w:rFonts w:ascii="Times New Roman" w:hAnsi="Times New Roman" w:cs="Times New Roman"/>
          <w:sz w:val="28"/>
          <w:szCs w:val="24"/>
          <w:lang w:eastAsia="lv-LV"/>
        </w:rPr>
        <w:t xml:space="preserve">punktā minētajā reģistrā, nodrošinātu </w:t>
      </w:r>
      <w:r w:rsidR="005C6B4C" w:rsidRPr="001D31EA">
        <w:rPr>
          <w:rFonts w:ascii="Times New Roman" w:hAnsi="Times New Roman" w:cs="Times New Roman"/>
          <w:sz w:val="28"/>
          <w:szCs w:val="24"/>
          <w:lang w:eastAsia="lv-LV"/>
        </w:rPr>
        <w:t>lauksaimniecības produktu integrēto audzēšanu</w:t>
      </w:r>
      <w:r w:rsidR="00205C24" w:rsidRPr="001D31EA">
        <w:rPr>
          <w:rFonts w:ascii="Times New Roman" w:hAnsi="Times New Roman" w:cs="Times New Roman"/>
          <w:sz w:val="28"/>
          <w:szCs w:val="24"/>
          <w:lang w:eastAsia="lv-LV"/>
        </w:rPr>
        <w:t xml:space="preserve">, kā arī paziņotu par </w:t>
      </w:r>
      <w:r w:rsidR="005172CA" w:rsidRPr="001D31EA">
        <w:rPr>
          <w:rFonts w:ascii="Times New Roman" w:hAnsi="Times New Roman" w:cs="Times New Roman"/>
          <w:sz w:val="28"/>
          <w:szCs w:val="24"/>
          <w:lang w:eastAsia="lv-LV"/>
        </w:rPr>
        <w:t xml:space="preserve">audzētāja </w:t>
      </w:r>
      <w:r w:rsidR="00FA5F0B" w:rsidRPr="001D31EA">
        <w:rPr>
          <w:rFonts w:ascii="Times New Roman" w:hAnsi="Times New Roman" w:cs="Times New Roman"/>
          <w:sz w:val="28"/>
          <w:szCs w:val="24"/>
          <w:lang w:eastAsia="lv-LV"/>
        </w:rPr>
        <w:t>svītrošanu no reģistra</w:t>
      </w:r>
      <w:r w:rsidR="00205C24" w:rsidRPr="001D31EA">
        <w:rPr>
          <w:rFonts w:ascii="Times New Roman" w:hAnsi="Times New Roman" w:cs="Times New Roman"/>
          <w:sz w:val="28"/>
          <w:szCs w:val="24"/>
          <w:lang w:eastAsia="lv-LV"/>
        </w:rPr>
        <w:t xml:space="preserve">. Personas datus pēc iesnieguma iesniegšanas uzglabā pastāvīgi līdz lēmuma pieņemšanai par </w:t>
      </w:r>
      <w:r w:rsidR="005172CA" w:rsidRPr="001D31EA">
        <w:rPr>
          <w:rFonts w:ascii="Times New Roman" w:hAnsi="Times New Roman" w:cs="Times New Roman"/>
          <w:sz w:val="28"/>
          <w:szCs w:val="24"/>
          <w:lang w:eastAsia="lv-LV"/>
        </w:rPr>
        <w:t xml:space="preserve">audzētāja </w:t>
      </w:r>
      <w:r w:rsidR="00FA5F0B" w:rsidRPr="001D31EA">
        <w:rPr>
          <w:rFonts w:ascii="Times New Roman" w:hAnsi="Times New Roman" w:cs="Times New Roman"/>
          <w:sz w:val="28"/>
          <w:szCs w:val="24"/>
          <w:lang w:eastAsia="lv-LV"/>
        </w:rPr>
        <w:t xml:space="preserve">svītrošanu no </w:t>
      </w:r>
      <w:r w:rsidR="00205C24" w:rsidRPr="001D31EA">
        <w:rPr>
          <w:rFonts w:ascii="Times New Roman" w:hAnsi="Times New Roman" w:cs="Times New Roman"/>
          <w:sz w:val="28"/>
          <w:szCs w:val="24"/>
          <w:lang w:eastAsia="lv-LV"/>
        </w:rPr>
        <w:t>reģistra.</w:t>
      </w:r>
      <w:r>
        <w:rPr>
          <w:rFonts w:ascii="Times New Roman" w:hAnsi="Times New Roman" w:cs="Times New Roman"/>
          <w:sz w:val="28"/>
          <w:szCs w:val="24"/>
          <w:lang w:eastAsia="lv-LV"/>
        </w:rPr>
        <w:t>"</w:t>
      </w:r>
    </w:p>
    <w:p w14:paraId="605326DB" w14:textId="77777777" w:rsidR="00205C24" w:rsidRPr="001D31EA" w:rsidRDefault="00205C24" w:rsidP="00E92105">
      <w:pPr>
        <w:spacing w:after="0" w:line="240" w:lineRule="auto"/>
        <w:ind w:firstLine="709"/>
        <w:jc w:val="both"/>
        <w:rPr>
          <w:rFonts w:ascii="Times New Roman" w:hAnsi="Times New Roman" w:cs="Times New Roman"/>
          <w:sz w:val="28"/>
          <w:szCs w:val="24"/>
          <w:lang w:eastAsia="lv-LV"/>
        </w:rPr>
      </w:pPr>
    </w:p>
    <w:p w14:paraId="70619AD7" w14:textId="6F0D6AA6" w:rsidR="00962FD4" w:rsidRPr="001D31EA" w:rsidRDefault="00205C24" w:rsidP="00E92105">
      <w:pPr>
        <w:spacing w:after="0" w:line="240" w:lineRule="auto"/>
        <w:ind w:firstLine="709"/>
        <w:jc w:val="both"/>
        <w:rPr>
          <w:rFonts w:ascii="Times New Roman" w:hAnsi="Times New Roman" w:cs="Times New Roman"/>
          <w:sz w:val="28"/>
          <w:szCs w:val="24"/>
          <w:lang w:eastAsia="lv-LV"/>
        </w:rPr>
      </w:pPr>
      <w:r w:rsidRPr="001D31EA">
        <w:rPr>
          <w:rFonts w:ascii="Times New Roman" w:hAnsi="Times New Roman" w:cs="Times New Roman"/>
          <w:sz w:val="28"/>
          <w:szCs w:val="24"/>
          <w:lang w:eastAsia="lv-LV"/>
        </w:rPr>
        <w:t>19.</w:t>
      </w:r>
      <w:r w:rsidR="002A0876">
        <w:rPr>
          <w:rFonts w:ascii="Times New Roman" w:hAnsi="Times New Roman" w:cs="Times New Roman"/>
          <w:sz w:val="28"/>
          <w:szCs w:val="24"/>
          <w:lang w:eastAsia="lv-LV"/>
        </w:rPr>
        <w:t> </w:t>
      </w:r>
      <w:r w:rsidR="00962FD4" w:rsidRPr="001D31EA">
        <w:rPr>
          <w:rFonts w:ascii="Times New Roman" w:hAnsi="Times New Roman" w:cs="Times New Roman"/>
          <w:sz w:val="28"/>
          <w:szCs w:val="24"/>
          <w:lang w:eastAsia="lv-LV"/>
        </w:rPr>
        <w:t>Svītrot 32.2.</w:t>
      </w:r>
      <w:r w:rsidR="002A0876">
        <w:rPr>
          <w:rFonts w:ascii="Times New Roman" w:hAnsi="Times New Roman" w:cs="Times New Roman"/>
          <w:sz w:val="28"/>
          <w:szCs w:val="24"/>
          <w:lang w:eastAsia="lv-LV"/>
        </w:rPr>
        <w:t> </w:t>
      </w:r>
      <w:r w:rsidR="00962FD4" w:rsidRPr="001D31EA">
        <w:rPr>
          <w:rFonts w:ascii="Times New Roman" w:hAnsi="Times New Roman" w:cs="Times New Roman"/>
          <w:sz w:val="28"/>
          <w:szCs w:val="24"/>
          <w:lang w:eastAsia="lv-LV"/>
        </w:rPr>
        <w:t xml:space="preserve">apakšpunktā vārdus un skaitli </w:t>
      </w:r>
      <w:r w:rsidR="001D43A2">
        <w:rPr>
          <w:rFonts w:ascii="Times New Roman" w:hAnsi="Times New Roman" w:cs="Times New Roman"/>
          <w:sz w:val="28"/>
          <w:szCs w:val="24"/>
          <w:lang w:eastAsia="lv-LV"/>
        </w:rPr>
        <w:t>"</w:t>
      </w:r>
      <w:r w:rsidR="00962FD4" w:rsidRPr="001D31EA">
        <w:rPr>
          <w:rFonts w:ascii="Times New Roman" w:hAnsi="Times New Roman" w:cs="Times New Roman"/>
          <w:sz w:val="28"/>
          <w:szCs w:val="24"/>
          <w:lang w:eastAsia="lv-LV"/>
        </w:rPr>
        <w:t xml:space="preserve">šo noteikumu </w:t>
      </w:r>
      <w:hyperlink r:id="rId8" w:anchor="p19" w:history="1">
        <w:r w:rsidR="00962FD4" w:rsidRPr="001D31EA">
          <w:rPr>
            <w:rStyle w:val="Hyperlink"/>
            <w:rFonts w:ascii="Times New Roman" w:hAnsi="Times New Roman" w:cs="Times New Roman"/>
            <w:color w:val="auto"/>
            <w:sz w:val="28"/>
            <w:szCs w:val="24"/>
            <w:u w:val="none"/>
            <w:lang w:eastAsia="lv-LV"/>
          </w:rPr>
          <w:t>19.</w:t>
        </w:r>
        <w:r w:rsidR="002A0876">
          <w:rPr>
            <w:rStyle w:val="Hyperlink"/>
            <w:rFonts w:ascii="Times New Roman" w:hAnsi="Times New Roman" w:cs="Times New Roman"/>
            <w:color w:val="auto"/>
            <w:sz w:val="28"/>
            <w:szCs w:val="24"/>
            <w:u w:val="none"/>
            <w:lang w:eastAsia="lv-LV"/>
          </w:rPr>
          <w:t> </w:t>
        </w:r>
        <w:r w:rsidR="00962FD4" w:rsidRPr="001D31EA">
          <w:rPr>
            <w:rStyle w:val="Hyperlink"/>
            <w:rFonts w:ascii="Times New Roman" w:hAnsi="Times New Roman" w:cs="Times New Roman"/>
            <w:color w:val="auto"/>
            <w:sz w:val="28"/>
            <w:szCs w:val="24"/>
            <w:u w:val="none"/>
            <w:lang w:eastAsia="lv-LV"/>
          </w:rPr>
          <w:t>punktā</w:t>
        </w:r>
      </w:hyperlink>
      <w:r w:rsidR="00962FD4" w:rsidRPr="001D31EA">
        <w:rPr>
          <w:rFonts w:ascii="Times New Roman" w:hAnsi="Times New Roman" w:cs="Times New Roman"/>
          <w:sz w:val="28"/>
          <w:szCs w:val="24"/>
          <w:lang w:eastAsia="lv-LV"/>
        </w:rPr>
        <w:t xml:space="preserve"> minētos</w:t>
      </w:r>
      <w:r w:rsidR="001D43A2">
        <w:rPr>
          <w:rFonts w:ascii="Times New Roman" w:hAnsi="Times New Roman" w:cs="Times New Roman"/>
          <w:sz w:val="28"/>
          <w:szCs w:val="24"/>
          <w:lang w:eastAsia="lv-LV"/>
        </w:rPr>
        <w:t>"</w:t>
      </w:r>
      <w:r w:rsidR="00962FD4" w:rsidRPr="001D31EA">
        <w:rPr>
          <w:rFonts w:ascii="Times New Roman" w:hAnsi="Times New Roman" w:cs="Times New Roman"/>
          <w:sz w:val="28"/>
          <w:szCs w:val="24"/>
          <w:lang w:eastAsia="lv-LV"/>
        </w:rPr>
        <w:t>.</w:t>
      </w:r>
    </w:p>
    <w:p w14:paraId="1F36A2D2" w14:textId="69DBD3BE" w:rsidR="00F6163A" w:rsidRPr="001D31EA" w:rsidRDefault="00F6163A" w:rsidP="00E92105">
      <w:pPr>
        <w:spacing w:after="0" w:line="240" w:lineRule="auto"/>
        <w:ind w:firstLine="709"/>
        <w:jc w:val="both"/>
        <w:rPr>
          <w:rFonts w:ascii="Times New Roman" w:hAnsi="Times New Roman" w:cs="Times New Roman"/>
          <w:sz w:val="28"/>
          <w:szCs w:val="24"/>
          <w:lang w:eastAsia="lv-LV"/>
        </w:rPr>
      </w:pPr>
    </w:p>
    <w:p w14:paraId="31572120" w14:textId="7A8C8638" w:rsidR="00F6163A" w:rsidRPr="001D31EA" w:rsidRDefault="00205C24" w:rsidP="00E92105">
      <w:pPr>
        <w:spacing w:after="0" w:line="240" w:lineRule="auto"/>
        <w:ind w:firstLine="709"/>
        <w:jc w:val="both"/>
        <w:rPr>
          <w:rFonts w:ascii="Times New Roman" w:hAnsi="Times New Roman" w:cs="Times New Roman"/>
          <w:sz w:val="28"/>
          <w:szCs w:val="24"/>
          <w:lang w:eastAsia="lv-LV"/>
        </w:rPr>
      </w:pPr>
      <w:r w:rsidRPr="001D31EA">
        <w:rPr>
          <w:rFonts w:ascii="Times New Roman" w:hAnsi="Times New Roman" w:cs="Times New Roman"/>
          <w:sz w:val="28"/>
          <w:szCs w:val="24"/>
          <w:lang w:eastAsia="lv-LV"/>
        </w:rPr>
        <w:t>20</w:t>
      </w:r>
      <w:r w:rsidR="00F6163A" w:rsidRPr="001D31EA">
        <w:rPr>
          <w:rFonts w:ascii="Times New Roman" w:hAnsi="Times New Roman" w:cs="Times New Roman"/>
          <w:sz w:val="28"/>
          <w:szCs w:val="24"/>
          <w:lang w:eastAsia="lv-LV"/>
        </w:rPr>
        <w:t>.</w:t>
      </w:r>
      <w:r w:rsidR="002A0876">
        <w:rPr>
          <w:rFonts w:ascii="Times New Roman" w:hAnsi="Times New Roman" w:cs="Times New Roman"/>
          <w:sz w:val="28"/>
          <w:szCs w:val="24"/>
          <w:lang w:eastAsia="lv-LV"/>
        </w:rPr>
        <w:t> </w:t>
      </w:r>
      <w:r w:rsidR="00F6163A" w:rsidRPr="001D31EA">
        <w:rPr>
          <w:rFonts w:ascii="Times New Roman" w:hAnsi="Times New Roman" w:cs="Times New Roman"/>
          <w:sz w:val="28"/>
          <w:szCs w:val="24"/>
          <w:lang w:eastAsia="lv-LV"/>
        </w:rPr>
        <w:t>Aizstāt 39.</w:t>
      </w:r>
      <w:r w:rsidR="002A0876">
        <w:rPr>
          <w:rFonts w:ascii="Times New Roman" w:hAnsi="Times New Roman" w:cs="Times New Roman"/>
          <w:sz w:val="28"/>
          <w:szCs w:val="24"/>
          <w:lang w:eastAsia="lv-LV"/>
        </w:rPr>
        <w:t> </w:t>
      </w:r>
      <w:r w:rsidR="00F6163A" w:rsidRPr="001D31EA">
        <w:rPr>
          <w:rFonts w:ascii="Times New Roman" w:hAnsi="Times New Roman" w:cs="Times New Roman"/>
          <w:sz w:val="28"/>
          <w:szCs w:val="24"/>
          <w:lang w:eastAsia="lv-LV"/>
        </w:rPr>
        <w:t xml:space="preserve">punkta ievaddaļā skaitli un vārdu </w:t>
      </w:r>
      <w:r w:rsidR="001D43A2">
        <w:rPr>
          <w:rFonts w:ascii="Times New Roman" w:hAnsi="Times New Roman" w:cs="Times New Roman"/>
          <w:sz w:val="28"/>
          <w:szCs w:val="24"/>
          <w:lang w:eastAsia="lv-LV"/>
        </w:rPr>
        <w:t>"</w:t>
      </w:r>
      <w:r w:rsidR="00F6163A" w:rsidRPr="001D31EA">
        <w:rPr>
          <w:rFonts w:ascii="Times New Roman" w:hAnsi="Times New Roman" w:cs="Times New Roman"/>
          <w:sz w:val="28"/>
          <w:szCs w:val="24"/>
          <w:lang w:eastAsia="lv-LV"/>
        </w:rPr>
        <w:t>4.</w:t>
      </w:r>
      <w:r w:rsidR="00F6163A" w:rsidRPr="001D31EA">
        <w:rPr>
          <w:rFonts w:ascii="Times New Roman" w:hAnsi="Times New Roman" w:cs="Times New Roman"/>
          <w:sz w:val="28"/>
          <w:szCs w:val="24"/>
          <w:vertAlign w:val="superscript"/>
          <w:lang w:eastAsia="lv-LV"/>
        </w:rPr>
        <w:t>1</w:t>
      </w:r>
      <w:r w:rsidR="001D72C4">
        <w:rPr>
          <w:rFonts w:ascii="Times New Roman" w:hAnsi="Times New Roman" w:cs="Times New Roman"/>
          <w:sz w:val="28"/>
          <w:szCs w:val="24"/>
          <w:lang w:eastAsia="lv-LV"/>
        </w:rPr>
        <w:t> </w:t>
      </w:r>
      <w:r w:rsidR="00F6163A" w:rsidRPr="001D31EA">
        <w:rPr>
          <w:rFonts w:ascii="Times New Roman" w:hAnsi="Times New Roman" w:cs="Times New Roman"/>
          <w:sz w:val="28"/>
          <w:szCs w:val="24"/>
          <w:lang w:eastAsia="lv-LV"/>
        </w:rPr>
        <w:t>punktā</w:t>
      </w:r>
      <w:r w:rsidR="001D43A2">
        <w:rPr>
          <w:rFonts w:ascii="Times New Roman" w:hAnsi="Times New Roman" w:cs="Times New Roman"/>
          <w:sz w:val="28"/>
          <w:szCs w:val="24"/>
          <w:lang w:eastAsia="lv-LV"/>
        </w:rPr>
        <w:t>"</w:t>
      </w:r>
      <w:r w:rsidR="00F6163A" w:rsidRPr="001D31EA">
        <w:rPr>
          <w:rFonts w:ascii="Times New Roman" w:hAnsi="Times New Roman" w:cs="Times New Roman"/>
          <w:sz w:val="28"/>
          <w:szCs w:val="24"/>
          <w:lang w:eastAsia="lv-LV"/>
        </w:rPr>
        <w:t xml:space="preserve"> ar skaitli un vārdu </w:t>
      </w:r>
      <w:r w:rsidR="001D43A2">
        <w:rPr>
          <w:rFonts w:ascii="Times New Roman" w:hAnsi="Times New Roman" w:cs="Times New Roman"/>
          <w:sz w:val="28"/>
          <w:szCs w:val="24"/>
          <w:lang w:eastAsia="lv-LV"/>
        </w:rPr>
        <w:t>"</w:t>
      </w:r>
      <w:r w:rsidR="00F6163A" w:rsidRPr="001D31EA">
        <w:rPr>
          <w:rFonts w:ascii="Times New Roman" w:hAnsi="Times New Roman" w:cs="Times New Roman"/>
          <w:sz w:val="28"/>
          <w:szCs w:val="24"/>
          <w:lang w:eastAsia="lv-LV"/>
        </w:rPr>
        <w:t>3.</w:t>
      </w:r>
      <w:r w:rsidR="00F6163A" w:rsidRPr="001D31EA">
        <w:rPr>
          <w:rFonts w:ascii="Times New Roman" w:hAnsi="Times New Roman" w:cs="Times New Roman"/>
          <w:sz w:val="28"/>
          <w:szCs w:val="24"/>
          <w:vertAlign w:val="superscript"/>
          <w:lang w:eastAsia="lv-LV"/>
        </w:rPr>
        <w:t>1</w:t>
      </w:r>
      <w:r w:rsidR="001D72C4">
        <w:rPr>
          <w:rFonts w:ascii="Times New Roman" w:hAnsi="Times New Roman" w:cs="Times New Roman"/>
          <w:sz w:val="28"/>
          <w:szCs w:val="24"/>
          <w:lang w:eastAsia="lv-LV"/>
        </w:rPr>
        <w:t> </w:t>
      </w:r>
      <w:r w:rsidR="00F6163A" w:rsidRPr="001D31EA">
        <w:rPr>
          <w:rFonts w:ascii="Times New Roman" w:hAnsi="Times New Roman" w:cs="Times New Roman"/>
          <w:sz w:val="28"/>
          <w:szCs w:val="24"/>
          <w:lang w:eastAsia="lv-LV"/>
        </w:rPr>
        <w:t>punktā</w:t>
      </w:r>
      <w:r w:rsidR="001D43A2">
        <w:rPr>
          <w:rFonts w:ascii="Times New Roman" w:hAnsi="Times New Roman" w:cs="Times New Roman"/>
          <w:sz w:val="28"/>
          <w:szCs w:val="24"/>
          <w:lang w:eastAsia="lv-LV"/>
        </w:rPr>
        <w:t>"</w:t>
      </w:r>
      <w:r w:rsidR="00F6163A" w:rsidRPr="001D31EA">
        <w:rPr>
          <w:rFonts w:ascii="Times New Roman" w:hAnsi="Times New Roman" w:cs="Times New Roman"/>
          <w:sz w:val="28"/>
          <w:szCs w:val="24"/>
          <w:lang w:eastAsia="lv-LV"/>
        </w:rPr>
        <w:t>.</w:t>
      </w:r>
    </w:p>
    <w:p w14:paraId="4C7171F3" w14:textId="77777777" w:rsidR="00D60107" w:rsidRPr="006D41ED" w:rsidRDefault="00D60107" w:rsidP="00E92105">
      <w:pPr>
        <w:shd w:val="clear" w:color="auto" w:fill="FFFFFF"/>
        <w:spacing w:after="0" w:line="240" w:lineRule="auto"/>
        <w:ind w:firstLine="709"/>
        <w:jc w:val="both"/>
        <w:rPr>
          <w:rFonts w:ascii="Times New Roman" w:eastAsia="Times New Roman" w:hAnsi="Times New Roman" w:cs="Times New Roman"/>
          <w:sz w:val="28"/>
          <w:szCs w:val="24"/>
          <w:lang w:eastAsia="lv-LV"/>
        </w:rPr>
      </w:pPr>
    </w:p>
    <w:p w14:paraId="1E27D33D" w14:textId="1C0DB640" w:rsidR="00353C6F" w:rsidRPr="006D41ED" w:rsidRDefault="00205C24" w:rsidP="00E92105">
      <w:pPr>
        <w:shd w:val="clear" w:color="auto" w:fill="FFFFFF"/>
        <w:spacing w:after="0" w:line="240" w:lineRule="auto"/>
        <w:ind w:firstLine="709"/>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2</w:t>
      </w:r>
      <w:r w:rsidR="00353C6F" w:rsidRPr="006D41ED">
        <w:rPr>
          <w:rFonts w:ascii="Times New Roman" w:eastAsia="Times New Roman" w:hAnsi="Times New Roman" w:cs="Times New Roman"/>
          <w:sz w:val="28"/>
          <w:szCs w:val="24"/>
          <w:lang w:eastAsia="lv-LV"/>
        </w:rPr>
        <w:t>1.</w:t>
      </w:r>
      <w:r w:rsidR="001D72C4">
        <w:rPr>
          <w:rFonts w:ascii="Times New Roman" w:eastAsia="Times New Roman" w:hAnsi="Times New Roman" w:cs="Times New Roman"/>
          <w:sz w:val="28"/>
          <w:szCs w:val="24"/>
          <w:lang w:eastAsia="lv-LV"/>
        </w:rPr>
        <w:t> </w:t>
      </w:r>
      <w:r w:rsidR="00353C6F" w:rsidRPr="006D41ED">
        <w:rPr>
          <w:rFonts w:ascii="Times New Roman" w:eastAsia="Times New Roman" w:hAnsi="Times New Roman" w:cs="Times New Roman"/>
          <w:sz w:val="28"/>
          <w:szCs w:val="24"/>
          <w:lang w:eastAsia="lv-LV"/>
        </w:rPr>
        <w:t>Papildināt 1. pielikumu ar 18.</w:t>
      </w:r>
      <w:r w:rsidR="00A126F1" w:rsidRPr="006D41ED">
        <w:rPr>
          <w:rFonts w:ascii="Times New Roman" w:eastAsia="Times New Roman" w:hAnsi="Times New Roman" w:cs="Times New Roman"/>
          <w:sz w:val="28"/>
          <w:szCs w:val="24"/>
          <w:lang w:eastAsia="lv-LV"/>
        </w:rPr>
        <w:t>,</w:t>
      </w:r>
      <w:r w:rsidR="00353C6F" w:rsidRPr="006D41ED">
        <w:rPr>
          <w:rFonts w:ascii="Times New Roman" w:eastAsia="Times New Roman" w:hAnsi="Times New Roman" w:cs="Times New Roman"/>
          <w:sz w:val="28"/>
          <w:szCs w:val="24"/>
          <w:lang w:eastAsia="lv-LV"/>
        </w:rPr>
        <w:t xml:space="preserve"> </w:t>
      </w:r>
      <w:r w:rsidR="00A126F1" w:rsidRPr="006D41ED">
        <w:rPr>
          <w:rFonts w:ascii="Times New Roman" w:eastAsia="Times New Roman" w:hAnsi="Times New Roman" w:cs="Times New Roman"/>
          <w:sz w:val="28"/>
          <w:szCs w:val="24"/>
          <w:lang w:eastAsia="lv-LV"/>
        </w:rPr>
        <w:t>19., 20., 21., 22., 23., 24., 25., 26., 27., 28., 29. un</w:t>
      </w:r>
      <w:r w:rsidR="00353C6F" w:rsidRPr="006D41ED">
        <w:rPr>
          <w:rFonts w:ascii="Times New Roman" w:eastAsia="Times New Roman" w:hAnsi="Times New Roman" w:cs="Times New Roman"/>
          <w:sz w:val="28"/>
          <w:szCs w:val="24"/>
          <w:lang w:eastAsia="lv-LV"/>
        </w:rPr>
        <w:t xml:space="preserve"> </w:t>
      </w:r>
      <w:r w:rsidR="00A409AF" w:rsidRPr="006D41ED">
        <w:rPr>
          <w:rFonts w:ascii="Times New Roman" w:eastAsia="Times New Roman" w:hAnsi="Times New Roman" w:cs="Times New Roman"/>
          <w:sz w:val="28"/>
          <w:szCs w:val="24"/>
          <w:lang w:eastAsia="lv-LV"/>
        </w:rPr>
        <w:t>30.</w:t>
      </w:r>
      <w:r w:rsidR="001D72C4">
        <w:rPr>
          <w:rFonts w:ascii="Times New Roman" w:eastAsia="Times New Roman" w:hAnsi="Times New Roman" w:cs="Times New Roman"/>
          <w:sz w:val="28"/>
          <w:szCs w:val="24"/>
          <w:lang w:eastAsia="lv-LV"/>
        </w:rPr>
        <w:t> </w:t>
      </w:r>
      <w:r w:rsidR="00A409AF" w:rsidRPr="006D41ED">
        <w:rPr>
          <w:rFonts w:ascii="Times New Roman" w:eastAsia="Times New Roman" w:hAnsi="Times New Roman" w:cs="Times New Roman"/>
          <w:sz w:val="28"/>
          <w:szCs w:val="24"/>
          <w:lang w:eastAsia="lv-LV"/>
        </w:rPr>
        <w:t>punkt</w:t>
      </w:r>
      <w:r w:rsidR="00811E3B" w:rsidRPr="006D41ED">
        <w:rPr>
          <w:rFonts w:ascii="Times New Roman" w:eastAsia="Times New Roman" w:hAnsi="Times New Roman" w:cs="Times New Roman"/>
          <w:sz w:val="28"/>
          <w:szCs w:val="24"/>
          <w:lang w:eastAsia="lv-LV"/>
        </w:rPr>
        <w:t>u</w:t>
      </w:r>
      <w:r w:rsidR="00A409AF" w:rsidRPr="006D41ED">
        <w:rPr>
          <w:rFonts w:ascii="Times New Roman" w:eastAsia="Times New Roman" w:hAnsi="Times New Roman" w:cs="Times New Roman"/>
          <w:sz w:val="28"/>
          <w:szCs w:val="24"/>
          <w:lang w:eastAsia="lv-LV"/>
        </w:rPr>
        <w:t xml:space="preserve"> šādā redakcijā</w:t>
      </w:r>
      <w:r w:rsidR="00353C6F" w:rsidRPr="006D41ED">
        <w:rPr>
          <w:rFonts w:ascii="Times New Roman" w:eastAsia="Times New Roman" w:hAnsi="Times New Roman" w:cs="Times New Roman"/>
          <w:sz w:val="28"/>
          <w:szCs w:val="24"/>
          <w:lang w:eastAsia="lv-LV"/>
        </w:rPr>
        <w:t>:</w:t>
      </w:r>
    </w:p>
    <w:p w14:paraId="5E19B63C" w14:textId="475FA56D" w:rsidR="00E25769" w:rsidRDefault="00E25769" w:rsidP="00E92105">
      <w:pPr>
        <w:spacing w:after="0" w:line="240" w:lineRule="auto"/>
        <w:ind w:firstLine="709"/>
        <w:jc w:val="both"/>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840"/>
        <w:gridCol w:w="3263"/>
        <w:gridCol w:w="1836"/>
        <w:gridCol w:w="1536"/>
        <w:gridCol w:w="743"/>
        <w:gridCol w:w="837"/>
      </w:tblGrid>
      <w:tr w:rsidR="003C20E9" w:rsidRPr="00F54935" w14:paraId="148F63DC" w14:textId="77777777" w:rsidTr="008C02B0">
        <w:trPr>
          <w:trHeight w:val="60"/>
        </w:trPr>
        <w:tc>
          <w:tcPr>
            <w:tcW w:w="464" w:type="pct"/>
            <w:tcBorders>
              <w:top w:val="outset" w:sz="6" w:space="0" w:color="414142"/>
              <w:left w:val="outset" w:sz="6" w:space="0" w:color="414142"/>
              <w:bottom w:val="outset" w:sz="6" w:space="0" w:color="414142"/>
              <w:right w:val="outset" w:sz="6" w:space="0" w:color="414142"/>
            </w:tcBorders>
            <w:vAlign w:val="center"/>
          </w:tcPr>
          <w:p w14:paraId="19CF488F" w14:textId="03CACA31" w:rsidR="003C20E9" w:rsidRPr="00F54935" w:rsidRDefault="001D43A2" w:rsidP="00B1348E">
            <w:pPr>
              <w:spacing w:after="0" w:line="240" w:lineRule="auto"/>
              <w:ind w:firstLine="116"/>
              <w:rPr>
                <w:rFonts w:ascii="Times New Roman" w:eastAsia="Times New Roman" w:hAnsi="Times New Roman" w:cs="Times New Roman"/>
                <w:sz w:val="24"/>
                <w:szCs w:val="24"/>
                <w:lang w:eastAsia="lv-LV"/>
              </w:rPr>
            </w:pPr>
            <w:r>
              <w:rPr>
                <w:rFonts w:ascii="Times New Roman" w:hAnsi="Times New Roman" w:cs="Times New Roman"/>
                <w:sz w:val="24"/>
                <w:szCs w:val="24"/>
              </w:rPr>
              <w:t>"</w:t>
            </w:r>
            <w:r w:rsidR="003C20E9">
              <w:rPr>
                <w:rFonts w:ascii="Times New Roman" w:eastAsia="Times New Roman" w:hAnsi="Times New Roman" w:cs="Times New Roman"/>
                <w:sz w:val="24"/>
                <w:szCs w:val="24"/>
                <w:lang w:eastAsia="lv-LV"/>
              </w:rPr>
              <w:t>18.</w:t>
            </w:r>
          </w:p>
        </w:tc>
        <w:tc>
          <w:tcPr>
            <w:tcW w:w="1802" w:type="pct"/>
            <w:tcBorders>
              <w:top w:val="outset" w:sz="6" w:space="0" w:color="414142"/>
              <w:left w:val="outset" w:sz="6" w:space="0" w:color="414142"/>
              <w:bottom w:val="outset" w:sz="6" w:space="0" w:color="414142"/>
              <w:right w:val="outset" w:sz="6" w:space="0" w:color="414142"/>
            </w:tcBorders>
            <w:vAlign w:val="center"/>
          </w:tcPr>
          <w:p w14:paraId="401F4587" w14:textId="2F093D7F" w:rsidR="003C20E9" w:rsidRPr="00F54935" w:rsidRDefault="003C20E9" w:rsidP="00B1348E">
            <w:pPr>
              <w:spacing w:after="0" w:line="240" w:lineRule="auto"/>
              <w:ind w:firstLine="3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Plūškoki (ēdamo augļu šķirnes)</w:t>
            </w:r>
          </w:p>
        </w:tc>
        <w:tc>
          <w:tcPr>
            <w:tcW w:w="1014" w:type="pct"/>
            <w:tcBorders>
              <w:top w:val="outset" w:sz="6" w:space="0" w:color="414142"/>
              <w:left w:val="outset" w:sz="6" w:space="0" w:color="414142"/>
              <w:bottom w:val="outset" w:sz="6" w:space="0" w:color="414142"/>
              <w:right w:val="outset" w:sz="6" w:space="0" w:color="414142"/>
            </w:tcBorders>
            <w:vAlign w:val="center"/>
          </w:tcPr>
          <w:p w14:paraId="0ABB32FF" w14:textId="4EC85AB0" w:rsidR="003C20E9" w:rsidRPr="00F54935" w:rsidRDefault="003C20E9" w:rsidP="00B1348E">
            <w:pPr>
              <w:spacing w:after="0" w:line="240" w:lineRule="auto"/>
              <w:ind w:firstLine="125"/>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3</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5</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5</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6</w:t>
            </w:r>
          </w:p>
        </w:tc>
        <w:tc>
          <w:tcPr>
            <w:tcW w:w="848" w:type="pct"/>
            <w:tcBorders>
              <w:top w:val="outset" w:sz="6" w:space="0" w:color="414142"/>
              <w:left w:val="outset" w:sz="6" w:space="0" w:color="414142"/>
              <w:bottom w:val="outset" w:sz="6" w:space="0" w:color="414142"/>
              <w:right w:val="outset" w:sz="6" w:space="0" w:color="414142"/>
            </w:tcBorders>
            <w:vAlign w:val="center"/>
          </w:tcPr>
          <w:p w14:paraId="4AA02A24" w14:textId="774BDE49" w:rsidR="003C20E9" w:rsidRPr="00F54935" w:rsidRDefault="003C20E9" w:rsidP="008C02B0">
            <w:pPr>
              <w:spacing w:after="0" w:line="240" w:lineRule="auto"/>
              <w:ind w:left="123" w:firstLine="13"/>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417</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570</w:t>
            </w:r>
          </w:p>
        </w:tc>
        <w:tc>
          <w:tcPr>
            <w:tcW w:w="410" w:type="pct"/>
            <w:tcBorders>
              <w:top w:val="outset" w:sz="6" w:space="0" w:color="414142"/>
              <w:left w:val="outset" w:sz="6" w:space="0" w:color="414142"/>
              <w:bottom w:val="outset" w:sz="6" w:space="0" w:color="414142"/>
              <w:right w:val="outset" w:sz="6" w:space="0" w:color="414142"/>
            </w:tcBorders>
          </w:tcPr>
          <w:p w14:paraId="7D7D882F"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462" w:type="pct"/>
            <w:tcBorders>
              <w:top w:val="outset" w:sz="6" w:space="0" w:color="414142"/>
              <w:left w:val="outset" w:sz="6" w:space="0" w:color="414142"/>
              <w:bottom w:val="outset" w:sz="6" w:space="0" w:color="414142"/>
              <w:right w:val="outset" w:sz="6" w:space="0" w:color="414142"/>
            </w:tcBorders>
          </w:tcPr>
          <w:p w14:paraId="53DE5C7F"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r>
      <w:tr w:rsidR="003C20E9" w:rsidRPr="00F54935" w14:paraId="53CDB9C9" w14:textId="77777777" w:rsidTr="008C02B0">
        <w:trPr>
          <w:trHeight w:val="60"/>
        </w:trPr>
        <w:tc>
          <w:tcPr>
            <w:tcW w:w="464" w:type="pct"/>
            <w:tcBorders>
              <w:top w:val="outset" w:sz="6" w:space="0" w:color="414142"/>
              <w:left w:val="outset" w:sz="6" w:space="0" w:color="414142"/>
              <w:bottom w:val="outset" w:sz="6" w:space="0" w:color="414142"/>
              <w:right w:val="outset" w:sz="6" w:space="0" w:color="414142"/>
            </w:tcBorders>
            <w:vAlign w:val="center"/>
          </w:tcPr>
          <w:p w14:paraId="35A69A0C" w14:textId="77777777" w:rsidR="003C20E9" w:rsidRPr="00F54935" w:rsidRDefault="003C20E9" w:rsidP="00B1348E">
            <w:pPr>
              <w:spacing w:after="0" w:line="240" w:lineRule="auto"/>
              <w:ind w:firstLine="11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19.</w:t>
            </w:r>
          </w:p>
        </w:tc>
        <w:tc>
          <w:tcPr>
            <w:tcW w:w="1802" w:type="pct"/>
            <w:tcBorders>
              <w:top w:val="outset" w:sz="6" w:space="0" w:color="414142"/>
              <w:left w:val="outset" w:sz="6" w:space="0" w:color="414142"/>
              <w:bottom w:val="outset" w:sz="6" w:space="0" w:color="414142"/>
              <w:right w:val="outset" w:sz="6" w:space="0" w:color="414142"/>
            </w:tcBorders>
            <w:vAlign w:val="center"/>
          </w:tcPr>
          <w:p w14:paraId="53708085" w14:textId="77777777" w:rsidR="003C20E9" w:rsidRPr="00F54935" w:rsidRDefault="003C20E9" w:rsidP="00B1348E">
            <w:pPr>
              <w:spacing w:after="0" w:line="240" w:lineRule="auto"/>
              <w:ind w:firstLine="3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Aktinīdijas</w:t>
            </w:r>
          </w:p>
        </w:tc>
        <w:tc>
          <w:tcPr>
            <w:tcW w:w="1014" w:type="pct"/>
            <w:tcBorders>
              <w:top w:val="outset" w:sz="6" w:space="0" w:color="414142"/>
              <w:left w:val="outset" w:sz="6" w:space="0" w:color="414142"/>
              <w:bottom w:val="outset" w:sz="6" w:space="0" w:color="414142"/>
              <w:right w:val="outset" w:sz="6" w:space="0" w:color="414142"/>
            </w:tcBorders>
            <w:vAlign w:val="center"/>
          </w:tcPr>
          <w:p w14:paraId="1DFF5712" w14:textId="507922F3" w:rsidR="003C20E9" w:rsidRPr="00F54935" w:rsidRDefault="003C20E9" w:rsidP="00B1348E">
            <w:pPr>
              <w:spacing w:after="0" w:line="240" w:lineRule="auto"/>
              <w:ind w:firstLine="125"/>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2</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4</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5</w:t>
            </w:r>
          </w:p>
        </w:tc>
        <w:tc>
          <w:tcPr>
            <w:tcW w:w="848" w:type="pct"/>
            <w:tcBorders>
              <w:top w:val="outset" w:sz="6" w:space="0" w:color="414142"/>
              <w:left w:val="outset" w:sz="6" w:space="0" w:color="414142"/>
              <w:bottom w:val="outset" w:sz="6" w:space="0" w:color="414142"/>
              <w:right w:val="outset" w:sz="6" w:space="0" w:color="414142"/>
            </w:tcBorders>
            <w:vAlign w:val="center"/>
          </w:tcPr>
          <w:p w14:paraId="67BBFE77" w14:textId="523EA9BB" w:rsidR="003C20E9" w:rsidRPr="00F54935" w:rsidRDefault="003C20E9" w:rsidP="008C02B0">
            <w:pPr>
              <w:spacing w:after="0" w:line="240" w:lineRule="auto"/>
              <w:ind w:left="123" w:firstLine="13"/>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400</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500</w:t>
            </w:r>
          </w:p>
        </w:tc>
        <w:tc>
          <w:tcPr>
            <w:tcW w:w="410" w:type="pct"/>
            <w:tcBorders>
              <w:top w:val="outset" w:sz="6" w:space="0" w:color="414142"/>
              <w:left w:val="outset" w:sz="6" w:space="0" w:color="414142"/>
              <w:bottom w:val="outset" w:sz="6" w:space="0" w:color="414142"/>
              <w:right w:val="outset" w:sz="6" w:space="0" w:color="414142"/>
            </w:tcBorders>
          </w:tcPr>
          <w:p w14:paraId="321E0C86"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462" w:type="pct"/>
            <w:tcBorders>
              <w:top w:val="outset" w:sz="6" w:space="0" w:color="414142"/>
              <w:left w:val="outset" w:sz="6" w:space="0" w:color="414142"/>
              <w:bottom w:val="outset" w:sz="6" w:space="0" w:color="414142"/>
              <w:right w:val="outset" w:sz="6" w:space="0" w:color="414142"/>
            </w:tcBorders>
          </w:tcPr>
          <w:p w14:paraId="45D33CBB"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r>
      <w:tr w:rsidR="003C20E9" w:rsidRPr="00F54935" w14:paraId="1F44AF45" w14:textId="77777777" w:rsidTr="008C02B0">
        <w:trPr>
          <w:trHeight w:val="60"/>
        </w:trPr>
        <w:tc>
          <w:tcPr>
            <w:tcW w:w="464" w:type="pct"/>
            <w:tcBorders>
              <w:top w:val="outset" w:sz="6" w:space="0" w:color="414142"/>
              <w:left w:val="outset" w:sz="6" w:space="0" w:color="414142"/>
              <w:bottom w:val="outset" w:sz="6" w:space="0" w:color="414142"/>
              <w:right w:val="outset" w:sz="6" w:space="0" w:color="414142"/>
            </w:tcBorders>
            <w:vAlign w:val="center"/>
          </w:tcPr>
          <w:p w14:paraId="165D246C" w14:textId="77777777" w:rsidR="003C20E9" w:rsidRPr="00F54935" w:rsidRDefault="003C20E9" w:rsidP="00B1348E">
            <w:pPr>
              <w:spacing w:after="0" w:line="240" w:lineRule="auto"/>
              <w:ind w:firstLine="11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20.</w:t>
            </w:r>
          </w:p>
        </w:tc>
        <w:tc>
          <w:tcPr>
            <w:tcW w:w="1802" w:type="pct"/>
            <w:tcBorders>
              <w:top w:val="outset" w:sz="6" w:space="0" w:color="414142"/>
              <w:left w:val="outset" w:sz="6" w:space="0" w:color="414142"/>
              <w:bottom w:val="outset" w:sz="6" w:space="0" w:color="414142"/>
              <w:right w:val="outset" w:sz="6" w:space="0" w:color="414142"/>
            </w:tcBorders>
          </w:tcPr>
          <w:p w14:paraId="0E4AF2E4" w14:textId="77777777" w:rsidR="003C20E9" w:rsidRPr="00F54935" w:rsidRDefault="003C20E9" w:rsidP="00B1348E">
            <w:pPr>
              <w:spacing w:after="0" w:line="240" w:lineRule="auto"/>
              <w:ind w:firstLine="3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Persiki</w:t>
            </w:r>
          </w:p>
        </w:tc>
        <w:tc>
          <w:tcPr>
            <w:tcW w:w="1014" w:type="pct"/>
            <w:tcBorders>
              <w:top w:val="outset" w:sz="6" w:space="0" w:color="414142"/>
              <w:left w:val="outset" w:sz="6" w:space="0" w:color="414142"/>
              <w:bottom w:val="outset" w:sz="6" w:space="0" w:color="414142"/>
              <w:right w:val="outset" w:sz="6" w:space="0" w:color="414142"/>
            </w:tcBorders>
          </w:tcPr>
          <w:p w14:paraId="6C54DC62" w14:textId="7F9A367F" w:rsidR="003C20E9" w:rsidRPr="00F54935" w:rsidRDefault="003C20E9" w:rsidP="00B1348E">
            <w:pPr>
              <w:spacing w:after="0" w:line="240" w:lineRule="auto"/>
              <w:ind w:firstLine="125"/>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5</w:t>
            </w:r>
          </w:p>
        </w:tc>
        <w:tc>
          <w:tcPr>
            <w:tcW w:w="848" w:type="pct"/>
            <w:tcBorders>
              <w:top w:val="outset" w:sz="6" w:space="0" w:color="414142"/>
              <w:left w:val="outset" w:sz="6" w:space="0" w:color="414142"/>
              <w:bottom w:val="single" w:sz="4" w:space="0" w:color="auto"/>
              <w:right w:val="outset" w:sz="6" w:space="0" w:color="414142"/>
            </w:tcBorders>
            <w:vAlign w:val="center"/>
          </w:tcPr>
          <w:p w14:paraId="0E97875A"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410" w:type="pct"/>
            <w:tcBorders>
              <w:top w:val="outset" w:sz="6" w:space="0" w:color="414142"/>
              <w:left w:val="outset" w:sz="6" w:space="0" w:color="414142"/>
              <w:bottom w:val="single" w:sz="4" w:space="0" w:color="auto"/>
              <w:right w:val="outset" w:sz="6" w:space="0" w:color="414142"/>
            </w:tcBorders>
          </w:tcPr>
          <w:p w14:paraId="663042D0"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462" w:type="pct"/>
            <w:tcBorders>
              <w:top w:val="outset" w:sz="6" w:space="0" w:color="414142"/>
              <w:left w:val="outset" w:sz="6" w:space="0" w:color="414142"/>
              <w:bottom w:val="single" w:sz="4" w:space="0" w:color="auto"/>
              <w:right w:val="outset" w:sz="6" w:space="0" w:color="414142"/>
            </w:tcBorders>
          </w:tcPr>
          <w:p w14:paraId="64800B77"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r>
      <w:tr w:rsidR="003C20E9" w:rsidRPr="00F54935" w14:paraId="3844D1A7" w14:textId="77777777" w:rsidTr="008C02B0">
        <w:trPr>
          <w:trHeight w:val="60"/>
        </w:trPr>
        <w:tc>
          <w:tcPr>
            <w:tcW w:w="464" w:type="pct"/>
            <w:tcBorders>
              <w:top w:val="outset" w:sz="6" w:space="0" w:color="414142"/>
              <w:left w:val="outset" w:sz="6" w:space="0" w:color="414142"/>
              <w:bottom w:val="outset" w:sz="6" w:space="0" w:color="414142"/>
              <w:right w:val="outset" w:sz="6" w:space="0" w:color="414142"/>
            </w:tcBorders>
            <w:vAlign w:val="center"/>
          </w:tcPr>
          <w:p w14:paraId="2904B825" w14:textId="77777777" w:rsidR="003C20E9" w:rsidRPr="00F54935" w:rsidRDefault="003C20E9" w:rsidP="00B1348E">
            <w:pPr>
              <w:spacing w:after="0" w:line="240" w:lineRule="auto"/>
              <w:ind w:firstLine="11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 xml:space="preserve">21. </w:t>
            </w:r>
          </w:p>
        </w:tc>
        <w:tc>
          <w:tcPr>
            <w:tcW w:w="1802" w:type="pct"/>
            <w:tcBorders>
              <w:top w:val="outset" w:sz="6" w:space="0" w:color="414142"/>
              <w:left w:val="outset" w:sz="6" w:space="0" w:color="414142"/>
              <w:bottom w:val="outset" w:sz="6" w:space="0" w:color="414142"/>
              <w:right w:val="outset" w:sz="6" w:space="0" w:color="414142"/>
            </w:tcBorders>
            <w:vAlign w:val="center"/>
          </w:tcPr>
          <w:p w14:paraId="35192142" w14:textId="77777777" w:rsidR="003C20E9" w:rsidRPr="00F54935" w:rsidRDefault="003C20E9" w:rsidP="00B1348E">
            <w:pPr>
              <w:spacing w:after="0" w:line="240" w:lineRule="auto"/>
              <w:ind w:firstLine="3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Aprikozes</w:t>
            </w:r>
          </w:p>
        </w:tc>
        <w:tc>
          <w:tcPr>
            <w:tcW w:w="1014" w:type="pct"/>
            <w:tcBorders>
              <w:top w:val="outset" w:sz="6" w:space="0" w:color="414142"/>
              <w:left w:val="outset" w:sz="6" w:space="0" w:color="414142"/>
              <w:bottom w:val="outset" w:sz="6" w:space="0" w:color="414142"/>
              <w:right w:val="single" w:sz="4" w:space="0" w:color="auto"/>
            </w:tcBorders>
            <w:vAlign w:val="center"/>
          </w:tcPr>
          <w:p w14:paraId="201DB533" w14:textId="49024286" w:rsidR="003C20E9" w:rsidRPr="00F54935" w:rsidRDefault="003C20E9" w:rsidP="00B1348E">
            <w:pPr>
              <w:spacing w:after="0" w:line="240" w:lineRule="auto"/>
              <w:ind w:firstLine="125"/>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3</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5</w:t>
            </w:r>
          </w:p>
        </w:tc>
        <w:tc>
          <w:tcPr>
            <w:tcW w:w="848" w:type="pct"/>
            <w:tcBorders>
              <w:top w:val="single" w:sz="4" w:space="0" w:color="auto"/>
              <w:left w:val="single" w:sz="4" w:space="0" w:color="auto"/>
              <w:bottom w:val="single" w:sz="4" w:space="0" w:color="auto"/>
              <w:right w:val="single" w:sz="4" w:space="0" w:color="auto"/>
            </w:tcBorders>
            <w:vAlign w:val="center"/>
          </w:tcPr>
          <w:p w14:paraId="2EBD1F4C"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866822C"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F9CAA79"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r>
      <w:tr w:rsidR="003C20E9" w:rsidRPr="00F54935" w14:paraId="2406CF03" w14:textId="77777777" w:rsidTr="008C02B0">
        <w:trPr>
          <w:trHeight w:val="60"/>
        </w:trPr>
        <w:tc>
          <w:tcPr>
            <w:tcW w:w="464" w:type="pct"/>
            <w:tcBorders>
              <w:top w:val="outset" w:sz="6" w:space="0" w:color="414142"/>
              <w:left w:val="outset" w:sz="6" w:space="0" w:color="414142"/>
              <w:bottom w:val="outset" w:sz="6" w:space="0" w:color="414142"/>
              <w:right w:val="outset" w:sz="6" w:space="0" w:color="414142"/>
            </w:tcBorders>
            <w:vAlign w:val="center"/>
          </w:tcPr>
          <w:p w14:paraId="432BCA83" w14:textId="77777777" w:rsidR="003C20E9" w:rsidRPr="00F54935" w:rsidRDefault="003C20E9" w:rsidP="00B1348E">
            <w:pPr>
              <w:spacing w:after="0" w:line="240" w:lineRule="auto"/>
              <w:ind w:firstLine="11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22.</w:t>
            </w:r>
          </w:p>
        </w:tc>
        <w:tc>
          <w:tcPr>
            <w:tcW w:w="1802" w:type="pct"/>
            <w:tcBorders>
              <w:top w:val="outset" w:sz="6" w:space="0" w:color="414142"/>
              <w:left w:val="outset" w:sz="6" w:space="0" w:color="414142"/>
              <w:bottom w:val="outset" w:sz="6" w:space="0" w:color="414142"/>
              <w:right w:val="outset" w:sz="6" w:space="0" w:color="414142"/>
            </w:tcBorders>
            <w:vAlign w:val="center"/>
          </w:tcPr>
          <w:p w14:paraId="0204CB13" w14:textId="77777777" w:rsidR="003C20E9" w:rsidRPr="00F54935" w:rsidRDefault="003C20E9" w:rsidP="00B1348E">
            <w:pPr>
              <w:spacing w:after="0" w:line="240" w:lineRule="auto"/>
              <w:ind w:firstLine="3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Irbenes</w:t>
            </w:r>
          </w:p>
        </w:tc>
        <w:tc>
          <w:tcPr>
            <w:tcW w:w="1014" w:type="pct"/>
            <w:tcBorders>
              <w:top w:val="outset" w:sz="6" w:space="0" w:color="414142"/>
              <w:left w:val="outset" w:sz="6" w:space="0" w:color="414142"/>
              <w:bottom w:val="outset" w:sz="6" w:space="0" w:color="414142"/>
              <w:right w:val="single" w:sz="4" w:space="0" w:color="auto"/>
            </w:tcBorders>
            <w:vAlign w:val="center"/>
          </w:tcPr>
          <w:p w14:paraId="0CEF5652" w14:textId="4C9662C0" w:rsidR="003C20E9" w:rsidRPr="00F54935" w:rsidRDefault="003C20E9" w:rsidP="00B1348E">
            <w:pPr>
              <w:spacing w:after="0" w:line="240" w:lineRule="auto"/>
              <w:ind w:firstLine="125"/>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4</w:t>
            </w:r>
          </w:p>
        </w:tc>
        <w:tc>
          <w:tcPr>
            <w:tcW w:w="848" w:type="pct"/>
            <w:tcBorders>
              <w:top w:val="single" w:sz="4" w:space="0" w:color="auto"/>
              <w:left w:val="single" w:sz="4" w:space="0" w:color="auto"/>
              <w:bottom w:val="single" w:sz="4" w:space="0" w:color="auto"/>
              <w:right w:val="single" w:sz="4" w:space="0" w:color="auto"/>
            </w:tcBorders>
            <w:vAlign w:val="center"/>
          </w:tcPr>
          <w:p w14:paraId="54CF4708"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EE4D411"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BA85663"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r>
      <w:tr w:rsidR="003C20E9" w:rsidRPr="00F54935" w14:paraId="54B9A1E9" w14:textId="77777777" w:rsidTr="008C02B0">
        <w:trPr>
          <w:trHeight w:val="60"/>
        </w:trPr>
        <w:tc>
          <w:tcPr>
            <w:tcW w:w="464" w:type="pct"/>
            <w:tcBorders>
              <w:top w:val="outset" w:sz="6" w:space="0" w:color="414142"/>
              <w:left w:val="outset" w:sz="6" w:space="0" w:color="414142"/>
              <w:bottom w:val="outset" w:sz="6" w:space="0" w:color="414142"/>
              <w:right w:val="outset" w:sz="6" w:space="0" w:color="414142"/>
            </w:tcBorders>
            <w:vAlign w:val="center"/>
          </w:tcPr>
          <w:p w14:paraId="34405EA9" w14:textId="77777777" w:rsidR="003C20E9" w:rsidRPr="00F54935" w:rsidRDefault="003C20E9" w:rsidP="00B1348E">
            <w:pPr>
              <w:spacing w:after="0" w:line="240" w:lineRule="auto"/>
              <w:ind w:firstLine="11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23.</w:t>
            </w:r>
          </w:p>
        </w:tc>
        <w:tc>
          <w:tcPr>
            <w:tcW w:w="1802" w:type="pct"/>
            <w:tcBorders>
              <w:top w:val="outset" w:sz="6" w:space="0" w:color="414142"/>
              <w:left w:val="outset" w:sz="6" w:space="0" w:color="414142"/>
              <w:bottom w:val="outset" w:sz="6" w:space="0" w:color="414142"/>
              <w:right w:val="outset" w:sz="6" w:space="0" w:color="414142"/>
            </w:tcBorders>
            <w:vAlign w:val="center"/>
          </w:tcPr>
          <w:p w14:paraId="247C588E" w14:textId="77777777" w:rsidR="003C20E9" w:rsidRPr="00F54935" w:rsidRDefault="003C20E9" w:rsidP="00B1348E">
            <w:pPr>
              <w:spacing w:after="0" w:line="240" w:lineRule="auto"/>
              <w:ind w:firstLine="3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Korintes</w:t>
            </w:r>
          </w:p>
        </w:tc>
        <w:tc>
          <w:tcPr>
            <w:tcW w:w="1014" w:type="pct"/>
            <w:tcBorders>
              <w:top w:val="outset" w:sz="6" w:space="0" w:color="414142"/>
              <w:left w:val="outset" w:sz="6" w:space="0" w:color="414142"/>
              <w:bottom w:val="outset" w:sz="6" w:space="0" w:color="414142"/>
              <w:right w:val="single" w:sz="4" w:space="0" w:color="auto"/>
            </w:tcBorders>
            <w:vAlign w:val="center"/>
          </w:tcPr>
          <w:p w14:paraId="515E0D49" w14:textId="1D33DD76" w:rsidR="003C20E9" w:rsidRPr="00F54935" w:rsidRDefault="003C20E9" w:rsidP="00B1348E">
            <w:pPr>
              <w:spacing w:after="0" w:line="240" w:lineRule="auto"/>
              <w:ind w:firstLine="125"/>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0</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5</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3</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5</w:t>
            </w:r>
          </w:p>
        </w:tc>
        <w:tc>
          <w:tcPr>
            <w:tcW w:w="848" w:type="pct"/>
            <w:tcBorders>
              <w:top w:val="single" w:sz="4" w:space="0" w:color="auto"/>
              <w:left w:val="single" w:sz="4" w:space="0" w:color="auto"/>
              <w:bottom w:val="single" w:sz="4" w:space="0" w:color="auto"/>
              <w:right w:val="single" w:sz="4" w:space="0" w:color="auto"/>
            </w:tcBorders>
            <w:vAlign w:val="center"/>
          </w:tcPr>
          <w:p w14:paraId="20309139"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23FFA2C"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B6D21E1"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r>
      <w:tr w:rsidR="003C20E9" w:rsidRPr="00F54935" w14:paraId="4DD74120" w14:textId="77777777" w:rsidTr="008C02B0">
        <w:trPr>
          <w:trHeight w:val="60"/>
        </w:trPr>
        <w:tc>
          <w:tcPr>
            <w:tcW w:w="464" w:type="pct"/>
            <w:tcBorders>
              <w:top w:val="outset" w:sz="6" w:space="0" w:color="414142"/>
              <w:left w:val="outset" w:sz="6" w:space="0" w:color="414142"/>
              <w:bottom w:val="outset" w:sz="6" w:space="0" w:color="414142"/>
              <w:right w:val="outset" w:sz="6" w:space="0" w:color="414142"/>
            </w:tcBorders>
            <w:vAlign w:val="center"/>
          </w:tcPr>
          <w:p w14:paraId="70854B12" w14:textId="77777777" w:rsidR="003C20E9" w:rsidRPr="00F54935" w:rsidRDefault="003C20E9" w:rsidP="00B1348E">
            <w:pPr>
              <w:spacing w:after="0" w:line="240" w:lineRule="auto"/>
              <w:ind w:firstLine="11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 xml:space="preserve">24. </w:t>
            </w:r>
          </w:p>
        </w:tc>
        <w:tc>
          <w:tcPr>
            <w:tcW w:w="1802" w:type="pct"/>
            <w:tcBorders>
              <w:top w:val="outset" w:sz="6" w:space="0" w:color="414142"/>
              <w:left w:val="outset" w:sz="6" w:space="0" w:color="414142"/>
              <w:bottom w:val="outset" w:sz="6" w:space="0" w:color="414142"/>
              <w:right w:val="outset" w:sz="6" w:space="0" w:color="414142"/>
            </w:tcBorders>
            <w:vAlign w:val="center"/>
          </w:tcPr>
          <w:p w14:paraId="449DF32A" w14:textId="77777777" w:rsidR="003C20E9" w:rsidRPr="00F54935" w:rsidRDefault="003C20E9" w:rsidP="00B1348E">
            <w:pPr>
              <w:spacing w:after="0" w:line="240" w:lineRule="auto"/>
              <w:ind w:firstLine="3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Sausserži (ēdamo augļu šķirnes)</w:t>
            </w:r>
          </w:p>
        </w:tc>
        <w:tc>
          <w:tcPr>
            <w:tcW w:w="1014" w:type="pct"/>
            <w:tcBorders>
              <w:top w:val="outset" w:sz="6" w:space="0" w:color="414142"/>
              <w:left w:val="outset" w:sz="6" w:space="0" w:color="414142"/>
              <w:bottom w:val="outset" w:sz="6" w:space="0" w:color="414142"/>
              <w:right w:val="single" w:sz="4" w:space="0" w:color="auto"/>
            </w:tcBorders>
            <w:vAlign w:val="center"/>
          </w:tcPr>
          <w:p w14:paraId="7A86753C" w14:textId="5E237F53" w:rsidR="003C20E9" w:rsidRPr="00F54935" w:rsidRDefault="003C20E9" w:rsidP="00B1348E">
            <w:pPr>
              <w:spacing w:after="0" w:line="240" w:lineRule="auto"/>
              <w:ind w:firstLine="125"/>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1</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5</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2</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5</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3</w:t>
            </w:r>
          </w:p>
        </w:tc>
        <w:tc>
          <w:tcPr>
            <w:tcW w:w="848" w:type="pct"/>
            <w:tcBorders>
              <w:top w:val="single" w:sz="4" w:space="0" w:color="auto"/>
              <w:left w:val="single" w:sz="4" w:space="0" w:color="auto"/>
              <w:bottom w:val="single" w:sz="4" w:space="0" w:color="auto"/>
              <w:right w:val="single" w:sz="4" w:space="0" w:color="auto"/>
            </w:tcBorders>
            <w:vAlign w:val="center"/>
          </w:tcPr>
          <w:p w14:paraId="134C7CFB"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8635829"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63A18D4"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r>
      <w:tr w:rsidR="003C20E9" w:rsidRPr="00F54935" w14:paraId="2925FEAC" w14:textId="77777777" w:rsidTr="008C02B0">
        <w:trPr>
          <w:trHeight w:val="60"/>
        </w:trPr>
        <w:tc>
          <w:tcPr>
            <w:tcW w:w="464" w:type="pct"/>
            <w:tcBorders>
              <w:top w:val="outset" w:sz="6" w:space="0" w:color="414142"/>
              <w:left w:val="outset" w:sz="6" w:space="0" w:color="414142"/>
              <w:bottom w:val="outset" w:sz="6" w:space="0" w:color="414142"/>
              <w:right w:val="outset" w:sz="6" w:space="0" w:color="414142"/>
            </w:tcBorders>
            <w:vAlign w:val="center"/>
          </w:tcPr>
          <w:p w14:paraId="55EA46BC" w14:textId="77777777" w:rsidR="003C20E9" w:rsidRPr="00F54935" w:rsidRDefault="003C20E9" w:rsidP="00B1348E">
            <w:pPr>
              <w:spacing w:after="0" w:line="240" w:lineRule="auto"/>
              <w:ind w:firstLine="11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25.</w:t>
            </w:r>
          </w:p>
        </w:tc>
        <w:tc>
          <w:tcPr>
            <w:tcW w:w="1802" w:type="pct"/>
            <w:tcBorders>
              <w:top w:val="outset" w:sz="6" w:space="0" w:color="414142"/>
              <w:left w:val="outset" w:sz="6" w:space="0" w:color="414142"/>
              <w:bottom w:val="outset" w:sz="6" w:space="0" w:color="414142"/>
              <w:right w:val="outset" w:sz="6" w:space="0" w:color="414142"/>
            </w:tcBorders>
            <w:vAlign w:val="center"/>
          </w:tcPr>
          <w:p w14:paraId="17A87989" w14:textId="77777777" w:rsidR="003C20E9" w:rsidRPr="00F54935" w:rsidRDefault="003C20E9" w:rsidP="00B1348E">
            <w:pPr>
              <w:spacing w:after="0" w:line="240" w:lineRule="auto"/>
              <w:ind w:firstLine="3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Kizili</w:t>
            </w:r>
          </w:p>
        </w:tc>
        <w:tc>
          <w:tcPr>
            <w:tcW w:w="1014" w:type="pct"/>
            <w:tcBorders>
              <w:top w:val="outset" w:sz="6" w:space="0" w:color="414142"/>
              <w:left w:val="outset" w:sz="6" w:space="0" w:color="414142"/>
              <w:bottom w:val="outset" w:sz="6" w:space="0" w:color="414142"/>
              <w:right w:val="single" w:sz="4" w:space="0" w:color="auto"/>
            </w:tcBorders>
            <w:vAlign w:val="center"/>
          </w:tcPr>
          <w:p w14:paraId="354B2B14" w14:textId="13644340" w:rsidR="003C20E9" w:rsidRPr="00F54935" w:rsidRDefault="003C20E9" w:rsidP="00B1348E">
            <w:pPr>
              <w:spacing w:after="0" w:line="240" w:lineRule="auto"/>
              <w:ind w:firstLine="125"/>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1</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5</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4</w:t>
            </w:r>
          </w:p>
        </w:tc>
        <w:tc>
          <w:tcPr>
            <w:tcW w:w="848" w:type="pct"/>
            <w:tcBorders>
              <w:top w:val="single" w:sz="4" w:space="0" w:color="auto"/>
              <w:left w:val="single" w:sz="4" w:space="0" w:color="auto"/>
              <w:bottom w:val="single" w:sz="4" w:space="0" w:color="auto"/>
              <w:right w:val="single" w:sz="4" w:space="0" w:color="auto"/>
            </w:tcBorders>
            <w:vAlign w:val="center"/>
          </w:tcPr>
          <w:p w14:paraId="1FC05B7C"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18266E2"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2B1C6D6"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r>
      <w:tr w:rsidR="003C20E9" w:rsidRPr="00F54935" w14:paraId="32FF5E91" w14:textId="77777777" w:rsidTr="008C02B0">
        <w:trPr>
          <w:trHeight w:val="60"/>
        </w:trPr>
        <w:tc>
          <w:tcPr>
            <w:tcW w:w="464" w:type="pct"/>
            <w:tcBorders>
              <w:top w:val="outset" w:sz="6" w:space="0" w:color="414142"/>
              <w:left w:val="outset" w:sz="6" w:space="0" w:color="414142"/>
              <w:bottom w:val="outset" w:sz="6" w:space="0" w:color="414142"/>
              <w:right w:val="outset" w:sz="6" w:space="0" w:color="414142"/>
            </w:tcBorders>
            <w:vAlign w:val="center"/>
          </w:tcPr>
          <w:p w14:paraId="31A7DAC9" w14:textId="77777777" w:rsidR="003C20E9" w:rsidRPr="00F54935" w:rsidRDefault="003C20E9" w:rsidP="00B1348E">
            <w:pPr>
              <w:spacing w:after="0" w:line="240" w:lineRule="auto"/>
              <w:ind w:firstLine="11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26.</w:t>
            </w:r>
          </w:p>
        </w:tc>
        <w:tc>
          <w:tcPr>
            <w:tcW w:w="1802" w:type="pct"/>
            <w:tcBorders>
              <w:top w:val="outset" w:sz="6" w:space="0" w:color="414142"/>
              <w:left w:val="outset" w:sz="6" w:space="0" w:color="414142"/>
              <w:bottom w:val="outset" w:sz="6" w:space="0" w:color="414142"/>
              <w:right w:val="outset" w:sz="6" w:space="0" w:color="414142"/>
            </w:tcBorders>
            <w:vAlign w:val="center"/>
          </w:tcPr>
          <w:p w14:paraId="0F8123BE" w14:textId="77777777" w:rsidR="003C20E9" w:rsidRPr="00F54935" w:rsidRDefault="003C20E9" w:rsidP="00B1348E">
            <w:pPr>
              <w:spacing w:after="0" w:line="240" w:lineRule="auto"/>
              <w:ind w:firstLine="3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Citronliānas</w:t>
            </w:r>
          </w:p>
        </w:tc>
        <w:tc>
          <w:tcPr>
            <w:tcW w:w="1014" w:type="pct"/>
            <w:tcBorders>
              <w:top w:val="outset" w:sz="6" w:space="0" w:color="414142"/>
              <w:left w:val="outset" w:sz="6" w:space="0" w:color="414142"/>
              <w:bottom w:val="outset" w:sz="6" w:space="0" w:color="414142"/>
              <w:right w:val="single" w:sz="4" w:space="0" w:color="auto"/>
            </w:tcBorders>
            <w:vAlign w:val="center"/>
          </w:tcPr>
          <w:p w14:paraId="6844F7E1" w14:textId="0874B0CA" w:rsidR="003C20E9" w:rsidRPr="00F54935" w:rsidRDefault="003C20E9" w:rsidP="00B1348E">
            <w:pPr>
              <w:spacing w:after="0" w:line="240" w:lineRule="auto"/>
              <w:ind w:firstLine="125"/>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1</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4</w:t>
            </w:r>
          </w:p>
        </w:tc>
        <w:tc>
          <w:tcPr>
            <w:tcW w:w="848" w:type="pct"/>
            <w:tcBorders>
              <w:top w:val="single" w:sz="4" w:space="0" w:color="auto"/>
              <w:left w:val="single" w:sz="4" w:space="0" w:color="auto"/>
              <w:bottom w:val="single" w:sz="4" w:space="0" w:color="auto"/>
              <w:right w:val="single" w:sz="4" w:space="0" w:color="auto"/>
            </w:tcBorders>
            <w:vAlign w:val="center"/>
          </w:tcPr>
          <w:p w14:paraId="38E653FF"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7312EA2"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4D6E441"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r>
      <w:tr w:rsidR="003C20E9" w:rsidRPr="00F54935" w14:paraId="1C37B470" w14:textId="77777777" w:rsidTr="008C02B0">
        <w:trPr>
          <w:trHeight w:val="60"/>
        </w:trPr>
        <w:tc>
          <w:tcPr>
            <w:tcW w:w="464" w:type="pct"/>
            <w:tcBorders>
              <w:top w:val="outset" w:sz="6" w:space="0" w:color="414142"/>
              <w:left w:val="outset" w:sz="6" w:space="0" w:color="414142"/>
              <w:bottom w:val="outset" w:sz="6" w:space="0" w:color="414142"/>
              <w:right w:val="outset" w:sz="6" w:space="0" w:color="414142"/>
            </w:tcBorders>
            <w:vAlign w:val="center"/>
          </w:tcPr>
          <w:p w14:paraId="09DBA90F" w14:textId="77777777" w:rsidR="003C20E9" w:rsidRPr="00F54935" w:rsidRDefault="003C20E9" w:rsidP="00B1348E">
            <w:pPr>
              <w:spacing w:after="0" w:line="240" w:lineRule="auto"/>
              <w:ind w:firstLine="11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27.</w:t>
            </w:r>
          </w:p>
        </w:tc>
        <w:tc>
          <w:tcPr>
            <w:tcW w:w="1802" w:type="pct"/>
            <w:tcBorders>
              <w:top w:val="outset" w:sz="6" w:space="0" w:color="414142"/>
              <w:left w:val="outset" w:sz="6" w:space="0" w:color="414142"/>
              <w:bottom w:val="outset" w:sz="6" w:space="0" w:color="414142"/>
              <w:right w:val="outset" w:sz="6" w:space="0" w:color="414142"/>
            </w:tcBorders>
            <w:vAlign w:val="center"/>
          </w:tcPr>
          <w:p w14:paraId="4AF169C2" w14:textId="77777777" w:rsidR="003C20E9" w:rsidRPr="00F54935" w:rsidRDefault="003C20E9" w:rsidP="00B1348E">
            <w:pPr>
              <w:spacing w:after="0" w:line="240" w:lineRule="auto"/>
              <w:ind w:firstLine="3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Lazdas (ēdamo augļu šķirnes)</w:t>
            </w:r>
          </w:p>
        </w:tc>
        <w:tc>
          <w:tcPr>
            <w:tcW w:w="1014" w:type="pct"/>
            <w:tcBorders>
              <w:top w:val="outset" w:sz="6" w:space="0" w:color="414142"/>
              <w:left w:val="outset" w:sz="6" w:space="0" w:color="414142"/>
              <w:bottom w:val="outset" w:sz="6" w:space="0" w:color="414142"/>
              <w:right w:val="single" w:sz="4" w:space="0" w:color="auto"/>
            </w:tcBorders>
            <w:vAlign w:val="center"/>
          </w:tcPr>
          <w:p w14:paraId="2A7311FE" w14:textId="43963C5E" w:rsidR="003C20E9" w:rsidRPr="00F54935" w:rsidRDefault="003C20E9" w:rsidP="00B1348E">
            <w:pPr>
              <w:spacing w:after="0" w:line="240" w:lineRule="auto"/>
              <w:ind w:firstLine="125"/>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4</w:t>
            </w:r>
          </w:p>
          <w:p w14:paraId="1B8600F0" w14:textId="65914077" w:rsidR="003C20E9" w:rsidRPr="00F54935" w:rsidRDefault="003C20E9" w:rsidP="00B1348E">
            <w:pPr>
              <w:spacing w:after="0" w:line="240" w:lineRule="auto"/>
              <w:ind w:firstLine="125"/>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3</w:t>
            </w:r>
          </w:p>
          <w:p w14:paraId="7EDEAB7C" w14:textId="7E23392B" w:rsidR="003C20E9" w:rsidRPr="00F54935" w:rsidRDefault="003C20E9" w:rsidP="00B1348E">
            <w:pPr>
              <w:spacing w:after="0" w:line="240" w:lineRule="auto"/>
              <w:ind w:firstLine="125"/>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6</w:t>
            </w:r>
          </w:p>
        </w:tc>
        <w:tc>
          <w:tcPr>
            <w:tcW w:w="848" w:type="pct"/>
            <w:tcBorders>
              <w:top w:val="single" w:sz="4" w:space="0" w:color="auto"/>
              <w:left w:val="single" w:sz="4" w:space="0" w:color="auto"/>
              <w:bottom w:val="single" w:sz="4" w:space="0" w:color="auto"/>
              <w:right w:val="single" w:sz="4" w:space="0" w:color="auto"/>
            </w:tcBorders>
            <w:vAlign w:val="center"/>
          </w:tcPr>
          <w:p w14:paraId="3F65AC02"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A849B39"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C43B306"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r>
      <w:tr w:rsidR="003C20E9" w:rsidRPr="00F54935" w14:paraId="793E86E2" w14:textId="77777777" w:rsidTr="008C02B0">
        <w:trPr>
          <w:trHeight w:val="232"/>
        </w:trPr>
        <w:tc>
          <w:tcPr>
            <w:tcW w:w="464" w:type="pct"/>
            <w:tcBorders>
              <w:top w:val="outset" w:sz="6" w:space="0" w:color="414142"/>
              <w:left w:val="outset" w:sz="6" w:space="0" w:color="414142"/>
              <w:bottom w:val="outset" w:sz="6" w:space="0" w:color="414142"/>
              <w:right w:val="outset" w:sz="6" w:space="0" w:color="414142"/>
            </w:tcBorders>
            <w:vAlign w:val="center"/>
          </w:tcPr>
          <w:p w14:paraId="2011FC90" w14:textId="77777777" w:rsidR="003C20E9" w:rsidRPr="00F54935" w:rsidRDefault="003C20E9" w:rsidP="00B1348E">
            <w:pPr>
              <w:spacing w:after="0" w:line="240" w:lineRule="auto"/>
              <w:ind w:firstLine="11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28.</w:t>
            </w:r>
          </w:p>
        </w:tc>
        <w:tc>
          <w:tcPr>
            <w:tcW w:w="1802" w:type="pct"/>
            <w:tcBorders>
              <w:top w:val="outset" w:sz="6" w:space="0" w:color="414142"/>
              <w:left w:val="outset" w:sz="6" w:space="0" w:color="414142"/>
              <w:bottom w:val="outset" w:sz="6" w:space="0" w:color="414142"/>
              <w:right w:val="outset" w:sz="6" w:space="0" w:color="414142"/>
            </w:tcBorders>
            <w:vAlign w:val="center"/>
          </w:tcPr>
          <w:p w14:paraId="6D12EBEA" w14:textId="77777777" w:rsidR="003C20E9" w:rsidRPr="00F54935" w:rsidRDefault="003C20E9" w:rsidP="00B1348E">
            <w:pPr>
              <w:spacing w:after="0" w:line="240" w:lineRule="auto"/>
              <w:ind w:firstLine="3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Valrieksti</w:t>
            </w:r>
          </w:p>
        </w:tc>
        <w:tc>
          <w:tcPr>
            <w:tcW w:w="1014" w:type="pct"/>
            <w:tcBorders>
              <w:top w:val="outset" w:sz="6" w:space="0" w:color="414142"/>
              <w:left w:val="outset" w:sz="6" w:space="0" w:color="414142"/>
              <w:bottom w:val="outset" w:sz="6" w:space="0" w:color="414142"/>
              <w:right w:val="single" w:sz="4" w:space="0" w:color="auto"/>
            </w:tcBorders>
            <w:vAlign w:val="center"/>
          </w:tcPr>
          <w:p w14:paraId="09F1546A" w14:textId="35043432" w:rsidR="003C20E9" w:rsidRPr="00F54935" w:rsidRDefault="003C20E9" w:rsidP="00B1348E">
            <w:pPr>
              <w:spacing w:after="0" w:line="240" w:lineRule="auto"/>
              <w:ind w:firstLine="125"/>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10</w:t>
            </w:r>
          </w:p>
        </w:tc>
        <w:tc>
          <w:tcPr>
            <w:tcW w:w="848" w:type="pct"/>
            <w:tcBorders>
              <w:top w:val="single" w:sz="4" w:space="0" w:color="auto"/>
              <w:left w:val="single" w:sz="4" w:space="0" w:color="auto"/>
              <w:bottom w:val="single" w:sz="4" w:space="0" w:color="auto"/>
              <w:right w:val="single" w:sz="4" w:space="0" w:color="auto"/>
            </w:tcBorders>
            <w:vAlign w:val="center"/>
          </w:tcPr>
          <w:p w14:paraId="0A402946"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A7C0FD6"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478616D"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r>
      <w:tr w:rsidR="003C20E9" w:rsidRPr="00F54935" w14:paraId="072A2EBA" w14:textId="77777777" w:rsidTr="008C02B0">
        <w:trPr>
          <w:trHeight w:val="193"/>
        </w:trPr>
        <w:tc>
          <w:tcPr>
            <w:tcW w:w="464" w:type="pct"/>
            <w:tcBorders>
              <w:top w:val="outset" w:sz="6" w:space="0" w:color="414142"/>
              <w:left w:val="outset" w:sz="6" w:space="0" w:color="414142"/>
              <w:bottom w:val="outset" w:sz="6" w:space="0" w:color="414142"/>
              <w:right w:val="outset" w:sz="6" w:space="0" w:color="414142"/>
            </w:tcBorders>
            <w:vAlign w:val="center"/>
          </w:tcPr>
          <w:p w14:paraId="6EC988B4" w14:textId="77777777" w:rsidR="003C20E9" w:rsidRPr="00F54935" w:rsidRDefault="003C20E9" w:rsidP="00B1348E">
            <w:pPr>
              <w:spacing w:after="0" w:line="240" w:lineRule="auto"/>
              <w:ind w:firstLine="11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29.</w:t>
            </w:r>
          </w:p>
        </w:tc>
        <w:tc>
          <w:tcPr>
            <w:tcW w:w="1802" w:type="pct"/>
            <w:tcBorders>
              <w:top w:val="outset" w:sz="6" w:space="0" w:color="414142"/>
              <w:left w:val="outset" w:sz="6" w:space="0" w:color="414142"/>
              <w:bottom w:val="outset" w:sz="6" w:space="0" w:color="414142"/>
              <w:right w:val="outset" w:sz="6" w:space="0" w:color="414142"/>
            </w:tcBorders>
            <w:vAlign w:val="center"/>
          </w:tcPr>
          <w:p w14:paraId="448E644A" w14:textId="77777777" w:rsidR="003C20E9" w:rsidRPr="00D25608" w:rsidRDefault="003C20E9" w:rsidP="00B1348E">
            <w:pPr>
              <w:spacing w:after="0" w:line="240" w:lineRule="auto"/>
              <w:ind w:firstLine="36"/>
              <w:rPr>
                <w:rFonts w:ascii="Times New Roman" w:eastAsia="Times New Roman" w:hAnsi="Times New Roman" w:cs="Times New Roman"/>
                <w:sz w:val="24"/>
                <w:szCs w:val="24"/>
                <w:lang w:eastAsia="lv-LV"/>
              </w:rPr>
            </w:pPr>
            <w:r w:rsidRPr="00D25608">
              <w:rPr>
                <w:rFonts w:ascii="Times New Roman" w:eastAsia="Times New Roman" w:hAnsi="Times New Roman" w:cs="Times New Roman"/>
                <w:sz w:val="24"/>
                <w:szCs w:val="24"/>
                <w:lang w:eastAsia="lv-LV"/>
              </w:rPr>
              <w:t>Zīdkoki</w:t>
            </w:r>
          </w:p>
        </w:tc>
        <w:tc>
          <w:tcPr>
            <w:tcW w:w="1014" w:type="pct"/>
            <w:tcBorders>
              <w:top w:val="outset" w:sz="6" w:space="0" w:color="414142"/>
              <w:left w:val="outset" w:sz="6" w:space="0" w:color="414142"/>
              <w:bottom w:val="outset" w:sz="6" w:space="0" w:color="414142"/>
              <w:right w:val="single" w:sz="4" w:space="0" w:color="auto"/>
            </w:tcBorders>
            <w:vAlign w:val="center"/>
          </w:tcPr>
          <w:p w14:paraId="25AA5150" w14:textId="68F9C050" w:rsidR="003C20E9" w:rsidRPr="00D25608" w:rsidRDefault="003C20E9" w:rsidP="00B1348E">
            <w:pPr>
              <w:spacing w:after="0" w:line="240" w:lineRule="auto"/>
              <w:ind w:firstLine="125"/>
              <w:rPr>
                <w:rFonts w:ascii="Times New Roman" w:eastAsia="Times New Roman" w:hAnsi="Times New Roman" w:cs="Times New Roman"/>
                <w:sz w:val="24"/>
                <w:szCs w:val="24"/>
                <w:lang w:eastAsia="lv-LV"/>
              </w:rPr>
            </w:pPr>
            <w:r w:rsidRPr="00D25608">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Pr="00D25608">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D25608">
              <w:rPr>
                <w:rFonts w:ascii="Times New Roman" w:eastAsia="Times New Roman" w:hAnsi="Times New Roman" w:cs="Times New Roman"/>
                <w:sz w:val="24"/>
                <w:szCs w:val="24"/>
                <w:lang w:eastAsia="lv-LV"/>
              </w:rPr>
              <w:t>6</w:t>
            </w:r>
          </w:p>
        </w:tc>
        <w:tc>
          <w:tcPr>
            <w:tcW w:w="848" w:type="pct"/>
            <w:tcBorders>
              <w:top w:val="single" w:sz="4" w:space="0" w:color="auto"/>
              <w:left w:val="single" w:sz="4" w:space="0" w:color="auto"/>
              <w:bottom w:val="single" w:sz="4" w:space="0" w:color="auto"/>
              <w:right w:val="single" w:sz="4" w:space="0" w:color="auto"/>
            </w:tcBorders>
            <w:vAlign w:val="center"/>
          </w:tcPr>
          <w:p w14:paraId="11FE2928" w14:textId="77777777" w:rsidR="003C20E9" w:rsidRPr="00D25608"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E7D94C2" w14:textId="77777777" w:rsidR="003C20E9" w:rsidRPr="00D25608"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2C0BD48"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r>
      <w:tr w:rsidR="001D72C4" w:rsidRPr="00F54935" w14:paraId="1C0EF562" w14:textId="77777777" w:rsidTr="001D72C4">
        <w:trPr>
          <w:trHeight w:val="141"/>
        </w:trPr>
        <w:tc>
          <w:tcPr>
            <w:tcW w:w="464" w:type="pct"/>
            <w:tcBorders>
              <w:top w:val="outset" w:sz="6" w:space="0" w:color="414142"/>
              <w:left w:val="outset" w:sz="6" w:space="0" w:color="414142"/>
              <w:bottom w:val="outset" w:sz="6" w:space="0" w:color="414142"/>
              <w:right w:val="single" w:sz="4" w:space="0" w:color="auto"/>
            </w:tcBorders>
            <w:vAlign w:val="center"/>
          </w:tcPr>
          <w:p w14:paraId="5CBA466C" w14:textId="77777777" w:rsidR="001D72C4" w:rsidRPr="00F54935" w:rsidRDefault="001D72C4" w:rsidP="00B1348E">
            <w:pPr>
              <w:spacing w:after="0" w:line="240" w:lineRule="auto"/>
              <w:ind w:firstLine="116"/>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30.</w:t>
            </w:r>
          </w:p>
        </w:tc>
        <w:tc>
          <w:tcPr>
            <w:tcW w:w="4536" w:type="pct"/>
            <w:gridSpan w:val="5"/>
            <w:tcBorders>
              <w:top w:val="outset" w:sz="6" w:space="0" w:color="414142"/>
              <w:left w:val="outset" w:sz="6" w:space="0" w:color="414142"/>
              <w:bottom w:val="outset" w:sz="6" w:space="0" w:color="414142"/>
              <w:right w:val="single" w:sz="4" w:space="0" w:color="auto"/>
            </w:tcBorders>
            <w:vAlign w:val="center"/>
          </w:tcPr>
          <w:p w14:paraId="668F21C2" w14:textId="3608624E" w:rsidR="001D72C4" w:rsidRPr="00F54935" w:rsidRDefault="001D72C4" w:rsidP="001D72C4">
            <w:pPr>
              <w:spacing w:after="0" w:line="240" w:lineRule="auto"/>
              <w:ind w:firstLine="36"/>
              <w:rPr>
                <w:rFonts w:ascii="Times New Roman" w:eastAsia="Times New Roman" w:hAnsi="Times New Roman" w:cs="Times New Roman"/>
                <w:sz w:val="24"/>
                <w:szCs w:val="24"/>
                <w:lang w:eastAsia="lv-LV"/>
              </w:rPr>
            </w:pPr>
            <w:r w:rsidRPr="00D25608">
              <w:rPr>
                <w:rFonts w:ascii="Times New Roman" w:eastAsia="Times New Roman" w:hAnsi="Times New Roman" w:cs="Times New Roman"/>
                <w:sz w:val="24"/>
                <w:szCs w:val="24"/>
                <w:lang w:eastAsia="lv-LV"/>
              </w:rPr>
              <w:t>Ciedru priežu stādījumi (ēdamo augļu šķirnes)</w:t>
            </w:r>
            <w:r>
              <w:rPr>
                <w:rFonts w:ascii="Times New Roman" w:eastAsia="Times New Roman" w:hAnsi="Times New Roman" w:cs="Times New Roman"/>
                <w:sz w:val="24"/>
                <w:szCs w:val="24"/>
                <w:lang w:eastAsia="lv-LV"/>
              </w:rPr>
              <w:t>:</w:t>
            </w:r>
            <w:r w:rsidRPr="00D25608">
              <w:rPr>
                <w:rFonts w:ascii="Times New Roman" w:eastAsia="Times New Roman" w:hAnsi="Times New Roman" w:cs="Times New Roman"/>
                <w:sz w:val="24"/>
                <w:szCs w:val="24"/>
                <w:lang w:eastAsia="lv-LV"/>
              </w:rPr>
              <w:t xml:space="preserve"> </w:t>
            </w:r>
          </w:p>
        </w:tc>
      </w:tr>
      <w:tr w:rsidR="003C20E9" w:rsidRPr="00F54935" w14:paraId="3D5E2C0B" w14:textId="77777777" w:rsidTr="008C02B0">
        <w:trPr>
          <w:trHeight w:val="259"/>
        </w:trPr>
        <w:tc>
          <w:tcPr>
            <w:tcW w:w="464" w:type="pct"/>
            <w:tcBorders>
              <w:top w:val="outset" w:sz="6" w:space="0" w:color="414142"/>
              <w:left w:val="outset" w:sz="6" w:space="0" w:color="414142"/>
              <w:bottom w:val="outset" w:sz="6" w:space="0" w:color="414142"/>
              <w:right w:val="single" w:sz="4" w:space="0" w:color="auto"/>
            </w:tcBorders>
            <w:vAlign w:val="center"/>
          </w:tcPr>
          <w:p w14:paraId="7BB417C7" w14:textId="678E712F" w:rsidR="003C20E9" w:rsidRPr="00F54935" w:rsidRDefault="003C20E9" w:rsidP="00B1348E">
            <w:pPr>
              <w:spacing w:after="0" w:line="240" w:lineRule="auto"/>
              <w:ind w:firstLine="11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30.1.</w:t>
            </w:r>
          </w:p>
        </w:tc>
        <w:tc>
          <w:tcPr>
            <w:tcW w:w="1802" w:type="pct"/>
            <w:tcBorders>
              <w:top w:val="outset" w:sz="6" w:space="0" w:color="414142"/>
              <w:left w:val="outset" w:sz="6" w:space="0" w:color="414142"/>
              <w:bottom w:val="outset" w:sz="6" w:space="0" w:color="414142"/>
              <w:right w:val="single" w:sz="4" w:space="0" w:color="auto"/>
            </w:tcBorders>
            <w:vAlign w:val="center"/>
          </w:tcPr>
          <w:p w14:paraId="47011E82" w14:textId="1624A3FA" w:rsidR="003C20E9" w:rsidRPr="00F54935" w:rsidRDefault="003C20E9" w:rsidP="00B1348E">
            <w:pPr>
              <w:spacing w:after="0" w:line="240" w:lineRule="auto"/>
              <w:ind w:firstLine="36"/>
              <w:rPr>
                <w:rFonts w:ascii="Times New Roman" w:eastAsia="Times New Roman" w:hAnsi="Times New Roman" w:cs="Times New Roman"/>
                <w:sz w:val="24"/>
                <w:szCs w:val="24"/>
                <w:lang w:eastAsia="lv-LV"/>
              </w:rPr>
            </w:pPr>
            <w:r w:rsidRPr="00D25608">
              <w:rPr>
                <w:rFonts w:ascii="Times New Roman" w:eastAsia="Times New Roman" w:hAnsi="Times New Roman" w:cs="Times New Roman"/>
                <w:sz w:val="24"/>
                <w:szCs w:val="24"/>
                <w:lang w:eastAsia="lv-LV"/>
              </w:rPr>
              <w:t>Eiropas ciedru priede</w:t>
            </w:r>
          </w:p>
        </w:tc>
        <w:tc>
          <w:tcPr>
            <w:tcW w:w="1014" w:type="pct"/>
            <w:tcBorders>
              <w:top w:val="outset" w:sz="6" w:space="0" w:color="414142"/>
              <w:left w:val="outset" w:sz="6" w:space="0" w:color="414142"/>
              <w:bottom w:val="outset" w:sz="6" w:space="0" w:color="414142"/>
              <w:right w:val="single" w:sz="4" w:space="0" w:color="auto"/>
            </w:tcBorders>
            <w:vAlign w:val="center"/>
          </w:tcPr>
          <w:p w14:paraId="10FC4CC0" w14:textId="1443096C" w:rsidR="003C20E9" w:rsidRPr="00F54935" w:rsidRDefault="003C20E9" w:rsidP="00B1348E">
            <w:pPr>
              <w:spacing w:after="0" w:line="240" w:lineRule="auto"/>
              <w:ind w:firstLine="125"/>
              <w:rPr>
                <w:rFonts w:ascii="Times New Roman" w:eastAsia="Times New Roman" w:hAnsi="Times New Roman" w:cs="Times New Roman"/>
                <w:sz w:val="24"/>
                <w:szCs w:val="24"/>
                <w:lang w:eastAsia="lv-LV"/>
              </w:rPr>
            </w:pPr>
            <w:r w:rsidRPr="00D25608">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r w:rsidRPr="00D25608">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D25608">
              <w:rPr>
                <w:rFonts w:ascii="Times New Roman" w:eastAsia="Times New Roman" w:hAnsi="Times New Roman" w:cs="Times New Roman"/>
                <w:sz w:val="24"/>
                <w:szCs w:val="24"/>
                <w:lang w:eastAsia="lv-LV"/>
              </w:rPr>
              <w:t>4</w:t>
            </w:r>
          </w:p>
        </w:tc>
        <w:tc>
          <w:tcPr>
            <w:tcW w:w="848" w:type="pct"/>
            <w:tcBorders>
              <w:top w:val="outset" w:sz="6" w:space="0" w:color="414142"/>
              <w:left w:val="outset" w:sz="6" w:space="0" w:color="414142"/>
              <w:bottom w:val="outset" w:sz="6" w:space="0" w:color="414142"/>
              <w:right w:val="single" w:sz="4" w:space="0" w:color="auto"/>
            </w:tcBorders>
            <w:vAlign w:val="center"/>
          </w:tcPr>
          <w:p w14:paraId="3A192E54"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410" w:type="pct"/>
            <w:tcBorders>
              <w:top w:val="outset" w:sz="6" w:space="0" w:color="414142"/>
              <w:left w:val="outset" w:sz="6" w:space="0" w:color="414142"/>
              <w:bottom w:val="outset" w:sz="6" w:space="0" w:color="414142"/>
              <w:right w:val="single" w:sz="4" w:space="0" w:color="auto"/>
            </w:tcBorders>
            <w:vAlign w:val="center"/>
          </w:tcPr>
          <w:p w14:paraId="7313186A"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462" w:type="pct"/>
            <w:tcBorders>
              <w:top w:val="outset" w:sz="6" w:space="0" w:color="414142"/>
              <w:left w:val="outset" w:sz="6" w:space="0" w:color="414142"/>
              <w:bottom w:val="outset" w:sz="6" w:space="0" w:color="414142"/>
              <w:right w:val="single" w:sz="4" w:space="0" w:color="auto"/>
            </w:tcBorders>
            <w:vAlign w:val="center"/>
          </w:tcPr>
          <w:p w14:paraId="0CBCADA4" w14:textId="746FAFB1"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r>
      <w:tr w:rsidR="003C20E9" w:rsidRPr="00F54935" w14:paraId="1EDA3C60" w14:textId="77777777" w:rsidTr="008C02B0">
        <w:trPr>
          <w:trHeight w:val="142"/>
        </w:trPr>
        <w:tc>
          <w:tcPr>
            <w:tcW w:w="464" w:type="pct"/>
            <w:tcBorders>
              <w:top w:val="outset" w:sz="6" w:space="0" w:color="414142"/>
              <w:left w:val="outset" w:sz="6" w:space="0" w:color="414142"/>
              <w:bottom w:val="outset" w:sz="6" w:space="0" w:color="414142"/>
              <w:right w:val="single" w:sz="4" w:space="0" w:color="auto"/>
            </w:tcBorders>
            <w:vAlign w:val="center"/>
          </w:tcPr>
          <w:p w14:paraId="7A961793" w14:textId="5FA07F0F" w:rsidR="003C20E9" w:rsidRPr="00F54935" w:rsidRDefault="003C20E9" w:rsidP="00B1348E">
            <w:pPr>
              <w:spacing w:after="0" w:line="240" w:lineRule="auto"/>
              <w:ind w:firstLine="11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30.2.</w:t>
            </w:r>
          </w:p>
        </w:tc>
        <w:tc>
          <w:tcPr>
            <w:tcW w:w="1802" w:type="pct"/>
            <w:tcBorders>
              <w:top w:val="outset" w:sz="6" w:space="0" w:color="414142"/>
              <w:left w:val="outset" w:sz="6" w:space="0" w:color="414142"/>
              <w:bottom w:val="outset" w:sz="6" w:space="0" w:color="414142"/>
              <w:right w:val="single" w:sz="4" w:space="0" w:color="auto"/>
            </w:tcBorders>
            <w:vAlign w:val="center"/>
          </w:tcPr>
          <w:p w14:paraId="6B135B90" w14:textId="2FFE917B" w:rsidR="003C20E9" w:rsidRPr="00F54935" w:rsidRDefault="003C20E9" w:rsidP="00B1348E">
            <w:pPr>
              <w:spacing w:after="0" w:line="240" w:lineRule="auto"/>
              <w:ind w:firstLine="36"/>
              <w:rPr>
                <w:rFonts w:ascii="Times New Roman" w:eastAsia="Times New Roman" w:hAnsi="Times New Roman" w:cs="Times New Roman"/>
                <w:sz w:val="24"/>
                <w:szCs w:val="24"/>
                <w:lang w:eastAsia="lv-LV"/>
              </w:rPr>
            </w:pPr>
            <w:r w:rsidRPr="00D25608">
              <w:rPr>
                <w:rFonts w:ascii="Times New Roman" w:eastAsia="Times New Roman" w:hAnsi="Times New Roman" w:cs="Times New Roman"/>
                <w:sz w:val="24"/>
                <w:szCs w:val="24"/>
                <w:lang w:eastAsia="lv-LV"/>
              </w:rPr>
              <w:t>Sibīrijas ciedru priede</w:t>
            </w:r>
          </w:p>
        </w:tc>
        <w:tc>
          <w:tcPr>
            <w:tcW w:w="1014" w:type="pct"/>
            <w:tcBorders>
              <w:top w:val="outset" w:sz="6" w:space="0" w:color="414142"/>
              <w:left w:val="outset" w:sz="6" w:space="0" w:color="414142"/>
              <w:bottom w:val="outset" w:sz="6" w:space="0" w:color="414142"/>
              <w:right w:val="single" w:sz="4" w:space="0" w:color="auto"/>
            </w:tcBorders>
            <w:vAlign w:val="center"/>
          </w:tcPr>
          <w:p w14:paraId="60AC8923" w14:textId="1218FC97" w:rsidR="003C20E9" w:rsidRPr="00F54935" w:rsidRDefault="003C20E9" w:rsidP="00B1348E">
            <w:pPr>
              <w:spacing w:after="0" w:line="240" w:lineRule="auto"/>
              <w:ind w:firstLine="125"/>
              <w:rPr>
                <w:rFonts w:ascii="Times New Roman" w:eastAsia="Times New Roman" w:hAnsi="Times New Roman" w:cs="Times New Roman"/>
                <w:sz w:val="24"/>
                <w:szCs w:val="24"/>
                <w:lang w:eastAsia="lv-LV"/>
              </w:rPr>
            </w:pPr>
            <w:r w:rsidRPr="00D25608">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Pr="00D25608">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D25608">
              <w:rPr>
                <w:rFonts w:ascii="Times New Roman" w:eastAsia="Times New Roman" w:hAnsi="Times New Roman" w:cs="Times New Roman"/>
                <w:sz w:val="24"/>
                <w:szCs w:val="24"/>
                <w:lang w:eastAsia="lv-LV"/>
              </w:rPr>
              <w:t>6</w:t>
            </w:r>
          </w:p>
        </w:tc>
        <w:tc>
          <w:tcPr>
            <w:tcW w:w="848" w:type="pct"/>
            <w:tcBorders>
              <w:top w:val="outset" w:sz="6" w:space="0" w:color="414142"/>
              <w:left w:val="outset" w:sz="6" w:space="0" w:color="414142"/>
              <w:bottom w:val="outset" w:sz="6" w:space="0" w:color="414142"/>
              <w:right w:val="single" w:sz="4" w:space="0" w:color="auto"/>
            </w:tcBorders>
            <w:vAlign w:val="center"/>
          </w:tcPr>
          <w:p w14:paraId="5615FE39"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410" w:type="pct"/>
            <w:tcBorders>
              <w:top w:val="outset" w:sz="6" w:space="0" w:color="414142"/>
              <w:left w:val="outset" w:sz="6" w:space="0" w:color="414142"/>
              <w:bottom w:val="outset" w:sz="6" w:space="0" w:color="414142"/>
              <w:right w:val="single" w:sz="4" w:space="0" w:color="auto"/>
            </w:tcBorders>
            <w:vAlign w:val="center"/>
          </w:tcPr>
          <w:p w14:paraId="24C6A9E0" w14:textId="77777777" w:rsidR="003C20E9" w:rsidRPr="00F54935" w:rsidRDefault="003C20E9" w:rsidP="00E92105">
            <w:pPr>
              <w:spacing w:after="0" w:line="240" w:lineRule="auto"/>
              <w:ind w:firstLine="709"/>
              <w:rPr>
                <w:rFonts w:ascii="Times New Roman" w:eastAsia="Times New Roman" w:hAnsi="Times New Roman" w:cs="Times New Roman"/>
                <w:sz w:val="24"/>
                <w:szCs w:val="24"/>
                <w:lang w:eastAsia="lv-LV"/>
              </w:rPr>
            </w:pPr>
          </w:p>
        </w:tc>
        <w:tc>
          <w:tcPr>
            <w:tcW w:w="462" w:type="pct"/>
            <w:tcBorders>
              <w:top w:val="outset" w:sz="6" w:space="0" w:color="414142"/>
              <w:left w:val="outset" w:sz="6" w:space="0" w:color="414142"/>
              <w:bottom w:val="outset" w:sz="6" w:space="0" w:color="414142"/>
              <w:right w:val="single" w:sz="4" w:space="0" w:color="auto"/>
            </w:tcBorders>
            <w:vAlign w:val="center"/>
          </w:tcPr>
          <w:p w14:paraId="60CC7610" w14:textId="423B3D82" w:rsidR="003C20E9" w:rsidRPr="00F54935" w:rsidRDefault="008C02B0" w:rsidP="00E92105">
            <w:pPr>
              <w:spacing w:after="0" w:line="240" w:lineRule="auto"/>
              <w:ind w:firstLine="70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bl>
    <w:p w14:paraId="6C7F2BCB" w14:textId="77777777" w:rsidR="00B767D9" w:rsidRPr="00602BCB" w:rsidRDefault="00B767D9" w:rsidP="00B767D9">
      <w:pPr>
        <w:pStyle w:val="NoSpacing"/>
        <w:ind w:firstLine="709"/>
        <w:jc w:val="both"/>
        <w:rPr>
          <w:rFonts w:ascii="Times New Roman" w:hAnsi="Times New Roman" w:cs="Times New Roman"/>
          <w:sz w:val="28"/>
          <w:szCs w:val="28"/>
          <w:lang w:eastAsia="lv-LV"/>
        </w:rPr>
      </w:pPr>
    </w:p>
    <w:p w14:paraId="65BFE927" w14:textId="77777777" w:rsidR="00B767D9" w:rsidRPr="00602BCB" w:rsidRDefault="00B767D9" w:rsidP="00B767D9">
      <w:pPr>
        <w:pStyle w:val="NoSpacing"/>
        <w:ind w:firstLine="709"/>
        <w:jc w:val="both"/>
        <w:rPr>
          <w:rFonts w:ascii="Times New Roman" w:hAnsi="Times New Roman" w:cs="Times New Roman"/>
          <w:sz w:val="28"/>
          <w:szCs w:val="28"/>
          <w:lang w:eastAsia="lv-LV"/>
        </w:rPr>
      </w:pPr>
    </w:p>
    <w:p w14:paraId="0E607847" w14:textId="77777777" w:rsidR="00B767D9" w:rsidRPr="00602BCB" w:rsidRDefault="00B767D9" w:rsidP="00B767D9">
      <w:pPr>
        <w:pStyle w:val="NoSpacing"/>
        <w:ind w:firstLine="709"/>
        <w:jc w:val="both"/>
        <w:rPr>
          <w:rFonts w:ascii="Times New Roman" w:hAnsi="Times New Roman" w:cs="Times New Roman"/>
          <w:sz w:val="28"/>
          <w:szCs w:val="28"/>
          <w:lang w:eastAsia="lv-LV"/>
        </w:rPr>
      </w:pPr>
    </w:p>
    <w:p w14:paraId="25F2FFFB" w14:textId="77777777" w:rsidR="00B767D9" w:rsidRPr="00602BCB" w:rsidRDefault="00B767D9" w:rsidP="00B767D9">
      <w:pPr>
        <w:pStyle w:val="naisf"/>
        <w:tabs>
          <w:tab w:val="left" w:pos="6804"/>
          <w:tab w:val="right" w:pos="8820"/>
        </w:tabs>
        <w:spacing w:before="0" w:after="0"/>
        <w:ind w:firstLine="709"/>
        <w:rPr>
          <w:sz w:val="28"/>
          <w:szCs w:val="28"/>
        </w:rPr>
      </w:pPr>
      <w:r w:rsidRPr="00602BCB">
        <w:rPr>
          <w:sz w:val="28"/>
          <w:szCs w:val="28"/>
        </w:rPr>
        <w:t>Ministru prezidenta vietā –</w:t>
      </w:r>
    </w:p>
    <w:p w14:paraId="7652FEE5" w14:textId="77777777" w:rsidR="00B767D9" w:rsidRPr="00602BCB" w:rsidRDefault="00B767D9" w:rsidP="00B767D9">
      <w:pPr>
        <w:tabs>
          <w:tab w:val="left" w:pos="6804"/>
        </w:tabs>
        <w:spacing w:after="0" w:line="240" w:lineRule="auto"/>
        <w:ind w:firstLine="709"/>
        <w:jc w:val="both"/>
        <w:rPr>
          <w:rFonts w:ascii="Times New Roman" w:hAnsi="Times New Roman" w:cs="Times New Roman"/>
          <w:sz w:val="28"/>
          <w:szCs w:val="28"/>
        </w:rPr>
      </w:pPr>
      <w:r w:rsidRPr="00602BCB">
        <w:rPr>
          <w:rFonts w:ascii="Times New Roman" w:hAnsi="Times New Roman" w:cs="Times New Roman"/>
          <w:sz w:val="28"/>
          <w:szCs w:val="28"/>
        </w:rPr>
        <w:t>zemkopības ministrs</w:t>
      </w:r>
      <w:r w:rsidRPr="00602BCB">
        <w:rPr>
          <w:rFonts w:ascii="Times New Roman" w:hAnsi="Times New Roman" w:cs="Times New Roman"/>
          <w:sz w:val="28"/>
          <w:szCs w:val="28"/>
        </w:rPr>
        <w:tab/>
        <w:t>Jānis Dūklavs</w:t>
      </w:r>
    </w:p>
    <w:p w14:paraId="6D7E9F13" w14:textId="77777777" w:rsidR="00B767D9" w:rsidRDefault="00B767D9" w:rsidP="008C02B0">
      <w:pPr>
        <w:tabs>
          <w:tab w:val="left" w:pos="6804"/>
        </w:tabs>
        <w:spacing w:after="0" w:line="240" w:lineRule="auto"/>
        <w:ind w:firstLine="720"/>
        <w:jc w:val="both"/>
        <w:rPr>
          <w:rFonts w:ascii="Times New Roman" w:hAnsi="Times New Roman"/>
          <w:sz w:val="28"/>
          <w:szCs w:val="28"/>
        </w:rPr>
      </w:pPr>
    </w:p>
    <w:p w14:paraId="5DC75F08" w14:textId="77777777" w:rsidR="00B767D9" w:rsidRDefault="00B767D9" w:rsidP="008C02B0">
      <w:pPr>
        <w:tabs>
          <w:tab w:val="left" w:pos="6804"/>
        </w:tabs>
        <w:spacing w:after="0" w:line="240" w:lineRule="auto"/>
        <w:ind w:firstLine="720"/>
        <w:jc w:val="both"/>
        <w:rPr>
          <w:rFonts w:ascii="Times New Roman" w:hAnsi="Times New Roman"/>
          <w:sz w:val="28"/>
          <w:szCs w:val="28"/>
        </w:rPr>
      </w:pPr>
    </w:p>
    <w:p w14:paraId="7074ECC5" w14:textId="77777777" w:rsidR="00B767D9" w:rsidRDefault="00B767D9" w:rsidP="008C02B0">
      <w:pPr>
        <w:tabs>
          <w:tab w:val="left" w:pos="6804"/>
        </w:tabs>
        <w:spacing w:after="0" w:line="240" w:lineRule="auto"/>
        <w:ind w:firstLine="720"/>
        <w:jc w:val="both"/>
        <w:rPr>
          <w:rFonts w:ascii="Times New Roman" w:hAnsi="Times New Roman"/>
          <w:sz w:val="28"/>
          <w:szCs w:val="28"/>
        </w:rPr>
      </w:pPr>
    </w:p>
    <w:p w14:paraId="4AF86D6A" w14:textId="77777777" w:rsidR="00754BB5" w:rsidRPr="00754BB5" w:rsidRDefault="00754BB5" w:rsidP="00754BB5">
      <w:pPr>
        <w:tabs>
          <w:tab w:val="left" w:pos="6804"/>
        </w:tabs>
        <w:spacing w:after="0" w:line="240" w:lineRule="auto"/>
        <w:ind w:firstLine="709"/>
        <w:jc w:val="both"/>
        <w:rPr>
          <w:rFonts w:ascii="Times New Roman" w:hAnsi="Times New Roman" w:cs="Times New Roman"/>
          <w:sz w:val="28"/>
          <w:szCs w:val="28"/>
        </w:rPr>
      </w:pPr>
      <w:r w:rsidRPr="00754BB5">
        <w:rPr>
          <w:rFonts w:ascii="Times New Roman" w:hAnsi="Times New Roman" w:cs="Times New Roman"/>
          <w:sz w:val="28"/>
          <w:szCs w:val="28"/>
        </w:rPr>
        <w:t xml:space="preserve">Satiksmes ministrs </w:t>
      </w:r>
      <w:r w:rsidRPr="00754BB5">
        <w:rPr>
          <w:rFonts w:ascii="Times New Roman" w:hAnsi="Times New Roman" w:cs="Times New Roman"/>
          <w:sz w:val="28"/>
          <w:szCs w:val="28"/>
        </w:rPr>
        <w:tab/>
        <w:t>Uldis Augulis</w:t>
      </w:r>
    </w:p>
    <w:p w14:paraId="58E082AD" w14:textId="04AF4939" w:rsidR="001D43A2" w:rsidRPr="00487B15" w:rsidRDefault="001D43A2" w:rsidP="008C02B0">
      <w:pPr>
        <w:tabs>
          <w:tab w:val="left" w:pos="6804"/>
        </w:tabs>
        <w:spacing w:after="0" w:line="240" w:lineRule="auto"/>
        <w:ind w:firstLine="720"/>
        <w:jc w:val="both"/>
        <w:rPr>
          <w:rFonts w:ascii="Times New Roman" w:hAnsi="Times New Roman"/>
          <w:sz w:val="28"/>
          <w:szCs w:val="28"/>
        </w:rPr>
      </w:pPr>
    </w:p>
    <w:sectPr w:rsidR="001D43A2" w:rsidRPr="00487B15" w:rsidSect="001D43A2">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396D6" w14:textId="77777777" w:rsidR="009A3E1E" w:rsidRDefault="009A3E1E" w:rsidP="003A5361">
      <w:pPr>
        <w:spacing w:after="0" w:line="240" w:lineRule="auto"/>
      </w:pPr>
      <w:r>
        <w:separator/>
      </w:r>
    </w:p>
  </w:endnote>
  <w:endnote w:type="continuationSeparator" w:id="0">
    <w:p w14:paraId="4BDC34F6" w14:textId="77777777" w:rsidR="009A3E1E" w:rsidRDefault="009A3E1E" w:rsidP="003A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ource Sans Pro">
    <w:altName w:val="Times New Roman"/>
    <w:panose1 w:val="020B0503030403020204"/>
    <w:charset w:val="BA"/>
    <w:family w:val="swiss"/>
    <w:pitch w:val="variable"/>
    <w:sig w:usb0="600002F7" w:usb1="02000001"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D201" w14:textId="59299B0A" w:rsidR="001D43A2" w:rsidRPr="001D43A2" w:rsidRDefault="001D43A2">
    <w:pPr>
      <w:pStyle w:val="Footer"/>
      <w:rPr>
        <w:rFonts w:ascii="Times New Roman" w:hAnsi="Times New Roman" w:cs="Times New Roman"/>
        <w:sz w:val="16"/>
        <w:szCs w:val="16"/>
      </w:rPr>
    </w:pPr>
    <w:r w:rsidRPr="001D43A2">
      <w:rPr>
        <w:rFonts w:ascii="Times New Roman" w:hAnsi="Times New Roman" w:cs="Times New Roman"/>
        <w:sz w:val="16"/>
        <w:szCs w:val="16"/>
      </w:rPr>
      <w:t>N1311_8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FD03" w14:textId="58BE9502" w:rsidR="001D43A2" w:rsidRPr="001D43A2" w:rsidRDefault="001D43A2">
    <w:pPr>
      <w:pStyle w:val="Footer"/>
      <w:rPr>
        <w:rFonts w:ascii="Times New Roman" w:hAnsi="Times New Roman" w:cs="Times New Roman"/>
        <w:sz w:val="16"/>
        <w:szCs w:val="16"/>
      </w:rPr>
    </w:pPr>
    <w:r w:rsidRPr="001D43A2">
      <w:rPr>
        <w:rFonts w:ascii="Times New Roman" w:hAnsi="Times New Roman" w:cs="Times New Roman"/>
        <w:sz w:val="16"/>
        <w:szCs w:val="16"/>
      </w:rPr>
      <w:t>N1311_8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177D7" w14:textId="77777777" w:rsidR="009A3E1E" w:rsidRDefault="009A3E1E" w:rsidP="003A5361">
      <w:pPr>
        <w:spacing w:after="0" w:line="240" w:lineRule="auto"/>
      </w:pPr>
      <w:r>
        <w:separator/>
      </w:r>
    </w:p>
  </w:footnote>
  <w:footnote w:type="continuationSeparator" w:id="0">
    <w:p w14:paraId="6586FF4B" w14:textId="77777777" w:rsidR="009A3E1E" w:rsidRDefault="009A3E1E" w:rsidP="003A5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65477587"/>
      <w:docPartObj>
        <w:docPartGallery w:val="Page Numbers (Top of Page)"/>
        <w:docPartUnique/>
      </w:docPartObj>
    </w:sdtPr>
    <w:sdtEndPr/>
    <w:sdtContent>
      <w:p w14:paraId="7347E46A" w14:textId="35572327" w:rsidR="00C6787C" w:rsidRPr="006D41ED" w:rsidRDefault="00C6787C">
        <w:pPr>
          <w:pStyle w:val="Header"/>
          <w:jc w:val="center"/>
          <w:rPr>
            <w:rFonts w:ascii="Times New Roman" w:hAnsi="Times New Roman" w:cs="Times New Roman"/>
            <w:sz w:val="24"/>
          </w:rPr>
        </w:pPr>
        <w:r w:rsidRPr="006D41ED">
          <w:rPr>
            <w:rFonts w:ascii="Times New Roman" w:hAnsi="Times New Roman" w:cs="Times New Roman"/>
            <w:sz w:val="24"/>
          </w:rPr>
          <w:fldChar w:fldCharType="begin"/>
        </w:r>
        <w:r w:rsidRPr="006D41ED">
          <w:rPr>
            <w:rFonts w:ascii="Times New Roman" w:hAnsi="Times New Roman" w:cs="Times New Roman"/>
            <w:sz w:val="24"/>
          </w:rPr>
          <w:instrText>PAGE   \* MERGEFORMAT</w:instrText>
        </w:r>
        <w:r w:rsidRPr="006D41ED">
          <w:rPr>
            <w:rFonts w:ascii="Times New Roman" w:hAnsi="Times New Roman" w:cs="Times New Roman"/>
            <w:sz w:val="24"/>
          </w:rPr>
          <w:fldChar w:fldCharType="separate"/>
        </w:r>
        <w:r w:rsidR="005F633B">
          <w:rPr>
            <w:rFonts w:ascii="Times New Roman" w:hAnsi="Times New Roman" w:cs="Times New Roman"/>
            <w:noProof/>
            <w:sz w:val="24"/>
          </w:rPr>
          <w:t>3</w:t>
        </w:r>
        <w:r w:rsidRPr="006D41ED">
          <w:rPr>
            <w:rFonts w:ascii="Times New Roman" w:hAnsi="Times New Roman" w:cs="Times New Roman"/>
            <w:sz w:val="24"/>
          </w:rPr>
          <w:fldChar w:fldCharType="end"/>
        </w:r>
      </w:p>
    </w:sdtContent>
  </w:sdt>
  <w:p w14:paraId="7697DA61" w14:textId="77777777" w:rsidR="00C6787C" w:rsidRDefault="00C67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330C4" w14:textId="77777777" w:rsidR="001D43A2" w:rsidRPr="00A142D0" w:rsidRDefault="001D43A2">
    <w:pPr>
      <w:pStyle w:val="Header"/>
    </w:pPr>
  </w:p>
  <w:p w14:paraId="6BF03CB2" w14:textId="5729E40D" w:rsidR="001D43A2" w:rsidRDefault="001D43A2">
    <w:pPr>
      <w:pStyle w:val="Header"/>
    </w:pPr>
    <w:r>
      <w:rPr>
        <w:noProof/>
      </w:rPr>
      <w:drawing>
        <wp:inline distT="0" distB="0" distL="0" distR="0" wp14:anchorId="7F3C7C22" wp14:editId="19AF5CF5">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ordertopcolor="red" o:borderleftcolor="red" o:borderbottomcolor="red" o:borderrightcolor="red" o:bullet="t">
        <v:imagedata r:id="rId1" o:title=""/>
        <w10:bordertop type="single" width="24"/>
        <w10:borderleft type="single" width="24"/>
        <w10:borderbottom type="single" width="24"/>
        <w10:borderright type="single" width="24"/>
      </v:shape>
    </w:pict>
  </w:numPicBullet>
  <w:abstractNum w:abstractNumId="0" w15:restartNumberingAfterBreak="0">
    <w:nsid w:val="3F9A357F"/>
    <w:multiLevelType w:val="hybridMultilevel"/>
    <w:tmpl w:val="9D42794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24C1212"/>
    <w:multiLevelType w:val="hybridMultilevel"/>
    <w:tmpl w:val="8716F7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D35A28"/>
    <w:multiLevelType w:val="hybridMultilevel"/>
    <w:tmpl w:val="3F480448"/>
    <w:lvl w:ilvl="0" w:tplc="8B06D852">
      <w:start w:val="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0EA6B62"/>
    <w:multiLevelType w:val="hybridMultilevel"/>
    <w:tmpl w:val="22D2353E"/>
    <w:lvl w:ilvl="0" w:tplc="7AAA33AE">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1417FD6"/>
    <w:multiLevelType w:val="hybridMultilevel"/>
    <w:tmpl w:val="729C6A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676F56"/>
    <w:multiLevelType w:val="multilevel"/>
    <w:tmpl w:val="064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EF2347"/>
    <w:multiLevelType w:val="hybridMultilevel"/>
    <w:tmpl w:val="1952CDCA"/>
    <w:lvl w:ilvl="0" w:tplc="4496C568">
      <w:start w:val="1"/>
      <w:numFmt w:val="bullet"/>
      <w:lvlText w:val=""/>
      <w:lvlPicBulletId w:val="0"/>
      <w:lvlJc w:val="left"/>
      <w:pPr>
        <w:tabs>
          <w:tab w:val="num" w:pos="720"/>
        </w:tabs>
        <w:ind w:left="720" w:hanging="360"/>
      </w:pPr>
      <w:rPr>
        <w:rFonts w:ascii="Symbol" w:hAnsi="Symbol" w:hint="default"/>
      </w:rPr>
    </w:lvl>
    <w:lvl w:ilvl="1" w:tplc="9AA2D3CE" w:tentative="1">
      <w:start w:val="1"/>
      <w:numFmt w:val="bullet"/>
      <w:lvlText w:val=""/>
      <w:lvlJc w:val="left"/>
      <w:pPr>
        <w:tabs>
          <w:tab w:val="num" w:pos="1440"/>
        </w:tabs>
        <w:ind w:left="1440" w:hanging="360"/>
      </w:pPr>
      <w:rPr>
        <w:rFonts w:ascii="Symbol" w:hAnsi="Symbol" w:hint="default"/>
      </w:rPr>
    </w:lvl>
    <w:lvl w:ilvl="2" w:tplc="481A8D48" w:tentative="1">
      <w:start w:val="1"/>
      <w:numFmt w:val="bullet"/>
      <w:lvlText w:val=""/>
      <w:lvlJc w:val="left"/>
      <w:pPr>
        <w:tabs>
          <w:tab w:val="num" w:pos="2160"/>
        </w:tabs>
        <w:ind w:left="2160" w:hanging="360"/>
      </w:pPr>
      <w:rPr>
        <w:rFonts w:ascii="Symbol" w:hAnsi="Symbol" w:hint="default"/>
      </w:rPr>
    </w:lvl>
    <w:lvl w:ilvl="3" w:tplc="A2844576" w:tentative="1">
      <w:start w:val="1"/>
      <w:numFmt w:val="bullet"/>
      <w:lvlText w:val=""/>
      <w:lvlJc w:val="left"/>
      <w:pPr>
        <w:tabs>
          <w:tab w:val="num" w:pos="2880"/>
        </w:tabs>
        <w:ind w:left="2880" w:hanging="360"/>
      </w:pPr>
      <w:rPr>
        <w:rFonts w:ascii="Symbol" w:hAnsi="Symbol" w:hint="default"/>
      </w:rPr>
    </w:lvl>
    <w:lvl w:ilvl="4" w:tplc="47CE1DF6" w:tentative="1">
      <w:start w:val="1"/>
      <w:numFmt w:val="bullet"/>
      <w:lvlText w:val=""/>
      <w:lvlJc w:val="left"/>
      <w:pPr>
        <w:tabs>
          <w:tab w:val="num" w:pos="3600"/>
        </w:tabs>
        <w:ind w:left="3600" w:hanging="360"/>
      </w:pPr>
      <w:rPr>
        <w:rFonts w:ascii="Symbol" w:hAnsi="Symbol" w:hint="default"/>
      </w:rPr>
    </w:lvl>
    <w:lvl w:ilvl="5" w:tplc="BC6E3EA8" w:tentative="1">
      <w:start w:val="1"/>
      <w:numFmt w:val="bullet"/>
      <w:lvlText w:val=""/>
      <w:lvlJc w:val="left"/>
      <w:pPr>
        <w:tabs>
          <w:tab w:val="num" w:pos="4320"/>
        </w:tabs>
        <w:ind w:left="4320" w:hanging="360"/>
      </w:pPr>
      <w:rPr>
        <w:rFonts w:ascii="Symbol" w:hAnsi="Symbol" w:hint="default"/>
      </w:rPr>
    </w:lvl>
    <w:lvl w:ilvl="6" w:tplc="2B54B5FC" w:tentative="1">
      <w:start w:val="1"/>
      <w:numFmt w:val="bullet"/>
      <w:lvlText w:val=""/>
      <w:lvlJc w:val="left"/>
      <w:pPr>
        <w:tabs>
          <w:tab w:val="num" w:pos="5040"/>
        </w:tabs>
        <w:ind w:left="5040" w:hanging="360"/>
      </w:pPr>
      <w:rPr>
        <w:rFonts w:ascii="Symbol" w:hAnsi="Symbol" w:hint="default"/>
      </w:rPr>
    </w:lvl>
    <w:lvl w:ilvl="7" w:tplc="0DA0F290" w:tentative="1">
      <w:start w:val="1"/>
      <w:numFmt w:val="bullet"/>
      <w:lvlText w:val=""/>
      <w:lvlJc w:val="left"/>
      <w:pPr>
        <w:tabs>
          <w:tab w:val="num" w:pos="5760"/>
        </w:tabs>
        <w:ind w:left="5760" w:hanging="360"/>
      </w:pPr>
      <w:rPr>
        <w:rFonts w:ascii="Symbol" w:hAnsi="Symbol" w:hint="default"/>
      </w:rPr>
    </w:lvl>
    <w:lvl w:ilvl="8" w:tplc="42D6790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0A42EA7"/>
    <w:multiLevelType w:val="hybridMultilevel"/>
    <w:tmpl w:val="3BFCA788"/>
    <w:lvl w:ilvl="0" w:tplc="57ACF010">
      <w:start w:val="30"/>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179"/>
    <w:rsid w:val="00004C31"/>
    <w:rsid w:val="00046EDD"/>
    <w:rsid w:val="00053AE6"/>
    <w:rsid w:val="000550BD"/>
    <w:rsid w:val="000578E9"/>
    <w:rsid w:val="00074931"/>
    <w:rsid w:val="000860CB"/>
    <w:rsid w:val="00086B36"/>
    <w:rsid w:val="00087DA5"/>
    <w:rsid w:val="000931A1"/>
    <w:rsid w:val="000A012B"/>
    <w:rsid w:val="000A1A4D"/>
    <w:rsid w:val="000A470E"/>
    <w:rsid w:val="000B6CBE"/>
    <w:rsid w:val="000D4179"/>
    <w:rsid w:val="000D4761"/>
    <w:rsid w:val="000D5BBF"/>
    <w:rsid w:val="00125F02"/>
    <w:rsid w:val="00136C48"/>
    <w:rsid w:val="001375AE"/>
    <w:rsid w:val="00144078"/>
    <w:rsid w:val="00146F2F"/>
    <w:rsid w:val="00160C17"/>
    <w:rsid w:val="001610FA"/>
    <w:rsid w:val="001614D8"/>
    <w:rsid w:val="001713FD"/>
    <w:rsid w:val="001722EC"/>
    <w:rsid w:val="00174638"/>
    <w:rsid w:val="00182B75"/>
    <w:rsid w:val="0018307E"/>
    <w:rsid w:val="0018649B"/>
    <w:rsid w:val="00197CC8"/>
    <w:rsid w:val="001A6B66"/>
    <w:rsid w:val="001B0430"/>
    <w:rsid w:val="001B730B"/>
    <w:rsid w:val="001C3994"/>
    <w:rsid w:val="001C4673"/>
    <w:rsid w:val="001C5A2A"/>
    <w:rsid w:val="001D31EA"/>
    <w:rsid w:val="001D43A2"/>
    <w:rsid w:val="001D72C4"/>
    <w:rsid w:val="001E4363"/>
    <w:rsid w:val="001E7F87"/>
    <w:rsid w:val="001F27E8"/>
    <w:rsid w:val="001F3569"/>
    <w:rsid w:val="001F6AA2"/>
    <w:rsid w:val="0020131A"/>
    <w:rsid w:val="002052D5"/>
    <w:rsid w:val="00205C24"/>
    <w:rsid w:val="002210ED"/>
    <w:rsid w:val="00223479"/>
    <w:rsid w:val="00223C08"/>
    <w:rsid w:val="0022458A"/>
    <w:rsid w:val="00227260"/>
    <w:rsid w:val="002312DB"/>
    <w:rsid w:val="00243D02"/>
    <w:rsid w:val="0026436B"/>
    <w:rsid w:val="00264472"/>
    <w:rsid w:val="0026470F"/>
    <w:rsid w:val="00281DC9"/>
    <w:rsid w:val="002930DE"/>
    <w:rsid w:val="00297730"/>
    <w:rsid w:val="002A0876"/>
    <w:rsid w:val="002A0ADB"/>
    <w:rsid w:val="002A5329"/>
    <w:rsid w:val="002C1AD4"/>
    <w:rsid w:val="002F2C10"/>
    <w:rsid w:val="00302FAB"/>
    <w:rsid w:val="00305F61"/>
    <w:rsid w:val="003149D3"/>
    <w:rsid w:val="00323F57"/>
    <w:rsid w:val="00331BD8"/>
    <w:rsid w:val="003403FE"/>
    <w:rsid w:val="00351F68"/>
    <w:rsid w:val="00353C6F"/>
    <w:rsid w:val="0036253C"/>
    <w:rsid w:val="00363559"/>
    <w:rsid w:val="003647DE"/>
    <w:rsid w:val="00371E76"/>
    <w:rsid w:val="003728CE"/>
    <w:rsid w:val="00373EEC"/>
    <w:rsid w:val="00383170"/>
    <w:rsid w:val="0038580A"/>
    <w:rsid w:val="003900BF"/>
    <w:rsid w:val="003977A1"/>
    <w:rsid w:val="003A535C"/>
    <w:rsid w:val="003A5361"/>
    <w:rsid w:val="003A7D21"/>
    <w:rsid w:val="003B1D5E"/>
    <w:rsid w:val="003B3DDF"/>
    <w:rsid w:val="003C07C9"/>
    <w:rsid w:val="003C20E9"/>
    <w:rsid w:val="003C3BCC"/>
    <w:rsid w:val="003F44F6"/>
    <w:rsid w:val="003F6D7D"/>
    <w:rsid w:val="00400042"/>
    <w:rsid w:val="00401338"/>
    <w:rsid w:val="00411E18"/>
    <w:rsid w:val="00412EF9"/>
    <w:rsid w:val="0041303B"/>
    <w:rsid w:val="00413C3C"/>
    <w:rsid w:val="004171A7"/>
    <w:rsid w:val="00422108"/>
    <w:rsid w:val="00425364"/>
    <w:rsid w:val="00427C99"/>
    <w:rsid w:val="00431D5F"/>
    <w:rsid w:val="00436DFD"/>
    <w:rsid w:val="00460066"/>
    <w:rsid w:val="00466889"/>
    <w:rsid w:val="0047550F"/>
    <w:rsid w:val="004A2CC9"/>
    <w:rsid w:val="004A4CD1"/>
    <w:rsid w:val="004C47F5"/>
    <w:rsid w:val="004D41E3"/>
    <w:rsid w:val="004E2142"/>
    <w:rsid w:val="004F2E0B"/>
    <w:rsid w:val="005005DA"/>
    <w:rsid w:val="005025BB"/>
    <w:rsid w:val="00504419"/>
    <w:rsid w:val="005172CA"/>
    <w:rsid w:val="00533E69"/>
    <w:rsid w:val="00537AD2"/>
    <w:rsid w:val="00547D3D"/>
    <w:rsid w:val="00551E85"/>
    <w:rsid w:val="005531E5"/>
    <w:rsid w:val="00565843"/>
    <w:rsid w:val="00570BF3"/>
    <w:rsid w:val="00572B2E"/>
    <w:rsid w:val="00576C5B"/>
    <w:rsid w:val="00580475"/>
    <w:rsid w:val="00581D20"/>
    <w:rsid w:val="005836D7"/>
    <w:rsid w:val="005847D6"/>
    <w:rsid w:val="00587830"/>
    <w:rsid w:val="0059550E"/>
    <w:rsid w:val="005961C0"/>
    <w:rsid w:val="005A4B04"/>
    <w:rsid w:val="005A7BEE"/>
    <w:rsid w:val="005B2EB5"/>
    <w:rsid w:val="005B354C"/>
    <w:rsid w:val="005C0D91"/>
    <w:rsid w:val="005C6B4C"/>
    <w:rsid w:val="005C7C4C"/>
    <w:rsid w:val="005D2831"/>
    <w:rsid w:val="005D548B"/>
    <w:rsid w:val="005D60A5"/>
    <w:rsid w:val="005E156C"/>
    <w:rsid w:val="005E3E5B"/>
    <w:rsid w:val="005E5C79"/>
    <w:rsid w:val="005E6F27"/>
    <w:rsid w:val="005F033B"/>
    <w:rsid w:val="005F5CF7"/>
    <w:rsid w:val="005F633B"/>
    <w:rsid w:val="005F6BE3"/>
    <w:rsid w:val="0060313B"/>
    <w:rsid w:val="00606513"/>
    <w:rsid w:val="00610ACD"/>
    <w:rsid w:val="00611AEB"/>
    <w:rsid w:val="00612974"/>
    <w:rsid w:val="00614F18"/>
    <w:rsid w:val="00621297"/>
    <w:rsid w:val="00641BC1"/>
    <w:rsid w:val="00661069"/>
    <w:rsid w:val="006624EC"/>
    <w:rsid w:val="00667B19"/>
    <w:rsid w:val="00675753"/>
    <w:rsid w:val="006916C4"/>
    <w:rsid w:val="006938C0"/>
    <w:rsid w:val="00693DDE"/>
    <w:rsid w:val="0069689D"/>
    <w:rsid w:val="006A03B3"/>
    <w:rsid w:val="006A4DF6"/>
    <w:rsid w:val="006D19DE"/>
    <w:rsid w:val="006D33D7"/>
    <w:rsid w:val="006D41ED"/>
    <w:rsid w:val="00704930"/>
    <w:rsid w:val="00707493"/>
    <w:rsid w:val="00710C5F"/>
    <w:rsid w:val="00720254"/>
    <w:rsid w:val="00734968"/>
    <w:rsid w:val="00741BD4"/>
    <w:rsid w:val="007524FC"/>
    <w:rsid w:val="00752F21"/>
    <w:rsid w:val="00754BB5"/>
    <w:rsid w:val="0076253E"/>
    <w:rsid w:val="00767579"/>
    <w:rsid w:val="00772180"/>
    <w:rsid w:val="00772928"/>
    <w:rsid w:val="00777AB6"/>
    <w:rsid w:val="0078099F"/>
    <w:rsid w:val="00790F9E"/>
    <w:rsid w:val="007944C9"/>
    <w:rsid w:val="007953C2"/>
    <w:rsid w:val="00796BA0"/>
    <w:rsid w:val="007C6168"/>
    <w:rsid w:val="007C64F0"/>
    <w:rsid w:val="007C6F79"/>
    <w:rsid w:val="007D13C2"/>
    <w:rsid w:val="007D2076"/>
    <w:rsid w:val="007D42B5"/>
    <w:rsid w:val="007E0C8B"/>
    <w:rsid w:val="007F0715"/>
    <w:rsid w:val="008010D4"/>
    <w:rsid w:val="008041CA"/>
    <w:rsid w:val="00811E3B"/>
    <w:rsid w:val="00814661"/>
    <w:rsid w:val="008150FF"/>
    <w:rsid w:val="0081779D"/>
    <w:rsid w:val="008214FB"/>
    <w:rsid w:val="00821EF6"/>
    <w:rsid w:val="008356C0"/>
    <w:rsid w:val="00841CCE"/>
    <w:rsid w:val="00857DFF"/>
    <w:rsid w:val="008613E4"/>
    <w:rsid w:val="008623F2"/>
    <w:rsid w:val="00877016"/>
    <w:rsid w:val="0088246C"/>
    <w:rsid w:val="008876F8"/>
    <w:rsid w:val="00894052"/>
    <w:rsid w:val="008A348E"/>
    <w:rsid w:val="008A5F5C"/>
    <w:rsid w:val="008A7E76"/>
    <w:rsid w:val="008C02B0"/>
    <w:rsid w:val="008C2E4E"/>
    <w:rsid w:val="008C2E8B"/>
    <w:rsid w:val="008D0194"/>
    <w:rsid w:val="008E3654"/>
    <w:rsid w:val="008E67D8"/>
    <w:rsid w:val="008F0325"/>
    <w:rsid w:val="008F308D"/>
    <w:rsid w:val="008F4DD8"/>
    <w:rsid w:val="00902AE4"/>
    <w:rsid w:val="00902CD7"/>
    <w:rsid w:val="00911E82"/>
    <w:rsid w:val="00912BEC"/>
    <w:rsid w:val="009224BE"/>
    <w:rsid w:val="0092460E"/>
    <w:rsid w:val="00937B70"/>
    <w:rsid w:val="00945FFD"/>
    <w:rsid w:val="009462BA"/>
    <w:rsid w:val="009463BD"/>
    <w:rsid w:val="0095436E"/>
    <w:rsid w:val="009606BF"/>
    <w:rsid w:val="00960F1A"/>
    <w:rsid w:val="00962FD4"/>
    <w:rsid w:val="00974657"/>
    <w:rsid w:val="009837B0"/>
    <w:rsid w:val="0098480D"/>
    <w:rsid w:val="0099438D"/>
    <w:rsid w:val="00996EA7"/>
    <w:rsid w:val="009A3E1E"/>
    <w:rsid w:val="009B0F45"/>
    <w:rsid w:val="009B2C34"/>
    <w:rsid w:val="009B726E"/>
    <w:rsid w:val="009C1515"/>
    <w:rsid w:val="009C6882"/>
    <w:rsid w:val="009C79B8"/>
    <w:rsid w:val="009D04C7"/>
    <w:rsid w:val="009D26C3"/>
    <w:rsid w:val="009D55BD"/>
    <w:rsid w:val="009D742D"/>
    <w:rsid w:val="009D77FC"/>
    <w:rsid w:val="009E795C"/>
    <w:rsid w:val="00A02C67"/>
    <w:rsid w:val="00A126F1"/>
    <w:rsid w:val="00A258FE"/>
    <w:rsid w:val="00A330E4"/>
    <w:rsid w:val="00A409AF"/>
    <w:rsid w:val="00A46B55"/>
    <w:rsid w:val="00A51672"/>
    <w:rsid w:val="00A57A90"/>
    <w:rsid w:val="00A57CCE"/>
    <w:rsid w:val="00A6278C"/>
    <w:rsid w:val="00A65F5B"/>
    <w:rsid w:val="00A70E65"/>
    <w:rsid w:val="00A94CD3"/>
    <w:rsid w:val="00AA5B37"/>
    <w:rsid w:val="00AC40EC"/>
    <w:rsid w:val="00AC5538"/>
    <w:rsid w:val="00AE0BC7"/>
    <w:rsid w:val="00AE19C7"/>
    <w:rsid w:val="00AF0817"/>
    <w:rsid w:val="00AF1311"/>
    <w:rsid w:val="00B026FF"/>
    <w:rsid w:val="00B02BDB"/>
    <w:rsid w:val="00B042A7"/>
    <w:rsid w:val="00B1348E"/>
    <w:rsid w:val="00B32260"/>
    <w:rsid w:val="00B40E87"/>
    <w:rsid w:val="00B4386E"/>
    <w:rsid w:val="00B44346"/>
    <w:rsid w:val="00B710D7"/>
    <w:rsid w:val="00B75012"/>
    <w:rsid w:val="00B767D9"/>
    <w:rsid w:val="00B903F0"/>
    <w:rsid w:val="00BA255A"/>
    <w:rsid w:val="00BA41AC"/>
    <w:rsid w:val="00BB1F90"/>
    <w:rsid w:val="00BD0F3E"/>
    <w:rsid w:val="00BD372C"/>
    <w:rsid w:val="00BE265A"/>
    <w:rsid w:val="00BF148C"/>
    <w:rsid w:val="00BF5DAD"/>
    <w:rsid w:val="00BF61B6"/>
    <w:rsid w:val="00BF688E"/>
    <w:rsid w:val="00BF73E7"/>
    <w:rsid w:val="00BF7D48"/>
    <w:rsid w:val="00C013CB"/>
    <w:rsid w:val="00C0151A"/>
    <w:rsid w:val="00C03BD0"/>
    <w:rsid w:val="00C05DA0"/>
    <w:rsid w:val="00C16996"/>
    <w:rsid w:val="00C43C59"/>
    <w:rsid w:val="00C51403"/>
    <w:rsid w:val="00C6787C"/>
    <w:rsid w:val="00C71834"/>
    <w:rsid w:val="00C77A63"/>
    <w:rsid w:val="00C82027"/>
    <w:rsid w:val="00C97F7A"/>
    <w:rsid w:val="00CA18EF"/>
    <w:rsid w:val="00CA52F9"/>
    <w:rsid w:val="00CB3DFB"/>
    <w:rsid w:val="00CB55EA"/>
    <w:rsid w:val="00CC0B3C"/>
    <w:rsid w:val="00CC1EC9"/>
    <w:rsid w:val="00CC36FA"/>
    <w:rsid w:val="00CD2936"/>
    <w:rsid w:val="00CE3DD2"/>
    <w:rsid w:val="00CE52FE"/>
    <w:rsid w:val="00CF12F5"/>
    <w:rsid w:val="00CF5F91"/>
    <w:rsid w:val="00D0439E"/>
    <w:rsid w:val="00D110DF"/>
    <w:rsid w:val="00D24A71"/>
    <w:rsid w:val="00D25608"/>
    <w:rsid w:val="00D3325F"/>
    <w:rsid w:val="00D368B6"/>
    <w:rsid w:val="00D4026B"/>
    <w:rsid w:val="00D449BE"/>
    <w:rsid w:val="00D4634F"/>
    <w:rsid w:val="00D60107"/>
    <w:rsid w:val="00D7243D"/>
    <w:rsid w:val="00D75D19"/>
    <w:rsid w:val="00D80CCB"/>
    <w:rsid w:val="00D82F5A"/>
    <w:rsid w:val="00D87CA0"/>
    <w:rsid w:val="00DA2533"/>
    <w:rsid w:val="00DC369B"/>
    <w:rsid w:val="00DD0C80"/>
    <w:rsid w:val="00DD448E"/>
    <w:rsid w:val="00DD54DE"/>
    <w:rsid w:val="00DE64D4"/>
    <w:rsid w:val="00DF58B1"/>
    <w:rsid w:val="00DF6533"/>
    <w:rsid w:val="00E04145"/>
    <w:rsid w:val="00E1402D"/>
    <w:rsid w:val="00E15513"/>
    <w:rsid w:val="00E22ED1"/>
    <w:rsid w:val="00E25769"/>
    <w:rsid w:val="00E2744C"/>
    <w:rsid w:val="00E417D8"/>
    <w:rsid w:val="00E45812"/>
    <w:rsid w:val="00E46C91"/>
    <w:rsid w:val="00E51E75"/>
    <w:rsid w:val="00E56EF1"/>
    <w:rsid w:val="00E63832"/>
    <w:rsid w:val="00E731FA"/>
    <w:rsid w:val="00E80B04"/>
    <w:rsid w:val="00E81A5F"/>
    <w:rsid w:val="00E92105"/>
    <w:rsid w:val="00E925C3"/>
    <w:rsid w:val="00EB4B58"/>
    <w:rsid w:val="00EC535F"/>
    <w:rsid w:val="00EC5775"/>
    <w:rsid w:val="00EC6250"/>
    <w:rsid w:val="00ED3C0C"/>
    <w:rsid w:val="00ED3D32"/>
    <w:rsid w:val="00EE2C7A"/>
    <w:rsid w:val="00EF34A4"/>
    <w:rsid w:val="00EF4F4A"/>
    <w:rsid w:val="00F0014F"/>
    <w:rsid w:val="00F0507E"/>
    <w:rsid w:val="00F215DF"/>
    <w:rsid w:val="00F32698"/>
    <w:rsid w:val="00F402FB"/>
    <w:rsid w:val="00F43C8A"/>
    <w:rsid w:val="00F43E10"/>
    <w:rsid w:val="00F53430"/>
    <w:rsid w:val="00F54935"/>
    <w:rsid w:val="00F6163A"/>
    <w:rsid w:val="00F73F85"/>
    <w:rsid w:val="00F776FA"/>
    <w:rsid w:val="00F94880"/>
    <w:rsid w:val="00FA5F0B"/>
    <w:rsid w:val="00FB3B7F"/>
    <w:rsid w:val="00FB54BC"/>
    <w:rsid w:val="00FB668B"/>
    <w:rsid w:val="00FD1360"/>
    <w:rsid w:val="00FF35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2A336"/>
  <w15:docId w15:val="{B1F68EC8-4399-47FE-A971-4064C34E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DD8"/>
  </w:style>
  <w:style w:type="paragraph" w:styleId="Heading4">
    <w:name w:val="heading 4"/>
    <w:basedOn w:val="Normal"/>
    <w:next w:val="Normal"/>
    <w:link w:val="Heading4Char"/>
    <w:uiPriority w:val="9"/>
    <w:semiHidden/>
    <w:unhideWhenUsed/>
    <w:qFormat/>
    <w:rsid w:val="005658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1EF6"/>
    <w:rPr>
      <w:sz w:val="16"/>
      <w:szCs w:val="16"/>
    </w:rPr>
  </w:style>
  <w:style w:type="paragraph" w:styleId="CommentText">
    <w:name w:val="annotation text"/>
    <w:basedOn w:val="Normal"/>
    <w:link w:val="CommentTextChar"/>
    <w:uiPriority w:val="99"/>
    <w:semiHidden/>
    <w:unhideWhenUsed/>
    <w:rsid w:val="00821EF6"/>
    <w:pPr>
      <w:spacing w:line="240" w:lineRule="auto"/>
    </w:pPr>
    <w:rPr>
      <w:sz w:val="20"/>
      <w:szCs w:val="20"/>
    </w:rPr>
  </w:style>
  <w:style w:type="character" w:customStyle="1" w:styleId="CommentTextChar">
    <w:name w:val="Comment Text Char"/>
    <w:basedOn w:val="DefaultParagraphFont"/>
    <w:link w:val="CommentText"/>
    <w:uiPriority w:val="99"/>
    <w:semiHidden/>
    <w:rsid w:val="00821EF6"/>
    <w:rPr>
      <w:sz w:val="20"/>
      <w:szCs w:val="20"/>
    </w:rPr>
  </w:style>
  <w:style w:type="paragraph" w:styleId="BalloonText">
    <w:name w:val="Balloon Text"/>
    <w:basedOn w:val="Normal"/>
    <w:link w:val="BalloonTextChar"/>
    <w:uiPriority w:val="99"/>
    <w:semiHidden/>
    <w:unhideWhenUsed/>
    <w:rsid w:val="0082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EF6"/>
    <w:rPr>
      <w:rFonts w:ascii="Tahoma" w:hAnsi="Tahoma" w:cs="Tahoma"/>
      <w:sz w:val="16"/>
      <w:szCs w:val="16"/>
    </w:rPr>
  </w:style>
  <w:style w:type="paragraph" w:styleId="ListParagraph">
    <w:name w:val="List Paragraph"/>
    <w:basedOn w:val="Normal"/>
    <w:uiPriority w:val="34"/>
    <w:qFormat/>
    <w:rsid w:val="0036253C"/>
    <w:pPr>
      <w:ind w:left="720"/>
      <w:contextualSpacing/>
    </w:pPr>
  </w:style>
  <w:style w:type="paragraph" w:styleId="CommentSubject">
    <w:name w:val="annotation subject"/>
    <w:basedOn w:val="CommentText"/>
    <w:next w:val="CommentText"/>
    <w:link w:val="CommentSubjectChar"/>
    <w:uiPriority w:val="99"/>
    <w:semiHidden/>
    <w:unhideWhenUsed/>
    <w:rsid w:val="007953C2"/>
    <w:rPr>
      <w:b/>
      <w:bCs/>
    </w:rPr>
  </w:style>
  <w:style w:type="character" w:customStyle="1" w:styleId="CommentSubjectChar">
    <w:name w:val="Comment Subject Char"/>
    <w:basedOn w:val="CommentTextChar"/>
    <w:link w:val="CommentSubject"/>
    <w:uiPriority w:val="99"/>
    <w:semiHidden/>
    <w:rsid w:val="007953C2"/>
    <w:rPr>
      <w:b/>
      <w:bCs/>
      <w:sz w:val="20"/>
      <w:szCs w:val="20"/>
    </w:rPr>
  </w:style>
  <w:style w:type="paragraph" w:styleId="Header">
    <w:name w:val="header"/>
    <w:basedOn w:val="Normal"/>
    <w:link w:val="HeaderChar"/>
    <w:unhideWhenUsed/>
    <w:rsid w:val="003A5361"/>
    <w:pPr>
      <w:tabs>
        <w:tab w:val="center" w:pos="4153"/>
        <w:tab w:val="right" w:pos="8306"/>
      </w:tabs>
      <w:spacing w:after="0" w:line="240" w:lineRule="auto"/>
    </w:pPr>
  </w:style>
  <w:style w:type="character" w:customStyle="1" w:styleId="HeaderChar">
    <w:name w:val="Header Char"/>
    <w:basedOn w:val="DefaultParagraphFont"/>
    <w:link w:val="Header"/>
    <w:rsid w:val="003A5361"/>
  </w:style>
  <w:style w:type="paragraph" w:styleId="Footer">
    <w:name w:val="footer"/>
    <w:basedOn w:val="Normal"/>
    <w:link w:val="FooterChar"/>
    <w:uiPriority w:val="99"/>
    <w:unhideWhenUsed/>
    <w:rsid w:val="003A53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5361"/>
  </w:style>
  <w:style w:type="character" w:customStyle="1" w:styleId="Heading4Char">
    <w:name w:val="Heading 4 Char"/>
    <w:basedOn w:val="DefaultParagraphFont"/>
    <w:link w:val="Heading4"/>
    <w:uiPriority w:val="9"/>
    <w:semiHidden/>
    <w:rsid w:val="0056584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F27E8"/>
    <w:rPr>
      <w:color w:val="0000FF" w:themeColor="hyperlink"/>
      <w:u w:val="single"/>
    </w:rPr>
  </w:style>
  <w:style w:type="paragraph" w:styleId="Revision">
    <w:name w:val="Revision"/>
    <w:hidden/>
    <w:uiPriority w:val="99"/>
    <w:semiHidden/>
    <w:rsid w:val="005D60A5"/>
    <w:pPr>
      <w:spacing w:after="0" w:line="240" w:lineRule="auto"/>
    </w:pPr>
  </w:style>
  <w:style w:type="paragraph" w:customStyle="1" w:styleId="naisf">
    <w:name w:val="naisf"/>
    <w:basedOn w:val="Normal"/>
    <w:rsid w:val="00B767D9"/>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locked/>
    <w:rsid w:val="00B767D9"/>
    <w:rPr>
      <w:sz w:val="24"/>
      <w:szCs w:val="24"/>
    </w:rPr>
  </w:style>
  <w:style w:type="paragraph" w:styleId="NoSpacing">
    <w:name w:val="No Spacing"/>
    <w:link w:val="NoSpacingChar"/>
    <w:uiPriority w:val="1"/>
    <w:qFormat/>
    <w:rsid w:val="00B767D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9555">
      <w:bodyDiv w:val="1"/>
      <w:marLeft w:val="0"/>
      <w:marRight w:val="0"/>
      <w:marTop w:val="0"/>
      <w:marBottom w:val="0"/>
      <w:divBdr>
        <w:top w:val="none" w:sz="0" w:space="0" w:color="auto"/>
        <w:left w:val="none" w:sz="0" w:space="0" w:color="auto"/>
        <w:bottom w:val="none" w:sz="0" w:space="0" w:color="auto"/>
        <w:right w:val="none" w:sz="0" w:space="0" w:color="auto"/>
      </w:divBdr>
    </w:div>
    <w:div w:id="823468722">
      <w:bodyDiv w:val="1"/>
      <w:marLeft w:val="0"/>
      <w:marRight w:val="0"/>
      <w:marTop w:val="0"/>
      <w:marBottom w:val="0"/>
      <w:divBdr>
        <w:top w:val="none" w:sz="0" w:space="0" w:color="auto"/>
        <w:left w:val="none" w:sz="0" w:space="0" w:color="auto"/>
        <w:bottom w:val="none" w:sz="0" w:space="0" w:color="auto"/>
        <w:right w:val="none" w:sz="0" w:space="0" w:color="auto"/>
      </w:divBdr>
    </w:div>
    <w:div w:id="830875221">
      <w:bodyDiv w:val="1"/>
      <w:marLeft w:val="0"/>
      <w:marRight w:val="0"/>
      <w:marTop w:val="0"/>
      <w:marBottom w:val="0"/>
      <w:divBdr>
        <w:top w:val="none" w:sz="0" w:space="0" w:color="auto"/>
        <w:left w:val="none" w:sz="0" w:space="0" w:color="auto"/>
        <w:bottom w:val="none" w:sz="0" w:space="0" w:color="auto"/>
        <w:right w:val="none" w:sz="0" w:space="0" w:color="auto"/>
      </w:divBdr>
    </w:div>
    <w:div w:id="1110205931">
      <w:bodyDiv w:val="1"/>
      <w:marLeft w:val="0"/>
      <w:marRight w:val="0"/>
      <w:marTop w:val="0"/>
      <w:marBottom w:val="0"/>
      <w:divBdr>
        <w:top w:val="none" w:sz="0" w:space="0" w:color="auto"/>
        <w:left w:val="none" w:sz="0" w:space="0" w:color="auto"/>
        <w:bottom w:val="none" w:sz="0" w:space="0" w:color="auto"/>
        <w:right w:val="none" w:sz="0" w:space="0" w:color="auto"/>
      </w:divBdr>
    </w:div>
    <w:div w:id="1624575017">
      <w:bodyDiv w:val="1"/>
      <w:marLeft w:val="0"/>
      <w:marRight w:val="0"/>
      <w:marTop w:val="0"/>
      <w:marBottom w:val="0"/>
      <w:divBdr>
        <w:top w:val="none" w:sz="0" w:space="0" w:color="auto"/>
        <w:left w:val="none" w:sz="0" w:space="0" w:color="auto"/>
        <w:bottom w:val="none" w:sz="0" w:space="0" w:color="auto"/>
        <w:right w:val="none" w:sz="0" w:space="0" w:color="auto"/>
      </w:divBdr>
    </w:div>
    <w:div w:id="1927683940">
      <w:bodyDiv w:val="1"/>
      <w:marLeft w:val="0"/>
      <w:marRight w:val="0"/>
      <w:marTop w:val="0"/>
      <w:marBottom w:val="0"/>
      <w:divBdr>
        <w:top w:val="none" w:sz="0" w:space="0" w:color="auto"/>
        <w:left w:val="none" w:sz="0" w:space="0" w:color="auto"/>
        <w:bottom w:val="none" w:sz="0" w:space="0" w:color="auto"/>
        <w:right w:val="none" w:sz="0" w:space="0" w:color="auto"/>
      </w:divBdr>
    </w:div>
    <w:div w:id="1939017297">
      <w:bodyDiv w:val="1"/>
      <w:marLeft w:val="0"/>
      <w:marRight w:val="0"/>
      <w:marTop w:val="0"/>
      <w:marBottom w:val="0"/>
      <w:divBdr>
        <w:top w:val="none" w:sz="0" w:space="0" w:color="auto"/>
        <w:left w:val="none" w:sz="0" w:space="0" w:color="auto"/>
        <w:bottom w:val="none" w:sz="0" w:space="0" w:color="auto"/>
        <w:right w:val="none" w:sz="0" w:space="0" w:color="auto"/>
      </w:divBdr>
      <w:divsChild>
        <w:div w:id="1680545109">
          <w:marLeft w:val="150"/>
          <w:marRight w:val="150"/>
          <w:marTop w:val="480"/>
          <w:marBottom w:val="0"/>
          <w:divBdr>
            <w:top w:val="single" w:sz="6" w:space="31" w:color="D4D4D4"/>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788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60E2-E79B-483F-B75A-392AA81B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4497</Words>
  <Characters>2564</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15. septembra noteikumos Nr. 1056 “Lauksaimniecības produktu integrētās audzēšanas, uzglabāšanas un marķēšanas prasības un kontroles kārtība”</vt:lpstr>
      <vt:lpstr>Grozījumi Ministru kabineta 2009. gada 15. septembra noteikumos Nr. 1056 “Lauksaimniecības produktu integrētās audzēšanas, uzglabāšanas un marķēšanas prasības un kontroles kārtība”</vt:lpstr>
    </vt:vector>
  </TitlesOfParts>
  <Company>Zemkopības ministrija</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1056 “Lauksaimniecības produktu integrētās audzēšanas, uzglabāšanas un marķēšanas prasības un kontroles kārtība”</dc:title>
  <dc:subject>Noteikumu projekts</dc:subject>
  <dc:creator>Dace Guste</dc:creator>
  <dc:description>Dace.Guste@zm.gov.lv, tālr.67027217</dc:description>
  <cp:lastModifiedBy>Leontine Babkina</cp:lastModifiedBy>
  <cp:revision>14</cp:revision>
  <cp:lastPrinted>2018-07-24T09:13:00Z</cp:lastPrinted>
  <dcterms:created xsi:type="dcterms:W3CDTF">2018-07-12T05:26:00Z</dcterms:created>
  <dcterms:modified xsi:type="dcterms:W3CDTF">2018-07-25T06:18:00Z</dcterms:modified>
</cp:coreProperties>
</file>