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B04260" w:rsidP="0045170F">
      <w:pPr>
        <w:ind w:firstLine="709"/>
        <w:jc w:val="right"/>
        <w:rPr>
          <w:sz w:val="28"/>
        </w:rPr>
      </w:pPr>
      <w:r w:rsidRPr="00B04260">
        <w:rPr>
          <w:sz w:val="28"/>
        </w:rPr>
        <w:t>6</w:t>
      </w:r>
      <w:r w:rsidR="00226043" w:rsidRPr="00B04260">
        <w:rPr>
          <w:sz w:val="28"/>
        </w:rPr>
        <w:t xml:space="preserve">. </w:t>
      </w:r>
      <w:r w:rsidR="006434A1" w:rsidRPr="00B04260">
        <w:rPr>
          <w:sz w:val="28"/>
        </w:rPr>
        <w:t>p</w:t>
      </w:r>
      <w:r w:rsidR="00226043" w:rsidRPr="00B04260">
        <w:rPr>
          <w:sz w:val="28"/>
        </w:rPr>
        <w:t>ielikums</w:t>
      </w:r>
    </w:p>
    <w:p w:rsidR="00F91129" w:rsidRPr="007E5424" w:rsidRDefault="00226043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226043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E972BA">
        <w:rPr>
          <w:sz w:val="28"/>
          <w:szCs w:val="22"/>
        </w:rPr>
        <w:t>8</w:t>
      </w:r>
      <w:r w:rsidRPr="00CD757F">
        <w:rPr>
          <w:sz w:val="28"/>
          <w:szCs w:val="22"/>
        </w:rPr>
        <w:t>. gada</w:t>
      </w:r>
      <w:r w:rsidR="00E972BA" w:rsidRPr="009257A5">
        <w:rPr>
          <w:sz w:val="28"/>
          <w:szCs w:val="22"/>
        </w:rPr>
        <w:t xml:space="preserve"> </w:t>
      </w:r>
      <w:r w:rsidR="00934B6E" w:rsidRPr="009257A5">
        <w:rPr>
          <w:sz w:val="28"/>
          <w:szCs w:val="22"/>
        </w:rPr>
        <w:t>_</w:t>
      </w:r>
      <w:r w:rsidR="00934B6E" w:rsidRPr="009257A5">
        <w:rPr>
          <w:color w:val="000000" w:themeColor="text1"/>
          <w:sz w:val="28"/>
          <w:szCs w:val="22"/>
        </w:rPr>
        <w:t>_</w:t>
      </w:r>
      <w:r w:rsidR="006434A1" w:rsidRPr="009257A5">
        <w:rPr>
          <w:sz w:val="28"/>
          <w:szCs w:val="28"/>
        </w:rPr>
        <w:t>.</w:t>
      </w:r>
      <w:r w:rsidR="00E972BA" w:rsidRPr="009257A5">
        <w:rPr>
          <w:sz w:val="28"/>
          <w:szCs w:val="28"/>
        </w:rPr>
        <w:t>___</w:t>
      </w:r>
    </w:p>
    <w:p w:rsidR="0045170F" w:rsidRPr="0045170F" w:rsidRDefault="00226043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E972BA" w:rsidRPr="009257A5">
        <w:rPr>
          <w:color w:val="000000" w:themeColor="text1"/>
          <w:sz w:val="28"/>
          <w:szCs w:val="28"/>
        </w:rPr>
        <w:t>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EE7EB2" w:rsidRDefault="00EB073C" w:rsidP="00EE7EB2">
      <w:pPr>
        <w:ind w:firstLine="72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Specifiskās medikamentozās ārstēšanas diagnozes r</w:t>
      </w:r>
      <w:r w:rsidR="00226043">
        <w:rPr>
          <w:b/>
          <w:sz w:val="28"/>
          <w:szCs w:val="28"/>
          <w:lang w:eastAsia="en-US"/>
        </w:rPr>
        <w:t xml:space="preserve">eto slimību jomā </w:t>
      </w:r>
    </w:p>
    <w:p w:rsidR="008E0633" w:rsidRPr="00C01298" w:rsidRDefault="008E0633" w:rsidP="00EE7EB2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Style w:val="TableGrid"/>
        <w:tblW w:w="4534" w:type="pct"/>
        <w:tblLook w:val="04A0" w:firstRow="1" w:lastRow="0" w:firstColumn="1" w:lastColumn="0" w:noHBand="0" w:noVBand="1"/>
      </w:tblPr>
      <w:tblGrid>
        <w:gridCol w:w="925"/>
        <w:gridCol w:w="5165"/>
        <w:gridCol w:w="2127"/>
      </w:tblGrid>
      <w:tr w:rsidR="00D6638C" w:rsidTr="00D6638C">
        <w:tc>
          <w:tcPr>
            <w:tcW w:w="563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Nr. p.k.</w:t>
            </w:r>
          </w:p>
        </w:tc>
        <w:tc>
          <w:tcPr>
            <w:tcW w:w="3143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</w:t>
            </w:r>
          </w:p>
        </w:tc>
        <w:tc>
          <w:tcPr>
            <w:tcW w:w="1294" w:type="pct"/>
          </w:tcPr>
          <w:p w:rsidR="00D6638C" w:rsidRPr="001A75C3" w:rsidRDefault="00D6638C" w:rsidP="00DA4A58">
            <w:pPr>
              <w:pStyle w:val="Parasts1"/>
              <w:tabs>
                <w:tab w:val="left" w:pos="652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Diagnozes kods (SSK-10)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Klasiskā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fenilketonūrija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70.1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Sēru saturošo aminoskābju vielmaiņas traucējumi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Homocistinūrija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72.1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Urīnvielas cikla metaboliski traucējumi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72.2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Glikogēna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uzkrāšanās traucējumi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Pompes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E74.0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Gošē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 xml:space="preserve">Citi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sfingolipidozes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varianti (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Fabri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slimība)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75.2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1. tips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E76.0</w:t>
            </w:r>
          </w:p>
        </w:tc>
      </w:tr>
      <w:tr w:rsidR="00D6638C" w:rsidTr="00D6638C"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Mukopolisaharidoze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2. tips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 76.1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Hemolītiski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urēmiskais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sindroms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D59.3 / D58.8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Dišēna</w:t>
            </w:r>
            <w:proofErr w:type="spellEnd"/>
            <w:r w:rsidRPr="001A75C3">
              <w:rPr>
                <w:color w:val="000000" w:themeColor="text1"/>
                <w:sz w:val="28"/>
                <w:szCs w:val="28"/>
              </w:rPr>
              <w:t xml:space="preserve"> muskuļu </w:t>
            </w:r>
            <w:proofErr w:type="spellStart"/>
            <w:r w:rsidRPr="001A75C3">
              <w:rPr>
                <w:color w:val="000000" w:themeColor="text1"/>
                <w:sz w:val="28"/>
                <w:szCs w:val="28"/>
              </w:rPr>
              <w:t>distrofija</w:t>
            </w:r>
            <w:proofErr w:type="spellEnd"/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G71.0</w:t>
            </w:r>
          </w:p>
        </w:tc>
      </w:tr>
      <w:tr w:rsidR="00D6638C" w:rsidTr="00D6638C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11.*</w:t>
            </w:r>
          </w:p>
        </w:tc>
        <w:tc>
          <w:tcPr>
            <w:tcW w:w="3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Primārs IGF – 1 deficīts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8C" w:rsidRPr="001A75C3" w:rsidRDefault="00D6638C" w:rsidP="00DA4A58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A75C3">
              <w:rPr>
                <w:color w:val="000000" w:themeColor="text1"/>
                <w:sz w:val="28"/>
                <w:szCs w:val="28"/>
              </w:rPr>
              <w:t>E34.3</w:t>
            </w:r>
          </w:p>
        </w:tc>
      </w:tr>
    </w:tbl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A75C3" w:rsidRDefault="00226043" w:rsidP="001A75C3">
      <w:pPr>
        <w:ind w:left="360"/>
      </w:pPr>
      <w:r w:rsidRPr="00C24FF6">
        <w:rPr>
          <w:sz w:val="28"/>
        </w:rPr>
        <w:t>*spēkā līdz 2018.gada 31.decembrim</w:t>
      </w:r>
    </w:p>
    <w:p w:rsidR="00745DFE" w:rsidRDefault="00745DFE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7A3376" w:rsidRDefault="007A3376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>Veselības ministre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 xml:space="preserve">Anda </w:t>
      </w:r>
      <w:proofErr w:type="spellStart"/>
      <w:r w:rsidRPr="00D218CD">
        <w:rPr>
          <w:sz w:val="28"/>
          <w:szCs w:val="28"/>
        </w:rPr>
        <w:t>Čakša</w:t>
      </w:r>
      <w:proofErr w:type="spellEnd"/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 xml:space="preserve">Iesniedzējs: Veselības ministre  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 xml:space="preserve">       Anda </w:t>
      </w:r>
      <w:proofErr w:type="spellStart"/>
      <w:r w:rsidRPr="00D218CD">
        <w:rPr>
          <w:sz w:val="28"/>
          <w:szCs w:val="28"/>
        </w:rPr>
        <w:t>Čakša</w:t>
      </w:r>
      <w:proofErr w:type="spellEnd"/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bookmarkStart w:id="0" w:name="_GoBack"/>
      <w:bookmarkEnd w:id="0"/>
    </w:p>
    <w:p w:rsidR="00D218CD" w:rsidRPr="00D218CD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</w:r>
    </w:p>
    <w:p w:rsidR="00B4615C" w:rsidRDefault="00D218CD" w:rsidP="00D218CD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D218CD">
        <w:rPr>
          <w:sz w:val="28"/>
          <w:szCs w:val="28"/>
        </w:rPr>
        <w:t>Vīza: Valsts sekretārs</w:t>
      </w:r>
      <w:r w:rsidRPr="00D218CD">
        <w:rPr>
          <w:sz w:val="28"/>
          <w:szCs w:val="28"/>
        </w:rPr>
        <w:tab/>
      </w:r>
      <w:r w:rsidRPr="00D218CD">
        <w:rPr>
          <w:sz w:val="28"/>
          <w:szCs w:val="28"/>
        </w:rPr>
        <w:tab/>
        <w:t>Aivars Lapiņš</w:t>
      </w:r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60" w:rsidRDefault="00B04260">
      <w:r>
        <w:separator/>
      </w:r>
    </w:p>
  </w:endnote>
  <w:endnote w:type="continuationSeparator" w:id="0">
    <w:p w:rsidR="00B04260" w:rsidRDefault="00B0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17" w:rsidRPr="009F3EFB" w:rsidRDefault="00226043" w:rsidP="00E10617">
    <w:pPr>
      <w:pStyle w:val="Footer"/>
      <w:rPr>
        <w:sz w:val="20"/>
        <w:szCs w:val="20"/>
      </w:rPr>
    </w:pPr>
    <w:r>
      <w:rPr>
        <w:sz w:val="20"/>
        <w:szCs w:val="20"/>
      </w:rPr>
      <w:t>VMnot1_0</w:t>
    </w:r>
    <w:r w:rsidR="00BB776D">
      <w:rPr>
        <w:sz w:val="20"/>
        <w:szCs w:val="20"/>
      </w:rPr>
      <w:t>6</w:t>
    </w:r>
    <w:r>
      <w:rPr>
        <w:sz w:val="20"/>
        <w:szCs w:val="20"/>
      </w:rPr>
      <w:t>0318_ret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5DE" w:rsidRPr="00D6638C" w:rsidRDefault="00226043" w:rsidP="007625DE">
    <w:pPr>
      <w:pStyle w:val="Footer"/>
      <w:rPr>
        <w:sz w:val="22"/>
        <w:szCs w:val="22"/>
      </w:rPr>
    </w:pPr>
    <w:r w:rsidRPr="00D6638C">
      <w:rPr>
        <w:sz w:val="22"/>
        <w:szCs w:val="22"/>
      </w:rPr>
      <w:t>VMnot</w:t>
    </w:r>
    <w:r w:rsidR="00D6638C" w:rsidRPr="00D6638C">
      <w:rPr>
        <w:sz w:val="22"/>
        <w:szCs w:val="22"/>
      </w:rPr>
      <w:t>p</w:t>
    </w:r>
    <w:r w:rsidR="00B04260" w:rsidRPr="00B04260">
      <w:rPr>
        <w:sz w:val="22"/>
        <w:szCs w:val="22"/>
      </w:rPr>
      <w:t>0</w:t>
    </w:r>
    <w:r w:rsidR="00B04260">
      <w:rPr>
        <w:sz w:val="22"/>
        <w:szCs w:val="22"/>
      </w:rPr>
      <w:t>6</w:t>
    </w:r>
    <w:r w:rsidR="00E10617" w:rsidRPr="00D6638C">
      <w:rPr>
        <w:sz w:val="22"/>
        <w:szCs w:val="22"/>
      </w:rPr>
      <w:t>_</w:t>
    </w:r>
    <w:r w:rsidR="00DC196B">
      <w:rPr>
        <w:sz w:val="22"/>
        <w:szCs w:val="22"/>
      </w:rPr>
      <w:t>23</w:t>
    </w:r>
    <w:r w:rsidR="00D6638C" w:rsidRPr="00D6638C">
      <w:rPr>
        <w:sz w:val="22"/>
        <w:szCs w:val="22"/>
      </w:rPr>
      <w:t>0818_org_sam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60" w:rsidRDefault="00B04260">
      <w:r>
        <w:separator/>
      </w:r>
    </w:p>
  </w:footnote>
  <w:footnote w:type="continuationSeparator" w:id="0">
    <w:p w:rsidR="00B04260" w:rsidRDefault="00B0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226043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DA4A58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6C88FE80">
      <w:start w:val="1"/>
      <w:numFmt w:val="decimal"/>
      <w:lvlText w:val="%1)"/>
      <w:lvlJc w:val="left"/>
      <w:pPr>
        <w:ind w:left="753" w:hanging="360"/>
      </w:pPr>
    </w:lvl>
    <w:lvl w:ilvl="1" w:tplc="3BF6A446" w:tentative="1">
      <w:start w:val="1"/>
      <w:numFmt w:val="lowerLetter"/>
      <w:lvlText w:val="%2."/>
      <w:lvlJc w:val="left"/>
      <w:pPr>
        <w:ind w:left="1473" w:hanging="360"/>
      </w:pPr>
    </w:lvl>
    <w:lvl w:ilvl="2" w:tplc="896430EE" w:tentative="1">
      <w:start w:val="1"/>
      <w:numFmt w:val="lowerRoman"/>
      <w:lvlText w:val="%3."/>
      <w:lvlJc w:val="right"/>
      <w:pPr>
        <w:ind w:left="2193" w:hanging="180"/>
      </w:pPr>
    </w:lvl>
    <w:lvl w:ilvl="3" w:tplc="8E3AAF0A" w:tentative="1">
      <w:start w:val="1"/>
      <w:numFmt w:val="decimal"/>
      <w:lvlText w:val="%4."/>
      <w:lvlJc w:val="left"/>
      <w:pPr>
        <w:ind w:left="2913" w:hanging="360"/>
      </w:pPr>
    </w:lvl>
    <w:lvl w:ilvl="4" w:tplc="C252616C" w:tentative="1">
      <w:start w:val="1"/>
      <w:numFmt w:val="lowerLetter"/>
      <w:lvlText w:val="%5."/>
      <w:lvlJc w:val="left"/>
      <w:pPr>
        <w:ind w:left="3633" w:hanging="360"/>
      </w:pPr>
    </w:lvl>
    <w:lvl w:ilvl="5" w:tplc="DB62F650" w:tentative="1">
      <w:start w:val="1"/>
      <w:numFmt w:val="lowerRoman"/>
      <w:lvlText w:val="%6."/>
      <w:lvlJc w:val="right"/>
      <w:pPr>
        <w:ind w:left="4353" w:hanging="180"/>
      </w:pPr>
    </w:lvl>
    <w:lvl w:ilvl="6" w:tplc="F9105EAA" w:tentative="1">
      <w:start w:val="1"/>
      <w:numFmt w:val="decimal"/>
      <w:lvlText w:val="%7."/>
      <w:lvlJc w:val="left"/>
      <w:pPr>
        <w:ind w:left="5073" w:hanging="360"/>
      </w:pPr>
    </w:lvl>
    <w:lvl w:ilvl="7" w:tplc="3D9ACD1A" w:tentative="1">
      <w:start w:val="1"/>
      <w:numFmt w:val="lowerLetter"/>
      <w:lvlText w:val="%8."/>
      <w:lvlJc w:val="left"/>
      <w:pPr>
        <w:ind w:left="5793" w:hanging="360"/>
      </w:pPr>
    </w:lvl>
    <w:lvl w:ilvl="8" w:tplc="0EECCB5A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622A6B02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8EBC5E74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812E6D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C89C7EBC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72DA8218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43E03D68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118A03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B882E1FE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532AF4D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6C0EB7CA">
      <w:start w:val="1"/>
      <w:numFmt w:val="decimal"/>
      <w:lvlText w:val="%1)"/>
      <w:lvlJc w:val="left"/>
      <w:pPr>
        <w:ind w:left="754" w:hanging="360"/>
      </w:pPr>
    </w:lvl>
    <w:lvl w:ilvl="1" w:tplc="31B43BA8" w:tentative="1">
      <w:start w:val="1"/>
      <w:numFmt w:val="lowerLetter"/>
      <w:lvlText w:val="%2."/>
      <w:lvlJc w:val="left"/>
      <w:pPr>
        <w:ind w:left="1474" w:hanging="360"/>
      </w:pPr>
    </w:lvl>
    <w:lvl w:ilvl="2" w:tplc="2092C4A8" w:tentative="1">
      <w:start w:val="1"/>
      <w:numFmt w:val="lowerRoman"/>
      <w:lvlText w:val="%3."/>
      <w:lvlJc w:val="right"/>
      <w:pPr>
        <w:ind w:left="2194" w:hanging="180"/>
      </w:pPr>
    </w:lvl>
    <w:lvl w:ilvl="3" w:tplc="DF4C244E" w:tentative="1">
      <w:start w:val="1"/>
      <w:numFmt w:val="decimal"/>
      <w:lvlText w:val="%4."/>
      <w:lvlJc w:val="left"/>
      <w:pPr>
        <w:ind w:left="2914" w:hanging="360"/>
      </w:pPr>
    </w:lvl>
    <w:lvl w:ilvl="4" w:tplc="40EC2C46" w:tentative="1">
      <w:start w:val="1"/>
      <w:numFmt w:val="lowerLetter"/>
      <w:lvlText w:val="%5."/>
      <w:lvlJc w:val="left"/>
      <w:pPr>
        <w:ind w:left="3634" w:hanging="360"/>
      </w:pPr>
    </w:lvl>
    <w:lvl w:ilvl="5" w:tplc="E4BCBE7C" w:tentative="1">
      <w:start w:val="1"/>
      <w:numFmt w:val="lowerRoman"/>
      <w:lvlText w:val="%6."/>
      <w:lvlJc w:val="right"/>
      <w:pPr>
        <w:ind w:left="4354" w:hanging="180"/>
      </w:pPr>
    </w:lvl>
    <w:lvl w:ilvl="6" w:tplc="32D6A5D8" w:tentative="1">
      <w:start w:val="1"/>
      <w:numFmt w:val="decimal"/>
      <w:lvlText w:val="%7."/>
      <w:lvlJc w:val="left"/>
      <w:pPr>
        <w:ind w:left="5074" w:hanging="360"/>
      </w:pPr>
    </w:lvl>
    <w:lvl w:ilvl="7" w:tplc="D9C4E680" w:tentative="1">
      <w:start w:val="1"/>
      <w:numFmt w:val="lowerLetter"/>
      <w:lvlText w:val="%8."/>
      <w:lvlJc w:val="left"/>
      <w:pPr>
        <w:ind w:left="5794" w:hanging="360"/>
      </w:pPr>
    </w:lvl>
    <w:lvl w:ilvl="8" w:tplc="40A8CFF6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0694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B0326E" w:tentative="1">
      <w:start w:val="1"/>
      <w:numFmt w:val="lowerLetter"/>
      <w:lvlText w:val="%2."/>
      <w:lvlJc w:val="left"/>
      <w:pPr>
        <w:ind w:left="1080" w:hanging="360"/>
      </w:pPr>
    </w:lvl>
    <w:lvl w:ilvl="2" w:tplc="33A46F24" w:tentative="1">
      <w:start w:val="1"/>
      <w:numFmt w:val="lowerRoman"/>
      <w:lvlText w:val="%3."/>
      <w:lvlJc w:val="right"/>
      <w:pPr>
        <w:ind w:left="1800" w:hanging="180"/>
      </w:pPr>
    </w:lvl>
    <w:lvl w:ilvl="3" w:tplc="3C70E376" w:tentative="1">
      <w:start w:val="1"/>
      <w:numFmt w:val="decimal"/>
      <w:lvlText w:val="%4."/>
      <w:lvlJc w:val="left"/>
      <w:pPr>
        <w:ind w:left="2520" w:hanging="360"/>
      </w:pPr>
    </w:lvl>
    <w:lvl w:ilvl="4" w:tplc="A9A81874" w:tentative="1">
      <w:start w:val="1"/>
      <w:numFmt w:val="lowerLetter"/>
      <w:lvlText w:val="%5."/>
      <w:lvlJc w:val="left"/>
      <w:pPr>
        <w:ind w:left="3240" w:hanging="360"/>
      </w:pPr>
    </w:lvl>
    <w:lvl w:ilvl="5" w:tplc="7746507E" w:tentative="1">
      <w:start w:val="1"/>
      <w:numFmt w:val="lowerRoman"/>
      <w:lvlText w:val="%6."/>
      <w:lvlJc w:val="right"/>
      <w:pPr>
        <w:ind w:left="3960" w:hanging="180"/>
      </w:pPr>
    </w:lvl>
    <w:lvl w:ilvl="6" w:tplc="4B487D7A" w:tentative="1">
      <w:start w:val="1"/>
      <w:numFmt w:val="decimal"/>
      <w:lvlText w:val="%7."/>
      <w:lvlJc w:val="left"/>
      <w:pPr>
        <w:ind w:left="4680" w:hanging="360"/>
      </w:pPr>
    </w:lvl>
    <w:lvl w:ilvl="7" w:tplc="2ABCB940" w:tentative="1">
      <w:start w:val="1"/>
      <w:numFmt w:val="lowerLetter"/>
      <w:lvlText w:val="%8."/>
      <w:lvlJc w:val="left"/>
      <w:pPr>
        <w:ind w:left="5400" w:hanging="360"/>
      </w:pPr>
    </w:lvl>
    <w:lvl w:ilvl="8" w:tplc="7C901D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7626294"/>
    <w:multiLevelType w:val="hybridMultilevel"/>
    <w:tmpl w:val="610EEA8E"/>
    <w:lvl w:ilvl="0" w:tplc="1DA6A90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E49A8C4C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A342A4E4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623AAB78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9C66779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D854920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5A246CA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8BCA2B6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702BCA2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1">
    <w:nsid w:val="6D9F45EF"/>
    <w:multiLevelType w:val="hybridMultilevel"/>
    <w:tmpl w:val="48C293A2"/>
    <w:lvl w:ilvl="0" w:tplc="F1B8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25D6C" w:tentative="1">
      <w:start w:val="1"/>
      <w:numFmt w:val="lowerLetter"/>
      <w:lvlText w:val="%2."/>
      <w:lvlJc w:val="left"/>
      <w:pPr>
        <w:ind w:left="1440" w:hanging="360"/>
      </w:pPr>
    </w:lvl>
    <w:lvl w:ilvl="2" w:tplc="92A41E18" w:tentative="1">
      <w:start w:val="1"/>
      <w:numFmt w:val="lowerRoman"/>
      <w:lvlText w:val="%3."/>
      <w:lvlJc w:val="right"/>
      <w:pPr>
        <w:ind w:left="2160" w:hanging="180"/>
      </w:pPr>
    </w:lvl>
    <w:lvl w:ilvl="3" w:tplc="DBF025F6" w:tentative="1">
      <w:start w:val="1"/>
      <w:numFmt w:val="decimal"/>
      <w:lvlText w:val="%4."/>
      <w:lvlJc w:val="left"/>
      <w:pPr>
        <w:ind w:left="2880" w:hanging="360"/>
      </w:pPr>
    </w:lvl>
    <w:lvl w:ilvl="4" w:tplc="AED24BC8" w:tentative="1">
      <w:start w:val="1"/>
      <w:numFmt w:val="lowerLetter"/>
      <w:lvlText w:val="%5."/>
      <w:lvlJc w:val="left"/>
      <w:pPr>
        <w:ind w:left="3600" w:hanging="360"/>
      </w:pPr>
    </w:lvl>
    <w:lvl w:ilvl="5" w:tplc="A0E04896" w:tentative="1">
      <w:start w:val="1"/>
      <w:numFmt w:val="lowerRoman"/>
      <w:lvlText w:val="%6."/>
      <w:lvlJc w:val="right"/>
      <w:pPr>
        <w:ind w:left="4320" w:hanging="180"/>
      </w:pPr>
    </w:lvl>
    <w:lvl w:ilvl="6" w:tplc="249E0376" w:tentative="1">
      <w:start w:val="1"/>
      <w:numFmt w:val="decimal"/>
      <w:lvlText w:val="%7."/>
      <w:lvlJc w:val="left"/>
      <w:pPr>
        <w:ind w:left="5040" w:hanging="360"/>
      </w:pPr>
    </w:lvl>
    <w:lvl w:ilvl="7" w:tplc="0A0851CA" w:tentative="1">
      <w:start w:val="1"/>
      <w:numFmt w:val="lowerLetter"/>
      <w:lvlText w:val="%8."/>
      <w:lvlJc w:val="left"/>
      <w:pPr>
        <w:ind w:left="5760" w:hanging="360"/>
      </w:pPr>
    </w:lvl>
    <w:lvl w:ilvl="8" w:tplc="0D3CFE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2ECB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75C3"/>
    <w:rsid w:val="001B1355"/>
    <w:rsid w:val="001C1330"/>
    <w:rsid w:val="001C2275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26043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525B"/>
    <w:rsid w:val="002E6741"/>
    <w:rsid w:val="002E7F52"/>
    <w:rsid w:val="002F0240"/>
    <w:rsid w:val="002F1F5C"/>
    <w:rsid w:val="002F5E86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02B"/>
    <w:rsid w:val="00531796"/>
    <w:rsid w:val="00532683"/>
    <w:rsid w:val="00542F7C"/>
    <w:rsid w:val="00561C85"/>
    <w:rsid w:val="00561E8A"/>
    <w:rsid w:val="00571DD5"/>
    <w:rsid w:val="005920DD"/>
    <w:rsid w:val="005A4B8C"/>
    <w:rsid w:val="005B539D"/>
    <w:rsid w:val="005B78FC"/>
    <w:rsid w:val="005C258B"/>
    <w:rsid w:val="005D6086"/>
    <w:rsid w:val="00606649"/>
    <w:rsid w:val="006073DE"/>
    <w:rsid w:val="00626AB7"/>
    <w:rsid w:val="00633D91"/>
    <w:rsid w:val="006434A1"/>
    <w:rsid w:val="00664405"/>
    <w:rsid w:val="00667637"/>
    <w:rsid w:val="00667E3D"/>
    <w:rsid w:val="00670EAC"/>
    <w:rsid w:val="00671027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45DFE"/>
    <w:rsid w:val="0075224E"/>
    <w:rsid w:val="0076043F"/>
    <w:rsid w:val="007625DE"/>
    <w:rsid w:val="007651F0"/>
    <w:rsid w:val="007660EE"/>
    <w:rsid w:val="00781964"/>
    <w:rsid w:val="0079611B"/>
    <w:rsid w:val="007A20CB"/>
    <w:rsid w:val="007A3376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13F5"/>
    <w:rsid w:val="00857C93"/>
    <w:rsid w:val="00860E66"/>
    <w:rsid w:val="00862A40"/>
    <w:rsid w:val="00880D6F"/>
    <w:rsid w:val="0089495C"/>
    <w:rsid w:val="00895BE6"/>
    <w:rsid w:val="00895CE7"/>
    <w:rsid w:val="008A1185"/>
    <w:rsid w:val="008A2692"/>
    <w:rsid w:val="008B028C"/>
    <w:rsid w:val="008B25D0"/>
    <w:rsid w:val="008B6ED5"/>
    <w:rsid w:val="008C1618"/>
    <w:rsid w:val="008C5A9C"/>
    <w:rsid w:val="008C7B56"/>
    <w:rsid w:val="008D492D"/>
    <w:rsid w:val="008E0633"/>
    <w:rsid w:val="0090653E"/>
    <w:rsid w:val="00911C6E"/>
    <w:rsid w:val="009255FF"/>
    <w:rsid w:val="009257A5"/>
    <w:rsid w:val="0092609F"/>
    <w:rsid w:val="00926C0D"/>
    <w:rsid w:val="00934B6E"/>
    <w:rsid w:val="00934BC2"/>
    <w:rsid w:val="009411E4"/>
    <w:rsid w:val="0097112A"/>
    <w:rsid w:val="00977048"/>
    <w:rsid w:val="00986F39"/>
    <w:rsid w:val="00990082"/>
    <w:rsid w:val="009A0C54"/>
    <w:rsid w:val="009B3ADE"/>
    <w:rsid w:val="009C30EE"/>
    <w:rsid w:val="009D1759"/>
    <w:rsid w:val="009D1B70"/>
    <w:rsid w:val="009D3290"/>
    <w:rsid w:val="009E5C89"/>
    <w:rsid w:val="009F3EFB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101F"/>
    <w:rsid w:val="00A948AE"/>
    <w:rsid w:val="00A94B60"/>
    <w:rsid w:val="00A95B78"/>
    <w:rsid w:val="00AA73DF"/>
    <w:rsid w:val="00AC6DDA"/>
    <w:rsid w:val="00AD106B"/>
    <w:rsid w:val="00AD10E9"/>
    <w:rsid w:val="00AE01E9"/>
    <w:rsid w:val="00AE3E38"/>
    <w:rsid w:val="00AE6BF5"/>
    <w:rsid w:val="00B01C6F"/>
    <w:rsid w:val="00B04260"/>
    <w:rsid w:val="00B2125E"/>
    <w:rsid w:val="00B32016"/>
    <w:rsid w:val="00B4615C"/>
    <w:rsid w:val="00BA779C"/>
    <w:rsid w:val="00BB5789"/>
    <w:rsid w:val="00BB776D"/>
    <w:rsid w:val="00BD1A7B"/>
    <w:rsid w:val="00BD457C"/>
    <w:rsid w:val="00BD6692"/>
    <w:rsid w:val="00BF4FF6"/>
    <w:rsid w:val="00C01298"/>
    <w:rsid w:val="00C1427F"/>
    <w:rsid w:val="00C23C06"/>
    <w:rsid w:val="00C24FF6"/>
    <w:rsid w:val="00C44442"/>
    <w:rsid w:val="00C6426B"/>
    <w:rsid w:val="00C6573C"/>
    <w:rsid w:val="00C71AAA"/>
    <w:rsid w:val="00C8569D"/>
    <w:rsid w:val="00C93FB3"/>
    <w:rsid w:val="00CA1A34"/>
    <w:rsid w:val="00CB29C2"/>
    <w:rsid w:val="00CC4273"/>
    <w:rsid w:val="00CD757F"/>
    <w:rsid w:val="00D14B14"/>
    <w:rsid w:val="00D218CD"/>
    <w:rsid w:val="00D23883"/>
    <w:rsid w:val="00D3202E"/>
    <w:rsid w:val="00D56D3D"/>
    <w:rsid w:val="00D629F8"/>
    <w:rsid w:val="00D65EC0"/>
    <w:rsid w:val="00D6638C"/>
    <w:rsid w:val="00D87FC3"/>
    <w:rsid w:val="00DA4A58"/>
    <w:rsid w:val="00DB14BF"/>
    <w:rsid w:val="00DB45B7"/>
    <w:rsid w:val="00DC196B"/>
    <w:rsid w:val="00DC4927"/>
    <w:rsid w:val="00DE2B5C"/>
    <w:rsid w:val="00E10617"/>
    <w:rsid w:val="00E218F3"/>
    <w:rsid w:val="00E3089C"/>
    <w:rsid w:val="00E33326"/>
    <w:rsid w:val="00E60E16"/>
    <w:rsid w:val="00E631D7"/>
    <w:rsid w:val="00E76F31"/>
    <w:rsid w:val="00E95D7E"/>
    <w:rsid w:val="00E972BA"/>
    <w:rsid w:val="00EA3B6E"/>
    <w:rsid w:val="00EA6548"/>
    <w:rsid w:val="00EB073C"/>
    <w:rsid w:val="00EB5AEA"/>
    <w:rsid w:val="00EC460A"/>
    <w:rsid w:val="00ED0466"/>
    <w:rsid w:val="00EE7EB2"/>
    <w:rsid w:val="00F013C7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4EB"/>
    <w:rsid w:val="00F94E4B"/>
    <w:rsid w:val="00FA13CB"/>
    <w:rsid w:val="00FA2091"/>
    <w:rsid w:val="00FA228E"/>
    <w:rsid w:val="00FA33F4"/>
    <w:rsid w:val="00FB1336"/>
    <w:rsid w:val="00FC2C60"/>
    <w:rsid w:val="00FD27D1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B298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E972B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A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749-9F25-4436-BC64-64BC8B0C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Irita Kuzma</dc:creator>
  <dc:description>67876079, Irita.Kuzma@vm.gov.lv</dc:description>
  <cp:lastModifiedBy>Irita Kuzma</cp:lastModifiedBy>
  <cp:revision>4</cp:revision>
  <cp:lastPrinted>2015-02-09T12:49:00Z</cp:lastPrinted>
  <dcterms:created xsi:type="dcterms:W3CDTF">2018-08-22T14:54:00Z</dcterms:created>
  <dcterms:modified xsi:type="dcterms:W3CDTF">2018-08-23T06:47:00Z</dcterms:modified>
</cp:coreProperties>
</file>