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269FA" w14:textId="77777777" w:rsidR="00273C65" w:rsidRPr="00273C65" w:rsidRDefault="00273C65" w:rsidP="00273C65">
      <w:pPr>
        <w:pStyle w:val="H4"/>
        <w:spacing w:after="0"/>
        <w:jc w:val="left"/>
        <w:rPr>
          <w:b w:val="0"/>
          <w:sz w:val="24"/>
          <w:szCs w:val="24"/>
        </w:rPr>
      </w:pPr>
    </w:p>
    <w:p w14:paraId="4CE29274" w14:textId="112AACE2" w:rsidR="00273C65" w:rsidRPr="00273C65" w:rsidRDefault="00273C65" w:rsidP="00273C65">
      <w:pPr>
        <w:tabs>
          <w:tab w:val="left" w:pos="6663"/>
        </w:tabs>
        <w:rPr>
          <w:sz w:val="28"/>
          <w:szCs w:val="28"/>
        </w:rPr>
      </w:pPr>
      <w:r w:rsidRPr="00273C65">
        <w:rPr>
          <w:sz w:val="28"/>
          <w:szCs w:val="28"/>
        </w:rPr>
        <w:t xml:space="preserve">2018. gada </w:t>
      </w:r>
      <w:r w:rsidR="00CB5CCD">
        <w:rPr>
          <w:sz w:val="28"/>
          <w:szCs w:val="28"/>
        </w:rPr>
        <w:t>9. oktobrī</w:t>
      </w:r>
      <w:r w:rsidRPr="00273C65">
        <w:rPr>
          <w:sz w:val="28"/>
          <w:szCs w:val="28"/>
        </w:rPr>
        <w:tab/>
        <w:t>Noteikumi Nr.</w:t>
      </w:r>
      <w:r w:rsidR="00CB5CCD">
        <w:rPr>
          <w:sz w:val="28"/>
          <w:szCs w:val="28"/>
        </w:rPr>
        <w:t> 626</w:t>
      </w:r>
    </w:p>
    <w:p w14:paraId="2B19459B" w14:textId="5E2CA5EE" w:rsidR="00273C65" w:rsidRPr="00273C65" w:rsidRDefault="00273C65" w:rsidP="00273C65">
      <w:pPr>
        <w:tabs>
          <w:tab w:val="left" w:pos="6663"/>
        </w:tabs>
        <w:rPr>
          <w:sz w:val="28"/>
          <w:szCs w:val="28"/>
        </w:rPr>
      </w:pPr>
      <w:r w:rsidRPr="00273C65">
        <w:rPr>
          <w:sz w:val="28"/>
          <w:szCs w:val="28"/>
        </w:rPr>
        <w:t>Rīgā</w:t>
      </w:r>
      <w:r w:rsidRPr="00273C65">
        <w:rPr>
          <w:sz w:val="28"/>
          <w:szCs w:val="28"/>
        </w:rPr>
        <w:tab/>
        <w:t>(prot. Nr. </w:t>
      </w:r>
      <w:r w:rsidR="00CB5CCD">
        <w:rPr>
          <w:sz w:val="28"/>
          <w:szCs w:val="28"/>
        </w:rPr>
        <w:t>46</w:t>
      </w:r>
      <w:r w:rsidRPr="00273C65">
        <w:rPr>
          <w:sz w:val="28"/>
          <w:szCs w:val="28"/>
        </w:rPr>
        <w:t> </w:t>
      </w:r>
      <w:r w:rsidR="00CB5CCD">
        <w:rPr>
          <w:sz w:val="28"/>
          <w:szCs w:val="28"/>
        </w:rPr>
        <w:t>15</w:t>
      </w:r>
      <w:bookmarkStart w:id="0" w:name="_GoBack"/>
      <w:bookmarkEnd w:id="0"/>
      <w:r w:rsidRPr="00273C65">
        <w:rPr>
          <w:sz w:val="28"/>
          <w:szCs w:val="28"/>
        </w:rPr>
        <w:t>. §)</w:t>
      </w:r>
    </w:p>
    <w:p w14:paraId="02C17685" w14:textId="77777777" w:rsidR="006B1F40" w:rsidRPr="00273C65" w:rsidRDefault="006B1F40" w:rsidP="00273C65">
      <w:pPr>
        <w:jc w:val="center"/>
      </w:pPr>
    </w:p>
    <w:p w14:paraId="6A413778" w14:textId="2D3C8867" w:rsidR="00026523" w:rsidRPr="00273C65" w:rsidRDefault="00353828" w:rsidP="00273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Noteikumi par o</w:t>
      </w:r>
      <w:r w:rsidR="00D00A4D" w:rsidRPr="00273C65">
        <w:rPr>
          <w:b/>
          <w:sz w:val="28"/>
          <w:szCs w:val="28"/>
        </w:rPr>
        <w:t>bligāti piemērojamo profesiju standartu un profesionālās kvalifikācijas prasību sarakst</w:t>
      </w:r>
      <w:r>
        <w:rPr>
          <w:b/>
          <w:sz w:val="28"/>
          <w:szCs w:val="28"/>
        </w:rPr>
        <w:t>u</w:t>
      </w:r>
      <w:r w:rsidR="00D00A4D" w:rsidRPr="00273C65">
        <w:rPr>
          <w:b/>
          <w:sz w:val="28"/>
          <w:szCs w:val="28"/>
        </w:rPr>
        <w:t xml:space="preserve"> un tajā iekļauto profesiju standartu un profesionālās kvalifikācijas prasību publiskošanas </w:t>
      </w:r>
      <w:r w:rsidR="00026523" w:rsidRPr="00273C65">
        <w:rPr>
          <w:b/>
          <w:sz w:val="28"/>
          <w:szCs w:val="28"/>
        </w:rPr>
        <w:t>kārtīb</w:t>
      </w:r>
      <w:r>
        <w:rPr>
          <w:b/>
          <w:sz w:val="28"/>
          <w:szCs w:val="28"/>
        </w:rPr>
        <w:t>u</w:t>
      </w:r>
    </w:p>
    <w:p w14:paraId="548530B7" w14:textId="110AB66A" w:rsidR="006B1F40" w:rsidRPr="00273C65" w:rsidRDefault="006B1F40" w:rsidP="00273C65"/>
    <w:p w14:paraId="28B1D67A" w14:textId="77777777" w:rsidR="00E23350" w:rsidRPr="00273C65" w:rsidRDefault="00026523" w:rsidP="00273C65">
      <w:pPr>
        <w:jc w:val="right"/>
        <w:rPr>
          <w:sz w:val="28"/>
          <w:szCs w:val="28"/>
        </w:rPr>
      </w:pPr>
      <w:r w:rsidRPr="00273C65">
        <w:rPr>
          <w:sz w:val="28"/>
          <w:szCs w:val="28"/>
        </w:rPr>
        <w:t xml:space="preserve">Izdoti saskaņā ar </w:t>
      </w:r>
    </w:p>
    <w:p w14:paraId="497DC08A" w14:textId="77777777" w:rsidR="00026523" w:rsidRPr="00273C65" w:rsidRDefault="00026523" w:rsidP="00273C65">
      <w:pPr>
        <w:jc w:val="right"/>
        <w:rPr>
          <w:sz w:val="28"/>
          <w:szCs w:val="28"/>
        </w:rPr>
      </w:pPr>
      <w:r w:rsidRPr="00273C65">
        <w:rPr>
          <w:sz w:val="28"/>
          <w:szCs w:val="28"/>
        </w:rPr>
        <w:t xml:space="preserve">Profesionālās izglītības likuma </w:t>
      </w:r>
    </w:p>
    <w:p w14:paraId="78504D24" w14:textId="2CF68F5F" w:rsidR="00026523" w:rsidRPr="00273C65" w:rsidRDefault="00026523" w:rsidP="00273C65">
      <w:pPr>
        <w:jc w:val="right"/>
        <w:rPr>
          <w:sz w:val="28"/>
          <w:szCs w:val="28"/>
        </w:rPr>
      </w:pPr>
      <w:r w:rsidRPr="00273C65">
        <w:rPr>
          <w:sz w:val="28"/>
          <w:szCs w:val="28"/>
        </w:rPr>
        <w:t>7. panta 2.</w:t>
      </w:r>
      <w:r w:rsidRPr="00273C65">
        <w:rPr>
          <w:sz w:val="28"/>
          <w:szCs w:val="28"/>
          <w:vertAlign w:val="superscript"/>
        </w:rPr>
        <w:t>1</w:t>
      </w:r>
      <w:r w:rsidRPr="00273C65">
        <w:rPr>
          <w:sz w:val="28"/>
          <w:szCs w:val="28"/>
        </w:rPr>
        <w:t xml:space="preserve"> punktu </w:t>
      </w:r>
    </w:p>
    <w:p w14:paraId="74D6514F" w14:textId="77777777" w:rsidR="006B1F40" w:rsidRPr="00273C65" w:rsidRDefault="006B1F40" w:rsidP="00273C65"/>
    <w:p w14:paraId="5AC16EE8" w14:textId="76AD182B" w:rsidR="00026523" w:rsidRPr="00273C65" w:rsidRDefault="000A3C48" w:rsidP="00273C65">
      <w:pPr>
        <w:ind w:firstLine="720"/>
        <w:jc w:val="both"/>
        <w:rPr>
          <w:sz w:val="28"/>
          <w:szCs w:val="28"/>
        </w:rPr>
      </w:pPr>
      <w:r w:rsidRPr="00273C65">
        <w:rPr>
          <w:sz w:val="28"/>
          <w:szCs w:val="28"/>
        </w:rPr>
        <w:t>1. </w:t>
      </w:r>
      <w:r w:rsidR="00026523" w:rsidRPr="006F0197">
        <w:rPr>
          <w:sz w:val="28"/>
          <w:szCs w:val="28"/>
        </w:rPr>
        <w:t>Noteikumi nosaka</w:t>
      </w:r>
      <w:r w:rsidR="00026523" w:rsidRPr="00273C65">
        <w:rPr>
          <w:sz w:val="28"/>
          <w:szCs w:val="28"/>
        </w:rPr>
        <w:t xml:space="preserve"> </w:t>
      </w:r>
      <w:r w:rsidR="00E23350" w:rsidRPr="00273C65">
        <w:rPr>
          <w:sz w:val="28"/>
          <w:szCs w:val="28"/>
        </w:rPr>
        <w:t>obligāti piemērojamo profesiju standartu un profesionālās kvalifikācijas prasību</w:t>
      </w:r>
      <w:r w:rsidR="00353828">
        <w:rPr>
          <w:sz w:val="28"/>
          <w:szCs w:val="28"/>
        </w:rPr>
        <w:t xml:space="preserve"> (</w:t>
      </w:r>
      <w:proofErr w:type="gramStart"/>
      <w:r w:rsidR="00353828" w:rsidRPr="00273C65">
        <w:rPr>
          <w:sz w:val="28"/>
          <w:szCs w:val="28"/>
        </w:rPr>
        <w:t>ja profesijai nav</w:t>
      </w:r>
      <w:proofErr w:type="gramEnd"/>
      <w:r w:rsidR="00353828" w:rsidRPr="00273C65">
        <w:rPr>
          <w:sz w:val="28"/>
          <w:szCs w:val="28"/>
        </w:rPr>
        <w:t xml:space="preserve"> nepieciešams izstrādāt profesijas standartu</w:t>
      </w:r>
      <w:r w:rsidR="00353828">
        <w:rPr>
          <w:sz w:val="28"/>
          <w:szCs w:val="28"/>
        </w:rPr>
        <w:t xml:space="preserve">) </w:t>
      </w:r>
      <w:r w:rsidR="00353828" w:rsidRPr="00273C65">
        <w:rPr>
          <w:sz w:val="28"/>
          <w:szCs w:val="28"/>
        </w:rPr>
        <w:t>sarakstu</w:t>
      </w:r>
      <w:r w:rsidR="00353828">
        <w:rPr>
          <w:sz w:val="28"/>
          <w:szCs w:val="28"/>
        </w:rPr>
        <w:t xml:space="preserve"> (pielikums) (turpmāk – </w:t>
      </w:r>
      <w:r w:rsidR="00353828" w:rsidRPr="006F0197">
        <w:rPr>
          <w:sz w:val="28"/>
          <w:szCs w:val="28"/>
        </w:rPr>
        <w:t>saraksts</w:t>
      </w:r>
      <w:r w:rsidR="00353828">
        <w:rPr>
          <w:sz w:val="28"/>
          <w:szCs w:val="28"/>
        </w:rPr>
        <w:t>)</w:t>
      </w:r>
      <w:r w:rsidR="006775B4" w:rsidRPr="00273C65">
        <w:rPr>
          <w:sz w:val="28"/>
          <w:szCs w:val="28"/>
        </w:rPr>
        <w:t xml:space="preserve"> </w:t>
      </w:r>
      <w:r w:rsidR="00E23350" w:rsidRPr="00273C65">
        <w:rPr>
          <w:sz w:val="28"/>
          <w:szCs w:val="28"/>
        </w:rPr>
        <w:t xml:space="preserve">un </w:t>
      </w:r>
      <w:r w:rsidR="00353828">
        <w:rPr>
          <w:sz w:val="28"/>
          <w:szCs w:val="28"/>
        </w:rPr>
        <w:t xml:space="preserve">sarakstā </w:t>
      </w:r>
      <w:r w:rsidR="00E23350" w:rsidRPr="00273C65">
        <w:rPr>
          <w:sz w:val="28"/>
          <w:szCs w:val="28"/>
        </w:rPr>
        <w:t>iekļauto profesiju standartu un profesionālās kvalifikācijas prasību publiskošanas kārtību</w:t>
      </w:r>
      <w:r w:rsidR="00026523" w:rsidRPr="00273C65">
        <w:rPr>
          <w:sz w:val="28"/>
          <w:szCs w:val="28"/>
        </w:rPr>
        <w:t>.</w:t>
      </w:r>
    </w:p>
    <w:p w14:paraId="3B1F1F1E" w14:textId="33F9875C" w:rsidR="009A09AC" w:rsidRPr="00273C65" w:rsidRDefault="009A09AC" w:rsidP="00273C65">
      <w:pPr>
        <w:jc w:val="both"/>
      </w:pPr>
    </w:p>
    <w:p w14:paraId="0751999E" w14:textId="291FC77E" w:rsidR="009A09AC" w:rsidRPr="00273C65" w:rsidRDefault="009A09AC" w:rsidP="00273C65">
      <w:pPr>
        <w:ind w:firstLine="720"/>
        <w:jc w:val="both"/>
        <w:rPr>
          <w:sz w:val="28"/>
          <w:szCs w:val="28"/>
        </w:rPr>
      </w:pPr>
      <w:r w:rsidRPr="00273C65">
        <w:rPr>
          <w:sz w:val="28"/>
          <w:szCs w:val="28"/>
        </w:rPr>
        <w:t>2. </w:t>
      </w:r>
      <w:r w:rsidR="004923B2">
        <w:rPr>
          <w:sz w:val="28"/>
          <w:szCs w:val="28"/>
        </w:rPr>
        <w:t>S</w:t>
      </w:r>
      <w:r w:rsidRPr="00273C65">
        <w:rPr>
          <w:sz w:val="28"/>
          <w:szCs w:val="28"/>
        </w:rPr>
        <w:t>arakst</w:t>
      </w:r>
      <w:r w:rsidR="004923B2">
        <w:rPr>
          <w:sz w:val="28"/>
          <w:szCs w:val="28"/>
        </w:rPr>
        <w:t>ā</w:t>
      </w:r>
      <w:r w:rsidRPr="00273C65">
        <w:rPr>
          <w:sz w:val="28"/>
          <w:szCs w:val="28"/>
        </w:rPr>
        <w:t xml:space="preserve"> iekļauj </w:t>
      </w:r>
      <w:r w:rsidR="004923B2" w:rsidRPr="00273C65">
        <w:rPr>
          <w:sz w:val="28"/>
          <w:szCs w:val="28"/>
        </w:rPr>
        <w:t>profesiju standartus un profesionālās kvalifikācijas prasības</w:t>
      </w:r>
      <w:r w:rsidR="004923B2">
        <w:rPr>
          <w:sz w:val="28"/>
          <w:szCs w:val="28"/>
        </w:rPr>
        <w:t>, kas izstrādātas</w:t>
      </w:r>
      <w:r w:rsidR="004923B2" w:rsidRPr="00273C65">
        <w:rPr>
          <w:sz w:val="28"/>
          <w:szCs w:val="28"/>
        </w:rPr>
        <w:t xml:space="preserve"> </w:t>
      </w:r>
      <w:r w:rsidR="00F8538F" w:rsidRPr="00273C65">
        <w:rPr>
          <w:sz w:val="28"/>
          <w:szCs w:val="28"/>
        </w:rPr>
        <w:t>atbilstoši Izglītības likumā noteiktajai Latvijas kvalifikāciju ietvarstruktūrai un</w:t>
      </w:r>
      <w:r w:rsidRPr="00273C65">
        <w:rPr>
          <w:sz w:val="28"/>
          <w:szCs w:val="28"/>
        </w:rPr>
        <w:t xml:space="preserve"> nozaru kvalifikāciju struktūrām </w:t>
      </w:r>
      <w:r w:rsidR="004923B2">
        <w:rPr>
          <w:sz w:val="28"/>
          <w:szCs w:val="28"/>
        </w:rPr>
        <w:t xml:space="preserve">un </w:t>
      </w:r>
      <w:r w:rsidRPr="00273C65">
        <w:rPr>
          <w:sz w:val="28"/>
          <w:szCs w:val="28"/>
        </w:rPr>
        <w:t>saskaņotas Nacionālās trīspusējās sadarbības padomes Profesionālās izglītības un nodarbinātības trīspusējās sadarbības apakšpadomē.</w:t>
      </w:r>
    </w:p>
    <w:p w14:paraId="5FA3CB45" w14:textId="77777777" w:rsidR="00663BF5" w:rsidRPr="00273C65" w:rsidRDefault="00663BF5" w:rsidP="00273C65">
      <w:pPr>
        <w:jc w:val="both"/>
      </w:pPr>
    </w:p>
    <w:p w14:paraId="29BA0197" w14:textId="1F10B237" w:rsidR="00026523" w:rsidRPr="00273C65" w:rsidRDefault="005627BB" w:rsidP="00273C65">
      <w:pPr>
        <w:ind w:firstLine="720"/>
        <w:jc w:val="both"/>
        <w:rPr>
          <w:sz w:val="28"/>
          <w:szCs w:val="28"/>
        </w:rPr>
      </w:pPr>
      <w:r w:rsidRPr="00273C65">
        <w:rPr>
          <w:sz w:val="28"/>
          <w:szCs w:val="28"/>
        </w:rPr>
        <w:t>3</w:t>
      </w:r>
      <w:r w:rsidR="00663BF5" w:rsidRPr="00273C65">
        <w:rPr>
          <w:sz w:val="28"/>
          <w:szCs w:val="28"/>
        </w:rPr>
        <w:t>. </w:t>
      </w:r>
      <w:r w:rsidR="006F0197">
        <w:rPr>
          <w:sz w:val="28"/>
          <w:szCs w:val="28"/>
        </w:rPr>
        <w:t>S</w:t>
      </w:r>
      <w:r w:rsidR="00663BF5" w:rsidRPr="00273C65">
        <w:rPr>
          <w:sz w:val="28"/>
          <w:szCs w:val="28"/>
        </w:rPr>
        <w:t>arakstā iekļauto</w:t>
      </w:r>
      <w:r w:rsidR="00BE0700" w:rsidRPr="00273C65">
        <w:rPr>
          <w:sz w:val="28"/>
          <w:szCs w:val="28"/>
        </w:rPr>
        <w:t>s</w:t>
      </w:r>
      <w:r w:rsidR="00663BF5" w:rsidRPr="00273C65">
        <w:rPr>
          <w:sz w:val="28"/>
          <w:szCs w:val="28"/>
        </w:rPr>
        <w:t xml:space="preserve"> profesiju standart</w:t>
      </w:r>
      <w:r w:rsidR="00E175C7" w:rsidRPr="00273C65">
        <w:rPr>
          <w:sz w:val="28"/>
          <w:szCs w:val="28"/>
        </w:rPr>
        <w:t>us</w:t>
      </w:r>
      <w:r w:rsidR="00663BF5" w:rsidRPr="00273C65">
        <w:rPr>
          <w:sz w:val="28"/>
          <w:szCs w:val="28"/>
        </w:rPr>
        <w:t xml:space="preserve"> un profesionālās kvalifikācijas prasības</w:t>
      </w:r>
      <w:r w:rsidR="00E175C7" w:rsidRPr="00273C65">
        <w:rPr>
          <w:sz w:val="28"/>
          <w:szCs w:val="28"/>
        </w:rPr>
        <w:t xml:space="preserve"> Valsts izglītības satura centrs publicē savā tīmekļvietnē</w:t>
      </w:r>
      <w:r w:rsidR="00BE0700" w:rsidRPr="00273C65">
        <w:rPr>
          <w:sz w:val="28"/>
          <w:szCs w:val="28"/>
        </w:rPr>
        <w:t xml:space="preserve"> </w:t>
      </w:r>
      <w:proofErr w:type="spellStart"/>
      <w:r w:rsidR="00BE0700" w:rsidRPr="00273C65">
        <w:rPr>
          <w:sz w:val="28"/>
          <w:szCs w:val="28"/>
        </w:rPr>
        <w:t>www.visc.gov.lv</w:t>
      </w:r>
      <w:proofErr w:type="spellEnd"/>
      <w:r w:rsidR="00E175C7" w:rsidRPr="00273C65">
        <w:rPr>
          <w:sz w:val="28"/>
          <w:szCs w:val="28"/>
        </w:rPr>
        <w:t xml:space="preserve"> piecu darbdienu laikā pēc to iekļaušanas sarakstā</w:t>
      </w:r>
      <w:r w:rsidR="006F0197">
        <w:rPr>
          <w:sz w:val="28"/>
          <w:szCs w:val="28"/>
        </w:rPr>
        <w:t>,</w:t>
      </w:r>
      <w:r w:rsidR="00BE0700" w:rsidRPr="00273C65">
        <w:rPr>
          <w:sz w:val="28"/>
          <w:szCs w:val="28"/>
        </w:rPr>
        <w:t xml:space="preserve"> un tie ir </w:t>
      </w:r>
      <w:r w:rsidR="001A13F8" w:rsidRPr="00273C65">
        <w:rPr>
          <w:sz w:val="28"/>
          <w:szCs w:val="28"/>
        </w:rPr>
        <w:t>vispārpieejami un bez maksas</w:t>
      </w:r>
      <w:r w:rsidR="00BE0700" w:rsidRPr="00273C65">
        <w:rPr>
          <w:sz w:val="28"/>
          <w:szCs w:val="28"/>
        </w:rPr>
        <w:t>.</w:t>
      </w:r>
    </w:p>
    <w:p w14:paraId="6624E1FB" w14:textId="77777777" w:rsidR="0092108A" w:rsidRPr="00273C65" w:rsidRDefault="0092108A" w:rsidP="00273C65">
      <w:pPr>
        <w:ind w:firstLine="720"/>
        <w:jc w:val="both"/>
      </w:pPr>
    </w:p>
    <w:p w14:paraId="20A722E3" w14:textId="19DFF3E5" w:rsidR="00C910D8" w:rsidRPr="00273C65" w:rsidRDefault="00C34965" w:rsidP="00273C65">
      <w:pPr>
        <w:ind w:firstLine="720"/>
        <w:jc w:val="both"/>
        <w:rPr>
          <w:sz w:val="28"/>
          <w:szCs w:val="28"/>
        </w:rPr>
      </w:pPr>
      <w:r w:rsidRPr="00273C65">
        <w:rPr>
          <w:sz w:val="28"/>
          <w:szCs w:val="28"/>
        </w:rPr>
        <w:t>4</w:t>
      </w:r>
      <w:r w:rsidR="002D0653" w:rsidRPr="00273C65">
        <w:rPr>
          <w:sz w:val="28"/>
          <w:szCs w:val="28"/>
        </w:rPr>
        <w:t xml:space="preserve">. </w:t>
      </w:r>
      <w:r w:rsidR="00C910D8" w:rsidRPr="00273C65">
        <w:rPr>
          <w:sz w:val="28"/>
          <w:szCs w:val="28"/>
        </w:rPr>
        <w:t xml:space="preserve">Izglītības iestāde, kura īsteno profesionālās izglītības programmu, ja nepieciešams, aktualizē profesionālās izglītības programmu atbilstoši šajos noteikumos norādītajiem profesiju standartiem un profesionālās kvalifikācijas prasībām sešu mēnešu laikā </w:t>
      </w:r>
      <w:r w:rsidR="006F0197">
        <w:rPr>
          <w:sz w:val="28"/>
          <w:szCs w:val="28"/>
        </w:rPr>
        <w:t>pēc</w:t>
      </w:r>
      <w:r w:rsidR="00C910D8" w:rsidRPr="00273C65">
        <w:rPr>
          <w:sz w:val="28"/>
          <w:szCs w:val="28"/>
        </w:rPr>
        <w:t xml:space="preserve"> to publicēšanas tīmekļvietnē </w:t>
      </w:r>
      <w:proofErr w:type="spellStart"/>
      <w:r w:rsidR="00C910D8" w:rsidRPr="00273C65">
        <w:rPr>
          <w:sz w:val="28"/>
          <w:szCs w:val="28"/>
        </w:rPr>
        <w:t>www.visc.gov.lv</w:t>
      </w:r>
      <w:proofErr w:type="spellEnd"/>
      <w:r w:rsidR="00C910D8" w:rsidRPr="00273C65">
        <w:rPr>
          <w:sz w:val="28"/>
          <w:szCs w:val="28"/>
        </w:rPr>
        <w:t>.</w:t>
      </w:r>
    </w:p>
    <w:p w14:paraId="370CE29F" w14:textId="77777777" w:rsidR="00273C65" w:rsidRPr="006F0197" w:rsidRDefault="00273C65" w:rsidP="00273C65">
      <w:pPr>
        <w:jc w:val="both"/>
      </w:pPr>
    </w:p>
    <w:p w14:paraId="045EAF41" w14:textId="5E91B71A" w:rsidR="00273C65" w:rsidRPr="006F0197" w:rsidRDefault="00273C65" w:rsidP="00273C65">
      <w:pPr>
        <w:contextualSpacing/>
        <w:jc w:val="both"/>
      </w:pPr>
    </w:p>
    <w:p w14:paraId="172A5975" w14:textId="77777777" w:rsidR="006F0197" w:rsidRPr="006F0197" w:rsidRDefault="006F0197" w:rsidP="00273C65">
      <w:pPr>
        <w:contextualSpacing/>
        <w:jc w:val="both"/>
      </w:pPr>
    </w:p>
    <w:p w14:paraId="04039FB6" w14:textId="5283423D" w:rsidR="00273C65" w:rsidRPr="00273C65" w:rsidRDefault="00273C65" w:rsidP="004923B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73C65">
        <w:rPr>
          <w:sz w:val="28"/>
          <w:szCs w:val="28"/>
        </w:rPr>
        <w:t>Ministru prezidents</w:t>
      </w:r>
      <w:r w:rsidRPr="00273C65">
        <w:rPr>
          <w:sz w:val="28"/>
          <w:szCs w:val="28"/>
        </w:rPr>
        <w:tab/>
        <w:t xml:space="preserve">Māris Kučinskis </w:t>
      </w:r>
    </w:p>
    <w:p w14:paraId="1A12CE81" w14:textId="77777777" w:rsidR="00273C65" w:rsidRPr="00273C65" w:rsidRDefault="00273C65" w:rsidP="00273C65">
      <w:pPr>
        <w:pStyle w:val="naisf"/>
        <w:tabs>
          <w:tab w:val="right" w:pos="9000"/>
        </w:tabs>
        <w:spacing w:before="0" w:after="0"/>
      </w:pPr>
    </w:p>
    <w:p w14:paraId="5E88E5FB" w14:textId="4EB69E64" w:rsidR="00273C65" w:rsidRDefault="00273C65" w:rsidP="00273C65">
      <w:pPr>
        <w:pStyle w:val="naisf"/>
        <w:tabs>
          <w:tab w:val="right" w:pos="9000"/>
        </w:tabs>
        <w:spacing w:before="0" w:after="0"/>
      </w:pPr>
    </w:p>
    <w:p w14:paraId="4EE747B5" w14:textId="77777777" w:rsidR="006F0197" w:rsidRPr="00273C65" w:rsidRDefault="006F0197" w:rsidP="00273C65">
      <w:pPr>
        <w:pStyle w:val="naisf"/>
        <w:tabs>
          <w:tab w:val="right" w:pos="9000"/>
        </w:tabs>
        <w:spacing w:before="0" w:after="0"/>
      </w:pPr>
    </w:p>
    <w:p w14:paraId="21688B08" w14:textId="77777777" w:rsidR="00273C65" w:rsidRPr="00273C65" w:rsidRDefault="00273C65" w:rsidP="00273C6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273C65">
        <w:rPr>
          <w:sz w:val="28"/>
          <w:szCs w:val="28"/>
        </w:rPr>
        <w:t>Izglītības un zinātnes ministrs</w:t>
      </w:r>
      <w:r w:rsidRPr="00273C65">
        <w:rPr>
          <w:sz w:val="28"/>
          <w:szCs w:val="28"/>
        </w:rPr>
        <w:tab/>
        <w:t>Kārlis Šadurskis</w:t>
      </w:r>
    </w:p>
    <w:sectPr w:rsidR="00273C65" w:rsidRPr="00273C65" w:rsidSect="00273C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2BE7A" w14:textId="77777777" w:rsidR="00FD1072" w:rsidRDefault="00FD1072" w:rsidP="0002205E">
      <w:r>
        <w:separator/>
      </w:r>
    </w:p>
  </w:endnote>
  <w:endnote w:type="continuationSeparator" w:id="0">
    <w:p w14:paraId="02FCC832" w14:textId="77777777" w:rsidR="00FD1072" w:rsidRDefault="00FD1072" w:rsidP="000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2F3E" w14:textId="77777777" w:rsidR="00273C65" w:rsidRPr="00273C65" w:rsidRDefault="00273C65" w:rsidP="00273C65">
    <w:pPr>
      <w:pStyle w:val="Footer"/>
      <w:rPr>
        <w:sz w:val="16"/>
        <w:szCs w:val="16"/>
      </w:rPr>
    </w:pPr>
    <w:r>
      <w:rPr>
        <w:sz w:val="16"/>
        <w:szCs w:val="16"/>
      </w:rPr>
      <w:t>N1888_8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DC79" w14:textId="60CCD1A7" w:rsidR="00273C65" w:rsidRPr="00273C65" w:rsidRDefault="00273C65">
    <w:pPr>
      <w:pStyle w:val="Footer"/>
      <w:rPr>
        <w:sz w:val="16"/>
        <w:szCs w:val="16"/>
      </w:rPr>
    </w:pPr>
    <w:r>
      <w:rPr>
        <w:sz w:val="16"/>
        <w:szCs w:val="16"/>
      </w:rPr>
      <w:t>N1888_8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ADDD" w14:textId="77777777" w:rsidR="00FD1072" w:rsidRDefault="00FD1072" w:rsidP="0002205E">
      <w:r>
        <w:separator/>
      </w:r>
    </w:p>
  </w:footnote>
  <w:footnote w:type="continuationSeparator" w:id="0">
    <w:p w14:paraId="3FF0A947" w14:textId="77777777" w:rsidR="00FD1072" w:rsidRDefault="00FD1072" w:rsidP="0002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294311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B16209" w14:textId="25D93721" w:rsidR="0002205E" w:rsidRDefault="0002205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C24CD" w14:textId="6726D49E" w:rsidR="00273C65" w:rsidRPr="00273C65" w:rsidRDefault="00273C65">
    <w:pPr>
      <w:pStyle w:val="Header"/>
      <w:rPr>
        <w:sz w:val="20"/>
        <w:szCs w:val="20"/>
      </w:rPr>
    </w:pPr>
  </w:p>
  <w:p w14:paraId="32648E51" w14:textId="29053212" w:rsidR="00273C65" w:rsidRPr="00A142D0" w:rsidRDefault="00273C65" w:rsidP="00501350">
    <w:pPr>
      <w:pStyle w:val="Header"/>
    </w:pPr>
    <w:r>
      <w:rPr>
        <w:noProof/>
      </w:rPr>
      <w:drawing>
        <wp:inline distT="0" distB="0" distL="0" distR="0" wp14:anchorId="3AF70AC2" wp14:editId="444F15D4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8E6"/>
    <w:rsid w:val="00001048"/>
    <w:rsid w:val="0001500F"/>
    <w:rsid w:val="00021055"/>
    <w:rsid w:val="0002205E"/>
    <w:rsid w:val="00026523"/>
    <w:rsid w:val="00052BF7"/>
    <w:rsid w:val="00067349"/>
    <w:rsid w:val="000735F0"/>
    <w:rsid w:val="000A3C48"/>
    <w:rsid w:val="000A6711"/>
    <w:rsid w:val="000B08E6"/>
    <w:rsid w:val="00116AD6"/>
    <w:rsid w:val="0014177C"/>
    <w:rsid w:val="0016525E"/>
    <w:rsid w:val="00165A1D"/>
    <w:rsid w:val="00197E08"/>
    <w:rsid w:val="001A13F8"/>
    <w:rsid w:val="001A3103"/>
    <w:rsid w:val="001A6BFA"/>
    <w:rsid w:val="001B74DC"/>
    <w:rsid w:val="001C3F48"/>
    <w:rsid w:val="001D0CF8"/>
    <w:rsid w:val="001E0309"/>
    <w:rsid w:val="002102F4"/>
    <w:rsid w:val="0022177A"/>
    <w:rsid w:val="00222D50"/>
    <w:rsid w:val="0023090E"/>
    <w:rsid w:val="00234824"/>
    <w:rsid w:val="002475FE"/>
    <w:rsid w:val="00273C65"/>
    <w:rsid w:val="0027703C"/>
    <w:rsid w:val="00281E3F"/>
    <w:rsid w:val="00293D85"/>
    <w:rsid w:val="00296577"/>
    <w:rsid w:val="002D0653"/>
    <w:rsid w:val="003074F3"/>
    <w:rsid w:val="00331E08"/>
    <w:rsid w:val="0034157C"/>
    <w:rsid w:val="00353828"/>
    <w:rsid w:val="003A1BFB"/>
    <w:rsid w:val="003C18BB"/>
    <w:rsid w:val="003D2A16"/>
    <w:rsid w:val="003F3AC2"/>
    <w:rsid w:val="00421020"/>
    <w:rsid w:val="00422096"/>
    <w:rsid w:val="00442F73"/>
    <w:rsid w:val="0046173A"/>
    <w:rsid w:val="004923B2"/>
    <w:rsid w:val="004B263E"/>
    <w:rsid w:val="004B2F5F"/>
    <w:rsid w:val="004B4933"/>
    <w:rsid w:val="004B7A9F"/>
    <w:rsid w:val="004D3944"/>
    <w:rsid w:val="005070A5"/>
    <w:rsid w:val="005121A9"/>
    <w:rsid w:val="005627BB"/>
    <w:rsid w:val="005648DA"/>
    <w:rsid w:val="00566DB0"/>
    <w:rsid w:val="00585F08"/>
    <w:rsid w:val="005A689D"/>
    <w:rsid w:val="005C4AA0"/>
    <w:rsid w:val="005D3ABB"/>
    <w:rsid w:val="005F2697"/>
    <w:rsid w:val="00625D6A"/>
    <w:rsid w:val="00645BDC"/>
    <w:rsid w:val="00663BF5"/>
    <w:rsid w:val="006666AE"/>
    <w:rsid w:val="00674450"/>
    <w:rsid w:val="006775B4"/>
    <w:rsid w:val="006777EF"/>
    <w:rsid w:val="00693663"/>
    <w:rsid w:val="00693E55"/>
    <w:rsid w:val="0069584C"/>
    <w:rsid w:val="006A4BAC"/>
    <w:rsid w:val="006B1F40"/>
    <w:rsid w:val="006C67B4"/>
    <w:rsid w:val="006D6357"/>
    <w:rsid w:val="006F0197"/>
    <w:rsid w:val="00715522"/>
    <w:rsid w:val="00720998"/>
    <w:rsid w:val="007374AF"/>
    <w:rsid w:val="0077017A"/>
    <w:rsid w:val="00775E73"/>
    <w:rsid w:val="00776D90"/>
    <w:rsid w:val="00790480"/>
    <w:rsid w:val="007939B2"/>
    <w:rsid w:val="00794423"/>
    <w:rsid w:val="007E1141"/>
    <w:rsid w:val="007F7416"/>
    <w:rsid w:val="00810EE7"/>
    <w:rsid w:val="00815257"/>
    <w:rsid w:val="00852D42"/>
    <w:rsid w:val="008573CD"/>
    <w:rsid w:val="0086403B"/>
    <w:rsid w:val="00887A46"/>
    <w:rsid w:val="008A66F3"/>
    <w:rsid w:val="008A79F9"/>
    <w:rsid w:val="008D0A27"/>
    <w:rsid w:val="008D12D4"/>
    <w:rsid w:val="008E7BCA"/>
    <w:rsid w:val="008E7C48"/>
    <w:rsid w:val="00903C5F"/>
    <w:rsid w:val="00906CD3"/>
    <w:rsid w:val="00911DF5"/>
    <w:rsid w:val="0092108A"/>
    <w:rsid w:val="00924CA5"/>
    <w:rsid w:val="00954095"/>
    <w:rsid w:val="00954D83"/>
    <w:rsid w:val="009A09AC"/>
    <w:rsid w:val="009C39BD"/>
    <w:rsid w:val="009C69F5"/>
    <w:rsid w:val="009E4EC6"/>
    <w:rsid w:val="00A61E39"/>
    <w:rsid w:val="00A71D12"/>
    <w:rsid w:val="00A867F3"/>
    <w:rsid w:val="00AC3D93"/>
    <w:rsid w:val="00AD2BA1"/>
    <w:rsid w:val="00AD5152"/>
    <w:rsid w:val="00B5495A"/>
    <w:rsid w:val="00B70C58"/>
    <w:rsid w:val="00B852B8"/>
    <w:rsid w:val="00B85ADF"/>
    <w:rsid w:val="00B86F11"/>
    <w:rsid w:val="00B8731A"/>
    <w:rsid w:val="00BB66E7"/>
    <w:rsid w:val="00BE0700"/>
    <w:rsid w:val="00BE367D"/>
    <w:rsid w:val="00C23560"/>
    <w:rsid w:val="00C26279"/>
    <w:rsid w:val="00C34965"/>
    <w:rsid w:val="00C423AE"/>
    <w:rsid w:val="00C42709"/>
    <w:rsid w:val="00C511F1"/>
    <w:rsid w:val="00C5731E"/>
    <w:rsid w:val="00C6190D"/>
    <w:rsid w:val="00C717A0"/>
    <w:rsid w:val="00C77F25"/>
    <w:rsid w:val="00C910D8"/>
    <w:rsid w:val="00CA4873"/>
    <w:rsid w:val="00CB5CCD"/>
    <w:rsid w:val="00CC1D6C"/>
    <w:rsid w:val="00CE58CE"/>
    <w:rsid w:val="00CF60B4"/>
    <w:rsid w:val="00D00A4D"/>
    <w:rsid w:val="00D00D3B"/>
    <w:rsid w:val="00D17C8D"/>
    <w:rsid w:val="00D90AED"/>
    <w:rsid w:val="00D95287"/>
    <w:rsid w:val="00DC008F"/>
    <w:rsid w:val="00DC2FAD"/>
    <w:rsid w:val="00E175C7"/>
    <w:rsid w:val="00E23350"/>
    <w:rsid w:val="00E34298"/>
    <w:rsid w:val="00E71F95"/>
    <w:rsid w:val="00ED7F7C"/>
    <w:rsid w:val="00EF18D3"/>
    <w:rsid w:val="00F06CB6"/>
    <w:rsid w:val="00F20D28"/>
    <w:rsid w:val="00F3119B"/>
    <w:rsid w:val="00F62745"/>
    <w:rsid w:val="00F8538F"/>
    <w:rsid w:val="00FC4917"/>
    <w:rsid w:val="00FD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4115"/>
  <w15:docId w15:val="{026AB9AA-E2B8-40C3-A6E1-B2EFA94E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026523"/>
    <w:pPr>
      <w:spacing w:before="100" w:beforeAutospacing="1" w:after="100" w:afterAutospacing="1"/>
    </w:pPr>
  </w:style>
  <w:style w:type="paragraph" w:customStyle="1" w:styleId="H4">
    <w:name w:val="H4"/>
    <w:rsid w:val="00026523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E114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220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220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220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05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2">
    <w:name w:val="tv2132"/>
    <w:basedOn w:val="Normal"/>
    <w:rsid w:val="00BE0700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nhideWhenUsed/>
    <w:rsid w:val="00E3429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6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1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1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11"/>
    <w:rPr>
      <w:rFonts w:ascii="Segoe UI" w:eastAsia="Times New Roman" w:hAnsi="Segoe UI" w:cs="Segoe UI"/>
      <w:sz w:val="18"/>
      <w:szCs w:val="18"/>
      <w:lang w:eastAsia="lv-LV"/>
    </w:rPr>
  </w:style>
  <w:style w:type="paragraph" w:customStyle="1" w:styleId="naisf">
    <w:name w:val="naisf"/>
    <w:basedOn w:val="Normal"/>
    <w:rsid w:val="00273C65"/>
    <w:pPr>
      <w:spacing w:before="75" w:after="75"/>
      <w:ind w:firstLine="375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6F01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A666-B561-4771-9B26-FAB7929F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Obligāti piemērojamo profesiju standartu un profesionālās kvalifikācijas prasību saraksts un tajā iekļauto profesiju standartu un profesionālās kvalifikācijas prasību publiskošanas kārtība</vt:lpstr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Obligāti piemērojamo profesiju standartu un profesionālās kvalifikācijas prasību saraksts un tajā iekļauto profesiju standartu un profesionālās kvalifikācijas prasību publiskošanas kārtība</dc:title>
  <dc:creator>Ronalds Saksons;67503753</dc:creator>
  <cp:lastModifiedBy>Leontine Babkina</cp:lastModifiedBy>
  <cp:revision>14</cp:revision>
  <cp:lastPrinted>2018-10-02T07:40:00Z</cp:lastPrinted>
  <dcterms:created xsi:type="dcterms:W3CDTF">2018-08-27T13:15:00Z</dcterms:created>
  <dcterms:modified xsi:type="dcterms:W3CDTF">2018-10-10T10:50:00Z</dcterms:modified>
</cp:coreProperties>
</file>