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B2718" w14:textId="77777777" w:rsidR="00CA26F9" w:rsidRPr="005F3C76" w:rsidRDefault="00CA26F9" w:rsidP="00CA26F9">
      <w:pPr>
        <w:rPr>
          <w:rFonts w:ascii="Times New Roman" w:hAnsi="Times New Roman"/>
          <w:sz w:val="20"/>
        </w:rPr>
      </w:pPr>
    </w:p>
    <w:p w14:paraId="16642C16" w14:textId="372EE3E4" w:rsidR="00867A41" w:rsidRDefault="00867A41" w:rsidP="00867A41">
      <w:pPr>
        <w:pStyle w:val="Header"/>
      </w:pPr>
    </w:p>
    <w:p w14:paraId="0EF044A0" w14:textId="77777777" w:rsidR="0029692D" w:rsidRDefault="0029692D" w:rsidP="00867A41">
      <w:pPr>
        <w:rPr>
          <w:rFonts w:ascii="Times New Roman" w:hAnsi="Times New Roman"/>
          <w:sz w:val="20"/>
        </w:rPr>
      </w:pPr>
    </w:p>
    <w:p w14:paraId="660F7F57" w14:textId="77777777" w:rsidR="0029692D" w:rsidRDefault="0029692D" w:rsidP="0029692D">
      <w:pPr>
        <w:pStyle w:val="NoSpacing"/>
        <w:jc w:val="right"/>
        <w:rPr>
          <w:rFonts w:ascii="Times New Roman" w:hAnsi="Times New Roman"/>
          <w:sz w:val="20"/>
          <w:szCs w:val="20"/>
        </w:rPr>
      </w:pPr>
      <w:r w:rsidRPr="0029692D">
        <w:rPr>
          <w:rFonts w:ascii="Times New Roman" w:hAnsi="Times New Roman"/>
          <w:sz w:val="20"/>
          <w:szCs w:val="20"/>
        </w:rPr>
        <w:t xml:space="preserve">Pielikums </w:t>
      </w:r>
    </w:p>
    <w:p w14:paraId="239761E0" w14:textId="77777777" w:rsidR="0029692D" w:rsidRDefault="0029692D" w:rsidP="0029692D">
      <w:pPr>
        <w:pStyle w:val="NoSpacing"/>
        <w:jc w:val="right"/>
        <w:rPr>
          <w:rFonts w:ascii="Times New Roman" w:hAnsi="Times New Roman" w:cs="Times New Roman"/>
          <w:sz w:val="20"/>
          <w:szCs w:val="20"/>
        </w:rPr>
      </w:pPr>
      <w:r w:rsidRPr="0029692D">
        <w:rPr>
          <w:rFonts w:ascii="Times New Roman" w:hAnsi="Times New Roman" w:cs="Times New Roman"/>
          <w:sz w:val="20"/>
          <w:szCs w:val="20"/>
        </w:rPr>
        <w:t xml:space="preserve">Ministru kabineta rīkojuma projekta </w:t>
      </w:r>
    </w:p>
    <w:p w14:paraId="65A42AEC" w14:textId="4F3069AC" w:rsidR="0029692D" w:rsidRPr="0029692D" w:rsidRDefault="0029692D" w:rsidP="0029692D">
      <w:pPr>
        <w:pStyle w:val="NoSpacing"/>
        <w:jc w:val="right"/>
        <w:rPr>
          <w:rFonts w:ascii="Times New Roman" w:hAnsi="Times New Roman" w:cs="Times New Roman"/>
          <w:bCs/>
          <w:sz w:val="20"/>
          <w:szCs w:val="20"/>
        </w:rPr>
      </w:pPr>
      <w:r w:rsidRPr="0029692D">
        <w:rPr>
          <w:rFonts w:ascii="Times New Roman" w:hAnsi="Times New Roman" w:cs="Times New Roman"/>
          <w:sz w:val="20"/>
          <w:szCs w:val="20"/>
        </w:rPr>
        <w:t>„Par finanšu līdzekļu piešķiršanu no valsts budžeta programmas „Līdzekļi neparedzētiem gadījumiem””</w:t>
      </w:r>
      <w:r>
        <w:rPr>
          <w:rFonts w:ascii="Times New Roman" w:hAnsi="Times New Roman" w:cs="Times New Roman"/>
          <w:bCs/>
          <w:sz w:val="20"/>
          <w:szCs w:val="20"/>
        </w:rPr>
        <w:t xml:space="preserve"> </w:t>
      </w:r>
      <w:r w:rsidRPr="0029692D">
        <w:rPr>
          <w:rFonts w:ascii="Times New Roman" w:hAnsi="Times New Roman" w:cs="Times New Roman"/>
          <w:bCs/>
          <w:sz w:val="20"/>
          <w:szCs w:val="20"/>
        </w:rPr>
        <w:t>sākotnējās ietekmes novērtējuma ziņojums (anotācija)</w:t>
      </w:r>
    </w:p>
    <w:p w14:paraId="3285699F" w14:textId="5A44F6D2" w:rsidR="0029692D" w:rsidRPr="0029692D" w:rsidRDefault="0029692D" w:rsidP="0029692D">
      <w:pPr>
        <w:jc w:val="right"/>
        <w:rPr>
          <w:rFonts w:ascii="Times New Roman" w:hAnsi="Times New Roman"/>
          <w:sz w:val="20"/>
          <w:lang w:val="lv-LV"/>
        </w:rPr>
      </w:pPr>
    </w:p>
    <w:p w14:paraId="4331B4C8" w14:textId="77777777" w:rsidR="0029692D" w:rsidRPr="0029692D" w:rsidRDefault="0029692D" w:rsidP="00867A41">
      <w:pPr>
        <w:rPr>
          <w:rFonts w:ascii="Times New Roman" w:hAnsi="Times New Roman"/>
          <w:sz w:val="20"/>
          <w:lang w:val="lv-LV"/>
        </w:rPr>
      </w:pPr>
    </w:p>
    <w:p w14:paraId="64F12316" w14:textId="77777777" w:rsidR="0029692D" w:rsidRPr="0029692D" w:rsidRDefault="0029692D" w:rsidP="00867A41">
      <w:pPr>
        <w:rPr>
          <w:rFonts w:ascii="Times New Roman" w:hAnsi="Times New Roman"/>
          <w:sz w:val="20"/>
          <w:lang w:val="lv-LV"/>
        </w:rPr>
      </w:pPr>
    </w:p>
    <w:p w14:paraId="11DBF94F" w14:textId="1CE97467" w:rsidR="0029692D" w:rsidRDefault="0029692D" w:rsidP="00867A41">
      <w:pPr>
        <w:rPr>
          <w:rFonts w:ascii="Times New Roman" w:hAnsi="Times New Roman"/>
          <w:sz w:val="20"/>
        </w:rPr>
      </w:pPr>
      <w:r w:rsidRPr="007B0EBF">
        <w:rPr>
          <w:noProof/>
          <w:u w:val="single"/>
          <w:lang w:val="lv-LV" w:eastAsia="lv-LV"/>
        </w:rPr>
        <w:drawing>
          <wp:inline distT="0" distB="0" distL="0" distR="0" wp14:anchorId="432358CD" wp14:editId="593339CC">
            <wp:extent cx="5270500" cy="776605"/>
            <wp:effectExtent l="0" t="0" r="6350" b="4445"/>
            <wp:docPr id="1" name="Picture 1" descr="VeA-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A-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776605"/>
                    </a:xfrm>
                    <a:prstGeom prst="rect">
                      <a:avLst/>
                    </a:prstGeom>
                    <a:noFill/>
                    <a:ln>
                      <a:noFill/>
                    </a:ln>
                  </pic:spPr>
                </pic:pic>
              </a:graphicData>
            </a:graphic>
          </wp:inline>
        </w:drawing>
      </w:r>
    </w:p>
    <w:p w14:paraId="1BFC061C" w14:textId="77777777" w:rsidR="00867A41" w:rsidRPr="00675333" w:rsidRDefault="00867A41" w:rsidP="00867A41">
      <w:pPr>
        <w:rPr>
          <w:rFonts w:ascii="Times New Roman" w:hAnsi="Times New Roman"/>
          <w:sz w:val="20"/>
          <w:lang w:val="fr-BE"/>
        </w:rPr>
      </w:pPr>
      <w:proofErr w:type="spellStart"/>
      <w:r w:rsidRPr="00675333">
        <w:rPr>
          <w:rFonts w:ascii="Times New Roman" w:hAnsi="Times New Roman"/>
          <w:sz w:val="20"/>
          <w:lang w:val="fr-BE"/>
        </w:rPr>
        <w:t>Inženieru</w:t>
      </w:r>
      <w:proofErr w:type="spellEnd"/>
      <w:r w:rsidRPr="00675333">
        <w:rPr>
          <w:rFonts w:ascii="Times New Roman" w:hAnsi="Times New Roman"/>
          <w:sz w:val="20"/>
          <w:lang w:val="fr-BE"/>
        </w:rPr>
        <w:t xml:space="preserve"> </w:t>
      </w:r>
      <w:proofErr w:type="spellStart"/>
      <w:r w:rsidRPr="00675333">
        <w:rPr>
          <w:rFonts w:ascii="Times New Roman" w:hAnsi="Times New Roman"/>
          <w:sz w:val="20"/>
          <w:lang w:val="fr-BE"/>
        </w:rPr>
        <w:t>iela</w:t>
      </w:r>
      <w:proofErr w:type="spellEnd"/>
      <w:r w:rsidRPr="00675333">
        <w:rPr>
          <w:rFonts w:ascii="Times New Roman" w:hAnsi="Times New Roman"/>
          <w:sz w:val="20"/>
          <w:lang w:val="fr-BE"/>
        </w:rPr>
        <w:t xml:space="preserve"> 101, Ventspils, LV-3601,                   </w:t>
      </w:r>
      <w:proofErr w:type="spellStart"/>
      <w:r w:rsidRPr="00675333">
        <w:rPr>
          <w:rFonts w:ascii="Times New Roman" w:hAnsi="Times New Roman"/>
          <w:sz w:val="20"/>
          <w:lang w:val="fr-BE"/>
        </w:rPr>
        <w:t>Tālrunis</w:t>
      </w:r>
      <w:proofErr w:type="spellEnd"/>
      <w:r w:rsidRPr="00675333">
        <w:rPr>
          <w:rFonts w:ascii="Times New Roman" w:hAnsi="Times New Roman"/>
          <w:sz w:val="20"/>
          <w:lang w:val="fr-BE"/>
        </w:rPr>
        <w:t xml:space="preserve"> (371) 636 28 </w:t>
      </w:r>
      <w:proofErr w:type="gramStart"/>
      <w:r w:rsidRPr="00675333">
        <w:rPr>
          <w:rFonts w:ascii="Times New Roman" w:hAnsi="Times New Roman"/>
          <w:sz w:val="20"/>
          <w:lang w:val="fr-BE"/>
        </w:rPr>
        <w:t>303;</w:t>
      </w:r>
      <w:proofErr w:type="gramEnd"/>
      <w:r w:rsidRPr="00675333">
        <w:rPr>
          <w:rFonts w:ascii="Times New Roman" w:hAnsi="Times New Roman"/>
          <w:sz w:val="20"/>
          <w:lang w:val="fr-BE"/>
        </w:rPr>
        <w:t xml:space="preserve"> </w:t>
      </w:r>
      <w:proofErr w:type="spellStart"/>
      <w:r w:rsidRPr="00675333">
        <w:rPr>
          <w:rFonts w:ascii="Times New Roman" w:hAnsi="Times New Roman"/>
          <w:sz w:val="20"/>
          <w:lang w:val="fr-BE"/>
        </w:rPr>
        <w:t>Fakss</w:t>
      </w:r>
      <w:proofErr w:type="spellEnd"/>
      <w:r w:rsidRPr="00675333">
        <w:rPr>
          <w:rFonts w:ascii="Times New Roman" w:hAnsi="Times New Roman"/>
          <w:sz w:val="20"/>
          <w:lang w:val="fr-BE"/>
        </w:rPr>
        <w:t xml:space="preserve"> (371) 636 29 660</w:t>
      </w:r>
    </w:p>
    <w:p w14:paraId="2E8329E7" w14:textId="77777777" w:rsidR="00867A41" w:rsidRPr="005F3C76" w:rsidRDefault="00867A41" w:rsidP="00867A41">
      <w:pPr>
        <w:rPr>
          <w:rFonts w:ascii="Times New Roman" w:hAnsi="Times New Roman"/>
          <w:sz w:val="20"/>
        </w:rPr>
      </w:pPr>
      <w:r w:rsidRPr="005F3C76">
        <w:rPr>
          <w:rFonts w:ascii="Times New Roman" w:hAnsi="Times New Roman"/>
          <w:sz w:val="20"/>
        </w:rPr>
        <w:t>Reģ.Nr.90000362426</w:t>
      </w:r>
      <w:r w:rsidRPr="005F3C76">
        <w:rPr>
          <w:rFonts w:ascii="Times New Roman" w:hAnsi="Times New Roman"/>
          <w:sz w:val="20"/>
        </w:rPr>
        <w:tab/>
      </w:r>
      <w:r w:rsidRPr="005F3C76">
        <w:rPr>
          <w:rFonts w:ascii="Times New Roman" w:hAnsi="Times New Roman"/>
          <w:sz w:val="20"/>
        </w:rPr>
        <w:tab/>
      </w:r>
      <w:r w:rsidRPr="005F3C76">
        <w:rPr>
          <w:rFonts w:ascii="Times New Roman" w:hAnsi="Times New Roman"/>
          <w:sz w:val="20"/>
        </w:rPr>
        <w:tab/>
      </w:r>
      <w:r w:rsidRPr="005F3C76">
        <w:rPr>
          <w:rFonts w:ascii="Times New Roman" w:hAnsi="Times New Roman"/>
          <w:sz w:val="20"/>
        </w:rPr>
        <w:tab/>
      </w:r>
      <w:r w:rsidRPr="005F3C76">
        <w:rPr>
          <w:rFonts w:ascii="Times New Roman" w:hAnsi="Times New Roman"/>
          <w:sz w:val="20"/>
        </w:rPr>
        <w:tab/>
      </w:r>
      <w:r w:rsidRPr="005F3C76">
        <w:rPr>
          <w:rFonts w:ascii="Times New Roman" w:hAnsi="Times New Roman"/>
          <w:sz w:val="20"/>
        </w:rPr>
        <w:tab/>
        <w:t xml:space="preserve">e-pasts: </w:t>
      </w:r>
      <w:hyperlink r:id="rId8" w:history="1">
        <w:r w:rsidRPr="005F3C76">
          <w:rPr>
            <w:rStyle w:val="Hyperlink"/>
            <w:rFonts w:ascii="Times New Roman" w:hAnsi="Times New Roman"/>
            <w:sz w:val="20"/>
          </w:rPr>
          <w:t>venta@venta.lv</w:t>
        </w:r>
      </w:hyperlink>
    </w:p>
    <w:p w14:paraId="78EB5290" w14:textId="77777777" w:rsidR="00867A41" w:rsidRPr="00CA26F9" w:rsidRDefault="00867A41" w:rsidP="00867A41">
      <w:pPr>
        <w:rPr>
          <w:rFonts w:ascii="Times New Roman" w:hAnsi="Times New Roman"/>
          <w:sz w:val="20"/>
        </w:rPr>
      </w:pPr>
    </w:p>
    <w:p w14:paraId="451D76D2" w14:textId="77777777" w:rsidR="00867A41" w:rsidRDefault="00867A41" w:rsidP="008D3CF0">
      <w:pPr>
        <w:rPr>
          <w:rFonts w:ascii="Times New Roman" w:hAnsi="Times New Roman"/>
          <w:sz w:val="20"/>
        </w:rPr>
      </w:pPr>
    </w:p>
    <w:p w14:paraId="47D77672" w14:textId="77777777" w:rsidR="00CA26F9" w:rsidRPr="00675333" w:rsidRDefault="00CA26F9" w:rsidP="00CA26F9">
      <w:pPr>
        <w:jc w:val="center"/>
        <w:rPr>
          <w:rFonts w:ascii="Times New Roman" w:hAnsi="Times New Roman"/>
          <w:lang w:val="fr-BE"/>
        </w:rPr>
      </w:pPr>
      <w:proofErr w:type="spellStart"/>
      <w:r w:rsidRPr="00675333">
        <w:rPr>
          <w:rFonts w:ascii="Times New Roman" w:hAnsi="Times New Roman"/>
          <w:lang w:val="fr-BE"/>
        </w:rPr>
        <w:t>Ventspilī</w:t>
      </w:r>
      <w:proofErr w:type="spellEnd"/>
    </w:p>
    <w:p w14:paraId="2FE7CC21" w14:textId="2F52DDD4" w:rsidR="00CA26F9" w:rsidRPr="00675333" w:rsidRDefault="008A5F19" w:rsidP="00CA26F9">
      <w:pPr>
        <w:rPr>
          <w:rFonts w:ascii="Times New Roman" w:hAnsi="Times New Roman"/>
          <w:lang w:val="fr-BE"/>
        </w:rPr>
      </w:pPr>
      <w:r w:rsidRPr="00675333">
        <w:rPr>
          <w:rFonts w:ascii="Times New Roman" w:hAnsi="Times New Roman"/>
          <w:lang w:val="fr-BE"/>
        </w:rPr>
        <w:t>2018</w:t>
      </w:r>
      <w:proofErr w:type="gramStart"/>
      <w:r w:rsidRPr="00675333">
        <w:rPr>
          <w:rFonts w:ascii="Times New Roman" w:hAnsi="Times New Roman"/>
          <w:lang w:val="fr-BE"/>
        </w:rPr>
        <w:t>.gada</w:t>
      </w:r>
      <w:proofErr w:type="gramEnd"/>
      <w:r w:rsidRPr="00675333">
        <w:rPr>
          <w:rFonts w:ascii="Times New Roman" w:hAnsi="Times New Roman"/>
          <w:lang w:val="fr-BE"/>
        </w:rPr>
        <w:t xml:space="preserve"> </w:t>
      </w:r>
      <w:r w:rsidR="007B0EBF" w:rsidRPr="00675333">
        <w:rPr>
          <w:rFonts w:ascii="Times New Roman" w:hAnsi="Times New Roman"/>
          <w:lang w:val="fr-BE"/>
        </w:rPr>
        <w:t>11.</w:t>
      </w:r>
      <w:r w:rsidRPr="00675333">
        <w:rPr>
          <w:rFonts w:ascii="Times New Roman" w:hAnsi="Times New Roman"/>
          <w:lang w:val="fr-BE"/>
        </w:rPr>
        <w:t>oktobrī</w:t>
      </w:r>
      <w:r w:rsidRPr="00675333">
        <w:rPr>
          <w:rFonts w:ascii="Times New Roman" w:hAnsi="Times New Roman"/>
          <w:lang w:val="fr-BE"/>
        </w:rPr>
        <w:tab/>
      </w:r>
      <w:r w:rsidRPr="00675333">
        <w:rPr>
          <w:rFonts w:ascii="Times New Roman" w:hAnsi="Times New Roman"/>
          <w:lang w:val="fr-BE"/>
        </w:rPr>
        <w:tab/>
      </w:r>
      <w:r w:rsidRPr="00675333">
        <w:rPr>
          <w:rFonts w:ascii="Times New Roman" w:hAnsi="Times New Roman"/>
          <w:lang w:val="fr-BE"/>
        </w:rPr>
        <w:tab/>
      </w:r>
      <w:r w:rsidRPr="00675333">
        <w:rPr>
          <w:rFonts w:ascii="Times New Roman" w:hAnsi="Times New Roman"/>
          <w:lang w:val="fr-BE"/>
        </w:rPr>
        <w:tab/>
      </w:r>
      <w:r w:rsidRPr="00675333">
        <w:rPr>
          <w:rFonts w:ascii="Times New Roman" w:hAnsi="Times New Roman"/>
          <w:lang w:val="fr-BE"/>
        </w:rPr>
        <w:tab/>
      </w:r>
      <w:r w:rsidR="007B0EBF" w:rsidRPr="00675333">
        <w:rPr>
          <w:rFonts w:ascii="Times New Roman" w:hAnsi="Times New Roman"/>
          <w:lang w:val="fr-BE"/>
        </w:rPr>
        <w:t xml:space="preserve">                                </w:t>
      </w:r>
      <w:r w:rsidR="00CA26F9" w:rsidRPr="00675333">
        <w:rPr>
          <w:rFonts w:ascii="Times New Roman" w:hAnsi="Times New Roman"/>
          <w:lang w:val="fr-BE"/>
        </w:rPr>
        <w:t xml:space="preserve">Nr. </w:t>
      </w:r>
      <w:r w:rsidR="007B0EBF" w:rsidRPr="00675333">
        <w:rPr>
          <w:rFonts w:ascii="Times New Roman" w:hAnsi="Times New Roman"/>
          <w:lang w:val="fr-BE"/>
        </w:rPr>
        <w:t>1-483</w:t>
      </w:r>
    </w:p>
    <w:p w14:paraId="41DF3BFB" w14:textId="77777777" w:rsidR="008A5F19" w:rsidRDefault="008A5F19" w:rsidP="00CA26F9">
      <w:pPr>
        <w:jc w:val="right"/>
        <w:rPr>
          <w:rFonts w:ascii="Times New Roman" w:hAnsi="Times New Roman" w:cs="Times New Roman"/>
          <w:lang w:val="lv-LV"/>
        </w:rPr>
      </w:pPr>
    </w:p>
    <w:p w14:paraId="7D527238" w14:textId="77777777" w:rsidR="00CA26F9" w:rsidRPr="000F3570" w:rsidRDefault="00CA26F9" w:rsidP="00CA26F9">
      <w:pPr>
        <w:jc w:val="right"/>
        <w:rPr>
          <w:rFonts w:ascii="Times New Roman" w:hAnsi="Times New Roman" w:cs="Times New Roman"/>
          <w:lang w:val="lv-LV"/>
        </w:rPr>
      </w:pPr>
      <w:r w:rsidRPr="000F3570">
        <w:rPr>
          <w:rFonts w:ascii="Times New Roman" w:hAnsi="Times New Roman" w:cs="Times New Roman"/>
          <w:lang w:val="lv-LV"/>
        </w:rPr>
        <w:t xml:space="preserve">LR Finanšu ministrei </w:t>
      </w:r>
    </w:p>
    <w:p w14:paraId="0E8E8928" w14:textId="5EF4C33B" w:rsidR="00CA26F9" w:rsidRDefault="00CA26F9" w:rsidP="00CA26F9">
      <w:pPr>
        <w:jc w:val="right"/>
        <w:rPr>
          <w:rFonts w:ascii="Times New Roman" w:hAnsi="Times New Roman" w:cs="Times New Roman"/>
          <w:lang w:val="lv-LV"/>
        </w:rPr>
      </w:pPr>
      <w:r w:rsidRPr="000F3570">
        <w:rPr>
          <w:rFonts w:ascii="Times New Roman" w:hAnsi="Times New Roman" w:cs="Times New Roman"/>
          <w:b/>
          <w:lang w:val="lv-LV"/>
        </w:rPr>
        <w:t>D. Reiznieces – Ozolas</w:t>
      </w:r>
      <w:r w:rsidRPr="000F3570">
        <w:rPr>
          <w:rFonts w:ascii="Times New Roman" w:hAnsi="Times New Roman" w:cs="Times New Roman"/>
          <w:lang w:val="lv-LV"/>
        </w:rPr>
        <w:t xml:space="preserve"> kundzei</w:t>
      </w:r>
    </w:p>
    <w:p w14:paraId="058724C1" w14:textId="61F50B73" w:rsidR="007B0EBF" w:rsidRDefault="007B0EBF" w:rsidP="00CA26F9">
      <w:pPr>
        <w:jc w:val="right"/>
        <w:rPr>
          <w:rFonts w:ascii="Times New Roman" w:hAnsi="Times New Roman" w:cs="Times New Roman"/>
          <w:lang w:val="lv-LV"/>
        </w:rPr>
      </w:pPr>
      <w:r>
        <w:rPr>
          <w:rFonts w:ascii="Times New Roman" w:hAnsi="Times New Roman" w:cs="Times New Roman"/>
          <w:lang w:val="lv-LV"/>
        </w:rPr>
        <w:t>Izglītības un zinātnes ministrijai</w:t>
      </w:r>
    </w:p>
    <w:p w14:paraId="7021F65C" w14:textId="05FC9F61" w:rsidR="007B0EBF" w:rsidRPr="007B0EBF" w:rsidRDefault="007B0EBF" w:rsidP="00CA26F9">
      <w:pPr>
        <w:jc w:val="right"/>
        <w:rPr>
          <w:rFonts w:ascii="Times New Roman" w:hAnsi="Times New Roman" w:cs="Times New Roman"/>
          <w:b/>
          <w:lang w:val="lv-LV"/>
        </w:rPr>
      </w:pPr>
      <w:r w:rsidRPr="007B0EBF">
        <w:rPr>
          <w:rFonts w:ascii="Times New Roman" w:hAnsi="Times New Roman" w:cs="Times New Roman"/>
          <w:b/>
          <w:lang w:val="lv-LV"/>
        </w:rPr>
        <w:t>K. Šadurska kungam</w:t>
      </w:r>
    </w:p>
    <w:p w14:paraId="07BC7D8E" w14:textId="63276E8E" w:rsidR="00CA26F9" w:rsidRPr="00675333" w:rsidRDefault="00CA26F9" w:rsidP="00CA26F9">
      <w:pPr>
        <w:jc w:val="right"/>
        <w:rPr>
          <w:rFonts w:ascii="Times New Roman" w:hAnsi="Times New Roman"/>
          <w:lang w:val="lv-LV"/>
        </w:rPr>
      </w:pPr>
    </w:p>
    <w:p w14:paraId="327A7F9E" w14:textId="77777777" w:rsidR="00CA26F9" w:rsidRPr="000F3570" w:rsidRDefault="00CE6BF0" w:rsidP="00CA26F9">
      <w:pPr>
        <w:jc w:val="both"/>
        <w:rPr>
          <w:rFonts w:ascii="Times New Roman" w:hAnsi="Times New Roman" w:cs="Times New Roman"/>
          <w:lang w:val="lv-LV"/>
        </w:rPr>
      </w:pPr>
      <w:r w:rsidRPr="000F3570">
        <w:rPr>
          <w:rFonts w:ascii="Times New Roman" w:hAnsi="Times New Roman" w:cs="Times New Roman"/>
          <w:lang w:val="lv-LV"/>
        </w:rPr>
        <w:t>Par Irbenes zinātnes kompleksa</w:t>
      </w:r>
    </w:p>
    <w:p w14:paraId="33CEF4EE" w14:textId="3CE8527A" w:rsidR="00CA26F9" w:rsidRPr="000F3570" w:rsidRDefault="000F3570" w:rsidP="00CA26F9">
      <w:pPr>
        <w:jc w:val="both"/>
        <w:rPr>
          <w:rFonts w:ascii="Times New Roman" w:hAnsi="Times New Roman" w:cs="Times New Roman"/>
          <w:lang w:val="lv-LV"/>
        </w:rPr>
      </w:pPr>
      <w:r w:rsidRPr="000F3570">
        <w:rPr>
          <w:rFonts w:ascii="Times New Roman" w:hAnsi="Times New Roman" w:cs="Times New Roman"/>
          <w:lang w:val="lv-LV"/>
        </w:rPr>
        <w:t xml:space="preserve">atbilstības </w:t>
      </w:r>
      <w:r w:rsidR="00CE6BF0" w:rsidRPr="000F3570">
        <w:rPr>
          <w:rFonts w:ascii="Times New Roman" w:hAnsi="Times New Roman" w:cs="Times New Roman"/>
          <w:lang w:val="lv-LV"/>
        </w:rPr>
        <w:t>ugunsdrošības standartu</w:t>
      </w:r>
    </w:p>
    <w:p w14:paraId="211F93E5" w14:textId="37B0EDA9" w:rsidR="00C42370" w:rsidRPr="000F3570" w:rsidRDefault="00CE6BF0" w:rsidP="00CA26F9">
      <w:pPr>
        <w:jc w:val="both"/>
        <w:rPr>
          <w:rFonts w:ascii="Times New Roman" w:hAnsi="Times New Roman" w:cs="Times New Roman"/>
          <w:lang w:val="lv-LV"/>
        </w:rPr>
      </w:pPr>
      <w:r w:rsidRPr="000F3570">
        <w:rPr>
          <w:rFonts w:ascii="Times New Roman" w:hAnsi="Times New Roman" w:cs="Times New Roman"/>
          <w:lang w:val="lv-LV"/>
        </w:rPr>
        <w:t xml:space="preserve"> prasībām</w:t>
      </w:r>
      <w:r w:rsidR="000F3570">
        <w:rPr>
          <w:rFonts w:ascii="Times New Roman" w:hAnsi="Times New Roman" w:cs="Times New Roman"/>
          <w:lang w:val="lv-LV"/>
        </w:rPr>
        <w:t>,</w:t>
      </w:r>
      <w:r w:rsidR="000F3570" w:rsidRPr="000F3570">
        <w:rPr>
          <w:rFonts w:ascii="Times New Roman" w:hAnsi="Times New Roman" w:cs="Times New Roman"/>
          <w:lang w:val="lv-LV"/>
        </w:rPr>
        <w:t xml:space="preserve"> </w:t>
      </w:r>
      <w:r w:rsidRPr="000F3570">
        <w:rPr>
          <w:rFonts w:ascii="Times New Roman" w:hAnsi="Times New Roman" w:cs="Times New Roman"/>
          <w:lang w:val="lv-LV"/>
        </w:rPr>
        <w:t xml:space="preserve">nodrošināšanu </w:t>
      </w:r>
    </w:p>
    <w:p w14:paraId="537984B1" w14:textId="77777777" w:rsidR="00246C67" w:rsidRPr="000F3570" w:rsidRDefault="00246C67" w:rsidP="00CA26F9">
      <w:pPr>
        <w:jc w:val="both"/>
        <w:rPr>
          <w:rFonts w:ascii="Times New Roman" w:hAnsi="Times New Roman" w:cs="Times New Roman"/>
          <w:lang w:val="lv-LV"/>
        </w:rPr>
      </w:pPr>
    </w:p>
    <w:p w14:paraId="74447172" w14:textId="6037689F" w:rsidR="000B191F" w:rsidRPr="000F3570" w:rsidRDefault="00CA26F9" w:rsidP="00CA26F9">
      <w:pPr>
        <w:ind w:firstLine="720"/>
        <w:jc w:val="both"/>
        <w:rPr>
          <w:rFonts w:ascii="Times New Roman" w:hAnsi="Times New Roman" w:cs="Times New Roman"/>
          <w:lang w:val="lv-LV"/>
        </w:rPr>
      </w:pPr>
      <w:r w:rsidRPr="000F3570">
        <w:rPr>
          <w:rFonts w:ascii="Times New Roman" w:hAnsi="Times New Roman" w:cs="Times New Roman"/>
          <w:lang w:val="lv-LV"/>
        </w:rPr>
        <w:t>Ventspils Augstskolas (</w:t>
      </w:r>
      <w:proofErr w:type="spellStart"/>
      <w:r w:rsidRPr="000F3570">
        <w:rPr>
          <w:rFonts w:ascii="Times New Roman" w:hAnsi="Times New Roman" w:cs="Times New Roman"/>
          <w:lang w:val="lv-LV"/>
        </w:rPr>
        <w:t>VeA</w:t>
      </w:r>
      <w:proofErr w:type="spellEnd"/>
      <w:r w:rsidRPr="000F3570">
        <w:rPr>
          <w:rFonts w:ascii="Times New Roman" w:hAnsi="Times New Roman" w:cs="Times New Roman"/>
          <w:lang w:val="lv-LV"/>
        </w:rPr>
        <w:t xml:space="preserve">) Inženierzinātņu institūts “Ventspils Starptautiskais Radioastronomijas Centrs” (turpmāk VSRC) </w:t>
      </w:r>
      <w:r w:rsidRPr="007B0EBF">
        <w:rPr>
          <w:rFonts w:ascii="Times New Roman" w:hAnsi="Times New Roman"/>
          <w:lang w:val="lv-LV"/>
        </w:rPr>
        <w:t>2005-2018.gadu periodā savas infrastruktūras attīstībā īsteno no Krievijas armijas pārņemto radioteleskopu (RT) atjaunošanu, uzlabošanu</w:t>
      </w:r>
      <w:r w:rsidR="000F3570" w:rsidRPr="007B0EBF">
        <w:rPr>
          <w:rFonts w:ascii="Times New Roman" w:hAnsi="Times New Roman"/>
          <w:lang w:val="lv-LV"/>
        </w:rPr>
        <w:t>. Uz šo brīdi VSRC Irbenes radioteleskopu infrastruktūrā ieguldīts</w:t>
      </w:r>
      <w:r w:rsidR="00867A41" w:rsidRPr="007B0EBF">
        <w:rPr>
          <w:rFonts w:ascii="Times New Roman" w:hAnsi="Times New Roman"/>
          <w:lang w:val="lv-LV"/>
        </w:rPr>
        <w:t xml:space="preserve"> vairāk kā 8,4 </w:t>
      </w:r>
      <w:proofErr w:type="spellStart"/>
      <w:r w:rsidR="00867A41" w:rsidRPr="007B0EBF">
        <w:rPr>
          <w:rFonts w:ascii="Times New Roman" w:hAnsi="Times New Roman"/>
          <w:lang w:val="lv-LV"/>
        </w:rPr>
        <w:t>Mlj</w:t>
      </w:r>
      <w:proofErr w:type="spellEnd"/>
      <w:r w:rsidR="00867A41" w:rsidRPr="007B0EBF">
        <w:rPr>
          <w:rFonts w:ascii="Times New Roman" w:hAnsi="Times New Roman"/>
          <w:lang w:val="lv-LV"/>
        </w:rPr>
        <w:t xml:space="preserve"> EUR</w:t>
      </w:r>
      <w:r w:rsidR="000F3570" w:rsidRPr="007B0EBF">
        <w:rPr>
          <w:rFonts w:ascii="Times New Roman" w:hAnsi="Times New Roman"/>
          <w:lang w:val="lv-LV"/>
        </w:rPr>
        <w:t>,</w:t>
      </w:r>
      <w:r w:rsidRPr="007B0EBF">
        <w:rPr>
          <w:rFonts w:ascii="Times New Roman" w:hAnsi="Times New Roman"/>
          <w:lang w:val="lv-LV"/>
        </w:rPr>
        <w:t xml:space="preserve"> kā rezultātā</w:t>
      </w:r>
      <w:r w:rsidR="00CE6BF0" w:rsidRPr="000F3570">
        <w:rPr>
          <w:rFonts w:ascii="Times New Roman" w:hAnsi="Times New Roman" w:cs="Times New Roman"/>
          <w:lang w:val="lv-LV"/>
        </w:rPr>
        <w:t xml:space="preserve"> </w:t>
      </w:r>
      <w:r w:rsidRPr="000F3570">
        <w:rPr>
          <w:rFonts w:ascii="Times New Roman" w:hAnsi="Times New Roman" w:cs="Times New Roman"/>
          <w:lang w:val="lv-LV"/>
        </w:rPr>
        <w:t>VSRC radioteleskop</w:t>
      </w:r>
      <w:r w:rsidR="000F3570">
        <w:rPr>
          <w:rFonts w:ascii="Times New Roman" w:hAnsi="Times New Roman" w:cs="Times New Roman"/>
          <w:lang w:val="lv-LV"/>
        </w:rPr>
        <w:t>i</w:t>
      </w:r>
      <w:r w:rsidRPr="000F3570">
        <w:rPr>
          <w:rFonts w:ascii="Times New Roman" w:hAnsi="Times New Roman" w:cs="Times New Roman"/>
          <w:lang w:val="lv-LV"/>
        </w:rPr>
        <w:t xml:space="preserve"> ir </w:t>
      </w:r>
      <w:r w:rsidR="000B191F" w:rsidRPr="000F3570">
        <w:rPr>
          <w:rFonts w:ascii="Times New Roman" w:hAnsi="Times New Roman" w:cs="Times New Roman"/>
          <w:lang w:val="lv-LV"/>
        </w:rPr>
        <w:t>at</w:t>
      </w:r>
      <w:r w:rsidR="00867A41" w:rsidRPr="000F3570">
        <w:rPr>
          <w:rFonts w:ascii="Times New Roman" w:hAnsi="Times New Roman" w:cs="Times New Roman"/>
          <w:lang w:val="lv-LV"/>
        </w:rPr>
        <w:t>z</w:t>
      </w:r>
      <w:r w:rsidR="000B191F" w:rsidRPr="000F3570">
        <w:rPr>
          <w:rFonts w:ascii="Times New Roman" w:hAnsi="Times New Roman" w:cs="Times New Roman"/>
          <w:lang w:val="lv-LV"/>
        </w:rPr>
        <w:t>īt</w:t>
      </w:r>
      <w:r w:rsidR="000F3570">
        <w:rPr>
          <w:rFonts w:ascii="Times New Roman" w:hAnsi="Times New Roman" w:cs="Times New Roman"/>
          <w:lang w:val="lv-LV"/>
        </w:rPr>
        <w:t>i</w:t>
      </w:r>
      <w:r w:rsidR="000B191F" w:rsidRPr="000F3570">
        <w:rPr>
          <w:rFonts w:ascii="Times New Roman" w:hAnsi="Times New Roman" w:cs="Times New Roman"/>
          <w:lang w:val="lv-LV"/>
        </w:rPr>
        <w:t xml:space="preserve"> kā pilnvērtīg</w:t>
      </w:r>
      <w:r w:rsidR="000F3570">
        <w:rPr>
          <w:rFonts w:ascii="Times New Roman" w:hAnsi="Times New Roman" w:cs="Times New Roman"/>
          <w:lang w:val="lv-LV"/>
        </w:rPr>
        <w:t>i</w:t>
      </w:r>
      <w:r w:rsidR="000B191F" w:rsidRPr="000F3570">
        <w:rPr>
          <w:rFonts w:ascii="Times New Roman" w:hAnsi="Times New Roman" w:cs="Times New Roman"/>
          <w:lang w:val="lv-LV"/>
        </w:rPr>
        <w:t xml:space="preserve"> zinātnes infrastruktūras objekt</w:t>
      </w:r>
      <w:r w:rsidR="000F3570">
        <w:rPr>
          <w:rFonts w:ascii="Times New Roman" w:hAnsi="Times New Roman" w:cs="Times New Roman"/>
          <w:lang w:val="lv-LV"/>
        </w:rPr>
        <w:t>i</w:t>
      </w:r>
      <w:r w:rsidR="000B191F" w:rsidRPr="000F3570">
        <w:rPr>
          <w:rFonts w:ascii="Times New Roman" w:hAnsi="Times New Roman" w:cs="Times New Roman"/>
          <w:lang w:val="lv-LV"/>
        </w:rPr>
        <w:t xml:space="preserve"> ne tikai Latvijā, bet arī Eiropā un pasaulē. Tā piemēram</w:t>
      </w:r>
      <w:r w:rsidR="000F3570" w:rsidRPr="000F3570">
        <w:rPr>
          <w:rFonts w:ascii="Times New Roman" w:hAnsi="Times New Roman" w:cs="Times New Roman"/>
          <w:lang w:val="lv-LV"/>
        </w:rPr>
        <w:t>,</w:t>
      </w:r>
      <w:r w:rsidR="000B191F" w:rsidRPr="000F3570">
        <w:rPr>
          <w:rFonts w:ascii="Times New Roman" w:hAnsi="Times New Roman" w:cs="Times New Roman"/>
          <w:lang w:val="lv-LV"/>
        </w:rPr>
        <w:t xml:space="preserve"> 2016. gadā VSRC</w:t>
      </w:r>
      <w:r w:rsidR="005D43CC" w:rsidRPr="000F3570">
        <w:rPr>
          <w:rFonts w:ascii="Times New Roman" w:hAnsi="Times New Roman" w:cs="Times New Roman"/>
          <w:lang w:val="lv-LV"/>
        </w:rPr>
        <w:t xml:space="preserve"> </w:t>
      </w:r>
      <w:r w:rsidR="000B191F" w:rsidRPr="000F3570">
        <w:rPr>
          <w:rFonts w:ascii="Times New Roman" w:hAnsi="Times New Roman" w:cs="Times New Roman"/>
          <w:lang w:val="lv-LV"/>
        </w:rPr>
        <w:t xml:space="preserve">kļuva </w:t>
      </w:r>
      <w:r w:rsidR="005D43CC" w:rsidRPr="000F3570">
        <w:rPr>
          <w:rFonts w:ascii="Times New Roman" w:hAnsi="Times New Roman" w:cs="Times New Roman"/>
          <w:lang w:val="lv-LV"/>
        </w:rPr>
        <w:t xml:space="preserve">par </w:t>
      </w:r>
      <w:r w:rsidR="00867A41" w:rsidRPr="007B0EBF">
        <w:rPr>
          <w:rFonts w:ascii="Times New Roman" w:hAnsi="Times New Roman"/>
          <w:lang w:val="lv-LV"/>
        </w:rPr>
        <w:t>EVN</w:t>
      </w:r>
      <w:r w:rsidR="00867A41" w:rsidRPr="000F3570">
        <w:rPr>
          <w:rStyle w:val="FootnoteReference"/>
          <w:rFonts w:ascii="Times New Roman" w:hAnsi="Times New Roman"/>
        </w:rPr>
        <w:footnoteReference w:id="1"/>
      </w:r>
      <w:r w:rsidR="00867A41" w:rsidRPr="007B0EBF">
        <w:rPr>
          <w:rFonts w:ascii="Times New Roman" w:hAnsi="Times New Roman"/>
          <w:lang w:val="lv-LV"/>
        </w:rPr>
        <w:t xml:space="preserve"> tīkla nozīmīgu sastāvdaļu, </w:t>
      </w:r>
      <w:r w:rsidR="00AD7D64" w:rsidRPr="007B0EBF">
        <w:rPr>
          <w:rFonts w:ascii="Times New Roman" w:hAnsi="Times New Roman"/>
          <w:lang w:val="lv-LV"/>
        </w:rPr>
        <w:t xml:space="preserve">kas </w:t>
      </w:r>
      <w:r w:rsidR="00867A41" w:rsidRPr="007B0EBF">
        <w:rPr>
          <w:rFonts w:ascii="Times New Roman" w:hAnsi="Times New Roman"/>
          <w:lang w:val="lv-LV"/>
        </w:rPr>
        <w:t>apvienojot Eiropas, Ziemeļamerikas un Āzijas radioteleskopus</w:t>
      </w:r>
      <w:r w:rsidR="00AD7D64" w:rsidRPr="007B0EBF">
        <w:rPr>
          <w:rFonts w:ascii="Times New Roman" w:hAnsi="Times New Roman"/>
          <w:lang w:val="lv-LV"/>
        </w:rPr>
        <w:t xml:space="preserve">, veido </w:t>
      </w:r>
      <w:r w:rsidR="00867A41" w:rsidRPr="007B0EBF">
        <w:rPr>
          <w:rFonts w:ascii="Times New Roman" w:hAnsi="Times New Roman"/>
          <w:lang w:val="lv-LV"/>
        </w:rPr>
        <w:t xml:space="preserve"> vienot</w:t>
      </w:r>
      <w:r w:rsidR="00AD7D64" w:rsidRPr="007B0EBF">
        <w:rPr>
          <w:rFonts w:ascii="Times New Roman" w:hAnsi="Times New Roman"/>
          <w:lang w:val="lv-LV"/>
        </w:rPr>
        <w:t>u</w:t>
      </w:r>
      <w:r w:rsidR="00867A41" w:rsidRPr="007B0EBF">
        <w:rPr>
          <w:rFonts w:ascii="Times New Roman" w:hAnsi="Times New Roman"/>
          <w:lang w:val="lv-LV"/>
        </w:rPr>
        <w:t xml:space="preserve"> </w:t>
      </w:r>
      <w:proofErr w:type="spellStart"/>
      <w:r w:rsidR="00867A41" w:rsidRPr="007B0EBF">
        <w:rPr>
          <w:rFonts w:ascii="Times New Roman" w:hAnsi="Times New Roman"/>
          <w:lang w:val="lv-LV"/>
        </w:rPr>
        <w:t>mega</w:t>
      </w:r>
      <w:proofErr w:type="spellEnd"/>
      <w:r w:rsidR="00867A41" w:rsidRPr="007B0EBF">
        <w:rPr>
          <w:rFonts w:ascii="Times New Roman" w:hAnsi="Times New Roman"/>
          <w:lang w:val="lv-LV"/>
        </w:rPr>
        <w:t>-instrument</w:t>
      </w:r>
      <w:r w:rsidR="00AD7D64" w:rsidRPr="007B0EBF">
        <w:rPr>
          <w:rFonts w:ascii="Times New Roman" w:hAnsi="Times New Roman"/>
          <w:lang w:val="lv-LV"/>
        </w:rPr>
        <w:t>u</w:t>
      </w:r>
      <w:r w:rsidR="00867A41" w:rsidRPr="007B0EBF">
        <w:rPr>
          <w:rFonts w:ascii="Times New Roman" w:hAnsi="Times New Roman"/>
          <w:lang w:val="lv-LV"/>
        </w:rPr>
        <w:t xml:space="preserve">. </w:t>
      </w:r>
      <w:r w:rsidR="00AD7D64" w:rsidRPr="007B0EBF">
        <w:rPr>
          <w:rFonts w:ascii="Times New Roman" w:hAnsi="Times New Roman"/>
          <w:lang w:val="lv-LV"/>
        </w:rPr>
        <w:t>L</w:t>
      </w:r>
      <w:r w:rsidR="00867A41" w:rsidRPr="007B0EBF">
        <w:rPr>
          <w:rFonts w:ascii="Times New Roman" w:hAnsi="Times New Roman"/>
          <w:lang w:val="lv-LV"/>
        </w:rPr>
        <w:t>ielā mērā pateicoties VSRC starptautiskai zinātniskai darbībai Latvija 2016. gadā, kā pilnvērtīga dalībvalsts, iestāj</w:t>
      </w:r>
      <w:r w:rsidR="00AD7D64" w:rsidRPr="007B0EBF">
        <w:rPr>
          <w:rFonts w:ascii="Times New Roman" w:hAnsi="Times New Roman"/>
          <w:lang w:val="lv-LV"/>
        </w:rPr>
        <w:t>ā</w:t>
      </w:r>
      <w:r w:rsidR="00867A41" w:rsidRPr="007B0EBF">
        <w:rPr>
          <w:rFonts w:ascii="Times New Roman" w:hAnsi="Times New Roman"/>
          <w:lang w:val="lv-LV"/>
        </w:rPr>
        <w:t xml:space="preserve">s ES ESFRI organizācijā JIV-ERIC, kuras pārstāvniecībai šajā organizācijā ir  </w:t>
      </w:r>
      <w:proofErr w:type="spellStart"/>
      <w:r w:rsidR="00867A41" w:rsidRPr="007B0EBF">
        <w:rPr>
          <w:rFonts w:ascii="Times New Roman" w:hAnsi="Times New Roman"/>
          <w:lang w:val="lv-LV"/>
        </w:rPr>
        <w:t>deliģ</w:t>
      </w:r>
      <w:r w:rsidR="00AD7D64" w:rsidRPr="007B0EBF">
        <w:rPr>
          <w:rFonts w:ascii="Times New Roman" w:hAnsi="Times New Roman"/>
          <w:lang w:val="lv-LV"/>
        </w:rPr>
        <w:t>ē</w:t>
      </w:r>
      <w:r w:rsidR="00867A41" w:rsidRPr="007B0EBF">
        <w:rPr>
          <w:rFonts w:ascii="Times New Roman" w:hAnsi="Times New Roman"/>
          <w:lang w:val="lv-LV"/>
        </w:rPr>
        <w:t>ta</w:t>
      </w:r>
      <w:proofErr w:type="spellEnd"/>
      <w:r w:rsidR="00867A41" w:rsidRPr="007B0EBF">
        <w:rPr>
          <w:rFonts w:ascii="Times New Roman" w:hAnsi="Times New Roman"/>
          <w:lang w:val="lv-LV"/>
        </w:rPr>
        <w:t xml:space="preserve"> VSRC.</w:t>
      </w:r>
    </w:p>
    <w:p w14:paraId="77E46598" w14:textId="1C000749" w:rsidR="00246C67" w:rsidRDefault="000B191F" w:rsidP="000B191F">
      <w:pPr>
        <w:ind w:firstLine="720"/>
        <w:jc w:val="both"/>
        <w:rPr>
          <w:rFonts w:ascii="Times New Roman" w:hAnsi="Times New Roman" w:cs="Times New Roman"/>
          <w:lang w:val="lv-LV"/>
        </w:rPr>
      </w:pPr>
      <w:r w:rsidRPr="000F3570">
        <w:rPr>
          <w:rFonts w:ascii="Times New Roman" w:hAnsi="Times New Roman" w:cs="Times New Roman"/>
          <w:lang w:val="lv-LV"/>
        </w:rPr>
        <w:t>Dalība</w:t>
      </w:r>
      <w:r w:rsidR="00867A41" w:rsidRPr="000F3570">
        <w:rPr>
          <w:rFonts w:ascii="Times New Roman" w:hAnsi="Times New Roman" w:cs="Times New Roman"/>
          <w:lang w:val="lv-LV"/>
        </w:rPr>
        <w:t xml:space="preserve"> </w:t>
      </w:r>
      <w:r w:rsidRPr="000F3570">
        <w:rPr>
          <w:rFonts w:ascii="Times New Roman" w:hAnsi="Times New Roman" w:cs="Times New Roman"/>
          <w:lang w:val="lv-LV"/>
        </w:rPr>
        <w:t>šajās organizācijās, kā arī sadarbība ar citiem starptautiskiem zinātn</w:t>
      </w:r>
      <w:r w:rsidR="00867A41" w:rsidRPr="000F3570">
        <w:rPr>
          <w:rFonts w:ascii="Times New Roman" w:hAnsi="Times New Roman" w:cs="Times New Roman"/>
          <w:lang w:val="lv-LV"/>
        </w:rPr>
        <w:t>iskajiem</w:t>
      </w:r>
      <w:r w:rsidRPr="000F3570">
        <w:rPr>
          <w:rFonts w:ascii="Times New Roman" w:hAnsi="Times New Roman" w:cs="Times New Roman"/>
          <w:lang w:val="lv-LV"/>
        </w:rPr>
        <w:t xml:space="preserve"> institūtiem</w:t>
      </w:r>
      <w:r w:rsidR="00867A41" w:rsidRPr="000F3570">
        <w:rPr>
          <w:rFonts w:ascii="Times New Roman" w:hAnsi="Times New Roman" w:cs="Times New Roman"/>
          <w:lang w:val="lv-LV"/>
        </w:rPr>
        <w:t xml:space="preserve">, </w:t>
      </w:r>
      <w:r w:rsidR="005D43CC" w:rsidRPr="000F3570">
        <w:rPr>
          <w:rFonts w:ascii="Times New Roman" w:hAnsi="Times New Roman" w:cs="Times New Roman"/>
          <w:lang w:val="lv-LV"/>
        </w:rPr>
        <w:t xml:space="preserve">izvirza pastiprinātu atbildību par </w:t>
      </w:r>
      <w:r w:rsidRPr="000F3570">
        <w:rPr>
          <w:rFonts w:ascii="Times New Roman" w:hAnsi="Times New Roman" w:cs="Times New Roman"/>
          <w:lang w:val="lv-LV"/>
        </w:rPr>
        <w:t>Irbenes radi</w:t>
      </w:r>
      <w:r w:rsidR="000F3570" w:rsidRPr="000F3570">
        <w:rPr>
          <w:rFonts w:ascii="Times New Roman" w:hAnsi="Times New Roman" w:cs="Times New Roman"/>
          <w:lang w:val="lv-LV"/>
        </w:rPr>
        <w:t>o</w:t>
      </w:r>
      <w:r w:rsidRPr="000F3570">
        <w:rPr>
          <w:rFonts w:ascii="Times New Roman" w:hAnsi="Times New Roman" w:cs="Times New Roman"/>
          <w:lang w:val="lv-LV"/>
        </w:rPr>
        <w:t>teleskopu un to infrastruktūras drošī</w:t>
      </w:r>
      <w:r w:rsidR="000F3570" w:rsidRPr="000F3570">
        <w:rPr>
          <w:rFonts w:ascii="Times New Roman" w:hAnsi="Times New Roman" w:cs="Times New Roman"/>
          <w:lang w:val="lv-LV"/>
        </w:rPr>
        <w:t>bu. Līdz šim VSRC ir veicis sis</w:t>
      </w:r>
      <w:r w:rsidRPr="000F3570">
        <w:rPr>
          <w:rFonts w:ascii="Times New Roman" w:hAnsi="Times New Roman" w:cs="Times New Roman"/>
          <w:lang w:val="lv-LV"/>
        </w:rPr>
        <w:t xml:space="preserve">temātiskus uzlabojumus ne tikai teleskopu attīstībā, bet arī centies risināt jautājumus par objektu drošību, diemžēl nepietiekamo </w:t>
      </w:r>
      <w:proofErr w:type="spellStart"/>
      <w:r w:rsidRPr="000F3570">
        <w:rPr>
          <w:rFonts w:ascii="Times New Roman" w:hAnsi="Times New Roman" w:cs="Times New Roman"/>
          <w:lang w:val="lv-LV"/>
        </w:rPr>
        <w:t>finansu</w:t>
      </w:r>
      <w:proofErr w:type="spellEnd"/>
      <w:r w:rsidRPr="000F3570">
        <w:rPr>
          <w:rFonts w:ascii="Times New Roman" w:hAnsi="Times New Roman" w:cs="Times New Roman"/>
          <w:lang w:val="lv-LV"/>
        </w:rPr>
        <w:t xml:space="preserve"> līdzekļu dēļ nav bijis iespējams risināt kompleksu un efektīvu </w:t>
      </w:r>
      <w:r w:rsidR="005D43CC" w:rsidRPr="000F3570">
        <w:rPr>
          <w:rFonts w:ascii="Times New Roman" w:hAnsi="Times New Roman" w:cs="Times New Roman"/>
          <w:lang w:val="lv-LV"/>
        </w:rPr>
        <w:t xml:space="preserve">ugunsdrošības standartu </w:t>
      </w:r>
      <w:r w:rsidRPr="000F3570">
        <w:rPr>
          <w:rFonts w:ascii="Times New Roman" w:hAnsi="Times New Roman" w:cs="Times New Roman"/>
          <w:lang w:val="lv-LV"/>
        </w:rPr>
        <w:t>ieviešanu</w:t>
      </w:r>
      <w:r w:rsidR="005D43CC" w:rsidRPr="000F3570">
        <w:rPr>
          <w:rFonts w:ascii="Times New Roman" w:hAnsi="Times New Roman" w:cs="Times New Roman"/>
          <w:lang w:val="lv-LV"/>
        </w:rPr>
        <w:t xml:space="preserve"> Irbenes </w:t>
      </w:r>
      <w:r w:rsidR="00867A41" w:rsidRPr="000F3570">
        <w:rPr>
          <w:rFonts w:ascii="Times New Roman" w:hAnsi="Times New Roman" w:cs="Times New Roman"/>
          <w:lang w:val="lv-LV"/>
        </w:rPr>
        <w:t xml:space="preserve">radioteleskopu </w:t>
      </w:r>
      <w:r w:rsidRPr="000F3570">
        <w:rPr>
          <w:rFonts w:ascii="Times New Roman" w:hAnsi="Times New Roman" w:cs="Times New Roman"/>
          <w:lang w:val="lv-LV"/>
        </w:rPr>
        <w:t>infrastruktūrā</w:t>
      </w:r>
      <w:r w:rsidR="005D43CC" w:rsidRPr="000F3570">
        <w:rPr>
          <w:rFonts w:ascii="Times New Roman" w:hAnsi="Times New Roman" w:cs="Times New Roman"/>
          <w:lang w:val="lv-LV"/>
        </w:rPr>
        <w:t xml:space="preserve"> un pirmkārt </w:t>
      </w:r>
      <w:r w:rsidRPr="000F3570">
        <w:rPr>
          <w:rFonts w:ascii="Times New Roman" w:hAnsi="Times New Roman" w:cs="Times New Roman"/>
          <w:lang w:val="lv-LV"/>
        </w:rPr>
        <w:t xml:space="preserve">jau </w:t>
      </w:r>
      <w:r w:rsidR="005D43CC" w:rsidRPr="000F3570">
        <w:rPr>
          <w:rFonts w:ascii="Times New Roman" w:hAnsi="Times New Roman" w:cs="Times New Roman"/>
          <w:lang w:val="lv-LV"/>
        </w:rPr>
        <w:t>abos radioteleskopos RT-32 un RT-16.</w:t>
      </w:r>
    </w:p>
    <w:p w14:paraId="4C555819" w14:textId="3E87CCCB" w:rsidR="0016386C" w:rsidRDefault="0016386C" w:rsidP="000B191F">
      <w:pPr>
        <w:ind w:firstLine="720"/>
        <w:jc w:val="both"/>
        <w:rPr>
          <w:rFonts w:ascii="Times New Roman" w:hAnsi="Times New Roman" w:cs="Times New Roman"/>
          <w:lang w:val="lv-LV"/>
        </w:rPr>
      </w:pPr>
      <w:r>
        <w:rPr>
          <w:rFonts w:ascii="Times New Roman" w:hAnsi="Times New Roman" w:cs="Times New Roman"/>
          <w:lang w:val="lv-LV"/>
        </w:rPr>
        <w:t>Realizējot Radioteleskopa RT-32 pārbūvi, tika veikta vispārējā objekta novērtēšana un sagatavots objekta Tehniskās apsekošanas atzinums. Atzinumu sagatavoja A/S “</w:t>
      </w:r>
      <w:proofErr w:type="spellStart"/>
      <w:r>
        <w:rPr>
          <w:rFonts w:ascii="Times New Roman" w:hAnsi="Times New Roman" w:cs="Times New Roman"/>
          <w:lang w:val="lv-LV"/>
        </w:rPr>
        <w:t>Inspecta</w:t>
      </w:r>
      <w:proofErr w:type="spellEnd"/>
      <w:r>
        <w:rPr>
          <w:rFonts w:ascii="Times New Roman" w:hAnsi="Times New Roman" w:cs="Times New Roman"/>
          <w:lang w:val="lv-LV"/>
        </w:rPr>
        <w:t xml:space="preserve"> Latvia” 2015.gada 17. </w:t>
      </w:r>
      <w:r w:rsidR="00091151">
        <w:rPr>
          <w:rFonts w:ascii="Times New Roman" w:hAnsi="Times New Roman" w:cs="Times New Roman"/>
          <w:lang w:val="lv-LV"/>
        </w:rPr>
        <w:t>j</w:t>
      </w:r>
      <w:r>
        <w:rPr>
          <w:rFonts w:ascii="Times New Roman" w:hAnsi="Times New Roman" w:cs="Times New Roman"/>
          <w:lang w:val="lv-LV"/>
        </w:rPr>
        <w:t xml:space="preserve">ūnijā, kur </w:t>
      </w:r>
      <w:proofErr w:type="spellStart"/>
      <w:r>
        <w:rPr>
          <w:rFonts w:ascii="Times New Roman" w:hAnsi="Times New Roman" w:cs="Times New Roman"/>
          <w:lang w:val="lv-LV"/>
        </w:rPr>
        <w:t>ugundrošības</w:t>
      </w:r>
      <w:proofErr w:type="spellEnd"/>
      <w:r>
        <w:rPr>
          <w:rFonts w:ascii="Times New Roman" w:hAnsi="Times New Roman" w:cs="Times New Roman"/>
          <w:lang w:val="lv-LV"/>
        </w:rPr>
        <w:t xml:space="preserve"> sadaļā tika konstatēts, ka objektā nav izveidota</w:t>
      </w:r>
      <w:r w:rsidR="00740013">
        <w:rPr>
          <w:rFonts w:ascii="Times New Roman" w:hAnsi="Times New Roman" w:cs="Times New Roman"/>
          <w:lang w:val="lv-LV"/>
        </w:rPr>
        <w:t xml:space="preserve"> automātiskā ugunsdzēsības sis</w:t>
      </w:r>
      <w:r w:rsidR="00CF257F">
        <w:rPr>
          <w:rFonts w:ascii="Times New Roman" w:hAnsi="Times New Roman" w:cs="Times New Roman"/>
          <w:lang w:val="lv-LV"/>
        </w:rPr>
        <w:t>tēma, kas šāda veida objektiem ir kritiski nepieciešama.</w:t>
      </w:r>
    </w:p>
    <w:p w14:paraId="62B2286A" w14:textId="428954E5" w:rsidR="00CF257F" w:rsidRPr="000F3570" w:rsidRDefault="00CF257F" w:rsidP="000B191F">
      <w:pPr>
        <w:ind w:firstLine="720"/>
        <w:jc w:val="both"/>
        <w:rPr>
          <w:rFonts w:ascii="Times New Roman" w:hAnsi="Times New Roman" w:cs="Times New Roman"/>
          <w:lang w:val="lv-LV"/>
        </w:rPr>
      </w:pPr>
      <w:r>
        <w:rPr>
          <w:rFonts w:ascii="Times New Roman" w:hAnsi="Times New Roman" w:cs="Times New Roman"/>
          <w:lang w:val="lv-LV"/>
        </w:rPr>
        <w:lastRenderedPageBreak/>
        <w:t xml:space="preserve">Savukārt </w:t>
      </w:r>
      <w:r w:rsidR="00740013">
        <w:rPr>
          <w:rFonts w:ascii="Times New Roman" w:hAnsi="Times New Roman" w:cs="Times New Roman"/>
          <w:lang w:val="lv-LV"/>
        </w:rPr>
        <w:t>R</w:t>
      </w:r>
      <w:r>
        <w:rPr>
          <w:rFonts w:ascii="Times New Roman" w:hAnsi="Times New Roman" w:cs="Times New Roman"/>
          <w:lang w:val="lv-LV"/>
        </w:rPr>
        <w:t>adioteleskop</w:t>
      </w:r>
      <w:r w:rsidR="00740013">
        <w:rPr>
          <w:rFonts w:ascii="Times New Roman" w:hAnsi="Times New Roman" w:cs="Times New Roman"/>
          <w:lang w:val="lv-LV"/>
        </w:rPr>
        <w:t>ā</w:t>
      </w:r>
      <w:r>
        <w:rPr>
          <w:rFonts w:ascii="Times New Roman" w:hAnsi="Times New Roman" w:cs="Times New Roman"/>
          <w:lang w:val="lv-LV"/>
        </w:rPr>
        <w:t xml:space="preserve"> RT-16 šāda veida tehniskās apsekošanas atzinums nav veikts, taču ņemot vērā abu </w:t>
      </w:r>
      <w:r w:rsidR="00740013">
        <w:rPr>
          <w:rFonts w:ascii="Times New Roman" w:hAnsi="Times New Roman" w:cs="Times New Roman"/>
          <w:lang w:val="lv-LV"/>
        </w:rPr>
        <w:t>R</w:t>
      </w:r>
      <w:r>
        <w:rPr>
          <w:rFonts w:ascii="Times New Roman" w:hAnsi="Times New Roman" w:cs="Times New Roman"/>
          <w:lang w:val="lv-LV"/>
        </w:rPr>
        <w:t>adi</w:t>
      </w:r>
      <w:r w:rsidR="00740013">
        <w:rPr>
          <w:rFonts w:ascii="Times New Roman" w:hAnsi="Times New Roman" w:cs="Times New Roman"/>
          <w:lang w:val="lv-LV"/>
        </w:rPr>
        <w:t>o</w:t>
      </w:r>
      <w:r>
        <w:rPr>
          <w:rFonts w:ascii="Times New Roman" w:hAnsi="Times New Roman" w:cs="Times New Roman"/>
          <w:lang w:val="lv-LV"/>
        </w:rPr>
        <w:t xml:space="preserve">teleskopu līdzību, šāda </w:t>
      </w:r>
      <w:r w:rsidR="00740013">
        <w:rPr>
          <w:rFonts w:ascii="Times New Roman" w:hAnsi="Times New Roman" w:cs="Times New Roman"/>
          <w:lang w:val="lv-LV"/>
        </w:rPr>
        <w:t>situācija ir konstatējama arī radioteleskopā RT-16.</w:t>
      </w:r>
    </w:p>
    <w:p w14:paraId="101A7C9F" w14:textId="22FEF19C" w:rsidR="00246C67" w:rsidRPr="00AD7D64" w:rsidRDefault="00246C67" w:rsidP="00CA26F9">
      <w:pPr>
        <w:ind w:firstLine="720"/>
        <w:jc w:val="both"/>
        <w:textAlignment w:val="baseline"/>
        <w:rPr>
          <w:rFonts w:ascii="Times New Roman" w:hAnsi="Times New Roman" w:cs="Times New Roman"/>
          <w:lang w:val="lv-LV"/>
        </w:rPr>
      </w:pPr>
      <w:r w:rsidRPr="00AD7D64">
        <w:rPr>
          <w:rFonts w:ascii="Times New Roman" w:hAnsi="Times New Roman" w:cs="Times New Roman"/>
          <w:lang w:val="lv-LV"/>
        </w:rPr>
        <w:t xml:space="preserve">Lai nodrošinātu </w:t>
      </w:r>
      <w:r w:rsidR="00E15874" w:rsidRPr="00AD7D64">
        <w:rPr>
          <w:rFonts w:ascii="Times New Roman" w:hAnsi="Times New Roman" w:cs="Times New Roman"/>
          <w:lang w:val="lv-LV"/>
        </w:rPr>
        <w:t xml:space="preserve">abu </w:t>
      </w:r>
      <w:r w:rsidR="00740013">
        <w:rPr>
          <w:rFonts w:ascii="Times New Roman" w:hAnsi="Times New Roman" w:cs="Times New Roman"/>
          <w:lang w:val="lv-LV"/>
        </w:rPr>
        <w:t>R</w:t>
      </w:r>
      <w:r w:rsidRPr="00AD7D64">
        <w:rPr>
          <w:rFonts w:ascii="Times New Roman" w:hAnsi="Times New Roman" w:cs="Times New Roman"/>
          <w:lang w:val="lv-LV"/>
        </w:rPr>
        <w:t xml:space="preserve">adioteleskopu </w:t>
      </w:r>
      <w:r w:rsidR="00740013">
        <w:rPr>
          <w:rFonts w:ascii="Times New Roman" w:hAnsi="Times New Roman" w:cs="Times New Roman"/>
          <w:lang w:val="lv-LV"/>
        </w:rPr>
        <w:t xml:space="preserve">ēku </w:t>
      </w:r>
      <w:r w:rsidR="005D43CC" w:rsidRPr="00AD7D64">
        <w:rPr>
          <w:rFonts w:ascii="Times New Roman" w:hAnsi="Times New Roman" w:cs="Times New Roman"/>
          <w:lang w:val="lv-LV"/>
        </w:rPr>
        <w:t xml:space="preserve">atbilstību </w:t>
      </w:r>
      <w:r w:rsidRPr="00AD7D64">
        <w:rPr>
          <w:rFonts w:ascii="Times New Roman" w:hAnsi="Times New Roman" w:cs="Times New Roman"/>
          <w:lang w:val="lv-LV"/>
        </w:rPr>
        <w:t>ugunsdrošīb</w:t>
      </w:r>
      <w:r w:rsidR="005D43CC" w:rsidRPr="00AD7D64">
        <w:rPr>
          <w:rFonts w:ascii="Times New Roman" w:hAnsi="Times New Roman" w:cs="Times New Roman"/>
          <w:lang w:val="lv-LV"/>
        </w:rPr>
        <w:t>as standartu prasībām</w:t>
      </w:r>
      <w:r w:rsidR="00740013">
        <w:rPr>
          <w:rFonts w:ascii="Times New Roman" w:hAnsi="Times New Roman" w:cs="Times New Roman"/>
          <w:lang w:val="lv-LV"/>
        </w:rPr>
        <w:t xml:space="preserve">, skat. pielikumā pievienoto </w:t>
      </w:r>
      <w:proofErr w:type="spellStart"/>
      <w:r w:rsidR="00740013">
        <w:rPr>
          <w:rFonts w:ascii="Times New Roman" w:hAnsi="Times New Roman" w:cs="Times New Roman"/>
          <w:lang w:val="lv-LV"/>
        </w:rPr>
        <w:t>izkopējumu</w:t>
      </w:r>
      <w:proofErr w:type="spellEnd"/>
      <w:r w:rsidR="00740013">
        <w:rPr>
          <w:rFonts w:ascii="Times New Roman" w:hAnsi="Times New Roman" w:cs="Times New Roman"/>
          <w:lang w:val="lv-LV"/>
        </w:rPr>
        <w:t xml:space="preserve"> no A/S “</w:t>
      </w:r>
      <w:proofErr w:type="spellStart"/>
      <w:r w:rsidR="00740013">
        <w:rPr>
          <w:rFonts w:ascii="Times New Roman" w:hAnsi="Times New Roman" w:cs="Times New Roman"/>
          <w:lang w:val="lv-LV"/>
        </w:rPr>
        <w:t>Inspe</w:t>
      </w:r>
      <w:r w:rsidR="00A134BD">
        <w:rPr>
          <w:rFonts w:ascii="Times New Roman" w:hAnsi="Times New Roman" w:cs="Times New Roman"/>
          <w:lang w:val="lv-LV"/>
        </w:rPr>
        <w:t>cta</w:t>
      </w:r>
      <w:proofErr w:type="spellEnd"/>
      <w:r w:rsidR="00A134BD">
        <w:rPr>
          <w:rFonts w:ascii="Times New Roman" w:hAnsi="Times New Roman" w:cs="Times New Roman"/>
          <w:lang w:val="lv-LV"/>
        </w:rPr>
        <w:t xml:space="preserve"> Latvia” 2015.gada 17. Jūnijā sagatavotā Tehniskā a</w:t>
      </w:r>
      <w:r w:rsidR="00740013">
        <w:rPr>
          <w:rFonts w:ascii="Times New Roman" w:hAnsi="Times New Roman" w:cs="Times New Roman"/>
          <w:lang w:val="lv-LV"/>
        </w:rPr>
        <w:t xml:space="preserve">tzinuma, </w:t>
      </w:r>
      <w:r w:rsidR="00E15874" w:rsidRPr="00AD7D64">
        <w:rPr>
          <w:rFonts w:ascii="Times New Roman" w:hAnsi="Times New Roman" w:cs="Times New Roman"/>
          <w:lang w:val="lv-LV"/>
        </w:rPr>
        <w:t>un starptautiskajai praksei</w:t>
      </w:r>
      <w:r w:rsidRPr="00AD7D64">
        <w:rPr>
          <w:rFonts w:ascii="Times New Roman" w:hAnsi="Times New Roman" w:cs="Times New Roman"/>
          <w:lang w:val="lv-LV"/>
        </w:rPr>
        <w:t>, ir nepiec</w:t>
      </w:r>
      <w:r w:rsidR="00A04B05" w:rsidRPr="00AD7D64">
        <w:rPr>
          <w:rFonts w:ascii="Times New Roman" w:hAnsi="Times New Roman" w:cs="Times New Roman"/>
          <w:lang w:val="lv-LV"/>
        </w:rPr>
        <w:t>ie</w:t>
      </w:r>
      <w:r w:rsidRPr="00AD7D64">
        <w:rPr>
          <w:rFonts w:ascii="Times New Roman" w:hAnsi="Times New Roman" w:cs="Times New Roman"/>
          <w:lang w:val="lv-LV"/>
        </w:rPr>
        <w:t xml:space="preserve">šams izveidot automātiskās ugunsdzēšanas </w:t>
      </w:r>
      <w:proofErr w:type="spellStart"/>
      <w:r w:rsidRPr="00AD7D64">
        <w:rPr>
          <w:rFonts w:ascii="Times New Roman" w:hAnsi="Times New Roman" w:cs="Times New Roman"/>
          <w:lang w:val="lv-LV"/>
        </w:rPr>
        <w:t>sisitēmas</w:t>
      </w:r>
      <w:proofErr w:type="spellEnd"/>
      <w:r w:rsidRPr="00AD7D64">
        <w:rPr>
          <w:rFonts w:ascii="Times New Roman" w:hAnsi="Times New Roman" w:cs="Times New Roman"/>
          <w:lang w:val="lv-LV"/>
        </w:rPr>
        <w:t>. Š</w:t>
      </w:r>
      <w:r w:rsidR="000F3570" w:rsidRPr="00AD7D64">
        <w:rPr>
          <w:rFonts w:ascii="Times New Roman" w:hAnsi="Times New Roman" w:cs="Times New Roman"/>
          <w:lang w:val="lv-LV"/>
        </w:rPr>
        <w:t>ā</w:t>
      </w:r>
      <w:r w:rsidRPr="00AD7D64">
        <w:rPr>
          <w:rFonts w:ascii="Times New Roman" w:hAnsi="Times New Roman" w:cs="Times New Roman"/>
          <w:lang w:val="lv-LV"/>
        </w:rPr>
        <w:t>das sistēmas izveide nepiec</w:t>
      </w:r>
      <w:r w:rsidR="00E15874" w:rsidRPr="00AD7D64">
        <w:rPr>
          <w:rFonts w:ascii="Times New Roman" w:hAnsi="Times New Roman" w:cs="Times New Roman"/>
          <w:lang w:val="lv-LV"/>
        </w:rPr>
        <w:t>i</w:t>
      </w:r>
      <w:r w:rsidRPr="00AD7D64">
        <w:rPr>
          <w:rFonts w:ascii="Times New Roman" w:hAnsi="Times New Roman" w:cs="Times New Roman"/>
          <w:lang w:val="lv-LV"/>
        </w:rPr>
        <w:t xml:space="preserve">ešama, jo minētie infrastruktūras objekti atrodas </w:t>
      </w:r>
      <w:r w:rsidR="000F3570" w:rsidRPr="00AD7D64">
        <w:rPr>
          <w:rFonts w:ascii="Times New Roman" w:hAnsi="Times New Roman" w:cs="Times New Roman"/>
          <w:lang w:val="lv-LV"/>
        </w:rPr>
        <w:t xml:space="preserve">vairāk kā </w:t>
      </w:r>
      <w:r w:rsidRPr="00AD7D64">
        <w:rPr>
          <w:rFonts w:ascii="Times New Roman" w:hAnsi="Times New Roman" w:cs="Times New Roman"/>
          <w:lang w:val="lv-LV"/>
        </w:rPr>
        <w:t>30 km attālumā no tuvākā ugunsdzēsības depo</w:t>
      </w:r>
      <w:r w:rsidR="00A04B05" w:rsidRPr="00AD7D64">
        <w:rPr>
          <w:rFonts w:ascii="Times New Roman" w:hAnsi="Times New Roman" w:cs="Times New Roman"/>
          <w:lang w:val="lv-LV"/>
        </w:rPr>
        <w:t xml:space="preserve"> (Ventspils Nafta)</w:t>
      </w:r>
      <w:r w:rsidRPr="00AD7D64">
        <w:rPr>
          <w:rFonts w:ascii="Times New Roman" w:hAnsi="Times New Roman" w:cs="Times New Roman"/>
          <w:lang w:val="lv-LV"/>
        </w:rPr>
        <w:t>, kā</w:t>
      </w:r>
      <w:r w:rsidR="00A04B05" w:rsidRPr="00AD7D64">
        <w:rPr>
          <w:rFonts w:ascii="Times New Roman" w:hAnsi="Times New Roman" w:cs="Times New Roman"/>
          <w:lang w:val="lv-LV"/>
        </w:rPr>
        <w:t xml:space="preserve"> </w:t>
      </w:r>
      <w:r w:rsidRPr="00AD7D64">
        <w:rPr>
          <w:rFonts w:ascii="Times New Roman" w:hAnsi="Times New Roman" w:cs="Times New Roman"/>
          <w:lang w:val="lv-LV"/>
        </w:rPr>
        <w:t>rezultātā ir nepieciešam</w:t>
      </w:r>
      <w:r w:rsidR="00E15874" w:rsidRPr="00AD7D64">
        <w:rPr>
          <w:rFonts w:ascii="Times New Roman" w:hAnsi="Times New Roman" w:cs="Times New Roman"/>
          <w:lang w:val="lv-LV"/>
        </w:rPr>
        <w:t>a</w:t>
      </w:r>
      <w:r w:rsidRPr="00AD7D64">
        <w:rPr>
          <w:rFonts w:ascii="Times New Roman" w:hAnsi="Times New Roman" w:cs="Times New Roman"/>
          <w:lang w:val="lv-LV"/>
        </w:rPr>
        <w:t>s vairāk kā 40</w:t>
      </w:r>
      <w:r w:rsidR="00A04B05" w:rsidRPr="00AD7D64">
        <w:rPr>
          <w:rFonts w:ascii="Times New Roman" w:hAnsi="Times New Roman" w:cs="Times New Roman"/>
          <w:lang w:val="lv-LV"/>
        </w:rPr>
        <w:t xml:space="preserve"> </w:t>
      </w:r>
      <w:r w:rsidRPr="00AD7D64">
        <w:rPr>
          <w:rFonts w:ascii="Times New Roman" w:hAnsi="Times New Roman" w:cs="Times New Roman"/>
          <w:lang w:val="lv-LV"/>
        </w:rPr>
        <w:t>min</w:t>
      </w:r>
      <w:r w:rsidR="00E15874" w:rsidRPr="00AD7D64">
        <w:rPr>
          <w:rFonts w:ascii="Times New Roman" w:hAnsi="Times New Roman" w:cs="Times New Roman"/>
          <w:lang w:val="lv-LV"/>
        </w:rPr>
        <w:t>ūtes,</w:t>
      </w:r>
      <w:r w:rsidRPr="00AD7D64">
        <w:rPr>
          <w:rFonts w:ascii="Times New Roman" w:hAnsi="Times New Roman" w:cs="Times New Roman"/>
          <w:lang w:val="lv-LV"/>
        </w:rPr>
        <w:t xml:space="preserve"> līdz ugunsdzēsēj</w:t>
      </w:r>
      <w:r w:rsidR="00E15874" w:rsidRPr="00AD7D64">
        <w:rPr>
          <w:rFonts w:ascii="Times New Roman" w:hAnsi="Times New Roman" w:cs="Times New Roman"/>
          <w:lang w:val="lv-LV"/>
        </w:rPr>
        <w:t>i paspēj</w:t>
      </w:r>
      <w:r w:rsidRPr="00AD7D64">
        <w:rPr>
          <w:rFonts w:ascii="Times New Roman" w:hAnsi="Times New Roman" w:cs="Times New Roman"/>
          <w:lang w:val="lv-LV"/>
        </w:rPr>
        <w:t xml:space="preserve"> iera</w:t>
      </w:r>
      <w:r w:rsidR="00E15874" w:rsidRPr="00AD7D64">
        <w:rPr>
          <w:rFonts w:ascii="Times New Roman" w:hAnsi="Times New Roman" w:cs="Times New Roman"/>
          <w:lang w:val="lv-LV"/>
        </w:rPr>
        <w:t xml:space="preserve">sties </w:t>
      </w:r>
      <w:r w:rsidRPr="00AD7D64">
        <w:rPr>
          <w:rFonts w:ascii="Times New Roman" w:hAnsi="Times New Roman" w:cs="Times New Roman"/>
          <w:lang w:val="lv-LV"/>
        </w:rPr>
        <w:t>objektā.</w:t>
      </w:r>
    </w:p>
    <w:p w14:paraId="632B91BD" w14:textId="444A2583" w:rsidR="00246C67" w:rsidRPr="00AD7D64" w:rsidRDefault="00246C67" w:rsidP="00CA26F9">
      <w:pPr>
        <w:ind w:firstLine="720"/>
        <w:jc w:val="both"/>
        <w:textAlignment w:val="baseline"/>
        <w:rPr>
          <w:rFonts w:ascii="Times New Roman" w:hAnsi="Times New Roman" w:cs="Times New Roman"/>
          <w:lang w:val="lv-LV"/>
        </w:rPr>
      </w:pPr>
      <w:r w:rsidRPr="00AD7D64">
        <w:rPr>
          <w:rFonts w:ascii="Times New Roman" w:hAnsi="Times New Roman" w:cs="Times New Roman"/>
          <w:lang w:val="lv-LV"/>
        </w:rPr>
        <w:t>Ņemot vērā objekt</w:t>
      </w:r>
      <w:r w:rsidR="00F81A94">
        <w:rPr>
          <w:rFonts w:ascii="Times New Roman" w:hAnsi="Times New Roman" w:cs="Times New Roman"/>
          <w:lang w:val="lv-LV"/>
        </w:rPr>
        <w:t>u</w:t>
      </w:r>
      <w:r w:rsidRPr="00AD7D64">
        <w:rPr>
          <w:rFonts w:ascii="Times New Roman" w:hAnsi="Times New Roman" w:cs="Times New Roman"/>
          <w:lang w:val="lv-LV"/>
        </w:rPr>
        <w:t xml:space="preserve"> </w:t>
      </w:r>
      <w:r w:rsidR="00E15874" w:rsidRPr="00AD7D64">
        <w:rPr>
          <w:rFonts w:ascii="Times New Roman" w:hAnsi="Times New Roman" w:cs="Times New Roman"/>
          <w:lang w:val="lv-LV"/>
        </w:rPr>
        <w:t xml:space="preserve">sarežģīto </w:t>
      </w:r>
      <w:r w:rsidRPr="00AD7D64">
        <w:rPr>
          <w:rFonts w:ascii="Times New Roman" w:hAnsi="Times New Roman" w:cs="Times New Roman"/>
          <w:lang w:val="lv-LV"/>
        </w:rPr>
        <w:t>specifiku – objekt</w:t>
      </w:r>
      <w:r w:rsidR="00F81A94">
        <w:rPr>
          <w:rFonts w:ascii="Times New Roman" w:hAnsi="Times New Roman" w:cs="Times New Roman"/>
          <w:lang w:val="lv-LV"/>
        </w:rPr>
        <w:t>os</w:t>
      </w:r>
      <w:r w:rsidRPr="00AD7D64">
        <w:rPr>
          <w:rFonts w:ascii="Times New Roman" w:hAnsi="Times New Roman" w:cs="Times New Roman"/>
          <w:lang w:val="lv-LV"/>
        </w:rPr>
        <w:t xml:space="preserve"> izvietotas augstas </w:t>
      </w:r>
      <w:r w:rsidR="00205C4B" w:rsidRPr="00AD7D64">
        <w:rPr>
          <w:rFonts w:ascii="Times New Roman" w:hAnsi="Times New Roman" w:cs="Times New Roman"/>
          <w:lang w:val="lv-LV"/>
        </w:rPr>
        <w:t xml:space="preserve">pievienotās </w:t>
      </w:r>
      <w:r w:rsidRPr="00AD7D64">
        <w:rPr>
          <w:rFonts w:ascii="Times New Roman" w:hAnsi="Times New Roman" w:cs="Times New Roman"/>
          <w:lang w:val="lv-LV"/>
        </w:rPr>
        <w:t xml:space="preserve">vērtības iekārtas (vairāk </w:t>
      </w:r>
      <w:r w:rsidR="00E15874" w:rsidRPr="00AD7D64">
        <w:rPr>
          <w:rFonts w:ascii="Times New Roman" w:hAnsi="Times New Roman" w:cs="Times New Roman"/>
          <w:lang w:val="lv-LV"/>
        </w:rPr>
        <w:t xml:space="preserve">nekā </w:t>
      </w:r>
      <w:r w:rsidRPr="00AD7D64">
        <w:rPr>
          <w:rFonts w:ascii="Times New Roman" w:hAnsi="Times New Roman" w:cs="Times New Roman"/>
          <w:lang w:val="lv-LV"/>
        </w:rPr>
        <w:t>5 milj. EUR vērtībā), ugu</w:t>
      </w:r>
      <w:r w:rsidR="00867A41" w:rsidRPr="00AD7D64">
        <w:rPr>
          <w:rFonts w:ascii="Times New Roman" w:hAnsi="Times New Roman" w:cs="Times New Roman"/>
          <w:lang w:val="lv-LV"/>
        </w:rPr>
        <w:t>n</w:t>
      </w:r>
      <w:r w:rsidRPr="00AD7D64">
        <w:rPr>
          <w:rFonts w:ascii="Times New Roman" w:hAnsi="Times New Roman" w:cs="Times New Roman"/>
          <w:lang w:val="lv-LV"/>
        </w:rPr>
        <w:t>sdzēšanas sistēmai jābūt kompleksai, t.i. nepieciešams izveidot savstarpēji saistītu iekārtu kompleksu ugunsgrēka atklāšanai un apdzēšanai tā agrīnās attīstības stadijās</w:t>
      </w:r>
      <w:r w:rsidR="00205C4B" w:rsidRPr="00AD7D64">
        <w:rPr>
          <w:rFonts w:ascii="Times New Roman" w:hAnsi="Times New Roman" w:cs="Times New Roman"/>
          <w:lang w:val="lv-LV"/>
        </w:rPr>
        <w:t xml:space="preserve">, kā arī nodrošināt ūdens pieejamību </w:t>
      </w:r>
      <w:proofErr w:type="spellStart"/>
      <w:r w:rsidR="00205C4B" w:rsidRPr="00AD7D64">
        <w:rPr>
          <w:rFonts w:ascii="Times New Roman" w:hAnsi="Times New Roman" w:cs="Times New Roman"/>
          <w:lang w:val="lv-LV"/>
        </w:rPr>
        <w:t>ārejai</w:t>
      </w:r>
      <w:proofErr w:type="spellEnd"/>
      <w:r w:rsidR="00205C4B" w:rsidRPr="00AD7D64">
        <w:rPr>
          <w:rFonts w:ascii="Times New Roman" w:hAnsi="Times New Roman" w:cs="Times New Roman"/>
          <w:lang w:val="lv-LV"/>
        </w:rPr>
        <w:t xml:space="preserve"> ugunsgrēka dzēšanai (hidranti).</w:t>
      </w:r>
      <w:r w:rsidRPr="00AD7D64">
        <w:rPr>
          <w:rFonts w:ascii="Times New Roman" w:hAnsi="Times New Roman" w:cs="Times New Roman"/>
          <w:lang w:val="lv-LV"/>
        </w:rPr>
        <w:t xml:space="preserve"> </w:t>
      </w:r>
    </w:p>
    <w:p w14:paraId="1982DF6C" w14:textId="7BB4EB75" w:rsidR="00246C67" w:rsidRPr="00AD7D64" w:rsidRDefault="00740013" w:rsidP="00CA26F9">
      <w:pPr>
        <w:ind w:firstLine="720"/>
        <w:jc w:val="both"/>
        <w:textAlignment w:val="baseline"/>
        <w:rPr>
          <w:rFonts w:ascii="Times New Roman" w:hAnsi="Times New Roman" w:cs="Times New Roman"/>
          <w:lang w:val="lv-LV"/>
        </w:rPr>
      </w:pPr>
      <w:r>
        <w:rPr>
          <w:rFonts w:ascii="Times New Roman" w:hAnsi="Times New Roman" w:cs="Times New Roman"/>
          <w:lang w:val="lv-LV"/>
        </w:rPr>
        <w:t>Automātiskai u</w:t>
      </w:r>
      <w:r w:rsidR="00246C67" w:rsidRPr="00AD7D64">
        <w:rPr>
          <w:rFonts w:ascii="Times New Roman" w:hAnsi="Times New Roman" w:cs="Times New Roman"/>
          <w:lang w:val="lv-LV"/>
        </w:rPr>
        <w:t>gunsdzēšanas sistēm</w:t>
      </w:r>
      <w:r w:rsidR="008D3CF0">
        <w:rPr>
          <w:rFonts w:ascii="Times New Roman" w:hAnsi="Times New Roman" w:cs="Times New Roman"/>
          <w:lang w:val="lv-LV"/>
        </w:rPr>
        <w:t>ām</w:t>
      </w:r>
      <w:r w:rsidR="00246C67" w:rsidRPr="00AD7D64">
        <w:rPr>
          <w:rFonts w:ascii="Times New Roman" w:hAnsi="Times New Roman" w:cs="Times New Roman"/>
          <w:lang w:val="lv-LV"/>
        </w:rPr>
        <w:t xml:space="preserve"> jābūt savienotai ar ugunsgrēka atklāšanas un trauksmes signalizāciju un izziņošanas un evakuācijas vadības sistēmu. </w:t>
      </w:r>
    </w:p>
    <w:p w14:paraId="4CC1EAF4" w14:textId="66B9E6BB" w:rsidR="00246C67" w:rsidRPr="00AD7D64" w:rsidRDefault="00246C67" w:rsidP="00CA26F9">
      <w:pPr>
        <w:spacing w:after="360"/>
        <w:jc w:val="both"/>
        <w:textAlignment w:val="baseline"/>
        <w:rPr>
          <w:rFonts w:ascii="Times New Roman" w:eastAsia="Times New Roman" w:hAnsi="Times New Roman" w:cs="Times New Roman"/>
          <w:lang w:val="lv-LV"/>
        </w:rPr>
      </w:pPr>
      <w:r w:rsidRPr="00AD7D64">
        <w:rPr>
          <w:rFonts w:ascii="Times New Roman" w:hAnsi="Times New Roman" w:cs="Times New Roman"/>
          <w:lang w:val="lv-LV"/>
        </w:rPr>
        <w:t xml:space="preserve">Ņemot vērā telpu funkcijas, iekārtu izvietojumu un to specifiku, </w:t>
      </w:r>
      <w:r w:rsidR="00E15874" w:rsidRPr="00AD7D64">
        <w:rPr>
          <w:rFonts w:ascii="Times New Roman" w:hAnsi="Times New Roman" w:cs="Times New Roman"/>
          <w:lang w:val="lv-LV"/>
        </w:rPr>
        <w:t>abos r</w:t>
      </w:r>
      <w:r w:rsidRPr="00AD7D64">
        <w:rPr>
          <w:rFonts w:ascii="Times New Roman" w:hAnsi="Times New Roman" w:cs="Times New Roman"/>
          <w:lang w:val="lv-LV"/>
        </w:rPr>
        <w:t xml:space="preserve">adioteleskopos nepieciešams izveidot šādas </w:t>
      </w:r>
      <w:r w:rsidR="00205C4B" w:rsidRPr="00AD7D64">
        <w:rPr>
          <w:rFonts w:ascii="Times New Roman" w:hAnsi="Times New Roman" w:cs="Times New Roman"/>
          <w:lang w:val="lv-LV"/>
        </w:rPr>
        <w:t>iekšējās automātiskās ugunsdzēsības sis</w:t>
      </w:r>
      <w:r w:rsidRPr="00AD7D64">
        <w:rPr>
          <w:rFonts w:ascii="Times New Roman" w:hAnsi="Times New Roman" w:cs="Times New Roman"/>
          <w:lang w:val="lv-LV"/>
        </w:rPr>
        <w:t>tēmas:</w:t>
      </w:r>
    </w:p>
    <w:p w14:paraId="465F7FBC" w14:textId="77777777" w:rsidR="00246C67" w:rsidRPr="00AD7D64" w:rsidRDefault="00246C67" w:rsidP="00CA26F9">
      <w:pPr>
        <w:jc w:val="both"/>
        <w:textAlignment w:val="baseline"/>
        <w:outlineLvl w:val="1"/>
        <w:rPr>
          <w:rFonts w:ascii="Times New Roman" w:eastAsia="Times New Roman" w:hAnsi="Times New Roman" w:cs="Times New Roman"/>
          <w:b/>
          <w:bCs/>
          <w:lang w:val="lv-LV"/>
        </w:rPr>
      </w:pPr>
      <w:r w:rsidRPr="00AD7D64">
        <w:rPr>
          <w:rFonts w:ascii="Times New Roman" w:eastAsia="Times New Roman" w:hAnsi="Times New Roman" w:cs="Times New Roman"/>
          <w:b/>
          <w:bCs/>
          <w:i/>
          <w:iCs/>
          <w:u w:val="single"/>
          <w:bdr w:val="none" w:sz="0" w:space="0" w:color="auto" w:frame="1"/>
          <w:lang w:val="lv-LV"/>
        </w:rPr>
        <w:t>Ūdens ugunsdzēšana</w:t>
      </w:r>
    </w:p>
    <w:p w14:paraId="154CD65A" w14:textId="662412F5" w:rsidR="00246C67" w:rsidRPr="00AD7D64" w:rsidRDefault="00246C67" w:rsidP="00CA26F9">
      <w:pPr>
        <w:jc w:val="both"/>
        <w:textAlignment w:val="baseline"/>
        <w:outlineLvl w:val="2"/>
        <w:rPr>
          <w:rFonts w:ascii="Times New Roman" w:hAnsi="Times New Roman" w:cs="Times New Roman"/>
          <w:lang w:val="lv-LV"/>
        </w:rPr>
      </w:pPr>
      <w:r w:rsidRPr="00AD7D64">
        <w:rPr>
          <w:rFonts w:ascii="Times New Roman" w:hAnsi="Times New Roman" w:cs="Times New Roman"/>
          <w:lang w:val="lv-LV"/>
        </w:rPr>
        <w:t>Telp</w:t>
      </w:r>
      <w:r w:rsidR="00E15874" w:rsidRPr="00AD7D64">
        <w:rPr>
          <w:rFonts w:ascii="Times New Roman" w:hAnsi="Times New Roman" w:cs="Times New Roman"/>
          <w:lang w:val="lv-LV"/>
        </w:rPr>
        <w:t>ās</w:t>
      </w:r>
      <w:r w:rsidRPr="00AD7D64">
        <w:rPr>
          <w:rFonts w:ascii="Times New Roman" w:hAnsi="Times New Roman" w:cs="Times New Roman"/>
          <w:lang w:val="lv-LV"/>
        </w:rPr>
        <w:t xml:space="preserve">, kurās nav </w:t>
      </w:r>
      <w:proofErr w:type="spellStart"/>
      <w:r w:rsidRPr="00AD7D64">
        <w:rPr>
          <w:rFonts w:ascii="Times New Roman" w:hAnsi="Times New Roman" w:cs="Times New Roman"/>
          <w:lang w:val="lv-LV"/>
        </w:rPr>
        <w:t>eletroniskās</w:t>
      </w:r>
      <w:proofErr w:type="spellEnd"/>
      <w:r w:rsidRPr="00AD7D64">
        <w:rPr>
          <w:rFonts w:ascii="Times New Roman" w:hAnsi="Times New Roman" w:cs="Times New Roman"/>
          <w:lang w:val="lv-LV"/>
        </w:rPr>
        <w:t xml:space="preserve"> sistēmas aizsardzībai, </w:t>
      </w:r>
      <w:r w:rsidR="00E15874" w:rsidRPr="00AD7D64">
        <w:rPr>
          <w:rFonts w:ascii="Times New Roman" w:hAnsi="Times New Roman" w:cs="Times New Roman"/>
          <w:lang w:val="lv-LV"/>
        </w:rPr>
        <w:t>jāizv</w:t>
      </w:r>
      <w:r w:rsidR="00740013">
        <w:rPr>
          <w:rFonts w:ascii="Times New Roman" w:hAnsi="Times New Roman" w:cs="Times New Roman"/>
          <w:lang w:val="lv-LV"/>
        </w:rPr>
        <w:t>iet</w:t>
      </w:r>
      <w:r w:rsidR="00E15874" w:rsidRPr="00AD7D64">
        <w:rPr>
          <w:rFonts w:ascii="Times New Roman" w:hAnsi="Times New Roman" w:cs="Times New Roman"/>
          <w:lang w:val="lv-LV"/>
        </w:rPr>
        <w:t xml:space="preserve">o </w:t>
      </w:r>
      <w:r w:rsidRPr="00AD7D64">
        <w:rPr>
          <w:rFonts w:ascii="Times New Roman" w:hAnsi="Times New Roman" w:cs="Times New Roman"/>
          <w:lang w:val="lv-LV"/>
        </w:rPr>
        <w:t xml:space="preserve">ugunsdzēšanas iekārtas, kas sastāv no caurulēs iemontētiem </w:t>
      </w:r>
      <w:proofErr w:type="spellStart"/>
      <w:r w:rsidRPr="00AD7D64">
        <w:rPr>
          <w:rFonts w:ascii="Times New Roman" w:hAnsi="Times New Roman" w:cs="Times New Roman"/>
          <w:lang w:val="lv-LV"/>
        </w:rPr>
        <w:t>sprinkleriem</w:t>
      </w:r>
      <w:proofErr w:type="spellEnd"/>
      <w:r w:rsidRPr="00AD7D64">
        <w:rPr>
          <w:rFonts w:ascii="Times New Roman" w:hAnsi="Times New Roman" w:cs="Times New Roman"/>
          <w:lang w:val="lv-LV"/>
        </w:rPr>
        <w:t xml:space="preserve"> (rasinātājiem). Lai </w:t>
      </w:r>
      <w:proofErr w:type="spellStart"/>
      <w:r w:rsidRPr="00AD7D64">
        <w:rPr>
          <w:rFonts w:ascii="Times New Roman" w:hAnsi="Times New Roman" w:cs="Times New Roman"/>
          <w:lang w:val="lv-LV"/>
        </w:rPr>
        <w:t>nodrošinatu</w:t>
      </w:r>
      <w:proofErr w:type="spellEnd"/>
      <w:r w:rsidRPr="00AD7D64">
        <w:rPr>
          <w:rFonts w:ascii="Times New Roman" w:hAnsi="Times New Roman" w:cs="Times New Roman"/>
          <w:lang w:val="lv-LV"/>
        </w:rPr>
        <w:t xml:space="preserve"> </w:t>
      </w:r>
      <w:proofErr w:type="spellStart"/>
      <w:r w:rsidRPr="00AD7D64">
        <w:rPr>
          <w:rFonts w:ascii="Times New Roman" w:hAnsi="Times New Roman" w:cs="Times New Roman"/>
          <w:lang w:val="lv-LV"/>
        </w:rPr>
        <w:t>Sprinkleru</w:t>
      </w:r>
      <w:proofErr w:type="spellEnd"/>
      <w:r w:rsidRPr="00AD7D64">
        <w:rPr>
          <w:rFonts w:ascii="Times New Roman" w:hAnsi="Times New Roman" w:cs="Times New Roman"/>
          <w:lang w:val="lv-LV"/>
        </w:rPr>
        <w:t xml:space="preserve"> ugunsdzēšanas iekārtu efektivitāti papildus nepieciešams izbūvēt telpu sūkņu stacijai, kurā atradīsies ūdens padeves </w:t>
      </w:r>
      <w:proofErr w:type="spellStart"/>
      <w:r w:rsidRPr="00AD7D64">
        <w:rPr>
          <w:rFonts w:ascii="Times New Roman" w:hAnsi="Times New Roman" w:cs="Times New Roman"/>
          <w:lang w:val="lv-LV"/>
        </w:rPr>
        <w:t>ūdensvadiun</w:t>
      </w:r>
      <w:proofErr w:type="spellEnd"/>
      <w:r w:rsidRPr="00AD7D64">
        <w:rPr>
          <w:rFonts w:ascii="Times New Roman" w:hAnsi="Times New Roman" w:cs="Times New Roman"/>
          <w:lang w:val="lv-LV"/>
        </w:rPr>
        <w:t xml:space="preserve"> sūkņi. </w:t>
      </w:r>
    </w:p>
    <w:p w14:paraId="3FC7F61D" w14:textId="77777777" w:rsidR="004D6AFA" w:rsidRPr="00AD7D64" w:rsidRDefault="004D6AFA" w:rsidP="00CA26F9">
      <w:pPr>
        <w:jc w:val="both"/>
        <w:textAlignment w:val="baseline"/>
        <w:outlineLvl w:val="1"/>
        <w:rPr>
          <w:rFonts w:ascii="Times New Roman" w:eastAsia="Times New Roman" w:hAnsi="Times New Roman" w:cs="Times New Roman"/>
          <w:b/>
          <w:bCs/>
          <w:i/>
          <w:iCs/>
          <w:u w:val="single"/>
          <w:bdr w:val="none" w:sz="0" w:space="0" w:color="auto" w:frame="1"/>
          <w:lang w:val="lv-LV"/>
        </w:rPr>
      </w:pPr>
    </w:p>
    <w:p w14:paraId="753991F2" w14:textId="77777777" w:rsidR="00246C67" w:rsidRPr="00AD7D64" w:rsidRDefault="00246C67" w:rsidP="00CA26F9">
      <w:pPr>
        <w:jc w:val="both"/>
        <w:textAlignment w:val="baseline"/>
        <w:outlineLvl w:val="1"/>
        <w:rPr>
          <w:rFonts w:ascii="Times New Roman" w:eastAsia="Times New Roman" w:hAnsi="Times New Roman" w:cs="Times New Roman"/>
          <w:b/>
          <w:bCs/>
          <w:lang w:val="lv-LV"/>
        </w:rPr>
      </w:pPr>
      <w:r w:rsidRPr="00AD7D64">
        <w:rPr>
          <w:rFonts w:ascii="Times New Roman" w:eastAsia="Times New Roman" w:hAnsi="Times New Roman" w:cs="Times New Roman"/>
          <w:b/>
          <w:bCs/>
          <w:i/>
          <w:iCs/>
          <w:u w:val="single"/>
          <w:bdr w:val="none" w:sz="0" w:space="0" w:color="auto" w:frame="1"/>
          <w:lang w:val="lv-LV"/>
        </w:rPr>
        <w:t>Pulvera ugunsdzēšanas sistēmas</w:t>
      </w:r>
    </w:p>
    <w:p w14:paraId="3CA0E1D5" w14:textId="77777777" w:rsidR="00246C67" w:rsidRPr="00AD7D64" w:rsidRDefault="00246C67" w:rsidP="00CA26F9">
      <w:pPr>
        <w:spacing w:after="360"/>
        <w:jc w:val="both"/>
        <w:textAlignment w:val="baseline"/>
        <w:rPr>
          <w:rFonts w:ascii="Times New Roman" w:hAnsi="Times New Roman" w:cs="Times New Roman"/>
          <w:lang w:val="lv-LV"/>
        </w:rPr>
      </w:pPr>
      <w:r w:rsidRPr="00AD7D64">
        <w:rPr>
          <w:rFonts w:ascii="Times New Roman" w:hAnsi="Times New Roman" w:cs="Times New Roman"/>
          <w:lang w:val="lv-LV"/>
        </w:rPr>
        <w:t xml:space="preserve">Pulvera ugunsdzēšanas sistēmās, kā </w:t>
      </w:r>
      <w:proofErr w:type="spellStart"/>
      <w:r w:rsidRPr="00AD7D64">
        <w:rPr>
          <w:rFonts w:ascii="Times New Roman" w:hAnsi="Times New Roman" w:cs="Times New Roman"/>
          <w:lang w:val="lv-LV"/>
        </w:rPr>
        <w:t>ugunsdzēsīgāviela</w:t>
      </w:r>
      <w:proofErr w:type="spellEnd"/>
      <w:r w:rsidRPr="00AD7D64">
        <w:rPr>
          <w:rFonts w:ascii="Times New Roman" w:hAnsi="Times New Roman" w:cs="Times New Roman"/>
          <w:lang w:val="lv-LV"/>
        </w:rPr>
        <w:t xml:space="preserve"> tiek izmantots īpašs pulveris. Automātiskā pulvera ugunsdzēšanas sistēma nodrošina ugunsgrēka dzēšanu</w:t>
      </w:r>
      <w:r w:rsidR="004D6AFA" w:rsidRPr="00AD7D64">
        <w:rPr>
          <w:rFonts w:ascii="Times New Roman" w:hAnsi="Times New Roman" w:cs="Times New Roman"/>
          <w:lang w:val="lv-LV"/>
        </w:rPr>
        <w:t xml:space="preserve"> ar speciāla </w:t>
      </w:r>
      <w:r w:rsidRPr="00AD7D64">
        <w:rPr>
          <w:rFonts w:ascii="Times New Roman" w:hAnsi="Times New Roman" w:cs="Times New Roman"/>
          <w:lang w:val="lv-LV"/>
        </w:rPr>
        <w:t>pulvera modu</w:t>
      </w:r>
      <w:r w:rsidR="004D6AFA" w:rsidRPr="00AD7D64">
        <w:rPr>
          <w:rFonts w:ascii="Times New Roman" w:hAnsi="Times New Roman" w:cs="Times New Roman"/>
          <w:lang w:val="lv-LV"/>
        </w:rPr>
        <w:t xml:space="preserve">ļa palīdzību, </w:t>
      </w:r>
      <w:r w:rsidRPr="00AD7D64">
        <w:rPr>
          <w:rFonts w:ascii="Times New Roman" w:hAnsi="Times New Roman" w:cs="Times New Roman"/>
          <w:lang w:val="lv-LV"/>
        </w:rPr>
        <w:t>iespēja</w:t>
      </w:r>
      <w:r w:rsidR="004D6AFA" w:rsidRPr="00AD7D64">
        <w:rPr>
          <w:rFonts w:ascii="Times New Roman" w:hAnsi="Times New Roman" w:cs="Times New Roman"/>
          <w:lang w:val="lv-LV"/>
        </w:rPr>
        <w:t>ms</w:t>
      </w:r>
      <w:r w:rsidRPr="00AD7D64">
        <w:rPr>
          <w:rFonts w:ascii="Times New Roman" w:hAnsi="Times New Roman" w:cs="Times New Roman"/>
          <w:lang w:val="lv-LV"/>
        </w:rPr>
        <w:t xml:space="preserve"> dzēst elektroierīces bez to atvienošanas no strāvas avota, minimāls kaitējums materiālajām vērtībām</w:t>
      </w:r>
      <w:r w:rsidR="004D6AFA" w:rsidRPr="00AD7D64">
        <w:rPr>
          <w:rFonts w:ascii="Times New Roman" w:hAnsi="Times New Roman" w:cs="Times New Roman"/>
          <w:lang w:val="lv-LV"/>
        </w:rPr>
        <w:t>.</w:t>
      </w:r>
    </w:p>
    <w:p w14:paraId="03047808" w14:textId="11B25943" w:rsidR="00246C67" w:rsidRPr="00AD7D64" w:rsidRDefault="004D6AFA" w:rsidP="00CA26F9">
      <w:pPr>
        <w:jc w:val="both"/>
        <w:rPr>
          <w:rFonts w:ascii="Times New Roman" w:hAnsi="Times New Roman" w:cs="Times New Roman"/>
          <w:lang w:val="lv-LV"/>
        </w:rPr>
      </w:pPr>
      <w:r w:rsidRPr="00AD7D64">
        <w:rPr>
          <w:rFonts w:ascii="Times New Roman" w:hAnsi="Times New Roman" w:cs="Times New Roman"/>
          <w:lang w:val="lv-LV"/>
        </w:rPr>
        <w:t xml:space="preserve">Ņemot vērā objektu specifiku, ir jāizbūvē </w:t>
      </w:r>
      <w:r w:rsidRPr="00AD7D64">
        <w:rPr>
          <w:rFonts w:ascii="Times New Roman" w:hAnsi="Times New Roman" w:cs="Times New Roman"/>
          <w:u w:val="single"/>
          <w:lang w:val="lv-LV"/>
        </w:rPr>
        <w:t>katram teleskopam atsevišķa</w:t>
      </w:r>
      <w:r w:rsidRPr="00AD7D64">
        <w:rPr>
          <w:rFonts w:ascii="Times New Roman" w:hAnsi="Times New Roman" w:cs="Times New Roman"/>
          <w:lang w:val="lv-LV"/>
        </w:rPr>
        <w:t xml:space="preserve"> ugunsdzēsība</w:t>
      </w:r>
      <w:r w:rsidR="00E15874" w:rsidRPr="00AD7D64">
        <w:rPr>
          <w:rFonts w:ascii="Times New Roman" w:hAnsi="Times New Roman" w:cs="Times New Roman"/>
          <w:lang w:val="lv-LV"/>
        </w:rPr>
        <w:t>s</w:t>
      </w:r>
      <w:r w:rsidRPr="00AD7D64">
        <w:rPr>
          <w:rFonts w:ascii="Times New Roman" w:hAnsi="Times New Roman" w:cs="Times New Roman"/>
          <w:lang w:val="lv-LV"/>
        </w:rPr>
        <w:t xml:space="preserve"> sistēma, paredzot veikt sekojošus darbus:</w:t>
      </w:r>
    </w:p>
    <w:p w14:paraId="1E9D021F" w14:textId="48EE0E37" w:rsidR="004D6AFA" w:rsidRPr="00AD7D64" w:rsidRDefault="004D6AFA" w:rsidP="00CA26F9">
      <w:pPr>
        <w:pStyle w:val="ListParagraph"/>
        <w:numPr>
          <w:ilvl w:val="0"/>
          <w:numId w:val="3"/>
        </w:numPr>
        <w:ind w:left="720"/>
        <w:jc w:val="both"/>
        <w:rPr>
          <w:rFonts w:ascii="Times New Roman" w:hAnsi="Times New Roman" w:cs="Times New Roman"/>
          <w:lang w:val="lv-LV"/>
        </w:rPr>
      </w:pPr>
      <w:r w:rsidRPr="00AD7D64">
        <w:rPr>
          <w:rFonts w:ascii="Times New Roman" w:hAnsi="Times New Roman" w:cs="Times New Roman"/>
          <w:lang w:val="lv-LV"/>
        </w:rPr>
        <w:t>vietējās ūdens ņemšanas ietaišu izveid</w:t>
      </w:r>
      <w:r w:rsidR="00E15874" w:rsidRPr="00AD7D64">
        <w:rPr>
          <w:rFonts w:ascii="Times New Roman" w:hAnsi="Times New Roman" w:cs="Times New Roman"/>
          <w:lang w:val="lv-LV"/>
        </w:rPr>
        <w:t>i (alternatīvas)</w:t>
      </w:r>
      <w:r w:rsidRPr="00AD7D64">
        <w:rPr>
          <w:rFonts w:ascii="Times New Roman" w:hAnsi="Times New Roman" w:cs="Times New Roman"/>
          <w:lang w:val="lv-LV"/>
        </w:rPr>
        <w:t>:</w:t>
      </w:r>
    </w:p>
    <w:p w14:paraId="08673489" w14:textId="77777777" w:rsidR="004D6AFA" w:rsidRPr="00AD7D64" w:rsidRDefault="004D6AFA" w:rsidP="00CA26F9">
      <w:pPr>
        <w:pStyle w:val="ListParagraph"/>
        <w:numPr>
          <w:ilvl w:val="2"/>
          <w:numId w:val="3"/>
        </w:numPr>
        <w:jc w:val="both"/>
        <w:rPr>
          <w:rFonts w:ascii="Times New Roman" w:hAnsi="Times New Roman" w:cs="Times New Roman"/>
          <w:lang w:val="lv-LV"/>
        </w:rPr>
      </w:pPr>
      <w:r w:rsidRPr="00AD7D64">
        <w:rPr>
          <w:rFonts w:ascii="Times New Roman" w:hAnsi="Times New Roman" w:cs="Times New Roman"/>
          <w:lang w:val="lv-LV"/>
        </w:rPr>
        <w:t>spice vai dziļurbums;</w:t>
      </w:r>
    </w:p>
    <w:p w14:paraId="7A571401" w14:textId="77777777" w:rsidR="004D6AFA" w:rsidRPr="00AD7D64" w:rsidRDefault="004D6AFA" w:rsidP="00CA26F9">
      <w:pPr>
        <w:pStyle w:val="ListParagraph"/>
        <w:numPr>
          <w:ilvl w:val="2"/>
          <w:numId w:val="3"/>
        </w:numPr>
        <w:jc w:val="both"/>
        <w:rPr>
          <w:rFonts w:ascii="Times New Roman" w:hAnsi="Times New Roman" w:cs="Times New Roman"/>
          <w:lang w:val="lv-LV"/>
        </w:rPr>
      </w:pPr>
      <w:r w:rsidRPr="00AD7D64">
        <w:rPr>
          <w:rFonts w:ascii="Times New Roman" w:hAnsi="Times New Roman" w:cs="Times New Roman"/>
          <w:lang w:val="lv-LV"/>
        </w:rPr>
        <w:t>ārējais ūdens rezervuārs;</w:t>
      </w:r>
    </w:p>
    <w:p w14:paraId="79A758F4" w14:textId="77777777" w:rsidR="004D6AFA" w:rsidRPr="00AD7D64" w:rsidRDefault="00205C4B" w:rsidP="00CA26F9">
      <w:pPr>
        <w:pStyle w:val="ListParagraph"/>
        <w:numPr>
          <w:ilvl w:val="2"/>
          <w:numId w:val="3"/>
        </w:numPr>
        <w:jc w:val="both"/>
        <w:rPr>
          <w:rFonts w:ascii="Times New Roman" w:hAnsi="Times New Roman" w:cs="Times New Roman"/>
          <w:lang w:val="lv-LV"/>
        </w:rPr>
      </w:pPr>
      <w:r w:rsidRPr="00AD7D64">
        <w:rPr>
          <w:rFonts w:ascii="Times New Roman" w:hAnsi="Times New Roman" w:cs="Times New Roman"/>
          <w:lang w:val="lv-LV"/>
        </w:rPr>
        <w:t>sūkņu stacijas izbūve</w:t>
      </w:r>
      <w:r w:rsidR="00C11C15" w:rsidRPr="00AD7D64">
        <w:rPr>
          <w:rFonts w:ascii="Times New Roman" w:hAnsi="Times New Roman" w:cs="Times New Roman"/>
          <w:lang w:val="lv-LV"/>
        </w:rPr>
        <w:t>;</w:t>
      </w:r>
    </w:p>
    <w:p w14:paraId="240C8CBE" w14:textId="77777777" w:rsidR="00205C4B" w:rsidRPr="00AD7D64" w:rsidRDefault="00205C4B" w:rsidP="00CA26F9">
      <w:pPr>
        <w:pStyle w:val="ListParagraph"/>
        <w:numPr>
          <w:ilvl w:val="2"/>
          <w:numId w:val="3"/>
        </w:numPr>
        <w:jc w:val="both"/>
        <w:rPr>
          <w:rFonts w:ascii="Times New Roman" w:hAnsi="Times New Roman" w:cs="Times New Roman"/>
          <w:lang w:val="lv-LV"/>
        </w:rPr>
      </w:pPr>
      <w:r w:rsidRPr="00AD7D64">
        <w:rPr>
          <w:rFonts w:ascii="Times New Roman" w:hAnsi="Times New Roman" w:cs="Times New Roman"/>
          <w:lang w:val="lv-LV"/>
        </w:rPr>
        <w:t>hidranti;</w:t>
      </w:r>
    </w:p>
    <w:p w14:paraId="1080117E" w14:textId="21B0949D" w:rsidR="00C11C15" w:rsidRPr="00AD7D64" w:rsidRDefault="00C11C15" w:rsidP="00CA26F9">
      <w:pPr>
        <w:pStyle w:val="ListParagraph"/>
        <w:numPr>
          <w:ilvl w:val="2"/>
          <w:numId w:val="3"/>
        </w:numPr>
        <w:jc w:val="both"/>
        <w:rPr>
          <w:rFonts w:ascii="Times New Roman" w:hAnsi="Times New Roman" w:cs="Times New Roman"/>
          <w:lang w:val="lv-LV"/>
        </w:rPr>
      </w:pPr>
      <w:r w:rsidRPr="00AD7D64">
        <w:rPr>
          <w:rFonts w:ascii="Times New Roman" w:hAnsi="Times New Roman" w:cs="Times New Roman"/>
          <w:lang w:val="lv-LV"/>
        </w:rPr>
        <w:t>ārējie cauruļvadi u.c.</w:t>
      </w:r>
    </w:p>
    <w:p w14:paraId="1C2BD8A8" w14:textId="22F75574" w:rsidR="004D6AFA" w:rsidRPr="00AD7D64" w:rsidRDefault="00CA26F9" w:rsidP="00CA26F9">
      <w:pPr>
        <w:pStyle w:val="ListParagraph"/>
        <w:numPr>
          <w:ilvl w:val="0"/>
          <w:numId w:val="3"/>
        </w:numPr>
        <w:ind w:left="720"/>
        <w:jc w:val="both"/>
        <w:rPr>
          <w:rFonts w:ascii="Times New Roman" w:hAnsi="Times New Roman" w:cs="Times New Roman"/>
          <w:lang w:val="lv-LV"/>
        </w:rPr>
      </w:pPr>
      <w:r w:rsidRPr="00AD7D64">
        <w:rPr>
          <w:rFonts w:ascii="Times New Roman" w:hAnsi="Times New Roman" w:cs="Times New Roman"/>
          <w:lang w:val="lv-LV"/>
        </w:rPr>
        <w:t>Iekšējās sis</w:t>
      </w:r>
      <w:r w:rsidR="004D6AFA" w:rsidRPr="00AD7D64">
        <w:rPr>
          <w:rFonts w:ascii="Times New Roman" w:hAnsi="Times New Roman" w:cs="Times New Roman"/>
          <w:lang w:val="lv-LV"/>
        </w:rPr>
        <w:t>tēmas izveide:</w:t>
      </w:r>
    </w:p>
    <w:p w14:paraId="59235C41" w14:textId="77777777" w:rsidR="004D6AFA" w:rsidRPr="00AD7D64" w:rsidRDefault="004D6AFA" w:rsidP="00CA26F9">
      <w:pPr>
        <w:pStyle w:val="ListParagraph"/>
        <w:numPr>
          <w:ilvl w:val="2"/>
          <w:numId w:val="3"/>
        </w:numPr>
        <w:jc w:val="both"/>
        <w:rPr>
          <w:rFonts w:ascii="Times New Roman" w:hAnsi="Times New Roman" w:cs="Times New Roman"/>
          <w:lang w:val="lv-LV"/>
        </w:rPr>
      </w:pPr>
      <w:proofErr w:type="spellStart"/>
      <w:r w:rsidRPr="00AD7D64">
        <w:rPr>
          <w:rFonts w:ascii="Times New Roman" w:hAnsi="Times New Roman" w:cs="Times New Roman"/>
          <w:lang w:val="lv-LV"/>
        </w:rPr>
        <w:t>Sprinkleri</w:t>
      </w:r>
      <w:proofErr w:type="spellEnd"/>
      <w:r w:rsidRPr="00AD7D64">
        <w:rPr>
          <w:rFonts w:ascii="Times New Roman" w:hAnsi="Times New Roman" w:cs="Times New Roman"/>
          <w:lang w:val="lv-LV"/>
        </w:rPr>
        <w:t xml:space="preserve"> vai </w:t>
      </w:r>
      <w:proofErr w:type="spellStart"/>
      <w:r w:rsidRPr="00AD7D64">
        <w:rPr>
          <w:rFonts w:ascii="Times New Roman" w:hAnsi="Times New Roman" w:cs="Times New Roman"/>
          <w:lang w:val="lv-LV"/>
        </w:rPr>
        <w:t>drenčeri</w:t>
      </w:r>
      <w:proofErr w:type="spellEnd"/>
      <w:r w:rsidRPr="00AD7D64">
        <w:rPr>
          <w:rFonts w:ascii="Times New Roman" w:hAnsi="Times New Roman" w:cs="Times New Roman"/>
          <w:lang w:val="lv-LV"/>
        </w:rPr>
        <w:t xml:space="preserve"> </w:t>
      </w:r>
    </w:p>
    <w:p w14:paraId="3C96FE6F" w14:textId="77777777" w:rsidR="00C11C15" w:rsidRPr="00AD7D64" w:rsidRDefault="00C11C15" w:rsidP="00CA26F9">
      <w:pPr>
        <w:pStyle w:val="ListParagraph"/>
        <w:numPr>
          <w:ilvl w:val="2"/>
          <w:numId w:val="3"/>
        </w:numPr>
        <w:jc w:val="both"/>
        <w:rPr>
          <w:rFonts w:ascii="Times New Roman" w:hAnsi="Times New Roman" w:cs="Times New Roman"/>
          <w:lang w:val="lv-LV"/>
        </w:rPr>
      </w:pPr>
      <w:r w:rsidRPr="00AD7D64">
        <w:rPr>
          <w:rFonts w:ascii="Times New Roman" w:hAnsi="Times New Roman" w:cs="Times New Roman"/>
          <w:lang w:val="lv-LV"/>
        </w:rPr>
        <w:t>Pulvera ugunsdzēsības sistēmas izveide</w:t>
      </w:r>
    </w:p>
    <w:p w14:paraId="07ABB37B" w14:textId="77777777" w:rsidR="00C11C15" w:rsidRPr="00AD7D64" w:rsidRDefault="00C11C15" w:rsidP="00CA26F9">
      <w:pPr>
        <w:pStyle w:val="ListParagraph"/>
        <w:numPr>
          <w:ilvl w:val="0"/>
          <w:numId w:val="3"/>
        </w:numPr>
        <w:jc w:val="both"/>
        <w:rPr>
          <w:rFonts w:ascii="Times New Roman" w:hAnsi="Times New Roman" w:cs="Times New Roman"/>
          <w:lang w:val="lv-LV"/>
        </w:rPr>
      </w:pPr>
      <w:r w:rsidRPr="00AD7D64">
        <w:rPr>
          <w:rFonts w:ascii="Times New Roman" w:hAnsi="Times New Roman" w:cs="Times New Roman"/>
          <w:lang w:val="lv-LV"/>
        </w:rPr>
        <w:t xml:space="preserve">ugunsgrēka atklāšanas, izziņošanas  un signalizācijas </w:t>
      </w:r>
      <w:proofErr w:type="spellStart"/>
      <w:r w:rsidRPr="00AD7D64">
        <w:rPr>
          <w:rFonts w:ascii="Times New Roman" w:hAnsi="Times New Roman" w:cs="Times New Roman"/>
          <w:lang w:val="lv-LV"/>
        </w:rPr>
        <w:t>sisitēmas</w:t>
      </w:r>
      <w:proofErr w:type="spellEnd"/>
      <w:r w:rsidRPr="00AD7D64">
        <w:rPr>
          <w:rFonts w:ascii="Times New Roman" w:hAnsi="Times New Roman" w:cs="Times New Roman"/>
          <w:lang w:val="lv-LV"/>
        </w:rPr>
        <w:t xml:space="preserve"> izveide un savienošana ar  ugunsgrēka dzēšanas sistēmu.</w:t>
      </w:r>
    </w:p>
    <w:p w14:paraId="04D57E43" w14:textId="77777777" w:rsidR="008D3CF0" w:rsidRDefault="008D3CF0" w:rsidP="00D4193C">
      <w:pPr>
        <w:jc w:val="both"/>
        <w:textAlignment w:val="baseline"/>
        <w:rPr>
          <w:rFonts w:ascii="Times New Roman" w:hAnsi="Times New Roman" w:cs="Times New Roman"/>
          <w:lang w:val="lv-LV"/>
        </w:rPr>
      </w:pPr>
    </w:p>
    <w:p w14:paraId="786A2DD6" w14:textId="102F0154" w:rsidR="00D4193C" w:rsidRPr="00D4193C" w:rsidRDefault="00D4193C" w:rsidP="00D4193C">
      <w:pPr>
        <w:jc w:val="both"/>
        <w:textAlignment w:val="baseline"/>
        <w:rPr>
          <w:rFonts w:ascii="Times New Roman" w:hAnsi="Times New Roman" w:cs="Times New Roman"/>
          <w:lang w:val="lv-LV"/>
        </w:rPr>
      </w:pPr>
      <w:r w:rsidRPr="00D4193C">
        <w:rPr>
          <w:rFonts w:ascii="Times New Roman" w:hAnsi="Times New Roman" w:cs="Times New Roman"/>
          <w:lang w:val="lv-LV"/>
        </w:rPr>
        <w:t>Lai nodrošinātu abu radioteleskopu atbilstību ugunsdrošības standartu prasībām, starptautiskajai praksei, kā arī lai izvairītos no iespējamām ugunsnelaimēm, kas savukārt var apdraudēt teleskopu ekspluatāciju,  steidzamības kārtā ir nepieciešams pilnveidot esošo uguns atklāšanas sistēmu</w:t>
      </w:r>
      <w:r w:rsidR="00A134BD">
        <w:rPr>
          <w:rFonts w:ascii="Times New Roman" w:hAnsi="Times New Roman" w:cs="Times New Roman"/>
          <w:lang w:val="lv-LV"/>
        </w:rPr>
        <w:t xml:space="preserve"> ar</w:t>
      </w:r>
      <w:r w:rsidRPr="00D4193C">
        <w:rPr>
          <w:rFonts w:ascii="Times New Roman" w:hAnsi="Times New Roman" w:cs="Times New Roman"/>
          <w:lang w:val="lv-LV"/>
        </w:rPr>
        <w:t xml:space="preserve"> automātiskajām ugunsdzēšanas sistēmām radioteleskopos RT-16 un RT-32. </w:t>
      </w:r>
    </w:p>
    <w:p w14:paraId="0D597A27" w14:textId="77777777" w:rsidR="008D3CF0" w:rsidRDefault="008D3CF0" w:rsidP="00D4193C">
      <w:pPr>
        <w:jc w:val="both"/>
        <w:rPr>
          <w:rFonts w:ascii="Times New Roman" w:eastAsia="Times New Roman" w:hAnsi="Times New Roman" w:cs="Times New Roman"/>
          <w:b/>
          <w:i/>
          <w:lang w:val="cs-CZ"/>
        </w:rPr>
      </w:pPr>
    </w:p>
    <w:p w14:paraId="3DFFEC95" w14:textId="06E9E23E" w:rsidR="000F3570" w:rsidRPr="00AD7D64" w:rsidRDefault="00D4193C" w:rsidP="00D4193C">
      <w:pPr>
        <w:jc w:val="both"/>
        <w:rPr>
          <w:rFonts w:ascii="Times New Roman" w:eastAsia="Times New Roman" w:hAnsi="Times New Roman" w:cs="Times New Roman"/>
          <w:lang w:val="cs-CZ"/>
        </w:rPr>
      </w:pPr>
      <w:r w:rsidRPr="005675D8">
        <w:rPr>
          <w:rFonts w:ascii="Times New Roman" w:eastAsia="Times New Roman" w:hAnsi="Times New Roman" w:cs="Times New Roman"/>
          <w:b/>
          <w:i/>
          <w:lang w:val="cs-CZ"/>
        </w:rPr>
        <w:lastRenderedPageBreak/>
        <w:t>Ņemot vērā augstāk minēto, Ventspils Augstskola lūdz izskatīti iespēju steidzam</w:t>
      </w:r>
      <w:r>
        <w:rPr>
          <w:rFonts w:ascii="Times New Roman" w:eastAsia="Times New Roman" w:hAnsi="Times New Roman" w:cs="Times New Roman"/>
          <w:b/>
          <w:i/>
          <w:lang w:val="cs-CZ"/>
        </w:rPr>
        <w:t>ības kārtā</w:t>
      </w:r>
      <w:r w:rsidRPr="005675D8">
        <w:rPr>
          <w:rFonts w:ascii="Times New Roman" w:eastAsia="Times New Roman" w:hAnsi="Times New Roman" w:cs="Times New Roman"/>
          <w:b/>
          <w:i/>
          <w:lang w:val="cs-CZ"/>
        </w:rPr>
        <w:t xml:space="preserve"> pie</w:t>
      </w:r>
      <w:r>
        <w:rPr>
          <w:rFonts w:ascii="Times New Roman" w:eastAsia="Times New Roman" w:hAnsi="Times New Roman" w:cs="Times New Roman"/>
          <w:b/>
          <w:i/>
          <w:lang w:val="cs-CZ"/>
        </w:rPr>
        <w:t>šķirt finanšu līdzekļus  3</w:t>
      </w:r>
      <w:r w:rsidR="008A5F19">
        <w:rPr>
          <w:rFonts w:ascii="Times New Roman" w:eastAsia="Times New Roman" w:hAnsi="Times New Roman" w:cs="Times New Roman"/>
          <w:b/>
          <w:i/>
          <w:lang w:val="cs-CZ"/>
        </w:rPr>
        <w:t>39</w:t>
      </w:r>
      <w:r>
        <w:rPr>
          <w:rFonts w:ascii="Times New Roman" w:eastAsia="Times New Roman" w:hAnsi="Times New Roman" w:cs="Times New Roman"/>
          <w:b/>
          <w:i/>
          <w:lang w:val="cs-CZ"/>
        </w:rPr>
        <w:t xml:space="preserve"> 000 </w:t>
      </w:r>
      <w:r w:rsidRPr="005675D8">
        <w:rPr>
          <w:rFonts w:ascii="Times New Roman" w:eastAsia="Times New Roman" w:hAnsi="Times New Roman" w:cs="Times New Roman"/>
          <w:b/>
          <w:i/>
          <w:lang w:val="cs-CZ"/>
        </w:rPr>
        <w:t xml:space="preserve">EUR </w:t>
      </w:r>
      <w:r>
        <w:rPr>
          <w:rFonts w:ascii="Times New Roman" w:eastAsia="Times New Roman" w:hAnsi="Times New Roman" w:cs="Times New Roman"/>
          <w:b/>
          <w:i/>
          <w:lang w:val="cs-CZ"/>
        </w:rPr>
        <w:t xml:space="preserve">apmērā VSRC Irbenes </w:t>
      </w:r>
      <w:r w:rsidRPr="005675D8">
        <w:rPr>
          <w:rFonts w:ascii="Times New Roman" w:eastAsia="Times New Roman" w:hAnsi="Times New Roman" w:cs="Times New Roman"/>
          <w:b/>
          <w:i/>
          <w:lang w:val="cs-CZ"/>
        </w:rPr>
        <w:t>radioteleskopu infrastruktūras ugunsdrošības sistēmas izveidei</w:t>
      </w:r>
      <w:r>
        <w:rPr>
          <w:rFonts w:ascii="Times New Roman" w:eastAsia="Times New Roman" w:hAnsi="Times New Roman" w:cs="Times New Roman"/>
          <w:b/>
          <w:i/>
          <w:lang w:val="cs-CZ"/>
        </w:rPr>
        <w:t>.</w:t>
      </w:r>
    </w:p>
    <w:p w14:paraId="2E292C5B" w14:textId="77777777" w:rsidR="00D4193C" w:rsidRDefault="00D4193C" w:rsidP="00C11C15">
      <w:pPr>
        <w:rPr>
          <w:rFonts w:ascii="Times New Roman" w:hAnsi="Times New Roman" w:cs="Times New Roman"/>
          <w:lang w:val="lv-LV"/>
        </w:rPr>
      </w:pPr>
    </w:p>
    <w:p w14:paraId="0515CA61" w14:textId="4A51A2A0" w:rsidR="00A134BD" w:rsidRDefault="00A134BD" w:rsidP="00C11C15">
      <w:pPr>
        <w:rPr>
          <w:rFonts w:ascii="Times New Roman" w:hAnsi="Times New Roman" w:cs="Times New Roman"/>
          <w:lang w:val="lv-LV"/>
        </w:rPr>
      </w:pPr>
      <w:r>
        <w:rPr>
          <w:rFonts w:ascii="Times New Roman" w:hAnsi="Times New Roman" w:cs="Times New Roman"/>
          <w:lang w:val="lv-LV"/>
        </w:rPr>
        <w:t>Pielikumā:</w:t>
      </w:r>
    </w:p>
    <w:p w14:paraId="208F5979" w14:textId="398A8B7A" w:rsidR="008D3CF0" w:rsidRDefault="00A134BD" w:rsidP="00C11C15">
      <w:pPr>
        <w:rPr>
          <w:rFonts w:ascii="Times New Roman" w:hAnsi="Times New Roman" w:cs="Times New Roman"/>
          <w:lang w:val="lv-LV"/>
        </w:rPr>
      </w:pPr>
      <w:r>
        <w:rPr>
          <w:rFonts w:ascii="Times New Roman" w:hAnsi="Times New Roman" w:cs="Times New Roman"/>
          <w:lang w:val="lv-LV"/>
        </w:rPr>
        <w:t xml:space="preserve">1. </w:t>
      </w:r>
      <w:proofErr w:type="spellStart"/>
      <w:r>
        <w:rPr>
          <w:rFonts w:ascii="Times New Roman" w:hAnsi="Times New Roman" w:cs="Times New Roman"/>
          <w:lang w:val="lv-LV"/>
        </w:rPr>
        <w:t>Izkopējums</w:t>
      </w:r>
      <w:proofErr w:type="spellEnd"/>
      <w:r>
        <w:rPr>
          <w:rFonts w:ascii="Times New Roman" w:hAnsi="Times New Roman" w:cs="Times New Roman"/>
          <w:lang w:val="lv-LV"/>
        </w:rPr>
        <w:t xml:space="preserve"> no Tehniskās apsekošanas atzinuma uz </w:t>
      </w:r>
      <w:r w:rsidR="0078040B">
        <w:rPr>
          <w:rFonts w:ascii="Times New Roman" w:hAnsi="Times New Roman" w:cs="Times New Roman"/>
          <w:lang w:val="lv-LV"/>
        </w:rPr>
        <w:t xml:space="preserve">8 </w:t>
      </w:r>
      <w:r>
        <w:rPr>
          <w:rFonts w:ascii="Times New Roman" w:hAnsi="Times New Roman" w:cs="Times New Roman"/>
          <w:lang w:val="lv-LV"/>
        </w:rPr>
        <w:t>lapām</w:t>
      </w:r>
    </w:p>
    <w:p w14:paraId="6F84C79E" w14:textId="3D8A0DF3" w:rsidR="00A134BD" w:rsidRDefault="00A134BD" w:rsidP="00C11C15">
      <w:pPr>
        <w:rPr>
          <w:rFonts w:ascii="Times New Roman" w:hAnsi="Times New Roman" w:cs="Times New Roman"/>
          <w:lang w:val="lv-LV"/>
        </w:rPr>
      </w:pPr>
      <w:r>
        <w:rPr>
          <w:rFonts w:ascii="Times New Roman" w:hAnsi="Times New Roman" w:cs="Times New Roman"/>
          <w:lang w:val="lv-LV"/>
        </w:rPr>
        <w:t xml:space="preserve">2. </w:t>
      </w:r>
      <w:r w:rsidR="000C03AD">
        <w:rPr>
          <w:rFonts w:ascii="Times New Roman" w:hAnsi="Times New Roman" w:cs="Times New Roman"/>
          <w:lang w:val="lv-LV"/>
        </w:rPr>
        <w:t>Vispārīgais i</w:t>
      </w:r>
      <w:r>
        <w:rPr>
          <w:rFonts w:ascii="Times New Roman" w:hAnsi="Times New Roman" w:cs="Times New Roman"/>
          <w:lang w:val="lv-LV"/>
        </w:rPr>
        <w:t xml:space="preserve">zmaksu aprēķins uz </w:t>
      </w:r>
      <w:r w:rsidR="0078040B">
        <w:rPr>
          <w:rFonts w:ascii="Times New Roman" w:hAnsi="Times New Roman" w:cs="Times New Roman"/>
          <w:lang w:val="lv-LV"/>
        </w:rPr>
        <w:t xml:space="preserve">3 </w:t>
      </w:r>
      <w:r>
        <w:rPr>
          <w:rFonts w:ascii="Times New Roman" w:hAnsi="Times New Roman" w:cs="Times New Roman"/>
          <w:lang w:val="lv-LV"/>
        </w:rPr>
        <w:t>lapām</w:t>
      </w:r>
    </w:p>
    <w:p w14:paraId="311E5B93" w14:textId="77777777" w:rsidR="00A134BD" w:rsidRDefault="00A134BD" w:rsidP="00C11C15">
      <w:pPr>
        <w:rPr>
          <w:rFonts w:ascii="Times New Roman" w:hAnsi="Times New Roman" w:cs="Times New Roman"/>
          <w:lang w:val="lv-LV"/>
        </w:rPr>
      </w:pPr>
    </w:p>
    <w:p w14:paraId="3CC14529" w14:textId="77777777" w:rsidR="000F3570" w:rsidRPr="00AD7D64" w:rsidRDefault="000F3570" w:rsidP="00C11C15">
      <w:pPr>
        <w:rPr>
          <w:rFonts w:ascii="Times New Roman" w:hAnsi="Times New Roman" w:cs="Times New Roman"/>
          <w:lang w:val="lv-LV"/>
        </w:rPr>
      </w:pPr>
      <w:r w:rsidRPr="00AD7D64">
        <w:rPr>
          <w:rFonts w:ascii="Times New Roman" w:hAnsi="Times New Roman" w:cs="Times New Roman"/>
          <w:lang w:val="lv-LV"/>
        </w:rPr>
        <w:t>Cerot uz sapratni un</w:t>
      </w:r>
    </w:p>
    <w:p w14:paraId="5FF44F8D" w14:textId="627D7819" w:rsidR="00CA26F9" w:rsidRPr="00AD7D64" w:rsidRDefault="000F3570" w:rsidP="00C11C15">
      <w:pPr>
        <w:rPr>
          <w:rFonts w:ascii="Times New Roman" w:hAnsi="Times New Roman" w:cs="Times New Roman"/>
          <w:lang w:val="lv-LV"/>
        </w:rPr>
      </w:pPr>
      <w:r w:rsidRPr="00AD7D64">
        <w:rPr>
          <w:rFonts w:ascii="Times New Roman" w:hAnsi="Times New Roman" w:cs="Times New Roman"/>
          <w:lang w:val="lv-LV"/>
        </w:rPr>
        <w:t xml:space="preserve"> turpmāko sadarbību,</w:t>
      </w:r>
    </w:p>
    <w:p w14:paraId="35C94625" w14:textId="77777777" w:rsidR="000F3570" w:rsidRPr="007B0EBF" w:rsidRDefault="000F3570" w:rsidP="000F3570">
      <w:pPr>
        <w:jc w:val="both"/>
        <w:rPr>
          <w:rFonts w:ascii="Times New Roman" w:hAnsi="Times New Roman"/>
          <w:lang w:val="lv-LV"/>
        </w:rPr>
      </w:pPr>
    </w:p>
    <w:p w14:paraId="6291B2EB" w14:textId="485DF00B" w:rsidR="000F3570" w:rsidRPr="007B0EBF" w:rsidRDefault="000F3570" w:rsidP="000F3570">
      <w:pPr>
        <w:jc w:val="both"/>
        <w:rPr>
          <w:rFonts w:ascii="Times New Roman" w:hAnsi="Times New Roman"/>
          <w:lang w:val="lv-LV"/>
        </w:rPr>
      </w:pPr>
      <w:r w:rsidRPr="007B0EBF">
        <w:rPr>
          <w:rFonts w:ascii="Times New Roman" w:hAnsi="Times New Roman"/>
          <w:lang w:val="lv-LV"/>
        </w:rPr>
        <w:t>Rektors</w:t>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r w:rsidRPr="007B0EBF">
        <w:rPr>
          <w:rFonts w:ascii="Times New Roman" w:hAnsi="Times New Roman"/>
          <w:lang w:val="lv-LV"/>
        </w:rPr>
        <w:tab/>
      </w:r>
      <w:proofErr w:type="spellStart"/>
      <w:r w:rsidRPr="007B0EBF">
        <w:rPr>
          <w:rFonts w:ascii="Times New Roman" w:hAnsi="Times New Roman"/>
          <w:lang w:val="lv-LV"/>
        </w:rPr>
        <w:t>K.Krēsliņš</w:t>
      </w:r>
      <w:proofErr w:type="spellEnd"/>
    </w:p>
    <w:p w14:paraId="177EE4E7" w14:textId="77777777" w:rsidR="008A5F19" w:rsidRPr="007B0EBF" w:rsidRDefault="008A5F19" w:rsidP="000F3570">
      <w:pPr>
        <w:jc w:val="both"/>
        <w:rPr>
          <w:rFonts w:ascii="Times New Roman" w:hAnsi="Times New Roman"/>
          <w:sz w:val="20"/>
          <w:szCs w:val="20"/>
          <w:lang w:val="lv-LV"/>
        </w:rPr>
      </w:pPr>
    </w:p>
    <w:p w14:paraId="6272462E" w14:textId="77777777" w:rsidR="000F3570" w:rsidRPr="007B0EBF" w:rsidRDefault="000F3570" w:rsidP="000F3570">
      <w:pPr>
        <w:jc w:val="both"/>
        <w:rPr>
          <w:rFonts w:ascii="Times New Roman" w:hAnsi="Times New Roman"/>
          <w:sz w:val="20"/>
          <w:szCs w:val="20"/>
          <w:lang w:val="lv-LV"/>
        </w:rPr>
      </w:pPr>
      <w:r w:rsidRPr="007B0EBF">
        <w:rPr>
          <w:rFonts w:ascii="Times New Roman" w:hAnsi="Times New Roman"/>
          <w:sz w:val="20"/>
          <w:szCs w:val="20"/>
          <w:lang w:val="lv-LV"/>
        </w:rPr>
        <w:t>Sagatavoja:</w:t>
      </w:r>
    </w:p>
    <w:p w14:paraId="190A3E7E" w14:textId="6A40BAD6" w:rsidR="007B0EBF" w:rsidRPr="00675333" w:rsidRDefault="008D3CF0" w:rsidP="007B0EBF">
      <w:pPr>
        <w:jc w:val="both"/>
        <w:rPr>
          <w:rFonts w:ascii="Times New Roman" w:hAnsi="Times New Roman"/>
          <w:sz w:val="20"/>
          <w:szCs w:val="20"/>
          <w:lang w:val="lv-LV"/>
        </w:rPr>
      </w:pPr>
      <w:proofErr w:type="spellStart"/>
      <w:r w:rsidRPr="00675333">
        <w:rPr>
          <w:rFonts w:ascii="Times New Roman" w:hAnsi="Times New Roman"/>
          <w:sz w:val="20"/>
          <w:szCs w:val="20"/>
          <w:lang w:val="lv-LV"/>
        </w:rPr>
        <w:t>D.Plūme</w:t>
      </w:r>
      <w:proofErr w:type="spellEnd"/>
      <w:r w:rsidR="007B0EBF" w:rsidRPr="00675333">
        <w:rPr>
          <w:rFonts w:ascii="Times New Roman" w:hAnsi="Times New Roman"/>
          <w:sz w:val="20"/>
          <w:szCs w:val="20"/>
          <w:lang w:val="lv-LV"/>
        </w:rPr>
        <w:t xml:space="preserve"> 29293456 </w:t>
      </w:r>
    </w:p>
    <w:p w14:paraId="52680CE0" w14:textId="77777777" w:rsidR="007B0EBF" w:rsidRPr="00966D15" w:rsidRDefault="007B0EBF" w:rsidP="007B0EBF">
      <w:pPr>
        <w:jc w:val="center"/>
        <w:rPr>
          <w:sz w:val="20"/>
          <w:szCs w:val="20"/>
          <w:lang w:val="lv-LV"/>
        </w:rPr>
      </w:pPr>
      <w:r w:rsidRPr="00966D15">
        <w:rPr>
          <w:sz w:val="20"/>
          <w:szCs w:val="20"/>
          <w:lang w:val="lv-LV"/>
        </w:rPr>
        <w:t xml:space="preserve">Dokuments ir parakstīts elektroniski ar drošu elektronisko </w:t>
      </w:r>
    </w:p>
    <w:p w14:paraId="7CC2CD94" w14:textId="77777777" w:rsidR="007B0EBF" w:rsidRPr="00966D15" w:rsidRDefault="007B0EBF" w:rsidP="007B0EBF">
      <w:pPr>
        <w:jc w:val="center"/>
        <w:rPr>
          <w:sz w:val="20"/>
          <w:szCs w:val="20"/>
          <w:lang w:val="lv-LV"/>
        </w:rPr>
      </w:pPr>
      <w:r w:rsidRPr="00966D15">
        <w:rPr>
          <w:sz w:val="20"/>
          <w:szCs w:val="20"/>
          <w:lang w:val="lv-LV"/>
        </w:rPr>
        <w:t>parakstu un satur laika zīmogu</w:t>
      </w:r>
    </w:p>
    <w:p w14:paraId="233C7C68" w14:textId="0CA43678" w:rsidR="000F3570" w:rsidRDefault="000F3570" w:rsidP="00D4193C">
      <w:pPr>
        <w:jc w:val="both"/>
        <w:rPr>
          <w:rFonts w:ascii="Times New Roman" w:hAnsi="Times New Roman"/>
          <w:sz w:val="20"/>
          <w:szCs w:val="20"/>
        </w:rPr>
      </w:pPr>
    </w:p>
    <w:p w14:paraId="36A789E0" w14:textId="77777777" w:rsidR="007C1DB0" w:rsidRDefault="007C1DB0" w:rsidP="00D4193C">
      <w:pPr>
        <w:jc w:val="both"/>
        <w:rPr>
          <w:rFonts w:ascii="Times New Roman" w:hAnsi="Times New Roman"/>
          <w:sz w:val="20"/>
          <w:szCs w:val="20"/>
        </w:rPr>
      </w:pPr>
    </w:p>
    <w:p w14:paraId="54611B4F" w14:textId="77777777" w:rsidR="007C1DB0" w:rsidRDefault="007C1DB0" w:rsidP="00D4193C">
      <w:pPr>
        <w:jc w:val="both"/>
        <w:rPr>
          <w:rFonts w:ascii="Times New Roman" w:hAnsi="Times New Roman"/>
          <w:sz w:val="20"/>
          <w:szCs w:val="20"/>
        </w:rPr>
      </w:pPr>
    </w:p>
    <w:p w14:paraId="2C6183BC" w14:textId="77777777" w:rsidR="007C1DB0" w:rsidRDefault="007C1DB0" w:rsidP="00D4193C">
      <w:pPr>
        <w:jc w:val="both"/>
        <w:rPr>
          <w:rFonts w:ascii="Times New Roman" w:hAnsi="Times New Roman"/>
          <w:sz w:val="20"/>
          <w:szCs w:val="20"/>
        </w:rPr>
      </w:pPr>
    </w:p>
    <w:p w14:paraId="34079B90" w14:textId="77777777" w:rsidR="007C1DB0" w:rsidRDefault="007C1DB0" w:rsidP="00D4193C">
      <w:pPr>
        <w:jc w:val="both"/>
        <w:rPr>
          <w:rFonts w:ascii="Times New Roman" w:hAnsi="Times New Roman"/>
          <w:sz w:val="20"/>
          <w:szCs w:val="20"/>
        </w:rPr>
      </w:pPr>
    </w:p>
    <w:p w14:paraId="04E75778" w14:textId="77777777" w:rsidR="007C1DB0" w:rsidRDefault="007C1DB0" w:rsidP="00D4193C">
      <w:pPr>
        <w:jc w:val="both"/>
        <w:rPr>
          <w:rFonts w:ascii="Times New Roman" w:hAnsi="Times New Roman"/>
          <w:sz w:val="20"/>
          <w:szCs w:val="20"/>
        </w:rPr>
      </w:pPr>
    </w:p>
    <w:p w14:paraId="3A1350F7" w14:textId="77777777" w:rsidR="007C1DB0" w:rsidRDefault="007C1DB0" w:rsidP="00D4193C">
      <w:pPr>
        <w:jc w:val="both"/>
        <w:rPr>
          <w:rFonts w:ascii="Times New Roman" w:hAnsi="Times New Roman"/>
          <w:sz w:val="20"/>
          <w:szCs w:val="20"/>
        </w:rPr>
      </w:pPr>
    </w:p>
    <w:p w14:paraId="1215DA51" w14:textId="77777777" w:rsidR="007C1DB0" w:rsidRDefault="007C1DB0" w:rsidP="00D4193C">
      <w:pPr>
        <w:jc w:val="both"/>
        <w:rPr>
          <w:rFonts w:ascii="Times New Roman" w:hAnsi="Times New Roman"/>
          <w:sz w:val="20"/>
          <w:szCs w:val="20"/>
        </w:rPr>
      </w:pPr>
    </w:p>
    <w:p w14:paraId="6B650CF2" w14:textId="77777777" w:rsidR="007C1DB0" w:rsidRDefault="007C1DB0" w:rsidP="00D4193C">
      <w:pPr>
        <w:jc w:val="both"/>
        <w:rPr>
          <w:rFonts w:ascii="Times New Roman" w:hAnsi="Times New Roman"/>
          <w:sz w:val="20"/>
          <w:szCs w:val="20"/>
        </w:rPr>
      </w:pPr>
    </w:p>
    <w:p w14:paraId="1EAE909C" w14:textId="77777777" w:rsidR="007C1DB0" w:rsidRDefault="007C1DB0" w:rsidP="00D4193C">
      <w:pPr>
        <w:jc w:val="both"/>
        <w:rPr>
          <w:rFonts w:ascii="Times New Roman" w:hAnsi="Times New Roman"/>
          <w:sz w:val="20"/>
          <w:szCs w:val="20"/>
        </w:rPr>
      </w:pPr>
    </w:p>
    <w:p w14:paraId="29EE6B58" w14:textId="77777777" w:rsidR="007C1DB0" w:rsidRDefault="007C1DB0" w:rsidP="00D4193C">
      <w:pPr>
        <w:jc w:val="both"/>
        <w:rPr>
          <w:rFonts w:ascii="Times New Roman" w:hAnsi="Times New Roman"/>
          <w:sz w:val="20"/>
          <w:szCs w:val="20"/>
        </w:rPr>
      </w:pPr>
    </w:p>
    <w:p w14:paraId="3A98CB10" w14:textId="77777777" w:rsidR="007C1DB0" w:rsidRDefault="007C1DB0" w:rsidP="00D4193C">
      <w:pPr>
        <w:jc w:val="both"/>
        <w:rPr>
          <w:rFonts w:ascii="Times New Roman" w:hAnsi="Times New Roman"/>
          <w:sz w:val="20"/>
          <w:szCs w:val="20"/>
        </w:rPr>
      </w:pPr>
    </w:p>
    <w:p w14:paraId="12B2F237" w14:textId="77777777" w:rsidR="007C1DB0" w:rsidRDefault="007C1DB0" w:rsidP="00D4193C">
      <w:pPr>
        <w:jc w:val="both"/>
        <w:rPr>
          <w:rFonts w:ascii="Times New Roman" w:hAnsi="Times New Roman"/>
          <w:sz w:val="20"/>
          <w:szCs w:val="20"/>
        </w:rPr>
      </w:pPr>
    </w:p>
    <w:p w14:paraId="7602F3CE" w14:textId="77777777" w:rsidR="007C1DB0" w:rsidRDefault="007C1DB0" w:rsidP="00D4193C">
      <w:pPr>
        <w:jc w:val="both"/>
        <w:rPr>
          <w:rFonts w:ascii="Times New Roman" w:hAnsi="Times New Roman"/>
          <w:sz w:val="20"/>
          <w:szCs w:val="20"/>
        </w:rPr>
      </w:pPr>
    </w:p>
    <w:p w14:paraId="6A501F25" w14:textId="77777777" w:rsidR="007C1DB0" w:rsidRDefault="007C1DB0" w:rsidP="00D4193C">
      <w:pPr>
        <w:jc w:val="both"/>
        <w:rPr>
          <w:rFonts w:ascii="Times New Roman" w:hAnsi="Times New Roman"/>
          <w:sz w:val="20"/>
          <w:szCs w:val="20"/>
        </w:rPr>
      </w:pPr>
    </w:p>
    <w:p w14:paraId="1EC7AB48" w14:textId="77777777" w:rsidR="007C1DB0" w:rsidRDefault="007C1DB0" w:rsidP="00D4193C">
      <w:pPr>
        <w:jc w:val="both"/>
        <w:rPr>
          <w:rFonts w:ascii="Times New Roman" w:hAnsi="Times New Roman"/>
          <w:sz w:val="20"/>
          <w:szCs w:val="20"/>
        </w:rPr>
      </w:pPr>
    </w:p>
    <w:p w14:paraId="6D029EA7" w14:textId="77777777" w:rsidR="007C1DB0" w:rsidRDefault="007C1DB0" w:rsidP="00D4193C">
      <w:pPr>
        <w:jc w:val="both"/>
        <w:rPr>
          <w:rFonts w:ascii="Times New Roman" w:hAnsi="Times New Roman"/>
          <w:sz w:val="20"/>
          <w:szCs w:val="20"/>
        </w:rPr>
      </w:pPr>
    </w:p>
    <w:p w14:paraId="188D6109" w14:textId="77777777" w:rsidR="007C1DB0" w:rsidRDefault="007C1DB0" w:rsidP="00D4193C">
      <w:pPr>
        <w:jc w:val="both"/>
        <w:rPr>
          <w:rFonts w:ascii="Times New Roman" w:hAnsi="Times New Roman"/>
          <w:sz w:val="20"/>
          <w:szCs w:val="20"/>
        </w:rPr>
      </w:pPr>
    </w:p>
    <w:p w14:paraId="02D04D32" w14:textId="77777777" w:rsidR="007C1DB0" w:rsidRDefault="007C1DB0" w:rsidP="00D4193C">
      <w:pPr>
        <w:jc w:val="both"/>
        <w:rPr>
          <w:rFonts w:ascii="Times New Roman" w:hAnsi="Times New Roman"/>
          <w:sz w:val="20"/>
          <w:szCs w:val="20"/>
        </w:rPr>
      </w:pPr>
    </w:p>
    <w:p w14:paraId="0C2E301D" w14:textId="77777777" w:rsidR="007C1DB0" w:rsidRDefault="007C1DB0" w:rsidP="00D4193C">
      <w:pPr>
        <w:jc w:val="both"/>
        <w:rPr>
          <w:rFonts w:ascii="Times New Roman" w:hAnsi="Times New Roman"/>
          <w:sz w:val="20"/>
          <w:szCs w:val="20"/>
        </w:rPr>
      </w:pPr>
    </w:p>
    <w:p w14:paraId="62F87DCF" w14:textId="77777777" w:rsidR="007C1DB0" w:rsidRDefault="007C1DB0" w:rsidP="00D4193C">
      <w:pPr>
        <w:jc w:val="both"/>
        <w:rPr>
          <w:rFonts w:ascii="Times New Roman" w:hAnsi="Times New Roman"/>
          <w:sz w:val="20"/>
          <w:szCs w:val="20"/>
        </w:rPr>
      </w:pPr>
    </w:p>
    <w:p w14:paraId="71FF64A6" w14:textId="77777777" w:rsidR="007C1DB0" w:rsidRDefault="007C1DB0" w:rsidP="00D4193C">
      <w:pPr>
        <w:jc w:val="both"/>
        <w:rPr>
          <w:rFonts w:ascii="Times New Roman" w:hAnsi="Times New Roman"/>
          <w:sz w:val="20"/>
          <w:szCs w:val="20"/>
        </w:rPr>
      </w:pPr>
    </w:p>
    <w:p w14:paraId="6DC52BE3" w14:textId="77777777" w:rsidR="007C1DB0" w:rsidRDefault="007C1DB0" w:rsidP="00D4193C">
      <w:pPr>
        <w:jc w:val="both"/>
        <w:rPr>
          <w:rFonts w:ascii="Times New Roman" w:hAnsi="Times New Roman"/>
          <w:sz w:val="20"/>
          <w:szCs w:val="20"/>
        </w:rPr>
      </w:pPr>
    </w:p>
    <w:p w14:paraId="40319FC5" w14:textId="77777777" w:rsidR="007C1DB0" w:rsidRDefault="007C1DB0" w:rsidP="00D4193C">
      <w:pPr>
        <w:jc w:val="both"/>
        <w:rPr>
          <w:rFonts w:ascii="Times New Roman" w:hAnsi="Times New Roman"/>
          <w:sz w:val="20"/>
          <w:szCs w:val="20"/>
        </w:rPr>
      </w:pPr>
    </w:p>
    <w:p w14:paraId="4ACB2F98" w14:textId="77777777" w:rsidR="007C1DB0" w:rsidRDefault="007C1DB0" w:rsidP="00D4193C">
      <w:pPr>
        <w:jc w:val="both"/>
        <w:rPr>
          <w:rFonts w:ascii="Times New Roman" w:hAnsi="Times New Roman"/>
          <w:sz w:val="20"/>
          <w:szCs w:val="20"/>
        </w:rPr>
      </w:pPr>
    </w:p>
    <w:p w14:paraId="6FEDAAB0" w14:textId="77777777" w:rsidR="007C1DB0" w:rsidRDefault="007C1DB0" w:rsidP="00D4193C">
      <w:pPr>
        <w:jc w:val="both"/>
        <w:rPr>
          <w:rFonts w:ascii="Times New Roman" w:hAnsi="Times New Roman"/>
          <w:sz w:val="20"/>
          <w:szCs w:val="20"/>
        </w:rPr>
      </w:pPr>
    </w:p>
    <w:p w14:paraId="0BBA254A" w14:textId="77777777" w:rsidR="007C1DB0" w:rsidRDefault="007C1DB0" w:rsidP="00D4193C">
      <w:pPr>
        <w:jc w:val="both"/>
        <w:rPr>
          <w:rFonts w:ascii="Times New Roman" w:hAnsi="Times New Roman"/>
          <w:sz w:val="20"/>
          <w:szCs w:val="20"/>
        </w:rPr>
      </w:pPr>
    </w:p>
    <w:p w14:paraId="7F354B64" w14:textId="77777777" w:rsidR="007C1DB0" w:rsidRDefault="007C1DB0" w:rsidP="00D4193C">
      <w:pPr>
        <w:jc w:val="both"/>
        <w:rPr>
          <w:rFonts w:ascii="Times New Roman" w:hAnsi="Times New Roman"/>
          <w:sz w:val="20"/>
          <w:szCs w:val="20"/>
        </w:rPr>
      </w:pPr>
    </w:p>
    <w:p w14:paraId="3A9A2E6B" w14:textId="77777777" w:rsidR="007C1DB0" w:rsidRDefault="007C1DB0" w:rsidP="00D4193C">
      <w:pPr>
        <w:jc w:val="both"/>
        <w:rPr>
          <w:rFonts w:ascii="Times New Roman" w:hAnsi="Times New Roman"/>
          <w:sz w:val="20"/>
          <w:szCs w:val="20"/>
        </w:rPr>
      </w:pPr>
    </w:p>
    <w:p w14:paraId="47F398B6" w14:textId="77777777" w:rsidR="007C1DB0" w:rsidRDefault="007C1DB0" w:rsidP="00D4193C">
      <w:pPr>
        <w:jc w:val="both"/>
        <w:rPr>
          <w:rFonts w:ascii="Times New Roman" w:hAnsi="Times New Roman"/>
          <w:sz w:val="20"/>
          <w:szCs w:val="20"/>
        </w:rPr>
      </w:pPr>
    </w:p>
    <w:p w14:paraId="67364FC9" w14:textId="77777777" w:rsidR="007C1DB0" w:rsidRDefault="007C1DB0" w:rsidP="00D4193C">
      <w:pPr>
        <w:jc w:val="both"/>
        <w:rPr>
          <w:rFonts w:ascii="Times New Roman" w:hAnsi="Times New Roman"/>
          <w:sz w:val="20"/>
          <w:szCs w:val="20"/>
        </w:rPr>
      </w:pPr>
    </w:p>
    <w:p w14:paraId="299FD1C6" w14:textId="77777777" w:rsidR="007C1DB0" w:rsidRDefault="007C1DB0" w:rsidP="00D4193C">
      <w:pPr>
        <w:jc w:val="both"/>
        <w:rPr>
          <w:rFonts w:ascii="Times New Roman" w:hAnsi="Times New Roman"/>
          <w:sz w:val="20"/>
          <w:szCs w:val="20"/>
        </w:rPr>
      </w:pPr>
    </w:p>
    <w:p w14:paraId="733F6727" w14:textId="77777777" w:rsidR="007C1DB0" w:rsidRDefault="007C1DB0" w:rsidP="00D4193C">
      <w:pPr>
        <w:jc w:val="both"/>
        <w:rPr>
          <w:rFonts w:ascii="Times New Roman" w:hAnsi="Times New Roman"/>
          <w:sz w:val="20"/>
          <w:szCs w:val="20"/>
        </w:rPr>
      </w:pPr>
    </w:p>
    <w:p w14:paraId="62653548" w14:textId="77777777" w:rsidR="007C1DB0" w:rsidRDefault="007C1DB0" w:rsidP="00D4193C">
      <w:pPr>
        <w:jc w:val="both"/>
        <w:rPr>
          <w:rFonts w:ascii="Times New Roman" w:hAnsi="Times New Roman"/>
          <w:sz w:val="20"/>
          <w:szCs w:val="20"/>
        </w:rPr>
      </w:pPr>
    </w:p>
    <w:p w14:paraId="5FB9FD92" w14:textId="77777777" w:rsidR="007C1DB0" w:rsidRDefault="007C1DB0" w:rsidP="00D4193C">
      <w:pPr>
        <w:jc w:val="both"/>
        <w:rPr>
          <w:rFonts w:ascii="Times New Roman" w:hAnsi="Times New Roman"/>
          <w:sz w:val="20"/>
          <w:szCs w:val="20"/>
        </w:rPr>
      </w:pPr>
    </w:p>
    <w:p w14:paraId="7D41B1E3" w14:textId="77777777" w:rsidR="007C1DB0" w:rsidRDefault="007C1DB0" w:rsidP="00D4193C">
      <w:pPr>
        <w:jc w:val="both"/>
        <w:rPr>
          <w:rFonts w:ascii="Times New Roman" w:hAnsi="Times New Roman"/>
          <w:sz w:val="20"/>
          <w:szCs w:val="20"/>
        </w:rPr>
      </w:pPr>
    </w:p>
    <w:p w14:paraId="5C52483A" w14:textId="77777777" w:rsidR="007C1DB0" w:rsidRDefault="007C1DB0" w:rsidP="00D4193C">
      <w:pPr>
        <w:jc w:val="both"/>
        <w:rPr>
          <w:rFonts w:ascii="Times New Roman" w:hAnsi="Times New Roman"/>
          <w:sz w:val="20"/>
          <w:szCs w:val="20"/>
        </w:rPr>
      </w:pPr>
    </w:p>
    <w:p w14:paraId="5BA9AF29" w14:textId="77777777" w:rsidR="007C1DB0" w:rsidRDefault="007C1DB0" w:rsidP="00D4193C">
      <w:pPr>
        <w:jc w:val="both"/>
        <w:rPr>
          <w:rFonts w:ascii="Times New Roman" w:hAnsi="Times New Roman"/>
          <w:sz w:val="20"/>
          <w:szCs w:val="20"/>
        </w:rPr>
      </w:pPr>
    </w:p>
    <w:p w14:paraId="17B1ACC9" w14:textId="77777777" w:rsidR="007C1DB0" w:rsidRDefault="007C1DB0" w:rsidP="00D4193C">
      <w:pPr>
        <w:jc w:val="both"/>
        <w:rPr>
          <w:rFonts w:ascii="Times New Roman" w:hAnsi="Times New Roman"/>
          <w:sz w:val="20"/>
          <w:szCs w:val="20"/>
        </w:rPr>
      </w:pPr>
    </w:p>
    <w:p w14:paraId="163E5C49" w14:textId="77777777" w:rsidR="007C1DB0" w:rsidRDefault="007C1DB0" w:rsidP="00D4193C">
      <w:pPr>
        <w:jc w:val="both"/>
        <w:rPr>
          <w:rFonts w:ascii="Times New Roman" w:hAnsi="Times New Roman"/>
          <w:sz w:val="20"/>
          <w:szCs w:val="20"/>
        </w:rPr>
      </w:pPr>
    </w:p>
    <w:p w14:paraId="71671803" w14:textId="77777777" w:rsidR="007C1DB0" w:rsidRDefault="007C1DB0" w:rsidP="00D4193C">
      <w:pPr>
        <w:jc w:val="both"/>
        <w:rPr>
          <w:rFonts w:ascii="Times New Roman" w:hAnsi="Times New Roman"/>
          <w:sz w:val="20"/>
          <w:szCs w:val="20"/>
        </w:rPr>
      </w:pPr>
    </w:p>
    <w:p w14:paraId="1B110D79" w14:textId="77777777" w:rsidR="007C1DB0" w:rsidRDefault="007C1DB0" w:rsidP="00D4193C">
      <w:pPr>
        <w:jc w:val="both"/>
        <w:rPr>
          <w:rFonts w:ascii="Times New Roman" w:hAnsi="Times New Roman"/>
          <w:sz w:val="20"/>
          <w:szCs w:val="20"/>
        </w:rPr>
      </w:pPr>
    </w:p>
    <w:p w14:paraId="783EA176" w14:textId="77777777" w:rsidR="007C1DB0" w:rsidRDefault="007C1DB0" w:rsidP="00D4193C">
      <w:pPr>
        <w:jc w:val="both"/>
        <w:rPr>
          <w:rFonts w:ascii="Times New Roman" w:hAnsi="Times New Roman"/>
          <w:sz w:val="20"/>
          <w:szCs w:val="20"/>
        </w:rPr>
      </w:pPr>
    </w:p>
    <w:p w14:paraId="15C52926" w14:textId="77777777" w:rsidR="007C1DB0" w:rsidRDefault="007C1DB0" w:rsidP="00D4193C">
      <w:pPr>
        <w:jc w:val="both"/>
        <w:rPr>
          <w:rFonts w:ascii="Times New Roman" w:hAnsi="Times New Roman"/>
          <w:sz w:val="20"/>
          <w:szCs w:val="20"/>
        </w:rPr>
      </w:pPr>
    </w:p>
    <w:p w14:paraId="47C86541" w14:textId="77777777" w:rsidR="007C1DB0" w:rsidRDefault="007C1DB0" w:rsidP="00D4193C">
      <w:pPr>
        <w:jc w:val="both"/>
        <w:rPr>
          <w:rFonts w:ascii="Times New Roman" w:hAnsi="Times New Roman"/>
          <w:sz w:val="20"/>
          <w:szCs w:val="20"/>
        </w:rPr>
      </w:pPr>
    </w:p>
    <w:p w14:paraId="2240B840" w14:textId="77777777" w:rsidR="007C1DB0" w:rsidRDefault="007C1DB0" w:rsidP="00D4193C">
      <w:pPr>
        <w:jc w:val="both"/>
        <w:rPr>
          <w:rFonts w:ascii="Times New Roman" w:hAnsi="Times New Roman"/>
          <w:sz w:val="20"/>
          <w:szCs w:val="20"/>
        </w:rPr>
      </w:pPr>
    </w:p>
    <w:p w14:paraId="27E92D38" w14:textId="77777777" w:rsidR="007C1DB0" w:rsidRDefault="007C1DB0" w:rsidP="00D4193C">
      <w:pPr>
        <w:jc w:val="both"/>
        <w:rPr>
          <w:rFonts w:ascii="Times New Roman" w:hAnsi="Times New Roman"/>
          <w:sz w:val="20"/>
          <w:szCs w:val="20"/>
        </w:rPr>
      </w:pPr>
    </w:p>
    <w:p w14:paraId="37787923" w14:textId="77777777" w:rsidR="007C1DB0" w:rsidRDefault="007C1DB0" w:rsidP="00D4193C">
      <w:pPr>
        <w:jc w:val="both"/>
        <w:rPr>
          <w:rFonts w:ascii="Times New Roman" w:hAnsi="Times New Roman"/>
          <w:sz w:val="20"/>
          <w:szCs w:val="20"/>
        </w:rPr>
      </w:pPr>
    </w:p>
    <w:p w14:paraId="23CC0B9C" w14:textId="77777777" w:rsidR="007C1DB0" w:rsidRDefault="007C1DB0" w:rsidP="00D4193C">
      <w:pPr>
        <w:jc w:val="both"/>
        <w:rPr>
          <w:rFonts w:ascii="Times New Roman" w:hAnsi="Times New Roman"/>
          <w:sz w:val="20"/>
          <w:szCs w:val="20"/>
        </w:rPr>
      </w:pPr>
    </w:p>
    <w:p w14:paraId="65E6159E" w14:textId="77777777" w:rsidR="007C1DB0" w:rsidRDefault="007C1DB0" w:rsidP="00D4193C">
      <w:pPr>
        <w:jc w:val="both"/>
        <w:rPr>
          <w:rFonts w:ascii="Times New Roman" w:hAnsi="Times New Roman"/>
          <w:sz w:val="20"/>
          <w:szCs w:val="20"/>
        </w:rPr>
      </w:pPr>
    </w:p>
    <w:p w14:paraId="46D84635" w14:textId="2400723D" w:rsidR="007C1DB0" w:rsidRDefault="007C1DB0" w:rsidP="00D4193C">
      <w:pPr>
        <w:jc w:val="both"/>
        <w:rPr>
          <w:rFonts w:ascii="Times New Roman" w:hAnsi="Times New Roman"/>
          <w:sz w:val="20"/>
          <w:szCs w:val="20"/>
        </w:rPr>
      </w:pPr>
      <w:r w:rsidRPr="007D1786">
        <w:rPr>
          <w:rFonts w:ascii="Times New Roman" w:hAnsi="Times New Roman" w:cs="Times New Roman"/>
          <w:noProof/>
          <w:lang w:val="lv-LV" w:eastAsia="lv-LV"/>
        </w:rPr>
        <w:drawing>
          <wp:anchor distT="0" distB="0" distL="114300" distR="114300" simplePos="0" relativeHeight="251659264" behindDoc="0" locked="0" layoutInCell="1" allowOverlap="1" wp14:anchorId="402B4FDF" wp14:editId="58A40350">
            <wp:simplePos x="0" y="0"/>
            <wp:positionH relativeFrom="margin">
              <wp:posOffset>0</wp:posOffset>
            </wp:positionH>
            <wp:positionV relativeFrom="margin">
              <wp:posOffset>872490</wp:posOffset>
            </wp:positionV>
            <wp:extent cx="5543550" cy="7836046"/>
            <wp:effectExtent l="0" t="0" r="0" b="0"/>
            <wp:wrapSquare wrapText="bothSides"/>
            <wp:docPr id="2" name="Picture 2" descr="C:\Users\marika.laudere\Desktop\vea faili\Pielikums_2\Pielikum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ka.laudere\Desktop\vea faili\Pielikums_2\Pielikums_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7836046"/>
                    </a:xfrm>
                    <a:prstGeom prst="rect">
                      <a:avLst/>
                    </a:prstGeom>
                    <a:noFill/>
                    <a:ln>
                      <a:noFill/>
                    </a:ln>
                  </pic:spPr>
                </pic:pic>
              </a:graphicData>
            </a:graphic>
          </wp:anchor>
        </w:drawing>
      </w:r>
    </w:p>
    <w:p w14:paraId="720A4A19" w14:textId="77777777" w:rsidR="007C1DB0" w:rsidRDefault="007C1DB0" w:rsidP="00D4193C">
      <w:pPr>
        <w:jc w:val="both"/>
        <w:rPr>
          <w:rFonts w:ascii="Times New Roman" w:hAnsi="Times New Roman"/>
          <w:sz w:val="20"/>
          <w:szCs w:val="20"/>
        </w:rPr>
      </w:pPr>
    </w:p>
    <w:p w14:paraId="287116F8" w14:textId="77777777" w:rsidR="007C1DB0" w:rsidRDefault="007C1DB0" w:rsidP="00D4193C">
      <w:pPr>
        <w:jc w:val="both"/>
        <w:rPr>
          <w:rFonts w:ascii="Times New Roman" w:hAnsi="Times New Roman"/>
          <w:sz w:val="20"/>
          <w:szCs w:val="20"/>
        </w:rPr>
      </w:pPr>
      <w:r>
        <w:rPr>
          <w:rFonts w:ascii="Times New Roman" w:hAnsi="Times New Roman"/>
          <w:sz w:val="20"/>
          <w:szCs w:val="20"/>
        </w:rPr>
        <w:br w:type="page"/>
      </w:r>
    </w:p>
    <w:p w14:paraId="6DE14F45" w14:textId="01032FF5" w:rsidR="009E1BA6" w:rsidRDefault="009E1BA6" w:rsidP="00D4193C">
      <w:pPr>
        <w:jc w:val="both"/>
        <w:rPr>
          <w:rFonts w:ascii="Times New Roman" w:hAnsi="Times New Roman"/>
          <w:sz w:val="20"/>
          <w:szCs w:val="20"/>
        </w:rPr>
      </w:pPr>
      <w:r w:rsidRPr="007D1786">
        <w:rPr>
          <w:rFonts w:ascii="Times New Roman" w:hAnsi="Times New Roman" w:cs="Times New Roman"/>
          <w:noProof/>
          <w:lang w:val="lv-LV" w:eastAsia="lv-LV"/>
        </w:rPr>
        <w:lastRenderedPageBreak/>
        <w:drawing>
          <wp:inline distT="0" distB="0" distL="0" distR="0" wp14:anchorId="332C9318" wp14:editId="26E9EB1A">
            <wp:extent cx="5270500" cy="7449677"/>
            <wp:effectExtent l="0" t="0" r="6350" b="0"/>
            <wp:docPr id="3" name="Picture 3" descr="C:\Users\marika.laudere\Desktop\vea faili\Pielikums_2\Pielikum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ka.laudere\Desktop\vea faili\Pielikums_2\Pielikums_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7449677"/>
                    </a:xfrm>
                    <a:prstGeom prst="rect">
                      <a:avLst/>
                    </a:prstGeom>
                    <a:noFill/>
                    <a:ln>
                      <a:noFill/>
                    </a:ln>
                  </pic:spPr>
                </pic:pic>
              </a:graphicData>
            </a:graphic>
          </wp:inline>
        </w:drawing>
      </w:r>
      <w:r>
        <w:rPr>
          <w:rFonts w:ascii="Times New Roman" w:hAnsi="Times New Roman"/>
          <w:sz w:val="20"/>
          <w:szCs w:val="20"/>
        </w:rPr>
        <w:br w:type="page"/>
      </w:r>
    </w:p>
    <w:p w14:paraId="725367E6" w14:textId="6D2888CA" w:rsidR="007C1DB0" w:rsidRDefault="009E1BA6" w:rsidP="00D4193C">
      <w:pPr>
        <w:jc w:val="both"/>
        <w:rPr>
          <w:rFonts w:ascii="Times New Roman" w:hAnsi="Times New Roman"/>
          <w:sz w:val="20"/>
          <w:szCs w:val="20"/>
        </w:rPr>
      </w:pPr>
      <w:r w:rsidRPr="007D1786">
        <w:rPr>
          <w:rFonts w:ascii="Times New Roman" w:hAnsi="Times New Roman" w:cs="Times New Roman"/>
          <w:noProof/>
          <w:lang w:val="lv-LV" w:eastAsia="lv-LV"/>
        </w:rPr>
        <w:lastRenderedPageBreak/>
        <w:drawing>
          <wp:inline distT="0" distB="0" distL="0" distR="0" wp14:anchorId="47149EF9" wp14:editId="2396AE0D">
            <wp:extent cx="5270500" cy="7450022"/>
            <wp:effectExtent l="0" t="0" r="6350" b="0"/>
            <wp:docPr id="4" name="Picture 4" descr="C:\Users\marika.laudere\Desktop\vea faili\Pielikums_2\Pielikums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ka.laudere\Desktop\vea faili\Pielikums_2\Pielikums_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7450022"/>
                    </a:xfrm>
                    <a:prstGeom prst="rect">
                      <a:avLst/>
                    </a:prstGeom>
                    <a:noFill/>
                    <a:ln>
                      <a:noFill/>
                    </a:ln>
                  </pic:spPr>
                </pic:pic>
              </a:graphicData>
            </a:graphic>
          </wp:inline>
        </w:drawing>
      </w:r>
    </w:p>
    <w:p w14:paraId="669FDDFF" w14:textId="77777777" w:rsidR="009E1BA6" w:rsidRDefault="009E1BA6" w:rsidP="00D4193C">
      <w:pPr>
        <w:jc w:val="both"/>
        <w:rPr>
          <w:rFonts w:ascii="Times New Roman" w:hAnsi="Times New Roman"/>
          <w:sz w:val="20"/>
          <w:szCs w:val="20"/>
        </w:rPr>
      </w:pPr>
    </w:p>
    <w:p w14:paraId="1E145F19" w14:textId="77777777" w:rsidR="009E1BA6" w:rsidRDefault="009E1BA6" w:rsidP="00D4193C">
      <w:pPr>
        <w:jc w:val="both"/>
        <w:rPr>
          <w:rFonts w:ascii="Times New Roman" w:hAnsi="Times New Roman"/>
          <w:sz w:val="20"/>
          <w:szCs w:val="20"/>
        </w:rPr>
      </w:pPr>
    </w:p>
    <w:p w14:paraId="0E91054C" w14:textId="77777777" w:rsidR="009E1BA6" w:rsidRDefault="009E1BA6" w:rsidP="00D4193C">
      <w:pPr>
        <w:jc w:val="both"/>
        <w:rPr>
          <w:rFonts w:ascii="Times New Roman" w:hAnsi="Times New Roman"/>
          <w:sz w:val="20"/>
          <w:szCs w:val="20"/>
        </w:rPr>
      </w:pPr>
    </w:p>
    <w:p w14:paraId="6C84E576" w14:textId="77777777" w:rsidR="009E1BA6" w:rsidRDefault="009E1BA6" w:rsidP="00D4193C">
      <w:pPr>
        <w:jc w:val="both"/>
        <w:rPr>
          <w:rFonts w:ascii="Times New Roman" w:hAnsi="Times New Roman"/>
          <w:sz w:val="20"/>
          <w:szCs w:val="20"/>
        </w:rPr>
      </w:pPr>
    </w:p>
    <w:p w14:paraId="4163CA31" w14:textId="77777777" w:rsidR="009E1BA6" w:rsidRDefault="009E1BA6" w:rsidP="00D4193C">
      <w:pPr>
        <w:jc w:val="both"/>
        <w:rPr>
          <w:rFonts w:ascii="Times New Roman" w:hAnsi="Times New Roman"/>
          <w:sz w:val="20"/>
          <w:szCs w:val="20"/>
        </w:rPr>
      </w:pPr>
    </w:p>
    <w:p w14:paraId="2C508A0D" w14:textId="77777777" w:rsidR="009E1BA6" w:rsidRDefault="009E1BA6" w:rsidP="00D4193C">
      <w:pPr>
        <w:jc w:val="both"/>
        <w:rPr>
          <w:rFonts w:ascii="Times New Roman" w:hAnsi="Times New Roman"/>
          <w:sz w:val="20"/>
          <w:szCs w:val="20"/>
        </w:rPr>
      </w:pPr>
    </w:p>
    <w:p w14:paraId="28CCDCCE" w14:textId="611C23D9" w:rsidR="009E1BA6" w:rsidRDefault="009E1BA6" w:rsidP="00D4193C">
      <w:pPr>
        <w:jc w:val="both"/>
        <w:rPr>
          <w:rFonts w:ascii="Times New Roman" w:hAnsi="Times New Roman"/>
          <w:sz w:val="20"/>
          <w:szCs w:val="20"/>
        </w:rPr>
      </w:pPr>
      <w:r>
        <w:rPr>
          <w:rFonts w:ascii="Times New Roman" w:hAnsi="Times New Roman"/>
          <w:sz w:val="20"/>
          <w:szCs w:val="20"/>
        </w:rPr>
        <w:br w:type="page"/>
      </w:r>
    </w:p>
    <w:p w14:paraId="0F98245C" w14:textId="52458EE7" w:rsidR="009E1BA6" w:rsidRDefault="009E1BA6" w:rsidP="00D4193C">
      <w:pPr>
        <w:jc w:val="both"/>
        <w:rPr>
          <w:rFonts w:ascii="Times New Roman" w:hAnsi="Times New Roman"/>
          <w:sz w:val="20"/>
          <w:szCs w:val="20"/>
        </w:rPr>
      </w:pPr>
      <w:r w:rsidRPr="007D1786">
        <w:rPr>
          <w:rFonts w:ascii="Times New Roman" w:hAnsi="Times New Roman" w:cs="Times New Roman"/>
          <w:noProof/>
          <w:lang w:val="lv-LV" w:eastAsia="lv-LV"/>
        </w:rPr>
        <w:lastRenderedPageBreak/>
        <w:drawing>
          <wp:inline distT="0" distB="0" distL="0" distR="0" wp14:anchorId="51880451" wp14:editId="3BF23B65">
            <wp:extent cx="5270500" cy="7449515"/>
            <wp:effectExtent l="0" t="0" r="6350" b="0"/>
            <wp:docPr id="5" name="Picture 5" descr="C:\Users\marika.laudere\Desktop\vea faili\Pielikums_2\Pielikums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ka.laudere\Desktop\vea faili\Pielikums_2\Pielikums_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7449515"/>
                    </a:xfrm>
                    <a:prstGeom prst="rect">
                      <a:avLst/>
                    </a:prstGeom>
                    <a:noFill/>
                    <a:ln>
                      <a:noFill/>
                    </a:ln>
                  </pic:spPr>
                </pic:pic>
              </a:graphicData>
            </a:graphic>
          </wp:inline>
        </w:drawing>
      </w:r>
    </w:p>
    <w:p w14:paraId="56DD6CBA" w14:textId="77777777" w:rsidR="009E1BA6" w:rsidRDefault="009E1BA6" w:rsidP="00D4193C">
      <w:pPr>
        <w:jc w:val="both"/>
        <w:rPr>
          <w:rFonts w:ascii="Times New Roman" w:hAnsi="Times New Roman"/>
          <w:sz w:val="20"/>
          <w:szCs w:val="20"/>
        </w:rPr>
      </w:pPr>
    </w:p>
    <w:p w14:paraId="006A46A3" w14:textId="7DC50AFF" w:rsidR="009E1BA6" w:rsidRDefault="009E1BA6" w:rsidP="00D4193C">
      <w:pPr>
        <w:jc w:val="both"/>
        <w:rPr>
          <w:rFonts w:ascii="Times New Roman" w:hAnsi="Times New Roman"/>
          <w:sz w:val="20"/>
          <w:szCs w:val="20"/>
        </w:rPr>
      </w:pPr>
      <w:r>
        <w:rPr>
          <w:rFonts w:ascii="Times New Roman" w:hAnsi="Times New Roman"/>
          <w:sz w:val="20"/>
          <w:szCs w:val="20"/>
        </w:rPr>
        <w:br w:type="page"/>
      </w:r>
    </w:p>
    <w:p w14:paraId="0B43D1D6" w14:textId="23E68D1C" w:rsidR="009E1BA6" w:rsidRDefault="009E1BA6" w:rsidP="00D4193C">
      <w:pPr>
        <w:jc w:val="both"/>
        <w:rPr>
          <w:rFonts w:ascii="Times New Roman" w:hAnsi="Times New Roman"/>
          <w:sz w:val="20"/>
          <w:szCs w:val="20"/>
        </w:rPr>
      </w:pPr>
      <w:r w:rsidRPr="007D1786">
        <w:rPr>
          <w:rFonts w:ascii="Times New Roman" w:hAnsi="Times New Roman" w:cs="Times New Roman"/>
          <w:noProof/>
          <w:lang w:val="lv-LV" w:eastAsia="lv-LV"/>
        </w:rPr>
        <w:lastRenderedPageBreak/>
        <w:drawing>
          <wp:inline distT="0" distB="0" distL="0" distR="0" wp14:anchorId="7FBA4224" wp14:editId="15A71618">
            <wp:extent cx="5270500" cy="7449515"/>
            <wp:effectExtent l="0" t="0" r="6350" b="0"/>
            <wp:docPr id="6" name="Picture 6" descr="C:\Users\marika.laudere\Desktop\vea faili\Pielikums_2\Pielikums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ka.laudere\Desktop\vea faili\Pielikums_2\Pielikums_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7449515"/>
                    </a:xfrm>
                    <a:prstGeom prst="rect">
                      <a:avLst/>
                    </a:prstGeom>
                    <a:noFill/>
                    <a:ln>
                      <a:noFill/>
                    </a:ln>
                  </pic:spPr>
                </pic:pic>
              </a:graphicData>
            </a:graphic>
          </wp:inline>
        </w:drawing>
      </w:r>
      <w:r>
        <w:rPr>
          <w:rFonts w:ascii="Times New Roman" w:hAnsi="Times New Roman"/>
          <w:sz w:val="20"/>
          <w:szCs w:val="20"/>
        </w:rPr>
        <w:br w:type="page"/>
      </w:r>
    </w:p>
    <w:p w14:paraId="5EC03114" w14:textId="1C435DAE" w:rsidR="009E1BA6" w:rsidRDefault="009E1BA6" w:rsidP="00D4193C">
      <w:pPr>
        <w:jc w:val="both"/>
        <w:rPr>
          <w:rFonts w:ascii="Times New Roman" w:hAnsi="Times New Roman"/>
          <w:sz w:val="20"/>
          <w:szCs w:val="20"/>
        </w:rPr>
      </w:pPr>
      <w:r w:rsidRPr="007D1786">
        <w:rPr>
          <w:rFonts w:ascii="Times New Roman" w:hAnsi="Times New Roman" w:cs="Times New Roman"/>
          <w:noProof/>
          <w:lang w:val="lv-LV" w:eastAsia="lv-LV"/>
        </w:rPr>
        <w:lastRenderedPageBreak/>
        <w:drawing>
          <wp:inline distT="0" distB="0" distL="0" distR="0" wp14:anchorId="439C0FEC" wp14:editId="17D9438D">
            <wp:extent cx="5270500" cy="7449515"/>
            <wp:effectExtent l="0" t="0" r="6350" b="0"/>
            <wp:docPr id="7" name="Picture 7" descr="C:\Users\marika.laudere\Desktop\vea faili\Pielikums_2\Pielikums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ka.laudere\Desktop\vea faili\Pielikums_2\Pielikums_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7449515"/>
                    </a:xfrm>
                    <a:prstGeom prst="rect">
                      <a:avLst/>
                    </a:prstGeom>
                    <a:noFill/>
                    <a:ln>
                      <a:noFill/>
                    </a:ln>
                  </pic:spPr>
                </pic:pic>
              </a:graphicData>
            </a:graphic>
          </wp:inline>
        </w:drawing>
      </w:r>
      <w:r>
        <w:rPr>
          <w:rFonts w:ascii="Times New Roman" w:hAnsi="Times New Roman"/>
          <w:sz w:val="20"/>
          <w:szCs w:val="20"/>
        </w:rPr>
        <w:br w:type="page"/>
      </w:r>
    </w:p>
    <w:p w14:paraId="5C27E1D1" w14:textId="4F9ABBBA" w:rsidR="00380E39" w:rsidRDefault="009E1BA6" w:rsidP="00D4193C">
      <w:pPr>
        <w:jc w:val="both"/>
        <w:rPr>
          <w:rFonts w:ascii="Times New Roman" w:hAnsi="Times New Roman"/>
          <w:sz w:val="20"/>
          <w:szCs w:val="20"/>
        </w:rPr>
      </w:pPr>
      <w:r w:rsidRPr="007D1786">
        <w:rPr>
          <w:rFonts w:ascii="Times New Roman" w:hAnsi="Times New Roman" w:cs="Times New Roman"/>
          <w:noProof/>
          <w:lang w:val="lv-LV" w:eastAsia="lv-LV"/>
        </w:rPr>
        <w:lastRenderedPageBreak/>
        <w:drawing>
          <wp:inline distT="0" distB="0" distL="0" distR="0" wp14:anchorId="17142081" wp14:editId="64887A52">
            <wp:extent cx="5270500" cy="7449515"/>
            <wp:effectExtent l="0" t="0" r="6350" b="0"/>
            <wp:docPr id="8" name="Picture 8" descr="C:\Users\marika.laudere\Desktop\vea faili\Pielikums_2\Pielikums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ka.laudere\Desktop\vea faili\Pielikums_2\Pielikums_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7449515"/>
                    </a:xfrm>
                    <a:prstGeom prst="rect">
                      <a:avLst/>
                    </a:prstGeom>
                    <a:noFill/>
                    <a:ln>
                      <a:noFill/>
                    </a:ln>
                  </pic:spPr>
                </pic:pic>
              </a:graphicData>
            </a:graphic>
          </wp:inline>
        </w:drawing>
      </w:r>
      <w:r w:rsidRPr="007D1786">
        <w:rPr>
          <w:rFonts w:ascii="Times New Roman" w:hAnsi="Times New Roman" w:cs="Times New Roman"/>
          <w:noProof/>
          <w:lang w:val="lv-LV" w:eastAsia="lv-LV"/>
        </w:rPr>
        <w:lastRenderedPageBreak/>
        <w:drawing>
          <wp:inline distT="0" distB="0" distL="0" distR="0" wp14:anchorId="498E48EF" wp14:editId="33A99DB2">
            <wp:extent cx="5270500" cy="7449515"/>
            <wp:effectExtent l="0" t="0" r="6350" b="0"/>
            <wp:docPr id="9" name="Picture 9" descr="C:\Users\marika.laudere\Desktop\vea faili\Pielikums_2\Pielikums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ka.laudere\Desktop\vea faili\Pielikums_2\Pielikums_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7449515"/>
                    </a:xfrm>
                    <a:prstGeom prst="rect">
                      <a:avLst/>
                    </a:prstGeom>
                    <a:noFill/>
                    <a:ln>
                      <a:noFill/>
                    </a:ln>
                  </pic:spPr>
                </pic:pic>
              </a:graphicData>
            </a:graphic>
          </wp:inline>
        </w:drawing>
      </w:r>
      <w:r w:rsidR="00380E39">
        <w:rPr>
          <w:rFonts w:ascii="Times New Roman" w:hAnsi="Times New Roman"/>
          <w:sz w:val="20"/>
          <w:szCs w:val="20"/>
        </w:rPr>
        <w:br w:type="page"/>
      </w:r>
    </w:p>
    <w:p w14:paraId="7E20B153" w14:textId="77777777" w:rsidR="00380E39" w:rsidRDefault="00380E39" w:rsidP="00D4193C">
      <w:pPr>
        <w:jc w:val="both"/>
        <w:rPr>
          <w:rFonts w:ascii="Times New Roman" w:hAnsi="Times New Roman"/>
          <w:sz w:val="20"/>
          <w:szCs w:val="20"/>
        </w:rPr>
      </w:pPr>
    </w:p>
    <w:p w14:paraId="473FA66D" w14:textId="77777777" w:rsidR="00380E39" w:rsidRDefault="00380E39" w:rsidP="00D4193C">
      <w:pPr>
        <w:jc w:val="both"/>
        <w:rPr>
          <w:rFonts w:ascii="Times New Roman" w:hAnsi="Times New Roman"/>
          <w:sz w:val="20"/>
          <w:szCs w:val="20"/>
        </w:rPr>
      </w:pPr>
    </w:p>
    <w:p w14:paraId="6FE08560" w14:textId="77777777" w:rsidR="00380E39" w:rsidRDefault="00380E39" w:rsidP="00D4193C">
      <w:pPr>
        <w:jc w:val="both"/>
        <w:rPr>
          <w:rFonts w:ascii="Times New Roman" w:hAnsi="Times New Roman"/>
          <w:sz w:val="20"/>
          <w:szCs w:val="20"/>
        </w:rPr>
      </w:pPr>
    </w:p>
    <w:p w14:paraId="1369B5A7" w14:textId="77777777" w:rsidR="00380E39" w:rsidRDefault="00380E39" w:rsidP="00D4193C">
      <w:pPr>
        <w:jc w:val="both"/>
        <w:rPr>
          <w:rFonts w:ascii="Times New Roman" w:hAnsi="Times New Roman"/>
          <w:sz w:val="20"/>
          <w:szCs w:val="20"/>
        </w:rPr>
      </w:pPr>
    </w:p>
    <w:p w14:paraId="596A9238" w14:textId="77777777" w:rsidR="00380E39" w:rsidRDefault="00380E39" w:rsidP="00D4193C">
      <w:pPr>
        <w:jc w:val="both"/>
        <w:rPr>
          <w:rFonts w:ascii="Times New Roman" w:hAnsi="Times New Roman"/>
          <w:sz w:val="20"/>
          <w:szCs w:val="20"/>
        </w:rPr>
      </w:pPr>
    </w:p>
    <w:p w14:paraId="68786447" w14:textId="77777777" w:rsidR="00380E39" w:rsidRDefault="00380E39" w:rsidP="00D4193C">
      <w:pPr>
        <w:jc w:val="both"/>
        <w:rPr>
          <w:rFonts w:ascii="Times New Roman" w:hAnsi="Times New Roman"/>
          <w:sz w:val="20"/>
          <w:szCs w:val="20"/>
        </w:rPr>
      </w:pPr>
    </w:p>
    <w:p w14:paraId="6DABF43F" w14:textId="77777777" w:rsidR="00380E39" w:rsidRDefault="00380E39" w:rsidP="00D4193C">
      <w:pPr>
        <w:jc w:val="both"/>
        <w:rPr>
          <w:rFonts w:ascii="Times New Roman" w:hAnsi="Times New Roman"/>
          <w:sz w:val="20"/>
          <w:szCs w:val="20"/>
        </w:rPr>
      </w:pPr>
    </w:p>
    <w:p w14:paraId="78C609C6" w14:textId="5C641ECB" w:rsidR="00380E39" w:rsidRDefault="008D063F" w:rsidP="00D4193C">
      <w:pPr>
        <w:jc w:val="both"/>
        <w:rPr>
          <w:rFonts w:ascii="Times New Roman" w:hAnsi="Times New Roman"/>
          <w:sz w:val="20"/>
          <w:szCs w:val="20"/>
        </w:rPr>
      </w:pPr>
      <w:r w:rsidRPr="008D063F">
        <w:rPr>
          <w:rFonts w:ascii="Times New Roman" w:hAnsi="Times New Roman"/>
          <w:noProof/>
          <w:sz w:val="20"/>
          <w:szCs w:val="20"/>
          <w:lang w:val="lv-LV" w:eastAsia="lv-LV"/>
        </w:rPr>
        <w:drawing>
          <wp:inline distT="0" distB="0" distL="0" distR="0" wp14:anchorId="74E6A749" wp14:editId="2A5B2794">
            <wp:extent cx="5270500" cy="7447734"/>
            <wp:effectExtent l="0" t="0" r="6350" b="1270"/>
            <wp:docPr id="12" name="Picture 12" descr="C:\Users\marika.laudere\AppData\Local\Microsoft\Windows\INetCache\Content.Outlook\H3N0APMV\289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laudere\AppData\Local\Microsoft\Windows\INetCache\Content.Outlook\H3N0APMV\2891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p w14:paraId="6071D88E" w14:textId="77777777" w:rsidR="00380E39" w:rsidRDefault="00380E39" w:rsidP="00D4193C">
      <w:pPr>
        <w:jc w:val="both"/>
        <w:rPr>
          <w:rFonts w:ascii="Times New Roman" w:hAnsi="Times New Roman"/>
          <w:sz w:val="20"/>
          <w:szCs w:val="20"/>
        </w:rPr>
      </w:pPr>
    </w:p>
    <w:p w14:paraId="0A8DA185" w14:textId="77777777" w:rsidR="00380E39" w:rsidRDefault="00380E39" w:rsidP="00D4193C">
      <w:pPr>
        <w:jc w:val="both"/>
        <w:rPr>
          <w:rFonts w:ascii="Times New Roman" w:hAnsi="Times New Roman"/>
          <w:sz w:val="20"/>
          <w:szCs w:val="20"/>
        </w:rPr>
      </w:pPr>
    </w:p>
    <w:p w14:paraId="767A2E4D" w14:textId="77777777" w:rsidR="00380E39" w:rsidRDefault="00380E39" w:rsidP="00D4193C">
      <w:pPr>
        <w:jc w:val="both"/>
        <w:rPr>
          <w:rFonts w:ascii="Times New Roman" w:hAnsi="Times New Roman"/>
          <w:sz w:val="20"/>
          <w:szCs w:val="20"/>
        </w:rPr>
      </w:pPr>
    </w:p>
    <w:p w14:paraId="484F28A6" w14:textId="77777777" w:rsidR="00380E39" w:rsidRDefault="00380E39" w:rsidP="00D4193C">
      <w:pPr>
        <w:jc w:val="both"/>
        <w:rPr>
          <w:rFonts w:ascii="Times New Roman" w:hAnsi="Times New Roman"/>
          <w:sz w:val="20"/>
          <w:szCs w:val="20"/>
        </w:rPr>
      </w:pPr>
    </w:p>
    <w:p w14:paraId="1FD738B4" w14:textId="77777777" w:rsidR="00380E39" w:rsidRDefault="00380E39" w:rsidP="00D4193C">
      <w:pPr>
        <w:jc w:val="both"/>
        <w:rPr>
          <w:rFonts w:ascii="Times New Roman" w:hAnsi="Times New Roman"/>
          <w:sz w:val="20"/>
          <w:szCs w:val="20"/>
        </w:rPr>
      </w:pPr>
    </w:p>
    <w:p w14:paraId="1EA72769" w14:textId="024B878C" w:rsidR="00380E39" w:rsidRDefault="00380E39" w:rsidP="00D4193C">
      <w:pPr>
        <w:jc w:val="both"/>
        <w:rPr>
          <w:rFonts w:ascii="Times New Roman" w:hAnsi="Times New Roman"/>
          <w:sz w:val="20"/>
          <w:szCs w:val="20"/>
        </w:rPr>
      </w:pPr>
      <w:r>
        <w:rPr>
          <w:rFonts w:ascii="Times New Roman" w:hAnsi="Times New Roman"/>
          <w:sz w:val="20"/>
          <w:szCs w:val="20"/>
        </w:rPr>
        <w:br w:type="page"/>
      </w:r>
    </w:p>
    <w:p w14:paraId="269BA57B" w14:textId="77777777" w:rsidR="00380E39" w:rsidRDefault="00380E39" w:rsidP="00D4193C">
      <w:pPr>
        <w:jc w:val="both"/>
        <w:rPr>
          <w:rFonts w:ascii="Times New Roman" w:hAnsi="Times New Roman"/>
          <w:sz w:val="20"/>
          <w:szCs w:val="20"/>
        </w:rPr>
      </w:pPr>
    </w:p>
    <w:p w14:paraId="761DB828" w14:textId="0D9FAEB4" w:rsidR="00380E39" w:rsidRDefault="00380E39" w:rsidP="00D4193C">
      <w:pPr>
        <w:jc w:val="both"/>
        <w:rPr>
          <w:rFonts w:ascii="Times New Roman" w:hAnsi="Times New Roman"/>
          <w:sz w:val="20"/>
          <w:szCs w:val="20"/>
        </w:rPr>
      </w:pPr>
    </w:p>
    <w:p w14:paraId="7C05DB72" w14:textId="401BAF75" w:rsidR="009E1BA6" w:rsidRDefault="008D063F" w:rsidP="00D4193C">
      <w:pPr>
        <w:jc w:val="both"/>
        <w:rPr>
          <w:rFonts w:ascii="Times New Roman" w:hAnsi="Times New Roman"/>
          <w:sz w:val="20"/>
          <w:szCs w:val="20"/>
        </w:rPr>
      </w:pPr>
      <w:r w:rsidRPr="008D063F">
        <w:rPr>
          <w:rFonts w:ascii="Times New Roman" w:hAnsi="Times New Roman"/>
          <w:noProof/>
          <w:sz w:val="20"/>
          <w:szCs w:val="20"/>
          <w:lang w:val="lv-LV" w:eastAsia="lv-LV"/>
        </w:rPr>
        <w:drawing>
          <wp:inline distT="0" distB="0" distL="0" distR="0" wp14:anchorId="331CA1D8" wp14:editId="2CDA9E47">
            <wp:extent cx="5270500" cy="7447734"/>
            <wp:effectExtent l="0" t="0" r="6350" b="1270"/>
            <wp:docPr id="14" name="Picture 14" descr="C:\Users\marika.laudere\AppData\Local\Microsoft\Windows\INetCache\Content.Outlook\H3N0APMV\289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ka.laudere\AppData\Local\Microsoft\Windows\INetCache\Content.Outlook\H3N0APMV\2891_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p>
    <w:p w14:paraId="57CAC358" w14:textId="77777777" w:rsidR="00380E39" w:rsidRDefault="00380E39" w:rsidP="00D4193C">
      <w:pPr>
        <w:jc w:val="both"/>
        <w:rPr>
          <w:rFonts w:ascii="Times New Roman" w:hAnsi="Times New Roman"/>
          <w:sz w:val="20"/>
          <w:szCs w:val="20"/>
        </w:rPr>
      </w:pPr>
    </w:p>
    <w:p w14:paraId="18B4DCB0" w14:textId="77777777" w:rsidR="00380E39" w:rsidRDefault="00380E39" w:rsidP="00D4193C">
      <w:pPr>
        <w:jc w:val="both"/>
        <w:rPr>
          <w:rFonts w:ascii="Times New Roman" w:hAnsi="Times New Roman"/>
          <w:sz w:val="20"/>
          <w:szCs w:val="20"/>
        </w:rPr>
      </w:pPr>
    </w:p>
    <w:p w14:paraId="6D831DFB" w14:textId="6A8F1CA3" w:rsidR="00380E39" w:rsidRDefault="00380E39" w:rsidP="00D4193C">
      <w:pPr>
        <w:jc w:val="both"/>
        <w:rPr>
          <w:rFonts w:ascii="Times New Roman" w:hAnsi="Times New Roman"/>
          <w:sz w:val="20"/>
          <w:szCs w:val="20"/>
        </w:rPr>
      </w:pPr>
      <w:r>
        <w:rPr>
          <w:rFonts w:ascii="Times New Roman" w:hAnsi="Times New Roman"/>
          <w:sz w:val="20"/>
          <w:szCs w:val="20"/>
        </w:rPr>
        <w:br w:type="page"/>
      </w:r>
    </w:p>
    <w:p w14:paraId="0F4A9B25" w14:textId="3D79654A" w:rsidR="00380E39" w:rsidRDefault="008D063F" w:rsidP="00D4193C">
      <w:pPr>
        <w:jc w:val="both"/>
        <w:rPr>
          <w:rFonts w:ascii="Times New Roman" w:hAnsi="Times New Roman"/>
          <w:sz w:val="20"/>
          <w:szCs w:val="20"/>
        </w:rPr>
      </w:pPr>
      <w:r w:rsidRPr="008D063F">
        <w:rPr>
          <w:rFonts w:ascii="Times New Roman" w:hAnsi="Times New Roman"/>
          <w:noProof/>
          <w:sz w:val="20"/>
          <w:szCs w:val="20"/>
          <w:lang w:val="lv-LV" w:eastAsia="lv-LV"/>
        </w:rPr>
        <w:lastRenderedPageBreak/>
        <w:drawing>
          <wp:inline distT="0" distB="0" distL="0" distR="0" wp14:anchorId="2AA287D9" wp14:editId="3E11931C">
            <wp:extent cx="5270500" cy="7447734"/>
            <wp:effectExtent l="0" t="0" r="6350" b="1270"/>
            <wp:docPr id="15" name="Picture 15" descr="C:\Users\marika.laudere\AppData\Local\Microsoft\Windows\INetCache\Content.Outlook\H3N0APMV\289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ka.laudere\AppData\Local\Microsoft\Windows\INetCache\Content.Outlook\H3N0APMV\2891_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7447734"/>
                    </a:xfrm>
                    <a:prstGeom prst="rect">
                      <a:avLst/>
                    </a:prstGeom>
                    <a:noFill/>
                    <a:ln>
                      <a:noFill/>
                    </a:ln>
                  </pic:spPr>
                </pic:pic>
              </a:graphicData>
            </a:graphic>
          </wp:inline>
        </w:drawing>
      </w:r>
      <w:bookmarkStart w:id="0" w:name="_GoBack"/>
      <w:bookmarkEnd w:id="0"/>
    </w:p>
    <w:sectPr w:rsidR="00380E39" w:rsidSect="007B0EBF">
      <w:footerReference w:type="default" r:id="rId20"/>
      <w:pgSz w:w="11900" w:h="16840"/>
      <w:pgMar w:top="284" w:right="1800" w:bottom="426"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166BF" w14:textId="77777777" w:rsidR="005C7115" w:rsidRDefault="005C7115" w:rsidP="00CA26F9">
      <w:r>
        <w:separator/>
      </w:r>
    </w:p>
  </w:endnote>
  <w:endnote w:type="continuationSeparator" w:id="0">
    <w:p w14:paraId="7AECC4B0" w14:textId="77777777" w:rsidR="005C7115" w:rsidRDefault="005C7115" w:rsidP="00CA2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CE">
    <w:charset w:val="58"/>
    <w:family w:val="auto"/>
    <w:pitch w:val="variable"/>
    <w:sig w:usb0="E1000AEF" w:usb1="5000A1FF" w:usb2="00000000" w:usb3="00000000" w:csb0="000001BF" w:csb1="00000000"/>
  </w:font>
  <w:font w:name="Calibri">
    <w:panose1 w:val="020F0502020204030204"/>
    <w:charset w:val="BA"/>
    <w:family w:val="swiss"/>
    <w:pitch w:val="variable"/>
    <w:sig w:usb0="E00002FF" w:usb1="4000ACFF" w:usb2="00000001" w:usb3="00000000" w:csb0="0000019F" w:csb1="00000000"/>
  </w:font>
  <w:font w:name="TrebuchetMS">
    <w:altName w:val="Times New Roman"/>
    <w:panose1 w:val="00000000000000000000"/>
    <w:charset w:val="BA"/>
    <w:family w:val="auto"/>
    <w:notTrueType/>
    <w:pitch w:val="default"/>
    <w:sig w:usb0="00000001" w:usb1="00000000" w:usb2="00000000" w:usb3="00000000" w:csb0="0000008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E9594" w14:textId="100A5563" w:rsidR="007C1DB0" w:rsidRPr="007C1DB0" w:rsidRDefault="007C1DB0" w:rsidP="007C1DB0">
    <w:pPr>
      <w:pStyle w:val="NoSpacing"/>
      <w:jc w:val="both"/>
      <w:rPr>
        <w:rFonts w:ascii="Times New Roman" w:hAnsi="Times New Roman" w:cs="Times New Roman"/>
        <w:sz w:val="20"/>
        <w:szCs w:val="20"/>
      </w:rPr>
    </w:pPr>
    <w:r w:rsidRPr="007C1DB0">
      <w:rPr>
        <w:rFonts w:ascii="Times New Roman" w:hAnsi="Times New Roman" w:cs="Times New Roman"/>
        <w:sz w:val="20"/>
        <w:szCs w:val="20"/>
      </w:rPr>
      <w:t>IZManotp_161018_</w:t>
    </w:r>
    <w:r w:rsidR="00675333">
      <w:rPr>
        <w:rFonts w:ascii="Times New Roman" w:hAnsi="Times New Roman" w:cs="Times New Roman"/>
        <w:sz w:val="20"/>
        <w:szCs w:val="20"/>
      </w:rPr>
      <w:t>VeA_Irbene;</w:t>
    </w:r>
    <w:r w:rsidRPr="007C1DB0">
      <w:rPr>
        <w:rFonts w:ascii="Times New Roman" w:hAnsi="Times New Roman" w:cs="Times New Roman"/>
        <w:sz w:val="20"/>
        <w:szCs w:val="20"/>
      </w:rPr>
      <w:t xml:space="preserve"> Ministru kabineta rīkojuma projekta „Par finanšu līdzekļu piešķiršanu no valsts budžeta programmas „Līdzekļi neparedzētiem gadījumiem””</w:t>
    </w:r>
    <w:r w:rsidRPr="007C1DB0">
      <w:rPr>
        <w:rFonts w:ascii="Times New Roman" w:hAnsi="Times New Roman" w:cs="Times New Roman"/>
        <w:bCs/>
        <w:sz w:val="20"/>
        <w:szCs w:val="20"/>
      </w:rPr>
      <w:t xml:space="preserve"> sākotnējās ietekmes novērtējuma ziņojums (anotācija)</w:t>
    </w:r>
  </w:p>
  <w:p w14:paraId="3B498B00" w14:textId="4E0B4FBD" w:rsidR="007C1DB0" w:rsidRPr="007C1DB0" w:rsidRDefault="007C1DB0">
    <w:pPr>
      <w:pStyle w:val="Footer"/>
      <w:rPr>
        <w:lang w:val="lv-L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28D3C" w14:textId="77777777" w:rsidR="005C7115" w:rsidRDefault="005C7115" w:rsidP="00CA26F9">
      <w:r>
        <w:separator/>
      </w:r>
    </w:p>
  </w:footnote>
  <w:footnote w:type="continuationSeparator" w:id="0">
    <w:p w14:paraId="14D1E353" w14:textId="77777777" w:rsidR="005C7115" w:rsidRDefault="005C7115" w:rsidP="00CA26F9">
      <w:r>
        <w:continuationSeparator/>
      </w:r>
    </w:p>
  </w:footnote>
  <w:footnote w:id="1">
    <w:p w14:paraId="4C719618" w14:textId="2DFF7D9E" w:rsidR="008A5F19" w:rsidRPr="005A5356" w:rsidRDefault="008A5F19" w:rsidP="00867A41">
      <w:pPr>
        <w:pStyle w:val="FootnoteText"/>
        <w:jc w:val="both"/>
        <w:rPr>
          <w:sz w:val="18"/>
          <w:szCs w:val="18"/>
        </w:rPr>
      </w:pPr>
      <w:r w:rsidRPr="005A5356">
        <w:rPr>
          <w:rStyle w:val="FootnoteReference"/>
          <w:sz w:val="18"/>
          <w:szCs w:val="18"/>
        </w:rPr>
        <w:footnoteRef/>
      </w:r>
      <w:r w:rsidRPr="005A5356">
        <w:rPr>
          <w:sz w:val="18"/>
          <w:szCs w:val="18"/>
        </w:rPr>
        <w:t xml:space="preserve"> </w:t>
      </w:r>
      <w:r w:rsidRPr="005A5356">
        <w:rPr>
          <w:rFonts w:cs="TrebuchetMS"/>
          <w:sz w:val="18"/>
          <w:szCs w:val="18"/>
        </w:rPr>
        <w:t xml:space="preserve">EVN – Eiropas Ļoti garas bāzes </w:t>
      </w:r>
      <w:proofErr w:type="spellStart"/>
      <w:r w:rsidRPr="005A5356">
        <w:rPr>
          <w:rFonts w:cs="TrebuchetMS"/>
          <w:sz w:val="18"/>
          <w:szCs w:val="18"/>
        </w:rPr>
        <w:t>interferometrijas</w:t>
      </w:r>
      <w:proofErr w:type="spellEnd"/>
      <w:r w:rsidRPr="005A5356">
        <w:rPr>
          <w:rFonts w:cs="TrebuchetMS"/>
          <w:sz w:val="18"/>
          <w:szCs w:val="18"/>
        </w:rPr>
        <w:t xml:space="preserve"> tīkls, kas apvieno Eiropas radioteleskopu observatorijas.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B21A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1525BF"/>
    <w:multiLevelType w:val="hybridMultilevel"/>
    <w:tmpl w:val="887A2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F35FC9"/>
    <w:multiLevelType w:val="multilevel"/>
    <w:tmpl w:val="E0F0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C67"/>
    <w:rsid w:val="00091151"/>
    <w:rsid w:val="000B191F"/>
    <w:rsid w:val="000B3C51"/>
    <w:rsid w:val="000C03AD"/>
    <w:rsid w:val="000F3570"/>
    <w:rsid w:val="0016386C"/>
    <w:rsid w:val="001D778D"/>
    <w:rsid w:val="00205C4B"/>
    <w:rsid w:val="00246C67"/>
    <w:rsid w:val="0029692D"/>
    <w:rsid w:val="00380E39"/>
    <w:rsid w:val="004C4AFE"/>
    <w:rsid w:val="004D6AFA"/>
    <w:rsid w:val="005C7115"/>
    <w:rsid w:val="005D43CC"/>
    <w:rsid w:val="00675333"/>
    <w:rsid w:val="00740013"/>
    <w:rsid w:val="0078040B"/>
    <w:rsid w:val="007B0EBF"/>
    <w:rsid w:val="007C1DB0"/>
    <w:rsid w:val="00867A41"/>
    <w:rsid w:val="008A5F19"/>
    <w:rsid w:val="008D063F"/>
    <w:rsid w:val="008D3CF0"/>
    <w:rsid w:val="008F2AB5"/>
    <w:rsid w:val="009851A1"/>
    <w:rsid w:val="009E1BA6"/>
    <w:rsid w:val="00A04B05"/>
    <w:rsid w:val="00A134BD"/>
    <w:rsid w:val="00AD7D64"/>
    <w:rsid w:val="00C11C15"/>
    <w:rsid w:val="00C42370"/>
    <w:rsid w:val="00CA26F9"/>
    <w:rsid w:val="00CE6BF0"/>
    <w:rsid w:val="00CF257F"/>
    <w:rsid w:val="00D4193C"/>
    <w:rsid w:val="00E15874"/>
    <w:rsid w:val="00F81A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696EAE"/>
  <w14:defaultImageDpi w14:val="300"/>
  <w15:docId w15:val="{4A7922FF-03A5-45AC-9558-23DFC1217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46C67"/>
    <w:pPr>
      <w:spacing w:before="100" w:beforeAutospacing="1" w:after="100" w:afterAutospacing="1"/>
      <w:outlineLvl w:val="1"/>
    </w:pPr>
    <w:rPr>
      <w:rFonts w:ascii="Times New Roman" w:hAnsi="Times New Roman" w:cs="Times New Roman"/>
      <w:b/>
      <w:bCs/>
      <w:sz w:val="36"/>
      <w:szCs w:val="36"/>
      <w:lang w:val="cs-CZ"/>
    </w:rPr>
  </w:style>
  <w:style w:type="paragraph" w:styleId="Heading3">
    <w:name w:val="heading 3"/>
    <w:basedOn w:val="Normal"/>
    <w:link w:val="Heading3Char"/>
    <w:uiPriority w:val="9"/>
    <w:qFormat/>
    <w:rsid w:val="00246C67"/>
    <w:pPr>
      <w:spacing w:before="100" w:beforeAutospacing="1" w:after="100" w:afterAutospacing="1"/>
      <w:outlineLvl w:val="2"/>
    </w:pPr>
    <w:rPr>
      <w:rFonts w:ascii="Times New Roman" w:hAnsi="Times New Roman" w:cs="Times New Roman"/>
      <w:b/>
      <w:bCs/>
      <w:sz w:val="27"/>
      <w:szCs w:val="27"/>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6C67"/>
    <w:rPr>
      <w:rFonts w:ascii="Times New Roman" w:hAnsi="Times New Roman" w:cs="Times New Roman"/>
      <w:b/>
      <w:bCs/>
      <w:sz w:val="36"/>
      <w:szCs w:val="36"/>
      <w:lang w:val="cs-CZ"/>
    </w:rPr>
  </w:style>
  <w:style w:type="character" w:customStyle="1" w:styleId="Heading3Char">
    <w:name w:val="Heading 3 Char"/>
    <w:basedOn w:val="DefaultParagraphFont"/>
    <w:link w:val="Heading3"/>
    <w:uiPriority w:val="9"/>
    <w:rsid w:val="00246C67"/>
    <w:rPr>
      <w:rFonts w:ascii="Times New Roman" w:hAnsi="Times New Roman" w:cs="Times New Roman"/>
      <w:b/>
      <w:bCs/>
      <w:sz w:val="27"/>
      <w:szCs w:val="27"/>
      <w:lang w:val="cs-CZ"/>
    </w:rPr>
  </w:style>
  <w:style w:type="character" w:styleId="Emphasis">
    <w:name w:val="Emphasis"/>
    <w:uiPriority w:val="20"/>
    <w:qFormat/>
    <w:rsid w:val="00246C67"/>
    <w:rPr>
      <w:rFonts w:cs="Times New Roman"/>
      <w:i/>
      <w:iCs/>
    </w:rPr>
  </w:style>
  <w:style w:type="paragraph" w:styleId="NormalWeb">
    <w:name w:val="Normal (Web)"/>
    <w:basedOn w:val="Normal"/>
    <w:uiPriority w:val="99"/>
    <w:unhideWhenUsed/>
    <w:rsid w:val="00246C67"/>
    <w:pPr>
      <w:spacing w:before="100" w:beforeAutospacing="1" w:after="100" w:afterAutospacing="1"/>
    </w:pPr>
    <w:rPr>
      <w:rFonts w:ascii="Times New Roman" w:hAnsi="Times New Roman" w:cs="Times New Roman"/>
      <w:sz w:val="20"/>
      <w:szCs w:val="20"/>
      <w:lang w:val="cs-CZ"/>
    </w:rPr>
  </w:style>
  <w:style w:type="character" w:styleId="Strong">
    <w:name w:val="Strong"/>
    <w:basedOn w:val="DefaultParagraphFont"/>
    <w:uiPriority w:val="22"/>
    <w:qFormat/>
    <w:rsid w:val="00246C67"/>
    <w:rPr>
      <w:b/>
      <w:bCs/>
    </w:rPr>
  </w:style>
  <w:style w:type="character" w:customStyle="1" w:styleId="apple-converted-space">
    <w:name w:val="apple-converted-space"/>
    <w:basedOn w:val="DefaultParagraphFont"/>
    <w:rsid w:val="00246C67"/>
  </w:style>
  <w:style w:type="paragraph" w:styleId="ListParagraph">
    <w:name w:val="List Paragraph"/>
    <w:basedOn w:val="Normal"/>
    <w:uiPriority w:val="34"/>
    <w:qFormat/>
    <w:rsid w:val="004D6AFA"/>
    <w:pPr>
      <w:ind w:left="720"/>
      <w:contextualSpacing/>
    </w:pPr>
  </w:style>
  <w:style w:type="table" w:styleId="TableGrid">
    <w:name w:val="Table Grid"/>
    <w:basedOn w:val="TableNormal"/>
    <w:uiPriority w:val="59"/>
    <w:rsid w:val="00C11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A26F9"/>
    <w:rPr>
      <w:rFonts w:cs="Times New Roman"/>
      <w:color w:val="0000FF"/>
      <w:u w:val="single"/>
    </w:rPr>
  </w:style>
  <w:style w:type="paragraph" w:styleId="BalloonText">
    <w:name w:val="Balloon Text"/>
    <w:basedOn w:val="Normal"/>
    <w:link w:val="BalloonTextChar"/>
    <w:uiPriority w:val="99"/>
    <w:semiHidden/>
    <w:unhideWhenUsed/>
    <w:rsid w:val="00CA26F9"/>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CA26F9"/>
    <w:rPr>
      <w:rFonts w:ascii="Lucida Grande CE" w:hAnsi="Lucida Grande CE" w:cs="Lucida Grande CE"/>
      <w:sz w:val="18"/>
      <w:szCs w:val="18"/>
    </w:rPr>
  </w:style>
  <w:style w:type="paragraph" w:styleId="Header">
    <w:name w:val="header"/>
    <w:basedOn w:val="Normal"/>
    <w:link w:val="HeaderChar"/>
    <w:uiPriority w:val="99"/>
    <w:unhideWhenUsed/>
    <w:rsid w:val="00CA26F9"/>
    <w:pPr>
      <w:tabs>
        <w:tab w:val="center" w:pos="4153"/>
        <w:tab w:val="right" w:pos="8306"/>
      </w:tabs>
    </w:pPr>
  </w:style>
  <w:style w:type="character" w:customStyle="1" w:styleId="HeaderChar">
    <w:name w:val="Header Char"/>
    <w:basedOn w:val="DefaultParagraphFont"/>
    <w:link w:val="Header"/>
    <w:uiPriority w:val="99"/>
    <w:rsid w:val="00CA26F9"/>
  </w:style>
  <w:style w:type="paragraph" w:styleId="Footer">
    <w:name w:val="footer"/>
    <w:basedOn w:val="Normal"/>
    <w:link w:val="FooterChar"/>
    <w:uiPriority w:val="99"/>
    <w:unhideWhenUsed/>
    <w:rsid w:val="00CA26F9"/>
    <w:pPr>
      <w:tabs>
        <w:tab w:val="center" w:pos="4153"/>
        <w:tab w:val="right" w:pos="8306"/>
      </w:tabs>
    </w:pPr>
  </w:style>
  <w:style w:type="character" w:customStyle="1" w:styleId="FooterChar">
    <w:name w:val="Footer Char"/>
    <w:basedOn w:val="DefaultParagraphFont"/>
    <w:link w:val="Footer"/>
    <w:uiPriority w:val="99"/>
    <w:rsid w:val="00CA26F9"/>
  </w:style>
  <w:style w:type="paragraph" w:styleId="FootnoteText">
    <w:name w:val="footnote text"/>
    <w:aliases w:val="Schriftart: 9 pt,Schriftart: 10 pt,Schriftart: 8 pt,WB-Fußnotentext,fn,footnote text,Footnotes,Footnote ak,FoodNote,ft,Footnote text,Footnote,Footnote Text Char1,Footnote Text Char Char,Footnote Text Char1 Char Char,Podrozdział,o,Reference"/>
    <w:basedOn w:val="Normal"/>
    <w:link w:val="FootnoteTextChar"/>
    <w:rsid w:val="00CA26F9"/>
    <w:pPr>
      <w:suppressAutoHyphens/>
    </w:pPr>
    <w:rPr>
      <w:rFonts w:ascii="Times New Roman" w:eastAsia="Calibri" w:hAnsi="Times New Roman" w:cs="Times New Roman"/>
      <w:sz w:val="20"/>
      <w:szCs w:val="20"/>
      <w:lang w:val="lv-LV" w:eastAsia="ar-SA"/>
    </w:rPr>
  </w:style>
  <w:style w:type="character" w:customStyle="1" w:styleId="FootnoteTextChar">
    <w:name w:val="Footnote Text Char"/>
    <w:aliases w:val="Schriftart: 9 pt Char,Schriftart: 10 pt Char,Schriftart: 8 pt Char,WB-Fußnotentext Char,fn Char,footnote text Char,Footnotes Char,Footnote ak Char,FoodNote Char,ft Char,Footnote text Char,Footnote Char,Footnote Text Char1 Char,o Char"/>
    <w:basedOn w:val="DefaultParagraphFont"/>
    <w:link w:val="FootnoteText"/>
    <w:rsid w:val="00CA26F9"/>
    <w:rPr>
      <w:rFonts w:ascii="Times New Roman" w:eastAsia="Calibri" w:hAnsi="Times New Roman" w:cs="Times New Roman"/>
      <w:sz w:val="20"/>
      <w:szCs w:val="20"/>
      <w:lang w:val="lv-LV" w:eastAsia="ar-SA"/>
    </w:rPr>
  </w:style>
  <w:style w:type="character" w:styleId="FootnoteReference">
    <w:name w:val="footnote reference"/>
    <w:aliases w:val="Footnote symbol,Times 10 Point,Exposant 3 Point, Exposant 3 Point,Footnote anchor,Footnote reference number,Voetnootverwijzing,Footnote number,fr,Footnotemark,FR,Footnotemark1,Footnotemark2,FR1,Footnotemark3,FR2,Footnotemark4,FR3,Ref"/>
    <w:link w:val="CharCharCharChar"/>
    <w:rsid w:val="00CA26F9"/>
    <w:rPr>
      <w:vertAlign w:val="superscript"/>
    </w:rPr>
  </w:style>
  <w:style w:type="paragraph" w:customStyle="1" w:styleId="CharCharCharChar">
    <w:name w:val="Char Char Char Char"/>
    <w:aliases w:val="Char2"/>
    <w:basedOn w:val="Normal"/>
    <w:next w:val="Normal"/>
    <w:link w:val="FootnoteReference"/>
    <w:rsid w:val="00CA26F9"/>
    <w:pPr>
      <w:spacing w:after="160" w:line="240" w:lineRule="exact"/>
      <w:jc w:val="both"/>
      <w:textAlignment w:val="baseline"/>
    </w:pPr>
    <w:rPr>
      <w:vertAlign w:val="superscript"/>
    </w:rPr>
  </w:style>
  <w:style w:type="paragraph" w:styleId="NoSpacing">
    <w:name w:val="No Spacing"/>
    <w:uiPriority w:val="1"/>
    <w:qFormat/>
    <w:rsid w:val="0029692D"/>
    <w:rPr>
      <w:rFonts w:eastAsiaTheme="minorHAns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916">
      <w:bodyDiv w:val="1"/>
      <w:marLeft w:val="0"/>
      <w:marRight w:val="0"/>
      <w:marTop w:val="0"/>
      <w:marBottom w:val="0"/>
      <w:divBdr>
        <w:top w:val="none" w:sz="0" w:space="0" w:color="auto"/>
        <w:left w:val="none" w:sz="0" w:space="0" w:color="auto"/>
        <w:bottom w:val="none" w:sz="0" w:space="0" w:color="auto"/>
        <w:right w:val="none" w:sz="0" w:space="0" w:color="auto"/>
      </w:divBdr>
    </w:div>
    <w:div w:id="1288927848">
      <w:bodyDiv w:val="1"/>
      <w:marLeft w:val="0"/>
      <w:marRight w:val="0"/>
      <w:marTop w:val="0"/>
      <w:marBottom w:val="0"/>
      <w:divBdr>
        <w:top w:val="none" w:sz="0" w:space="0" w:color="auto"/>
        <w:left w:val="none" w:sz="0" w:space="0" w:color="auto"/>
        <w:bottom w:val="none" w:sz="0" w:space="0" w:color="auto"/>
        <w:right w:val="none" w:sz="0" w:space="0" w:color="auto"/>
      </w:divBdr>
    </w:div>
    <w:div w:id="2058696302">
      <w:bodyDiv w:val="1"/>
      <w:marLeft w:val="0"/>
      <w:marRight w:val="0"/>
      <w:marTop w:val="0"/>
      <w:marBottom w:val="0"/>
      <w:divBdr>
        <w:top w:val="none" w:sz="0" w:space="0" w:color="auto"/>
        <w:left w:val="none" w:sz="0" w:space="0" w:color="auto"/>
        <w:bottom w:val="none" w:sz="0" w:space="0" w:color="auto"/>
        <w:right w:val="none" w:sz="0" w:space="0" w:color="auto"/>
      </w:divBdr>
      <w:divsChild>
        <w:div w:id="1450778679">
          <w:marLeft w:val="0"/>
          <w:marRight w:val="0"/>
          <w:marTop w:val="0"/>
          <w:marBottom w:val="0"/>
          <w:divBdr>
            <w:top w:val="none" w:sz="0" w:space="0" w:color="auto"/>
            <w:left w:val="none" w:sz="0" w:space="0" w:color="auto"/>
            <w:bottom w:val="none" w:sz="0" w:space="0" w:color="auto"/>
            <w:right w:val="none" w:sz="0" w:space="0" w:color="auto"/>
          </w:divBdr>
        </w:div>
        <w:div w:id="1592423891">
          <w:marLeft w:val="0"/>
          <w:marRight w:val="0"/>
          <w:marTop w:val="0"/>
          <w:marBottom w:val="0"/>
          <w:divBdr>
            <w:top w:val="none" w:sz="0" w:space="0" w:color="auto"/>
            <w:left w:val="none" w:sz="0" w:space="0" w:color="auto"/>
            <w:bottom w:val="none" w:sz="0" w:space="0" w:color="auto"/>
            <w:right w:val="none" w:sz="0" w:space="0" w:color="auto"/>
          </w:divBdr>
        </w:div>
        <w:div w:id="1553343263">
          <w:marLeft w:val="0"/>
          <w:marRight w:val="0"/>
          <w:marTop w:val="0"/>
          <w:marBottom w:val="0"/>
          <w:divBdr>
            <w:top w:val="none" w:sz="0" w:space="0" w:color="auto"/>
            <w:left w:val="none" w:sz="0" w:space="0" w:color="auto"/>
            <w:bottom w:val="none" w:sz="0" w:space="0" w:color="auto"/>
            <w:right w:val="none" w:sz="0" w:space="0" w:color="auto"/>
          </w:divBdr>
        </w:div>
        <w:div w:id="164411929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ta@venta.lv"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3838</Words>
  <Characters>2188</Characters>
  <Application>Microsoft Office Word</Application>
  <DocSecurity>0</DocSecurity>
  <Lines>18</Lines>
  <Paragraphs>12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Ventspils Augstskola</Company>
  <LinksUpToDate>false</LinksUpToDate>
  <CharactersWithSpaces>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Dainis Plūme</dc:creator>
  <cp:keywords/>
  <dc:description/>
  <cp:lastModifiedBy>Marika Laudere</cp:lastModifiedBy>
  <cp:revision>3</cp:revision>
  <dcterms:created xsi:type="dcterms:W3CDTF">2018-10-16T08:19:00Z</dcterms:created>
  <dcterms:modified xsi:type="dcterms:W3CDTF">2018-10-18T07:39:00Z</dcterms:modified>
</cp:coreProperties>
</file>