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20A1" w14:textId="77777777" w:rsidR="0001554E" w:rsidRPr="008B0693" w:rsidRDefault="0001554E" w:rsidP="0001554E">
      <w:pPr>
        <w:jc w:val="right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 xml:space="preserve">1. pielikums </w:t>
      </w:r>
      <w:r w:rsidRPr="008B0693">
        <w:rPr>
          <w:color w:val="000000" w:themeColor="text1"/>
          <w:sz w:val="28"/>
          <w:szCs w:val="28"/>
        </w:rPr>
        <w:br/>
        <w:t xml:space="preserve">Ministru kabineta </w:t>
      </w:r>
      <w:r w:rsidRPr="008B0693">
        <w:rPr>
          <w:color w:val="000000" w:themeColor="text1"/>
          <w:sz w:val="28"/>
          <w:szCs w:val="28"/>
        </w:rPr>
        <w:br/>
        <w:t xml:space="preserve">2018. gada ________ </w:t>
      </w:r>
    </w:p>
    <w:p w14:paraId="1BF48F04" w14:textId="77777777" w:rsidR="0001554E" w:rsidRPr="008B0693" w:rsidRDefault="0001554E" w:rsidP="0001554E">
      <w:pPr>
        <w:jc w:val="right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noteikumiem Nr.</w:t>
      </w:r>
      <w:bookmarkStart w:id="0" w:name="piel-401241"/>
      <w:bookmarkEnd w:id="0"/>
      <w:r w:rsidRPr="008B0693">
        <w:rPr>
          <w:color w:val="000000" w:themeColor="text1"/>
          <w:sz w:val="28"/>
          <w:szCs w:val="28"/>
        </w:rPr>
        <w:t>____</w:t>
      </w:r>
    </w:p>
    <w:p w14:paraId="101F4DB8" w14:textId="77777777" w:rsidR="0001554E" w:rsidRPr="008B0693" w:rsidRDefault="0001554E" w:rsidP="0001554E">
      <w:pPr>
        <w:rPr>
          <w:color w:val="000000" w:themeColor="text1"/>
          <w:sz w:val="28"/>
          <w:szCs w:val="28"/>
        </w:rPr>
      </w:pPr>
      <w:bookmarkStart w:id="1" w:name="401242"/>
      <w:bookmarkStart w:id="2" w:name="n-401242"/>
      <w:bookmarkEnd w:id="1"/>
      <w:bookmarkEnd w:id="2"/>
    </w:p>
    <w:p w14:paraId="1BF54757" w14:textId="77777777" w:rsidR="0001554E" w:rsidRPr="008B0693" w:rsidRDefault="0001554E" w:rsidP="0001554E">
      <w:pPr>
        <w:rPr>
          <w:color w:val="000000" w:themeColor="text1"/>
          <w:sz w:val="28"/>
          <w:szCs w:val="28"/>
        </w:rPr>
      </w:pPr>
    </w:p>
    <w:p w14:paraId="2BBE90A0" w14:textId="77777777" w:rsidR="0001554E" w:rsidRPr="008B0693" w:rsidRDefault="0001554E" w:rsidP="0001554E">
      <w:pPr>
        <w:jc w:val="center"/>
        <w:rPr>
          <w:b/>
          <w:color w:val="000000" w:themeColor="text1"/>
          <w:sz w:val="28"/>
          <w:szCs w:val="28"/>
        </w:rPr>
      </w:pPr>
      <w:r w:rsidRPr="008B0693">
        <w:rPr>
          <w:b/>
          <w:color w:val="000000" w:themeColor="text1"/>
          <w:sz w:val="28"/>
          <w:szCs w:val="28"/>
        </w:rPr>
        <w:t>Piesārņoto un potenciāli piesārņoto vietu datubāzē iekļaujamā informācija</w:t>
      </w:r>
    </w:p>
    <w:p w14:paraId="64EB0DE5" w14:textId="77777777" w:rsidR="0001554E" w:rsidRPr="008B0693" w:rsidRDefault="0001554E" w:rsidP="0001554E">
      <w:pPr>
        <w:pStyle w:val="Header"/>
        <w:tabs>
          <w:tab w:val="left" w:pos="6840"/>
          <w:tab w:val="right" w:pos="8222"/>
        </w:tabs>
        <w:ind w:right="567"/>
        <w:jc w:val="both"/>
        <w:rPr>
          <w:color w:val="000000" w:themeColor="text1"/>
          <w:sz w:val="28"/>
          <w:szCs w:val="28"/>
        </w:rPr>
      </w:pPr>
    </w:p>
    <w:p w14:paraId="110AD35E" w14:textId="62C8325D" w:rsidR="00A76FBE" w:rsidRPr="008B0693" w:rsidRDefault="0001554E" w:rsidP="00543BFC">
      <w:pPr>
        <w:pStyle w:val="Parasts1"/>
        <w:tabs>
          <w:tab w:val="left" w:pos="6521"/>
        </w:tabs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1. </w:t>
      </w:r>
      <w:r w:rsidR="00A76FBE" w:rsidRPr="008B0693">
        <w:rPr>
          <w:color w:val="000000" w:themeColor="text1"/>
          <w:sz w:val="28"/>
          <w:szCs w:val="28"/>
        </w:rPr>
        <w:t xml:space="preserve"> </w:t>
      </w:r>
      <w:r w:rsidR="00D17CB2" w:rsidRPr="008B0693">
        <w:rPr>
          <w:color w:val="000000" w:themeColor="text1"/>
          <w:sz w:val="28"/>
          <w:szCs w:val="28"/>
        </w:rPr>
        <w:t xml:space="preserve">Datubāzē par piesārņoto vai potenciāli piesārņoto vietu sniedz šādu informāciju: </w:t>
      </w:r>
    </w:p>
    <w:p w14:paraId="675B66BB" w14:textId="5FE11513" w:rsidR="004F05F5" w:rsidRPr="008B0693" w:rsidRDefault="008B0693" w:rsidP="00543BFC">
      <w:pPr>
        <w:pStyle w:val="Parasts1"/>
        <w:tabs>
          <w:tab w:val="left" w:pos="6521"/>
        </w:tabs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.1. piesārņotās un potenciā</w:t>
      </w:r>
      <w:r w:rsidR="005A4499">
        <w:rPr>
          <w:color w:val="000000" w:themeColor="text1"/>
          <w:sz w:val="28"/>
          <w:szCs w:val="28"/>
        </w:rPr>
        <w:t xml:space="preserve">li piesārņotās vietas nosaukums, kas </w:t>
      </w:r>
      <w:r w:rsidR="004F05F5" w:rsidRPr="008B0693">
        <w:rPr>
          <w:color w:val="000000" w:themeColor="text1"/>
          <w:sz w:val="28"/>
          <w:szCs w:val="28"/>
        </w:rPr>
        <w:t xml:space="preserve">veidots </w:t>
      </w:r>
      <w:r w:rsidR="005A4499">
        <w:rPr>
          <w:color w:val="000000" w:themeColor="text1"/>
          <w:sz w:val="28"/>
          <w:szCs w:val="28"/>
        </w:rPr>
        <w:t>atbilstoši atrašanās vietai</w:t>
      </w:r>
      <w:r w:rsidR="004F05F5" w:rsidRPr="008B0693">
        <w:rPr>
          <w:color w:val="000000" w:themeColor="text1"/>
          <w:sz w:val="28"/>
          <w:szCs w:val="28"/>
        </w:rPr>
        <w:t xml:space="preserve"> un </w:t>
      </w:r>
      <w:r w:rsidR="005A4499">
        <w:rPr>
          <w:color w:val="000000" w:themeColor="text1"/>
          <w:sz w:val="28"/>
          <w:szCs w:val="28"/>
        </w:rPr>
        <w:t xml:space="preserve">piesārņojošas </w:t>
      </w:r>
      <w:r w:rsidR="004F05F5" w:rsidRPr="008B0693">
        <w:rPr>
          <w:color w:val="000000" w:themeColor="text1"/>
          <w:sz w:val="28"/>
          <w:szCs w:val="28"/>
        </w:rPr>
        <w:t xml:space="preserve">darbības </w:t>
      </w:r>
      <w:r w:rsidR="00B64403">
        <w:rPr>
          <w:color w:val="000000" w:themeColor="text1"/>
          <w:sz w:val="28"/>
          <w:szCs w:val="28"/>
        </w:rPr>
        <w:t>veidam</w:t>
      </w:r>
      <w:r w:rsidR="004F05F5" w:rsidRPr="008B0693">
        <w:rPr>
          <w:color w:val="000000" w:themeColor="text1"/>
          <w:sz w:val="28"/>
          <w:szCs w:val="28"/>
        </w:rPr>
        <w:t xml:space="preserve">; </w:t>
      </w:r>
    </w:p>
    <w:p w14:paraId="38810CDE" w14:textId="284C743A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.2</w:t>
      </w:r>
      <w:r w:rsidR="00B323A4">
        <w:rPr>
          <w:color w:val="000000" w:themeColor="text1"/>
          <w:sz w:val="28"/>
          <w:szCs w:val="28"/>
        </w:rPr>
        <w:t>.</w:t>
      </w:r>
      <w:r w:rsidR="004F05F5" w:rsidRPr="008B0693">
        <w:rPr>
          <w:color w:val="000000" w:themeColor="text1"/>
          <w:sz w:val="28"/>
          <w:szCs w:val="28"/>
        </w:rPr>
        <w:t xml:space="preserve"> piesārņotās un potenciāli piesārņotās vietas adrese;</w:t>
      </w:r>
    </w:p>
    <w:p w14:paraId="49D780EE" w14:textId="18139536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.3</w:t>
      </w:r>
      <w:r w:rsidR="00B323A4">
        <w:rPr>
          <w:color w:val="000000" w:themeColor="text1"/>
          <w:sz w:val="28"/>
          <w:szCs w:val="28"/>
        </w:rPr>
        <w:t>.</w:t>
      </w:r>
      <w:r w:rsidR="004F05F5" w:rsidRPr="008B0693">
        <w:rPr>
          <w:color w:val="000000" w:themeColor="text1"/>
          <w:sz w:val="28"/>
          <w:szCs w:val="28"/>
        </w:rPr>
        <w:t xml:space="preserve"> piesārņotās un potenciāli piesārņotās vietas administratīvi teritoriālo vienību klasifikators;</w:t>
      </w:r>
    </w:p>
    <w:p w14:paraId="6B7A13F5" w14:textId="424FFEAD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.4</w:t>
      </w:r>
      <w:r w:rsidR="00B323A4">
        <w:rPr>
          <w:color w:val="000000" w:themeColor="text1"/>
          <w:sz w:val="28"/>
          <w:szCs w:val="28"/>
        </w:rPr>
        <w:t>.</w:t>
      </w:r>
      <w:r w:rsidR="004F05F5" w:rsidRPr="008B0693">
        <w:rPr>
          <w:color w:val="000000" w:themeColor="text1"/>
          <w:sz w:val="28"/>
          <w:szCs w:val="28"/>
        </w:rPr>
        <w:t xml:space="preserve"> kadastra vienības numurs (ja vieta atrodas vairākās kadastra vienībās, norāda visu</w:t>
      </w:r>
      <w:r w:rsidR="00E654D0" w:rsidRPr="008B0693">
        <w:rPr>
          <w:color w:val="000000" w:themeColor="text1"/>
          <w:sz w:val="28"/>
          <w:szCs w:val="28"/>
        </w:rPr>
        <w:t>s</w:t>
      </w:r>
      <w:r w:rsidR="004F05F5" w:rsidRPr="008B0693">
        <w:rPr>
          <w:color w:val="000000" w:themeColor="text1"/>
          <w:sz w:val="28"/>
          <w:szCs w:val="28"/>
        </w:rPr>
        <w:t xml:space="preserve"> numurus);</w:t>
      </w:r>
    </w:p>
    <w:p w14:paraId="455C949E" w14:textId="11EA0652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.5</w:t>
      </w:r>
      <w:r w:rsidR="00B323A4">
        <w:rPr>
          <w:color w:val="000000" w:themeColor="text1"/>
          <w:sz w:val="28"/>
          <w:szCs w:val="28"/>
        </w:rPr>
        <w:t>.</w:t>
      </w:r>
      <w:r w:rsidR="004F05F5" w:rsidRPr="008B0693">
        <w:rPr>
          <w:color w:val="000000" w:themeColor="text1"/>
          <w:sz w:val="28"/>
          <w:szCs w:val="28"/>
        </w:rPr>
        <w:t xml:space="preserve"> piesārņotās un potenciāli piesārņo</w:t>
      </w:r>
      <w:r w:rsidR="004F05F5" w:rsidRPr="00B64403">
        <w:rPr>
          <w:color w:val="000000" w:themeColor="text1"/>
          <w:sz w:val="28"/>
          <w:szCs w:val="28"/>
        </w:rPr>
        <w:t>tās vietas koordinātas (</w:t>
      </w:r>
      <w:proofErr w:type="spellStart"/>
      <w:r w:rsidRPr="00B64403">
        <w:rPr>
          <w:sz w:val="28"/>
          <w:szCs w:val="28"/>
        </w:rPr>
        <w:t>punktveida</w:t>
      </w:r>
      <w:proofErr w:type="spellEnd"/>
      <w:r w:rsidRPr="00B64403">
        <w:rPr>
          <w:sz w:val="28"/>
          <w:szCs w:val="28"/>
        </w:rPr>
        <w:t xml:space="preserve"> vai </w:t>
      </w:r>
      <w:r w:rsidR="00B64403">
        <w:rPr>
          <w:sz w:val="28"/>
          <w:szCs w:val="28"/>
        </w:rPr>
        <w:t>poligona/areāla</w:t>
      </w:r>
      <w:r w:rsidRPr="00B64403">
        <w:rPr>
          <w:sz w:val="28"/>
          <w:szCs w:val="28"/>
        </w:rPr>
        <w:t xml:space="preserve"> koordinātas</w:t>
      </w:r>
      <w:r w:rsidR="004F05F5" w:rsidRPr="00B64403">
        <w:rPr>
          <w:color w:val="000000" w:themeColor="text1"/>
          <w:sz w:val="28"/>
          <w:szCs w:val="28"/>
        </w:rPr>
        <w:t>);</w:t>
      </w:r>
    </w:p>
    <w:p w14:paraId="0BBE398F" w14:textId="38BC0CF9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.6</w:t>
      </w:r>
      <w:r w:rsidR="00B323A4">
        <w:rPr>
          <w:color w:val="000000" w:themeColor="text1"/>
          <w:sz w:val="28"/>
          <w:szCs w:val="28"/>
        </w:rPr>
        <w:t>.</w:t>
      </w:r>
      <w:r w:rsidR="004F05F5" w:rsidRPr="008B0693">
        <w:rPr>
          <w:color w:val="000000" w:themeColor="text1"/>
          <w:sz w:val="28"/>
          <w:szCs w:val="28"/>
        </w:rPr>
        <w:t xml:space="preserve"> informācijas avotu nosaukumi, </w:t>
      </w:r>
      <w:r w:rsidR="007269B0">
        <w:rPr>
          <w:color w:val="000000" w:themeColor="text1"/>
          <w:sz w:val="28"/>
          <w:szCs w:val="28"/>
        </w:rPr>
        <w:t>atbilstoši 2. pielikuma 1. </w:t>
      </w:r>
      <w:r w:rsidR="00B64403">
        <w:rPr>
          <w:color w:val="000000" w:themeColor="text1"/>
          <w:sz w:val="28"/>
          <w:szCs w:val="28"/>
        </w:rPr>
        <w:t>tabulai, katram informācijas avotam norādot tā izcelsmes gadu;</w:t>
      </w:r>
    </w:p>
    <w:p w14:paraId="1BB2D35B" w14:textId="3BB4379B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.7. piesārņotās vietas tips</w:t>
      </w:r>
      <w:r>
        <w:rPr>
          <w:color w:val="000000" w:themeColor="text1"/>
          <w:sz w:val="28"/>
          <w:szCs w:val="28"/>
        </w:rPr>
        <w:t>,</w:t>
      </w:r>
      <w:r w:rsidR="004F05F5" w:rsidRPr="008B0693">
        <w:rPr>
          <w:color w:val="000000" w:themeColor="text1"/>
          <w:sz w:val="28"/>
          <w:szCs w:val="28"/>
        </w:rPr>
        <w:t xml:space="preserve"> </w:t>
      </w:r>
      <w:r w:rsidR="00E654D0" w:rsidRPr="008B0693">
        <w:rPr>
          <w:color w:val="000000" w:themeColor="text1"/>
          <w:sz w:val="28"/>
          <w:szCs w:val="28"/>
        </w:rPr>
        <w:t>atbilstoši 2.</w:t>
      </w:r>
      <w:r w:rsidRPr="008B069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pielikuma 3. tabulai;</w:t>
      </w:r>
    </w:p>
    <w:p w14:paraId="36630A93" w14:textId="76E9964D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.8. piesārņojošās darbības ilgums</w:t>
      </w:r>
      <w:r w:rsidR="00957CF2">
        <w:rPr>
          <w:color w:val="000000" w:themeColor="text1"/>
          <w:sz w:val="28"/>
          <w:szCs w:val="28"/>
        </w:rPr>
        <w:t xml:space="preserve"> konkrētajā vietā</w:t>
      </w:r>
      <w:r w:rsidR="004F05F5" w:rsidRPr="008B0693">
        <w:rPr>
          <w:color w:val="000000" w:themeColor="text1"/>
          <w:sz w:val="28"/>
          <w:szCs w:val="28"/>
        </w:rPr>
        <w:t>;</w:t>
      </w:r>
    </w:p>
    <w:p w14:paraId="10996BF1" w14:textId="11E3AA2D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.9. piesārņotās un potenciāli piesārņotās vietas platība;</w:t>
      </w:r>
    </w:p>
    <w:p w14:paraId="68CEBB6A" w14:textId="0BC6045D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.10. teritorijas izmantošanas veids/zonējums</w:t>
      </w:r>
      <w:r>
        <w:rPr>
          <w:color w:val="000000" w:themeColor="text1"/>
          <w:sz w:val="28"/>
          <w:szCs w:val="28"/>
        </w:rPr>
        <w:t>,</w:t>
      </w:r>
      <w:r w:rsidR="004F05F5" w:rsidRPr="008B06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atbilstoši 2. pielikuma 2. </w:t>
      </w:r>
      <w:r w:rsidRPr="008B0693">
        <w:rPr>
          <w:color w:val="000000" w:themeColor="text1"/>
          <w:sz w:val="28"/>
          <w:szCs w:val="28"/>
        </w:rPr>
        <w:t>tabulai;</w:t>
      </w:r>
    </w:p>
    <w:p w14:paraId="5DF8BA8E" w14:textId="6AD638D2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.11. teritorijas izmantošanas/darbības statuss;</w:t>
      </w:r>
    </w:p>
    <w:p w14:paraId="2A19CCC1" w14:textId="63F216EB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.12. īss teritorijas raksturojums;</w:t>
      </w:r>
    </w:p>
    <w:p w14:paraId="3AD0C28F" w14:textId="3D03298A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 xml:space="preserve">.13. apkārtnes raksturojums (attālums līdz jutīgiem objektiem, ģeoloģiskais raksturojums, augsnes tips, gruntsūdens līmenis (metri), augsnes </w:t>
      </w:r>
      <w:proofErr w:type="spellStart"/>
      <w:r w:rsidR="004F05F5" w:rsidRPr="008B0693">
        <w:rPr>
          <w:color w:val="000000" w:themeColor="text1"/>
          <w:sz w:val="28"/>
          <w:szCs w:val="28"/>
        </w:rPr>
        <w:t>pH</w:t>
      </w:r>
      <w:proofErr w:type="spellEnd"/>
      <w:r w:rsidR="004F05F5" w:rsidRPr="008B0693">
        <w:rPr>
          <w:color w:val="000000" w:themeColor="text1"/>
          <w:sz w:val="28"/>
          <w:szCs w:val="28"/>
        </w:rPr>
        <w:t>, informācija par veģetāciju vietas teritorijā);</w:t>
      </w:r>
    </w:p>
    <w:p w14:paraId="75C4B57F" w14:textId="40C9250E" w:rsidR="004F05F5" w:rsidRPr="008B0693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.14. piesārņoto un potenciāli piesārņoto vietu klasifikācija pēc kategorijām;</w:t>
      </w:r>
    </w:p>
    <w:p w14:paraId="1673C944" w14:textId="084312C8" w:rsidR="004F05F5" w:rsidRDefault="008B0693" w:rsidP="00543BFC">
      <w:pPr>
        <w:ind w:firstLine="709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1</w:t>
      </w:r>
      <w:r w:rsidR="004F05F5" w:rsidRPr="008B0693">
        <w:rPr>
          <w:color w:val="000000" w:themeColor="text1"/>
          <w:sz w:val="28"/>
          <w:szCs w:val="28"/>
        </w:rPr>
        <w:t>.15. teritorijas izmantošanas veids</w:t>
      </w:r>
      <w:r w:rsidR="000B4E48">
        <w:rPr>
          <w:color w:val="000000" w:themeColor="text1"/>
          <w:sz w:val="28"/>
          <w:szCs w:val="28"/>
        </w:rPr>
        <w:t>,</w:t>
      </w:r>
      <w:r w:rsidR="004F05F5" w:rsidRPr="008B0693">
        <w:rPr>
          <w:color w:val="000000" w:themeColor="text1"/>
          <w:sz w:val="28"/>
          <w:szCs w:val="28"/>
        </w:rPr>
        <w:t xml:space="preserve"> saskaņā ar pašvaldības teritorijas plānojumu.</w:t>
      </w:r>
    </w:p>
    <w:p w14:paraId="5201115F" w14:textId="421A8E46" w:rsidR="003E1C50" w:rsidRDefault="003E1C50" w:rsidP="00543B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1.16</w:t>
      </w:r>
      <w:r w:rsidR="00B323A4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piesārņotā vai potenciāli</w:t>
      </w:r>
      <w:r w:rsidR="007269B0">
        <w:rPr>
          <w:color w:val="000000" w:themeColor="text1"/>
          <w:sz w:val="28"/>
          <w:szCs w:val="28"/>
        </w:rPr>
        <w:t xml:space="preserve"> piesārņotā vide, atbilstoši 2. </w:t>
      </w:r>
      <w:r>
        <w:rPr>
          <w:color w:val="000000" w:themeColor="text1"/>
          <w:sz w:val="28"/>
          <w:szCs w:val="28"/>
        </w:rPr>
        <w:t xml:space="preserve">pielikuma 4. </w:t>
      </w:r>
      <w:r w:rsidR="000B4E4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tabulai;</w:t>
      </w:r>
    </w:p>
    <w:p w14:paraId="39FB404A" w14:textId="02C4AB46" w:rsidR="003E1C50" w:rsidRDefault="003E1C50" w:rsidP="003E1C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1.17</w:t>
      </w:r>
      <w:r w:rsidR="00B323A4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piesārņo</w:t>
      </w:r>
      <w:r w:rsidR="000B4E48">
        <w:rPr>
          <w:color w:val="000000" w:themeColor="text1"/>
          <w:sz w:val="28"/>
          <w:szCs w:val="28"/>
        </w:rPr>
        <w:t>juma vai potenciālā</w:t>
      </w:r>
      <w:r>
        <w:rPr>
          <w:color w:val="000000" w:themeColor="text1"/>
          <w:sz w:val="28"/>
          <w:szCs w:val="28"/>
        </w:rPr>
        <w:t xml:space="preserve"> piesārņo</w:t>
      </w:r>
      <w:r w:rsidR="000B4E48">
        <w:rPr>
          <w:color w:val="000000" w:themeColor="text1"/>
          <w:sz w:val="28"/>
          <w:szCs w:val="28"/>
        </w:rPr>
        <w:t>juma veids</w:t>
      </w:r>
      <w:r>
        <w:rPr>
          <w:color w:val="000000" w:themeColor="text1"/>
          <w:sz w:val="28"/>
          <w:szCs w:val="28"/>
        </w:rPr>
        <w:t>, atbilsto</w:t>
      </w:r>
      <w:r w:rsidR="000B4E48">
        <w:rPr>
          <w:color w:val="000000" w:themeColor="text1"/>
          <w:sz w:val="28"/>
          <w:szCs w:val="28"/>
        </w:rPr>
        <w:t>ši 2. pielikuma 5</w:t>
      </w:r>
      <w:r w:rsidR="003B540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tabulai</w:t>
      </w:r>
      <w:r w:rsidR="000B4E48">
        <w:rPr>
          <w:color w:val="000000" w:themeColor="text1"/>
          <w:sz w:val="28"/>
          <w:szCs w:val="28"/>
        </w:rPr>
        <w:t>.</w:t>
      </w:r>
    </w:p>
    <w:p w14:paraId="11EA5856" w14:textId="77777777" w:rsidR="000B4E48" w:rsidRPr="008B0693" w:rsidRDefault="000B4E48" w:rsidP="000B4E48">
      <w:pPr>
        <w:tabs>
          <w:tab w:val="left" w:pos="608"/>
        </w:tabs>
        <w:rPr>
          <w:b/>
          <w:color w:val="000000" w:themeColor="text1"/>
        </w:rPr>
      </w:pPr>
    </w:p>
    <w:p w14:paraId="72F80965" w14:textId="77777777" w:rsidR="000B4E48" w:rsidRDefault="000B4E48" w:rsidP="000526BC">
      <w:pPr>
        <w:pStyle w:val="Header"/>
        <w:tabs>
          <w:tab w:val="left" w:pos="6840"/>
          <w:tab w:val="right" w:pos="8222"/>
        </w:tabs>
        <w:ind w:right="567"/>
        <w:jc w:val="both"/>
        <w:rPr>
          <w:color w:val="000000" w:themeColor="text1"/>
          <w:sz w:val="28"/>
          <w:szCs w:val="28"/>
        </w:rPr>
      </w:pPr>
    </w:p>
    <w:p w14:paraId="093B3895" w14:textId="77777777" w:rsidR="000526BC" w:rsidRPr="008B0693" w:rsidRDefault="000526BC" w:rsidP="000526BC">
      <w:pPr>
        <w:pStyle w:val="Header"/>
        <w:tabs>
          <w:tab w:val="left" w:pos="6840"/>
          <w:tab w:val="right" w:pos="8222"/>
        </w:tabs>
        <w:ind w:right="567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 xml:space="preserve">Vides aizsardzības un </w:t>
      </w:r>
      <w:r w:rsidRPr="008B0693">
        <w:rPr>
          <w:color w:val="000000" w:themeColor="text1"/>
          <w:sz w:val="28"/>
          <w:szCs w:val="28"/>
        </w:rPr>
        <w:tab/>
      </w:r>
      <w:r w:rsidRPr="008B0693">
        <w:rPr>
          <w:color w:val="000000" w:themeColor="text1"/>
          <w:sz w:val="28"/>
          <w:szCs w:val="28"/>
        </w:rPr>
        <w:tab/>
      </w:r>
      <w:r w:rsidRPr="008B0693">
        <w:rPr>
          <w:color w:val="000000" w:themeColor="text1"/>
          <w:sz w:val="28"/>
          <w:szCs w:val="28"/>
        </w:rPr>
        <w:tab/>
      </w:r>
    </w:p>
    <w:p w14:paraId="3FF65E08" w14:textId="6B0BF69A" w:rsidR="000526BC" w:rsidRPr="008B0693" w:rsidRDefault="000526BC" w:rsidP="000526BC">
      <w:pPr>
        <w:pStyle w:val="Header"/>
        <w:tabs>
          <w:tab w:val="left" w:pos="6840"/>
          <w:tab w:val="right" w:pos="8222"/>
        </w:tabs>
        <w:ind w:right="567"/>
        <w:jc w:val="both"/>
        <w:rPr>
          <w:color w:val="000000" w:themeColor="text1"/>
          <w:sz w:val="28"/>
          <w:szCs w:val="28"/>
        </w:rPr>
      </w:pPr>
      <w:r w:rsidRPr="008B0693">
        <w:rPr>
          <w:color w:val="000000" w:themeColor="text1"/>
          <w:sz w:val="28"/>
          <w:szCs w:val="28"/>
        </w:rPr>
        <w:t>reģionālās attīstības ministrs</w:t>
      </w:r>
      <w:r w:rsidRPr="008B0693">
        <w:rPr>
          <w:color w:val="000000" w:themeColor="text1"/>
          <w:sz w:val="28"/>
          <w:szCs w:val="28"/>
        </w:rPr>
        <w:tab/>
        <w:t xml:space="preserve">                                             Kaspars Gerhards</w:t>
      </w:r>
    </w:p>
    <w:p w14:paraId="369E0E7E" w14:textId="77777777" w:rsidR="00B4615C" w:rsidRPr="008B0693" w:rsidRDefault="00B4615C" w:rsidP="0001554E">
      <w:pPr>
        <w:tabs>
          <w:tab w:val="left" w:pos="2700"/>
        </w:tabs>
        <w:rPr>
          <w:color w:val="000000" w:themeColor="text1"/>
        </w:rPr>
      </w:pPr>
    </w:p>
    <w:sectPr w:rsidR="00B4615C" w:rsidRPr="008B0693" w:rsidSect="0045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716BF" w14:textId="77777777" w:rsidR="008F7588" w:rsidRDefault="008F7588" w:rsidP="00FF6617">
      <w:r>
        <w:separator/>
      </w:r>
    </w:p>
  </w:endnote>
  <w:endnote w:type="continuationSeparator" w:id="0">
    <w:p w14:paraId="2614922D" w14:textId="77777777" w:rsidR="008F7588" w:rsidRDefault="008F758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3D54" w14:textId="77777777" w:rsidR="00321247" w:rsidRDefault="00321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1C8E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65B3" w14:textId="51C8B9E5" w:rsidR="0045170F" w:rsidRPr="00CD38D0" w:rsidRDefault="006D7A2E" w:rsidP="00916889">
    <w:pPr>
      <w:pStyle w:val="Footer"/>
      <w:rPr>
        <w:sz w:val="22"/>
      </w:rPr>
    </w:pPr>
    <w:r w:rsidRPr="00CD38D0">
      <w:rPr>
        <w:noProof/>
        <w:sz w:val="22"/>
      </w:rPr>
      <w:fldChar w:fldCharType="begin"/>
    </w:r>
    <w:r w:rsidRPr="00CD38D0">
      <w:rPr>
        <w:noProof/>
        <w:sz w:val="22"/>
      </w:rPr>
      <w:instrText xml:space="preserve"> FILENAME  \* MERGEFORMAT </w:instrText>
    </w:r>
    <w:r w:rsidRPr="00CD38D0">
      <w:rPr>
        <w:noProof/>
        <w:sz w:val="22"/>
      </w:rPr>
      <w:fldChar w:fldCharType="separate"/>
    </w:r>
    <w:r w:rsidR="00321247">
      <w:rPr>
        <w:noProof/>
        <w:sz w:val="22"/>
      </w:rPr>
      <w:t>VARAMNotp1_101018_PPPV</w:t>
    </w:r>
    <w:r w:rsidRPr="00CD38D0">
      <w:rPr>
        <w:noProof/>
        <w:sz w:val="22"/>
      </w:rPr>
      <w:fldChar w:fldCharType="end"/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D1EA" w14:textId="77777777" w:rsidR="008F7588" w:rsidRDefault="008F7588" w:rsidP="00FF6617">
      <w:r>
        <w:separator/>
      </w:r>
    </w:p>
  </w:footnote>
  <w:footnote w:type="continuationSeparator" w:id="0">
    <w:p w14:paraId="5EB899F7" w14:textId="77777777" w:rsidR="008F7588" w:rsidRDefault="008F758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CE84" w14:textId="77777777" w:rsidR="00321247" w:rsidRDefault="00321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C392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B323A4">
      <w:rPr>
        <w:noProof/>
      </w:rPr>
      <w:t>2</w:t>
    </w:r>
    <w:r>
      <w:rPr>
        <w:noProof/>
      </w:rPr>
      <w:fldChar w:fldCharType="end"/>
    </w:r>
  </w:p>
  <w:p w14:paraId="2CBDC26F" w14:textId="77777777" w:rsidR="00E33326" w:rsidRDefault="00E33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42EE" w14:textId="77777777" w:rsidR="00321247" w:rsidRDefault="00321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DBA"/>
    <w:multiLevelType w:val="hybridMultilevel"/>
    <w:tmpl w:val="EEBAFB82"/>
    <w:lvl w:ilvl="0" w:tplc="7E6A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3B00"/>
    <w:multiLevelType w:val="hybridMultilevel"/>
    <w:tmpl w:val="649E6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BA727F7"/>
    <w:multiLevelType w:val="hybridMultilevel"/>
    <w:tmpl w:val="B17C83B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1554E"/>
    <w:rsid w:val="000207D7"/>
    <w:rsid w:val="00033B6A"/>
    <w:rsid w:val="00036C68"/>
    <w:rsid w:val="00047B72"/>
    <w:rsid w:val="000526BC"/>
    <w:rsid w:val="00091E82"/>
    <w:rsid w:val="00095230"/>
    <w:rsid w:val="000958A0"/>
    <w:rsid w:val="000A59F4"/>
    <w:rsid w:val="000B4E48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56B9D"/>
    <w:rsid w:val="00264DA8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2F58EA"/>
    <w:rsid w:val="00301042"/>
    <w:rsid w:val="00304E8F"/>
    <w:rsid w:val="003135C9"/>
    <w:rsid w:val="00316740"/>
    <w:rsid w:val="00321247"/>
    <w:rsid w:val="00333328"/>
    <w:rsid w:val="003670FB"/>
    <w:rsid w:val="003704F8"/>
    <w:rsid w:val="00376BE8"/>
    <w:rsid w:val="003867D7"/>
    <w:rsid w:val="003A1415"/>
    <w:rsid w:val="003A49B4"/>
    <w:rsid w:val="003A67A7"/>
    <w:rsid w:val="003B3418"/>
    <w:rsid w:val="003B540A"/>
    <w:rsid w:val="003B563F"/>
    <w:rsid w:val="003C27C9"/>
    <w:rsid w:val="003C6545"/>
    <w:rsid w:val="003D1BDD"/>
    <w:rsid w:val="003D2081"/>
    <w:rsid w:val="003D5AEF"/>
    <w:rsid w:val="003E0BB8"/>
    <w:rsid w:val="003E1C50"/>
    <w:rsid w:val="003E6A2E"/>
    <w:rsid w:val="00402FC7"/>
    <w:rsid w:val="0042689A"/>
    <w:rsid w:val="0043303B"/>
    <w:rsid w:val="004444D9"/>
    <w:rsid w:val="004508E0"/>
    <w:rsid w:val="0045170F"/>
    <w:rsid w:val="0045250F"/>
    <w:rsid w:val="00452F68"/>
    <w:rsid w:val="00462D39"/>
    <w:rsid w:val="00475AC8"/>
    <w:rsid w:val="00491B5A"/>
    <w:rsid w:val="00497E77"/>
    <w:rsid w:val="004A3359"/>
    <w:rsid w:val="004B2777"/>
    <w:rsid w:val="004C1258"/>
    <w:rsid w:val="004F05F5"/>
    <w:rsid w:val="00502906"/>
    <w:rsid w:val="0050358F"/>
    <w:rsid w:val="005151AE"/>
    <w:rsid w:val="00531796"/>
    <w:rsid w:val="00542F7C"/>
    <w:rsid w:val="00543BFC"/>
    <w:rsid w:val="00561C85"/>
    <w:rsid w:val="00561E8A"/>
    <w:rsid w:val="005920DD"/>
    <w:rsid w:val="005A4499"/>
    <w:rsid w:val="005A4B8C"/>
    <w:rsid w:val="005B539D"/>
    <w:rsid w:val="005B78FC"/>
    <w:rsid w:val="005C142E"/>
    <w:rsid w:val="005C258B"/>
    <w:rsid w:val="005D6086"/>
    <w:rsid w:val="00601BAD"/>
    <w:rsid w:val="00606649"/>
    <w:rsid w:val="00626AB7"/>
    <w:rsid w:val="006434A1"/>
    <w:rsid w:val="00664405"/>
    <w:rsid w:val="00667637"/>
    <w:rsid w:val="00670EAC"/>
    <w:rsid w:val="006840E9"/>
    <w:rsid w:val="00690DA3"/>
    <w:rsid w:val="00694DE7"/>
    <w:rsid w:val="006A3524"/>
    <w:rsid w:val="006B2A9F"/>
    <w:rsid w:val="006B2E7F"/>
    <w:rsid w:val="006B7190"/>
    <w:rsid w:val="006C6616"/>
    <w:rsid w:val="006C722A"/>
    <w:rsid w:val="006D7401"/>
    <w:rsid w:val="006D7A2E"/>
    <w:rsid w:val="006E252D"/>
    <w:rsid w:val="006F0335"/>
    <w:rsid w:val="007269B0"/>
    <w:rsid w:val="00736B3E"/>
    <w:rsid w:val="007428E7"/>
    <w:rsid w:val="0075224E"/>
    <w:rsid w:val="0076043F"/>
    <w:rsid w:val="007613B0"/>
    <w:rsid w:val="007651F0"/>
    <w:rsid w:val="007660EE"/>
    <w:rsid w:val="00773AE2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708E3"/>
    <w:rsid w:val="00880D6F"/>
    <w:rsid w:val="00895CE7"/>
    <w:rsid w:val="008A1185"/>
    <w:rsid w:val="008A2692"/>
    <w:rsid w:val="008B028C"/>
    <w:rsid w:val="008B0693"/>
    <w:rsid w:val="008B25D0"/>
    <w:rsid w:val="008B6ED5"/>
    <w:rsid w:val="008C1618"/>
    <w:rsid w:val="008C7B56"/>
    <w:rsid w:val="008D492D"/>
    <w:rsid w:val="008F7588"/>
    <w:rsid w:val="0090653E"/>
    <w:rsid w:val="00911C6E"/>
    <w:rsid w:val="00916889"/>
    <w:rsid w:val="009252C9"/>
    <w:rsid w:val="009255FF"/>
    <w:rsid w:val="00926C0D"/>
    <w:rsid w:val="00957CF2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240B"/>
    <w:rsid w:val="00A34479"/>
    <w:rsid w:val="00A37C59"/>
    <w:rsid w:val="00A51E53"/>
    <w:rsid w:val="00A71D5B"/>
    <w:rsid w:val="00A74928"/>
    <w:rsid w:val="00A75571"/>
    <w:rsid w:val="00A76FBE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12B06"/>
    <w:rsid w:val="00B2125E"/>
    <w:rsid w:val="00B32016"/>
    <w:rsid w:val="00B323A4"/>
    <w:rsid w:val="00B4615C"/>
    <w:rsid w:val="00B57442"/>
    <w:rsid w:val="00B64403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0CE6"/>
    <w:rsid w:val="00C71AAA"/>
    <w:rsid w:val="00C8569D"/>
    <w:rsid w:val="00C93FB3"/>
    <w:rsid w:val="00CA1A34"/>
    <w:rsid w:val="00CB29C2"/>
    <w:rsid w:val="00CC4273"/>
    <w:rsid w:val="00CD38D0"/>
    <w:rsid w:val="00D14B14"/>
    <w:rsid w:val="00D17CB2"/>
    <w:rsid w:val="00D23883"/>
    <w:rsid w:val="00D262FE"/>
    <w:rsid w:val="00D3202E"/>
    <w:rsid w:val="00D629F8"/>
    <w:rsid w:val="00D65EC0"/>
    <w:rsid w:val="00D87FC3"/>
    <w:rsid w:val="00D97640"/>
    <w:rsid w:val="00D97879"/>
    <w:rsid w:val="00DA3031"/>
    <w:rsid w:val="00DB14BF"/>
    <w:rsid w:val="00DB45B7"/>
    <w:rsid w:val="00DC4927"/>
    <w:rsid w:val="00DC5D71"/>
    <w:rsid w:val="00DE2B5C"/>
    <w:rsid w:val="00E218F3"/>
    <w:rsid w:val="00E3089C"/>
    <w:rsid w:val="00E33326"/>
    <w:rsid w:val="00E53848"/>
    <w:rsid w:val="00E631D7"/>
    <w:rsid w:val="00E654D0"/>
    <w:rsid w:val="00E76F31"/>
    <w:rsid w:val="00E80096"/>
    <w:rsid w:val="00E95D7E"/>
    <w:rsid w:val="00EA3B6E"/>
    <w:rsid w:val="00EA6548"/>
    <w:rsid w:val="00EB5AEA"/>
    <w:rsid w:val="00EC460A"/>
    <w:rsid w:val="00ED0466"/>
    <w:rsid w:val="00EF66DF"/>
    <w:rsid w:val="00F050A4"/>
    <w:rsid w:val="00F155CD"/>
    <w:rsid w:val="00F324E4"/>
    <w:rsid w:val="00F349F4"/>
    <w:rsid w:val="00F4373F"/>
    <w:rsid w:val="00F474CB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D3AD3"/>
    <w:rsid w:val="00FF544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D6B94D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F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F5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9D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9D"/>
    <w:rPr>
      <w:rFonts w:ascii="Times New Roman" w:eastAsia="Times New Roman" w:hAnsi="Times New Roman" w:cstheme="minorBidi"/>
      <w:b/>
      <w:bCs/>
      <w:lang w:eastAsia="en-US"/>
    </w:rPr>
  </w:style>
  <w:style w:type="table" w:styleId="TableGrid">
    <w:name w:val="Table Grid"/>
    <w:basedOn w:val="TableNormal"/>
    <w:uiPriority w:val="39"/>
    <w:rsid w:val="00256B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B3A6-B6DF-431B-B43A-7E62BB21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Piesārņoto un potenciāli piesārņoto vietu apzināšanas un reģistrācijas noteikumi</vt:lpstr>
      <vt:lpstr>Iesniegums par atbalstu materiālās bāzes pilnveidošanai zinātniskajiem pētījumiem un laboratorisko analīžu nodrošināšanai.</vt:lpstr>
    </vt:vector>
  </TitlesOfParts>
  <Manager>Sanda.Ilgaza@varam.gov.lv</Manager>
  <Company>Vides aizsardzības un reģionālās attīstības ministrija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Piesārņoto un potenciāli piesārņoto vietu apzināšanas un reģistrācijas noteikumi</dc:title>
  <dc:subject>1. pielikums</dc:subject>
  <dc:creator>Sanda.Ilgaza@varam.gov.lv</dc:creator>
  <dc:description>67026513, sanda.ilgaza@varam.gov.lv</dc:description>
  <cp:lastModifiedBy>Sanda Ilgaža</cp:lastModifiedBy>
  <cp:revision>3</cp:revision>
  <cp:lastPrinted>2018-05-22T11:43:00Z</cp:lastPrinted>
  <dcterms:created xsi:type="dcterms:W3CDTF">2018-10-10T06:51:00Z</dcterms:created>
  <dcterms:modified xsi:type="dcterms:W3CDTF">2018-10-10T06:51:00Z</dcterms:modified>
</cp:coreProperties>
</file>