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4C4AB" w14:textId="2FACCA21" w:rsidR="009262E0" w:rsidRPr="002C2DFC" w:rsidRDefault="009262E0" w:rsidP="00946D8E">
      <w:pPr>
        <w:rPr>
          <w:rFonts w:cs="Times New Roman"/>
          <w:sz w:val="28"/>
          <w:szCs w:val="28"/>
          <w:lang w:val="lv-LV" w:eastAsia="lv-LV" w:bidi="ar-SA"/>
        </w:rPr>
      </w:pPr>
    </w:p>
    <w:p w14:paraId="12D31C99" w14:textId="542F0B55" w:rsidR="005E5B10" w:rsidRPr="002C2DFC" w:rsidRDefault="005E5B10" w:rsidP="00946D8E">
      <w:pPr>
        <w:rPr>
          <w:rFonts w:cs="Times New Roman"/>
          <w:sz w:val="28"/>
          <w:szCs w:val="28"/>
          <w:lang w:val="lv-LV" w:eastAsia="lv-LV" w:bidi="ar-SA"/>
        </w:rPr>
      </w:pPr>
    </w:p>
    <w:p w14:paraId="2BD2A468" w14:textId="77777777" w:rsidR="005E5B10" w:rsidRPr="002C2DFC" w:rsidRDefault="005E5B10" w:rsidP="00946D8E">
      <w:pPr>
        <w:rPr>
          <w:rFonts w:cs="Times New Roman"/>
          <w:sz w:val="28"/>
          <w:szCs w:val="28"/>
          <w:lang w:val="lv-LV" w:eastAsia="lv-LV" w:bidi="ar-SA"/>
        </w:rPr>
      </w:pPr>
    </w:p>
    <w:p w14:paraId="58782156" w14:textId="6DA6964C" w:rsidR="009262E0" w:rsidRPr="002C2DFC" w:rsidRDefault="009262E0" w:rsidP="00946D8E">
      <w:pPr>
        <w:tabs>
          <w:tab w:val="left" w:pos="6663"/>
        </w:tabs>
        <w:rPr>
          <w:b/>
          <w:sz w:val="28"/>
          <w:szCs w:val="28"/>
          <w:lang w:val="lv-LV"/>
        </w:rPr>
      </w:pPr>
      <w:r w:rsidRPr="002C2DFC">
        <w:rPr>
          <w:sz w:val="28"/>
          <w:szCs w:val="28"/>
          <w:lang w:val="lv-LV"/>
        </w:rPr>
        <w:t>2018</w:t>
      </w:r>
      <w:r w:rsidR="00534C65">
        <w:rPr>
          <w:sz w:val="28"/>
          <w:szCs w:val="28"/>
          <w:lang w:val="lv-LV"/>
        </w:rPr>
        <w:t>. </w:t>
      </w:r>
      <w:r w:rsidRPr="002C2DFC">
        <w:rPr>
          <w:sz w:val="28"/>
          <w:szCs w:val="28"/>
          <w:lang w:val="lv-LV"/>
        </w:rPr>
        <w:t xml:space="preserve">gada </w:t>
      </w:r>
      <w:r w:rsidR="00FA6899">
        <w:rPr>
          <w:sz w:val="28"/>
          <w:szCs w:val="28"/>
          <w:lang w:val="lv-LV"/>
        </w:rPr>
        <w:t>30. oktobrī</w:t>
      </w:r>
      <w:r w:rsidRPr="002C2DFC">
        <w:rPr>
          <w:sz w:val="28"/>
          <w:szCs w:val="28"/>
          <w:lang w:val="lv-LV"/>
        </w:rPr>
        <w:tab/>
        <w:t>Noteikumi Nr.</w:t>
      </w:r>
      <w:r w:rsidR="00FA6899">
        <w:rPr>
          <w:sz w:val="28"/>
          <w:szCs w:val="28"/>
          <w:lang w:val="lv-LV"/>
        </w:rPr>
        <w:t> 653</w:t>
      </w:r>
    </w:p>
    <w:p w14:paraId="13A3C746" w14:textId="2074615C" w:rsidR="009262E0" w:rsidRPr="002C2DFC" w:rsidRDefault="009262E0" w:rsidP="00946D8E">
      <w:pPr>
        <w:tabs>
          <w:tab w:val="left" w:pos="6663"/>
        </w:tabs>
        <w:rPr>
          <w:sz w:val="28"/>
          <w:szCs w:val="28"/>
          <w:lang w:val="lv-LV"/>
        </w:rPr>
      </w:pPr>
      <w:r w:rsidRPr="002C2DFC">
        <w:rPr>
          <w:sz w:val="28"/>
          <w:szCs w:val="28"/>
          <w:lang w:val="lv-LV"/>
        </w:rPr>
        <w:t>Rīgā</w:t>
      </w:r>
      <w:r w:rsidRPr="002C2DFC">
        <w:rPr>
          <w:sz w:val="28"/>
          <w:szCs w:val="28"/>
          <w:lang w:val="lv-LV"/>
        </w:rPr>
        <w:tab/>
        <w:t>(prot</w:t>
      </w:r>
      <w:r w:rsidR="00534C65">
        <w:rPr>
          <w:sz w:val="28"/>
          <w:szCs w:val="28"/>
          <w:lang w:val="lv-LV"/>
        </w:rPr>
        <w:t>. </w:t>
      </w:r>
      <w:r w:rsidRPr="002C2DFC">
        <w:rPr>
          <w:sz w:val="28"/>
          <w:szCs w:val="28"/>
          <w:lang w:val="lv-LV"/>
        </w:rPr>
        <w:t>Nr</w:t>
      </w:r>
      <w:r w:rsidR="00534C65">
        <w:rPr>
          <w:sz w:val="28"/>
          <w:szCs w:val="28"/>
          <w:lang w:val="lv-LV"/>
        </w:rPr>
        <w:t>. </w:t>
      </w:r>
      <w:r w:rsidR="00FA6899">
        <w:rPr>
          <w:sz w:val="28"/>
          <w:szCs w:val="28"/>
          <w:lang w:val="lv-LV"/>
        </w:rPr>
        <w:t>50 1</w:t>
      </w:r>
      <w:bookmarkStart w:id="0" w:name="_GoBack"/>
      <w:bookmarkEnd w:id="0"/>
      <w:r w:rsidR="00534C65">
        <w:rPr>
          <w:sz w:val="28"/>
          <w:szCs w:val="28"/>
          <w:lang w:val="lv-LV"/>
        </w:rPr>
        <w:t>. </w:t>
      </w:r>
      <w:r w:rsidRPr="002C2DFC">
        <w:rPr>
          <w:sz w:val="28"/>
          <w:szCs w:val="28"/>
          <w:lang w:val="lv-LV"/>
        </w:rPr>
        <w:t>§)</w:t>
      </w:r>
    </w:p>
    <w:p w14:paraId="78AE6CB2" w14:textId="77777777" w:rsidR="009262E0" w:rsidRPr="008D4BA6" w:rsidRDefault="009262E0" w:rsidP="00946D8E">
      <w:pPr>
        <w:rPr>
          <w:rFonts w:cs="Times New Roman"/>
          <w:sz w:val="28"/>
          <w:szCs w:val="28"/>
          <w:lang w:val="lv-LV" w:eastAsia="lv-LV" w:bidi="ar-SA"/>
        </w:rPr>
      </w:pPr>
    </w:p>
    <w:p w14:paraId="177252CC" w14:textId="741D18B4" w:rsidR="005A2783" w:rsidRPr="002C2DFC" w:rsidRDefault="00B3068A" w:rsidP="009262E0">
      <w:pPr>
        <w:jc w:val="center"/>
        <w:rPr>
          <w:rFonts w:cs="Times New Roman"/>
          <w:b/>
          <w:bCs/>
          <w:sz w:val="28"/>
          <w:szCs w:val="28"/>
          <w:lang w:val="lv-LV" w:eastAsia="lv-LV" w:bidi="ar-SA"/>
        </w:rPr>
      </w:pPr>
      <w:r w:rsidRPr="002C2DFC">
        <w:rPr>
          <w:rFonts w:cs="Times New Roman"/>
          <w:b/>
          <w:bCs/>
          <w:sz w:val="28"/>
          <w:szCs w:val="28"/>
          <w:lang w:val="lv-LV" w:eastAsia="lv-LV" w:bidi="ar-SA"/>
        </w:rPr>
        <w:t>Grozījumi Ministru kabineta 2014</w:t>
      </w:r>
      <w:r w:rsidR="00534C65">
        <w:rPr>
          <w:rFonts w:cs="Times New Roman"/>
          <w:b/>
          <w:bCs/>
          <w:sz w:val="28"/>
          <w:szCs w:val="28"/>
          <w:lang w:val="lv-LV" w:eastAsia="lv-LV" w:bidi="ar-SA"/>
        </w:rPr>
        <w:t>. </w:t>
      </w:r>
      <w:r w:rsidRPr="002C2DFC">
        <w:rPr>
          <w:rFonts w:cs="Times New Roman"/>
          <w:b/>
          <w:bCs/>
          <w:sz w:val="28"/>
          <w:szCs w:val="28"/>
          <w:lang w:val="lv-LV" w:eastAsia="lv-LV" w:bidi="ar-SA"/>
        </w:rPr>
        <w:t>gada 26</w:t>
      </w:r>
      <w:r w:rsidR="00534C65">
        <w:rPr>
          <w:rFonts w:cs="Times New Roman"/>
          <w:b/>
          <w:bCs/>
          <w:sz w:val="28"/>
          <w:szCs w:val="28"/>
          <w:lang w:val="lv-LV" w:eastAsia="lv-LV" w:bidi="ar-SA"/>
        </w:rPr>
        <w:t>. </w:t>
      </w:r>
      <w:r w:rsidRPr="002C2DFC">
        <w:rPr>
          <w:rFonts w:cs="Times New Roman"/>
          <w:b/>
          <w:bCs/>
          <w:sz w:val="28"/>
          <w:szCs w:val="28"/>
          <w:lang w:val="lv-LV" w:eastAsia="lv-LV" w:bidi="ar-SA"/>
        </w:rPr>
        <w:t>augusta noteikumos Nr</w:t>
      </w:r>
      <w:r w:rsidR="00534C65">
        <w:rPr>
          <w:rFonts w:cs="Times New Roman"/>
          <w:b/>
          <w:bCs/>
          <w:sz w:val="28"/>
          <w:szCs w:val="28"/>
          <w:lang w:val="lv-LV" w:eastAsia="lv-LV" w:bidi="ar-SA"/>
        </w:rPr>
        <w:t>. </w:t>
      </w:r>
      <w:r w:rsidRPr="002C2DFC">
        <w:rPr>
          <w:rFonts w:cs="Times New Roman"/>
          <w:b/>
          <w:bCs/>
          <w:sz w:val="28"/>
          <w:szCs w:val="28"/>
          <w:lang w:val="lv-LV" w:eastAsia="lv-LV" w:bidi="ar-SA"/>
        </w:rPr>
        <w:t xml:space="preserve">509 </w:t>
      </w:r>
      <w:r w:rsidR="00946D8E" w:rsidRPr="002C2DFC">
        <w:rPr>
          <w:rFonts w:cs="Times New Roman"/>
          <w:b/>
          <w:bCs/>
          <w:sz w:val="28"/>
          <w:szCs w:val="28"/>
          <w:lang w:val="lv-LV" w:eastAsia="lv-LV" w:bidi="ar-SA"/>
        </w:rPr>
        <w:t>"</w:t>
      </w:r>
      <w:r w:rsidRPr="002C2DFC">
        <w:rPr>
          <w:rFonts w:cs="Times New Roman"/>
          <w:b/>
          <w:bCs/>
          <w:sz w:val="28"/>
          <w:szCs w:val="28"/>
          <w:lang w:val="lv-LV" w:eastAsia="lv-LV" w:bidi="ar-SA"/>
        </w:rPr>
        <w:t>Noteikumi par karavīra mēnešalgas un speciālo piemaksu noteikšanas kārtību un to apmēru</w:t>
      </w:r>
      <w:r w:rsidR="00946D8E" w:rsidRPr="002C2DFC">
        <w:rPr>
          <w:rFonts w:cs="Times New Roman"/>
          <w:b/>
          <w:bCs/>
          <w:sz w:val="28"/>
          <w:szCs w:val="28"/>
          <w:lang w:val="lv-LV" w:eastAsia="lv-LV" w:bidi="ar-SA"/>
        </w:rPr>
        <w:t>"</w:t>
      </w:r>
    </w:p>
    <w:p w14:paraId="177252CD" w14:textId="77777777" w:rsidR="005A2783" w:rsidRPr="00534C65" w:rsidRDefault="005A2783" w:rsidP="00534C65">
      <w:pPr>
        <w:ind w:firstLine="720"/>
        <w:jc w:val="both"/>
        <w:rPr>
          <w:rFonts w:cs="Times New Roman"/>
          <w:sz w:val="28"/>
          <w:szCs w:val="28"/>
          <w:lang w:val="lv-LV" w:eastAsia="lv-LV" w:bidi="ar-SA"/>
        </w:rPr>
      </w:pPr>
    </w:p>
    <w:p w14:paraId="7E86F998" w14:textId="77777777" w:rsidR="00534C65" w:rsidRDefault="00B3068A" w:rsidP="005A2783">
      <w:pPr>
        <w:ind w:left="3544"/>
        <w:jc w:val="right"/>
        <w:rPr>
          <w:rFonts w:cs="Times New Roman"/>
          <w:sz w:val="28"/>
          <w:szCs w:val="28"/>
          <w:lang w:val="lv-LV" w:eastAsia="lv-LV" w:bidi="ar-SA"/>
        </w:rPr>
      </w:pPr>
      <w:r w:rsidRPr="002C2DFC">
        <w:rPr>
          <w:rFonts w:cs="Times New Roman"/>
          <w:sz w:val="28"/>
          <w:szCs w:val="28"/>
          <w:lang w:val="lv-LV" w:eastAsia="lv-LV" w:bidi="ar-SA"/>
        </w:rPr>
        <w:t xml:space="preserve">Izdoti saskaņā ar </w:t>
      </w:r>
    </w:p>
    <w:p w14:paraId="177252CE" w14:textId="5DCD1E50" w:rsidR="005A2783" w:rsidRPr="002C2DFC" w:rsidRDefault="00B3068A" w:rsidP="005A2783">
      <w:pPr>
        <w:ind w:left="3544"/>
        <w:jc w:val="right"/>
        <w:rPr>
          <w:rFonts w:cs="Times New Roman"/>
          <w:sz w:val="28"/>
          <w:szCs w:val="28"/>
          <w:lang w:val="lv-LV" w:eastAsia="lv-LV" w:bidi="ar-SA"/>
        </w:rPr>
      </w:pPr>
      <w:r w:rsidRPr="002C2DFC">
        <w:rPr>
          <w:rFonts w:cs="Times New Roman"/>
          <w:sz w:val="28"/>
          <w:szCs w:val="28"/>
          <w:lang w:val="lv-LV" w:eastAsia="lv-LV" w:bidi="ar-SA"/>
        </w:rPr>
        <w:t>Valsts un pašvaldību institūciju</w:t>
      </w:r>
      <w:r w:rsidR="00534C65" w:rsidRPr="00534C65">
        <w:rPr>
          <w:rFonts w:cs="Times New Roman"/>
          <w:sz w:val="28"/>
          <w:szCs w:val="28"/>
          <w:lang w:val="lv-LV" w:eastAsia="lv-LV" w:bidi="ar-SA"/>
        </w:rPr>
        <w:t xml:space="preserve"> </w:t>
      </w:r>
      <w:r w:rsidR="00534C65" w:rsidRPr="002C2DFC">
        <w:rPr>
          <w:rFonts w:cs="Times New Roman"/>
          <w:sz w:val="28"/>
          <w:szCs w:val="28"/>
          <w:lang w:val="lv-LV" w:eastAsia="lv-LV" w:bidi="ar-SA"/>
        </w:rPr>
        <w:t>amatpersonu</w:t>
      </w:r>
    </w:p>
    <w:p w14:paraId="177252CF" w14:textId="03E16F22" w:rsidR="005A2783" w:rsidRPr="002C2DFC" w:rsidRDefault="00B3068A" w:rsidP="005A2783">
      <w:pPr>
        <w:jc w:val="right"/>
        <w:rPr>
          <w:rFonts w:cs="Times New Roman"/>
          <w:sz w:val="28"/>
          <w:szCs w:val="28"/>
          <w:lang w:val="lv-LV" w:eastAsia="lv-LV" w:bidi="ar-SA"/>
        </w:rPr>
      </w:pPr>
      <w:r w:rsidRPr="002C2DFC">
        <w:rPr>
          <w:rFonts w:cs="Times New Roman"/>
          <w:sz w:val="28"/>
          <w:szCs w:val="28"/>
          <w:lang w:val="lv-LV" w:eastAsia="lv-LV" w:bidi="ar-SA"/>
        </w:rPr>
        <w:t xml:space="preserve">un darbinieku atlīdzības likuma </w:t>
      </w:r>
    </w:p>
    <w:p w14:paraId="177252D0" w14:textId="3F1AF43F" w:rsidR="005A2783" w:rsidRPr="002C2DFC" w:rsidRDefault="00B3068A" w:rsidP="005A2783">
      <w:pPr>
        <w:jc w:val="right"/>
        <w:rPr>
          <w:rFonts w:cs="Times New Roman"/>
          <w:sz w:val="28"/>
          <w:szCs w:val="28"/>
          <w:lang w:val="lv-LV" w:eastAsia="lv-LV" w:bidi="ar-SA"/>
        </w:rPr>
      </w:pPr>
      <w:r w:rsidRPr="002C2DFC">
        <w:rPr>
          <w:rFonts w:cs="Times New Roman"/>
          <w:sz w:val="28"/>
          <w:szCs w:val="28"/>
          <w:lang w:val="lv-LV" w:eastAsia="lv-LV" w:bidi="ar-SA"/>
        </w:rPr>
        <w:t>9</w:t>
      </w:r>
      <w:r w:rsidR="00534C65">
        <w:rPr>
          <w:rFonts w:cs="Times New Roman"/>
          <w:sz w:val="28"/>
          <w:szCs w:val="28"/>
          <w:lang w:val="lv-LV" w:eastAsia="lv-LV" w:bidi="ar-SA"/>
        </w:rPr>
        <w:t>. </w:t>
      </w:r>
      <w:r w:rsidRPr="002C2DFC">
        <w:rPr>
          <w:rFonts w:cs="Times New Roman"/>
          <w:sz w:val="28"/>
          <w:szCs w:val="28"/>
          <w:lang w:val="lv-LV" w:eastAsia="lv-LV" w:bidi="ar-SA"/>
        </w:rPr>
        <w:t>panta pirmo daļu un 15</w:t>
      </w:r>
      <w:r w:rsidR="00534C65">
        <w:rPr>
          <w:rFonts w:cs="Times New Roman"/>
          <w:sz w:val="28"/>
          <w:szCs w:val="28"/>
          <w:lang w:val="lv-LV" w:eastAsia="lv-LV" w:bidi="ar-SA"/>
        </w:rPr>
        <w:t>. </w:t>
      </w:r>
      <w:r w:rsidRPr="002C2DFC">
        <w:rPr>
          <w:rFonts w:cs="Times New Roman"/>
          <w:sz w:val="28"/>
          <w:szCs w:val="28"/>
          <w:lang w:val="lv-LV" w:eastAsia="lv-LV" w:bidi="ar-SA"/>
        </w:rPr>
        <w:t xml:space="preserve">panta pirmo daļu </w:t>
      </w:r>
      <w:r w:rsidR="00534C65" w:rsidRPr="002C2DFC">
        <w:rPr>
          <w:rFonts w:cs="Times New Roman"/>
          <w:sz w:val="28"/>
          <w:szCs w:val="28"/>
          <w:lang w:val="lv-LV" w:eastAsia="lv-LV" w:bidi="ar-SA"/>
        </w:rPr>
        <w:t>un</w:t>
      </w:r>
    </w:p>
    <w:p w14:paraId="177252D1" w14:textId="5050B55E" w:rsidR="005A2783" w:rsidRPr="002C2DFC" w:rsidRDefault="00B3068A" w:rsidP="005A2783">
      <w:pPr>
        <w:jc w:val="right"/>
        <w:rPr>
          <w:rFonts w:cs="Times New Roman"/>
          <w:sz w:val="28"/>
          <w:szCs w:val="28"/>
          <w:lang w:val="lv-LV" w:eastAsia="lv-LV" w:bidi="ar-SA"/>
        </w:rPr>
      </w:pPr>
      <w:r w:rsidRPr="002C2DFC">
        <w:rPr>
          <w:rFonts w:cs="Times New Roman"/>
          <w:sz w:val="28"/>
          <w:szCs w:val="28"/>
          <w:lang w:val="lv-LV" w:eastAsia="lv-LV" w:bidi="ar-SA"/>
        </w:rPr>
        <w:t xml:space="preserve">likuma </w:t>
      </w:r>
      <w:r w:rsidR="00946D8E" w:rsidRPr="002C2DFC">
        <w:rPr>
          <w:rFonts w:cs="Times New Roman"/>
          <w:sz w:val="28"/>
          <w:szCs w:val="28"/>
          <w:lang w:val="lv-LV" w:eastAsia="lv-LV" w:bidi="ar-SA"/>
        </w:rPr>
        <w:t>"</w:t>
      </w:r>
      <w:r w:rsidRPr="002C2DFC">
        <w:rPr>
          <w:rFonts w:cs="Times New Roman"/>
          <w:sz w:val="28"/>
          <w:szCs w:val="28"/>
          <w:lang w:val="lv-LV" w:eastAsia="lv-LV" w:bidi="ar-SA"/>
        </w:rPr>
        <w:t xml:space="preserve">Latvijas Nacionālo bruņoto spēku </w:t>
      </w:r>
    </w:p>
    <w:p w14:paraId="0A5247C9" w14:textId="77777777" w:rsidR="00534C65" w:rsidRDefault="00B3068A" w:rsidP="005A2783">
      <w:pPr>
        <w:jc w:val="right"/>
        <w:rPr>
          <w:rFonts w:cs="Times New Roman"/>
          <w:sz w:val="28"/>
          <w:szCs w:val="28"/>
          <w:lang w:val="lv-LV" w:eastAsia="lv-LV" w:bidi="ar-SA"/>
        </w:rPr>
      </w:pPr>
      <w:r w:rsidRPr="002C2DFC">
        <w:rPr>
          <w:rFonts w:cs="Times New Roman"/>
          <w:sz w:val="28"/>
          <w:szCs w:val="28"/>
          <w:lang w:val="lv-LV" w:eastAsia="lv-LV" w:bidi="ar-SA"/>
        </w:rPr>
        <w:t>piedalīšanās starptautiskajās operācijās</w:t>
      </w:r>
      <w:r w:rsidR="00946D8E" w:rsidRPr="002C2DFC">
        <w:rPr>
          <w:rFonts w:cs="Times New Roman"/>
          <w:sz w:val="28"/>
          <w:szCs w:val="28"/>
          <w:lang w:val="lv-LV" w:eastAsia="lv-LV" w:bidi="ar-SA"/>
        </w:rPr>
        <w:t>"</w:t>
      </w:r>
      <w:r w:rsidRPr="002C2DFC">
        <w:rPr>
          <w:rFonts w:cs="Times New Roman"/>
          <w:sz w:val="28"/>
          <w:szCs w:val="28"/>
          <w:lang w:val="lv-LV" w:eastAsia="lv-LV" w:bidi="ar-SA"/>
        </w:rPr>
        <w:t xml:space="preserve"> </w:t>
      </w:r>
    </w:p>
    <w:p w14:paraId="177252D2" w14:textId="3E0158F6" w:rsidR="005A2783" w:rsidRPr="002C2DFC" w:rsidRDefault="00B3068A" w:rsidP="005A2783">
      <w:pPr>
        <w:jc w:val="right"/>
        <w:rPr>
          <w:rFonts w:cs="Times New Roman"/>
          <w:sz w:val="28"/>
          <w:szCs w:val="28"/>
          <w:lang w:val="lv-LV" w:eastAsia="lv-LV" w:bidi="ar-SA"/>
        </w:rPr>
      </w:pPr>
      <w:r w:rsidRPr="002C2DFC">
        <w:rPr>
          <w:rFonts w:cs="Times New Roman"/>
          <w:sz w:val="28"/>
          <w:szCs w:val="28"/>
          <w:lang w:val="lv-LV" w:eastAsia="lv-LV" w:bidi="ar-SA"/>
        </w:rPr>
        <w:t>6</w:t>
      </w:r>
      <w:r w:rsidR="00534C65">
        <w:rPr>
          <w:rFonts w:cs="Times New Roman"/>
          <w:sz w:val="28"/>
          <w:szCs w:val="28"/>
          <w:lang w:val="lv-LV" w:eastAsia="lv-LV" w:bidi="ar-SA"/>
        </w:rPr>
        <w:t>. </w:t>
      </w:r>
      <w:r w:rsidRPr="002C2DFC">
        <w:rPr>
          <w:rFonts w:cs="Times New Roman"/>
          <w:sz w:val="28"/>
          <w:szCs w:val="28"/>
          <w:lang w:val="lv-LV" w:eastAsia="lv-LV" w:bidi="ar-SA"/>
        </w:rPr>
        <w:t>pantu</w:t>
      </w:r>
    </w:p>
    <w:p w14:paraId="177252D4" w14:textId="77777777" w:rsidR="005A2783" w:rsidRPr="002C2DFC" w:rsidRDefault="005A2783" w:rsidP="002C2DFC">
      <w:pPr>
        <w:ind w:firstLine="720"/>
        <w:jc w:val="both"/>
        <w:rPr>
          <w:rFonts w:cs="Times New Roman"/>
          <w:sz w:val="28"/>
          <w:szCs w:val="28"/>
          <w:lang w:val="lv-LV" w:eastAsia="lv-LV" w:bidi="ar-SA"/>
        </w:rPr>
      </w:pPr>
    </w:p>
    <w:p w14:paraId="177252D5" w14:textId="521F2C75" w:rsidR="00B879A6" w:rsidRPr="002C2DFC" w:rsidRDefault="002C2DFC" w:rsidP="002C2DFC">
      <w:pPr>
        <w:tabs>
          <w:tab w:val="left" w:pos="993"/>
        </w:tabs>
        <w:ind w:firstLine="720"/>
        <w:jc w:val="both"/>
        <w:rPr>
          <w:rFonts w:cs="Times New Roman"/>
          <w:bCs/>
          <w:sz w:val="28"/>
          <w:szCs w:val="28"/>
          <w:lang w:val="lv-LV" w:eastAsia="lv-LV" w:bidi="ar-SA"/>
        </w:rPr>
      </w:pPr>
      <w:r w:rsidRPr="002C2DFC">
        <w:rPr>
          <w:rFonts w:cs="Times New Roman"/>
          <w:sz w:val="28"/>
          <w:szCs w:val="28"/>
          <w:lang w:val="lv-LV" w:eastAsia="lv-LV" w:bidi="ar-SA"/>
        </w:rPr>
        <w:t>1</w:t>
      </w:r>
      <w:r w:rsidR="00534C65">
        <w:rPr>
          <w:rFonts w:cs="Times New Roman"/>
          <w:sz w:val="28"/>
          <w:szCs w:val="28"/>
          <w:lang w:val="lv-LV" w:eastAsia="lv-LV" w:bidi="ar-SA"/>
        </w:rPr>
        <w:t>. </w:t>
      </w:r>
      <w:r w:rsidR="00B3068A" w:rsidRPr="002C2DFC">
        <w:rPr>
          <w:rFonts w:cs="Times New Roman"/>
          <w:sz w:val="28"/>
          <w:szCs w:val="28"/>
          <w:lang w:val="lv-LV" w:eastAsia="lv-LV" w:bidi="ar-SA"/>
        </w:rPr>
        <w:t xml:space="preserve">Izdarīt Ministru kabineta </w:t>
      </w:r>
      <w:r w:rsidR="00B3068A" w:rsidRPr="002C2DFC">
        <w:rPr>
          <w:rFonts w:cs="Times New Roman"/>
          <w:bCs/>
          <w:sz w:val="28"/>
          <w:szCs w:val="28"/>
          <w:lang w:val="lv-LV" w:eastAsia="lv-LV" w:bidi="ar-SA"/>
        </w:rPr>
        <w:t>2014</w:t>
      </w:r>
      <w:r w:rsidR="00534C65">
        <w:rPr>
          <w:rFonts w:cs="Times New Roman"/>
          <w:bCs/>
          <w:sz w:val="28"/>
          <w:szCs w:val="28"/>
          <w:lang w:val="lv-LV" w:eastAsia="lv-LV" w:bidi="ar-SA"/>
        </w:rPr>
        <w:t>. </w:t>
      </w:r>
      <w:r w:rsidR="00B3068A" w:rsidRPr="002C2DFC">
        <w:rPr>
          <w:rFonts w:cs="Times New Roman"/>
          <w:bCs/>
          <w:sz w:val="28"/>
          <w:szCs w:val="28"/>
          <w:lang w:val="lv-LV" w:eastAsia="lv-LV" w:bidi="ar-SA"/>
        </w:rPr>
        <w:t>gada 26</w:t>
      </w:r>
      <w:r w:rsidR="00534C65">
        <w:rPr>
          <w:rFonts w:cs="Times New Roman"/>
          <w:bCs/>
          <w:sz w:val="28"/>
          <w:szCs w:val="28"/>
          <w:lang w:val="lv-LV" w:eastAsia="lv-LV" w:bidi="ar-SA"/>
        </w:rPr>
        <w:t>. </w:t>
      </w:r>
      <w:r w:rsidR="00B3068A" w:rsidRPr="002C2DFC">
        <w:rPr>
          <w:rFonts w:cs="Times New Roman"/>
          <w:bCs/>
          <w:sz w:val="28"/>
          <w:szCs w:val="28"/>
          <w:lang w:val="lv-LV" w:eastAsia="lv-LV" w:bidi="ar-SA"/>
        </w:rPr>
        <w:t>augusta noteikumos Nr</w:t>
      </w:r>
      <w:r w:rsidR="00534C65">
        <w:rPr>
          <w:rFonts w:cs="Times New Roman"/>
          <w:bCs/>
          <w:sz w:val="28"/>
          <w:szCs w:val="28"/>
          <w:lang w:val="lv-LV" w:eastAsia="lv-LV" w:bidi="ar-SA"/>
        </w:rPr>
        <w:t>. </w:t>
      </w:r>
      <w:r w:rsidR="00B3068A" w:rsidRPr="002C2DFC">
        <w:rPr>
          <w:rFonts w:cs="Times New Roman"/>
          <w:bCs/>
          <w:sz w:val="28"/>
          <w:szCs w:val="28"/>
          <w:lang w:val="lv-LV" w:eastAsia="lv-LV" w:bidi="ar-SA"/>
        </w:rPr>
        <w:t xml:space="preserve">509 </w:t>
      </w:r>
      <w:r w:rsidR="00946D8E" w:rsidRPr="002C2DFC">
        <w:rPr>
          <w:rFonts w:cs="Times New Roman"/>
          <w:bCs/>
          <w:sz w:val="28"/>
          <w:szCs w:val="28"/>
          <w:lang w:val="lv-LV" w:eastAsia="lv-LV" w:bidi="ar-SA"/>
        </w:rPr>
        <w:t>"</w:t>
      </w:r>
      <w:r w:rsidR="00B3068A" w:rsidRPr="002C2DFC">
        <w:rPr>
          <w:rFonts w:cs="Times New Roman"/>
          <w:bCs/>
          <w:sz w:val="28"/>
          <w:szCs w:val="28"/>
          <w:lang w:val="lv-LV" w:eastAsia="lv-LV" w:bidi="ar-SA"/>
        </w:rPr>
        <w:t>Noteikumi par karavīra mēnešalgas un speciālo piemaksu no</w:t>
      </w:r>
      <w:r w:rsidR="001624C7" w:rsidRPr="002C2DFC">
        <w:rPr>
          <w:rFonts w:cs="Times New Roman"/>
          <w:bCs/>
          <w:sz w:val="28"/>
          <w:szCs w:val="28"/>
          <w:lang w:val="lv-LV" w:eastAsia="lv-LV" w:bidi="ar-SA"/>
        </w:rPr>
        <w:t>teikšanas kārtību un to apmēru</w:t>
      </w:r>
      <w:r w:rsidR="00946D8E" w:rsidRPr="002C2DFC">
        <w:rPr>
          <w:rFonts w:cs="Times New Roman"/>
          <w:bCs/>
          <w:sz w:val="28"/>
          <w:szCs w:val="28"/>
          <w:lang w:val="lv-LV" w:eastAsia="lv-LV" w:bidi="ar-SA"/>
        </w:rPr>
        <w:t>"</w:t>
      </w:r>
      <w:r w:rsidR="001624C7" w:rsidRPr="002C2DFC">
        <w:rPr>
          <w:rFonts w:cs="Times New Roman"/>
          <w:bCs/>
          <w:sz w:val="28"/>
          <w:szCs w:val="28"/>
          <w:lang w:val="lv-LV" w:eastAsia="lv-LV" w:bidi="ar-SA"/>
        </w:rPr>
        <w:t xml:space="preserve"> </w:t>
      </w:r>
      <w:proofErr w:type="gramStart"/>
      <w:r w:rsidR="00B3068A" w:rsidRPr="002C2DFC">
        <w:rPr>
          <w:rFonts w:cs="Times New Roman"/>
          <w:bCs/>
          <w:sz w:val="28"/>
          <w:szCs w:val="28"/>
          <w:lang w:val="lv-LV" w:eastAsia="lv-LV" w:bidi="ar-SA"/>
        </w:rPr>
        <w:t>(</w:t>
      </w:r>
      <w:proofErr w:type="gramEnd"/>
      <w:r w:rsidR="00B3068A" w:rsidRPr="002C2DFC">
        <w:rPr>
          <w:rFonts w:cs="Times New Roman"/>
          <w:bCs/>
          <w:sz w:val="28"/>
          <w:szCs w:val="28"/>
          <w:lang w:val="lv-LV" w:eastAsia="lv-LV" w:bidi="ar-SA"/>
        </w:rPr>
        <w:t xml:space="preserve">Latvijas Vēstnesis, 2014, </w:t>
      </w:r>
      <w:r w:rsidR="00A57C8A" w:rsidRPr="002C2DFC">
        <w:rPr>
          <w:rFonts w:cs="Times New Roman"/>
          <w:bCs/>
          <w:sz w:val="28"/>
          <w:szCs w:val="28"/>
          <w:lang w:val="lv-LV" w:eastAsia="lv-LV" w:bidi="ar-SA"/>
        </w:rPr>
        <w:t>255</w:t>
      </w:r>
      <w:r w:rsidR="00534C65">
        <w:rPr>
          <w:rFonts w:cs="Times New Roman"/>
          <w:bCs/>
          <w:sz w:val="28"/>
          <w:szCs w:val="28"/>
          <w:lang w:val="lv-LV" w:eastAsia="lv-LV" w:bidi="ar-SA"/>
        </w:rPr>
        <w:t>. </w:t>
      </w:r>
      <w:r w:rsidR="00B3068A" w:rsidRPr="002C2DFC">
        <w:rPr>
          <w:rFonts w:cs="Times New Roman"/>
          <w:bCs/>
          <w:sz w:val="28"/>
          <w:szCs w:val="28"/>
          <w:lang w:val="lv-LV" w:eastAsia="lv-LV" w:bidi="ar-SA"/>
        </w:rPr>
        <w:t>nr.</w:t>
      </w:r>
      <w:r w:rsidR="00F34C66" w:rsidRPr="002C2DFC">
        <w:rPr>
          <w:rFonts w:cs="Times New Roman"/>
          <w:bCs/>
          <w:sz w:val="28"/>
          <w:szCs w:val="28"/>
          <w:lang w:val="lv-LV" w:eastAsia="lv-LV" w:bidi="ar-SA"/>
        </w:rPr>
        <w:t>;</w:t>
      </w:r>
      <w:r w:rsidR="001624C7" w:rsidRPr="002C2DFC">
        <w:rPr>
          <w:rFonts w:cs="Times New Roman"/>
          <w:bCs/>
          <w:sz w:val="28"/>
          <w:szCs w:val="28"/>
          <w:lang w:val="lv-LV" w:eastAsia="lv-LV" w:bidi="ar-SA"/>
        </w:rPr>
        <w:t xml:space="preserve"> 2015, 93., 109</w:t>
      </w:r>
      <w:r w:rsidR="00534C65">
        <w:rPr>
          <w:rFonts w:cs="Times New Roman"/>
          <w:bCs/>
          <w:sz w:val="28"/>
          <w:szCs w:val="28"/>
          <w:lang w:val="lv-LV" w:eastAsia="lv-LV" w:bidi="ar-SA"/>
        </w:rPr>
        <w:t>. </w:t>
      </w:r>
      <w:r w:rsidR="001624C7" w:rsidRPr="002C2DFC">
        <w:rPr>
          <w:rFonts w:cs="Times New Roman"/>
          <w:bCs/>
          <w:sz w:val="28"/>
          <w:szCs w:val="28"/>
          <w:lang w:val="lv-LV" w:eastAsia="lv-LV" w:bidi="ar-SA"/>
        </w:rPr>
        <w:t>nr.</w:t>
      </w:r>
      <w:r w:rsidR="00F34C66" w:rsidRPr="002C2DFC">
        <w:rPr>
          <w:rFonts w:cs="Times New Roman"/>
          <w:bCs/>
          <w:sz w:val="28"/>
          <w:szCs w:val="28"/>
          <w:lang w:val="lv-LV" w:eastAsia="lv-LV" w:bidi="ar-SA"/>
        </w:rPr>
        <w:t>; 2017, 174</w:t>
      </w:r>
      <w:r w:rsidR="00534C65">
        <w:rPr>
          <w:rFonts w:cs="Times New Roman"/>
          <w:bCs/>
          <w:sz w:val="28"/>
          <w:szCs w:val="28"/>
          <w:lang w:val="lv-LV" w:eastAsia="lv-LV" w:bidi="ar-SA"/>
        </w:rPr>
        <w:t>. </w:t>
      </w:r>
      <w:r w:rsidR="00F34C66" w:rsidRPr="002C2DFC">
        <w:rPr>
          <w:rFonts w:cs="Times New Roman"/>
          <w:bCs/>
          <w:sz w:val="28"/>
          <w:szCs w:val="28"/>
          <w:lang w:val="lv-LV" w:eastAsia="lv-LV" w:bidi="ar-SA"/>
        </w:rPr>
        <w:t>nr.; 2018, 96</w:t>
      </w:r>
      <w:r w:rsidR="00534C65">
        <w:rPr>
          <w:rFonts w:cs="Times New Roman"/>
          <w:sz w:val="28"/>
          <w:szCs w:val="28"/>
          <w:lang w:val="lv-LV" w:eastAsia="lv-LV" w:bidi="ar-SA"/>
        </w:rPr>
        <w:t>. </w:t>
      </w:r>
      <w:r w:rsidR="00F34C66" w:rsidRPr="002C2DFC">
        <w:rPr>
          <w:rFonts w:cs="Times New Roman"/>
          <w:bCs/>
          <w:sz w:val="28"/>
          <w:szCs w:val="28"/>
          <w:lang w:val="lv-LV" w:eastAsia="lv-LV" w:bidi="ar-SA"/>
        </w:rPr>
        <w:t>nr.</w:t>
      </w:r>
      <w:r w:rsidR="00B3068A" w:rsidRPr="002C2DFC">
        <w:rPr>
          <w:rFonts w:cs="Times New Roman"/>
          <w:bCs/>
          <w:sz w:val="28"/>
          <w:szCs w:val="28"/>
          <w:lang w:val="lv-LV" w:eastAsia="lv-LV" w:bidi="ar-SA"/>
        </w:rPr>
        <w:t>) šādus grozījumu</w:t>
      </w:r>
      <w:r w:rsidR="00897C23" w:rsidRPr="002C2DFC">
        <w:rPr>
          <w:rFonts w:cs="Times New Roman"/>
          <w:bCs/>
          <w:sz w:val="28"/>
          <w:szCs w:val="28"/>
          <w:lang w:val="lv-LV" w:eastAsia="lv-LV" w:bidi="ar-SA"/>
        </w:rPr>
        <w:t>s</w:t>
      </w:r>
      <w:r w:rsidR="00B3068A" w:rsidRPr="002C2DFC">
        <w:rPr>
          <w:rFonts w:cs="Times New Roman"/>
          <w:bCs/>
          <w:sz w:val="28"/>
          <w:szCs w:val="28"/>
          <w:lang w:val="lv-LV" w:eastAsia="lv-LV" w:bidi="ar-SA"/>
        </w:rPr>
        <w:t>:</w:t>
      </w:r>
    </w:p>
    <w:p w14:paraId="177252D7" w14:textId="6796E2C8" w:rsidR="005A2783" w:rsidRPr="002C2DFC" w:rsidRDefault="002C2DFC" w:rsidP="002C2DFC">
      <w:pPr>
        <w:tabs>
          <w:tab w:val="left" w:pos="993"/>
        </w:tabs>
        <w:ind w:firstLine="720"/>
        <w:jc w:val="both"/>
        <w:rPr>
          <w:rFonts w:cs="Times New Roman"/>
          <w:bCs/>
          <w:sz w:val="28"/>
          <w:szCs w:val="28"/>
          <w:lang w:val="lv-LV" w:eastAsia="lv-LV" w:bidi="ar-SA"/>
        </w:rPr>
      </w:pPr>
      <w:r w:rsidRPr="002C2DFC">
        <w:rPr>
          <w:rFonts w:cs="Times New Roman"/>
          <w:bCs/>
          <w:sz w:val="28"/>
          <w:szCs w:val="28"/>
          <w:lang w:val="lv-LV" w:eastAsia="lv-LV" w:bidi="ar-SA"/>
        </w:rPr>
        <w:t>1.1</w:t>
      </w:r>
      <w:r w:rsidR="00534C65">
        <w:rPr>
          <w:rFonts w:cs="Times New Roman"/>
          <w:sz w:val="28"/>
          <w:szCs w:val="28"/>
          <w:lang w:val="lv-LV" w:eastAsia="lv-LV" w:bidi="ar-SA"/>
        </w:rPr>
        <w:t>. </w:t>
      </w:r>
      <w:r w:rsidR="00B3068A" w:rsidRPr="002C2DFC">
        <w:rPr>
          <w:rFonts w:cs="Times New Roman"/>
          <w:bCs/>
          <w:sz w:val="28"/>
          <w:szCs w:val="28"/>
          <w:lang w:val="lv-LV" w:eastAsia="lv-LV" w:bidi="ar-SA"/>
        </w:rPr>
        <w:t>i</w:t>
      </w:r>
      <w:r w:rsidR="00292F70" w:rsidRPr="002C2DFC">
        <w:rPr>
          <w:rFonts w:cs="Times New Roman"/>
          <w:bCs/>
          <w:sz w:val="28"/>
          <w:szCs w:val="28"/>
          <w:lang w:val="lv-LV" w:eastAsia="lv-LV" w:bidi="ar-SA"/>
        </w:rPr>
        <w:t>zteikt</w:t>
      </w:r>
      <w:r w:rsidR="00B67EFE" w:rsidRPr="002C2DFC">
        <w:rPr>
          <w:rFonts w:cs="Times New Roman"/>
          <w:bCs/>
          <w:sz w:val="28"/>
          <w:szCs w:val="28"/>
          <w:lang w:val="lv-LV" w:eastAsia="lv-LV" w:bidi="ar-SA"/>
        </w:rPr>
        <w:t xml:space="preserve"> </w:t>
      </w:r>
      <w:r w:rsidR="00F34C66" w:rsidRPr="002C2DFC">
        <w:rPr>
          <w:rFonts w:cs="Times New Roman"/>
          <w:bCs/>
          <w:sz w:val="28"/>
          <w:szCs w:val="28"/>
          <w:lang w:val="lv-LV" w:eastAsia="lv-LV" w:bidi="ar-SA"/>
        </w:rPr>
        <w:t>1</w:t>
      </w:r>
      <w:r w:rsidR="00534C65">
        <w:rPr>
          <w:rFonts w:cs="Times New Roman"/>
          <w:bCs/>
          <w:sz w:val="28"/>
          <w:szCs w:val="28"/>
          <w:lang w:val="lv-LV" w:eastAsia="lv-LV" w:bidi="ar-SA"/>
        </w:rPr>
        <w:t>. </w:t>
      </w:r>
      <w:r w:rsidR="00B67EFE" w:rsidRPr="002C2DFC">
        <w:rPr>
          <w:rFonts w:cs="Times New Roman"/>
          <w:bCs/>
          <w:sz w:val="28"/>
          <w:szCs w:val="28"/>
          <w:lang w:val="lv-LV" w:eastAsia="lv-LV" w:bidi="ar-SA"/>
        </w:rPr>
        <w:t>pielikumu</w:t>
      </w:r>
      <w:r w:rsidR="00F34C66" w:rsidRPr="002C2DFC">
        <w:rPr>
          <w:rFonts w:cs="Times New Roman"/>
          <w:bCs/>
          <w:sz w:val="28"/>
          <w:szCs w:val="28"/>
          <w:lang w:val="lv-LV" w:eastAsia="lv-LV" w:bidi="ar-SA"/>
        </w:rPr>
        <w:t xml:space="preserve"> </w:t>
      </w:r>
      <w:r w:rsidR="00FA105D" w:rsidRPr="002C2DFC">
        <w:rPr>
          <w:rFonts w:cs="Times New Roman"/>
          <w:bCs/>
          <w:sz w:val="28"/>
          <w:szCs w:val="28"/>
          <w:lang w:val="lv-LV" w:eastAsia="lv-LV" w:bidi="ar-SA"/>
        </w:rPr>
        <w:t>šādā redakcijā:</w:t>
      </w:r>
    </w:p>
    <w:p w14:paraId="1B079DCC" w14:textId="77777777" w:rsidR="009262E0" w:rsidRPr="00FC1123" w:rsidRDefault="009262E0" w:rsidP="00FC1123">
      <w:pPr>
        <w:tabs>
          <w:tab w:val="left" w:pos="993"/>
        </w:tabs>
        <w:ind w:firstLine="720"/>
        <w:jc w:val="both"/>
        <w:rPr>
          <w:rFonts w:cs="Times New Roman"/>
          <w:bCs/>
          <w:sz w:val="24"/>
          <w:szCs w:val="28"/>
          <w:lang w:val="lv-LV" w:eastAsia="lv-LV" w:bidi="ar-SA"/>
        </w:rPr>
      </w:pPr>
    </w:p>
    <w:p w14:paraId="2E7AB51D" w14:textId="24B5ECF0" w:rsidR="008D4BA6" w:rsidRDefault="00946D8E" w:rsidP="002C2DFC">
      <w:pPr>
        <w:jc w:val="right"/>
        <w:rPr>
          <w:rFonts w:cs="Times New Roman"/>
          <w:sz w:val="28"/>
          <w:szCs w:val="28"/>
          <w:lang w:val="lv-LV" w:eastAsia="lv-LV" w:bidi="ar-SA"/>
        </w:rPr>
      </w:pPr>
      <w:r w:rsidRPr="002C2DFC">
        <w:rPr>
          <w:rFonts w:cs="Times New Roman"/>
          <w:sz w:val="28"/>
          <w:szCs w:val="28"/>
          <w:lang w:val="lv-LV" w:eastAsia="lv-LV" w:bidi="ar-SA"/>
        </w:rPr>
        <w:t>"</w:t>
      </w:r>
      <w:hyperlink r:id="rId7" w:anchor="piel1" w:tgtFrame="_blank" w:history="1">
        <w:r w:rsidR="00B3068A" w:rsidRPr="002C2DFC">
          <w:rPr>
            <w:rFonts w:cs="Times New Roman"/>
            <w:sz w:val="28"/>
            <w:szCs w:val="28"/>
            <w:lang w:val="lv-LV" w:eastAsia="lv-LV" w:bidi="ar-SA"/>
          </w:rPr>
          <w:t>1.</w:t>
        </w:r>
      </w:hyperlink>
      <w:r w:rsidR="008D4BA6">
        <w:rPr>
          <w:rFonts w:cs="Times New Roman"/>
          <w:sz w:val="28"/>
          <w:szCs w:val="28"/>
          <w:lang w:val="lv-LV" w:eastAsia="lv-LV" w:bidi="ar-SA"/>
        </w:rPr>
        <w:t> </w:t>
      </w:r>
      <w:r w:rsidR="00B3068A" w:rsidRPr="002C2DFC">
        <w:rPr>
          <w:rFonts w:cs="Times New Roman"/>
          <w:sz w:val="28"/>
          <w:szCs w:val="28"/>
          <w:lang w:val="lv-LV" w:eastAsia="lv-LV" w:bidi="ar-SA"/>
        </w:rPr>
        <w:t>pielikums</w:t>
      </w:r>
    </w:p>
    <w:p w14:paraId="4AFD5715" w14:textId="77777777" w:rsidR="008D4BA6" w:rsidRDefault="00B3068A" w:rsidP="002C2DFC">
      <w:pPr>
        <w:jc w:val="right"/>
        <w:rPr>
          <w:rFonts w:cs="Times New Roman"/>
          <w:sz w:val="28"/>
          <w:szCs w:val="28"/>
          <w:lang w:val="lv-LV" w:eastAsia="lv-LV" w:bidi="ar-SA"/>
        </w:rPr>
      </w:pPr>
      <w:r w:rsidRPr="002C2DFC">
        <w:rPr>
          <w:rFonts w:cs="Times New Roman"/>
          <w:sz w:val="28"/>
          <w:szCs w:val="28"/>
          <w:lang w:val="lv-LV" w:eastAsia="lv-LV" w:bidi="ar-SA"/>
        </w:rPr>
        <w:t>Ministru kabineta</w:t>
      </w:r>
    </w:p>
    <w:p w14:paraId="497CCB5A" w14:textId="77777777" w:rsidR="008D4BA6" w:rsidRDefault="00B3068A" w:rsidP="002C2DFC">
      <w:pPr>
        <w:jc w:val="right"/>
        <w:rPr>
          <w:rFonts w:cs="Times New Roman"/>
          <w:sz w:val="28"/>
          <w:szCs w:val="28"/>
          <w:lang w:val="lv-LV" w:eastAsia="lv-LV" w:bidi="ar-SA"/>
        </w:rPr>
      </w:pPr>
      <w:r w:rsidRPr="002C2DFC">
        <w:rPr>
          <w:rFonts w:cs="Times New Roman"/>
          <w:sz w:val="28"/>
          <w:szCs w:val="28"/>
          <w:lang w:val="lv-LV" w:eastAsia="lv-LV" w:bidi="ar-SA"/>
        </w:rPr>
        <w:t>2014</w:t>
      </w:r>
      <w:r w:rsidR="00534C65">
        <w:rPr>
          <w:rFonts w:cs="Times New Roman"/>
          <w:sz w:val="28"/>
          <w:szCs w:val="28"/>
          <w:lang w:val="lv-LV" w:eastAsia="lv-LV" w:bidi="ar-SA"/>
        </w:rPr>
        <w:t>. </w:t>
      </w:r>
      <w:r w:rsidRPr="002C2DFC">
        <w:rPr>
          <w:rFonts w:cs="Times New Roman"/>
          <w:sz w:val="28"/>
          <w:szCs w:val="28"/>
          <w:lang w:val="lv-LV" w:eastAsia="lv-LV" w:bidi="ar-SA"/>
        </w:rPr>
        <w:t>gada 26</w:t>
      </w:r>
      <w:r w:rsidR="00534C65">
        <w:rPr>
          <w:rFonts w:cs="Times New Roman"/>
          <w:sz w:val="28"/>
          <w:szCs w:val="28"/>
          <w:lang w:val="lv-LV" w:eastAsia="lv-LV" w:bidi="ar-SA"/>
        </w:rPr>
        <w:t>. </w:t>
      </w:r>
      <w:r w:rsidRPr="002C2DFC">
        <w:rPr>
          <w:rFonts w:cs="Times New Roman"/>
          <w:sz w:val="28"/>
          <w:szCs w:val="28"/>
          <w:lang w:val="lv-LV" w:eastAsia="lv-LV" w:bidi="ar-SA"/>
        </w:rPr>
        <w:t>augusta</w:t>
      </w:r>
    </w:p>
    <w:p w14:paraId="177252D8" w14:textId="263139A2" w:rsidR="00FA105D" w:rsidRPr="002C2DFC" w:rsidRDefault="00B3068A" w:rsidP="002C2DFC">
      <w:pPr>
        <w:jc w:val="right"/>
        <w:rPr>
          <w:rFonts w:cs="Times New Roman"/>
          <w:sz w:val="28"/>
          <w:szCs w:val="28"/>
          <w:lang w:val="lv-LV" w:eastAsia="lv-LV" w:bidi="ar-SA"/>
        </w:rPr>
      </w:pPr>
      <w:r w:rsidRPr="002C2DFC">
        <w:rPr>
          <w:rFonts w:cs="Times New Roman"/>
          <w:sz w:val="28"/>
          <w:szCs w:val="28"/>
          <w:lang w:val="lv-LV" w:eastAsia="lv-LV" w:bidi="ar-SA"/>
        </w:rPr>
        <w:t>noteikumiem Nr</w:t>
      </w:r>
      <w:r w:rsidR="00534C65">
        <w:rPr>
          <w:rFonts w:cs="Times New Roman"/>
          <w:sz w:val="28"/>
          <w:szCs w:val="28"/>
          <w:lang w:val="lv-LV" w:eastAsia="lv-LV" w:bidi="ar-SA"/>
        </w:rPr>
        <w:t>. </w:t>
      </w:r>
      <w:r w:rsidRPr="002C2DFC">
        <w:rPr>
          <w:rFonts w:cs="Times New Roman"/>
          <w:sz w:val="28"/>
          <w:szCs w:val="28"/>
          <w:lang w:val="lv-LV" w:eastAsia="lv-LV" w:bidi="ar-SA"/>
        </w:rPr>
        <w:t>509</w:t>
      </w:r>
    </w:p>
    <w:p w14:paraId="4CEDD5B9" w14:textId="77777777" w:rsidR="009262E0" w:rsidRPr="00FC1123" w:rsidRDefault="009262E0" w:rsidP="002C2DFC">
      <w:pPr>
        <w:tabs>
          <w:tab w:val="left" w:pos="993"/>
        </w:tabs>
        <w:ind w:firstLine="720"/>
        <w:jc w:val="both"/>
        <w:rPr>
          <w:rFonts w:cs="Times New Roman"/>
          <w:bCs/>
          <w:sz w:val="24"/>
          <w:szCs w:val="28"/>
          <w:lang w:val="lv-LV" w:eastAsia="lv-LV" w:bidi="ar-SA"/>
        </w:rPr>
      </w:pPr>
    </w:p>
    <w:p w14:paraId="177252D9" w14:textId="5767B7EA" w:rsidR="00FA105D" w:rsidRPr="002C2DFC" w:rsidRDefault="00B3068A" w:rsidP="002C2DFC">
      <w:pPr>
        <w:jc w:val="center"/>
        <w:outlineLvl w:val="3"/>
        <w:rPr>
          <w:rFonts w:cs="Times New Roman"/>
          <w:b/>
          <w:bCs/>
          <w:sz w:val="28"/>
          <w:szCs w:val="28"/>
          <w:lang w:val="lv-LV" w:eastAsia="lv-LV" w:bidi="ar-SA"/>
        </w:rPr>
      </w:pPr>
      <w:r w:rsidRPr="002C2DFC">
        <w:rPr>
          <w:rFonts w:cs="Times New Roman"/>
          <w:b/>
          <w:bCs/>
          <w:sz w:val="28"/>
          <w:szCs w:val="28"/>
          <w:lang w:val="lv-LV" w:eastAsia="lv-LV" w:bidi="ar-SA"/>
        </w:rPr>
        <w:t>Karavīra mēnešalga</w:t>
      </w:r>
    </w:p>
    <w:p w14:paraId="410766F9" w14:textId="77777777" w:rsidR="009262E0" w:rsidRPr="00FC1123" w:rsidRDefault="009262E0" w:rsidP="002C2DFC">
      <w:pPr>
        <w:tabs>
          <w:tab w:val="left" w:pos="993"/>
        </w:tabs>
        <w:ind w:firstLine="720"/>
        <w:jc w:val="both"/>
        <w:rPr>
          <w:rFonts w:cs="Times New Roman"/>
          <w:bCs/>
          <w:sz w:val="24"/>
          <w:szCs w:val="28"/>
          <w:lang w:val="lv-LV" w:eastAsia="lv-LV" w:bidi="ar-SA"/>
        </w:rPr>
      </w:pPr>
    </w:p>
    <w:p w14:paraId="177252DA" w14:textId="13B72A61" w:rsidR="00FA105D" w:rsidRPr="002C2DFC" w:rsidRDefault="00B3068A" w:rsidP="00097E6B">
      <w:pPr>
        <w:tabs>
          <w:tab w:val="left" w:pos="993"/>
        </w:tabs>
        <w:ind w:firstLine="720"/>
        <w:jc w:val="both"/>
        <w:rPr>
          <w:rFonts w:cs="Times New Roman"/>
          <w:bCs/>
          <w:sz w:val="28"/>
          <w:szCs w:val="28"/>
          <w:lang w:val="lv-LV" w:eastAsia="lv-LV" w:bidi="ar-SA"/>
        </w:rPr>
      </w:pPr>
      <w:r w:rsidRPr="002C2DFC">
        <w:rPr>
          <w:rFonts w:cs="Times New Roman"/>
          <w:bCs/>
          <w:sz w:val="28"/>
          <w:szCs w:val="28"/>
          <w:lang w:val="lv-LV" w:eastAsia="lv-LV" w:bidi="ar-SA"/>
        </w:rPr>
        <w:t>1</w:t>
      </w:r>
      <w:r w:rsidR="00534C65">
        <w:rPr>
          <w:rFonts w:cs="Times New Roman"/>
          <w:bCs/>
          <w:sz w:val="28"/>
          <w:szCs w:val="28"/>
          <w:lang w:val="lv-LV" w:eastAsia="lv-LV" w:bidi="ar-SA"/>
        </w:rPr>
        <w:t>. </w:t>
      </w:r>
      <w:r w:rsidRPr="002C2DFC">
        <w:rPr>
          <w:rFonts w:cs="Times New Roman"/>
          <w:bCs/>
          <w:sz w:val="28"/>
          <w:szCs w:val="28"/>
          <w:lang w:val="lv-LV" w:eastAsia="lv-LV" w:bidi="ar-SA"/>
        </w:rPr>
        <w:t>Kareivju un instruktoru sastāva mēnešalg</w:t>
      </w:r>
      <w:r w:rsidR="009E40A3" w:rsidRPr="002C2DFC">
        <w:rPr>
          <w:rFonts w:cs="Times New Roman"/>
          <w:bCs/>
          <w:sz w:val="28"/>
          <w:szCs w:val="28"/>
          <w:lang w:val="lv-LV" w:eastAsia="lv-LV" w:bidi="ar-SA"/>
        </w:rPr>
        <w:t>u likmes</w:t>
      </w:r>
    </w:p>
    <w:p w14:paraId="0473F2F7" w14:textId="77777777" w:rsidR="009262E0" w:rsidRPr="00FC1123" w:rsidRDefault="009262E0" w:rsidP="002C2DFC">
      <w:pPr>
        <w:tabs>
          <w:tab w:val="left" w:pos="993"/>
        </w:tabs>
        <w:ind w:firstLine="720"/>
        <w:jc w:val="both"/>
        <w:rPr>
          <w:rFonts w:cs="Times New Roman"/>
          <w:bCs/>
          <w:sz w:val="24"/>
          <w:szCs w:val="28"/>
          <w:lang w:val="lv-LV" w:eastAsia="lv-LV" w:bidi="ar-SA"/>
        </w:rPr>
      </w:pPr>
    </w:p>
    <w:tbl>
      <w:tblPr>
        <w:tblW w:w="5266" w:type="pct"/>
        <w:jc w:val="center"/>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Layout w:type="fixed"/>
        <w:tblCellMar>
          <w:top w:w="30" w:type="dxa"/>
          <w:left w:w="30" w:type="dxa"/>
          <w:bottom w:w="30" w:type="dxa"/>
          <w:right w:w="30" w:type="dxa"/>
        </w:tblCellMar>
        <w:tblLook w:val="04A0" w:firstRow="1" w:lastRow="0" w:firstColumn="1" w:lastColumn="0" w:noHBand="0" w:noVBand="1"/>
      </w:tblPr>
      <w:tblGrid>
        <w:gridCol w:w="1632"/>
        <w:gridCol w:w="710"/>
        <w:gridCol w:w="847"/>
        <w:gridCol w:w="568"/>
        <w:gridCol w:w="528"/>
        <w:gridCol w:w="463"/>
        <w:gridCol w:w="423"/>
        <w:gridCol w:w="524"/>
        <w:gridCol w:w="467"/>
        <w:gridCol w:w="566"/>
        <w:gridCol w:w="568"/>
        <w:gridCol w:w="566"/>
        <w:gridCol w:w="568"/>
        <w:gridCol w:w="568"/>
        <w:gridCol w:w="566"/>
      </w:tblGrid>
      <w:tr w:rsidR="002C2DFC" w:rsidRPr="00FC1123" w14:paraId="177252DD" w14:textId="77777777" w:rsidTr="00845A68">
        <w:trPr>
          <w:jc w:val="center"/>
        </w:trPr>
        <w:tc>
          <w:tcPr>
            <w:tcW w:w="853" w:type="pct"/>
            <w:vMerge w:val="restart"/>
            <w:tcMar>
              <w:top w:w="0" w:type="dxa"/>
              <w:left w:w="0" w:type="dxa"/>
              <w:bottom w:w="0" w:type="dxa"/>
              <w:right w:w="0" w:type="dxa"/>
            </w:tcMar>
            <w:vAlign w:val="center"/>
            <w:hideMark/>
          </w:tcPr>
          <w:p w14:paraId="177252DB" w14:textId="77777777" w:rsidR="00FA105D" w:rsidRPr="00FC1123" w:rsidRDefault="00B3068A" w:rsidP="00097E6B">
            <w:pPr>
              <w:ind w:firstLine="8"/>
              <w:jc w:val="center"/>
              <w:rPr>
                <w:rFonts w:cs="Times New Roman"/>
                <w:sz w:val="18"/>
                <w:szCs w:val="18"/>
                <w:lang w:val="lv-LV" w:eastAsia="lv-LV" w:bidi="ar-SA"/>
              </w:rPr>
            </w:pPr>
            <w:r w:rsidRPr="00FC1123">
              <w:rPr>
                <w:rFonts w:cs="Times New Roman"/>
                <w:sz w:val="18"/>
                <w:szCs w:val="18"/>
                <w:lang w:val="lv-LV" w:eastAsia="lv-LV" w:bidi="ar-SA"/>
              </w:rPr>
              <w:t>Izdiena</w:t>
            </w:r>
          </w:p>
        </w:tc>
        <w:tc>
          <w:tcPr>
            <w:tcW w:w="4147" w:type="pct"/>
            <w:gridSpan w:val="14"/>
            <w:tcMar>
              <w:top w:w="0" w:type="dxa"/>
              <w:left w:w="0" w:type="dxa"/>
              <w:bottom w:w="0" w:type="dxa"/>
              <w:right w:w="0" w:type="dxa"/>
            </w:tcMar>
            <w:vAlign w:val="center"/>
            <w:hideMark/>
          </w:tcPr>
          <w:p w14:paraId="177252DC" w14:textId="66E49D9C" w:rsidR="00FA105D" w:rsidRPr="00FC1123" w:rsidRDefault="00B3068A" w:rsidP="00FC1123">
            <w:pPr>
              <w:spacing w:before="60" w:after="60"/>
              <w:ind w:firstLine="6"/>
              <w:jc w:val="center"/>
              <w:rPr>
                <w:rFonts w:cs="Times New Roman"/>
                <w:szCs w:val="18"/>
                <w:lang w:val="lv-LV" w:eastAsia="lv-LV" w:bidi="ar-SA"/>
              </w:rPr>
            </w:pPr>
            <w:r w:rsidRPr="00FC1123">
              <w:rPr>
                <w:rFonts w:cs="Times New Roman"/>
                <w:szCs w:val="18"/>
                <w:lang w:val="lv-LV" w:eastAsia="lv-LV" w:bidi="ar-SA"/>
              </w:rPr>
              <w:t>Mēnešalga atkarībā no dienesta pakāpes, izdienas un</w:t>
            </w:r>
            <w:r w:rsidR="00130FE2">
              <w:rPr>
                <w:rFonts w:cs="Times New Roman"/>
                <w:szCs w:val="18"/>
                <w:lang w:val="lv-LV" w:eastAsia="lv-LV" w:bidi="ar-SA"/>
              </w:rPr>
              <w:t xml:space="preserve"> kategorij</w:t>
            </w:r>
            <w:r w:rsidRPr="00FC1123">
              <w:rPr>
                <w:rFonts w:cs="Times New Roman"/>
                <w:szCs w:val="18"/>
                <w:lang w:val="lv-LV" w:eastAsia="lv-LV" w:bidi="ar-SA"/>
              </w:rPr>
              <w:t>as (</w:t>
            </w:r>
            <w:proofErr w:type="spellStart"/>
            <w:r w:rsidRPr="00FC1123">
              <w:rPr>
                <w:rFonts w:cs="Times New Roman"/>
                <w:i/>
                <w:iCs/>
                <w:szCs w:val="18"/>
                <w:lang w:val="lv-LV" w:eastAsia="lv-LV" w:bidi="ar-SA"/>
              </w:rPr>
              <w:t>euro</w:t>
            </w:r>
            <w:proofErr w:type="spellEnd"/>
            <w:r w:rsidRPr="00FC1123">
              <w:rPr>
                <w:rFonts w:cs="Times New Roman"/>
                <w:szCs w:val="18"/>
                <w:lang w:val="lv-LV" w:eastAsia="lv-LV" w:bidi="ar-SA"/>
              </w:rPr>
              <w:t>)</w:t>
            </w:r>
          </w:p>
        </w:tc>
      </w:tr>
      <w:tr w:rsidR="00396827" w:rsidRPr="00FC1123" w14:paraId="177252E7" w14:textId="77777777" w:rsidTr="00845A68">
        <w:trPr>
          <w:jc w:val="center"/>
        </w:trPr>
        <w:tc>
          <w:tcPr>
            <w:tcW w:w="853" w:type="pct"/>
            <w:vMerge/>
            <w:tcMar>
              <w:top w:w="0" w:type="dxa"/>
              <w:left w:w="0" w:type="dxa"/>
              <w:bottom w:w="0" w:type="dxa"/>
              <w:right w:w="0" w:type="dxa"/>
            </w:tcMar>
            <w:vAlign w:val="center"/>
            <w:hideMark/>
          </w:tcPr>
          <w:p w14:paraId="177252DE" w14:textId="77777777" w:rsidR="00FA105D" w:rsidRPr="00FC1123" w:rsidRDefault="00FA105D" w:rsidP="00097E6B">
            <w:pPr>
              <w:ind w:firstLine="8"/>
              <w:rPr>
                <w:rFonts w:cs="Times New Roman"/>
                <w:sz w:val="18"/>
                <w:szCs w:val="18"/>
                <w:lang w:val="lv-LV" w:eastAsia="lv-LV" w:bidi="ar-SA"/>
              </w:rPr>
            </w:pPr>
          </w:p>
        </w:tc>
        <w:tc>
          <w:tcPr>
            <w:tcW w:w="371" w:type="pct"/>
            <w:tcMar>
              <w:top w:w="0" w:type="dxa"/>
              <w:left w:w="0" w:type="dxa"/>
              <w:bottom w:w="0" w:type="dxa"/>
              <w:right w:w="0" w:type="dxa"/>
            </w:tcMar>
            <w:vAlign w:val="center"/>
            <w:hideMark/>
          </w:tcPr>
          <w:p w14:paraId="177252DF" w14:textId="332A14AA" w:rsidR="00FA105D" w:rsidRPr="00FC1123" w:rsidRDefault="00A31B11" w:rsidP="00437788">
            <w:pPr>
              <w:spacing w:before="20" w:after="20"/>
              <w:ind w:firstLine="6"/>
              <w:jc w:val="center"/>
              <w:rPr>
                <w:rFonts w:cs="Times New Roman"/>
                <w:spacing w:val="-2"/>
                <w:sz w:val="18"/>
                <w:szCs w:val="18"/>
                <w:lang w:val="lv-LV" w:eastAsia="lv-LV" w:bidi="ar-SA"/>
              </w:rPr>
            </w:pPr>
            <w:r w:rsidRPr="00FC1123">
              <w:rPr>
                <w:rFonts w:cs="Times New Roman"/>
                <w:spacing w:val="-2"/>
                <w:sz w:val="18"/>
                <w:szCs w:val="18"/>
                <w:lang w:val="lv-LV" w:eastAsia="lv-LV" w:bidi="ar-SA"/>
              </w:rPr>
              <w:t>k</w:t>
            </w:r>
            <w:r w:rsidR="00B3068A" w:rsidRPr="00FC1123">
              <w:rPr>
                <w:rFonts w:cs="Times New Roman"/>
                <w:spacing w:val="-2"/>
                <w:sz w:val="18"/>
                <w:szCs w:val="18"/>
                <w:lang w:val="lv-LV" w:eastAsia="lv-LV" w:bidi="ar-SA"/>
              </w:rPr>
              <w:t>areivis, matrozis</w:t>
            </w:r>
          </w:p>
        </w:tc>
        <w:tc>
          <w:tcPr>
            <w:tcW w:w="443" w:type="pct"/>
            <w:tcMar>
              <w:top w:w="0" w:type="dxa"/>
              <w:left w:w="0" w:type="dxa"/>
              <w:bottom w:w="0" w:type="dxa"/>
              <w:right w:w="0" w:type="dxa"/>
            </w:tcMar>
            <w:vAlign w:val="center"/>
            <w:hideMark/>
          </w:tcPr>
          <w:p w14:paraId="177252E0" w14:textId="555E56AD" w:rsidR="00FA105D" w:rsidRPr="00FC1123" w:rsidRDefault="00A31B11" w:rsidP="00437788">
            <w:pPr>
              <w:spacing w:before="20" w:after="20"/>
              <w:ind w:firstLine="6"/>
              <w:jc w:val="center"/>
              <w:rPr>
                <w:rFonts w:cs="Times New Roman"/>
                <w:spacing w:val="-2"/>
                <w:sz w:val="18"/>
                <w:szCs w:val="18"/>
                <w:lang w:val="lv-LV" w:eastAsia="lv-LV" w:bidi="ar-SA"/>
              </w:rPr>
            </w:pPr>
            <w:r w:rsidRPr="00FC1123">
              <w:rPr>
                <w:rFonts w:cs="Times New Roman"/>
                <w:spacing w:val="-2"/>
                <w:sz w:val="18"/>
                <w:szCs w:val="18"/>
                <w:lang w:val="lv-LV" w:eastAsia="lv-LV" w:bidi="ar-SA"/>
              </w:rPr>
              <w:t>d</w:t>
            </w:r>
            <w:r w:rsidR="00B3068A" w:rsidRPr="00FC1123">
              <w:rPr>
                <w:rFonts w:cs="Times New Roman"/>
                <w:spacing w:val="-2"/>
                <w:sz w:val="18"/>
                <w:szCs w:val="18"/>
                <w:lang w:val="lv-LV" w:eastAsia="lv-LV" w:bidi="ar-SA"/>
              </w:rPr>
              <w:t>ižkareivis, dižmatrozis</w:t>
            </w:r>
          </w:p>
        </w:tc>
        <w:tc>
          <w:tcPr>
            <w:tcW w:w="573" w:type="pct"/>
            <w:gridSpan w:val="2"/>
            <w:tcMar>
              <w:top w:w="0" w:type="dxa"/>
              <w:left w:w="0" w:type="dxa"/>
              <w:bottom w:w="0" w:type="dxa"/>
              <w:right w:w="0" w:type="dxa"/>
            </w:tcMar>
            <w:vAlign w:val="center"/>
            <w:hideMark/>
          </w:tcPr>
          <w:p w14:paraId="177252E1" w14:textId="4D7B04EE" w:rsidR="00FA105D" w:rsidRPr="00FC1123" w:rsidRDefault="00A31B11" w:rsidP="00437788">
            <w:pPr>
              <w:spacing w:before="20" w:after="20"/>
              <w:ind w:firstLine="6"/>
              <w:jc w:val="center"/>
              <w:rPr>
                <w:rFonts w:cs="Times New Roman"/>
                <w:spacing w:val="-2"/>
                <w:sz w:val="18"/>
                <w:szCs w:val="18"/>
                <w:lang w:val="lv-LV" w:eastAsia="lv-LV" w:bidi="ar-SA"/>
              </w:rPr>
            </w:pPr>
            <w:r w:rsidRPr="00FC1123">
              <w:rPr>
                <w:rFonts w:cs="Times New Roman"/>
                <w:spacing w:val="-2"/>
                <w:sz w:val="18"/>
                <w:szCs w:val="18"/>
                <w:lang w:val="lv-LV" w:eastAsia="lv-LV" w:bidi="ar-SA"/>
              </w:rPr>
              <w:t>k</w:t>
            </w:r>
            <w:r w:rsidR="00B3068A" w:rsidRPr="00FC1123">
              <w:rPr>
                <w:rFonts w:cs="Times New Roman"/>
                <w:spacing w:val="-2"/>
                <w:sz w:val="18"/>
                <w:szCs w:val="18"/>
                <w:lang w:val="lv-LV" w:eastAsia="lv-LV" w:bidi="ar-SA"/>
              </w:rPr>
              <w:t>aprālis</w:t>
            </w:r>
          </w:p>
        </w:tc>
        <w:tc>
          <w:tcPr>
            <w:tcW w:w="463" w:type="pct"/>
            <w:gridSpan w:val="2"/>
            <w:tcMar>
              <w:top w:w="0" w:type="dxa"/>
              <w:left w:w="0" w:type="dxa"/>
              <w:bottom w:w="0" w:type="dxa"/>
              <w:right w:w="0" w:type="dxa"/>
            </w:tcMar>
            <w:vAlign w:val="center"/>
            <w:hideMark/>
          </w:tcPr>
          <w:p w14:paraId="177252E2" w14:textId="0FC36A87" w:rsidR="00FA105D" w:rsidRPr="00FC1123" w:rsidRDefault="00A31B11" w:rsidP="00437788">
            <w:pPr>
              <w:spacing w:before="20" w:after="20"/>
              <w:ind w:firstLine="6"/>
              <w:jc w:val="center"/>
              <w:rPr>
                <w:rFonts w:cs="Times New Roman"/>
                <w:spacing w:val="-2"/>
                <w:sz w:val="18"/>
                <w:szCs w:val="18"/>
                <w:lang w:val="lv-LV" w:eastAsia="lv-LV" w:bidi="ar-SA"/>
              </w:rPr>
            </w:pPr>
            <w:r w:rsidRPr="00FC1123">
              <w:rPr>
                <w:rFonts w:cs="Times New Roman"/>
                <w:spacing w:val="-2"/>
                <w:sz w:val="18"/>
                <w:szCs w:val="18"/>
                <w:lang w:val="lv-LV" w:eastAsia="lv-LV" w:bidi="ar-SA"/>
              </w:rPr>
              <w:t>s</w:t>
            </w:r>
            <w:r w:rsidR="00B3068A" w:rsidRPr="00FC1123">
              <w:rPr>
                <w:rFonts w:cs="Times New Roman"/>
                <w:spacing w:val="-2"/>
                <w:sz w:val="18"/>
                <w:szCs w:val="18"/>
                <w:lang w:val="lv-LV" w:eastAsia="lv-LV" w:bidi="ar-SA"/>
              </w:rPr>
              <w:t>eržants</w:t>
            </w:r>
          </w:p>
        </w:tc>
        <w:tc>
          <w:tcPr>
            <w:tcW w:w="518" w:type="pct"/>
            <w:gridSpan w:val="2"/>
            <w:tcMar>
              <w:top w:w="0" w:type="dxa"/>
              <w:left w:w="0" w:type="dxa"/>
              <w:bottom w:w="0" w:type="dxa"/>
              <w:right w:w="0" w:type="dxa"/>
            </w:tcMar>
            <w:vAlign w:val="center"/>
            <w:hideMark/>
          </w:tcPr>
          <w:p w14:paraId="177252E3" w14:textId="20B39D80" w:rsidR="00FA105D" w:rsidRPr="00FC1123" w:rsidRDefault="00A31B11" w:rsidP="00437788">
            <w:pPr>
              <w:spacing w:before="20" w:after="20"/>
              <w:ind w:firstLine="6"/>
              <w:jc w:val="center"/>
              <w:rPr>
                <w:rFonts w:cs="Times New Roman"/>
                <w:spacing w:val="-2"/>
                <w:sz w:val="18"/>
                <w:szCs w:val="18"/>
                <w:lang w:val="lv-LV" w:eastAsia="lv-LV" w:bidi="ar-SA"/>
              </w:rPr>
            </w:pPr>
            <w:r w:rsidRPr="00FC1123">
              <w:rPr>
                <w:rFonts w:cs="Times New Roman"/>
                <w:spacing w:val="-2"/>
                <w:sz w:val="18"/>
                <w:szCs w:val="18"/>
                <w:lang w:val="lv-LV" w:eastAsia="lv-LV" w:bidi="ar-SA"/>
              </w:rPr>
              <w:t>v</w:t>
            </w:r>
            <w:r w:rsidR="00B3068A" w:rsidRPr="00FC1123">
              <w:rPr>
                <w:rFonts w:cs="Times New Roman"/>
                <w:spacing w:val="-2"/>
                <w:sz w:val="18"/>
                <w:szCs w:val="18"/>
                <w:lang w:val="lv-LV" w:eastAsia="lv-LV" w:bidi="ar-SA"/>
              </w:rPr>
              <w:t>irsseržants, bocmanis</w:t>
            </w:r>
          </w:p>
        </w:tc>
        <w:tc>
          <w:tcPr>
            <w:tcW w:w="593" w:type="pct"/>
            <w:gridSpan w:val="2"/>
            <w:tcMar>
              <w:top w:w="0" w:type="dxa"/>
              <w:left w:w="0" w:type="dxa"/>
              <w:bottom w:w="0" w:type="dxa"/>
              <w:right w:w="0" w:type="dxa"/>
            </w:tcMar>
            <w:vAlign w:val="center"/>
            <w:hideMark/>
          </w:tcPr>
          <w:p w14:paraId="177252E4" w14:textId="1582EB56" w:rsidR="00FA105D" w:rsidRPr="00FC1123" w:rsidRDefault="00A31B11" w:rsidP="00437788">
            <w:pPr>
              <w:spacing w:before="20" w:after="20"/>
              <w:ind w:firstLine="6"/>
              <w:jc w:val="center"/>
              <w:rPr>
                <w:rFonts w:cs="Times New Roman"/>
                <w:spacing w:val="-2"/>
                <w:sz w:val="18"/>
                <w:szCs w:val="18"/>
                <w:lang w:val="lv-LV" w:eastAsia="lv-LV" w:bidi="ar-SA"/>
              </w:rPr>
            </w:pPr>
            <w:r w:rsidRPr="00FC1123">
              <w:rPr>
                <w:rFonts w:cs="Times New Roman"/>
                <w:spacing w:val="-2"/>
                <w:sz w:val="18"/>
                <w:szCs w:val="18"/>
                <w:lang w:val="lv-LV" w:eastAsia="lv-LV" w:bidi="ar-SA"/>
              </w:rPr>
              <w:t>š</w:t>
            </w:r>
            <w:r w:rsidR="00B3068A" w:rsidRPr="00FC1123">
              <w:rPr>
                <w:rFonts w:cs="Times New Roman"/>
                <w:spacing w:val="-2"/>
                <w:sz w:val="18"/>
                <w:szCs w:val="18"/>
                <w:lang w:val="lv-LV" w:eastAsia="lv-LV" w:bidi="ar-SA"/>
              </w:rPr>
              <w:t>tāba virsseržants, štāba bocmanis</w:t>
            </w:r>
          </w:p>
        </w:tc>
        <w:tc>
          <w:tcPr>
            <w:tcW w:w="593" w:type="pct"/>
            <w:gridSpan w:val="2"/>
            <w:tcMar>
              <w:top w:w="0" w:type="dxa"/>
              <w:left w:w="0" w:type="dxa"/>
              <w:bottom w:w="0" w:type="dxa"/>
              <w:right w:w="0" w:type="dxa"/>
            </w:tcMar>
            <w:vAlign w:val="center"/>
            <w:hideMark/>
          </w:tcPr>
          <w:p w14:paraId="177252E5" w14:textId="1DFF34C5" w:rsidR="00FA105D" w:rsidRPr="00FC1123" w:rsidRDefault="00A31B11" w:rsidP="00437788">
            <w:pPr>
              <w:spacing w:before="20" w:after="20"/>
              <w:ind w:firstLine="6"/>
              <w:jc w:val="center"/>
              <w:rPr>
                <w:rFonts w:cs="Times New Roman"/>
                <w:spacing w:val="-2"/>
                <w:sz w:val="18"/>
                <w:szCs w:val="18"/>
                <w:lang w:val="lv-LV" w:eastAsia="lv-LV" w:bidi="ar-SA"/>
              </w:rPr>
            </w:pPr>
            <w:r w:rsidRPr="00FC1123">
              <w:rPr>
                <w:rFonts w:cs="Times New Roman"/>
                <w:spacing w:val="-2"/>
                <w:sz w:val="18"/>
                <w:szCs w:val="18"/>
                <w:lang w:val="lv-LV" w:eastAsia="lv-LV" w:bidi="ar-SA"/>
              </w:rPr>
              <w:t>g</w:t>
            </w:r>
            <w:r w:rsidR="00B3068A" w:rsidRPr="00FC1123">
              <w:rPr>
                <w:rFonts w:cs="Times New Roman"/>
                <w:spacing w:val="-2"/>
                <w:sz w:val="18"/>
                <w:szCs w:val="18"/>
                <w:lang w:val="lv-LV" w:eastAsia="lv-LV" w:bidi="ar-SA"/>
              </w:rPr>
              <w:t>alvenais virsseržants, galvenais bocmanis</w:t>
            </w:r>
          </w:p>
        </w:tc>
        <w:tc>
          <w:tcPr>
            <w:tcW w:w="594" w:type="pct"/>
            <w:gridSpan w:val="2"/>
            <w:tcMar>
              <w:top w:w="0" w:type="dxa"/>
              <w:left w:w="0" w:type="dxa"/>
              <w:bottom w:w="0" w:type="dxa"/>
              <w:right w:w="0" w:type="dxa"/>
            </w:tcMar>
            <w:vAlign w:val="center"/>
            <w:hideMark/>
          </w:tcPr>
          <w:p w14:paraId="177252E6" w14:textId="0048C48D" w:rsidR="00FA105D" w:rsidRPr="00FC1123" w:rsidRDefault="00A31B11" w:rsidP="00437788">
            <w:pPr>
              <w:spacing w:before="20" w:after="20"/>
              <w:ind w:firstLine="6"/>
              <w:jc w:val="center"/>
              <w:rPr>
                <w:rFonts w:cs="Times New Roman"/>
                <w:spacing w:val="-2"/>
                <w:sz w:val="18"/>
                <w:szCs w:val="18"/>
                <w:lang w:val="lv-LV" w:eastAsia="lv-LV" w:bidi="ar-SA"/>
              </w:rPr>
            </w:pPr>
            <w:r w:rsidRPr="00FC1123">
              <w:rPr>
                <w:rFonts w:cs="Times New Roman"/>
                <w:spacing w:val="-2"/>
                <w:sz w:val="18"/>
                <w:szCs w:val="18"/>
                <w:lang w:val="lv-LV" w:eastAsia="lv-LV" w:bidi="ar-SA"/>
              </w:rPr>
              <w:t>a</w:t>
            </w:r>
            <w:r w:rsidR="00B3068A" w:rsidRPr="00FC1123">
              <w:rPr>
                <w:rFonts w:cs="Times New Roman"/>
                <w:spacing w:val="-2"/>
                <w:sz w:val="18"/>
                <w:szCs w:val="18"/>
                <w:lang w:val="lv-LV" w:eastAsia="lv-LV" w:bidi="ar-SA"/>
              </w:rPr>
              <w:t>ugstākais virsseržants, augstākais bocmanis</w:t>
            </w:r>
          </w:p>
        </w:tc>
      </w:tr>
      <w:tr w:rsidR="00396827" w:rsidRPr="00FC1123" w14:paraId="177252F7" w14:textId="77777777" w:rsidTr="00845A68">
        <w:trPr>
          <w:jc w:val="center"/>
        </w:trPr>
        <w:tc>
          <w:tcPr>
            <w:tcW w:w="853" w:type="pct"/>
            <w:vMerge/>
            <w:tcMar>
              <w:top w:w="0" w:type="dxa"/>
              <w:left w:w="0" w:type="dxa"/>
              <w:bottom w:w="0" w:type="dxa"/>
              <w:right w:w="0" w:type="dxa"/>
            </w:tcMar>
            <w:vAlign w:val="center"/>
            <w:hideMark/>
          </w:tcPr>
          <w:p w14:paraId="177252E8" w14:textId="77777777" w:rsidR="00FA105D" w:rsidRPr="00FC1123" w:rsidRDefault="00FA105D" w:rsidP="00097E6B">
            <w:pPr>
              <w:ind w:firstLine="8"/>
              <w:rPr>
                <w:rFonts w:cs="Times New Roman"/>
                <w:sz w:val="18"/>
                <w:szCs w:val="18"/>
                <w:lang w:val="lv-LV" w:eastAsia="lv-LV" w:bidi="ar-SA"/>
              </w:rPr>
            </w:pPr>
          </w:p>
        </w:tc>
        <w:tc>
          <w:tcPr>
            <w:tcW w:w="371" w:type="pct"/>
            <w:tcMar>
              <w:top w:w="0" w:type="dxa"/>
              <w:left w:w="0" w:type="dxa"/>
              <w:bottom w:w="0" w:type="dxa"/>
              <w:right w:w="0" w:type="dxa"/>
            </w:tcMar>
            <w:vAlign w:val="center"/>
            <w:hideMark/>
          </w:tcPr>
          <w:p w14:paraId="177252E9" w14:textId="77777777" w:rsidR="00FA105D" w:rsidRPr="00FC1123" w:rsidRDefault="00B3068A" w:rsidP="00437788">
            <w:pPr>
              <w:spacing w:before="20" w:after="20"/>
              <w:ind w:firstLine="8"/>
              <w:jc w:val="center"/>
              <w:rPr>
                <w:rFonts w:cs="Times New Roman"/>
                <w:sz w:val="18"/>
                <w:szCs w:val="18"/>
                <w:lang w:val="lv-LV" w:eastAsia="lv-LV" w:bidi="ar-SA"/>
              </w:rPr>
            </w:pPr>
            <w:r w:rsidRPr="00FC1123">
              <w:rPr>
                <w:rFonts w:cs="Times New Roman"/>
                <w:sz w:val="18"/>
                <w:szCs w:val="18"/>
                <w:lang w:val="lv-LV" w:eastAsia="lv-LV" w:bidi="ar-SA"/>
              </w:rPr>
              <w:t>I</w:t>
            </w:r>
          </w:p>
        </w:tc>
        <w:tc>
          <w:tcPr>
            <w:tcW w:w="443" w:type="pct"/>
            <w:tcMar>
              <w:top w:w="0" w:type="dxa"/>
              <w:left w:w="0" w:type="dxa"/>
              <w:bottom w:w="0" w:type="dxa"/>
              <w:right w:w="0" w:type="dxa"/>
            </w:tcMar>
            <w:vAlign w:val="center"/>
            <w:hideMark/>
          </w:tcPr>
          <w:p w14:paraId="177252EA" w14:textId="77777777" w:rsidR="00FA105D" w:rsidRPr="00FC1123" w:rsidRDefault="00B3068A" w:rsidP="00437788">
            <w:pPr>
              <w:spacing w:before="20" w:after="20"/>
              <w:ind w:firstLine="8"/>
              <w:jc w:val="center"/>
              <w:rPr>
                <w:rFonts w:cs="Times New Roman"/>
                <w:sz w:val="18"/>
                <w:szCs w:val="18"/>
                <w:lang w:val="lv-LV" w:eastAsia="lv-LV" w:bidi="ar-SA"/>
              </w:rPr>
            </w:pPr>
            <w:r w:rsidRPr="00FC1123">
              <w:rPr>
                <w:rFonts w:cs="Times New Roman"/>
                <w:sz w:val="18"/>
                <w:szCs w:val="18"/>
                <w:lang w:val="lv-LV" w:eastAsia="lv-LV" w:bidi="ar-SA"/>
              </w:rPr>
              <w:t>I</w:t>
            </w:r>
          </w:p>
        </w:tc>
        <w:tc>
          <w:tcPr>
            <w:tcW w:w="297" w:type="pct"/>
            <w:tcMar>
              <w:top w:w="0" w:type="dxa"/>
              <w:left w:w="0" w:type="dxa"/>
              <w:bottom w:w="0" w:type="dxa"/>
              <w:right w:w="0" w:type="dxa"/>
            </w:tcMar>
            <w:vAlign w:val="center"/>
            <w:hideMark/>
          </w:tcPr>
          <w:p w14:paraId="177252EB" w14:textId="77777777" w:rsidR="00FA105D" w:rsidRPr="00FC1123" w:rsidRDefault="00B3068A" w:rsidP="00437788">
            <w:pPr>
              <w:spacing w:before="20" w:after="20"/>
              <w:ind w:firstLine="8"/>
              <w:jc w:val="center"/>
              <w:rPr>
                <w:rFonts w:cs="Times New Roman"/>
                <w:sz w:val="18"/>
                <w:szCs w:val="18"/>
                <w:lang w:val="lv-LV" w:eastAsia="lv-LV" w:bidi="ar-SA"/>
              </w:rPr>
            </w:pPr>
            <w:r w:rsidRPr="00FC1123">
              <w:rPr>
                <w:rFonts w:cs="Times New Roman"/>
                <w:sz w:val="18"/>
                <w:szCs w:val="18"/>
                <w:lang w:val="lv-LV" w:eastAsia="lv-LV" w:bidi="ar-SA"/>
              </w:rPr>
              <w:t>I</w:t>
            </w:r>
          </w:p>
        </w:tc>
        <w:tc>
          <w:tcPr>
            <w:tcW w:w="276" w:type="pct"/>
            <w:tcMar>
              <w:top w:w="0" w:type="dxa"/>
              <w:left w:w="0" w:type="dxa"/>
              <w:bottom w:w="0" w:type="dxa"/>
              <w:right w:w="0" w:type="dxa"/>
            </w:tcMar>
            <w:vAlign w:val="center"/>
            <w:hideMark/>
          </w:tcPr>
          <w:p w14:paraId="177252EC" w14:textId="77777777" w:rsidR="00FA105D" w:rsidRPr="00FC1123" w:rsidRDefault="00B3068A" w:rsidP="00437788">
            <w:pPr>
              <w:spacing w:before="20" w:after="20"/>
              <w:ind w:firstLine="8"/>
              <w:jc w:val="center"/>
              <w:rPr>
                <w:rFonts w:cs="Times New Roman"/>
                <w:sz w:val="18"/>
                <w:szCs w:val="18"/>
                <w:lang w:val="lv-LV" w:eastAsia="lv-LV" w:bidi="ar-SA"/>
              </w:rPr>
            </w:pPr>
            <w:r w:rsidRPr="00FC1123">
              <w:rPr>
                <w:rFonts w:cs="Times New Roman"/>
                <w:sz w:val="18"/>
                <w:szCs w:val="18"/>
                <w:lang w:val="lv-LV" w:eastAsia="lv-LV" w:bidi="ar-SA"/>
              </w:rPr>
              <w:t>II</w:t>
            </w:r>
          </w:p>
        </w:tc>
        <w:tc>
          <w:tcPr>
            <w:tcW w:w="242" w:type="pct"/>
            <w:tcMar>
              <w:top w:w="0" w:type="dxa"/>
              <w:left w:w="0" w:type="dxa"/>
              <w:bottom w:w="0" w:type="dxa"/>
              <w:right w:w="0" w:type="dxa"/>
            </w:tcMar>
            <w:vAlign w:val="center"/>
            <w:hideMark/>
          </w:tcPr>
          <w:p w14:paraId="177252ED" w14:textId="77777777" w:rsidR="00FA105D" w:rsidRPr="00FC1123" w:rsidRDefault="00B3068A" w:rsidP="00437788">
            <w:pPr>
              <w:spacing w:before="20" w:after="20"/>
              <w:ind w:firstLine="8"/>
              <w:jc w:val="center"/>
              <w:rPr>
                <w:rFonts w:cs="Times New Roman"/>
                <w:sz w:val="18"/>
                <w:szCs w:val="18"/>
                <w:lang w:val="lv-LV" w:eastAsia="lv-LV" w:bidi="ar-SA"/>
              </w:rPr>
            </w:pPr>
            <w:r w:rsidRPr="00FC1123">
              <w:rPr>
                <w:rFonts w:cs="Times New Roman"/>
                <w:sz w:val="18"/>
                <w:szCs w:val="18"/>
                <w:lang w:val="lv-LV" w:eastAsia="lv-LV" w:bidi="ar-SA"/>
              </w:rPr>
              <w:t>I</w:t>
            </w:r>
          </w:p>
        </w:tc>
        <w:tc>
          <w:tcPr>
            <w:tcW w:w="221" w:type="pct"/>
            <w:tcMar>
              <w:top w:w="0" w:type="dxa"/>
              <w:left w:w="0" w:type="dxa"/>
              <w:bottom w:w="0" w:type="dxa"/>
              <w:right w:w="0" w:type="dxa"/>
            </w:tcMar>
            <w:vAlign w:val="center"/>
            <w:hideMark/>
          </w:tcPr>
          <w:p w14:paraId="177252EE" w14:textId="77777777" w:rsidR="00FA105D" w:rsidRPr="00FC1123" w:rsidRDefault="00B3068A" w:rsidP="00437788">
            <w:pPr>
              <w:spacing w:before="20" w:after="20"/>
              <w:ind w:firstLine="8"/>
              <w:jc w:val="center"/>
              <w:rPr>
                <w:rFonts w:cs="Times New Roman"/>
                <w:sz w:val="18"/>
                <w:szCs w:val="18"/>
                <w:lang w:val="lv-LV" w:eastAsia="lv-LV" w:bidi="ar-SA"/>
              </w:rPr>
            </w:pPr>
            <w:r w:rsidRPr="00FC1123">
              <w:rPr>
                <w:rFonts w:cs="Times New Roman"/>
                <w:sz w:val="18"/>
                <w:szCs w:val="18"/>
                <w:lang w:val="lv-LV" w:eastAsia="lv-LV" w:bidi="ar-SA"/>
              </w:rPr>
              <w:t>II</w:t>
            </w:r>
          </w:p>
        </w:tc>
        <w:tc>
          <w:tcPr>
            <w:tcW w:w="274" w:type="pct"/>
            <w:tcMar>
              <w:top w:w="0" w:type="dxa"/>
              <w:left w:w="0" w:type="dxa"/>
              <w:bottom w:w="0" w:type="dxa"/>
              <w:right w:w="0" w:type="dxa"/>
            </w:tcMar>
            <w:vAlign w:val="center"/>
            <w:hideMark/>
          </w:tcPr>
          <w:p w14:paraId="177252EF" w14:textId="77777777" w:rsidR="00FA105D" w:rsidRPr="00FC1123" w:rsidRDefault="00B3068A" w:rsidP="00437788">
            <w:pPr>
              <w:spacing w:before="20" w:after="20"/>
              <w:ind w:firstLine="8"/>
              <w:jc w:val="center"/>
              <w:rPr>
                <w:rFonts w:cs="Times New Roman"/>
                <w:sz w:val="18"/>
                <w:szCs w:val="18"/>
                <w:lang w:val="lv-LV" w:eastAsia="lv-LV" w:bidi="ar-SA"/>
              </w:rPr>
            </w:pPr>
            <w:r w:rsidRPr="00FC1123">
              <w:rPr>
                <w:rFonts w:cs="Times New Roman"/>
                <w:sz w:val="18"/>
                <w:szCs w:val="18"/>
                <w:lang w:val="lv-LV" w:eastAsia="lv-LV" w:bidi="ar-SA"/>
              </w:rPr>
              <w:t>I</w:t>
            </w:r>
          </w:p>
        </w:tc>
        <w:tc>
          <w:tcPr>
            <w:tcW w:w="244" w:type="pct"/>
            <w:tcMar>
              <w:top w:w="0" w:type="dxa"/>
              <w:left w:w="0" w:type="dxa"/>
              <w:bottom w:w="0" w:type="dxa"/>
              <w:right w:w="0" w:type="dxa"/>
            </w:tcMar>
            <w:vAlign w:val="center"/>
            <w:hideMark/>
          </w:tcPr>
          <w:p w14:paraId="177252F0" w14:textId="77777777" w:rsidR="00FA105D" w:rsidRPr="00FC1123" w:rsidRDefault="00B3068A" w:rsidP="00437788">
            <w:pPr>
              <w:spacing w:before="20" w:after="20"/>
              <w:ind w:firstLine="8"/>
              <w:jc w:val="center"/>
              <w:rPr>
                <w:rFonts w:cs="Times New Roman"/>
                <w:sz w:val="18"/>
                <w:szCs w:val="18"/>
                <w:lang w:val="lv-LV" w:eastAsia="lv-LV" w:bidi="ar-SA"/>
              </w:rPr>
            </w:pPr>
            <w:r w:rsidRPr="00FC1123">
              <w:rPr>
                <w:rFonts w:cs="Times New Roman"/>
                <w:sz w:val="18"/>
                <w:szCs w:val="18"/>
                <w:lang w:val="lv-LV" w:eastAsia="lv-LV" w:bidi="ar-SA"/>
              </w:rPr>
              <w:t>II</w:t>
            </w:r>
          </w:p>
        </w:tc>
        <w:tc>
          <w:tcPr>
            <w:tcW w:w="296" w:type="pct"/>
            <w:tcMar>
              <w:top w:w="0" w:type="dxa"/>
              <w:left w:w="0" w:type="dxa"/>
              <w:bottom w:w="0" w:type="dxa"/>
              <w:right w:w="0" w:type="dxa"/>
            </w:tcMar>
            <w:vAlign w:val="center"/>
            <w:hideMark/>
          </w:tcPr>
          <w:p w14:paraId="177252F1" w14:textId="77777777" w:rsidR="00FA105D" w:rsidRPr="00FC1123" w:rsidRDefault="00B3068A" w:rsidP="00437788">
            <w:pPr>
              <w:spacing w:before="20" w:after="20"/>
              <w:ind w:firstLine="8"/>
              <w:jc w:val="center"/>
              <w:rPr>
                <w:rFonts w:cs="Times New Roman"/>
                <w:sz w:val="18"/>
                <w:szCs w:val="18"/>
                <w:lang w:val="lv-LV" w:eastAsia="lv-LV" w:bidi="ar-SA"/>
              </w:rPr>
            </w:pPr>
            <w:r w:rsidRPr="00FC1123">
              <w:rPr>
                <w:rFonts w:cs="Times New Roman"/>
                <w:sz w:val="18"/>
                <w:szCs w:val="18"/>
                <w:lang w:val="lv-LV" w:eastAsia="lv-LV" w:bidi="ar-SA"/>
              </w:rPr>
              <w:t>I</w:t>
            </w:r>
          </w:p>
        </w:tc>
        <w:tc>
          <w:tcPr>
            <w:tcW w:w="297" w:type="pct"/>
            <w:tcMar>
              <w:top w:w="0" w:type="dxa"/>
              <w:left w:w="0" w:type="dxa"/>
              <w:bottom w:w="0" w:type="dxa"/>
              <w:right w:w="0" w:type="dxa"/>
            </w:tcMar>
            <w:vAlign w:val="center"/>
            <w:hideMark/>
          </w:tcPr>
          <w:p w14:paraId="177252F2" w14:textId="77777777" w:rsidR="00FA105D" w:rsidRPr="00FC1123" w:rsidRDefault="00B3068A" w:rsidP="00437788">
            <w:pPr>
              <w:spacing w:before="20" w:after="20"/>
              <w:ind w:firstLine="8"/>
              <w:jc w:val="center"/>
              <w:rPr>
                <w:rFonts w:cs="Times New Roman"/>
                <w:sz w:val="18"/>
                <w:szCs w:val="18"/>
                <w:lang w:val="lv-LV" w:eastAsia="lv-LV" w:bidi="ar-SA"/>
              </w:rPr>
            </w:pPr>
            <w:r w:rsidRPr="00FC1123">
              <w:rPr>
                <w:rFonts w:cs="Times New Roman"/>
                <w:sz w:val="18"/>
                <w:szCs w:val="18"/>
                <w:lang w:val="lv-LV" w:eastAsia="lv-LV" w:bidi="ar-SA"/>
              </w:rPr>
              <w:t>II</w:t>
            </w:r>
          </w:p>
        </w:tc>
        <w:tc>
          <w:tcPr>
            <w:tcW w:w="296" w:type="pct"/>
            <w:tcMar>
              <w:top w:w="0" w:type="dxa"/>
              <w:left w:w="0" w:type="dxa"/>
              <w:bottom w:w="0" w:type="dxa"/>
              <w:right w:w="0" w:type="dxa"/>
            </w:tcMar>
            <w:vAlign w:val="center"/>
            <w:hideMark/>
          </w:tcPr>
          <w:p w14:paraId="177252F3" w14:textId="77777777" w:rsidR="00FA105D" w:rsidRPr="00FC1123" w:rsidRDefault="00B3068A" w:rsidP="00437788">
            <w:pPr>
              <w:spacing w:before="20" w:after="20"/>
              <w:ind w:firstLine="8"/>
              <w:jc w:val="center"/>
              <w:rPr>
                <w:rFonts w:cs="Times New Roman"/>
                <w:sz w:val="18"/>
                <w:szCs w:val="18"/>
                <w:lang w:val="lv-LV" w:eastAsia="lv-LV" w:bidi="ar-SA"/>
              </w:rPr>
            </w:pPr>
            <w:r w:rsidRPr="00FC1123">
              <w:rPr>
                <w:rFonts w:cs="Times New Roman"/>
                <w:sz w:val="18"/>
                <w:szCs w:val="18"/>
                <w:lang w:val="lv-LV" w:eastAsia="lv-LV" w:bidi="ar-SA"/>
              </w:rPr>
              <w:t>I</w:t>
            </w:r>
          </w:p>
        </w:tc>
        <w:tc>
          <w:tcPr>
            <w:tcW w:w="297" w:type="pct"/>
            <w:tcMar>
              <w:top w:w="0" w:type="dxa"/>
              <w:left w:w="0" w:type="dxa"/>
              <w:bottom w:w="0" w:type="dxa"/>
              <w:right w:w="0" w:type="dxa"/>
            </w:tcMar>
            <w:vAlign w:val="center"/>
            <w:hideMark/>
          </w:tcPr>
          <w:p w14:paraId="177252F4" w14:textId="77777777" w:rsidR="00FA105D" w:rsidRPr="00FC1123" w:rsidRDefault="00B3068A" w:rsidP="00437788">
            <w:pPr>
              <w:spacing w:before="20" w:after="20"/>
              <w:ind w:firstLine="8"/>
              <w:jc w:val="center"/>
              <w:rPr>
                <w:rFonts w:cs="Times New Roman"/>
                <w:sz w:val="18"/>
                <w:szCs w:val="18"/>
                <w:lang w:val="lv-LV" w:eastAsia="lv-LV" w:bidi="ar-SA"/>
              </w:rPr>
            </w:pPr>
            <w:r w:rsidRPr="00FC1123">
              <w:rPr>
                <w:rFonts w:cs="Times New Roman"/>
                <w:sz w:val="18"/>
                <w:szCs w:val="18"/>
                <w:lang w:val="lv-LV" w:eastAsia="lv-LV" w:bidi="ar-SA"/>
              </w:rPr>
              <w:t>II</w:t>
            </w:r>
          </w:p>
        </w:tc>
        <w:tc>
          <w:tcPr>
            <w:tcW w:w="297" w:type="pct"/>
            <w:tcMar>
              <w:top w:w="0" w:type="dxa"/>
              <w:left w:w="0" w:type="dxa"/>
              <w:bottom w:w="0" w:type="dxa"/>
              <w:right w:w="0" w:type="dxa"/>
            </w:tcMar>
            <w:vAlign w:val="center"/>
            <w:hideMark/>
          </w:tcPr>
          <w:p w14:paraId="177252F5" w14:textId="77777777" w:rsidR="00FA105D" w:rsidRPr="00FC1123" w:rsidRDefault="00B3068A" w:rsidP="00437788">
            <w:pPr>
              <w:spacing w:before="20" w:after="20"/>
              <w:ind w:firstLine="8"/>
              <w:jc w:val="center"/>
              <w:rPr>
                <w:rFonts w:cs="Times New Roman"/>
                <w:sz w:val="18"/>
                <w:szCs w:val="18"/>
                <w:lang w:val="lv-LV" w:eastAsia="lv-LV" w:bidi="ar-SA"/>
              </w:rPr>
            </w:pPr>
            <w:r w:rsidRPr="00FC1123">
              <w:rPr>
                <w:rFonts w:cs="Times New Roman"/>
                <w:sz w:val="18"/>
                <w:szCs w:val="18"/>
                <w:lang w:val="lv-LV" w:eastAsia="lv-LV" w:bidi="ar-SA"/>
              </w:rPr>
              <w:t>I</w:t>
            </w:r>
          </w:p>
        </w:tc>
        <w:tc>
          <w:tcPr>
            <w:tcW w:w="297" w:type="pct"/>
            <w:tcMar>
              <w:top w:w="0" w:type="dxa"/>
              <w:left w:w="0" w:type="dxa"/>
              <w:bottom w:w="0" w:type="dxa"/>
              <w:right w:w="0" w:type="dxa"/>
            </w:tcMar>
            <w:vAlign w:val="center"/>
            <w:hideMark/>
          </w:tcPr>
          <w:p w14:paraId="177252F6" w14:textId="77777777" w:rsidR="00FA105D" w:rsidRPr="00FC1123" w:rsidRDefault="00B3068A" w:rsidP="00437788">
            <w:pPr>
              <w:spacing w:before="20" w:after="20"/>
              <w:ind w:firstLine="8"/>
              <w:jc w:val="center"/>
              <w:rPr>
                <w:rFonts w:cs="Times New Roman"/>
                <w:sz w:val="18"/>
                <w:szCs w:val="18"/>
                <w:lang w:val="lv-LV" w:eastAsia="lv-LV" w:bidi="ar-SA"/>
              </w:rPr>
            </w:pPr>
            <w:r w:rsidRPr="00FC1123">
              <w:rPr>
                <w:rFonts w:cs="Times New Roman"/>
                <w:sz w:val="18"/>
                <w:szCs w:val="18"/>
                <w:lang w:val="lv-LV" w:eastAsia="lv-LV" w:bidi="ar-SA"/>
              </w:rPr>
              <w:t>II</w:t>
            </w:r>
          </w:p>
        </w:tc>
      </w:tr>
      <w:tr w:rsidR="00396827" w:rsidRPr="00FC1123" w14:paraId="17725307" w14:textId="77777777" w:rsidTr="00845A68">
        <w:trPr>
          <w:jc w:val="center"/>
        </w:trPr>
        <w:tc>
          <w:tcPr>
            <w:tcW w:w="853" w:type="pct"/>
            <w:tcMar>
              <w:top w:w="0" w:type="dxa"/>
              <w:left w:w="0" w:type="dxa"/>
              <w:bottom w:w="0" w:type="dxa"/>
              <w:right w:w="0" w:type="dxa"/>
            </w:tcMar>
            <w:vAlign w:val="center"/>
            <w:hideMark/>
          </w:tcPr>
          <w:p w14:paraId="177252F8" w14:textId="776CEAAA" w:rsidR="00FA105D" w:rsidRPr="00FC1123" w:rsidRDefault="00A30E7C" w:rsidP="00437788">
            <w:pPr>
              <w:spacing w:before="20" w:after="20"/>
              <w:ind w:firstLine="6"/>
              <w:rPr>
                <w:rFonts w:cs="Times New Roman"/>
                <w:sz w:val="18"/>
                <w:szCs w:val="18"/>
                <w:lang w:val="lv-LV" w:eastAsia="lv-LV" w:bidi="ar-SA"/>
              </w:rPr>
            </w:pPr>
            <w:r w:rsidRPr="00FC1123">
              <w:rPr>
                <w:rFonts w:cs="Times New Roman"/>
                <w:sz w:val="18"/>
                <w:szCs w:val="18"/>
                <w:lang w:val="lv-LV" w:eastAsia="lv-LV" w:bidi="ar-SA"/>
              </w:rPr>
              <w:t>P</w:t>
            </w:r>
            <w:r w:rsidR="00B3068A" w:rsidRPr="00FC1123">
              <w:rPr>
                <w:rFonts w:cs="Times New Roman"/>
                <w:sz w:val="18"/>
                <w:szCs w:val="18"/>
                <w:lang w:val="lv-LV" w:eastAsia="lv-LV" w:bidi="ar-SA"/>
              </w:rPr>
              <w:t>ar 1</w:t>
            </w:r>
            <w:r w:rsidR="00534C65" w:rsidRPr="00FC1123">
              <w:rPr>
                <w:rFonts w:cs="Times New Roman"/>
                <w:sz w:val="18"/>
                <w:szCs w:val="18"/>
                <w:lang w:val="lv-LV" w:eastAsia="lv-LV" w:bidi="ar-SA"/>
              </w:rPr>
              <w:t>. </w:t>
            </w:r>
            <w:r w:rsidR="00B3068A" w:rsidRPr="00FC1123">
              <w:rPr>
                <w:rFonts w:cs="Times New Roman"/>
                <w:sz w:val="18"/>
                <w:szCs w:val="18"/>
                <w:lang w:val="lv-LV" w:eastAsia="lv-LV" w:bidi="ar-SA"/>
              </w:rPr>
              <w:t>gadu (bāze)</w:t>
            </w:r>
          </w:p>
        </w:tc>
        <w:tc>
          <w:tcPr>
            <w:tcW w:w="371" w:type="pct"/>
            <w:tcMar>
              <w:top w:w="0" w:type="dxa"/>
              <w:left w:w="0" w:type="dxa"/>
              <w:bottom w:w="0" w:type="dxa"/>
              <w:right w:w="0" w:type="dxa"/>
            </w:tcMar>
            <w:hideMark/>
          </w:tcPr>
          <w:p w14:paraId="177252F9" w14:textId="77777777" w:rsidR="00FA105D" w:rsidRPr="00FC1123" w:rsidRDefault="00B3068A" w:rsidP="00437788">
            <w:pPr>
              <w:spacing w:before="20" w:after="20"/>
              <w:jc w:val="center"/>
              <w:rPr>
                <w:sz w:val="18"/>
                <w:szCs w:val="18"/>
              </w:rPr>
            </w:pPr>
            <w:r w:rsidRPr="00FC1123">
              <w:rPr>
                <w:sz w:val="18"/>
                <w:szCs w:val="18"/>
              </w:rPr>
              <w:t>595</w:t>
            </w:r>
          </w:p>
        </w:tc>
        <w:tc>
          <w:tcPr>
            <w:tcW w:w="443" w:type="pct"/>
            <w:tcMar>
              <w:top w:w="0" w:type="dxa"/>
              <w:left w:w="0" w:type="dxa"/>
              <w:bottom w:w="0" w:type="dxa"/>
              <w:right w:w="0" w:type="dxa"/>
            </w:tcMar>
            <w:hideMark/>
          </w:tcPr>
          <w:p w14:paraId="177252FA" w14:textId="77777777" w:rsidR="00FA105D" w:rsidRPr="00FC1123" w:rsidRDefault="00B3068A" w:rsidP="00437788">
            <w:pPr>
              <w:spacing w:before="20" w:after="20"/>
              <w:jc w:val="center"/>
              <w:rPr>
                <w:sz w:val="18"/>
                <w:szCs w:val="18"/>
              </w:rPr>
            </w:pPr>
            <w:r w:rsidRPr="00FC1123">
              <w:rPr>
                <w:sz w:val="18"/>
                <w:szCs w:val="18"/>
              </w:rPr>
              <w:t>625</w:t>
            </w:r>
          </w:p>
        </w:tc>
        <w:tc>
          <w:tcPr>
            <w:tcW w:w="297" w:type="pct"/>
            <w:tcMar>
              <w:top w:w="0" w:type="dxa"/>
              <w:left w:w="0" w:type="dxa"/>
              <w:bottom w:w="0" w:type="dxa"/>
              <w:right w:w="0" w:type="dxa"/>
            </w:tcMar>
            <w:hideMark/>
          </w:tcPr>
          <w:p w14:paraId="177252FB" w14:textId="77777777" w:rsidR="00FA105D" w:rsidRPr="00FC1123" w:rsidRDefault="00B3068A" w:rsidP="00437788">
            <w:pPr>
              <w:spacing w:before="20" w:after="20"/>
              <w:jc w:val="center"/>
              <w:rPr>
                <w:sz w:val="18"/>
                <w:szCs w:val="18"/>
              </w:rPr>
            </w:pPr>
            <w:r w:rsidRPr="00FC1123">
              <w:rPr>
                <w:sz w:val="18"/>
                <w:szCs w:val="18"/>
              </w:rPr>
              <w:t>655</w:t>
            </w:r>
          </w:p>
        </w:tc>
        <w:tc>
          <w:tcPr>
            <w:tcW w:w="276" w:type="pct"/>
            <w:tcMar>
              <w:top w:w="0" w:type="dxa"/>
              <w:left w:w="0" w:type="dxa"/>
              <w:bottom w:w="0" w:type="dxa"/>
              <w:right w:w="0" w:type="dxa"/>
            </w:tcMar>
            <w:hideMark/>
          </w:tcPr>
          <w:p w14:paraId="177252FC" w14:textId="77777777" w:rsidR="00FA105D" w:rsidRPr="00FC1123" w:rsidRDefault="00B3068A" w:rsidP="00437788">
            <w:pPr>
              <w:spacing w:before="20" w:after="20"/>
              <w:jc w:val="center"/>
              <w:rPr>
                <w:sz w:val="18"/>
                <w:szCs w:val="18"/>
              </w:rPr>
            </w:pPr>
            <w:r w:rsidRPr="00FC1123">
              <w:rPr>
                <w:sz w:val="18"/>
                <w:szCs w:val="18"/>
              </w:rPr>
              <w:t>680</w:t>
            </w:r>
          </w:p>
        </w:tc>
        <w:tc>
          <w:tcPr>
            <w:tcW w:w="242" w:type="pct"/>
            <w:tcMar>
              <w:top w:w="0" w:type="dxa"/>
              <w:left w:w="0" w:type="dxa"/>
              <w:bottom w:w="0" w:type="dxa"/>
              <w:right w:w="0" w:type="dxa"/>
            </w:tcMar>
            <w:hideMark/>
          </w:tcPr>
          <w:p w14:paraId="177252FD" w14:textId="77777777" w:rsidR="00FA105D" w:rsidRPr="00FC1123" w:rsidRDefault="00B3068A" w:rsidP="00437788">
            <w:pPr>
              <w:spacing w:before="20" w:after="20"/>
              <w:jc w:val="center"/>
              <w:rPr>
                <w:sz w:val="18"/>
                <w:szCs w:val="18"/>
              </w:rPr>
            </w:pPr>
            <w:r w:rsidRPr="00FC1123">
              <w:rPr>
                <w:sz w:val="18"/>
                <w:szCs w:val="18"/>
              </w:rPr>
              <w:t>695</w:t>
            </w:r>
          </w:p>
        </w:tc>
        <w:tc>
          <w:tcPr>
            <w:tcW w:w="221" w:type="pct"/>
            <w:tcMar>
              <w:top w:w="0" w:type="dxa"/>
              <w:left w:w="0" w:type="dxa"/>
              <w:bottom w:w="0" w:type="dxa"/>
              <w:right w:w="0" w:type="dxa"/>
            </w:tcMar>
            <w:hideMark/>
          </w:tcPr>
          <w:p w14:paraId="177252FE" w14:textId="77777777" w:rsidR="00FA105D" w:rsidRPr="00FC1123" w:rsidRDefault="00B3068A" w:rsidP="00437788">
            <w:pPr>
              <w:spacing w:before="20" w:after="20"/>
              <w:jc w:val="center"/>
              <w:rPr>
                <w:sz w:val="18"/>
                <w:szCs w:val="18"/>
              </w:rPr>
            </w:pPr>
            <w:r w:rsidRPr="00FC1123">
              <w:rPr>
                <w:sz w:val="18"/>
                <w:szCs w:val="18"/>
              </w:rPr>
              <w:t>725</w:t>
            </w:r>
          </w:p>
        </w:tc>
        <w:tc>
          <w:tcPr>
            <w:tcW w:w="274" w:type="pct"/>
            <w:tcMar>
              <w:top w:w="0" w:type="dxa"/>
              <w:left w:w="0" w:type="dxa"/>
              <w:bottom w:w="0" w:type="dxa"/>
              <w:right w:w="0" w:type="dxa"/>
            </w:tcMar>
            <w:hideMark/>
          </w:tcPr>
          <w:p w14:paraId="177252FF" w14:textId="77777777" w:rsidR="00FA105D" w:rsidRPr="00FC1123" w:rsidRDefault="00B3068A" w:rsidP="00437788">
            <w:pPr>
              <w:spacing w:before="20" w:after="20"/>
              <w:jc w:val="center"/>
              <w:rPr>
                <w:sz w:val="18"/>
                <w:szCs w:val="18"/>
              </w:rPr>
            </w:pPr>
            <w:r w:rsidRPr="00FC1123">
              <w:rPr>
                <w:sz w:val="18"/>
                <w:szCs w:val="18"/>
              </w:rPr>
              <w:t>735</w:t>
            </w:r>
          </w:p>
        </w:tc>
        <w:tc>
          <w:tcPr>
            <w:tcW w:w="244" w:type="pct"/>
            <w:tcMar>
              <w:top w:w="0" w:type="dxa"/>
              <w:left w:w="0" w:type="dxa"/>
              <w:bottom w:w="0" w:type="dxa"/>
              <w:right w:w="0" w:type="dxa"/>
            </w:tcMar>
            <w:hideMark/>
          </w:tcPr>
          <w:p w14:paraId="17725300" w14:textId="77777777" w:rsidR="00FA105D" w:rsidRPr="00FC1123" w:rsidRDefault="00B3068A" w:rsidP="00437788">
            <w:pPr>
              <w:spacing w:before="20" w:after="20"/>
              <w:jc w:val="center"/>
              <w:rPr>
                <w:sz w:val="18"/>
                <w:szCs w:val="18"/>
              </w:rPr>
            </w:pPr>
            <w:r w:rsidRPr="00FC1123">
              <w:rPr>
                <w:sz w:val="18"/>
                <w:szCs w:val="18"/>
              </w:rPr>
              <w:t>765</w:t>
            </w:r>
          </w:p>
        </w:tc>
        <w:tc>
          <w:tcPr>
            <w:tcW w:w="296" w:type="pct"/>
            <w:tcMar>
              <w:top w:w="0" w:type="dxa"/>
              <w:left w:w="0" w:type="dxa"/>
              <w:bottom w:w="0" w:type="dxa"/>
              <w:right w:w="0" w:type="dxa"/>
            </w:tcMar>
            <w:hideMark/>
          </w:tcPr>
          <w:p w14:paraId="17725301" w14:textId="77777777" w:rsidR="00FA105D" w:rsidRPr="00FC1123" w:rsidRDefault="00B3068A" w:rsidP="00437788">
            <w:pPr>
              <w:spacing w:before="20" w:after="20"/>
              <w:jc w:val="center"/>
              <w:rPr>
                <w:sz w:val="18"/>
                <w:szCs w:val="18"/>
              </w:rPr>
            </w:pPr>
            <w:r w:rsidRPr="00FC1123">
              <w:rPr>
                <w:sz w:val="18"/>
                <w:szCs w:val="18"/>
              </w:rPr>
              <w:t>770</w:t>
            </w:r>
          </w:p>
        </w:tc>
        <w:tc>
          <w:tcPr>
            <w:tcW w:w="297" w:type="pct"/>
            <w:tcMar>
              <w:top w:w="0" w:type="dxa"/>
              <w:left w:w="0" w:type="dxa"/>
              <w:bottom w:w="0" w:type="dxa"/>
              <w:right w:w="0" w:type="dxa"/>
            </w:tcMar>
            <w:hideMark/>
          </w:tcPr>
          <w:p w14:paraId="17725302" w14:textId="77777777" w:rsidR="00FA105D" w:rsidRPr="00FC1123" w:rsidRDefault="00B3068A" w:rsidP="00437788">
            <w:pPr>
              <w:spacing w:before="20" w:after="20"/>
              <w:jc w:val="center"/>
              <w:rPr>
                <w:sz w:val="18"/>
                <w:szCs w:val="18"/>
              </w:rPr>
            </w:pPr>
            <w:r w:rsidRPr="00FC1123">
              <w:rPr>
                <w:sz w:val="18"/>
                <w:szCs w:val="18"/>
              </w:rPr>
              <w:t>810</w:t>
            </w:r>
          </w:p>
        </w:tc>
        <w:tc>
          <w:tcPr>
            <w:tcW w:w="296" w:type="pct"/>
            <w:tcMar>
              <w:top w:w="0" w:type="dxa"/>
              <w:left w:w="0" w:type="dxa"/>
              <w:bottom w:w="0" w:type="dxa"/>
              <w:right w:w="0" w:type="dxa"/>
            </w:tcMar>
            <w:hideMark/>
          </w:tcPr>
          <w:p w14:paraId="17725303" w14:textId="77777777" w:rsidR="00FA105D" w:rsidRPr="00FC1123" w:rsidRDefault="00B3068A" w:rsidP="00437788">
            <w:pPr>
              <w:spacing w:before="20" w:after="20"/>
              <w:jc w:val="center"/>
              <w:rPr>
                <w:sz w:val="18"/>
                <w:szCs w:val="18"/>
              </w:rPr>
            </w:pPr>
            <w:r w:rsidRPr="00FC1123">
              <w:rPr>
                <w:sz w:val="18"/>
                <w:szCs w:val="18"/>
              </w:rPr>
              <w:t>815</w:t>
            </w:r>
          </w:p>
        </w:tc>
        <w:tc>
          <w:tcPr>
            <w:tcW w:w="297" w:type="pct"/>
            <w:tcMar>
              <w:top w:w="0" w:type="dxa"/>
              <w:left w:w="0" w:type="dxa"/>
              <w:bottom w:w="0" w:type="dxa"/>
              <w:right w:w="0" w:type="dxa"/>
            </w:tcMar>
            <w:hideMark/>
          </w:tcPr>
          <w:p w14:paraId="17725304" w14:textId="77777777" w:rsidR="00FA105D" w:rsidRPr="00FC1123" w:rsidRDefault="00B3068A" w:rsidP="00437788">
            <w:pPr>
              <w:spacing w:before="20" w:after="20"/>
              <w:jc w:val="center"/>
              <w:rPr>
                <w:sz w:val="18"/>
                <w:szCs w:val="18"/>
              </w:rPr>
            </w:pPr>
            <w:r w:rsidRPr="00FC1123">
              <w:rPr>
                <w:sz w:val="18"/>
                <w:szCs w:val="18"/>
              </w:rPr>
              <w:t>855</w:t>
            </w:r>
          </w:p>
        </w:tc>
        <w:tc>
          <w:tcPr>
            <w:tcW w:w="297" w:type="pct"/>
            <w:tcMar>
              <w:top w:w="0" w:type="dxa"/>
              <w:left w:w="0" w:type="dxa"/>
              <w:bottom w:w="0" w:type="dxa"/>
              <w:right w:w="0" w:type="dxa"/>
            </w:tcMar>
            <w:hideMark/>
          </w:tcPr>
          <w:p w14:paraId="17725305" w14:textId="77777777" w:rsidR="00FA105D" w:rsidRPr="00FC1123" w:rsidRDefault="00B3068A" w:rsidP="00437788">
            <w:pPr>
              <w:spacing w:before="20" w:after="20"/>
              <w:jc w:val="center"/>
              <w:rPr>
                <w:sz w:val="18"/>
                <w:szCs w:val="18"/>
              </w:rPr>
            </w:pPr>
            <w:r w:rsidRPr="00FC1123">
              <w:rPr>
                <w:sz w:val="18"/>
                <w:szCs w:val="18"/>
              </w:rPr>
              <w:t>865</w:t>
            </w:r>
          </w:p>
        </w:tc>
        <w:tc>
          <w:tcPr>
            <w:tcW w:w="297" w:type="pct"/>
            <w:tcMar>
              <w:top w:w="0" w:type="dxa"/>
              <w:left w:w="0" w:type="dxa"/>
              <w:bottom w:w="0" w:type="dxa"/>
              <w:right w:w="0" w:type="dxa"/>
            </w:tcMar>
            <w:hideMark/>
          </w:tcPr>
          <w:p w14:paraId="17725306" w14:textId="77777777" w:rsidR="00FA105D" w:rsidRPr="00FC1123" w:rsidRDefault="00B3068A" w:rsidP="00437788">
            <w:pPr>
              <w:spacing w:before="20" w:after="20"/>
              <w:jc w:val="center"/>
              <w:rPr>
                <w:sz w:val="18"/>
                <w:szCs w:val="18"/>
              </w:rPr>
            </w:pPr>
            <w:r w:rsidRPr="00FC1123">
              <w:rPr>
                <w:sz w:val="18"/>
                <w:szCs w:val="18"/>
              </w:rPr>
              <w:t>905</w:t>
            </w:r>
          </w:p>
        </w:tc>
      </w:tr>
      <w:tr w:rsidR="00396827" w:rsidRPr="00FC1123" w14:paraId="17725317" w14:textId="77777777" w:rsidTr="00845A68">
        <w:trPr>
          <w:jc w:val="center"/>
        </w:trPr>
        <w:tc>
          <w:tcPr>
            <w:tcW w:w="853" w:type="pct"/>
            <w:tcMar>
              <w:top w:w="0" w:type="dxa"/>
              <w:left w:w="0" w:type="dxa"/>
              <w:bottom w:w="0" w:type="dxa"/>
              <w:right w:w="0" w:type="dxa"/>
            </w:tcMar>
            <w:vAlign w:val="center"/>
            <w:hideMark/>
          </w:tcPr>
          <w:p w14:paraId="17725308" w14:textId="032851AC" w:rsidR="00FA105D" w:rsidRPr="00FC1123" w:rsidRDefault="00A30E7C" w:rsidP="00437788">
            <w:pPr>
              <w:spacing w:before="20" w:after="20"/>
              <w:ind w:firstLine="6"/>
              <w:rPr>
                <w:rFonts w:cs="Times New Roman"/>
                <w:sz w:val="18"/>
                <w:szCs w:val="18"/>
                <w:lang w:val="lv-LV" w:eastAsia="lv-LV" w:bidi="ar-SA"/>
              </w:rPr>
            </w:pPr>
            <w:r w:rsidRPr="00FC1123">
              <w:rPr>
                <w:rFonts w:cs="Times New Roman"/>
                <w:sz w:val="18"/>
                <w:szCs w:val="18"/>
                <w:lang w:val="lv-LV" w:eastAsia="lv-LV" w:bidi="ar-SA"/>
              </w:rPr>
              <w:t xml:space="preserve">Par </w:t>
            </w:r>
            <w:r w:rsidR="00B3068A" w:rsidRPr="00FC1123">
              <w:rPr>
                <w:rFonts w:cs="Times New Roman"/>
                <w:sz w:val="18"/>
                <w:szCs w:val="18"/>
                <w:lang w:val="lv-LV" w:eastAsia="lv-LV" w:bidi="ar-SA"/>
              </w:rPr>
              <w:t>2</w:t>
            </w:r>
            <w:r w:rsidR="00534C65" w:rsidRPr="00FC1123">
              <w:rPr>
                <w:rFonts w:cs="Times New Roman"/>
                <w:sz w:val="18"/>
                <w:szCs w:val="18"/>
                <w:lang w:val="lv-LV" w:eastAsia="lv-LV" w:bidi="ar-SA"/>
              </w:rPr>
              <w:t>. </w:t>
            </w:r>
            <w:r w:rsidR="00B3068A" w:rsidRPr="00FC1123">
              <w:rPr>
                <w:rFonts w:cs="Times New Roman"/>
                <w:sz w:val="18"/>
                <w:szCs w:val="18"/>
                <w:lang w:val="lv-LV" w:eastAsia="lv-LV" w:bidi="ar-SA"/>
              </w:rPr>
              <w:t>gadu</w:t>
            </w:r>
          </w:p>
        </w:tc>
        <w:tc>
          <w:tcPr>
            <w:tcW w:w="371" w:type="pct"/>
            <w:tcMar>
              <w:top w:w="0" w:type="dxa"/>
              <w:left w:w="0" w:type="dxa"/>
              <w:bottom w:w="0" w:type="dxa"/>
              <w:right w:w="0" w:type="dxa"/>
            </w:tcMar>
            <w:hideMark/>
          </w:tcPr>
          <w:p w14:paraId="17725309" w14:textId="77777777" w:rsidR="00FA105D" w:rsidRPr="00FC1123" w:rsidRDefault="00B3068A" w:rsidP="00437788">
            <w:pPr>
              <w:spacing w:before="20" w:after="20"/>
              <w:jc w:val="center"/>
              <w:rPr>
                <w:sz w:val="18"/>
                <w:szCs w:val="18"/>
              </w:rPr>
            </w:pPr>
            <w:r w:rsidRPr="00FC1123">
              <w:rPr>
                <w:sz w:val="18"/>
                <w:szCs w:val="18"/>
              </w:rPr>
              <w:t>615</w:t>
            </w:r>
          </w:p>
        </w:tc>
        <w:tc>
          <w:tcPr>
            <w:tcW w:w="443" w:type="pct"/>
            <w:tcMar>
              <w:top w:w="0" w:type="dxa"/>
              <w:left w:w="0" w:type="dxa"/>
              <w:bottom w:w="0" w:type="dxa"/>
              <w:right w:w="0" w:type="dxa"/>
            </w:tcMar>
            <w:hideMark/>
          </w:tcPr>
          <w:p w14:paraId="1772530A" w14:textId="77777777" w:rsidR="00FA105D" w:rsidRPr="00FC1123" w:rsidRDefault="00B3068A" w:rsidP="00437788">
            <w:pPr>
              <w:spacing w:before="20" w:after="20"/>
              <w:jc w:val="center"/>
              <w:rPr>
                <w:sz w:val="18"/>
                <w:szCs w:val="18"/>
              </w:rPr>
            </w:pPr>
            <w:r w:rsidRPr="00FC1123">
              <w:rPr>
                <w:sz w:val="18"/>
                <w:szCs w:val="18"/>
              </w:rPr>
              <w:t>645</w:t>
            </w:r>
          </w:p>
        </w:tc>
        <w:tc>
          <w:tcPr>
            <w:tcW w:w="297" w:type="pct"/>
            <w:tcMar>
              <w:top w:w="0" w:type="dxa"/>
              <w:left w:w="0" w:type="dxa"/>
              <w:bottom w:w="0" w:type="dxa"/>
              <w:right w:w="0" w:type="dxa"/>
            </w:tcMar>
            <w:hideMark/>
          </w:tcPr>
          <w:p w14:paraId="1772530B" w14:textId="77777777" w:rsidR="00FA105D" w:rsidRPr="00FC1123" w:rsidRDefault="00B3068A" w:rsidP="00437788">
            <w:pPr>
              <w:spacing w:before="20" w:after="20"/>
              <w:jc w:val="center"/>
              <w:rPr>
                <w:sz w:val="18"/>
                <w:szCs w:val="18"/>
              </w:rPr>
            </w:pPr>
            <w:r w:rsidRPr="00FC1123">
              <w:rPr>
                <w:sz w:val="18"/>
                <w:szCs w:val="18"/>
              </w:rPr>
              <w:t>675</w:t>
            </w:r>
          </w:p>
        </w:tc>
        <w:tc>
          <w:tcPr>
            <w:tcW w:w="276" w:type="pct"/>
            <w:tcMar>
              <w:top w:w="0" w:type="dxa"/>
              <w:left w:w="0" w:type="dxa"/>
              <w:bottom w:w="0" w:type="dxa"/>
              <w:right w:w="0" w:type="dxa"/>
            </w:tcMar>
            <w:hideMark/>
          </w:tcPr>
          <w:p w14:paraId="1772530C" w14:textId="77777777" w:rsidR="00FA105D" w:rsidRPr="00FC1123" w:rsidRDefault="00B3068A" w:rsidP="00437788">
            <w:pPr>
              <w:spacing w:before="20" w:after="20"/>
              <w:jc w:val="center"/>
              <w:rPr>
                <w:sz w:val="18"/>
                <w:szCs w:val="18"/>
              </w:rPr>
            </w:pPr>
            <w:r w:rsidRPr="00FC1123">
              <w:rPr>
                <w:sz w:val="18"/>
                <w:szCs w:val="18"/>
              </w:rPr>
              <w:t>700</w:t>
            </w:r>
          </w:p>
        </w:tc>
        <w:tc>
          <w:tcPr>
            <w:tcW w:w="242" w:type="pct"/>
            <w:tcMar>
              <w:top w:w="0" w:type="dxa"/>
              <w:left w:w="0" w:type="dxa"/>
              <w:bottom w:w="0" w:type="dxa"/>
              <w:right w:w="0" w:type="dxa"/>
            </w:tcMar>
            <w:hideMark/>
          </w:tcPr>
          <w:p w14:paraId="1772530D" w14:textId="77777777" w:rsidR="00FA105D" w:rsidRPr="00FC1123" w:rsidRDefault="00B3068A" w:rsidP="00437788">
            <w:pPr>
              <w:spacing w:before="20" w:after="20"/>
              <w:jc w:val="center"/>
              <w:rPr>
                <w:sz w:val="18"/>
                <w:szCs w:val="18"/>
              </w:rPr>
            </w:pPr>
            <w:r w:rsidRPr="00FC1123">
              <w:rPr>
                <w:sz w:val="18"/>
                <w:szCs w:val="18"/>
              </w:rPr>
              <w:t>715</w:t>
            </w:r>
          </w:p>
        </w:tc>
        <w:tc>
          <w:tcPr>
            <w:tcW w:w="221" w:type="pct"/>
            <w:tcMar>
              <w:top w:w="0" w:type="dxa"/>
              <w:left w:w="0" w:type="dxa"/>
              <w:bottom w:w="0" w:type="dxa"/>
              <w:right w:w="0" w:type="dxa"/>
            </w:tcMar>
            <w:hideMark/>
          </w:tcPr>
          <w:p w14:paraId="1772530E" w14:textId="77777777" w:rsidR="00FA105D" w:rsidRPr="00FC1123" w:rsidRDefault="00B3068A" w:rsidP="00437788">
            <w:pPr>
              <w:spacing w:before="20" w:after="20"/>
              <w:jc w:val="center"/>
              <w:rPr>
                <w:sz w:val="18"/>
                <w:szCs w:val="18"/>
              </w:rPr>
            </w:pPr>
            <w:r w:rsidRPr="00FC1123">
              <w:rPr>
                <w:sz w:val="18"/>
                <w:szCs w:val="18"/>
              </w:rPr>
              <w:t>745</w:t>
            </w:r>
          </w:p>
        </w:tc>
        <w:tc>
          <w:tcPr>
            <w:tcW w:w="274" w:type="pct"/>
            <w:tcMar>
              <w:top w:w="0" w:type="dxa"/>
              <w:left w:w="0" w:type="dxa"/>
              <w:bottom w:w="0" w:type="dxa"/>
              <w:right w:w="0" w:type="dxa"/>
            </w:tcMar>
            <w:hideMark/>
          </w:tcPr>
          <w:p w14:paraId="1772530F" w14:textId="77777777" w:rsidR="00FA105D" w:rsidRPr="00FC1123" w:rsidRDefault="00B3068A" w:rsidP="00437788">
            <w:pPr>
              <w:spacing w:before="20" w:after="20"/>
              <w:jc w:val="center"/>
              <w:rPr>
                <w:sz w:val="18"/>
                <w:szCs w:val="18"/>
              </w:rPr>
            </w:pPr>
            <w:r w:rsidRPr="00FC1123">
              <w:rPr>
                <w:sz w:val="18"/>
                <w:szCs w:val="18"/>
              </w:rPr>
              <w:t>755</w:t>
            </w:r>
          </w:p>
        </w:tc>
        <w:tc>
          <w:tcPr>
            <w:tcW w:w="244" w:type="pct"/>
            <w:tcMar>
              <w:top w:w="0" w:type="dxa"/>
              <w:left w:w="0" w:type="dxa"/>
              <w:bottom w:w="0" w:type="dxa"/>
              <w:right w:w="0" w:type="dxa"/>
            </w:tcMar>
            <w:hideMark/>
          </w:tcPr>
          <w:p w14:paraId="17725310" w14:textId="77777777" w:rsidR="00FA105D" w:rsidRPr="00FC1123" w:rsidRDefault="00B3068A" w:rsidP="00437788">
            <w:pPr>
              <w:spacing w:before="20" w:after="20"/>
              <w:jc w:val="center"/>
              <w:rPr>
                <w:sz w:val="18"/>
                <w:szCs w:val="18"/>
              </w:rPr>
            </w:pPr>
            <w:r w:rsidRPr="00FC1123">
              <w:rPr>
                <w:sz w:val="18"/>
                <w:szCs w:val="18"/>
              </w:rPr>
              <w:t>785</w:t>
            </w:r>
          </w:p>
        </w:tc>
        <w:tc>
          <w:tcPr>
            <w:tcW w:w="296" w:type="pct"/>
            <w:tcMar>
              <w:top w:w="0" w:type="dxa"/>
              <w:left w:w="0" w:type="dxa"/>
              <w:bottom w:w="0" w:type="dxa"/>
              <w:right w:w="0" w:type="dxa"/>
            </w:tcMar>
            <w:hideMark/>
          </w:tcPr>
          <w:p w14:paraId="17725311" w14:textId="77777777" w:rsidR="00FA105D" w:rsidRPr="00FC1123" w:rsidRDefault="00B3068A" w:rsidP="00437788">
            <w:pPr>
              <w:spacing w:before="20" w:after="20"/>
              <w:jc w:val="center"/>
              <w:rPr>
                <w:sz w:val="18"/>
                <w:szCs w:val="18"/>
              </w:rPr>
            </w:pPr>
            <w:r w:rsidRPr="00FC1123">
              <w:rPr>
                <w:sz w:val="18"/>
                <w:szCs w:val="18"/>
              </w:rPr>
              <w:t>790</w:t>
            </w:r>
          </w:p>
        </w:tc>
        <w:tc>
          <w:tcPr>
            <w:tcW w:w="297" w:type="pct"/>
            <w:tcMar>
              <w:top w:w="0" w:type="dxa"/>
              <w:left w:w="0" w:type="dxa"/>
              <w:bottom w:w="0" w:type="dxa"/>
              <w:right w:w="0" w:type="dxa"/>
            </w:tcMar>
            <w:hideMark/>
          </w:tcPr>
          <w:p w14:paraId="17725312" w14:textId="77777777" w:rsidR="00FA105D" w:rsidRPr="00FC1123" w:rsidRDefault="00B3068A" w:rsidP="00437788">
            <w:pPr>
              <w:spacing w:before="20" w:after="20"/>
              <w:jc w:val="center"/>
              <w:rPr>
                <w:sz w:val="18"/>
                <w:szCs w:val="18"/>
              </w:rPr>
            </w:pPr>
            <w:r w:rsidRPr="00FC1123">
              <w:rPr>
                <w:sz w:val="18"/>
                <w:szCs w:val="18"/>
              </w:rPr>
              <w:t>830</w:t>
            </w:r>
          </w:p>
        </w:tc>
        <w:tc>
          <w:tcPr>
            <w:tcW w:w="296" w:type="pct"/>
            <w:tcMar>
              <w:top w:w="0" w:type="dxa"/>
              <w:left w:w="0" w:type="dxa"/>
              <w:bottom w:w="0" w:type="dxa"/>
              <w:right w:w="0" w:type="dxa"/>
            </w:tcMar>
            <w:hideMark/>
          </w:tcPr>
          <w:p w14:paraId="17725313" w14:textId="77777777" w:rsidR="00FA105D" w:rsidRPr="00FC1123" w:rsidRDefault="00B3068A" w:rsidP="00437788">
            <w:pPr>
              <w:spacing w:before="20" w:after="20"/>
              <w:jc w:val="center"/>
              <w:rPr>
                <w:sz w:val="18"/>
                <w:szCs w:val="18"/>
              </w:rPr>
            </w:pPr>
            <w:r w:rsidRPr="00FC1123">
              <w:rPr>
                <w:sz w:val="18"/>
                <w:szCs w:val="18"/>
              </w:rPr>
              <w:t>835</w:t>
            </w:r>
          </w:p>
        </w:tc>
        <w:tc>
          <w:tcPr>
            <w:tcW w:w="297" w:type="pct"/>
            <w:tcMar>
              <w:top w:w="0" w:type="dxa"/>
              <w:left w:w="0" w:type="dxa"/>
              <w:bottom w:w="0" w:type="dxa"/>
              <w:right w:w="0" w:type="dxa"/>
            </w:tcMar>
            <w:hideMark/>
          </w:tcPr>
          <w:p w14:paraId="17725314" w14:textId="77777777" w:rsidR="00FA105D" w:rsidRPr="00FC1123" w:rsidRDefault="00B3068A" w:rsidP="00437788">
            <w:pPr>
              <w:spacing w:before="20" w:after="20"/>
              <w:jc w:val="center"/>
              <w:rPr>
                <w:sz w:val="18"/>
                <w:szCs w:val="18"/>
              </w:rPr>
            </w:pPr>
            <w:r w:rsidRPr="00FC1123">
              <w:rPr>
                <w:sz w:val="18"/>
                <w:szCs w:val="18"/>
              </w:rPr>
              <w:t>875</w:t>
            </w:r>
          </w:p>
        </w:tc>
        <w:tc>
          <w:tcPr>
            <w:tcW w:w="297" w:type="pct"/>
            <w:tcMar>
              <w:top w:w="0" w:type="dxa"/>
              <w:left w:w="0" w:type="dxa"/>
              <w:bottom w:w="0" w:type="dxa"/>
              <w:right w:w="0" w:type="dxa"/>
            </w:tcMar>
            <w:hideMark/>
          </w:tcPr>
          <w:p w14:paraId="17725315" w14:textId="77777777" w:rsidR="00FA105D" w:rsidRPr="00FC1123" w:rsidRDefault="00B3068A" w:rsidP="00437788">
            <w:pPr>
              <w:spacing w:before="20" w:after="20"/>
              <w:jc w:val="center"/>
              <w:rPr>
                <w:sz w:val="18"/>
                <w:szCs w:val="18"/>
              </w:rPr>
            </w:pPr>
            <w:r w:rsidRPr="00FC1123">
              <w:rPr>
                <w:sz w:val="18"/>
                <w:szCs w:val="18"/>
              </w:rPr>
              <w:t>885</w:t>
            </w:r>
          </w:p>
        </w:tc>
        <w:tc>
          <w:tcPr>
            <w:tcW w:w="297" w:type="pct"/>
            <w:tcMar>
              <w:top w:w="0" w:type="dxa"/>
              <w:left w:w="0" w:type="dxa"/>
              <w:bottom w:w="0" w:type="dxa"/>
              <w:right w:w="0" w:type="dxa"/>
            </w:tcMar>
            <w:hideMark/>
          </w:tcPr>
          <w:p w14:paraId="17725316" w14:textId="77777777" w:rsidR="00FA105D" w:rsidRPr="00FC1123" w:rsidRDefault="00B3068A" w:rsidP="00437788">
            <w:pPr>
              <w:spacing w:before="20" w:after="20"/>
              <w:jc w:val="center"/>
              <w:rPr>
                <w:sz w:val="18"/>
                <w:szCs w:val="18"/>
              </w:rPr>
            </w:pPr>
            <w:r w:rsidRPr="00FC1123">
              <w:rPr>
                <w:sz w:val="18"/>
                <w:szCs w:val="18"/>
              </w:rPr>
              <w:t>925</w:t>
            </w:r>
          </w:p>
        </w:tc>
      </w:tr>
      <w:tr w:rsidR="00396827" w:rsidRPr="00FC1123" w14:paraId="17725327" w14:textId="77777777" w:rsidTr="00845A68">
        <w:trPr>
          <w:jc w:val="center"/>
        </w:trPr>
        <w:tc>
          <w:tcPr>
            <w:tcW w:w="853" w:type="pct"/>
            <w:tcMar>
              <w:top w:w="0" w:type="dxa"/>
              <w:left w:w="0" w:type="dxa"/>
              <w:bottom w:w="0" w:type="dxa"/>
              <w:right w:w="0" w:type="dxa"/>
            </w:tcMar>
            <w:vAlign w:val="center"/>
            <w:hideMark/>
          </w:tcPr>
          <w:p w14:paraId="17725318" w14:textId="59A4F36A" w:rsidR="00FA105D" w:rsidRPr="00FC1123" w:rsidRDefault="00A30E7C" w:rsidP="00437788">
            <w:pPr>
              <w:spacing w:before="20" w:after="20"/>
              <w:ind w:firstLine="6"/>
              <w:rPr>
                <w:rFonts w:cs="Times New Roman"/>
                <w:sz w:val="18"/>
                <w:szCs w:val="18"/>
                <w:lang w:val="lv-LV" w:eastAsia="lv-LV" w:bidi="ar-SA"/>
              </w:rPr>
            </w:pPr>
            <w:r w:rsidRPr="00FC1123">
              <w:rPr>
                <w:rFonts w:cs="Times New Roman"/>
                <w:sz w:val="18"/>
                <w:szCs w:val="18"/>
                <w:lang w:val="lv-LV" w:eastAsia="lv-LV" w:bidi="ar-SA"/>
              </w:rPr>
              <w:t xml:space="preserve">Par </w:t>
            </w:r>
            <w:r w:rsidR="00B3068A" w:rsidRPr="00FC1123">
              <w:rPr>
                <w:rFonts w:cs="Times New Roman"/>
                <w:sz w:val="18"/>
                <w:szCs w:val="18"/>
                <w:lang w:val="lv-LV" w:eastAsia="lv-LV" w:bidi="ar-SA"/>
              </w:rPr>
              <w:t>3</w:t>
            </w:r>
            <w:r w:rsidR="00534C65" w:rsidRPr="00FC1123">
              <w:rPr>
                <w:rFonts w:cs="Times New Roman"/>
                <w:sz w:val="18"/>
                <w:szCs w:val="18"/>
                <w:lang w:val="lv-LV" w:eastAsia="lv-LV" w:bidi="ar-SA"/>
              </w:rPr>
              <w:t>. </w:t>
            </w:r>
            <w:r w:rsidR="00B3068A" w:rsidRPr="00FC1123">
              <w:rPr>
                <w:rFonts w:cs="Times New Roman"/>
                <w:sz w:val="18"/>
                <w:szCs w:val="18"/>
                <w:lang w:val="lv-LV" w:eastAsia="lv-LV" w:bidi="ar-SA"/>
              </w:rPr>
              <w:t>gadu</w:t>
            </w:r>
          </w:p>
        </w:tc>
        <w:tc>
          <w:tcPr>
            <w:tcW w:w="371" w:type="pct"/>
            <w:tcMar>
              <w:top w:w="0" w:type="dxa"/>
              <w:left w:w="0" w:type="dxa"/>
              <w:bottom w:w="0" w:type="dxa"/>
              <w:right w:w="0" w:type="dxa"/>
            </w:tcMar>
            <w:hideMark/>
          </w:tcPr>
          <w:p w14:paraId="17725319" w14:textId="77777777" w:rsidR="00FA105D" w:rsidRPr="00FC1123" w:rsidRDefault="00B3068A" w:rsidP="00437788">
            <w:pPr>
              <w:spacing w:before="20" w:after="20"/>
              <w:jc w:val="center"/>
              <w:rPr>
                <w:sz w:val="18"/>
                <w:szCs w:val="18"/>
              </w:rPr>
            </w:pPr>
            <w:r w:rsidRPr="00FC1123">
              <w:rPr>
                <w:sz w:val="18"/>
                <w:szCs w:val="18"/>
              </w:rPr>
              <w:t>635</w:t>
            </w:r>
          </w:p>
        </w:tc>
        <w:tc>
          <w:tcPr>
            <w:tcW w:w="443" w:type="pct"/>
            <w:tcMar>
              <w:top w:w="0" w:type="dxa"/>
              <w:left w:w="0" w:type="dxa"/>
              <w:bottom w:w="0" w:type="dxa"/>
              <w:right w:w="0" w:type="dxa"/>
            </w:tcMar>
            <w:hideMark/>
          </w:tcPr>
          <w:p w14:paraId="1772531A" w14:textId="77777777" w:rsidR="00FA105D" w:rsidRPr="00FC1123" w:rsidRDefault="00B3068A" w:rsidP="00437788">
            <w:pPr>
              <w:spacing w:before="20" w:after="20"/>
              <w:jc w:val="center"/>
              <w:rPr>
                <w:sz w:val="18"/>
                <w:szCs w:val="18"/>
              </w:rPr>
            </w:pPr>
            <w:r w:rsidRPr="00FC1123">
              <w:rPr>
                <w:sz w:val="18"/>
                <w:szCs w:val="18"/>
              </w:rPr>
              <w:t>665</w:t>
            </w:r>
          </w:p>
        </w:tc>
        <w:tc>
          <w:tcPr>
            <w:tcW w:w="297" w:type="pct"/>
            <w:tcMar>
              <w:top w:w="0" w:type="dxa"/>
              <w:left w:w="0" w:type="dxa"/>
              <w:bottom w:w="0" w:type="dxa"/>
              <w:right w:w="0" w:type="dxa"/>
            </w:tcMar>
            <w:hideMark/>
          </w:tcPr>
          <w:p w14:paraId="1772531B" w14:textId="77777777" w:rsidR="00FA105D" w:rsidRPr="00FC1123" w:rsidRDefault="00B3068A" w:rsidP="00437788">
            <w:pPr>
              <w:spacing w:before="20" w:after="20"/>
              <w:jc w:val="center"/>
              <w:rPr>
                <w:sz w:val="18"/>
                <w:szCs w:val="18"/>
              </w:rPr>
            </w:pPr>
            <w:r w:rsidRPr="00FC1123">
              <w:rPr>
                <w:sz w:val="18"/>
                <w:szCs w:val="18"/>
              </w:rPr>
              <w:t>695</w:t>
            </w:r>
          </w:p>
        </w:tc>
        <w:tc>
          <w:tcPr>
            <w:tcW w:w="276" w:type="pct"/>
            <w:tcMar>
              <w:top w:w="0" w:type="dxa"/>
              <w:left w:w="0" w:type="dxa"/>
              <w:bottom w:w="0" w:type="dxa"/>
              <w:right w:w="0" w:type="dxa"/>
            </w:tcMar>
            <w:hideMark/>
          </w:tcPr>
          <w:p w14:paraId="1772531C" w14:textId="77777777" w:rsidR="00FA105D" w:rsidRPr="00FC1123" w:rsidRDefault="00B3068A" w:rsidP="00437788">
            <w:pPr>
              <w:spacing w:before="20" w:after="20"/>
              <w:jc w:val="center"/>
              <w:rPr>
                <w:sz w:val="18"/>
                <w:szCs w:val="18"/>
              </w:rPr>
            </w:pPr>
            <w:r w:rsidRPr="00FC1123">
              <w:rPr>
                <w:sz w:val="18"/>
                <w:szCs w:val="18"/>
              </w:rPr>
              <w:t>720</w:t>
            </w:r>
          </w:p>
        </w:tc>
        <w:tc>
          <w:tcPr>
            <w:tcW w:w="242" w:type="pct"/>
            <w:tcMar>
              <w:top w:w="0" w:type="dxa"/>
              <w:left w:w="0" w:type="dxa"/>
              <w:bottom w:w="0" w:type="dxa"/>
              <w:right w:w="0" w:type="dxa"/>
            </w:tcMar>
            <w:hideMark/>
          </w:tcPr>
          <w:p w14:paraId="1772531D" w14:textId="77777777" w:rsidR="00FA105D" w:rsidRPr="00FC1123" w:rsidRDefault="00B3068A" w:rsidP="00437788">
            <w:pPr>
              <w:spacing w:before="20" w:after="20"/>
              <w:jc w:val="center"/>
              <w:rPr>
                <w:sz w:val="18"/>
                <w:szCs w:val="18"/>
              </w:rPr>
            </w:pPr>
            <w:r w:rsidRPr="00FC1123">
              <w:rPr>
                <w:sz w:val="18"/>
                <w:szCs w:val="18"/>
              </w:rPr>
              <w:t>735</w:t>
            </w:r>
          </w:p>
        </w:tc>
        <w:tc>
          <w:tcPr>
            <w:tcW w:w="221" w:type="pct"/>
            <w:tcMar>
              <w:top w:w="0" w:type="dxa"/>
              <w:left w:w="0" w:type="dxa"/>
              <w:bottom w:w="0" w:type="dxa"/>
              <w:right w:w="0" w:type="dxa"/>
            </w:tcMar>
            <w:hideMark/>
          </w:tcPr>
          <w:p w14:paraId="1772531E" w14:textId="77777777" w:rsidR="00FA105D" w:rsidRPr="00FC1123" w:rsidRDefault="00B3068A" w:rsidP="00437788">
            <w:pPr>
              <w:spacing w:before="20" w:after="20"/>
              <w:jc w:val="center"/>
              <w:rPr>
                <w:sz w:val="18"/>
                <w:szCs w:val="18"/>
              </w:rPr>
            </w:pPr>
            <w:r w:rsidRPr="00FC1123">
              <w:rPr>
                <w:sz w:val="18"/>
                <w:szCs w:val="18"/>
              </w:rPr>
              <w:t>765</w:t>
            </w:r>
          </w:p>
        </w:tc>
        <w:tc>
          <w:tcPr>
            <w:tcW w:w="274" w:type="pct"/>
            <w:tcMar>
              <w:top w:w="0" w:type="dxa"/>
              <w:left w:w="0" w:type="dxa"/>
              <w:bottom w:w="0" w:type="dxa"/>
              <w:right w:w="0" w:type="dxa"/>
            </w:tcMar>
            <w:hideMark/>
          </w:tcPr>
          <w:p w14:paraId="1772531F" w14:textId="77777777" w:rsidR="00FA105D" w:rsidRPr="00FC1123" w:rsidRDefault="00B3068A" w:rsidP="00437788">
            <w:pPr>
              <w:spacing w:before="20" w:after="20"/>
              <w:jc w:val="center"/>
              <w:rPr>
                <w:sz w:val="18"/>
                <w:szCs w:val="18"/>
              </w:rPr>
            </w:pPr>
            <w:r w:rsidRPr="00FC1123">
              <w:rPr>
                <w:sz w:val="18"/>
                <w:szCs w:val="18"/>
              </w:rPr>
              <w:t>775</w:t>
            </w:r>
          </w:p>
        </w:tc>
        <w:tc>
          <w:tcPr>
            <w:tcW w:w="244" w:type="pct"/>
            <w:tcMar>
              <w:top w:w="0" w:type="dxa"/>
              <w:left w:w="0" w:type="dxa"/>
              <w:bottom w:w="0" w:type="dxa"/>
              <w:right w:w="0" w:type="dxa"/>
            </w:tcMar>
            <w:hideMark/>
          </w:tcPr>
          <w:p w14:paraId="17725320" w14:textId="77777777" w:rsidR="00FA105D" w:rsidRPr="00FC1123" w:rsidRDefault="00B3068A" w:rsidP="00437788">
            <w:pPr>
              <w:spacing w:before="20" w:after="20"/>
              <w:jc w:val="center"/>
              <w:rPr>
                <w:sz w:val="18"/>
                <w:szCs w:val="18"/>
              </w:rPr>
            </w:pPr>
            <w:r w:rsidRPr="00FC1123">
              <w:rPr>
                <w:sz w:val="18"/>
                <w:szCs w:val="18"/>
              </w:rPr>
              <w:t>805</w:t>
            </w:r>
          </w:p>
        </w:tc>
        <w:tc>
          <w:tcPr>
            <w:tcW w:w="296" w:type="pct"/>
            <w:tcMar>
              <w:top w:w="0" w:type="dxa"/>
              <w:left w:w="0" w:type="dxa"/>
              <w:bottom w:w="0" w:type="dxa"/>
              <w:right w:w="0" w:type="dxa"/>
            </w:tcMar>
            <w:hideMark/>
          </w:tcPr>
          <w:p w14:paraId="17725321" w14:textId="77777777" w:rsidR="00FA105D" w:rsidRPr="00FC1123" w:rsidRDefault="00B3068A" w:rsidP="00437788">
            <w:pPr>
              <w:spacing w:before="20" w:after="20"/>
              <w:jc w:val="center"/>
              <w:rPr>
                <w:sz w:val="18"/>
                <w:szCs w:val="18"/>
              </w:rPr>
            </w:pPr>
            <w:r w:rsidRPr="00FC1123">
              <w:rPr>
                <w:sz w:val="18"/>
                <w:szCs w:val="18"/>
              </w:rPr>
              <w:t>810</w:t>
            </w:r>
          </w:p>
        </w:tc>
        <w:tc>
          <w:tcPr>
            <w:tcW w:w="297" w:type="pct"/>
            <w:tcMar>
              <w:top w:w="0" w:type="dxa"/>
              <w:left w:w="0" w:type="dxa"/>
              <w:bottom w:w="0" w:type="dxa"/>
              <w:right w:w="0" w:type="dxa"/>
            </w:tcMar>
            <w:hideMark/>
          </w:tcPr>
          <w:p w14:paraId="17725322" w14:textId="77777777" w:rsidR="00FA105D" w:rsidRPr="00FC1123" w:rsidRDefault="00B3068A" w:rsidP="00437788">
            <w:pPr>
              <w:spacing w:before="20" w:after="20"/>
              <w:jc w:val="center"/>
              <w:rPr>
                <w:sz w:val="18"/>
                <w:szCs w:val="18"/>
              </w:rPr>
            </w:pPr>
            <w:r w:rsidRPr="00FC1123">
              <w:rPr>
                <w:sz w:val="18"/>
                <w:szCs w:val="18"/>
              </w:rPr>
              <w:t>850</w:t>
            </w:r>
          </w:p>
        </w:tc>
        <w:tc>
          <w:tcPr>
            <w:tcW w:w="296" w:type="pct"/>
            <w:tcMar>
              <w:top w:w="0" w:type="dxa"/>
              <w:left w:w="0" w:type="dxa"/>
              <w:bottom w:w="0" w:type="dxa"/>
              <w:right w:w="0" w:type="dxa"/>
            </w:tcMar>
            <w:hideMark/>
          </w:tcPr>
          <w:p w14:paraId="17725323" w14:textId="77777777" w:rsidR="00FA105D" w:rsidRPr="00FC1123" w:rsidRDefault="00B3068A" w:rsidP="00437788">
            <w:pPr>
              <w:spacing w:before="20" w:after="20"/>
              <w:jc w:val="center"/>
              <w:rPr>
                <w:sz w:val="18"/>
                <w:szCs w:val="18"/>
              </w:rPr>
            </w:pPr>
            <w:r w:rsidRPr="00FC1123">
              <w:rPr>
                <w:sz w:val="18"/>
                <w:szCs w:val="18"/>
              </w:rPr>
              <w:t>855</w:t>
            </w:r>
          </w:p>
        </w:tc>
        <w:tc>
          <w:tcPr>
            <w:tcW w:w="297" w:type="pct"/>
            <w:tcMar>
              <w:top w:w="0" w:type="dxa"/>
              <w:left w:w="0" w:type="dxa"/>
              <w:bottom w:w="0" w:type="dxa"/>
              <w:right w:w="0" w:type="dxa"/>
            </w:tcMar>
            <w:hideMark/>
          </w:tcPr>
          <w:p w14:paraId="17725324" w14:textId="77777777" w:rsidR="00FA105D" w:rsidRPr="00FC1123" w:rsidRDefault="00B3068A" w:rsidP="00437788">
            <w:pPr>
              <w:spacing w:before="20" w:after="20"/>
              <w:jc w:val="center"/>
              <w:rPr>
                <w:sz w:val="18"/>
                <w:szCs w:val="18"/>
              </w:rPr>
            </w:pPr>
            <w:r w:rsidRPr="00FC1123">
              <w:rPr>
                <w:sz w:val="18"/>
                <w:szCs w:val="18"/>
              </w:rPr>
              <w:t>895</w:t>
            </w:r>
          </w:p>
        </w:tc>
        <w:tc>
          <w:tcPr>
            <w:tcW w:w="297" w:type="pct"/>
            <w:tcMar>
              <w:top w:w="0" w:type="dxa"/>
              <w:left w:w="0" w:type="dxa"/>
              <w:bottom w:w="0" w:type="dxa"/>
              <w:right w:w="0" w:type="dxa"/>
            </w:tcMar>
            <w:hideMark/>
          </w:tcPr>
          <w:p w14:paraId="17725325" w14:textId="77777777" w:rsidR="00FA105D" w:rsidRPr="00FC1123" w:rsidRDefault="00B3068A" w:rsidP="00437788">
            <w:pPr>
              <w:spacing w:before="20" w:after="20"/>
              <w:jc w:val="center"/>
              <w:rPr>
                <w:sz w:val="18"/>
                <w:szCs w:val="18"/>
              </w:rPr>
            </w:pPr>
            <w:r w:rsidRPr="00FC1123">
              <w:rPr>
                <w:sz w:val="18"/>
                <w:szCs w:val="18"/>
              </w:rPr>
              <w:t>905</w:t>
            </w:r>
          </w:p>
        </w:tc>
        <w:tc>
          <w:tcPr>
            <w:tcW w:w="297" w:type="pct"/>
            <w:tcMar>
              <w:top w:w="0" w:type="dxa"/>
              <w:left w:w="0" w:type="dxa"/>
              <w:bottom w:w="0" w:type="dxa"/>
              <w:right w:w="0" w:type="dxa"/>
            </w:tcMar>
            <w:hideMark/>
          </w:tcPr>
          <w:p w14:paraId="17725326" w14:textId="77777777" w:rsidR="00FA105D" w:rsidRPr="00FC1123" w:rsidRDefault="00B3068A" w:rsidP="00437788">
            <w:pPr>
              <w:spacing w:before="20" w:after="20"/>
              <w:jc w:val="center"/>
              <w:rPr>
                <w:sz w:val="18"/>
                <w:szCs w:val="18"/>
              </w:rPr>
            </w:pPr>
            <w:r w:rsidRPr="00FC1123">
              <w:rPr>
                <w:sz w:val="18"/>
                <w:szCs w:val="18"/>
              </w:rPr>
              <w:t>945</w:t>
            </w:r>
          </w:p>
        </w:tc>
      </w:tr>
      <w:tr w:rsidR="00396827" w:rsidRPr="00FC1123" w14:paraId="17725337" w14:textId="77777777" w:rsidTr="00845A68">
        <w:trPr>
          <w:jc w:val="center"/>
        </w:trPr>
        <w:tc>
          <w:tcPr>
            <w:tcW w:w="853" w:type="pct"/>
            <w:tcMar>
              <w:top w:w="0" w:type="dxa"/>
              <w:left w:w="0" w:type="dxa"/>
              <w:bottom w:w="0" w:type="dxa"/>
              <w:right w:w="0" w:type="dxa"/>
            </w:tcMar>
            <w:vAlign w:val="center"/>
            <w:hideMark/>
          </w:tcPr>
          <w:p w14:paraId="17725328" w14:textId="305933A0" w:rsidR="00FA105D" w:rsidRPr="00FC1123" w:rsidRDefault="00A30E7C" w:rsidP="00437788">
            <w:pPr>
              <w:spacing w:before="20" w:after="20"/>
              <w:ind w:firstLine="6"/>
              <w:rPr>
                <w:rFonts w:cs="Times New Roman"/>
                <w:sz w:val="18"/>
                <w:szCs w:val="18"/>
                <w:lang w:val="lv-LV" w:eastAsia="lv-LV" w:bidi="ar-SA"/>
              </w:rPr>
            </w:pPr>
            <w:r w:rsidRPr="00FC1123">
              <w:rPr>
                <w:rFonts w:cs="Times New Roman"/>
                <w:sz w:val="18"/>
                <w:szCs w:val="18"/>
                <w:lang w:val="lv-LV" w:eastAsia="lv-LV" w:bidi="ar-SA"/>
              </w:rPr>
              <w:t xml:space="preserve">Par </w:t>
            </w:r>
            <w:r w:rsidR="00B3068A" w:rsidRPr="00FC1123">
              <w:rPr>
                <w:rFonts w:cs="Times New Roman"/>
                <w:sz w:val="18"/>
                <w:szCs w:val="18"/>
                <w:lang w:val="lv-LV" w:eastAsia="lv-LV" w:bidi="ar-SA"/>
              </w:rPr>
              <w:t>4.</w:t>
            </w:r>
            <w:r w:rsidR="00946D8E" w:rsidRPr="00FC1123">
              <w:rPr>
                <w:rFonts w:cs="Times New Roman"/>
                <w:sz w:val="18"/>
                <w:szCs w:val="18"/>
                <w:lang w:val="lv-LV" w:eastAsia="lv-LV" w:bidi="ar-SA"/>
              </w:rPr>
              <w:t>–</w:t>
            </w:r>
            <w:r w:rsidR="00B3068A" w:rsidRPr="00FC1123">
              <w:rPr>
                <w:rFonts w:cs="Times New Roman"/>
                <w:sz w:val="18"/>
                <w:szCs w:val="18"/>
                <w:lang w:val="lv-LV" w:eastAsia="lv-LV" w:bidi="ar-SA"/>
              </w:rPr>
              <w:t>5</w:t>
            </w:r>
            <w:r w:rsidR="00534C65" w:rsidRPr="00FC1123">
              <w:rPr>
                <w:rFonts w:cs="Times New Roman"/>
                <w:sz w:val="18"/>
                <w:szCs w:val="18"/>
                <w:lang w:val="lv-LV" w:eastAsia="lv-LV" w:bidi="ar-SA"/>
              </w:rPr>
              <w:t>. </w:t>
            </w:r>
            <w:r w:rsidR="00B3068A" w:rsidRPr="00FC1123">
              <w:rPr>
                <w:rFonts w:cs="Times New Roman"/>
                <w:sz w:val="18"/>
                <w:szCs w:val="18"/>
                <w:lang w:val="lv-LV" w:eastAsia="lv-LV" w:bidi="ar-SA"/>
              </w:rPr>
              <w:t>gadu</w:t>
            </w:r>
          </w:p>
        </w:tc>
        <w:tc>
          <w:tcPr>
            <w:tcW w:w="371" w:type="pct"/>
            <w:tcMar>
              <w:top w:w="0" w:type="dxa"/>
              <w:left w:w="0" w:type="dxa"/>
              <w:bottom w:w="0" w:type="dxa"/>
              <w:right w:w="0" w:type="dxa"/>
            </w:tcMar>
            <w:hideMark/>
          </w:tcPr>
          <w:p w14:paraId="17725329" w14:textId="77777777" w:rsidR="00FA105D" w:rsidRPr="00FC1123" w:rsidRDefault="00B3068A" w:rsidP="00437788">
            <w:pPr>
              <w:spacing w:before="20" w:after="20"/>
              <w:jc w:val="center"/>
              <w:rPr>
                <w:sz w:val="18"/>
                <w:szCs w:val="18"/>
              </w:rPr>
            </w:pPr>
            <w:r w:rsidRPr="00FC1123">
              <w:rPr>
                <w:sz w:val="18"/>
                <w:szCs w:val="18"/>
              </w:rPr>
              <w:t>655</w:t>
            </w:r>
          </w:p>
        </w:tc>
        <w:tc>
          <w:tcPr>
            <w:tcW w:w="443" w:type="pct"/>
            <w:tcMar>
              <w:top w:w="0" w:type="dxa"/>
              <w:left w:w="0" w:type="dxa"/>
              <w:bottom w:w="0" w:type="dxa"/>
              <w:right w:w="0" w:type="dxa"/>
            </w:tcMar>
            <w:hideMark/>
          </w:tcPr>
          <w:p w14:paraId="1772532A" w14:textId="77777777" w:rsidR="00FA105D" w:rsidRPr="00FC1123" w:rsidRDefault="00B3068A" w:rsidP="00437788">
            <w:pPr>
              <w:spacing w:before="20" w:after="20"/>
              <w:jc w:val="center"/>
              <w:rPr>
                <w:sz w:val="18"/>
                <w:szCs w:val="18"/>
              </w:rPr>
            </w:pPr>
            <w:r w:rsidRPr="00FC1123">
              <w:rPr>
                <w:sz w:val="18"/>
                <w:szCs w:val="18"/>
              </w:rPr>
              <w:t>685</w:t>
            </w:r>
          </w:p>
        </w:tc>
        <w:tc>
          <w:tcPr>
            <w:tcW w:w="297" w:type="pct"/>
            <w:tcMar>
              <w:top w:w="0" w:type="dxa"/>
              <w:left w:w="0" w:type="dxa"/>
              <w:bottom w:w="0" w:type="dxa"/>
              <w:right w:w="0" w:type="dxa"/>
            </w:tcMar>
            <w:hideMark/>
          </w:tcPr>
          <w:p w14:paraId="1772532B" w14:textId="77777777" w:rsidR="00FA105D" w:rsidRPr="00FC1123" w:rsidRDefault="00B3068A" w:rsidP="00437788">
            <w:pPr>
              <w:spacing w:before="20" w:after="20"/>
              <w:jc w:val="center"/>
              <w:rPr>
                <w:sz w:val="18"/>
                <w:szCs w:val="18"/>
              </w:rPr>
            </w:pPr>
            <w:r w:rsidRPr="00FC1123">
              <w:rPr>
                <w:sz w:val="18"/>
                <w:szCs w:val="18"/>
              </w:rPr>
              <w:t>715</w:t>
            </w:r>
          </w:p>
        </w:tc>
        <w:tc>
          <w:tcPr>
            <w:tcW w:w="276" w:type="pct"/>
            <w:tcMar>
              <w:top w:w="0" w:type="dxa"/>
              <w:left w:w="0" w:type="dxa"/>
              <w:bottom w:w="0" w:type="dxa"/>
              <w:right w:w="0" w:type="dxa"/>
            </w:tcMar>
            <w:hideMark/>
          </w:tcPr>
          <w:p w14:paraId="1772532C" w14:textId="77777777" w:rsidR="00FA105D" w:rsidRPr="00FC1123" w:rsidRDefault="00B3068A" w:rsidP="00437788">
            <w:pPr>
              <w:spacing w:before="20" w:after="20"/>
              <w:jc w:val="center"/>
              <w:rPr>
                <w:sz w:val="18"/>
                <w:szCs w:val="18"/>
              </w:rPr>
            </w:pPr>
            <w:r w:rsidRPr="00FC1123">
              <w:rPr>
                <w:sz w:val="18"/>
                <w:szCs w:val="18"/>
              </w:rPr>
              <w:t>740</w:t>
            </w:r>
          </w:p>
        </w:tc>
        <w:tc>
          <w:tcPr>
            <w:tcW w:w="242" w:type="pct"/>
            <w:tcMar>
              <w:top w:w="0" w:type="dxa"/>
              <w:left w:w="0" w:type="dxa"/>
              <w:bottom w:w="0" w:type="dxa"/>
              <w:right w:w="0" w:type="dxa"/>
            </w:tcMar>
            <w:hideMark/>
          </w:tcPr>
          <w:p w14:paraId="1772532D" w14:textId="77777777" w:rsidR="00FA105D" w:rsidRPr="00FC1123" w:rsidRDefault="00B3068A" w:rsidP="00437788">
            <w:pPr>
              <w:spacing w:before="20" w:after="20"/>
              <w:jc w:val="center"/>
              <w:rPr>
                <w:sz w:val="18"/>
                <w:szCs w:val="18"/>
              </w:rPr>
            </w:pPr>
            <w:r w:rsidRPr="00FC1123">
              <w:rPr>
                <w:sz w:val="18"/>
                <w:szCs w:val="18"/>
              </w:rPr>
              <w:t>755</w:t>
            </w:r>
          </w:p>
        </w:tc>
        <w:tc>
          <w:tcPr>
            <w:tcW w:w="221" w:type="pct"/>
            <w:tcMar>
              <w:top w:w="0" w:type="dxa"/>
              <w:left w:w="0" w:type="dxa"/>
              <w:bottom w:w="0" w:type="dxa"/>
              <w:right w:w="0" w:type="dxa"/>
            </w:tcMar>
            <w:hideMark/>
          </w:tcPr>
          <w:p w14:paraId="1772532E" w14:textId="77777777" w:rsidR="00FA105D" w:rsidRPr="00FC1123" w:rsidRDefault="00B3068A" w:rsidP="00437788">
            <w:pPr>
              <w:spacing w:before="20" w:after="20"/>
              <w:jc w:val="center"/>
              <w:rPr>
                <w:sz w:val="18"/>
                <w:szCs w:val="18"/>
              </w:rPr>
            </w:pPr>
            <w:r w:rsidRPr="00FC1123">
              <w:rPr>
                <w:sz w:val="18"/>
                <w:szCs w:val="18"/>
              </w:rPr>
              <w:t>785</w:t>
            </w:r>
          </w:p>
        </w:tc>
        <w:tc>
          <w:tcPr>
            <w:tcW w:w="274" w:type="pct"/>
            <w:tcMar>
              <w:top w:w="0" w:type="dxa"/>
              <w:left w:w="0" w:type="dxa"/>
              <w:bottom w:w="0" w:type="dxa"/>
              <w:right w:w="0" w:type="dxa"/>
            </w:tcMar>
            <w:hideMark/>
          </w:tcPr>
          <w:p w14:paraId="1772532F" w14:textId="77777777" w:rsidR="00FA105D" w:rsidRPr="00FC1123" w:rsidRDefault="00B3068A" w:rsidP="00437788">
            <w:pPr>
              <w:spacing w:before="20" w:after="20"/>
              <w:jc w:val="center"/>
              <w:rPr>
                <w:sz w:val="18"/>
                <w:szCs w:val="18"/>
              </w:rPr>
            </w:pPr>
            <w:r w:rsidRPr="00FC1123">
              <w:rPr>
                <w:sz w:val="18"/>
                <w:szCs w:val="18"/>
              </w:rPr>
              <w:t>795</w:t>
            </w:r>
          </w:p>
        </w:tc>
        <w:tc>
          <w:tcPr>
            <w:tcW w:w="244" w:type="pct"/>
            <w:tcMar>
              <w:top w:w="0" w:type="dxa"/>
              <w:left w:w="0" w:type="dxa"/>
              <w:bottom w:w="0" w:type="dxa"/>
              <w:right w:w="0" w:type="dxa"/>
            </w:tcMar>
            <w:hideMark/>
          </w:tcPr>
          <w:p w14:paraId="17725330" w14:textId="77777777" w:rsidR="00FA105D" w:rsidRPr="00FC1123" w:rsidRDefault="00B3068A" w:rsidP="00437788">
            <w:pPr>
              <w:spacing w:before="20" w:after="20"/>
              <w:jc w:val="center"/>
              <w:rPr>
                <w:sz w:val="18"/>
                <w:szCs w:val="18"/>
              </w:rPr>
            </w:pPr>
            <w:r w:rsidRPr="00FC1123">
              <w:rPr>
                <w:sz w:val="18"/>
                <w:szCs w:val="18"/>
              </w:rPr>
              <w:t>825</w:t>
            </w:r>
          </w:p>
        </w:tc>
        <w:tc>
          <w:tcPr>
            <w:tcW w:w="296" w:type="pct"/>
            <w:tcMar>
              <w:top w:w="0" w:type="dxa"/>
              <w:left w:w="0" w:type="dxa"/>
              <w:bottom w:w="0" w:type="dxa"/>
              <w:right w:w="0" w:type="dxa"/>
            </w:tcMar>
            <w:hideMark/>
          </w:tcPr>
          <w:p w14:paraId="17725331" w14:textId="77777777" w:rsidR="00FA105D" w:rsidRPr="00FC1123" w:rsidRDefault="00B3068A" w:rsidP="00437788">
            <w:pPr>
              <w:spacing w:before="20" w:after="20"/>
              <w:jc w:val="center"/>
              <w:rPr>
                <w:sz w:val="18"/>
                <w:szCs w:val="18"/>
              </w:rPr>
            </w:pPr>
            <w:r w:rsidRPr="00FC1123">
              <w:rPr>
                <w:sz w:val="18"/>
                <w:szCs w:val="18"/>
              </w:rPr>
              <w:t>830</w:t>
            </w:r>
          </w:p>
        </w:tc>
        <w:tc>
          <w:tcPr>
            <w:tcW w:w="297" w:type="pct"/>
            <w:tcMar>
              <w:top w:w="0" w:type="dxa"/>
              <w:left w:w="0" w:type="dxa"/>
              <w:bottom w:w="0" w:type="dxa"/>
              <w:right w:w="0" w:type="dxa"/>
            </w:tcMar>
            <w:hideMark/>
          </w:tcPr>
          <w:p w14:paraId="17725332" w14:textId="77777777" w:rsidR="00FA105D" w:rsidRPr="00FC1123" w:rsidRDefault="00B3068A" w:rsidP="00437788">
            <w:pPr>
              <w:spacing w:before="20" w:after="20"/>
              <w:jc w:val="center"/>
              <w:rPr>
                <w:sz w:val="18"/>
                <w:szCs w:val="18"/>
              </w:rPr>
            </w:pPr>
            <w:r w:rsidRPr="00FC1123">
              <w:rPr>
                <w:sz w:val="18"/>
                <w:szCs w:val="18"/>
              </w:rPr>
              <w:t>870</w:t>
            </w:r>
          </w:p>
        </w:tc>
        <w:tc>
          <w:tcPr>
            <w:tcW w:w="296" w:type="pct"/>
            <w:tcMar>
              <w:top w:w="0" w:type="dxa"/>
              <w:left w:w="0" w:type="dxa"/>
              <w:bottom w:w="0" w:type="dxa"/>
              <w:right w:w="0" w:type="dxa"/>
            </w:tcMar>
            <w:hideMark/>
          </w:tcPr>
          <w:p w14:paraId="17725333" w14:textId="77777777" w:rsidR="00FA105D" w:rsidRPr="00FC1123" w:rsidRDefault="00B3068A" w:rsidP="00437788">
            <w:pPr>
              <w:spacing w:before="20" w:after="20"/>
              <w:jc w:val="center"/>
              <w:rPr>
                <w:sz w:val="18"/>
                <w:szCs w:val="18"/>
              </w:rPr>
            </w:pPr>
            <w:r w:rsidRPr="00FC1123">
              <w:rPr>
                <w:sz w:val="18"/>
                <w:szCs w:val="18"/>
              </w:rPr>
              <w:t>875</w:t>
            </w:r>
          </w:p>
        </w:tc>
        <w:tc>
          <w:tcPr>
            <w:tcW w:w="297" w:type="pct"/>
            <w:tcMar>
              <w:top w:w="0" w:type="dxa"/>
              <w:left w:w="0" w:type="dxa"/>
              <w:bottom w:w="0" w:type="dxa"/>
              <w:right w:w="0" w:type="dxa"/>
            </w:tcMar>
            <w:hideMark/>
          </w:tcPr>
          <w:p w14:paraId="17725334" w14:textId="77777777" w:rsidR="00FA105D" w:rsidRPr="00FC1123" w:rsidRDefault="00B3068A" w:rsidP="00437788">
            <w:pPr>
              <w:spacing w:before="20" w:after="20"/>
              <w:jc w:val="center"/>
              <w:rPr>
                <w:sz w:val="18"/>
                <w:szCs w:val="18"/>
              </w:rPr>
            </w:pPr>
            <w:r w:rsidRPr="00FC1123">
              <w:rPr>
                <w:sz w:val="18"/>
                <w:szCs w:val="18"/>
              </w:rPr>
              <w:t>915</w:t>
            </w:r>
          </w:p>
        </w:tc>
        <w:tc>
          <w:tcPr>
            <w:tcW w:w="297" w:type="pct"/>
            <w:tcMar>
              <w:top w:w="0" w:type="dxa"/>
              <w:left w:w="0" w:type="dxa"/>
              <w:bottom w:w="0" w:type="dxa"/>
              <w:right w:w="0" w:type="dxa"/>
            </w:tcMar>
            <w:hideMark/>
          </w:tcPr>
          <w:p w14:paraId="17725335" w14:textId="77777777" w:rsidR="00FA105D" w:rsidRPr="00FC1123" w:rsidRDefault="00B3068A" w:rsidP="00437788">
            <w:pPr>
              <w:spacing w:before="20" w:after="20"/>
              <w:jc w:val="center"/>
              <w:rPr>
                <w:sz w:val="18"/>
                <w:szCs w:val="18"/>
              </w:rPr>
            </w:pPr>
            <w:r w:rsidRPr="00FC1123">
              <w:rPr>
                <w:sz w:val="18"/>
                <w:szCs w:val="18"/>
              </w:rPr>
              <w:t>925</w:t>
            </w:r>
          </w:p>
        </w:tc>
        <w:tc>
          <w:tcPr>
            <w:tcW w:w="297" w:type="pct"/>
            <w:tcMar>
              <w:top w:w="0" w:type="dxa"/>
              <w:left w:w="0" w:type="dxa"/>
              <w:bottom w:w="0" w:type="dxa"/>
              <w:right w:w="0" w:type="dxa"/>
            </w:tcMar>
            <w:hideMark/>
          </w:tcPr>
          <w:p w14:paraId="17725336" w14:textId="77777777" w:rsidR="00FA105D" w:rsidRPr="00FC1123" w:rsidRDefault="00B3068A" w:rsidP="00437788">
            <w:pPr>
              <w:spacing w:before="20" w:after="20"/>
              <w:jc w:val="center"/>
              <w:rPr>
                <w:sz w:val="18"/>
                <w:szCs w:val="18"/>
              </w:rPr>
            </w:pPr>
            <w:r w:rsidRPr="00FC1123">
              <w:rPr>
                <w:sz w:val="18"/>
                <w:szCs w:val="18"/>
              </w:rPr>
              <w:t>965</w:t>
            </w:r>
          </w:p>
        </w:tc>
      </w:tr>
      <w:tr w:rsidR="00396827" w:rsidRPr="00FC1123" w14:paraId="17725347" w14:textId="77777777" w:rsidTr="00845A68">
        <w:trPr>
          <w:jc w:val="center"/>
        </w:trPr>
        <w:tc>
          <w:tcPr>
            <w:tcW w:w="853" w:type="pct"/>
            <w:tcMar>
              <w:top w:w="0" w:type="dxa"/>
              <w:left w:w="0" w:type="dxa"/>
              <w:bottom w:w="0" w:type="dxa"/>
              <w:right w:w="0" w:type="dxa"/>
            </w:tcMar>
            <w:vAlign w:val="center"/>
            <w:hideMark/>
          </w:tcPr>
          <w:p w14:paraId="17725338" w14:textId="49E8662E" w:rsidR="00FA105D" w:rsidRPr="00FC1123" w:rsidRDefault="00A30E7C" w:rsidP="00437788">
            <w:pPr>
              <w:spacing w:before="20" w:after="20"/>
              <w:ind w:firstLine="6"/>
              <w:rPr>
                <w:rFonts w:cs="Times New Roman"/>
                <w:sz w:val="18"/>
                <w:szCs w:val="18"/>
                <w:lang w:val="lv-LV" w:eastAsia="lv-LV" w:bidi="ar-SA"/>
              </w:rPr>
            </w:pPr>
            <w:r w:rsidRPr="00FC1123">
              <w:rPr>
                <w:rFonts w:cs="Times New Roman"/>
                <w:sz w:val="18"/>
                <w:szCs w:val="18"/>
                <w:lang w:val="lv-LV" w:eastAsia="lv-LV" w:bidi="ar-SA"/>
              </w:rPr>
              <w:lastRenderedPageBreak/>
              <w:t xml:space="preserve">Par </w:t>
            </w:r>
            <w:r w:rsidR="00B3068A" w:rsidRPr="00FC1123">
              <w:rPr>
                <w:rFonts w:cs="Times New Roman"/>
                <w:sz w:val="18"/>
                <w:szCs w:val="18"/>
                <w:lang w:val="lv-LV" w:eastAsia="lv-LV" w:bidi="ar-SA"/>
              </w:rPr>
              <w:t>6.</w:t>
            </w:r>
            <w:r w:rsidR="00946D8E" w:rsidRPr="00FC1123">
              <w:rPr>
                <w:rFonts w:cs="Times New Roman"/>
                <w:sz w:val="18"/>
                <w:szCs w:val="18"/>
                <w:lang w:val="lv-LV" w:eastAsia="lv-LV" w:bidi="ar-SA"/>
              </w:rPr>
              <w:t>–</w:t>
            </w:r>
            <w:r w:rsidR="00B3068A" w:rsidRPr="00FC1123">
              <w:rPr>
                <w:rFonts w:cs="Times New Roman"/>
                <w:sz w:val="18"/>
                <w:szCs w:val="18"/>
                <w:lang w:val="lv-LV" w:eastAsia="lv-LV" w:bidi="ar-SA"/>
              </w:rPr>
              <w:t>7</w:t>
            </w:r>
            <w:r w:rsidR="00534C65" w:rsidRPr="00FC1123">
              <w:rPr>
                <w:rFonts w:cs="Times New Roman"/>
                <w:sz w:val="18"/>
                <w:szCs w:val="18"/>
                <w:lang w:val="lv-LV" w:eastAsia="lv-LV" w:bidi="ar-SA"/>
              </w:rPr>
              <w:t>. </w:t>
            </w:r>
            <w:r w:rsidR="00B3068A" w:rsidRPr="00FC1123">
              <w:rPr>
                <w:rFonts w:cs="Times New Roman"/>
                <w:sz w:val="18"/>
                <w:szCs w:val="18"/>
                <w:lang w:val="lv-LV" w:eastAsia="lv-LV" w:bidi="ar-SA"/>
              </w:rPr>
              <w:t>gadu</w:t>
            </w:r>
          </w:p>
        </w:tc>
        <w:tc>
          <w:tcPr>
            <w:tcW w:w="371" w:type="pct"/>
            <w:tcMar>
              <w:top w:w="0" w:type="dxa"/>
              <w:left w:w="0" w:type="dxa"/>
              <w:bottom w:w="0" w:type="dxa"/>
              <w:right w:w="0" w:type="dxa"/>
            </w:tcMar>
            <w:hideMark/>
          </w:tcPr>
          <w:p w14:paraId="17725339" w14:textId="77777777" w:rsidR="00FA105D" w:rsidRPr="00FC1123" w:rsidRDefault="00B3068A" w:rsidP="00437788">
            <w:pPr>
              <w:spacing w:before="20" w:after="20"/>
              <w:jc w:val="center"/>
              <w:rPr>
                <w:sz w:val="18"/>
                <w:szCs w:val="18"/>
              </w:rPr>
            </w:pPr>
            <w:r w:rsidRPr="00FC1123">
              <w:rPr>
                <w:sz w:val="18"/>
                <w:szCs w:val="18"/>
              </w:rPr>
              <w:t>685</w:t>
            </w:r>
          </w:p>
        </w:tc>
        <w:tc>
          <w:tcPr>
            <w:tcW w:w="443" w:type="pct"/>
            <w:tcMar>
              <w:top w:w="0" w:type="dxa"/>
              <w:left w:w="0" w:type="dxa"/>
              <w:bottom w:w="0" w:type="dxa"/>
              <w:right w:w="0" w:type="dxa"/>
            </w:tcMar>
            <w:hideMark/>
          </w:tcPr>
          <w:p w14:paraId="1772533A" w14:textId="77777777" w:rsidR="00FA105D" w:rsidRPr="00FC1123" w:rsidRDefault="00B3068A" w:rsidP="00437788">
            <w:pPr>
              <w:spacing w:before="20" w:after="20"/>
              <w:jc w:val="center"/>
              <w:rPr>
                <w:sz w:val="18"/>
                <w:szCs w:val="18"/>
              </w:rPr>
            </w:pPr>
            <w:r w:rsidRPr="00FC1123">
              <w:rPr>
                <w:sz w:val="18"/>
                <w:szCs w:val="18"/>
              </w:rPr>
              <w:t>715</w:t>
            </w:r>
          </w:p>
        </w:tc>
        <w:tc>
          <w:tcPr>
            <w:tcW w:w="297" w:type="pct"/>
            <w:tcMar>
              <w:top w:w="0" w:type="dxa"/>
              <w:left w:w="0" w:type="dxa"/>
              <w:bottom w:w="0" w:type="dxa"/>
              <w:right w:w="0" w:type="dxa"/>
            </w:tcMar>
            <w:hideMark/>
          </w:tcPr>
          <w:p w14:paraId="1772533B" w14:textId="77777777" w:rsidR="00FA105D" w:rsidRPr="00FC1123" w:rsidRDefault="00B3068A" w:rsidP="00437788">
            <w:pPr>
              <w:spacing w:before="20" w:after="20"/>
              <w:jc w:val="center"/>
              <w:rPr>
                <w:sz w:val="18"/>
                <w:szCs w:val="18"/>
              </w:rPr>
            </w:pPr>
            <w:r w:rsidRPr="00FC1123">
              <w:rPr>
                <w:sz w:val="18"/>
                <w:szCs w:val="18"/>
              </w:rPr>
              <w:t>745</w:t>
            </w:r>
          </w:p>
        </w:tc>
        <w:tc>
          <w:tcPr>
            <w:tcW w:w="276" w:type="pct"/>
            <w:tcMar>
              <w:top w:w="0" w:type="dxa"/>
              <w:left w:w="0" w:type="dxa"/>
              <w:bottom w:w="0" w:type="dxa"/>
              <w:right w:w="0" w:type="dxa"/>
            </w:tcMar>
            <w:hideMark/>
          </w:tcPr>
          <w:p w14:paraId="1772533C" w14:textId="77777777" w:rsidR="00FA105D" w:rsidRPr="00FC1123" w:rsidRDefault="00B3068A" w:rsidP="00437788">
            <w:pPr>
              <w:spacing w:before="20" w:after="20"/>
              <w:jc w:val="center"/>
              <w:rPr>
                <w:sz w:val="18"/>
                <w:szCs w:val="18"/>
              </w:rPr>
            </w:pPr>
            <w:r w:rsidRPr="00FC1123">
              <w:rPr>
                <w:sz w:val="18"/>
                <w:szCs w:val="18"/>
              </w:rPr>
              <w:t>770</w:t>
            </w:r>
          </w:p>
        </w:tc>
        <w:tc>
          <w:tcPr>
            <w:tcW w:w="242" w:type="pct"/>
            <w:tcMar>
              <w:top w:w="0" w:type="dxa"/>
              <w:left w:w="0" w:type="dxa"/>
              <w:bottom w:w="0" w:type="dxa"/>
              <w:right w:w="0" w:type="dxa"/>
            </w:tcMar>
            <w:hideMark/>
          </w:tcPr>
          <w:p w14:paraId="1772533D" w14:textId="77777777" w:rsidR="00FA105D" w:rsidRPr="00FC1123" w:rsidRDefault="00B3068A" w:rsidP="00437788">
            <w:pPr>
              <w:spacing w:before="20" w:after="20"/>
              <w:jc w:val="center"/>
              <w:rPr>
                <w:sz w:val="18"/>
                <w:szCs w:val="18"/>
              </w:rPr>
            </w:pPr>
            <w:r w:rsidRPr="00FC1123">
              <w:rPr>
                <w:sz w:val="18"/>
                <w:szCs w:val="18"/>
              </w:rPr>
              <w:t>785</w:t>
            </w:r>
          </w:p>
        </w:tc>
        <w:tc>
          <w:tcPr>
            <w:tcW w:w="221" w:type="pct"/>
            <w:tcMar>
              <w:top w:w="0" w:type="dxa"/>
              <w:left w:w="0" w:type="dxa"/>
              <w:bottom w:w="0" w:type="dxa"/>
              <w:right w:w="0" w:type="dxa"/>
            </w:tcMar>
            <w:hideMark/>
          </w:tcPr>
          <w:p w14:paraId="1772533E" w14:textId="77777777" w:rsidR="00FA105D" w:rsidRPr="00FC1123" w:rsidRDefault="00B3068A" w:rsidP="00437788">
            <w:pPr>
              <w:spacing w:before="20" w:after="20"/>
              <w:jc w:val="center"/>
              <w:rPr>
                <w:sz w:val="18"/>
                <w:szCs w:val="18"/>
              </w:rPr>
            </w:pPr>
            <w:r w:rsidRPr="00FC1123">
              <w:rPr>
                <w:sz w:val="18"/>
                <w:szCs w:val="18"/>
              </w:rPr>
              <w:t>815</w:t>
            </w:r>
          </w:p>
        </w:tc>
        <w:tc>
          <w:tcPr>
            <w:tcW w:w="274" w:type="pct"/>
            <w:tcMar>
              <w:top w:w="0" w:type="dxa"/>
              <w:left w:w="0" w:type="dxa"/>
              <w:bottom w:w="0" w:type="dxa"/>
              <w:right w:w="0" w:type="dxa"/>
            </w:tcMar>
            <w:hideMark/>
          </w:tcPr>
          <w:p w14:paraId="1772533F" w14:textId="77777777" w:rsidR="00FA105D" w:rsidRPr="00FC1123" w:rsidRDefault="00B3068A" w:rsidP="00437788">
            <w:pPr>
              <w:spacing w:before="20" w:after="20"/>
              <w:jc w:val="center"/>
              <w:rPr>
                <w:sz w:val="18"/>
                <w:szCs w:val="18"/>
              </w:rPr>
            </w:pPr>
            <w:r w:rsidRPr="00FC1123">
              <w:rPr>
                <w:sz w:val="18"/>
                <w:szCs w:val="18"/>
              </w:rPr>
              <w:t>820</w:t>
            </w:r>
          </w:p>
        </w:tc>
        <w:tc>
          <w:tcPr>
            <w:tcW w:w="244" w:type="pct"/>
            <w:tcMar>
              <w:top w:w="0" w:type="dxa"/>
              <w:left w:w="0" w:type="dxa"/>
              <w:bottom w:w="0" w:type="dxa"/>
              <w:right w:w="0" w:type="dxa"/>
            </w:tcMar>
            <w:hideMark/>
          </w:tcPr>
          <w:p w14:paraId="17725340" w14:textId="77777777" w:rsidR="00FA105D" w:rsidRPr="00FC1123" w:rsidRDefault="00B3068A" w:rsidP="00437788">
            <w:pPr>
              <w:spacing w:before="20" w:after="20"/>
              <w:jc w:val="center"/>
              <w:rPr>
                <w:sz w:val="18"/>
                <w:szCs w:val="18"/>
              </w:rPr>
            </w:pPr>
            <w:r w:rsidRPr="00FC1123">
              <w:rPr>
                <w:sz w:val="18"/>
                <w:szCs w:val="18"/>
              </w:rPr>
              <w:t>850</w:t>
            </w:r>
          </w:p>
        </w:tc>
        <w:tc>
          <w:tcPr>
            <w:tcW w:w="296" w:type="pct"/>
            <w:tcMar>
              <w:top w:w="0" w:type="dxa"/>
              <w:left w:w="0" w:type="dxa"/>
              <w:bottom w:w="0" w:type="dxa"/>
              <w:right w:w="0" w:type="dxa"/>
            </w:tcMar>
            <w:hideMark/>
          </w:tcPr>
          <w:p w14:paraId="17725341" w14:textId="77777777" w:rsidR="00FA105D" w:rsidRPr="00FC1123" w:rsidRDefault="00B3068A" w:rsidP="00437788">
            <w:pPr>
              <w:spacing w:before="20" w:after="20"/>
              <w:jc w:val="center"/>
              <w:rPr>
                <w:sz w:val="18"/>
                <w:szCs w:val="18"/>
              </w:rPr>
            </w:pPr>
            <w:r w:rsidRPr="00FC1123">
              <w:rPr>
                <w:sz w:val="18"/>
                <w:szCs w:val="18"/>
              </w:rPr>
              <w:t>855</w:t>
            </w:r>
          </w:p>
        </w:tc>
        <w:tc>
          <w:tcPr>
            <w:tcW w:w="297" w:type="pct"/>
            <w:tcMar>
              <w:top w:w="0" w:type="dxa"/>
              <w:left w:w="0" w:type="dxa"/>
              <w:bottom w:w="0" w:type="dxa"/>
              <w:right w:w="0" w:type="dxa"/>
            </w:tcMar>
            <w:hideMark/>
          </w:tcPr>
          <w:p w14:paraId="17725342" w14:textId="77777777" w:rsidR="00FA105D" w:rsidRPr="00FC1123" w:rsidRDefault="00B3068A" w:rsidP="00437788">
            <w:pPr>
              <w:spacing w:before="20" w:after="20"/>
              <w:jc w:val="center"/>
              <w:rPr>
                <w:sz w:val="18"/>
                <w:szCs w:val="18"/>
              </w:rPr>
            </w:pPr>
            <w:r w:rsidRPr="00FC1123">
              <w:rPr>
                <w:sz w:val="18"/>
                <w:szCs w:val="18"/>
              </w:rPr>
              <w:t>895</w:t>
            </w:r>
          </w:p>
        </w:tc>
        <w:tc>
          <w:tcPr>
            <w:tcW w:w="296" w:type="pct"/>
            <w:tcMar>
              <w:top w:w="0" w:type="dxa"/>
              <w:left w:w="0" w:type="dxa"/>
              <w:bottom w:w="0" w:type="dxa"/>
              <w:right w:w="0" w:type="dxa"/>
            </w:tcMar>
            <w:hideMark/>
          </w:tcPr>
          <w:p w14:paraId="17725343" w14:textId="77777777" w:rsidR="00FA105D" w:rsidRPr="00FC1123" w:rsidRDefault="00B3068A" w:rsidP="00437788">
            <w:pPr>
              <w:spacing w:before="20" w:after="20"/>
              <w:jc w:val="center"/>
              <w:rPr>
                <w:sz w:val="18"/>
                <w:szCs w:val="18"/>
              </w:rPr>
            </w:pPr>
            <w:r w:rsidRPr="00FC1123">
              <w:rPr>
                <w:sz w:val="18"/>
                <w:szCs w:val="18"/>
              </w:rPr>
              <w:t>905</w:t>
            </w:r>
          </w:p>
        </w:tc>
        <w:tc>
          <w:tcPr>
            <w:tcW w:w="297" w:type="pct"/>
            <w:tcMar>
              <w:top w:w="0" w:type="dxa"/>
              <w:left w:w="0" w:type="dxa"/>
              <w:bottom w:w="0" w:type="dxa"/>
              <w:right w:w="0" w:type="dxa"/>
            </w:tcMar>
            <w:hideMark/>
          </w:tcPr>
          <w:p w14:paraId="17725344" w14:textId="77777777" w:rsidR="00FA105D" w:rsidRPr="00FC1123" w:rsidRDefault="00B3068A" w:rsidP="00437788">
            <w:pPr>
              <w:spacing w:before="20" w:after="20"/>
              <w:jc w:val="center"/>
              <w:rPr>
                <w:sz w:val="18"/>
                <w:szCs w:val="18"/>
              </w:rPr>
            </w:pPr>
            <w:r w:rsidRPr="00FC1123">
              <w:rPr>
                <w:sz w:val="18"/>
                <w:szCs w:val="18"/>
              </w:rPr>
              <w:t>945</w:t>
            </w:r>
          </w:p>
        </w:tc>
        <w:tc>
          <w:tcPr>
            <w:tcW w:w="297" w:type="pct"/>
            <w:tcMar>
              <w:top w:w="0" w:type="dxa"/>
              <w:left w:w="0" w:type="dxa"/>
              <w:bottom w:w="0" w:type="dxa"/>
              <w:right w:w="0" w:type="dxa"/>
            </w:tcMar>
            <w:hideMark/>
          </w:tcPr>
          <w:p w14:paraId="17725345" w14:textId="77777777" w:rsidR="00FA105D" w:rsidRPr="00FC1123" w:rsidRDefault="00B3068A" w:rsidP="00437788">
            <w:pPr>
              <w:spacing w:before="20" w:after="20"/>
              <w:jc w:val="center"/>
              <w:rPr>
                <w:sz w:val="18"/>
                <w:szCs w:val="18"/>
              </w:rPr>
            </w:pPr>
            <w:r w:rsidRPr="00FC1123">
              <w:rPr>
                <w:sz w:val="18"/>
                <w:szCs w:val="18"/>
              </w:rPr>
              <w:t>955</w:t>
            </w:r>
          </w:p>
        </w:tc>
        <w:tc>
          <w:tcPr>
            <w:tcW w:w="297" w:type="pct"/>
            <w:tcMar>
              <w:top w:w="0" w:type="dxa"/>
              <w:left w:w="0" w:type="dxa"/>
              <w:bottom w:w="0" w:type="dxa"/>
              <w:right w:w="0" w:type="dxa"/>
            </w:tcMar>
            <w:hideMark/>
          </w:tcPr>
          <w:p w14:paraId="17725346" w14:textId="77777777" w:rsidR="00FA105D" w:rsidRPr="00FC1123" w:rsidRDefault="00B3068A" w:rsidP="00437788">
            <w:pPr>
              <w:spacing w:before="20" w:after="20"/>
              <w:jc w:val="center"/>
              <w:rPr>
                <w:sz w:val="18"/>
                <w:szCs w:val="18"/>
              </w:rPr>
            </w:pPr>
            <w:r w:rsidRPr="00FC1123">
              <w:rPr>
                <w:sz w:val="18"/>
                <w:szCs w:val="18"/>
              </w:rPr>
              <w:t>995</w:t>
            </w:r>
          </w:p>
        </w:tc>
      </w:tr>
      <w:tr w:rsidR="00396827" w:rsidRPr="00FC1123" w14:paraId="17725357" w14:textId="77777777" w:rsidTr="00845A68">
        <w:trPr>
          <w:jc w:val="center"/>
        </w:trPr>
        <w:tc>
          <w:tcPr>
            <w:tcW w:w="853" w:type="pct"/>
            <w:tcMar>
              <w:top w:w="0" w:type="dxa"/>
              <w:left w:w="0" w:type="dxa"/>
              <w:bottom w:w="0" w:type="dxa"/>
              <w:right w:w="0" w:type="dxa"/>
            </w:tcMar>
            <w:vAlign w:val="center"/>
            <w:hideMark/>
          </w:tcPr>
          <w:p w14:paraId="17725348" w14:textId="17786A2B" w:rsidR="00FA105D" w:rsidRPr="00FC1123" w:rsidRDefault="00A30E7C" w:rsidP="00437788">
            <w:pPr>
              <w:spacing w:before="20" w:after="20"/>
              <w:ind w:firstLine="6"/>
              <w:rPr>
                <w:rFonts w:cs="Times New Roman"/>
                <w:sz w:val="18"/>
                <w:szCs w:val="18"/>
                <w:lang w:val="lv-LV" w:eastAsia="lv-LV" w:bidi="ar-SA"/>
              </w:rPr>
            </w:pPr>
            <w:r w:rsidRPr="00FC1123">
              <w:rPr>
                <w:rFonts w:cs="Times New Roman"/>
                <w:sz w:val="18"/>
                <w:szCs w:val="18"/>
                <w:lang w:val="lv-LV" w:eastAsia="lv-LV" w:bidi="ar-SA"/>
              </w:rPr>
              <w:t xml:space="preserve">Par </w:t>
            </w:r>
            <w:r w:rsidR="00B3068A" w:rsidRPr="00FC1123">
              <w:rPr>
                <w:rFonts w:cs="Times New Roman"/>
                <w:sz w:val="18"/>
                <w:szCs w:val="18"/>
                <w:lang w:val="lv-LV" w:eastAsia="lv-LV" w:bidi="ar-SA"/>
              </w:rPr>
              <w:t>8.</w:t>
            </w:r>
            <w:r w:rsidR="00946D8E" w:rsidRPr="00FC1123">
              <w:rPr>
                <w:rFonts w:cs="Times New Roman"/>
                <w:sz w:val="18"/>
                <w:szCs w:val="18"/>
                <w:lang w:val="lv-LV" w:eastAsia="lv-LV" w:bidi="ar-SA"/>
              </w:rPr>
              <w:t>–</w:t>
            </w:r>
            <w:r w:rsidR="00B3068A" w:rsidRPr="00FC1123">
              <w:rPr>
                <w:rFonts w:cs="Times New Roman"/>
                <w:sz w:val="18"/>
                <w:szCs w:val="18"/>
                <w:lang w:val="lv-LV" w:eastAsia="lv-LV" w:bidi="ar-SA"/>
              </w:rPr>
              <w:t>9</w:t>
            </w:r>
            <w:r w:rsidR="00534C65" w:rsidRPr="00FC1123">
              <w:rPr>
                <w:rFonts w:cs="Times New Roman"/>
                <w:sz w:val="18"/>
                <w:szCs w:val="18"/>
                <w:lang w:val="lv-LV" w:eastAsia="lv-LV" w:bidi="ar-SA"/>
              </w:rPr>
              <w:t>. </w:t>
            </w:r>
            <w:r w:rsidR="00B3068A" w:rsidRPr="00FC1123">
              <w:rPr>
                <w:rFonts w:cs="Times New Roman"/>
                <w:sz w:val="18"/>
                <w:szCs w:val="18"/>
                <w:lang w:val="lv-LV" w:eastAsia="lv-LV" w:bidi="ar-SA"/>
              </w:rPr>
              <w:t>gadu</w:t>
            </w:r>
          </w:p>
        </w:tc>
        <w:tc>
          <w:tcPr>
            <w:tcW w:w="371" w:type="pct"/>
            <w:tcMar>
              <w:top w:w="0" w:type="dxa"/>
              <w:left w:w="0" w:type="dxa"/>
              <w:bottom w:w="0" w:type="dxa"/>
              <w:right w:w="0" w:type="dxa"/>
            </w:tcMar>
            <w:hideMark/>
          </w:tcPr>
          <w:p w14:paraId="17725349" w14:textId="77777777" w:rsidR="00FA105D" w:rsidRPr="00FC1123" w:rsidRDefault="00B3068A" w:rsidP="00437788">
            <w:pPr>
              <w:spacing w:before="20" w:after="20"/>
              <w:jc w:val="center"/>
              <w:rPr>
                <w:sz w:val="18"/>
                <w:szCs w:val="18"/>
              </w:rPr>
            </w:pPr>
            <w:r w:rsidRPr="00FC1123">
              <w:rPr>
                <w:sz w:val="18"/>
                <w:szCs w:val="18"/>
              </w:rPr>
              <w:t>695</w:t>
            </w:r>
          </w:p>
        </w:tc>
        <w:tc>
          <w:tcPr>
            <w:tcW w:w="443" w:type="pct"/>
            <w:tcMar>
              <w:top w:w="0" w:type="dxa"/>
              <w:left w:w="0" w:type="dxa"/>
              <w:bottom w:w="0" w:type="dxa"/>
              <w:right w:w="0" w:type="dxa"/>
            </w:tcMar>
            <w:hideMark/>
          </w:tcPr>
          <w:p w14:paraId="1772534A" w14:textId="77777777" w:rsidR="00FA105D" w:rsidRPr="00FC1123" w:rsidRDefault="00B3068A" w:rsidP="00437788">
            <w:pPr>
              <w:spacing w:before="20" w:after="20"/>
              <w:jc w:val="center"/>
              <w:rPr>
                <w:sz w:val="18"/>
                <w:szCs w:val="18"/>
              </w:rPr>
            </w:pPr>
            <w:r w:rsidRPr="00FC1123">
              <w:rPr>
                <w:sz w:val="18"/>
                <w:szCs w:val="18"/>
              </w:rPr>
              <w:t>735</w:t>
            </w:r>
          </w:p>
        </w:tc>
        <w:tc>
          <w:tcPr>
            <w:tcW w:w="297" w:type="pct"/>
            <w:tcMar>
              <w:top w:w="0" w:type="dxa"/>
              <w:left w:w="0" w:type="dxa"/>
              <w:bottom w:w="0" w:type="dxa"/>
              <w:right w:w="0" w:type="dxa"/>
            </w:tcMar>
            <w:hideMark/>
          </w:tcPr>
          <w:p w14:paraId="1772534B" w14:textId="77777777" w:rsidR="00FA105D" w:rsidRPr="00FC1123" w:rsidRDefault="00B3068A" w:rsidP="00437788">
            <w:pPr>
              <w:spacing w:before="20" w:after="20"/>
              <w:jc w:val="center"/>
              <w:rPr>
                <w:sz w:val="18"/>
                <w:szCs w:val="18"/>
              </w:rPr>
            </w:pPr>
            <w:r w:rsidRPr="00FC1123">
              <w:rPr>
                <w:sz w:val="18"/>
                <w:szCs w:val="18"/>
              </w:rPr>
              <w:t>785</w:t>
            </w:r>
          </w:p>
        </w:tc>
        <w:tc>
          <w:tcPr>
            <w:tcW w:w="276" w:type="pct"/>
            <w:tcMar>
              <w:top w:w="0" w:type="dxa"/>
              <w:left w:w="0" w:type="dxa"/>
              <w:bottom w:w="0" w:type="dxa"/>
              <w:right w:w="0" w:type="dxa"/>
            </w:tcMar>
            <w:hideMark/>
          </w:tcPr>
          <w:p w14:paraId="1772534C" w14:textId="77777777" w:rsidR="00FA105D" w:rsidRPr="00FC1123" w:rsidRDefault="00B3068A" w:rsidP="00437788">
            <w:pPr>
              <w:spacing w:before="20" w:after="20"/>
              <w:jc w:val="center"/>
              <w:rPr>
                <w:sz w:val="18"/>
                <w:szCs w:val="18"/>
              </w:rPr>
            </w:pPr>
            <w:r w:rsidRPr="00FC1123">
              <w:rPr>
                <w:sz w:val="18"/>
                <w:szCs w:val="18"/>
              </w:rPr>
              <w:t>810</w:t>
            </w:r>
          </w:p>
        </w:tc>
        <w:tc>
          <w:tcPr>
            <w:tcW w:w="242" w:type="pct"/>
            <w:tcMar>
              <w:top w:w="0" w:type="dxa"/>
              <w:left w:w="0" w:type="dxa"/>
              <w:bottom w:w="0" w:type="dxa"/>
              <w:right w:w="0" w:type="dxa"/>
            </w:tcMar>
            <w:hideMark/>
          </w:tcPr>
          <w:p w14:paraId="1772534D" w14:textId="77777777" w:rsidR="00FA105D" w:rsidRPr="00FC1123" w:rsidRDefault="00B3068A" w:rsidP="00437788">
            <w:pPr>
              <w:spacing w:before="20" w:after="20"/>
              <w:jc w:val="center"/>
              <w:rPr>
                <w:sz w:val="18"/>
                <w:szCs w:val="18"/>
              </w:rPr>
            </w:pPr>
            <w:r w:rsidRPr="00FC1123">
              <w:rPr>
                <w:sz w:val="18"/>
                <w:szCs w:val="18"/>
              </w:rPr>
              <w:t>820</w:t>
            </w:r>
          </w:p>
        </w:tc>
        <w:tc>
          <w:tcPr>
            <w:tcW w:w="221" w:type="pct"/>
            <w:tcMar>
              <w:top w:w="0" w:type="dxa"/>
              <w:left w:w="0" w:type="dxa"/>
              <w:bottom w:w="0" w:type="dxa"/>
              <w:right w:w="0" w:type="dxa"/>
            </w:tcMar>
            <w:hideMark/>
          </w:tcPr>
          <w:p w14:paraId="1772534E" w14:textId="77777777" w:rsidR="00FA105D" w:rsidRPr="00FC1123" w:rsidRDefault="00B3068A" w:rsidP="00437788">
            <w:pPr>
              <w:spacing w:before="20" w:after="20"/>
              <w:jc w:val="center"/>
              <w:rPr>
                <w:sz w:val="18"/>
                <w:szCs w:val="18"/>
              </w:rPr>
            </w:pPr>
            <w:r w:rsidRPr="00FC1123">
              <w:rPr>
                <w:sz w:val="18"/>
                <w:szCs w:val="18"/>
              </w:rPr>
              <w:t>850</w:t>
            </w:r>
          </w:p>
        </w:tc>
        <w:tc>
          <w:tcPr>
            <w:tcW w:w="274" w:type="pct"/>
            <w:tcMar>
              <w:top w:w="0" w:type="dxa"/>
              <w:left w:w="0" w:type="dxa"/>
              <w:bottom w:w="0" w:type="dxa"/>
              <w:right w:w="0" w:type="dxa"/>
            </w:tcMar>
            <w:hideMark/>
          </w:tcPr>
          <w:p w14:paraId="1772534F" w14:textId="77777777" w:rsidR="00FA105D" w:rsidRPr="00FC1123" w:rsidRDefault="00B3068A" w:rsidP="00437788">
            <w:pPr>
              <w:spacing w:before="20" w:after="20"/>
              <w:jc w:val="center"/>
              <w:rPr>
                <w:sz w:val="18"/>
                <w:szCs w:val="18"/>
              </w:rPr>
            </w:pPr>
            <w:r w:rsidRPr="00FC1123">
              <w:rPr>
                <w:sz w:val="18"/>
                <w:szCs w:val="18"/>
              </w:rPr>
              <w:t>850</w:t>
            </w:r>
          </w:p>
        </w:tc>
        <w:tc>
          <w:tcPr>
            <w:tcW w:w="244" w:type="pct"/>
            <w:tcMar>
              <w:top w:w="0" w:type="dxa"/>
              <w:left w:w="0" w:type="dxa"/>
              <w:bottom w:w="0" w:type="dxa"/>
              <w:right w:w="0" w:type="dxa"/>
            </w:tcMar>
            <w:hideMark/>
          </w:tcPr>
          <w:p w14:paraId="17725350" w14:textId="77777777" w:rsidR="00FA105D" w:rsidRPr="00FC1123" w:rsidRDefault="00B3068A" w:rsidP="00437788">
            <w:pPr>
              <w:spacing w:before="20" w:after="20"/>
              <w:jc w:val="center"/>
              <w:rPr>
                <w:sz w:val="18"/>
                <w:szCs w:val="18"/>
              </w:rPr>
            </w:pPr>
            <w:r w:rsidRPr="00FC1123">
              <w:rPr>
                <w:sz w:val="18"/>
                <w:szCs w:val="18"/>
              </w:rPr>
              <w:t>880</w:t>
            </w:r>
          </w:p>
        </w:tc>
        <w:tc>
          <w:tcPr>
            <w:tcW w:w="296" w:type="pct"/>
            <w:tcMar>
              <w:top w:w="0" w:type="dxa"/>
              <w:left w:w="0" w:type="dxa"/>
              <w:bottom w:w="0" w:type="dxa"/>
              <w:right w:w="0" w:type="dxa"/>
            </w:tcMar>
            <w:hideMark/>
          </w:tcPr>
          <w:p w14:paraId="17725351" w14:textId="77777777" w:rsidR="00FA105D" w:rsidRPr="00FC1123" w:rsidRDefault="00B3068A" w:rsidP="00437788">
            <w:pPr>
              <w:spacing w:before="20" w:after="20"/>
              <w:jc w:val="center"/>
              <w:rPr>
                <w:sz w:val="18"/>
                <w:szCs w:val="18"/>
              </w:rPr>
            </w:pPr>
            <w:r w:rsidRPr="00FC1123">
              <w:rPr>
                <w:sz w:val="18"/>
                <w:szCs w:val="18"/>
              </w:rPr>
              <w:t>885</w:t>
            </w:r>
          </w:p>
        </w:tc>
        <w:tc>
          <w:tcPr>
            <w:tcW w:w="297" w:type="pct"/>
            <w:tcMar>
              <w:top w:w="0" w:type="dxa"/>
              <w:left w:w="0" w:type="dxa"/>
              <w:bottom w:w="0" w:type="dxa"/>
              <w:right w:w="0" w:type="dxa"/>
            </w:tcMar>
            <w:hideMark/>
          </w:tcPr>
          <w:p w14:paraId="17725352" w14:textId="77777777" w:rsidR="00FA105D" w:rsidRPr="00FC1123" w:rsidRDefault="00B3068A" w:rsidP="00437788">
            <w:pPr>
              <w:spacing w:before="20" w:after="20"/>
              <w:jc w:val="center"/>
              <w:rPr>
                <w:sz w:val="18"/>
                <w:szCs w:val="18"/>
              </w:rPr>
            </w:pPr>
            <w:r w:rsidRPr="00FC1123">
              <w:rPr>
                <w:sz w:val="18"/>
                <w:szCs w:val="18"/>
              </w:rPr>
              <w:t>925</w:t>
            </w:r>
          </w:p>
        </w:tc>
        <w:tc>
          <w:tcPr>
            <w:tcW w:w="296" w:type="pct"/>
            <w:tcMar>
              <w:top w:w="0" w:type="dxa"/>
              <w:left w:w="0" w:type="dxa"/>
              <w:bottom w:w="0" w:type="dxa"/>
              <w:right w:w="0" w:type="dxa"/>
            </w:tcMar>
            <w:hideMark/>
          </w:tcPr>
          <w:p w14:paraId="17725353" w14:textId="77777777" w:rsidR="00FA105D" w:rsidRPr="00FC1123" w:rsidRDefault="00B3068A" w:rsidP="00437788">
            <w:pPr>
              <w:spacing w:before="20" w:after="20"/>
              <w:jc w:val="center"/>
              <w:rPr>
                <w:sz w:val="18"/>
                <w:szCs w:val="18"/>
              </w:rPr>
            </w:pPr>
            <w:r w:rsidRPr="00FC1123">
              <w:rPr>
                <w:sz w:val="18"/>
                <w:szCs w:val="18"/>
              </w:rPr>
              <w:t>935</w:t>
            </w:r>
          </w:p>
        </w:tc>
        <w:tc>
          <w:tcPr>
            <w:tcW w:w="297" w:type="pct"/>
            <w:tcMar>
              <w:top w:w="0" w:type="dxa"/>
              <w:left w:w="0" w:type="dxa"/>
              <w:bottom w:w="0" w:type="dxa"/>
              <w:right w:w="0" w:type="dxa"/>
            </w:tcMar>
            <w:hideMark/>
          </w:tcPr>
          <w:p w14:paraId="17725354" w14:textId="77777777" w:rsidR="00FA105D" w:rsidRPr="00FC1123" w:rsidRDefault="00B3068A" w:rsidP="00437788">
            <w:pPr>
              <w:spacing w:before="20" w:after="20"/>
              <w:jc w:val="center"/>
              <w:rPr>
                <w:sz w:val="18"/>
                <w:szCs w:val="18"/>
              </w:rPr>
            </w:pPr>
            <w:r w:rsidRPr="00FC1123">
              <w:rPr>
                <w:sz w:val="18"/>
                <w:szCs w:val="18"/>
              </w:rPr>
              <w:t>975</w:t>
            </w:r>
          </w:p>
        </w:tc>
        <w:tc>
          <w:tcPr>
            <w:tcW w:w="297" w:type="pct"/>
            <w:tcMar>
              <w:top w:w="0" w:type="dxa"/>
              <w:left w:w="0" w:type="dxa"/>
              <w:bottom w:w="0" w:type="dxa"/>
              <w:right w:w="0" w:type="dxa"/>
            </w:tcMar>
            <w:hideMark/>
          </w:tcPr>
          <w:p w14:paraId="17725355" w14:textId="77777777" w:rsidR="00FA105D" w:rsidRPr="00FC1123" w:rsidRDefault="00B3068A" w:rsidP="00437788">
            <w:pPr>
              <w:spacing w:before="20" w:after="20"/>
              <w:jc w:val="center"/>
              <w:rPr>
                <w:sz w:val="18"/>
                <w:szCs w:val="18"/>
              </w:rPr>
            </w:pPr>
            <w:r w:rsidRPr="00FC1123">
              <w:rPr>
                <w:sz w:val="18"/>
                <w:szCs w:val="18"/>
              </w:rPr>
              <w:t>985</w:t>
            </w:r>
          </w:p>
        </w:tc>
        <w:tc>
          <w:tcPr>
            <w:tcW w:w="297" w:type="pct"/>
            <w:tcMar>
              <w:top w:w="0" w:type="dxa"/>
              <w:left w:w="0" w:type="dxa"/>
              <w:bottom w:w="0" w:type="dxa"/>
              <w:right w:w="0" w:type="dxa"/>
            </w:tcMar>
            <w:hideMark/>
          </w:tcPr>
          <w:p w14:paraId="17725356" w14:textId="77777777" w:rsidR="00FA105D" w:rsidRPr="00FC1123" w:rsidRDefault="00B3068A" w:rsidP="00437788">
            <w:pPr>
              <w:spacing w:before="20" w:after="20"/>
              <w:jc w:val="center"/>
              <w:rPr>
                <w:sz w:val="18"/>
                <w:szCs w:val="18"/>
              </w:rPr>
            </w:pPr>
            <w:r w:rsidRPr="00FC1123">
              <w:rPr>
                <w:sz w:val="18"/>
                <w:szCs w:val="18"/>
              </w:rPr>
              <w:t>1025</w:t>
            </w:r>
          </w:p>
        </w:tc>
      </w:tr>
      <w:tr w:rsidR="00396827" w:rsidRPr="00FC1123" w14:paraId="17725367" w14:textId="77777777" w:rsidTr="00845A68">
        <w:trPr>
          <w:jc w:val="center"/>
        </w:trPr>
        <w:tc>
          <w:tcPr>
            <w:tcW w:w="853" w:type="pct"/>
            <w:tcMar>
              <w:top w:w="0" w:type="dxa"/>
              <w:left w:w="0" w:type="dxa"/>
              <w:bottom w:w="0" w:type="dxa"/>
              <w:right w:w="0" w:type="dxa"/>
            </w:tcMar>
            <w:vAlign w:val="center"/>
            <w:hideMark/>
          </w:tcPr>
          <w:p w14:paraId="17725358" w14:textId="35191BAF" w:rsidR="00FA105D" w:rsidRPr="00FC1123" w:rsidRDefault="00A30E7C" w:rsidP="00437788">
            <w:pPr>
              <w:spacing w:before="20" w:after="20"/>
              <w:ind w:firstLine="6"/>
              <w:rPr>
                <w:rFonts w:cs="Times New Roman"/>
                <w:sz w:val="18"/>
                <w:szCs w:val="18"/>
                <w:lang w:val="lv-LV" w:eastAsia="lv-LV" w:bidi="ar-SA"/>
              </w:rPr>
            </w:pPr>
            <w:r w:rsidRPr="00FC1123">
              <w:rPr>
                <w:rFonts w:cs="Times New Roman"/>
                <w:sz w:val="18"/>
                <w:szCs w:val="18"/>
                <w:lang w:val="lv-LV" w:eastAsia="lv-LV" w:bidi="ar-SA"/>
              </w:rPr>
              <w:t xml:space="preserve">Par </w:t>
            </w:r>
            <w:r w:rsidR="00B3068A" w:rsidRPr="00FC1123">
              <w:rPr>
                <w:rFonts w:cs="Times New Roman"/>
                <w:sz w:val="18"/>
                <w:szCs w:val="18"/>
                <w:lang w:val="lv-LV" w:eastAsia="lv-LV" w:bidi="ar-SA"/>
              </w:rPr>
              <w:t>10.</w:t>
            </w:r>
            <w:r w:rsidR="00946D8E" w:rsidRPr="00FC1123">
              <w:rPr>
                <w:rFonts w:cs="Times New Roman"/>
                <w:sz w:val="18"/>
                <w:szCs w:val="18"/>
                <w:lang w:val="lv-LV" w:eastAsia="lv-LV" w:bidi="ar-SA"/>
              </w:rPr>
              <w:t>–</w:t>
            </w:r>
            <w:r w:rsidR="00B3068A" w:rsidRPr="00FC1123">
              <w:rPr>
                <w:rFonts w:cs="Times New Roman"/>
                <w:sz w:val="18"/>
                <w:szCs w:val="18"/>
                <w:lang w:val="lv-LV" w:eastAsia="lv-LV" w:bidi="ar-SA"/>
              </w:rPr>
              <w:t>11</w:t>
            </w:r>
            <w:r w:rsidR="00534C65" w:rsidRPr="00FC1123">
              <w:rPr>
                <w:rFonts w:cs="Times New Roman"/>
                <w:sz w:val="18"/>
                <w:szCs w:val="18"/>
                <w:lang w:val="lv-LV" w:eastAsia="lv-LV" w:bidi="ar-SA"/>
              </w:rPr>
              <w:t>. </w:t>
            </w:r>
            <w:r w:rsidR="00B3068A" w:rsidRPr="00FC1123">
              <w:rPr>
                <w:rFonts w:cs="Times New Roman"/>
                <w:sz w:val="18"/>
                <w:szCs w:val="18"/>
                <w:lang w:val="lv-LV" w:eastAsia="lv-LV" w:bidi="ar-SA"/>
              </w:rPr>
              <w:t>gadu</w:t>
            </w:r>
          </w:p>
        </w:tc>
        <w:tc>
          <w:tcPr>
            <w:tcW w:w="371" w:type="pct"/>
            <w:tcMar>
              <w:top w:w="0" w:type="dxa"/>
              <w:left w:w="0" w:type="dxa"/>
              <w:bottom w:w="0" w:type="dxa"/>
              <w:right w:w="0" w:type="dxa"/>
            </w:tcMar>
            <w:hideMark/>
          </w:tcPr>
          <w:p w14:paraId="17725359" w14:textId="77777777" w:rsidR="00FA105D" w:rsidRPr="00FC1123" w:rsidRDefault="00B3068A" w:rsidP="00437788">
            <w:pPr>
              <w:spacing w:before="20" w:after="20"/>
              <w:jc w:val="center"/>
              <w:rPr>
                <w:sz w:val="18"/>
                <w:szCs w:val="18"/>
              </w:rPr>
            </w:pPr>
            <w:r w:rsidRPr="00FC1123">
              <w:rPr>
                <w:sz w:val="18"/>
                <w:szCs w:val="18"/>
              </w:rPr>
              <w:t>705</w:t>
            </w:r>
          </w:p>
        </w:tc>
        <w:tc>
          <w:tcPr>
            <w:tcW w:w="443" w:type="pct"/>
            <w:tcMar>
              <w:top w:w="0" w:type="dxa"/>
              <w:left w:w="0" w:type="dxa"/>
              <w:bottom w:w="0" w:type="dxa"/>
              <w:right w:w="0" w:type="dxa"/>
            </w:tcMar>
            <w:hideMark/>
          </w:tcPr>
          <w:p w14:paraId="1772535A" w14:textId="77777777" w:rsidR="00FA105D" w:rsidRPr="00FC1123" w:rsidRDefault="00B3068A" w:rsidP="00437788">
            <w:pPr>
              <w:spacing w:before="20" w:after="20"/>
              <w:jc w:val="center"/>
              <w:rPr>
                <w:sz w:val="18"/>
                <w:szCs w:val="18"/>
              </w:rPr>
            </w:pPr>
            <w:r w:rsidRPr="00FC1123">
              <w:rPr>
                <w:sz w:val="18"/>
                <w:szCs w:val="18"/>
              </w:rPr>
              <w:t>755</w:t>
            </w:r>
          </w:p>
        </w:tc>
        <w:tc>
          <w:tcPr>
            <w:tcW w:w="297" w:type="pct"/>
            <w:tcMar>
              <w:top w:w="0" w:type="dxa"/>
              <w:left w:w="0" w:type="dxa"/>
              <w:bottom w:w="0" w:type="dxa"/>
              <w:right w:w="0" w:type="dxa"/>
            </w:tcMar>
            <w:hideMark/>
          </w:tcPr>
          <w:p w14:paraId="1772535B" w14:textId="77777777" w:rsidR="00FA105D" w:rsidRPr="00FC1123" w:rsidRDefault="00B3068A" w:rsidP="00437788">
            <w:pPr>
              <w:spacing w:before="20" w:after="20"/>
              <w:jc w:val="center"/>
              <w:rPr>
                <w:sz w:val="18"/>
                <w:szCs w:val="18"/>
              </w:rPr>
            </w:pPr>
            <w:r w:rsidRPr="00FC1123">
              <w:rPr>
                <w:sz w:val="18"/>
                <w:szCs w:val="18"/>
              </w:rPr>
              <w:t>800</w:t>
            </w:r>
          </w:p>
        </w:tc>
        <w:tc>
          <w:tcPr>
            <w:tcW w:w="276" w:type="pct"/>
            <w:tcMar>
              <w:top w:w="0" w:type="dxa"/>
              <w:left w:w="0" w:type="dxa"/>
              <w:bottom w:w="0" w:type="dxa"/>
              <w:right w:w="0" w:type="dxa"/>
            </w:tcMar>
            <w:hideMark/>
          </w:tcPr>
          <w:p w14:paraId="1772535C" w14:textId="77777777" w:rsidR="00FA105D" w:rsidRPr="00FC1123" w:rsidRDefault="00B3068A" w:rsidP="00437788">
            <w:pPr>
              <w:spacing w:before="20" w:after="20"/>
              <w:jc w:val="center"/>
              <w:rPr>
                <w:sz w:val="18"/>
                <w:szCs w:val="18"/>
              </w:rPr>
            </w:pPr>
            <w:r w:rsidRPr="00FC1123">
              <w:rPr>
                <w:sz w:val="18"/>
                <w:szCs w:val="18"/>
              </w:rPr>
              <w:t>825</w:t>
            </w:r>
          </w:p>
        </w:tc>
        <w:tc>
          <w:tcPr>
            <w:tcW w:w="242" w:type="pct"/>
            <w:tcMar>
              <w:top w:w="0" w:type="dxa"/>
              <w:left w:w="0" w:type="dxa"/>
              <w:bottom w:w="0" w:type="dxa"/>
              <w:right w:w="0" w:type="dxa"/>
            </w:tcMar>
            <w:hideMark/>
          </w:tcPr>
          <w:p w14:paraId="1772535D" w14:textId="77777777" w:rsidR="00FA105D" w:rsidRPr="00FC1123" w:rsidRDefault="00B3068A" w:rsidP="00437788">
            <w:pPr>
              <w:spacing w:before="20" w:after="20"/>
              <w:jc w:val="center"/>
              <w:rPr>
                <w:sz w:val="18"/>
                <w:szCs w:val="18"/>
              </w:rPr>
            </w:pPr>
            <w:r w:rsidRPr="00FC1123">
              <w:rPr>
                <w:sz w:val="18"/>
                <w:szCs w:val="18"/>
              </w:rPr>
              <w:t>850</w:t>
            </w:r>
          </w:p>
        </w:tc>
        <w:tc>
          <w:tcPr>
            <w:tcW w:w="221" w:type="pct"/>
            <w:tcMar>
              <w:top w:w="0" w:type="dxa"/>
              <w:left w:w="0" w:type="dxa"/>
              <w:bottom w:w="0" w:type="dxa"/>
              <w:right w:w="0" w:type="dxa"/>
            </w:tcMar>
            <w:hideMark/>
          </w:tcPr>
          <w:p w14:paraId="1772535E" w14:textId="77777777" w:rsidR="00FA105D" w:rsidRPr="00FC1123" w:rsidRDefault="00B3068A" w:rsidP="00437788">
            <w:pPr>
              <w:spacing w:before="20" w:after="20"/>
              <w:jc w:val="center"/>
              <w:rPr>
                <w:sz w:val="18"/>
                <w:szCs w:val="18"/>
              </w:rPr>
            </w:pPr>
            <w:r w:rsidRPr="00FC1123">
              <w:rPr>
                <w:sz w:val="18"/>
                <w:szCs w:val="18"/>
              </w:rPr>
              <w:t>880</w:t>
            </w:r>
          </w:p>
        </w:tc>
        <w:tc>
          <w:tcPr>
            <w:tcW w:w="274" w:type="pct"/>
            <w:tcMar>
              <w:top w:w="0" w:type="dxa"/>
              <w:left w:w="0" w:type="dxa"/>
              <w:bottom w:w="0" w:type="dxa"/>
              <w:right w:w="0" w:type="dxa"/>
            </w:tcMar>
            <w:hideMark/>
          </w:tcPr>
          <w:p w14:paraId="1772535F" w14:textId="77777777" w:rsidR="00FA105D" w:rsidRPr="00FC1123" w:rsidRDefault="00B3068A" w:rsidP="00437788">
            <w:pPr>
              <w:spacing w:before="20" w:after="20"/>
              <w:jc w:val="center"/>
              <w:rPr>
                <w:sz w:val="18"/>
                <w:szCs w:val="18"/>
              </w:rPr>
            </w:pPr>
            <w:r w:rsidRPr="00FC1123">
              <w:rPr>
                <w:sz w:val="18"/>
                <w:szCs w:val="18"/>
              </w:rPr>
              <w:t>890</w:t>
            </w:r>
          </w:p>
        </w:tc>
        <w:tc>
          <w:tcPr>
            <w:tcW w:w="244" w:type="pct"/>
            <w:tcMar>
              <w:top w:w="0" w:type="dxa"/>
              <w:left w:w="0" w:type="dxa"/>
              <w:bottom w:w="0" w:type="dxa"/>
              <w:right w:w="0" w:type="dxa"/>
            </w:tcMar>
            <w:hideMark/>
          </w:tcPr>
          <w:p w14:paraId="17725360" w14:textId="77777777" w:rsidR="00FA105D" w:rsidRPr="00FC1123" w:rsidRDefault="00B3068A" w:rsidP="00437788">
            <w:pPr>
              <w:spacing w:before="20" w:after="20"/>
              <w:jc w:val="center"/>
              <w:rPr>
                <w:sz w:val="18"/>
                <w:szCs w:val="18"/>
              </w:rPr>
            </w:pPr>
            <w:r w:rsidRPr="00FC1123">
              <w:rPr>
                <w:sz w:val="18"/>
                <w:szCs w:val="18"/>
              </w:rPr>
              <w:t>920</w:t>
            </w:r>
          </w:p>
        </w:tc>
        <w:tc>
          <w:tcPr>
            <w:tcW w:w="296" w:type="pct"/>
            <w:tcMar>
              <w:top w:w="0" w:type="dxa"/>
              <w:left w:w="0" w:type="dxa"/>
              <w:bottom w:w="0" w:type="dxa"/>
              <w:right w:w="0" w:type="dxa"/>
            </w:tcMar>
            <w:hideMark/>
          </w:tcPr>
          <w:p w14:paraId="17725361" w14:textId="77777777" w:rsidR="00FA105D" w:rsidRPr="00FC1123" w:rsidRDefault="00B3068A" w:rsidP="00437788">
            <w:pPr>
              <w:spacing w:before="20" w:after="20"/>
              <w:jc w:val="center"/>
              <w:rPr>
                <w:sz w:val="18"/>
                <w:szCs w:val="18"/>
              </w:rPr>
            </w:pPr>
            <w:r w:rsidRPr="00FC1123">
              <w:rPr>
                <w:sz w:val="18"/>
                <w:szCs w:val="18"/>
              </w:rPr>
              <w:t>925</w:t>
            </w:r>
          </w:p>
        </w:tc>
        <w:tc>
          <w:tcPr>
            <w:tcW w:w="297" w:type="pct"/>
            <w:tcMar>
              <w:top w:w="0" w:type="dxa"/>
              <w:left w:w="0" w:type="dxa"/>
              <w:bottom w:w="0" w:type="dxa"/>
              <w:right w:w="0" w:type="dxa"/>
            </w:tcMar>
            <w:hideMark/>
          </w:tcPr>
          <w:p w14:paraId="17725362" w14:textId="77777777" w:rsidR="00FA105D" w:rsidRPr="00FC1123" w:rsidRDefault="00B3068A" w:rsidP="00437788">
            <w:pPr>
              <w:spacing w:before="20" w:after="20"/>
              <w:jc w:val="center"/>
              <w:rPr>
                <w:sz w:val="18"/>
                <w:szCs w:val="18"/>
              </w:rPr>
            </w:pPr>
            <w:r w:rsidRPr="00FC1123">
              <w:rPr>
                <w:sz w:val="18"/>
                <w:szCs w:val="18"/>
              </w:rPr>
              <w:t>965</w:t>
            </w:r>
          </w:p>
        </w:tc>
        <w:tc>
          <w:tcPr>
            <w:tcW w:w="296" w:type="pct"/>
            <w:tcMar>
              <w:top w:w="0" w:type="dxa"/>
              <w:left w:w="0" w:type="dxa"/>
              <w:bottom w:w="0" w:type="dxa"/>
              <w:right w:w="0" w:type="dxa"/>
            </w:tcMar>
            <w:hideMark/>
          </w:tcPr>
          <w:p w14:paraId="17725363" w14:textId="77777777" w:rsidR="00FA105D" w:rsidRPr="00FC1123" w:rsidRDefault="00B3068A" w:rsidP="00437788">
            <w:pPr>
              <w:spacing w:before="20" w:after="20"/>
              <w:jc w:val="center"/>
              <w:rPr>
                <w:sz w:val="18"/>
                <w:szCs w:val="18"/>
              </w:rPr>
            </w:pPr>
            <w:r w:rsidRPr="00FC1123">
              <w:rPr>
                <w:sz w:val="18"/>
                <w:szCs w:val="18"/>
              </w:rPr>
              <w:t>975</w:t>
            </w:r>
          </w:p>
        </w:tc>
        <w:tc>
          <w:tcPr>
            <w:tcW w:w="297" w:type="pct"/>
            <w:tcMar>
              <w:top w:w="0" w:type="dxa"/>
              <w:left w:w="0" w:type="dxa"/>
              <w:bottom w:w="0" w:type="dxa"/>
              <w:right w:w="0" w:type="dxa"/>
            </w:tcMar>
            <w:hideMark/>
          </w:tcPr>
          <w:p w14:paraId="17725364" w14:textId="77777777" w:rsidR="00FA105D" w:rsidRPr="00FC1123" w:rsidRDefault="00B3068A" w:rsidP="00437788">
            <w:pPr>
              <w:spacing w:before="20" w:after="20"/>
              <w:jc w:val="center"/>
              <w:rPr>
                <w:sz w:val="18"/>
                <w:szCs w:val="18"/>
              </w:rPr>
            </w:pPr>
            <w:r w:rsidRPr="00FC1123">
              <w:rPr>
                <w:sz w:val="18"/>
                <w:szCs w:val="18"/>
              </w:rPr>
              <w:t>1015</w:t>
            </w:r>
          </w:p>
        </w:tc>
        <w:tc>
          <w:tcPr>
            <w:tcW w:w="297" w:type="pct"/>
            <w:tcMar>
              <w:top w:w="0" w:type="dxa"/>
              <w:left w:w="0" w:type="dxa"/>
              <w:bottom w:w="0" w:type="dxa"/>
              <w:right w:w="0" w:type="dxa"/>
            </w:tcMar>
            <w:hideMark/>
          </w:tcPr>
          <w:p w14:paraId="17725365" w14:textId="77777777" w:rsidR="00FA105D" w:rsidRPr="00FC1123" w:rsidRDefault="00B3068A" w:rsidP="00437788">
            <w:pPr>
              <w:spacing w:before="20" w:after="20"/>
              <w:jc w:val="center"/>
              <w:rPr>
                <w:sz w:val="18"/>
                <w:szCs w:val="18"/>
              </w:rPr>
            </w:pPr>
            <w:r w:rsidRPr="00FC1123">
              <w:rPr>
                <w:sz w:val="18"/>
                <w:szCs w:val="18"/>
              </w:rPr>
              <w:t>1025</w:t>
            </w:r>
          </w:p>
        </w:tc>
        <w:tc>
          <w:tcPr>
            <w:tcW w:w="297" w:type="pct"/>
            <w:tcMar>
              <w:top w:w="0" w:type="dxa"/>
              <w:left w:w="0" w:type="dxa"/>
              <w:bottom w:w="0" w:type="dxa"/>
              <w:right w:w="0" w:type="dxa"/>
            </w:tcMar>
            <w:hideMark/>
          </w:tcPr>
          <w:p w14:paraId="17725366" w14:textId="77777777" w:rsidR="00FA105D" w:rsidRPr="00FC1123" w:rsidRDefault="00B3068A" w:rsidP="00437788">
            <w:pPr>
              <w:spacing w:before="20" w:after="20"/>
              <w:jc w:val="center"/>
              <w:rPr>
                <w:sz w:val="18"/>
                <w:szCs w:val="18"/>
              </w:rPr>
            </w:pPr>
            <w:r w:rsidRPr="00FC1123">
              <w:rPr>
                <w:sz w:val="18"/>
                <w:szCs w:val="18"/>
              </w:rPr>
              <w:t>1065</w:t>
            </w:r>
          </w:p>
        </w:tc>
      </w:tr>
      <w:tr w:rsidR="00396827" w:rsidRPr="00FC1123" w14:paraId="17725377" w14:textId="77777777" w:rsidTr="00845A68">
        <w:trPr>
          <w:jc w:val="center"/>
        </w:trPr>
        <w:tc>
          <w:tcPr>
            <w:tcW w:w="853" w:type="pct"/>
            <w:tcMar>
              <w:top w:w="0" w:type="dxa"/>
              <w:left w:w="0" w:type="dxa"/>
              <w:bottom w:w="0" w:type="dxa"/>
              <w:right w:w="0" w:type="dxa"/>
            </w:tcMar>
            <w:vAlign w:val="center"/>
            <w:hideMark/>
          </w:tcPr>
          <w:p w14:paraId="17725368" w14:textId="2005C4E1" w:rsidR="00FA105D" w:rsidRPr="00FC1123" w:rsidRDefault="00A30E7C" w:rsidP="00437788">
            <w:pPr>
              <w:spacing w:before="20" w:after="20"/>
              <w:ind w:firstLine="6"/>
              <w:rPr>
                <w:rFonts w:cs="Times New Roman"/>
                <w:sz w:val="18"/>
                <w:szCs w:val="18"/>
                <w:lang w:val="lv-LV" w:eastAsia="lv-LV" w:bidi="ar-SA"/>
              </w:rPr>
            </w:pPr>
            <w:r w:rsidRPr="00FC1123">
              <w:rPr>
                <w:rFonts w:cs="Times New Roman"/>
                <w:sz w:val="18"/>
                <w:szCs w:val="18"/>
                <w:lang w:val="lv-LV" w:eastAsia="lv-LV" w:bidi="ar-SA"/>
              </w:rPr>
              <w:t xml:space="preserve">Par </w:t>
            </w:r>
            <w:r w:rsidR="00B3068A" w:rsidRPr="00FC1123">
              <w:rPr>
                <w:rFonts w:cs="Times New Roman"/>
                <w:sz w:val="18"/>
                <w:szCs w:val="18"/>
                <w:lang w:val="lv-LV" w:eastAsia="lv-LV" w:bidi="ar-SA"/>
              </w:rPr>
              <w:t>12.</w:t>
            </w:r>
            <w:r w:rsidR="00946D8E" w:rsidRPr="00FC1123">
              <w:rPr>
                <w:rFonts w:cs="Times New Roman"/>
                <w:sz w:val="18"/>
                <w:szCs w:val="18"/>
                <w:lang w:val="lv-LV" w:eastAsia="lv-LV" w:bidi="ar-SA"/>
              </w:rPr>
              <w:t>–</w:t>
            </w:r>
            <w:r w:rsidR="00B3068A" w:rsidRPr="00FC1123">
              <w:rPr>
                <w:rFonts w:cs="Times New Roman"/>
                <w:sz w:val="18"/>
                <w:szCs w:val="18"/>
                <w:lang w:val="lv-LV" w:eastAsia="lv-LV" w:bidi="ar-SA"/>
              </w:rPr>
              <w:t>13</w:t>
            </w:r>
            <w:r w:rsidR="00534C65" w:rsidRPr="00FC1123">
              <w:rPr>
                <w:rFonts w:cs="Times New Roman"/>
                <w:sz w:val="18"/>
                <w:szCs w:val="18"/>
                <w:lang w:val="lv-LV" w:eastAsia="lv-LV" w:bidi="ar-SA"/>
              </w:rPr>
              <w:t>. </w:t>
            </w:r>
            <w:r w:rsidR="00B3068A" w:rsidRPr="00FC1123">
              <w:rPr>
                <w:rFonts w:cs="Times New Roman"/>
                <w:sz w:val="18"/>
                <w:szCs w:val="18"/>
                <w:lang w:val="lv-LV" w:eastAsia="lv-LV" w:bidi="ar-SA"/>
              </w:rPr>
              <w:t>gadu</w:t>
            </w:r>
          </w:p>
        </w:tc>
        <w:tc>
          <w:tcPr>
            <w:tcW w:w="371" w:type="pct"/>
            <w:tcMar>
              <w:top w:w="0" w:type="dxa"/>
              <w:left w:w="0" w:type="dxa"/>
              <w:bottom w:w="0" w:type="dxa"/>
              <w:right w:w="0" w:type="dxa"/>
            </w:tcMar>
            <w:hideMark/>
          </w:tcPr>
          <w:p w14:paraId="17725369" w14:textId="77777777" w:rsidR="00FA105D" w:rsidRPr="00FC1123" w:rsidRDefault="00B3068A" w:rsidP="00437788">
            <w:pPr>
              <w:spacing w:before="20" w:after="20"/>
              <w:jc w:val="center"/>
              <w:rPr>
                <w:sz w:val="18"/>
                <w:szCs w:val="18"/>
              </w:rPr>
            </w:pPr>
            <w:r w:rsidRPr="00FC1123">
              <w:rPr>
                <w:sz w:val="18"/>
                <w:szCs w:val="18"/>
              </w:rPr>
              <w:t>705</w:t>
            </w:r>
          </w:p>
        </w:tc>
        <w:tc>
          <w:tcPr>
            <w:tcW w:w="443" w:type="pct"/>
            <w:tcMar>
              <w:top w:w="0" w:type="dxa"/>
              <w:left w:w="0" w:type="dxa"/>
              <w:bottom w:w="0" w:type="dxa"/>
              <w:right w:w="0" w:type="dxa"/>
            </w:tcMar>
            <w:hideMark/>
          </w:tcPr>
          <w:p w14:paraId="1772536A" w14:textId="77777777" w:rsidR="00FA105D" w:rsidRPr="00FC1123" w:rsidRDefault="00B3068A" w:rsidP="00437788">
            <w:pPr>
              <w:spacing w:before="20" w:after="20"/>
              <w:jc w:val="center"/>
              <w:rPr>
                <w:sz w:val="18"/>
                <w:szCs w:val="18"/>
              </w:rPr>
            </w:pPr>
            <w:r w:rsidRPr="00FC1123">
              <w:rPr>
                <w:sz w:val="18"/>
                <w:szCs w:val="18"/>
              </w:rPr>
              <w:t>775</w:t>
            </w:r>
          </w:p>
        </w:tc>
        <w:tc>
          <w:tcPr>
            <w:tcW w:w="297" w:type="pct"/>
            <w:tcMar>
              <w:top w:w="0" w:type="dxa"/>
              <w:left w:w="0" w:type="dxa"/>
              <w:bottom w:w="0" w:type="dxa"/>
              <w:right w:w="0" w:type="dxa"/>
            </w:tcMar>
            <w:hideMark/>
          </w:tcPr>
          <w:p w14:paraId="1772536B" w14:textId="77777777" w:rsidR="00FA105D" w:rsidRPr="00FC1123" w:rsidRDefault="00B3068A" w:rsidP="00437788">
            <w:pPr>
              <w:spacing w:before="20" w:after="20"/>
              <w:jc w:val="center"/>
              <w:rPr>
                <w:sz w:val="18"/>
                <w:szCs w:val="18"/>
              </w:rPr>
            </w:pPr>
            <w:r w:rsidRPr="00FC1123">
              <w:rPr>
                <w:sz w:val="18"/>
                <w:szCs w:val="18"/>
              </w:rPr>
              <w:t>820</w:t>
            </w:r>
          </w:p>
        </w:tc>
        <w:tc>
          <w:tcPr>
            <w:tcW w:w="276" w:type="pct"/>
            <w:tcMar>
              <w:top w:w="0" w:type="dxa"/>
              <w:left w:w="0" w:type="dxa"/>
              <w:bottom w:w="0" w:type="dxa"/>
              <w:right w:w="0" w:type="dxa"/>
            </w:tcMar>
            <w:hideMark/>
          </w:tcPr>
          <w:p w14:paraId="1772536C" w14:textId="77777777" w:rsidR="00FA105D" w:rsidRPr="00FC1123" w:rsidRDefault="00B3068A" w:rsidP="00437788">
            <w:pPr>
              <w:spacing w:before="20" w:after="20"/>
              <w:jc w:val="center"/>
              <w:rPr>
                <w:sz w:val="18"/>
                <w:szCs w:val="18"/>
              </w:rPr>
            </w:pPr>
            <w:r w:rsidRPr="00FC1123">
              <w:rPr>
                <w:sz w:val="18"/>
                <w:szCs w:val="18"/>
              </w:rPr>
              <w:t>845</w:t>
            </w:r>
          </w:p>
        </w:tc>
        <w:tc>
          <w:tcPr>
            <w:tcW w:w="242" w:type="pct"/>
            <w:tcMar>
              <w:top w:w="0" w:type="dxa"/>
              <w:left w:w="0" w:type="dxa"/>
              <w:bottom w:w="0" w:type="dxa"/>
              <w:right w:w="0" w:type="dxa"/>
            </w:tcMar>
            <w:hideMark/>
          </w:tcPr>
          <w:p w14:paraId="1772536D" w14:textId="77777777" w:rsidR="00FA105D" w:rsidRPr="00FC1123" w:rsidRDefault="00B3068A" w:rsidP="00437788">
            <w:pPr>
              <w:spacing w:before="20" w:after="20"/>
              <w:jc w:val="center"/>
              <w:rPr>
                <w:sz w:val="18"/>
                <w:szCs w:val="18"/>
              </w:rPr>
            </w:pPr>
            <w:r w:rsidRPr="00FC1123">
              <w:rPr>
                <w:sz w:val="18"/>
                <w:szCs w:val="18"/>
              </w:rPr>
              <w:t>870</w:t>
            </w:r>
          </w:p>
        </w:tc>
        <w:tc>
          <w:tcPr>
            <w:tcW w:w="221" w:type="pct"/>
            <w:tcMar>
              <w:top w:w="0" w:type="dxa"/>
              <w:left w:w="0" w:type="dxa"/>
              <w:bottom w:w="0" w:type="dxa"/>
              <w:right w:w="0" w:type="dxa"/>
            </w:tcMar>
            <w:hideMark/>
          </w:tcPr>
          <w:p w14:paraId="1772536E" w14:textId="77777777" w:rsidR="00FA105D" w:rsidRPr="00FC1123" w:rsidRDefault="00B3068A" w:rsidP="00437788">
            <w:pPr>
              <w:spacing w:before="20" w:after="20"/>
              <w:jc w:val="center"/>
              <w:rPr>
                <w:sz w:val="18"/>
                <w:szCs w:val="18"/>
              </w:rPr>
            </w:pPr>
            <w:r w:rsidRPr="00FC1123">
              <w:rPr>
                <w:sz w:val="18"/>
                <w:szCs w:val="18"/>
              </w:rPr>
              <w:t>900</w:t>
            </w:r>
          </w:p>
        </w:tc>
        <w:tc>
          <w:tcPr>
            <w:tcW w:w="274" w:type="pct"/>
            <w:tcMar>
              <w:top w:w="0" w:type="dxa"/>
              <w:left w:w="0" w:type="dxa"/>
              <w:bottom w:w="0" w:type="dxa"/>
              <w:right w:w="0" w:type="dxa"/>
            </w:tcMar>
            <w:hideMark/>
          </w:tcPr>
          <w:p w14:paraId="1772536F" w14:textId="77777777" w:rsidR="00FA105D" w:rsidRPr="00FC1123" w:rsidRDefault="00B3068A" w:rsidP="00437788">
            <w:pPr>
              <w:spacing w:before="20" w:after="20"/>
              <w:jc w:val="center"/>
              <w:rPr>
                <w:sz w:val="18"/>
                <w:szCs w:val="18"/>
              </w:rPr>
            </w:pPr>
            <w:r w:rsidRPr="00FC1123">
              <w:rPr>
                <w:sz w:val="18"/>
                <w:szCs w:val="18"/>
              </w:rPr>
              <w:t>920</w:t>
            </w:r>
          </w:p>
        </w:tc>
        <w:tc>
          <w:tcPr>
            <w:tcW w:w="244" w:type="pct"/>
            <w:tcMar>
              <w:top w:w="0" w:type="dxa"/>
              <w:left w:w="0" w:type="dxa"/>
              <w:bottom w:w="0" w:type="dxa"/>
              <w:right w:w="0" w:type="dxa"/>
            </w:tcMar>
            <w:hideMark/>
          </w:tcPr>
          <w:p w14:paraId="17725370" w14:textId="77777777" w:rsidR="00FA105D" w:rsidRPr="00FC1123" w:rsidRDefault="00B3068A" w:rsidP="00437788">
            <w:pPr>
              <w:spacing w:before="20" w:after="20"/>
              <w:jc w:val="center"/>
              <w:rPr>
                <w:sz w:val="18"/>
                <w:szCs w:val="18"/>
              </w:rPr>
            </w:pPr>
            <w:r w:rsidRPr="00FC1123">
              <w:rPr>
                <w:sz w:val="18"/>
                <w:szCs w:val="18"/>
              </w:rPr>
              <w:t>950</w:t>
            </w:r>
          </w:p>
        </w:tc>
        <w:tc>
          <w:tcPr>
            <w:tcW w:w="296" w:type="pct"/>
            <w:tcMar>
              <w:top w:w="0" w:type="dxa"/>
              <w:left w:w="0" w:type="dxa"/>
              <w:bottom w:w="0" w:type="dxa"/>
              <w:right w:w="0" w:type="dxa"/>
            </w:tcMar>
            <w:hideMark/>
          </w:tcPr>
          <w:p w14:paraId="17725371" w14:textId="77777777" w:rsidR="00FA105D" w:rsidRPr="00FC1123" w:rsidRDefault="00B3068A" w:rsidP="00437788">
            <w:pPr>
              <w:spacing w:before="20" w:after="20"/>
              <w:jc w:val="center"/>
              <w:rPr>
                <w:sz w:val="18"/>
                <w:szCs w:val="18"/>
              </w:rPr>
            </w:pPr>
            <w:r w:rsidRPr="00FC1123">
              <w:rPr>
                <w:sz w:val="18"/>
                <w:szCs w:val="18"/>
              </w:rPr>
              <w:t>955</w:t>
            </w:r>
          </w:p>
        </w:tc>
        <w:tc>
          <w:tcPr>
            <w:tcW w:w="297" w:type="pct"/>
            <w:tcMar>
              <w:top w:w="0" w:type="dxa"/>
              <w:left w:w="0" w:type="dxa"/>
              <w:bottom w:w="0" w:type="dxa"/>
              <w:right w:w="0" w:type="dxa"/>
            </w:tcMar>
            <w:hideMark/>
          </w:tcPr>
          <w:p w14:paraId="17725372" w14:textId="77777777" w:rsidR="00FA105D" w:rsidRPr="00FC1123" w:rsidRDefault="00B3068A" w:rsidP="00437788">
            <w:pPr>
              <w:spacing w:before="20" w:after="20"/>
              <w:jc w:val="center"/>
              <w:rPr>
                <w:sz w:val="18"/>
                <w:szCs w:val="18"/>
              </w:rPr>
            </w:pPr>
            <w:r w:rsidRPr="00FC1123">
              <w:rPr>
                <w:sz w:val="18"/>
                <w:szCs w:val="18"/>
              </w:rPr>
              <w:t>995</w:t>
            </w:r>
          </w:p>
        </w:tc>
        <w:tc>
          <w:tcPr>
            <w:tcW w:w="296" w:type="pct"/>
            <w:tcMar>
              <w:top w:w="0" w:type="dxa"/>
              <w:left w:w="0" w:type="dxa"/>
              <w:bottom w:w="0" w:type="dxa"/>
              <w:right w:w="0" w:type="dxa"/>
            </w:tcMar>
            <w:hideMark/>
          </w:tcPr>
          <w:p w14:paraId="17725373" w14:textId="77777777" w:rsidR="00FA105D" w:rsidRPr="00FC1123" w:rsidRDefault="00B3068A" w:rsidP="00437788">
            <w:pPr>
              <w:spacing w:before="20" w:after="20"/>
              <w:jc w:val="center"/>
              <w:rPr>
                <w:sz w:val="18"/>
                <w:szCs w:val="18"/>
              </w:rPr>
            </w:pPr>
            <w:r w:rsidRPr="00FC1123">
              <w:rPr>
                <w:sz w:val="18"/>
                <w:szCs w:val="18"/>
              </w:rPr>
              <w:t>1005</w:t>
            </w:r>
          </w:p>
        </w:tc>
        <w:tc>
          <w:tcPr>
            <w:tcW w:w="297" w:type="pct"/>
            <w:tcMar>
              <w:top w:w="0" w:type="dxa"/>
              <w:left w:w="0" w:type="dxa"/>
              <w:bottom w:w="0" w:type="dxa"/>
              <w:right w:w="0" w:type="dxa"/>
            </w:tcMar>
            <w:hideMark/>
          </w:tcPr>
          <w:p w14:paraId="17725374" w14:textId="77777777" w:rsidR="00FA105D" w:rsidRPr="00FC1123" w:rsidRDefault="00B3068A" w:rsidP="00437788">
            <w:pPr>
              <w:spacing w:before="20" w:after="20"/>
              <w:jc w:val="center"/>
              <w:rPr>
                <w:sz w:val="18"/>
                <w:szCs w:val="18"/>
              </w:rPr>
            </w:pPr>
            <w:r w:rsidRPr="00FC1123">
              <w:rPr>
                <w:sz w:val="18"/>
                <w:szCs w:val="18"/>
              </w:rPr>
              <w:t>1045</w:t>
            </w:r>
          </w:p>
        </w:tc>
        <w:tc>
          <w:tcPr>
            <w:tcW w:w="297" w:type="pct"/>
            <w:tcMar>
              <w:top w:w="0" w:type="dxa"/>
              <w:left w:w="0" w:type="dxa"/>
              <w:bottom w:w="0" w:type="dxa"/>
              <w:right w:w="0" w:type="dxa"/>
            </w:tcMar>
            <w:hideMark/>
          </w:tcPr>
          <w:p w14:paraId="17725375" w14:textId="77777777" w:rsidR="00FA105D" w:rsidRPr="00FC1123" w:rsidRDefault="00B3068A" w:rsidP="00437788">
            <w:pPr>
              <w:spacing w:before="20" w:after="20"/>
              <w:jc w:val="center"/>
              <w:rPr>
                <w:sz w:val="18"/>
                <w:szCs w:val="18"/>
              </w:rPr>
            </w:pPr>
            <w:r w:rsidRPr="00FC1123">
              <w:rPr>
                <w:sz w:val="18"/>
                <w:szCs w:val="18"/>
              </w:rPr>
              <w:t>1055</w:t>
            </w:r>
          </w:p>
        </w:tc>
        <w:tc>
          <w:tcPr>
            <w:tcW w:w="297" w:type="pct"/>
            <w:tcMar>
              <w:top w:w="0" w:type="dxa"/>
              <w:left w:w="0" w:type="dxa"/>
              <w:bottom w:w="0" w:type="dxa"/>
              <w:right w:w="0" w:type="dxa"/>
            </w:tcMar>
            <w:hideMark/>
          </w:tcPr>
          <w:p w14:paraId="17725376" w14:textId="77777777" w:rsidR="00FA105D" w:rsidRPr="00FC1123" w:rsidRDefault="00B3068A" w:rsidP="00437788">
            <w:pPr>
              <w:spacing w:before="20" w:after="20"/>
              <w:jc w:val="center"/>
              <w:rPr>
                <w:sz w:val="18"/>
                <w:szCs w:val="18"/>
              </w:rPr>
            </w:pPr>
            <w:r w:rsidRPr="00FC1123">
              <w:rPr>
                <w:sz w:val="18"/>
                <w:szCs w:val="18"/>
              </w:rPr>
              <w:t>1095</w:t>
            </w:r>
          </w:p>
        </w:tc>
      </w:tr>
      <w:tr w:rsidR="00396827" w:rsidRPr="00FC1123" w14:paraId="17725387" w14:textId="77777777" w:rsidTr="00845A68">
        <w:trPr>
          <w:jc w:val="center"/>
        </w:trPr>
        <w:tc>
          <w:tcPr>
            <w:tcW w:w="853" w:type="pct"/>
            <w:tcMar>
              <w:top w:w="0" w:type="dxa"/>
              <w:left w:w="0" w:type="dxa"/>
              <w:bottom w:w="0" w:type="dxa"/>
              <w:right w:w="0" w:type="dxa"/>
            </w:tcMar>
            <w:vAlign w:val="center"/>
            <w:hideMark/>
          </w:tcPr>
          <w:p w14:paraId="17725378" w14:textId="027D522B" w:rsidR="00FA105D" w:rsidRPr="00FC1123" w:rsidRDefault="00A30E7C" w:rsidP="00437788">
            <w:pPr>
              <w:spacing w:before="20" w:after="20"/>
              <w:ind w:firstLine="6"/>
              <w:rPr>
                <w:rFonts w:cs="Times New Roman"/>
                <w:sz w:val="18"/>
                <w:szCs w:val="18"/>
                <w:lang w:val="lv-LV" w:eastAsia="lv-LV" w:bidi="ar-SA"/>
              </w:rPr>
            </w:pPr>
            <w:r w:rsidRPr="00FC1123">
              <w:rPr>
                <w:rFonts w:cs="Times New Roman"/>
                <w:sz w:val="18"/>
                <w:szCs w:val="18"/>
                <w:lang w:val="lv-LV" w:eastAsia="lv-LV" w:bidi="ar-SA"/>
              </w:rPr>
              <w:t xml:space="preserve">Par </w:t>
            </w:r>
            <w:r w:rsidR="00B3068A" w:rsidRPr="00FC1123">
              <w:rPr>
                <w:rFonts w:cs="Times New Roman"/>
                <w:sz w:val="18"/>
                <w:szCs w:val="18"/>
                <w:lang w:val="lv-LV" w:eastAsia="lv-LV" w:bidi="ar-SA"/>
              </w:rPr>
              <w:t>14.</w:t>
            </w:r>
            <w:r w:rsidR="00946D8E" w:rsidRPr="00FC1123">
              <w:rPr>
                <w:rFonts w:cs="Times New Roman"/>
                <w:sz w:val="18"/>
                <w:szCs w:val="18"/>
                <w:lang w:val="lv-LV" w:eastAsia="lv-LV" w:bidi="ar-SA"/>
              </w:rPr>
              <w:t>–</w:t>
            </w:r>
            <w:r w:rsidR="00B3068A" w:rsidRPr="00FC1123">
              <w:rPr>
                <w:rFonts w:cs="Times New Roman"/>
                <w:sz w:val="18"/>
                <w:szCs w:val="18"/>
                <w:lang w:val="lv-LV" w:eastAsia="lv-LV" w:bidi="ar-SA"/>
              </w:rPr>
              <w:t>15</w:t>
            </w:r>
            <w:r w:rsidR="00534C65" w:rsidRPr="00FC1123">
              <w:rPr>
                <w:rFonts w:cs="Times New Roman"/>
                <w:sz w:val="18"/>
                <w:szCs w:val="18"/>
                <w:lang w:val="lv-LV" w:eastAsia="lv-LV" w:bidi="ar-SA"/>
              </w:rPr>
              <w:t>. </w:t>
            </w:r>
            <w:r w:rsidR="00B3068A" w:rsidRPr="00FC1123">
              <w:rPr>
                <w:rFonts w:cs="Times New Roman"/>
                <w:sz w:val="18"/>
                <w:szCs w:val="18"/>
                <w:lang w:val="lv-LV" w:eastAsia="lv-LV" w:bidi="ar-SA"/>
              </w:rPr>
              <w:t>gadu</w:t>
            </w:r>
          </w:p>
        </w:tc>
        <w:tc>
          <w:tcPr>
            <w:tcW w:w="371" w:type="pct"/>
            <w:tcMar>
              <w:top w:w="0" w:type="dxa"/>
              <w:left w:w="0" w:type="dxa"/>
              <w:bottom w:w="0" w:type="dxa"/>
              <w:right w:w="0" w:type="dxa"/>
            </w:tcMar>
            <w:hideMark/>
          </w:tcPr>
          <w:p w14:paraId="17725379" w14:textId="77777777" w:rsidR="00FA105D" w:rsidRPr="00FC1123" w:rsidRDefault="00B3068A" w:rsidP="00437788">
            <w:pPr>
              <w:spacing w:before="20" w:after="20"/>
              <w:jc w:val="center"/>
              <w:rPr>
                <w:sz w:val="18"/>
                <w:szCs w:val="18"/>
              </w:rPr>
            </w:pPr>
            <w:r w:rsidRPr="00FC1123">
              <w:rPr>
                <w:sz w:val="18"/>
                <w:szCs w:val="18"/>
              </w:rPr>
              <w:t>705</w:t>
            </w:r>
          </w:p>
        </w:tc>
        <w:tc>
          <w:tcPr>
            <w:tcW w:w="443" w:type="pct"/>
            <w:tcMar>
              <w:top w:w="0" w:type="dxa"/>
              <w:left w:w="0" w:type="dxa"/>
              <w:bottom w:w="0" w:type="dxa"/>
              <w:right w:w="0" w:type="dxa"/>
            </w:tcMar>
            <w:hideMark/>
          </w:tcPr>
          <w:p w14:paraId="1772537A" w14:textId="77777777" w:rsidR="00FA105D" w:rsidRPr="00FC1123" w:rsidRDefault="00B3068A" w:rsidP="00437788">
            <w:pPr>
              <w:spacing w:before="20" w:after="20"/>
              <w:jc w:val="center"/>
              <w:rPr>
                <w:sz w:val="18"/>
                <w:szCs w:val="18"/>
              </w:rPr>
            </w:pPr>
            <w:r w:rsidRPr="00FC1123">
              <w:rPr>
                <w:sz w:val="18"/>
                <w:szCs w:val="18"/>
              </w:rPr>
              <w:t>785</w:t>
            </w:r>
          </w:p>
        </w:tc>
        <w:tc>
          <w:tcPr>
            <w:tcW w:w="297" w:type="pct"/>
            <w:tcMar>
              <w:top w:w="0" w:type="dxa"/>
              <w:left w:w="0" w:type="dxa"/>
              <w:bottom w:w="0" w:type="dxa"/>
              <w:right w:w="0" w:type="dxa"/>
            </w:tcMar>
            <w:hideMark/>
          </w:tcPr>
          <w:p w14:paraId="1772537B" w14:textId="77777777" w:rsidR="00FA105D" w:rsidRPr="00FC1123" w:rsidRDefault="00B3068A" w:rsidP="00437788">
            <w:pPr>
              <w:spacing w:before="20" w:after="20"/>
              <w:jc w:val="center"/>
              <w:rPr>
                <w:sz w:val="18"/>
                <w:szCs w:val="18"/>
              </w:rPr>
            </w:pPr>
            <w:r w:rsidRPr="00FC1123">
              <w:rPr>
                <w:sz w:val="18"/>
                <w:szCs w:val="18"/>
              </w:rPr>
              <w:t>830</w:t>
            </w:r>
          </w:p>
        </w:tc>
        <w:tc>
          <w:tcPr>
            <w:tcW w:w="276" w:type="pct"/>
            <w:tcMar>
              <w:top w:w="0" w:type="dxa"/>
              <w:left w:w="0" w:type="dxa"/>
              <w:bottom w:w="0" w:type="dxa"/>
              <w:right w:w="0" w:type="dxa"/>
            </w:tcMar>
            <w:hideMark/>
          </w:tcPr>
          <w:p w14:paraId="1772537C" w14:textId="77777777" w:rsidR="00FA105D" w:rsidRPr="00FC1123" w:rsidRDefault="00B3068A" w:rsidP="00437788">
            <w:pPr>
              <w:spacing w:before="20" w:after="20"/>
              <w:jc w:val="center"/>
              <w:rPr>
                <w:sz w:val="18"/>
                <w:szCs w:val="18"/>
              </w:rPr>
            </w:pPr>
            <w:r w:rsidRPr="00FC1123">
              <w:rPr>
                <w:sz w:val="18"/>
                <w:szCs w:val="18"/>
              </w:rPr>
              <w:t>855</w:t>
            </w:r>
          </w:p>
        </w:tc>
        <w:tc>
          <w:tcPr>
            <w:tcW w:w="242" w:type="pct"/>
            <w:tcMar>
              <w:top w:w="0" w:type="dxa"/>
              <w:left w:w="0" w:type="dxa"/>
              <w:bottom w:w="0" w:type="dxa"/>
              <w:right w:w="0" w:type="dxa"/>
            </w:tcMar>
            <w:hideMark/>
          </w:tcPr>
          <w:p w14:paraId="1772537D" w14:textId="77777777" w:rsidR="00FA105D" w:rsidRPr="00FC1123" w:rsidRDefault="00B3068A" w:rsidP="00437788">
            <w:pPr>
              <w:spacing w:before="20" w:after="20"/>
              <w:jc w:val="center"/>
              <w:rPr>
                <w:sz w:val="18"/>
                <w:szCs w:val="18"/>
              </w:rPr>
            </w:pPr>
            <w:r w:rsidRPr="00FC1123">
              <w:rPr>
                <w:sz w:val="18"/>
                <w:szCs w:val="18"/>
              </w:rPr>
              <w:t>890</w:t>
            </w:r>
          </w:p>
        </w:tc>
        <w:tc>
          <w:tcPr>
            <w:tcW w:w="221" w:type="pct"/>
            <w:tcMar>
              <w:top w:w="0" w:type="dxa"/>
              <w:left w:w="0" w:type="dxa"/>
              <w:bottom w:w="0" w:type="dxa"/>
              <w:right w:w="0" w:type="dxa"/>
            </w:tcMar>
            <w:hideMark/>
          </w:tcPr>
          <w:p w14:paraId="1772537E" w14:textId="77777777" w:rsidR="00FA105D" w:rsidRPr="00FC1123" w:rsidRDefault="00B3068A" w:rsidP="00437788">
            <w:pPr>
              <w:spacing w:before="20" w:after="20"/>
              <w:jc w:val="center"/>
              <w:rPr>
                <w:sz w:val="18"/>
                <w:szCs w:val="18"/>
              </w:rPr>
            </w:pPr>
            <w:r w:rsidRPr="00FC1123">
              <w:rPr>
                <w:sz w:val="18"/>
                <w:szCs w:val="18"/>
              </w:rPr>
              <w:t>920</w:t>
            </w:r>
          </w:p>
        </w:tc>
        <w:tc>
          <w:tcPr>
            <w:tcW w:w="274" w:type="pct"/>
            <w:tcMar>
              <w:top w:w="0" w:type="dxa"/>
              <w:left w:w="0" w:type="dxa"/>
              <w:bottom w:w="0" w:type="dxa"/>
              <w:right w:w="0" w:type="dxa"/>
            </w:tcMar>
            <w:hideMark/>
          </w:tcPr>
          <w:p w14:paraId="1772537F" w14:textId="77777777" w:rsidR="00FA105D" w:rsidRPr="00FC1123" w:rsidRDefault="00B3068A" w:rsidP="00437788">
            <w:pPr>
              <w:spacing w:before="20" w:after="20"/>
              <w:jc w:val="center"/>
              <w:rPr>
                <w:sz w:val="18"/>
                <w:szCs w:val="18"/>
              </w:rPr>
            </w:pPr>
            <w:r w:rsidRPr="00FC1123">
              <w:rPr>
                <w:sz w:val="18"/>
                <w:szCs w:val="18"/>
              </w:rPr>
              <w:t>940</w:t>
            </w:r>
          </w:p>
        </w:tc>
        <w:tc>
          <w:tcPr>
            <w:tcW w:w="244" w:type="pct"/>
            <w:tcMar>
              <w:top w:w="0" w:type="dxa"/>
              <w:left w:w="0" w:type="dxa"/>
              <w:bottom w:w="0" w:type="dxa"/>
              <w:right w:w="0" w:type="dxa"/>
            </w:tcMar>
            <w:hideMark/>
          </w:tcPr>
          <w:p w14:paraId="17725380" w14:textId="77777777" w:rsidR="00FA105D" w:rsidRPr="00FC1123" w:rsidRDefault="00B3068A" w:rsidP="00437788">
            <w:pPr>
              <w:spacing w:before="20" w:after="20"/>
              <w:jc w:val="center"/>
              <w:rPr>
                <w:sz w:val="18"/>
                <w:szCs w:val="18"/>
              </w:rPr>
            </w:pPr>
            <w:r w:rsidRPr="00FC1123">
              <w:rPr>
                <w:sz w:val="18"/>
                <w:szCs w:val="18"/>
              </w:rPr>
              <w:t>970</w:t>
            </w:r>
          </w:p>
        </w:tc>
        <w:tc>
          <w:tcPr>
            <w:tcW w:w="296" w:type="pct"/>
            <w:tcMar>
              <w:top w:w="0" w:type="dxa"/>
              <w:left w:w="0" w:type="dxa"/>
              <w:bottom w:w="0" w:type="dxa"/>
              <w:right w:w="0" w:type="dxa"/>
            </w:tcMar>
            <w:hideMark/>
          </w:tcPr>
          <w:p w14:paraId="17725381" w14:textId="77777777" w:rsidR="00FA105D" w:rsidRPr="00FC1123" w:rsidRDefault="00B3068A" w:rsidP="00437788">
            <w:pPr>
              <w:spacing w:before="20" w:after="20"/>
              <w:jc w:val="center"/>
              <w:rPr>
                <w:sz w:val="18"/>
                <w:szCs w:val="18"/>
              </w:rPr>
            </w:pPr>
            <w:r w:rsidRPr="00FC1123">
              <w:rPr>
                <w:sz w:val="18"/>
                <w:szCs w:val="18"/>
              </w:rPr>
              <w:t>985</w:t>
            </w:r>
          </w:p>
        </w:tc>
        <w:tc>
          <w:tcPr>
            <w:tcW w:w="297" w:type="pct"/>
            <w:tcMar>
              <w:top w:w="0" w:type="dxa"/>
              <w:left w:w="0" w:type="dxa"/>
              <w:bottom w:w="0" w:type="dxa"/>
              <w:right w:w="0" w:type="dxa"/>
            </w:tcMar>
            <w:hideMark/>
          </w:tcPr>
          <w:p w14:paraId="17725382" w14:textId="77777777" w:rsidR="00FA105D" w:rsidRPr="00FC1123" w:rsidRDefault="00B3068A" w:rsidP="00437788">
            <w:pPr>
              <w:spacing w:before="20" w:after="20"/>
              <w:jc w:val="center"/>
              <w:rPr>
                <w:sz w:val="18"/>
                <w:szCs w:val="18"/>
              </w:rPr>
            </w:pPr>
            <w:r w:rsidRPr="00FC1123">
              <w:rPr>
                <w:sz w:val="18"/>
                <w:szCs w:val="18"/>
              </w:rPr>
              <w:t>1025</w:t>
            </w:r>
          </w:p>
        </w:tc>
        <w:tc>
          <w:tcPr>
            <w:tcW w:w="296" w:type="pct"/>
            <w:tcMar>
              <w:top w:w="0" w:type="dxa"/>
              <w:left w:w="0" w:type="dxa"/>
              <w:bottom w:w="0" w:type="dxa"/>
              <w:right w:w="0" w:type="dxa"/>
            </w:tcMar>
            <w:hideMark/>
          </w:tcPr>
          <w:p w14:paraId="17725383" w14:textId="77777777" w:rsidR="00FA105D" w:rsidRPr="00FC1123" w:rsidRDefault="00B3068A" w:rsidP="00437788">
            <w:pPr>
              <w:spacing w:before="20" w:after="20"/>
              <w:jc w:val="center"/>
              <w:rPr>
                <w:sz w:val="18"/>
                <w:szCs w:val="18"/>
              </w:rPr>
            </w:pPr>
            <w:r w:rsidRPr="00FC1123">
              <w:rPr>
                <w:sz w:val="18"/>
                <w:szCs w:val="18"/>
              </w:rPr>
              <w:t>1035</w:t>
            </w:r>
          </w:p>
        </w:tc>
        <w:tc>
          <w:tcPr>
            <w:tcW w:w="297" w:type="pct"/>
            <w:tcMar>
              <w:top w:w="0" w:type="dxa"/>
              <w:left w:w="0" w:type="dxa"/>
              <w:bottom w:w="0" w:type="dxa"/>
              <w:right w:w="0" w:type="dxa"/>
            </w:tcMar>
            <w:hideMark/>
          </w:tcPr>
          <w:p w14:paraId="17725384" w14:textId="77777777" w:rsidR="00FA105D" w:rsidRPr="00FC1123" w:rsidRDefault="00B3068A" w:rsidP="00437788">
            <w:pPr>
              <w:spacing w:before="20" w:after="20"/>
              <w:jc w:val="center"/>
              <w:rPr>
                <w:sz w:val="18"/>
                <w:szCs w:val="18"/>
              </w:rPr>
            </w:pPr>
            <w:r w:rsidRPr="00FC1123">
              <w:rPr>
                <w:sz w:val="18"/>
                <w:szCs w:val="18"/>
              </w:rPr>
              <w:t>1075</w:t>
            </w:r>
          </w:p>
        </w:tc>
        <w:tc>
          <w:tcPr>
            <w:tcW w:w="297" w:type="pct"/>
            <w:tcMar>
              <w:top w:w="0" w:type="dxa"/>
              <w:left w:w="0" w:type="dxa"/>
              <w:bottom w:w="0" w:type="dxa"/>
              <w:right w:w="0" w:type="dxa"/>
            </w:tcMar>
            <w:hideMark/>
          </w:tcPr>
          <w:p w14:paraId="17725385" w14:textId="77777777" w:rsidR="00FA105D" w:rsidRPr="00FC1123" w:rsidRDefault="00B3068A" w:rsidP="00437788">
            <w:pPr>
              <w:spacing w:before="20" w:after="20"/>
              <w:jc w:val="center"/>
              <w:rPr>
                <w:sz w:val="18"/>
                <w:szCs w:val="18"/>
              </w:rPr>
            </w:pPr>
            <w:r w:rsidRPr="00FC1123">
              <w:rPr>
                <w:sz w:val="18"/>
                <w:szCs w:val="18"/>
              </w:rPr>
              <w:t>1085</w:t>
            </w:r>
          </w:p>
        </w:tc>
        <w:tc>
          <w:tcPr>
            <w:tcW w:w="297" w:type="pct"/>
            <w:tcMar>
              <w:top w:w="0" w:type="dxa"/>
              <w:left w:w="0" w:type="dxa"/>
              <w:bottom w:w="0" w:type="dxa"/>
              <w:right w:w="0" w:type="dxa"/>
            </w:tcMar>
            <w:hideMark/>
          </w:tcPr>
          <w:p w14:paraId="17725386" w14:textId="77777777" w:rsidR="00FA105D" w:rsidRPr="00FC1123" w:rsidRDefault="00B3068A" w:rsidP="00437788">
            <w:pPr>
              <w:spacing w:before="20" w:after="20"/>
              <w:jc w:val="center"/>
              <w:rPr>
                <w:sz w:val="18"/>
                <w:szCs w:val="18"/>
              </w:rPr>
            </w:pPr>
            <w:r w:rsidRPr="00FC1123">
              <w:rPr>
                <w:sz w:val="18"/>
                <w:szCs w:val="18"/>
              </w:rPr>
              <w:t>1125</w:t>
            </w:r>
          </w:p>
        </w:tc>
      </w:tr>
      <w:tr w:rsidR="00396827" w:rsidRPr="00FC1123" w14:paraId="17725397" w14:textId="77777777" w:rsidTr="00845A68">
        <w:trPr>
          <w:jc w:val="center"/>
        </w:trPr>
        <w:tc>
          <w:tcPr>
            <w:tcW w:w="853" w:type="pct"/>
            <w:tcMar>
              <w:top w:w="0" w:type="dxa"/>
              <w:left w:w="0" w:type="dxa"/>
              <w:bottom w:w="0" w:type="dxa"/>
              <w:right w:w="0" w:type="dxa"/>
            </w:tcMar>
            <w:vAlign w:val="center"/>
            <w:hideMark/>
          </w:tcPr>
          <w:p w14:paraId="17725388" w14:textId="6F404187" w:rsidR="00FA105D" w:rsidRPr="00FC1123" w:rsidRDefault="00A30E7C" w:rsidP="00437788">
            <w:pPr>
              <w:spacing w:before="20" w:after="20"/>
              <w:ind w:firstLine="6"/>
              <w:rPr>
                <w:rFonts w:cs="Times New Roman"/>
                <w:sz w:val="18"/>
                <w:szCs w:val="18"/>
                <w:lang w:val="lv-LV" w:eastAsia="lv-LV" w:bidi="ar-SA"/>
              </w:rPr>
            </w:pPr>
            <w:r w:rsidRPr="00FC1123">
              <w:rPr>
                <w:rFonts w:cs="Times New Roman"/>
                <w:sz w:val="18"/>
                <w:szCs w:val="18"/>
                <w:lang w:val="lv-LV" w:eastAsia="lv-LV" w:bidi="ar-SA"/>
              </w:rPr>
              <w:t xml:space="preserve">Par </w:t>
            </w:r>
            <w:r w:rsidR="00B3068A" w:rsidRPr="00FC1123">
              <w:rPr>
                <w:rFonts w:cs="Times New Roman"/>
                <w:sz w:val="18"/>
                <w:szCs w:val="18"/>
                <w:lang w:val="lv-LV" w:eastAsia="lv-LV" w:bidi="ar-SA"/>
              </w:rPr>
              <w:t>16.</w:t>
            </w:r>
            <w:r w:rsidR="00946D8E" w:rsidRPr="00FC1123">
              <w:rPr>
                <w:rFonts w:cs="Times New Roman"/>
                <w:sz w:val="18"/>
                <w:szCs w:val="18"/>
                <w:lang w:val="lv-LV" w:eastAsia="lv-LV" w:bidi="ar-SA"/>
              </w:rPr>
              <w:t>–</w:t>
            </w:r>
            <w:r w:rsidR="00B3068A" w:rsidRPr="00FC1123">
              <w:rPr>
                <w:rFonts w:cs="Times New Roman"/>
                <w:sz w:val="18"/>
                <w:szCs w:val="18"/>
                <w:lang w:val="lv-LV" w:eastAsia="lv-LV" w:bidi="ar-SA"/>
              </w:rPr>
              <w:t>17</w:t>
            </w:r>
            <w:r w:rsidR="00534C65" w:rsidRPr="00FC1123">
              <w:rPr>
                <w:rFonts w:cs="Times New Roman"/>
                <w:sz w:val="18"/>
                <w:szCs w:val="18"/>
                <w:lang w:val="lv-LV" w:eastAsia="lv-LV" w:bidi="ar-SA"/>
              </w:rPr>
              <w:t>. </w:t>
            </w:r>
            <w:r w:rsidR="00B3068A" w:rsidRPr="00FC1123">
              <w:rPr>
                <w:rFonts w:cs="Times New Roman"/>
                <w:sz w:val="18"/>
                <w:szCs w:val="18"/>
                <w:lang w:val="lv-LV" w:eastAsia="lv-LV" w:bidi="ar-SA"/>
              </w:rPr>
              <w:t>gadu</w:t>
            </w:r>
          </w:p>
        </w:tc>
        <w:tc>
          <w:tcPr>
            <w:tcW w:w="371" w:type="pct"/>
            <w:tcMar>
              <w:top w:w="0" w:type="dxa"/>
              <w:left w:w="0" w:type="dxa"/>
              <w:bottom w:w="0" w:type="dxa"/>
              <w:right w:w="0" w:type="dxa"/>
            </w:tcMar>
            <w:hideMark/>
          </w:tcPr>
          <w:p w14:paraId="17725389" w14:textId="77777777" w:rsidR="00FA105D" w:rsidRPr="00FC1123" w:rsidRDefault="00B3068A" w:rsidP="00437788">
            <w:pPr>
              <w:spacing w:before="20" w:after="20"/>
              <w:jc w:val="center"/>
              <w:rPr>
                <w:sz w:val="18"/>
                <w:szCs w:val="18"/>
              </w:rPr>
            </w:pPr>
            <w:r w:rsidRPr="00FC1123">
              <w:rPr>
                <w:sz w:val="18"/>
                <w:szCs w:val="18"/>
              </w:rPr>
              <w:t>705</w:t>
            </w:r>
          </w:p>
        </w:tc>
        <w:tc>
          <w:tcPr>
            <w:tcW w:w="443" w:type="pct"/>
            <w:tcMar>
              <w:top w:w="0" w:type="dxa"/>
              <w:left w:w="0" w:type="dxa"/>
              <w:bottom w:w="0" w:type="dxa"/>
              <w:right w:w="0" w:type="dxa"/>
            </w:tcMar>
            <w:hideMark/>
          </w:tcPr>
          <w:p w14:paraId="1772538A" w14:textId="77777777" w:rsidR="00FA105D" w:rsidRPr="00FC1123" w:rsidRDefault="00B3068A" w:rsidP="00437788">
            <w:pPr>
              <w:spacing w:before="20" w:after="20"/>
              <w:jc w:val="center"/>
              <w:rPr>
                <w:sz w:val="18"/>
                <w:szCs w:val="18"/>
              </w:rPr>
            </w:pPr>
            <w:r w:rsidRPr="00FC1123">
              <w:rPr>
                <w:sz w:val="18"/>
                <w:szCs w:val="18"/>
              </w:rPr>
              <w:t>785</w:t>
            </w:r>
          </w:p>
        </w:tc>
        <w:tc>
          <w:tcPr>
            <w:tcW w:w="297" w:type="pct"/>
            <w:tcMar>
              <w:top w:w="0" w:type="dxa"/>
              <w:left w:w="0" w:type="dxa"/>
              <w:bottom w:w="0" w:type="dxa"/>
              <w:right w:w="0" w:type="dxa"/>
            </w:tcMar>
            <w:hideMark/>
          </w:tcPr>
          <w:p w14:paraId="1772538B" w14:textId="77777777" w:rsidR="00FA105D" w:rsidRPr="00FC1123" w:rsidRDefault="00B3068A" w:rsidP="00437788">
            <w:pPr>
              <w:spacing w:before="20" w:after="20"/>
              <w:jc w:val="center"/>
              <w:rPr>
                <w:sz w:val="18"/>
                <w:szCs w:val="18"/>
              </w:rPr>
            </w:pPr>
            <w:r w:rsidRPr="00FC1123">
              <w:rPr>
                <w:sz w:val="18"/>
                <w:szCs w:val="18"/>
              </w:rPr>
              <w:t>830</w:t>
            </w:r>
          </w:p>
        </w:tc>
        <w:tc>
          <w:tcPr>
            <w:tcW w:w="276" w:type="pct"/>
            <w:tcMar>
              <w:top w:w="0" w:type="dxa"/>
              <w:left w:w="0" w:type="dxa"/>
              <w:bottom w:w="0" w:type="dxa"/>
              <w:right w:w="0" w:type="dxa"/>
            </w:tcMar>
            <w:hideMark/>
          </w:tcPr>
          <w:p w14:paraId="1772538C" w14:textId="77777777" w:rsidR="00FA105D" w:rsidRPr="00FC1123" w:rsidRDefault="00B3068A" w:rsidP="00437788">
            <w:pPr>
              <w:spacing w:before="20" w:after="20"/>
              <w:jc w:val="center"/>
              <w:rPr>
                <w:sz w:val="18"/>
                <w:szCs w:val="18"/>
              </w:rPr>
            </w:pPr>
            <w:r w:rsidRPr="00FC1123">
              <w:rPr>
                <w:sz w:val="18"/>
                <w:szCs w:val="18"/>
              </w:rPr>
              <w:t>855</w:t>
            </w:r>
          </w:p>
        </w:tc>
        <w:tc>
          <w:tcPr>
            <w:tcW w:w="242" w:type="pct"/>
            <w:tcMar>
              <w:top w:w="0" w:type="dxa"/>
              <w:left w:w="0" w:type="dxa"/>
              <w:bottom w:w="0" w:type="dxa"/>
              <w:right w:w="0" w:type="dxa"/>
            </w:tcMar>
            <w:hideMark/>
          </w:tcPr>
          <w:p w14:paraId="1772538D" w14:textId="77777777" w:rsidR="00FA105D" w:rsidRPr="00FC1123" w:rsidRDefault="00B3068A" w:rsidP="00437788">
            <w:pPr>
              <w:spacing w:before="20" w:after="20"/>
              <w:jc w:val="center"/>
              <w:rPr>
                <w:sz w:val="18"/>
                <w:szCs w:val="18"/>
              </w:rPr>
            </w:pPr>
            <w:r w:rsidRPr="00FC1123">
              <w:rPr>
                <w:sz w:val="18"/>
                <w:szCs w:val="18"/>
              </w:rPr>
              <w:t>900</w:t>
            </w:r>
          </w:p>
        </w:tc>
        <w:tc>
          <w:tcPr>
            <w:tcW w:w="221" w:type="pct"/>
            <w:tcMar>
              <w:top w:w="0" w:type="dxa"/>
              <w:left w:w="0" w:type="dxa"/>
              <w:bottom w:w="0" w:type="dxa"/>
              <w:right w:w="0" w:type="dxa"/>
            </w:tcMar>
            <w:hideMark/>
          </w:tcPr>
          <w:p w14:paraId="1772538E" w14:textId="77777777" w:rsidR="00FA105D" w:rsidRPr="00FC1123" w:rsidRDefault="00B3068A" w:rsidP="00437788">
            <w:pPr>
              <w:spacing w:before="20" w:after="20"/>
              <w:jc w:val="center"/>
              <w:rPr>
                <w:sz w:val="18"/>
                <w:szCs w:val="18"/>
              </w:rPr>
            </w:pPr>
            <w:r w:rsidRPr="00FC1123">
              <w:rPr>
                <w:sz w:val="18"/>
                <w:szCs w:val="18"/>
              </w:rPr>
              <w:t>930</w:t>
            </w:r>
          </w:p>
        </w:tc>
        <w:tc>
          <w:tcPr>
            <w:tcW w:w="274" w:type="pct"/>
            <w:tcMar>
              <w:top w:w="0" w:type="dxa"/>
              <w:left w:w="0" w:type="dxa"/>
              <w:bottom w:w="0" w:type="dxa"/>
              <w:right w:w="0" w:type="dxa"/>
            </w:tcMar>
            <w:hideMark/>
          </w:tcPr>
          <w:p w14:paraId="1772538F" w14:textId="77777777" w:rsidR="00FA105D" w:rsidRPr="00FC1123" w:rsidRDefault="00B3068A" w:rsidP="00437788">
            <w:pPr>
              <w:spacing w:before="20" w:after="20"/>
              <w:jc w:val="center"/>
              <w:rPr>
                <w:sz w:val="18"/>
                <w:szCs w:val="18"/>
              </w:rPr>
            </w:pPr>
            <w:r w:rsidRPr="00FC1123">
              <w:rPr>
                <w:sz w:val="18"/>
                <w:szCs w:val="18"/>
              </w:rPr>
              <w:t>960</w:t>
            </w:r>
          </w:p>
        </w:tc>
        <w:tc>
          <w:tcPr>
            <w:tcW w:w="244" w:type="pct"/>
            <w:tcMar>
              <w:top w:w="0" w:type="dxa"/>
              <w:left w:w="0" w:type="dxa"/>
              <w:bottom w:w="0" w:type="dxa"/>
              <w:right w:w="0" w:type="dxa"/>
            </w:tcMar>
            <w:hideMark/>
          </w:tcPr>
          <w:p w14:paraId="17725390" w14:textId="77777777" w:rsidR="00FA105D" w:rsidRPr="00FC1123" w:rsidRDefault="00B3068A" w:rsidP="00437788">
            <w:pPr>
              <w:spacing w:before="20" w:after="20"/>
              <w:jc w:val="center"/>
              <w:rPr>
                <w:sz w:val="18"/>
                <w:szCs w:val="18"/>
              </w:rPr>
            </w:pPr>
            <w:r w:rsidRPr="00FC1123">
              <w:rPr>
                <w:sz w:val="18"/>
                <w:szCs w:val="18"/>
              </w:rPr>
              <w:t>990</w:t>
            </w:r>
          </w:p>
        </w:tc>
        <w:tc>
          <w:tcPr>
            <w:tcW w:w="296" w:type="pct"/>
            <w:tcMar>
              <w:top w:w="0" w:type="dxa"/>
              <w:left w:w="0" w:type="dxa"/>
              <w:bottom w:w="0" w:type="dxa"/>
              <w:right w:w="0" w:type="dxa"/>
            </w:tcMar>
            <w:hideMark/>
          </w:tcPr>
          <w:p w14:paraId="17725391" w14:textId="77777777" w:rsidR="00FA105D" w:rsidRPr="00FC1123" w:rsidRDefault="00B3068A" w:rsidP="00437788">
            <w:pPr>
              <w:spacing w:before="20" w:after="20"/>
              <w:jc w:val="center"/>
              <w:rPr>
                <w:sz w:val="18"/>
                <w:szCs w:val="18"/>
              </w:rPr>
            </w:pPr>
            <w:r w:rsidRPr="00FC1123">
              <w:rPr>
                <w:sz w:val="18"/>
                <w:szCs w:val="18"/>
              </w:rPr>
              <w:t>1015</w:t>
            </w:r>
          </w:p>
        </w:tc>
        <w:tc>
          <w:tcPr>
            <w:tcW w:w="297" w:type="pct"/>
            <w:tcMar>
              <w:top w:w="0" w:type="dxa"/>
              <w:left w:w="0" w:type="dxa"/>
              <w:bottom w:w="0" w:type="dxa"/>
              <w:right w:w="0" w:type="dxa"/>
            </w:tcMar>
            <w:hideMark/>
          </w:tcPr>
          <w:p w14:paraId="17725392" w14:textId="77777777" w:rsidR="00FA105D" w:rsidRPr="00FC1123" w:rsidRDefault="00B3068A" w:rsidP="00437788">
            <w:pPr>
              <w:spacing w:before="20" w:after="20"/>
              <w:jc w:val="center"/>
              <w:rPr>
                <w:sz w:val="18"/>
                <w:szCs w:val="18"/>
              </w:rPr>
            </w:pPr>
            <w:r w:rsidRPr="00FC1123">
              <w:rPr>
                <w:sz w:val="18"/>
                <w:szCs w:val="18"/>
              </w:rPr>
              <w:t>1055</w:t>
            </w:r>
          </w:p>
        </w:tc>
        <w:tc>
          <w:tcPr>
            <w:tcW w:w="296" w:type="pct"/>
            <w:tcMar>
              <w:top w:w="0" w:type="dxa"/>
              <w:left w:w="0" w:type="dxa"/>
              <w:bottom w:w="0" w:type="dxa"/>
              <w:right w:w="0" w:type="dxa"/>
            </w:tcMar>
            <w:hideMark/>
          </w:tcPr>
          <w:p w14:paraId="17725393" w14:textId="77777777" w:rsidR="00FA105D" w:rsidRPr="00FC1123" w:rsidRDefault="00B3068A" w:rsidP="00437788">
            <w:pPr>
              <w:spacing w:before="20" w:after="20"/>
              <w:jc w:val="center"/>
              <w:rPr>
                <w:sz w:val="18"/>
                <w:szCs w:val="18"/>
              </w:rPr>
            </w:pPr>
            <w:r w:rsidRPr="00FC1123">
              <w:rPr>
                <w:sz w:val="18"/>
                <w:szCs w:val="18"/>
              </w:rPr>
              <w:t>1065</w:t>
            </w:r>
          </w:p>
        </w:tc>
        <w:tc>
          <w:tcPr>
            <w:tcW w:w="297" w:type="pct"/>
            <w:tcMar>
              <w:top w:w="0" w:type="dxa"/>
              <w:left w:w="0" w:type="dxa"/>
              <w:bottom w:w="0" w:type="dxa"/>
              <w:right w:w="0" w:type="dxa"/>
            </w:tcMar>
            <w:hideMark/>
          </w:tcPr>
          <w:p w14:paraId="17725394" w14:textId="77777777" w:rsidR="00FA105D" w:rsidRPr="00FC1123" w:rsidRDefault="00B3068A" w:rsidP="00437788">
            <w:pPr>
              <w:spacing w:before="20" w:after="20"/>
              <w:jc w:val="center"/>
              <w:rPr>
                <w:sz w:val="18"/>
                <w:szCs w:val="18"/>
              </w:rPr>
            </w:pPr>
            <w:r w:rsidRPr="00FC1123">
              <w:rPr>
                <w:sz w:val="18"/>
                <w:szCs w:val="18"/>
              </w:rPr>
              <w:t>1105</w:t>
            </w:r>
          </w:p>
        </w:tc>
        <w:tc>
          <w:tcPr>
            <w:tcW w:w="297" w:type="pct"/>
            <w:tcMar>
              <w:top w:w="0" w:type="dxa"/>
              <w:left w:w="0" w:type="dxa"/>
              <w:bottom w:w="0" w:type="dxa"/>
              <w:right w:w="0" w:type="dxa"/>
            </w:tcMar>
            <w:hideMark/>
          </w:tcPr>
          <w:p w14:paraId="17725395" w14:textId="77777777" w:rsidR="00FA105D" w:rsidRPr="00FC1123" w:rsidRDefault="00B3068A" w:rsidP="00437788">
            <w:pPr>
              <w:spacing w:before="20" w:after="20"/>
              <w:jc w:val="center"/>
              <w:rPr>
                <w:sz w:val="18"/>
                <w:szCs w:val="18"/>
              </w:rPr>
            </w:pPr>
            <w:r w:rsidRPr="00FC1123">
              <w:rPr>
                <w:sz w:val="18"/>
                <w:szCs w:val="18"/>
              </w:rPr>
              <w:t>1115</w:t>
            </w:r>
          </w:p>
        </w:tc>
        <w:tc>
          <w:tcPr>
            <w:tcW w:w="297" w:type="pct"/>
            <w:tcMar>
              <w:top w:w="0" w:type="dxa"/>
              <w:left w:w="0" w:type="dxa"/>
              <w:bottom w:w="0" w:type="dxa"/>
              <w:right w:w="0" w:type="dxa"/>
            </w:tcMar>
            <w:hideMark/>
          </w:tcPr>
          <w:p w14:paraId="17725396" w14:textId="77777777" w:rsidR="00FA105D" w:rsidRPr="00FC1123" w:rsidRDefault="00B3068A" w:rsidP="00437788">
            <w:pPr>
              <w:spacing w:before="20" w:after="20"/>
              <w:jc w:val="center"/>
              <w:rPr>
                <w:sz w:val="18"/>
                <w:szCs w:val="18"/>
              </w:rPr>
            </w:pPr>
            <w:r w:rsidRPr="00FC1123">
              <w:rPr>
                <w:sz w:val="18"/>
                <w:szCs w:val="18"/>
              </w:rPr>
              <w:t>1155</w:t>
            </w:r>
          </w:p>
        </w:tc>
      </w:tr>
      <w:tr w:rsidR="00396827" w:rsidRPr="00FC1123" w14:paraId="177253A7" w14:textId="77777777" w:rsidTr="00845A68">
        <w:trPr>
          <w:jc w:val="center"/>
        </w:trPr>
        <w:tc>
          <w:tcPr>
            <w:tcW w:w="853" w:type="pct"/>
            <w:tcMar>
              <w:top w:w="0" w:type="dxa"/>
              <w:left w:w="0" w:type="dxa"/>
              <w:bottom w:w="0" w:type="dxa"/>
              <w:right w:w="0" w:type="dxa"/>
            </w:tcMar>
            <w:vAlign w:val="center"/>
            <w:hideMark/>
          </w:tcPr>
          <w:p w14:paraId="17725398" w14:textId="2AA489D4" w:rsidR="00FA105D" w:rsidRPr="00FC1123" w:rsidRDefault="00A30E7C" w:rsidP="00437788">
            <w:pPr>
              <w:spacing w:before="20" w:after="20"/>
              <w:ind w:firstLine="6"/>
              <w:rPr>
                <w:rFonts w:cs="Times New Roman"/>
                <w:sz w:val="18"/>
                <w:szCs w:val="18"/>
                <w:lang w:val="lv-LV" w:eastAsia="lv-LV" w:bidi="ar-SA"/>
              </w:rPr>
            </w:pPr>
            <w:r w:rsidRPr="00FC1123">
              <w:rPr>
                <w:rFonts w:cs="Times New Roman"/>
                <w:sz w:val="18"/>
                <w:szCs w:val="18"/>
                <w:lang w:val="lv-LV" w:eastAsia="lv-LV" w:bidi="ar-SA"/>
              </w:rPr>
              <w:t xml:space="preserve">Par </w:t>
            </w:r>
            <w:r w:rsidR="00B3068A" w:rsidRPr="00FC1123">
              <w:rPr>
                <w:rFonts w:cs="Times New Roman"/>
                <w:sz w:val="18"/>
                <w:szCs w:val="18"/>
                <w:lang w:val="lv-LV" w:eastAsia="lv-LV" w:bidi="ar-SA"/>
              </w:rPr>
              <w:t>18.</w:t>
            </w:r>
            <w:r w:rsidR="00946D8E" w:rsidRPr="00FC1123">
              <w:rPr>
                <w:rFonts w:cs="Times New Roman"/>
                <w:sz w:val="18"/>
                <w:szCs w:val="18"/>
                <w:lang w:val="lv-LV" w:eastAsia="lv-LV" w:bidi="ar-SA"/>
              </w:rPr>
              <w:t>–</w:t>
            </w:r>
            <w:r w:rsidR="00B3068A" w:rsidRPr="00FC1123">
              <w:rPr>
                <w:rFonts w:cs="Times New Roman"/>
                <w:sz w:val="18"/>
                <w:szCs w:val="18"/>
                <w:lang w:val="lv-LV" w:eastAsia="lv-LV" w:bidi="ar-SA"/>
              </w:rPr>
              <w:t>19</w:t>
            </w:r>
            <w:r w:rsidR="00534C65" w:rsidRPr="00FC1123">
              <w:rPr>
                <w:rFonts w:cs="Times New Roman"/>
                <w:sz w:val="18"/>
                <w:szCs w:val="18"/>
                <w:lang w:val="lv-LV" w:eastAsia="lv-LV" w:bidi="ar-SA"/>
              </w:rPr>
              <w:t>. </w:t>
            </w:r>
            <w:r w:rsidR="00B3068A" w:rsidRPr="00FC1123">
              <w:rPr>
                <w:rFonts w:cs="Times New Roman"/>
                <w:sz w:val="18"/>
                <w:szCs w:val="18"/>
                <w:lang w:val="lv-LV" w:eastAsia="lv-LV" w:bidi="ar-SA"/>
              </w:rPr>
              <w:t>gadu</w:t>
            </w:r>
          </w:p>
        </w:tc>
        <w:tc>
          <w:tcPr>
            <w:tcW w:w="371" w:type="pct"/>
            <w:tcMar>
              <w:top w:w="0" w:type="dxa"/>
              <w:left w:w="0" w:type="dxa"/>
              <w:bottom w:w="0" w:type="dxa"/>
              <w:right w:w="0" w:type="dxa"/>
            </w:tcMar>
            <w:hideMark/>
          </w:tcPr>
          <w:p w14:paraId="17725399" w14:textId="77777777" w:rsidR="00FA105D" w:rsidRPr="00FC1123" w:rsidRDefault="00B3068A" w:rsidP="00437788">
            <w:pPr>
              <w:spacing w:before="20" w:after="20"/>
              <w:jc w:val="center"/>
              <w:rPr>
                <w:sz w:val="18"/>
                <w:szCs w:val="18"/>
              </w:rPr>
            </w:pPr>
            <w:r w:rsidRPr="00FC1123">
              <w:rPr>
                <w:sz w:val="18"/>
                <w:szCs w:val="18"/>
              </w:rPr>
              <w:t>705</w:t>
            </w:r>
          </w:p>
        </w:tc>
        <w:tc>
          <w:tcPr>
            <w:tcW w:w="443" w:type="pct"/>
            <w:tcMar>
              <w:top w:w="0" w:type="dxa"/>
              <w:left w:w="0" w:type="dxa"/>
              <w:bottom w:w="0" w:type="dxa"/>
              <w:right w:w="0" w:type="dxa"/>
            </w:tcMar>
            <w:hideMark/>
          </w:tcPr>
          <w:p w14:paraId="1772539A" w14:textId="77777777" w:rsidR="00FA105D" w:rsidRPr="00FC1123" w:rsidRDefault="00B3068A" w:rsidP="00437788">
            <w:pPr>
              <w:spacing w:before="20" w:after="20"/>
              <w:jc w:val="center"/>
              <w:rPr>
                <w:sz w:val="18"/>
                <w:szCs w:val="18"/>
              </w:rPr>
            </w:pPr>
            <w:r w:rsidRPr="00FC1123">
              <w:rPr>
                <w:sz w:val="18"/>
                <w:szCs w:val="18"/>
              </w:rPr>
              <w:t>785</w:t>
            </w:r>
          </w:p>
        </w:tc>
        <w:tc>
          <w:tcPr>
            <w:tcW w:w="297" w:type="pct"/>
            <w:tcMar>
              <w:top w:w="0" w:type="dxa"/>
              <w:left w:w="0" w:type="dxa"/>
              <w:bottom w:w="0" w:type="dxa"/>
              <w:right w:w="0" w:type="dxa"/>
            </w:tcMar>
            <w:hideMark/>
          </w:tcPr>
          <w:p w14:paraId="1772539B" w14:textId="77777777" w:rsidR="00FA105D" w:rsidRPr="00FC1123" w:rsidRDefault="00B3068A" w:rsidP="00437788">
            <w:pPr>
              <w:spacing w:before="20" w:after="20"/>
              <w:jc w:val="center"/>
              <w:rPr>
                <w:sz w:val="18"/>
                <w:szCs w:val="18"/>
              </w:rPr>
            </w:pPr>
            <w:r w:rsidRPr="00FC1123">
              <w:rPr>
                <w:sz w:val="18"/>
                <w:szCs w:val="18"/>
              </w:rPr>
              <w:t>830</w:t>
            </w:r>
          </w:p>
        </w:tc>
        <w:tc>
          <w:tcPr>
            <w:tcW w:w="276" w:type="pct"/>
            <w:tcMar>
              <w:top w:w="0" w:type="dxa"/>
              <w:left w:w="0" w:type="dxa"/>
              <w:bottom w:w="0" w:type="dxa"/>
              <w:right w:w="0" w:type="dxa"/>
            </w:tcMar>
            <w:hideMark/>
          </w:tcPr>
          <w:p w14:paraId="1772539C" w14:textId="77777777" w:rsidR="00FA105D" w:rsidRPr="00FC1123" w:rsidRDefault="00B3068A" w:rsidP="00437788">
            <w:pPr>
              <w:spacing w:before="20" w:after="20"/>
              <w:jc w:val="center"/>
              <w:rPr>
                <w:sz w:val="18"/>
                <w:szCs w:val="18"/>
              </w:rPr>
            </w:pPr>
            <w:r w:rsidRPr="00FC1123">
              <w:rPr>
                <w:sz w:val="18"/>
                <w:szCs w:val="18"/>
              </w:rPr>
              <w:t>855</w:t>
            </w:r>
          </w:p>
        </w:tc>
        <w:tc>
          <w:tcPr>
            <w:tcW w:w="242" w:type="pct"/>
            <w:tcMar>
              <w:top w:w="0" w:type="dxa"/>
              <w:left w:w="0" w:type="dxa"/>
              <w:bottom w:w="0" w:type="dxa"/>
              <w:right w:w="0" w:type="dxa"/>
            </w:tcMar>
            <w:hideMark/>
          </w:tcPr>
          <w:p w14:paraId="1772539D" w14:textId="77777777" w:rsidR="00FA105D" w:rsidRPr="00FC1123" w:rsidRDefault="00B3068A" w:rsidP="00437788">
            <w:pPr>
              <w:spacing w:before="20" w:after="20"/>
              <w:jc w:val="center"/>
              <w:rPr>
                <w:sz w:val="18"/>
                <w:szCs w:val="18"/>
              </w:rPr>
            </w:pPr>
            <w:r w:rsidRPr="00FC1123">
              <w:rPr>
                <w:sz w:val="18"/>
                <w:szCs w:val="18"/>
              </w:rPr>
              <w:t>905</w:t>
            </w:r>
          </w:p>
        </w:tc>
        <w:tc>
          <w:tcPr>
            <w:tcW w:w="221" w:type="pct"/>
            <w:tcMar>
              <w:top w:w="0" w:type="dxa"/>
              <w:left w:w="0" w:type="dxa"/>
              <w:bottom w:w="0" w:type="dxa"/>
              <w:right w:w="0" w:type="dxa"/>
            </w:tcMar>
            <w:hideMark/>
          </w:tcPr>
          <w:p w14:paraId="1772539E" w14:textId="77777777" w:rsidR="00FA105D" w:rsidRPr="00FC1123" w:rsidRDefault="00B3068A" w:rsidP="00437788">
            <w:pPr>
              <w:spacing w:before="20" w:after="20"/>
              <w:jc w:val="center"/>
              <w:rPr>
                <w:sz w:val="18"/>
                <w:szCs w:val="18"/>
              </w:rPr>
            </w:pPr>
            <w:r w:rsidRPr="00FC1123">
              <w:rPr>
                <w:sz w:val="18"/>
                <w:szCs w:val="18"/>
              </w:rPr>
              <w:t>935</w:t>
            </w:r>
          </w:p>
        </w:tc>
        <w:tc>
          <w:tcPr>
            <w:tcW w:w="274" w:type="pct"/>
            <w:tcMar>
              <w:top w:w="0" w:type="dxa"/>
              <w:left w:w="0" w:type="dxa"/>
              <w:bottom w:w="0" w:type="dxa"/>
              <w:right w:w="0" w:type="dxa"/>
            </w:tcMar>
            <w:hideMark/>
          </w:tcPr>
          <w:p w14:paraId="1772539F" w14:textId="77777777" w:rsidR="00FA105D" w:rsidRPr="00FC1123" w:rsidRDefault="00B3068A" w:rsidP="00437788">
            <w:pPr>
              <w:spacing w:before="20" w:after="20"/>
              <w:jc w:val="center"/>
              <w:rPr>
                <w:sz w:val="18"/>
                <w:szCs w:val="18"/>
              </w:rPr>
            </w:pPr>
            <w:r w:rsidRPr="00FC1123">
              <w:rPr>
                <w:sz w:val="18"/>
                <w:szCs w:val="18"/>
              </w:rPr>
              <w:t>980</w:t>
            </w:r>
          </w:p>
        </w:tc>
        <w:tc>
          <w:tcPr>
            <w:tcW w:w="244" w:type="pct"/>
            <w:tcMar>
              <w:top w:w="0" w:type="dxa"/>
              <w:left w:w="0" w:type="dxa"/>
              <w:bottom w:w="0" w:type="dxa"/>
              <w:right w:w="0" w:type="dxa"/>
            </w:tcMar>
            <w:hideMark/>
          </w:tcPr>
          <w:p w14:paraId="177253A0" w14:textId="77777777" w:rsidR="00FA105D" w:rsidRPr="00FC1123" w:rsidRDefault="00B3068A" w:rsidP="00437788">
            <w:pPr>
              <w:spacing w:before="20" w:after="20"/>
              <w:jc w:val="center"/>
              <w:rPr>
                <w:sz w:val="18"/>
                <w:szCs w:val="18"/>
              </w:rPr>
            </w:pPr>
            <w:r w:rsidRPr="00FC1123">
              <w:rPr>
                <w:sz w:val="18"/>
                <w:szCs w:val="18"/>
              </w:rPr>
              <w:t>1010</w:t>
            </w:r>
          </w:p>
        </w:tc>
        <w:tc>
          <w:tcPr>
            <w:tcW w:w="296" w:type="pct"/>
            <w:tcMar>
              <w:top w:w="0" w:type="dxa"/>
              <w:left w:w="0" w:type="dxa"/>
              <w:bottom w:w="0" w:type="dxa"/>
              <w:right w:w="0" w:type="dxa"/>
            </w:tcMar>
            <w:hideMark/>
          </w:tcPr>
          <w:p w14:paraId="177253A1" w14:textId="77777777" w:rsidR="00FA105D" w:rsidRPr="00FC1123" w:rsidRDefault="00B3068A" w:rsidP="00437788">
            <w:pPr>
              <w:spacing w:before="20" w:after="20"/>
              <w:jc w:val="center"/>
              <w:rPr>
                <w:sz w:val="18"/>
                <w:szCs w:val="18"/>
              </w:rPr>
            </w:pPr>
            <w:r w:rsidRPr="00FC1123">
              <w:rPr>
                <w:sz w:val="18"/>
                <w:szCs w:val="18"/>
              </w:rPr>
              <w:t>1045</w:t>
            </w:r>
          </w:p>
        </w:tc>
        <w:tc>
          <w:tcPr>
            <w:tcW w:w="297" w:type="pct"/>
            <w:tcMar>
              <w:top w:w="0" w:type="dxa"/>
              <w:left w:w="0" w:type="dxa"/>
              <w:bottom w:w="0" w:type="dxa"/>
              <w:right w:w="0" w:type="dxa"/>
            </w:tcMar>
            <w:hideMark/>
          </w:tcPr>
          <w:p w14:paraId="177253A2" w14:textId="77777777" w:rsidR="00FA105D" w:rsidRPr="00FC1123" w:rsidRDefault="00B3068A" w:rsidP="00437788">
            <w:pPr>
              <w:spacing w:before="20" w:after="20"/>
              <w:jc w:val="center"/>
              <w:rPr>
                <w:sz w:val="18"/>
                <w:szCs w:val="18"/>
              </w:rPr>
            </w:pPr>
            <w:r w:rsidRPr="00FC1123">
              <w:rPr>
                <w:sz w:val="18"/>
                <w:szCs w:val="18"/>
              </w:rPr>
              <w:t>1085</w:t>
            </w:r>
          </w:p>
        </w:tc>
        <w:tc>
          <w:tcPr>
            <w:tcW w:w="296" w:type="pct"/>
            <w:tcMar>
              <w:top w:w="0" w:type="dxa"/>
              <w:left w:w="0" w:type="dxa"/>
              <w:bottom w:w="0" w:type="dxa"/>
              <w:right w:w="0" w:type="dxa"/>
            </w:tcMar>
            <w:hideMark/>
          </w:tcPr>
          <w:p w14:paraId="177253A3" w14:textId="77777777" w:rsidR="00FA105D" w:rsidRPr="00FC1123" w:rsidRDefault="00B3068A" w:rsidP="00437788">
            <w:pPr>
              <w:spacing w:before="20" w:after="20"/>
              <w:jc w:val="center"/>
              <w:rPr>
                <w:sz w:val="18"/>
                <w:szCs w:val="18"/>
              </w:rPr>
            </w:pPr>
            <w:r w:rsidRPr="00FC1123">
              <w:rPr>
                <w:sz w:val="18"/>
                <w:szCs w:val="18"/>
              </w:rPr>
              <w:t>1105</w:t>
            </w:r>
          </w:p>
        </w:tc>
        <w:tc>
          <w:tcPr>
            <w:tcW w:w="297" w:type="pct"/>
            <w:tcMar>
              <w:top w:w="0" w:type="dxa"/>
              <w:left w:w="0" w:type="dxa"/>
              <w:bottom w:w="0" w:type="dxa"/>
              <w:right w:w="0" w:type="dxa"/>
            </w:tcMar>
            <w:hideMark/>
          </w:tcPr>
          <w:p w14:paraId="177253A4" w14:textId="77777777" w:rsidR="00FA105D" w:rsidRPr="00FC1123" w:rsidRDefault="00B3068A" w:rsidP="00437788">
            <w:pPr>
              <w:spacing w:before="20" w:after="20"/>
              <w:jc w:val="center"/>
              <w:rPr>
                <w:sz w:val="18"/>
                <w:szCs w:val="18"/>
              </w:rPr>
            </w:pPr>
            <w:r w:rsidRPr="00FC1123">
              <w:rPr>
                <w:sz w:val="18"/>
                <w:szCs w:val="18"/>
              </w:rPr>
              <w:t>1145</w:t>
            </w:r>
          </w:p>
        </w:tc>
        <w:tc>
          <w:tcPr>
            <w:tcW w:w="297" w:type="pct"/>
            <w:tcMar>
              <w:top w:w="0" w:type="dxa"/>
              <w:left w:w="0" w:type="dxa"/>
              <w:bottom w:w="0" w:type="dxa"/>
              <w:right w:w="0" w:type="dxa"/>
            </w:tcMar>
            <w:hideMark/>
          </w:tcPr>
          <w:p w14:paraId="177253A5" w14:textId="77777777" w:rsidR="00FA105D" w:rsidRPr="00FC1123" w:rsidRDefault="00B3068A" w:rsidP="00437788">
            <w:pPr>
              <w:spacing w:before="20" w:after="20"/>
              <w:jc w:val="center"/>
              <w:rPr>
                <w:sz w:val="18"/>
                <w:szCs w:val="18"/>
              </w:rPr>
            </w:pPr>
            <w:r w:rsidRPr="00FC1123">
              <w:rPr>
                <w:sz w:val="18"/>
                <w:szCs w:val="18"/>
              </w:rPr>
              <w:t>1155</w:t>
            </w:r>
          </w:p>
        </w:tc>
        <w:tc>
          <w:tcPr>
            <w:tcW w:w="297" w:type="pct"/>
            <w:tcMar>
              <w:top w:w="0" w:type="dxa"/>
              <w:left w:w="0" w:type="dxa"/>
              <w:bottom w:w="0" w:type="dxa"/>
              <w:right w:w="0" w:type="dxa"/>
            </w:tcMar>
            <w:hideMark/>
          </w:tcPr>
          <w:p w14:paraId="177253A6" w14:textId="77777777" w:rsidR="00FA105D" w:rsidRPr="00FC1123" w:rsidRDefault="00B3068A" w:rsidP="00437788">
            <w:pPr>
              <w:spacing w:before="20" w:after="20"/>
              <w:jc w:val="center"/>
              <w:rPr>
                <w:sz w:val="18"/>
                <w:szCs w:val="18"/>
              </w:rPr>
            </w:pPr>
            <w:r w:rsidRPr="00FC1123">
              <w:rPr>
                <w:sz w:val="18"/>
                <w:szCs w:val="18"/>
              </w:rPr>
              <w:t>1195</w:t>
            </w:r>
          </w:p>
        </w:tc>
      </w:tr>
      <w:tr w:rsidR="00396827" w:rsidRPr="00FC1123" w14:paraId="177253B7" w14:textId="77777777" w:rsidTr="00845A68">
        <w:trPr>
          <w:jc w:val="center"/>
        </w:trPr>
        <w:tc>
          <w:tcPr>
            <w:tcW w:w="853" w:type="pct"/>
            <w:tcMar>
              <w:top w:w="0" w:type="dxa"/>
              <w:left w:w="0" w:type="dxa"/>
              <w:bottom w:w="0" w:type="dxa"/>
              <w:right w:w="0" w:type="dxa"/>
            </w:tcMar>
            <w:vAlign w:val="center"/>
            <w:hideMark/>
          </w:tcPr>
          <w:p w14:paraId="177253A8" w14:textId="454B38CF" w:rsidR="00FA105D" w:rsidRPr="00FC1123" w:rsidRDefault="00A30E7C" w:rsidP="00437788">
            <w:pPr>
              <w:spacing w:before="20" w:after="20"/>
              <w:ind w:firstLine="6"/>
              <w:rPr>
                <w:rFonts w:cs="Times New Roman"/>
                <w:sz w:val="18"/>
                <w:szCs w:val="18"/>
                <w:lang w:val="lv-LV" w:eastAsia="lv-LV" w:bidi="ar-SA"/>
              </w:rPr>
            </w:pPr>
            <w:r w:rsidRPr="00FC1123">
              <w:rPr>
                <w:rFonts w:cs="Times New Roman"/>
                <w:sz w:val="18"/>
                <w:szCs w:val="18"/>
                <w:lang w:val="lv-LV" w:eastAsia="lv-LV" w:bidi="ar-SA"/>
              </w:rPr>
              <w:t xml:space="preserve">Par </w:t>
            </w:r>
            <w:r w:rsidR="00B3068A" w:rsidRPr="00FC1123">
              <w:rPr>
                <w:rFonts w:cs="Times New Roman"/>
                <w:sz w:val="18"/>
                <w:szCs w:val="18"/>
                <w:lang w:val="lv-LV" w:eastAsia="lv-LV" w:bidi="ar-SA"/>
              </w:rPr>
              <w:t>20.</w:t>
            </w:r>
            <w:r w:rsidR="00946D8E" w:rsidRPr="00FC1123">
              <w:rPr>
                <w:rFonts w:cs="Times New Roman"/>
                <w:sz w:val="18"/>
                <w:szCs w:val="18"/>
                <w:lang w:val="lv-LV" w:eastAsia="lv-LV" w:bidi="ar-SA"/>
              </w:rPr>
              <w:t>–</w:t>
            </w:r>
            <w:r w:rsidR="00B3068A" w:rsidRPr="00FC1123">
              <w:rPr>
                <w:rFonts w:cs="Times New Roman"/>
                <w:sz w:val="18"/>
                <w:szCs w:val="18"/>
                <w:lang w:val="lv-LV" w:eastAsia="lv-LV" w:bidi="ar-SA"/>
              </w:rPr>
              <w:t>21</w:t>
            </w:r>
            <w:r w:rsidR="00534C65" w:rsidRPr="00FC1123">
              <w:rPr>
                <w:rFonts w:cs="Times New Roman"/>
                <w:sz w:val="18"/>
                <w:szCs w:val="18"/>
                <w:lang w:val="lv-LV" w:eastAsia="lv-LV" w:bidi="ar-SA"/>
              </w:rPr>
              <w:t>. </w:t>
            </w:r>
            <w:r w:rsidR="00B3068A" w:rsidRPr="00FC1123">
              <w:rPr>
                <w:rFonts w:cs="Times New Roman"/>
                <w:sz w:val="18"/>
                <w:szCs w:val="18"/>
                <w:lang w:val="lv-LV" w:eastAsia="lv-LV" w:bidi="ar-SA"/>
              </w:rPr>
              <w:t>gadu</w:t>
            </w:r>
          </w:p>
        </w:tc>
        <w:tc>
          <w:tcPr>
            <w:tcW w:w="371" w:type="pct"/>
            <w:tcMar>
              <w:top w:w="0" w:type="dxa"/>
              <w:left w:w="0" w:type="dxa"/>
              <w:bottom w:w="0" w:type="dxa"/>
              <w:right w:w="0" w:type="dxa"/>
            </w:tcMar>
            <w:hideMark/>
          </w:tcPr>
          <w:p w14:paraId="177253A9" w14:textId="77777777" w:rsidR="00FA105D" w:rsidRPr="00FC1123" w:rsidRDefault="00B3068A" w:rsidP="00437788">
            <w:pPr>
              <w:spacing w:before="20" w:after="20"/>
              <w:jc w:val="center"/>
              <w:rPr>
                <w:sz w:val="18"/>
                <w:szCs w:val="18"/>
              </w:rPr>
            </w:pPr>
            <w:r w:rsidRPr="00FC1123">
              <w:rPr>
                <w:sz w:val="18"/>
                <w:szCs w:val="18"/>
              </w:rPr>
              <w:t>705</w:t>
            </w:r>
          </w:p>
        </w:tc>
        <w:tc>
          <w:tcPr>
            <w:tcW w:w="443" w:type="pct"/>
            <w:tcMar>
              <w:top w:w="0" w:type="dxa"/>
              <w:left w:w="0" w:type="dxa"/>
              <w:bottom w:w="0" w:type="dxa"/>
              <w:right w:w="0" w:type="dxa"/>
            </w:tcMar>
            <w:hideMark/>
          </w:tcPr>
          <w:p w14:paraId="177253AA" w14:textId="77777777" w:rsidR="00FA105D" w:rsidRPr="00FC1123" w:rsidRDefault="00B3068A" w:rsidP="00437788">
            <w:pPr>
              <w:spacing w:before="20" w:after="20"/>
              <w:jc w:val="center"/>
              <w:rPr>
                <w:sz w:val="18"/>
                <w:szCs w:val="18"/>
              </w:rPr>
            </w:pPr>
            <w:r w:rsidRPr="00FC1123">
              <w:rPr>
                <w:sz w:val="18"/>
                <w:szCs w:val="18"/>
              </w:rPr>
              <w:t>785</w:t>
            </w:r>
          </w:p>
        </w:tc>
        <w:tc>
          <w:tcPr>
            <w:tcW w:w="297" w:type="pct"/>
            <w:tcMar>
              <w:top w:w="0" w:type="dxa"/>
              <w:left w:w="0" w:type="dxa"/>
              <w:bottom w:w="0" w:type="dxa"/>
              <w:right w:w="0" w:type="dxa"/>
            </w:tcMar>
            <w:hideMark/>
          </w:tcPr>
          <w:p w14:paraId="177253AB" w14:textId="77777777" w:rsidR="00FA105D" w:rsidRPr="00FC1123" w:rsidRDefault="00B3068A" w:rsidP="00437788">
            <w:pPr>
              <w:spacing w:before="20" w:after="20"/>
              <w:jc w:val="center"/>
              <w:rPr>
                <w:sz w:val="18"/>
                <w:szCs w:val="18"/>
              </w:rPr>
            </w:pPr>
            <w:r w:rsidRPr="00FC1123">
              <w:rPr>
                <w:sz w:val="18"/>
                <w:szCs w:val="18"/>
              </w:rPr>
              <w:t>830</w:t>
            </w:r>
          </w:p>
        </w:tc>
        <w:tc>
          <w:tcPr>
            <w:tcW w:w="276" w:type="pct"/>
            <w:tcMar>
              <w:top w:w="0" w:type="dxa"/>
              <w:left w:w="0" w:type="dxa"/>
              <w:bottom w:w="0" w:type="dxa"/>
              <w:right w:w="0" w:type="dxa"/>
            </w:tcMar>
            <w:hideMark/>
          </w:tcPr>
          <w:p w14:paraId="177253AC" w14:textId="77777777" w:rsidR="00FA105D" w:rsidRPr="00FC1123" w:rsidRDefault="00B3068A" w:rsidP="00437788">
            <w:pPr>
              <w:spacing w:before="20" w:after="20"/>
              <w:jc w:val="center"/>
              <w:rPr>
                <w:sz w:val="18"/>
                <w:szCs w:val="18"/>
              </w:rPr>
            </w:pPr>
            <w:r w:rsidRPr="00FC1123">
              <w:rPr>
                <w:sz w:val="18"/>
                <w:szCs w:val="18"/>
              </w:rPr>
              <w:t>855</w:t>
            </w:r>
          </w:p>
        </w:tc>
        <w:tc>
          <w:tcPr>
            <w:tcW w:w="242" w:type="pct"/>
            <w:tcMar>
              <w:top w:w="0" w:type="dxa"/>
              <w:left w:w="0" w:type="dxa"/>
              <w:bottom w:w="0" w:type="dxa"/>
              <w:right w:w="0" w:type="dxa"/>
            </w:tcMar>
            <w:hideMark/>
          </w:tcPr>
          <w:p w14:paraId="177253AD" w14:textId="77777777" w:rsidR="00FA105D" w:rsidRPr="00FC1123" w:rsidRDefault="00B3068A" w:rsidP="00437788">
            <w:pPr>
              <w:spacing w:before="20" w:after="20"/>
              <w:jc w:val="center"/>
              <w:rPr>
                <w:sz w:val="18"/>
                <w:szCs w:val="18"/>
              </w:rPr>
            </w:pPr>
            <w:r w:rsidRPr="00FC1123">
              <w:rPr>
                <w:sz w:val="18"/>
                <w:szCs w:val="18"/>
              </w:rPr>
              <w:t>915</w:t>
            </w:r>
          </w:p>
        </w:tc>
        <w:tc>
          <w:tcPr>
            <w:tcW w:w="221" w:type="pct"/>
            <w:tcMar>
              <w:top w:w="0" w:type="dxa"/>
              <w:left w:w="0" w:type="dxa"/>
              <w:bottom w:w="0" w:type="dxa"/>
              <w:right w:w="0" w:type="dxa"/>
            </w:tcMar>
            <w:hideMark/>
          </w:tcPr>
          <w:p w14:paraId="177253AE" w14:textId="77777777" w:rsidR="00FA105D" w:rsidRPr="00FC1123" w:rsidRDefault="00B3068A" w:rsidP="00437788">
            <w:pPr>
              <w:spacing w:before="20" w:after="20"/>
              <w:jc w:val="center"/>
              <w:rPr>
                <w:sz w:val="18"/>
                <w:szCs w:val="18"/>
              </w:rPr>
            </w:pPr>
            <w:r w:rsidRPr="00FC1123">
              <w:rPr>
                <w:sz w:val="18"/>
                <w:szCs w:val="18"/>
              </w:rPr>
              <w:t>945</w:t>
            </w:r>
          </w:p>
        </w:tc>
        <w:tc>
          <w:tcPr>
            <w:tcW w:w="274" w:type="pct"/>
            <w:tcMar>
              <w:top w:w="0" w:type="dxa"/>
              <w:left w:w="0" w:type="dxa"/>
              <w:bottom w:w="0" w:type="dxa"/>
              <w:right w:w="0" w:type="dxa"/>
            </w:tcMar>
            <w:hideMark/>
          </w:tcPr>
          <w:p w14:paraId="177253AF" w14:textId="77777777" w:rsidR="00FA105D" w:rsidRPr="00FC1123" w:rsidRDefault="00B3068A" w:rsidP="00437788">
            <w:pPr>
              <w:spacing w:before="20" w:after="20"/>
              <w:jc w:val="center"/>
              <w:rPr>
                <w:sz w:val="18"/>
                <w:szCs w:val="18"/>
              </w:rPr>
            </w:pPr>
            <w:r w:rsidRPr="00FC1123">
              <w:rPr>
                <w:sz w:val="18"/>
                <w:szCs w:val="18"/>
              </w:rPr>
              <w:t>995</w:t>
            </w:r>
          </w:p>
        </w:tc>
        <w:tc>
          <w:tcPr>
            <w:tcW w:w="244" w:type="pct"/>
            <w:tcMar>
              <w:top w:w="0" w:type="dxa"/>
              <w:left w:w="0" w:type="dxa"/>
              <w:bottom w:w="0" w:type="dxa"/>
              <w:right w:w="0" w:type="dxa"/>
            </w:tcMar>
            <w:hideMark/>
          </w:tcPr>
          <w:p w14:paraId="177253B0" w14:textId="77777777" w:rsidR="00FA105D" w:rsidRPr="00FC1123" w:rsidRDefault="00B3068A" w:rsidP="00437788">
            <w:pPr>
              <w:spacing w:before="20" w:after="20"/>
              <w:jc w:val="center"/>
              <w:rPr>
                <w:sz w:val="18"/>
                <w:szCs w:val="18"/>
              </w:rPr>
            </w:pPr>
            <w:r w:rsidRPr="00FC1123">
              <w:rPr>
                <w:sz w:val="18"/>
                <w:szCs w:val="18"/>
              </w:rPr>
              <w:t>1025</w:t>
            </w:r>
          </w:p>
        </w:tc>
        <w:tc>
          <w:tcPr>
            <w:tcW w:w="296" w:type="pct"/>
            <w:tcMar>
              <w:top w:w="0" w:type="dxa"/>
              <w:left w:w="0" w:type="dxa"/>
              <w:bottom w:w="0" w:type="dxa"/>
              <w:right w:w="0" w:type="dxa"/>
            </w:tcMar>
            <w:hideMark/>
          </w:tcPr>
          <w:p w14:paraId="177253B1" w14:textId="77777777" w:rsidR="00FA105D" w:rsidRPr="00FC1123" w:rsidRDefault="00B3068A" w:rsidP="00437788">
            <w:pPr>
              <w:spacing w:before="20" w:after="20"/>
              <w:jc w:val="center"/>
              <w:rPr>
                <w:sz w:val="18"/>
                <w:szCs w:val="18"/>
              </w:rPr>
            </w:pPr>
            <w:r w:rsidRPr="00FC1123">
              <w:rPr>
                <w:sz w:val="18"/>
                <w:szCs w:val="18"/>
              </w:rPr>
              <w:t>1085</w:t>
            </w:r>
          </w:p>
        </w:tc>
        <w:tc>
          <w:tcPr>
            <w:tcW w:w="297" w:type="pct"/>
            <w:tcMar>
              <w:top w:w="0" w:type="dxa"/>
              <w:left w:w="0" w:type="dxa"/>
              <w:bottom w:w="0" w:type="dxa"/>
              <w:right w:w="0" w:type="dxa"/>
            </w:tcMar>
            <w:hideMark/>
          </w:tcPr>
          <w:p w14:paraId="177253B2" w14:textId="77777777" w:rsidR="00FA105D" w:rsidRPr="00FC1123" w:rsidRDefault="00B3068A" w:rsidP="00437788">
            <w:pPr>
              <w:spacing w:before="20" w:after="20"/>
              <w:jc w:val="center"/>
              <w:rPr>
                <w:sz w:val="18"/>
                <w:szCs w:val="18"/>
              </w:rPr>
            </w:pPr>
            <w:r w:rsidRPr="00FC1123">
              <w:rPr>
                <w:sz w:val="18"/>
                <w:szCs w:val="18"/>
              </w:rPr>
              <w:t>1125</w:t>
            </w:r>
          </w:p>
        </w:tc>
        <w:tc>
          <w:tcPr>
            <w:tcW w:w="296" w:type="pct"/>
            <w:tcMar>
              <w:top w:w="0" w:type="dxa"/>
              <w:left w:w="0" w:type="dxa"/>
              <w:bottom w:w="0" w:type="dxa"/>
              <w:right w:w="0" w:type="dxa"/>
            </w:tcMar>
            <w:hideMark/>
          </w:tcPr>
          <w:p w14:paraId="177253B3" w14:textId="77777777" w:rsidR="00FA105D" w:rsidRPr="00FC1123" w:rsidRDefault="00B3068A" w:rsidP="00437788">
            <w:pPr>
              <w:spacing w:before="20" w:after="20"/>
              <w:jc w:val="center"/>
              <w:rPr>
                <w:sz w:val="18"/>
                <w:szCs w:val="18"/>
              </w:rPr>
            </w:pPr>
            <w:r w:rsidRPr="00FC1123">
              <w:rPr>
                <w:sz w:val="18"/>
                <w:szCs w:val="18"/>
              </w:rPr>
              <w:t>1145</w:t>
            </w:r>
          </w:p>
        </w:tc>
        <w:tc>
          <w:tcPr>
            <w:tcW w:w="297" w:type="pct"/>
            <w:tcMar>
              <w:top w:w="0" w:type="dxa"/>
              <w:left w:w="0" w:type="dxa"/>
              <w:bottom w:w="0" w:type="dxa"/>
              <w:right w:w="0" w:type="dxa"/>
            </w:tcMar>
            <w:hideMark/>
          </w:tcPr>
          <w:p w14:paraId="177253B4" w14:textId="77777777" w:rsidR="00FA105D" w:rsidRPr="00FC1123" w:rsidRDefault="00B3068A" w:rsidP="00437788">
            <w:pPr>
              <w:spacing w:before="20" w:after="20"/>
              <w:jc w:val="center"/>
              <w:rPr>
                <w:sz w:val="18"/>
                <w:szCs w:val="18"/>
              </w:rPr>
            </w:pPr>
            <w:r w:rsidRPr="00FC1123">
              <w:rPr>
                <w:sz w:val="18"/>
                <w:szCs w:val="18"/>
              </w:rPr>
              <w:t>1185</w:t>
            </w:r>
          </w:p>
        </w:tc>
        <w:tc>
          <w:tcPr>
            <w:tcW w:w="297" w:type="pct"/>
            <w:tcMar>
              <w:top w:w="0" w:type="dxa"/>
              <w:left w:w="0" w:type="dxa"/>
              <w:bottom w:w="0" w:type="dxa"/>
              <w:right w:w="0" w:type="dxa"/>
            </w:tcMar>
            <w:hideMark/>
          </w:tcPr>
          <w:p w14:paraId="177253B5" w14:textId="77777777" w:rsidR="00FA105D" w:rsidRPr="00FC1123" w:rsidRDefault="00B3068A" w:rsidP="00437788">
            <w:pPr>
              <w:spacing w:before="20" w:after="20"/>
              <w:jc w:val="center"/>
              <w:rPr>
                <w:sz w:val="18"/>
                <w:szCs w:val="18"/>
              </w:rPr>
            </w:pPr>
            <w:r w:rsidRPr="00FC1123">
              <w:rPr>
                <w:sz w:val="18"/>
                <w:szCs w:val="18"/>
              </w:rPr>
              <w:t>1195</w:t>
            </w:r>
          </w:p>
        </w:tc>
        <w:tc>
          <w:tcPr>
            <w:tcW w:w="297" w:type="pct"/>
            <w:tcMar>
              <w:top w:w="0" w:type="dxa"/>
              <w:left w:w="0" w:type="dxa"/>
              <w:bottom w:w="0" w:type="dxa"/>
              <w:right w:w="0" w:type="dxa"/>
            </w:tcMar>
            <w:hideMark/>
          </w:tcPr>
          <w:p w14:paraId="177253B6" w14:textId="77777777" w:rsidR="00FA105D" w:rsidRPr="00FC1123" w:rsidRDefault="00B3068A" w:rsidP="00437788">
            <w:pPr>
              <w:spacing w:before="20" w:after="20"/>
              <w:jc w:val="center"/>
              <w:rPr>
                <w:sz w:val="18"/>
                <w:szCs w:val="18"/>
              </w:rPr>
            </w:pPr>
            <w:r w:rsidRPr="00FC1123">
              <w:rPr>
                <w:sz w:val="18"/>
                <w:szCs w:val="18"/>
              </w:rPr>
              <w:t>1235</w:t>
            </w:r>
          </w:p>
        </w:tc>
      </w:tr>
      <w:tr w:rsidR="00396827" w:rsidRPr="00FC1123" w14:paraId="177253C7" w14:textId="77777777" w:rsidTr="00845A68">
        <w:trPr>
          <w:jc w:val="center"/>
        </w:trPr>
        <w:tc>
          <w:tcPr>
            <w:tcW w:w="853" w:type="pct"/>
            <w:tcMar>
              <w:top w:w="0" w:type="dxa"/>
              <w:left w:w="0" w:type="dxa"/>
              <w:bottom w:w="0" w:type="dxa"/>
              <w:right w:w="0" w:type="dxa"/>
            </w:tcMar>
            <w:vAlign w:val="center"/>
            <w:hideMark/>
          </w:tcPr>
          <w:p w14:paraId="177253B8" w14:textId="3462B91C" w:rsidR="00FA105D" w:rsidRPr="00FC1123" w:rsidRDefault="00A30E7C" w:rsidP="00437788">
            <w:pPr>
              <w:spacing w:before="20" w:after="20"/>
              <w:ind w:firstLine="6"/>
              <w:rPr>
                <w:rFonts w:cs="Times New Roman"/>
                <w:sz w:val="18"/>
                <w:szCs w:val="18"/>
                <w:lang w:val="lv-LV" w:eastAsia="lv-LV" w:bidi="ar-SA"/>
              </w:rPr>
            </w:pPr>
            <w:r w:rsidRPr="00FC1123">
              <w:rPr>
                <w:rFonts w:cs="Times New Roman"/>
                <w:sz w:val="18"/>
                <w:szCs w:val="18"/>
                <w:lang w:val="lv-LV" w:eastAsia="lv-LV" w:bidi="ar-SA"/>
              </w:rPr>
              <w:t xml:space="preserve">Par </w:t>
            </w:r>
            <w:r w:rsidR="00B3068A" w:rsidRPr="00FC1123">
              <w:rPr>
                <w:rFonts w:cs="Times New Roman"/>
                <w:sz w:val="18"/>
                <w:szCs w:val="18"/>
                <w:lang w:val="lv-LV" w:eastAsia="lv-LV" w:bidi="ar-SA"/>
              </w:rPr>
              <w:t>22.</w:t>
            </w:r>
            <w:r w:rsidR="00946D8E" w:rsidRPr="00FC1123">
              <w:rPr>
                <w:rFonts w:cs="Times New Roman"/>
                <w:sz w:val="18"/>
                <w:szCs w:val="18"/>
                <w:lang w:val="lv-LV" w:eastAsia="lv-LV" w:bidi="ar-SA"/>
              </w:rPr>
              <w:t>–</w:t>
            </w:r>
            <w:r w:rsidR="00B3068A" w:rsidRPr="00FC1123">
              <w:rPr>
                <w:rFonts w:cs="Times New Roman"/>
                <w:sz w:val="18"/>
                <w:szCs w:val="18"/>
                <w:lang w:val="lv-LV" w:eastAsia="lv-LV" w:bidi="ar-SA"/>
              </w:rPr>
              <w:t>23</w:t>
            </w:r>
            <w:r w:rsidR="00534C65" w:rsidRPr="00FC1123">
              <w:rPr>
                <w:rFonts w:cs="Times New Roman"/>
                <w:sz w:val="18"/>
                <w:szCs w:val="18"/>
                <w:lang w:val="lv-LV" w:eastAsia="lv-LV" w:bidi="ar-SA"/>
              </w:rPr>
              <w:t>. </w:t>
            </w:r>
            <w:r w:rsidR="00B3068A" w:rsidRPr="00FC1123">
              <w:rPr>
                <w:rFonts w:cs="Times New Roman"/>
                <w:sz w:val="18"/>
                <w:szCs w:val="18"/>
                <w:lang w:val="lv-LV" w:eastAsia="lv-LV" w:bidi="ar-SA"/>
              </w:rPr>
              <w:t>gadu</w:t>
            </w:r>
          </w:p>
        </w:tc>
        <w:tc>
          <w:tcPr>
            <w:tcW w:w="371" w:type="pct"/>
            <w:tcMar>
              <w:top w:w="0" w:type="dxa"/>
              <w:left w:w="0" w:type="dxa"/>
              <w:bottom w:w="0" w:type="dxa"/>
              <w:right w:w="0" w:type="dxa"/>
            </w:tcMar>
            <w:hideMark/>
          </w:tcPr>
          <w:p w14:paraId="177253B9" w14:textId="77777777" w:rsidR="00FA105D" w:rsidRPr="00FC1123" w:rsidRDefault="00B3068A" w:rsidP="00437788">
            <w:pPr>
              <w:spacing w:before="20" w:after="20"/>
              <w:jc w:val="center"/>
              <w:rPr>
                <w:sz w:val="18"/>
                <w:szCs w:val="18"/>
              </w:rPr>
            </w:pPr>
            <w:r w:rsidRPr="00FC1123">
              <w:rPr>
                <w:sz w:val="18"/>
                <w:szCs w:val="18"/>
              </w:rPr>
              <w:t>705</w:t>
            </w:r>
          </w:p>
        </w:tc>
        <w:tc>
          <w:tcPr>
            <w:tcW w:w="443" w:type="pct"/>
            <w:tcMar>
              <w:top w:w="0" w:type="dxa"/>
              <w:left w:w="0" w:type="dxa"/>
              <w:bottom w:w="0" w:type="dxa"/>
              <w:right w:w="0" w:type="dxa"/>
            </w:tcMar>
            <w:hideMark/>
          </w:tcPr>
          <w:p w14:paraId="177253BA" w14:textId="77777777" w:rsidR="00FA105D" w:rsidRPr="00FC1123" w:rsidRDefault="00B3068A" w:rsidP="00437788">
            <w:pPr>
              <w:spacing w:before="20" w:after="20"/>
              <w:jc w:val="center"/>
              <w:rPr>
                <w:sz w:val="18"/>
                <w:szCs w:val="18"/>
              </w:rPr>
            </w:pPr>
            <w:r w:rsidRPr="00FC1123">
              <w:rPr>
                <w:sz w:val="18"/>
                <w:szCs w:val="18"/>
              </w:rPr>
              <w:t>785</w:t>
            </w:r>
          </w:p>
        </w:tc>
        <w:tc>
          <w:tcPr>
            <w:tcW w:w="297" w:type="pct"/>
            <w:tcMar>
              <w:top w:w="0" w:type="dxa"/>
              <w:left w:w="0" w:type="dxa"/>
              <w:bottom w:w="0" w:type="dxa"/>
              <w:right w:w="0" w:type="dxa"/>
            </w:tcMar>
            <w:hideMark/>
          </w:tcPr>
          <w:p w14:paraId="177253BB" w14:textId="77777777" w:rsidR="00FA105D" w:rsidRPr="00FC1123" w:rsidRDefault="00B3068A" w:rsidP="00437788">
            <w:pPr>
              <w:spacing w:before="20" w:after="20"/>
              <w:jc w:val="center"/>
              <w:rPr>
                <w:sz w:val="18"/>
                <w:szCs w:val="18"/>
              </w:rPr>
            </w:pPr>
            <w:r w:rsidRPr="00FC1123">
              <w:rPr>
                <w:sz w:val="18"/>
                <w:szCs w:val="18"/>
              </w:rPr>
              <w:t>830</w:t>
            </w:r>
          </w:p>
        </w:tc>
        <w:tc>
          <w:tcPr>
            <w:tcW w:w="276" w:type="pct"/>
            <w:tcMar>
              <w:top w:w="0" w:type="dxa"/>
              <w:left w:w="0" w:type="dxa"/>
              <w:bottom w:w="0" w:type="dxa"/>
              <w:right w:w="0" w:type="dxa"/>
            </w:tcMar>
            <w:hideMark/>
          </w:tcPr>
          <w:p w14:paraId="177253BC" w14:textId="77777777" w:rsidR="00FA105D" w:rsidRPr="00FC1123" w:rsidRDefault="00B3068A" w:rsidP="00437788">
            <w:pPr>
              <w:spacing w:before="20" w:after="20"/>
              <w:jc w:val="center"/>
              <w:rPr>
                <w:sz w:val="18"/>
                <w:szCs w:val="18"/>
              </w:rPr>
            </w:pPr>
            <w:r w:rsidRPr="00FC1123">
              <w:rPr>
                <w:sz w:val="18"/>
                <w:szCs w:val="18"/>
              </w:rPr>
              <w:t>855</w:t>
            </w:r>
          </w:p>
        </w:tc>
        <w:tc>
          <w:tcPr>
            <w:tcW w:w="242" w:type="pct"/>
            <w:tcMar>
              <w:top w:w="0" w:type="dxa"/>
              <w:left w:w="0" w:type="dxa"/>
              <w:bottom w:w="0" w:type="dxa"/>
              <w:right w:w="0" w:type="dxa"/>
            </w:tcMar>
            <w:hideMark/>
          </w:tcPr>
          <w:p w14:paraId="177253BD" w14:textId="77777777" w:rsidR="00FA105D" w:rsidRPr="00FC1123" w:rsidRDefault="00B3068A" w:rsidP="00437788">
            <w:pPr>
              <w:spacing w:before="20" w:after="20"/>
              <w:jc w:val="center"/>
              <w:rPr>
                <w:sz w:val="18"/>
                <w:szCs w:val="18"/>
              </w:rPr>
            </w:pPr>
            <w:r w:rsidRPr="00FC1123">
              <w:rPr>
                <w:sz w:val="18"/>
                <w:szCs w:val="18"/>
              </w:rPr>
              <w:t>925</w:t>
            </w:r>
          </w:p>
        </w:tc>
        <w:tc>
          <w:tcPr>
            <w:tcW w:w="221" w:type="pct"/>
            <w:tcMar>
              <w:top w:w="0" w:type="dxa"/>
              <w:left w:w="0" w:type="dxa"/>
              <w:bottom w:w="0" w:type="dxa"/>
              <w:right w:w="0" w:type="dxa"/>
            </w:tcMar>
            <w:hideMark/>
          </w:tcPr>
          <w:p w14:paraId="177253BE" w14:textId="77777777" w:rsidR="00FA105D" w:rsidRPr="00FC1123" w:rsidRDefault="00B3068A" w:rsidP="00437788">
            <w:pPr>
              <w:spacing w:before="20" w:after="20"/>
              <w:jc w:val="center"/>
              <w:rPr>
                <w:sz w:val="18"/>
                <w:szCs w:val="18"/>
              </w:rPr>
            </w:pPr>
            <w:r w:rsidRPr="00FC1123">
              <w:rPr>
                <w:sz w:val="18"/>
                <w:szCs w:val="18"/>
              </w:rPr>
              <w:t>955</w:t>
            </w:r>
          </w:p>
        </w:tc>
        <w:tc>
          <w:tcPr>
            <w:tcW w:w="274" w:type="pct"/>
            <w:tcMar>
              <w:top w:w="0" w:type="dxa"/>
              <w:left w:w="0" w:type="dxa"/>
              <w:bottom w:w="0" w:type="dxa"/>
              <w:right w:w="0" w:type="dxa"/>
            </w:tcMar>
            <w:hideMark/>
          </w:tcPr>
          <w:p w14:paraId="177253BF" w14:textId="77777777" w:rsidR="00FA105D" w:rsidRPr="00FC1123" w:rsidRDefault="00B3068A" w:rsidP="00437788">
            <w:pPr>
              <w:spacing w:before="20" w:after="20"/>
              <w:jc w:val="center"/>
              <w:rPr>
                <w:sz w:val="18"/>
                <w:szCs w:val="18"/>
              </w:rPr>
            </w:pPr>
            <w:r w:rsidRPr="00FC1123">
              <w:rPr>
                <w:sz w:val="18"/>
                <w:szCs w:val="18"/>
              </w:rPr>
              <w:t>1015</w:t>
            </w:r>
          </w:p>
        </w:tc>
        <w:tc>
          <w:tcPr>
            <w:tcW w:w="244" w:type="pct"/>
            <w:tcMar>
              <w:top w:w="0" w:type="dxa"/>
              <w:left w:w="0" w:type="dxa"/>
              <w:bottom w:w="0" w:type="dxa"/>
              <w:right w:w="0" w:type="dxa"/>
            </w:tcMar>
            <w:hideMark/>
          </w:tcPr>
          <w:p w14:paraId="177253C0" w14:textId="77777777" w:rsidR="00FA105D" w:rsidRPr="00FC1123" w:rsidRDefault="00B3068A" w:rsidP="00437788">
            <w:pPr>
              <w:spacing w:before="20" w:after="20"/>
              <w:jc w:val="center"/>
              <w:rPr>
                <w:sz w:val="18"/>
                <w:szCs w:val="18"/>
              </w:rPr>
            </w:pPr>
            <w:r w:rsidRPr="00FC1123">
              <w:rPr>
                <w:sz w:val="18"/>
                <w:szCs w:val="18"/>
              </w:rPr>
              <w:t>1045</w:t>
            </w:r>
          </w:p>
        </w:tc>
        <w:tc>
          <w:tcPr>
            <w:tcW w:w="296" w:type="pct"/>
            <w:tcMar>
              <w:top w:w="0" w:type="dxa"/>
              <w:left w:w="0" w:type="dxa"/>
              <w:bottom w:w="0" w:type="dxa"/>
              <w:right w:w="0" w:type="dxa"/>
            </w:tcMar>
            <w:hideMark/>
          </w:tcPr>
          <w:p w14:paraId="177253C1" w14:textId="77777777" w:rsidR="00FA105D" w:rsidRPr="00FC1123" w:rsidRDefault="00B3068A" w:rsidP="00437788">
            <w:pPr>
              <w:spacing w:before="20" w:after="20"/>
              <w:jc w:val="center"/>
              <w:rPr>
                <w:sz w:val="18"/>
                <w:szCs w:val="18"/>
              </w:rPr>
            </w:pPr>
            <w:r w:rsidRPr="00FC1123">
              <w:rPr>
                <w:sz w:val="18"/>
                <w:szCs w:val="18"/>
              </w:rPr>
              <w:t>1125</w:t>
            </w:r>
          </w:p>
        </w:tc>
        <w:tc>
          <w:tcPr>
            <w:tcW w:w="297" w:type="pct"/>
            <w:tcMar>
              <w:top w:w="0" w:type="dxa"/>
              <w:left w:w="0" w:type="dxa"/>
              <w:bottom w:w="0" w:type="dxa"/>
              <w:right w:w="0" w:type="dxa"/>
            </w:tcMar>
            <w:hideMark/>
          </w:tcPr>
          <w:p w14:paraId="177253C2" w14:textId="77777777" w:rsidR="00FA105D" w:rsidRPr="00FC1123" w:rsidRDefault="00B3068A" w:rsidP="00437788">
            <w:pPr>
              <w:spacing w:before="20" w:after="20"/>
              <w:jc w:val="center"/>
              <w:rPr>
                <w:sz w:val="18"/>
                <w:szCs w:val="18"/>
              </w:rPr>
            </w:pPr>
            <w:r w:rsidRPr="00FC1123">
              <w:rPr>
                <w:sz w:val="18"/>
                <w:szCs w:val="18"/>
              </w:rPr>
              <w:t>1165</w:t>
            </w:r>
          </w:p>
        </w:tc>
        <w:tc>
          <w:tcPr>
            <w:tcW w:w="296" w:type="pct"/>
            <w:tcMar>
              <w:top w:w="0" w:type="dxa"/>
              <w:left w:w="0" w:type="dxa"/>
              <w:bottom w:w="0" w:type="dxa"/>
              <w:right w:w="0" w:type="dxa"/>
            </w:tcMar>
            <w:hideMark/>
          </w:tcPr>
          <w:p w14:paraId="177253C3" w14:textId="77777777" w:rsidR="00FA105D" w:rsidRPr="00FC1123" w:rsidRDefault="00B3068A" w:rsidP="00437788">
            <w:pPr>
              <w:spacing w:before="20" w:after="20"/>
              <w:jc w:val="center"/>
              <w:rPr>
                <w:sz w:val="18"/>
                <w:szCs w:val="18"/>
              </w:rPr>
            </w:pPr>
            <w:r w:rsidRPr="00FC1123">
              <w:rPr>
                <w:sz w:val="18"/>
                <w:szCs w:val="18"/>
              </w:rPr>
              <w:t>1185</w:t>
            </w:r>
          </w:p>
        </w:tc>
        <w:tc>
          <w:tcPr>
            <w:tcW w:w="297" w:type="pct"/>
            <w:tcMar>
              <w:top w:w="0" w:type="dxa"/>
              <w:left w:w="0" w:type="dxa"/>
              <w:bottom w:w="0" w:type="dxa"/>
              <w:right w:w="0" w:type="dxa"/>
            </w:tcMar>
            <w:hideMark/>
          </w:tcPr>
          <w:p w14:paraId="177253C4" w14:textId="77777777" w:rsidR="00FA105D" w:rsidRPr="00FC1123" w:rsidRDefault="00B3068A" w:rsidP="00437788">
            <w:pPr>
              <w:spacing w:before="20" w:after="20"/>
              <w:jc w:val="center"/>
              <w:rPr>
                <w:sz w:val="18"/>
                <w:szCs w:val="18"/>
              </w:rPr>
            </w:pPr>
            <w:r w:rsidRPr="00FC1123">
              <w:rPr>
                <w:sz w:val="18"/>
                <w:szCs w:val="18"/>
              </w:rPr>
              <w:t>1225</w:t>
            </w:r>
          </w:p>
        </w:tc>
        <w:tc>
          <w:tcPr>
            <w:tcW w:w="297" w:type="pct"/>
            <w:tcMar>
              <w:top w:w="0" w:type="dxa"/>
              <w:left w:w="0" w:type="dxa"/>
              <w:bottom w:w="0" w:type="dxa"/>
              <w:right w:w="0" w:type="dxa"/>
            </w:tcMar>
            <w:hideMark/>
          </w:tcPr>
          <w:p w14:paraId="177253C5" w14:textId="77777777" w:rsidR="00FA105D" w:rsidRPr="00FC1123" w:rsidRDefault="00B3068A" w:rsidP="00437788">
            <w:pPr>
              <w:spacing w:before="20" w:after="20"/>
              <w:jc w:val="center"/>
              <w:rPr>
                <w:sz w:val="18"/>
                <w:szCs w:val="18"/>
              </w:rPr>
            </w:pPr>
            <w:r w:rsidRPr="00FC1123">
              <w:rPr>
                <w:sz w:val="18"/>
                <w:szCs w:val="18"/>
              </w:rPr>
              <w:t>1245</w:t>
            </w:r>
          </w:p>
        </w:tc>
        <w:tc>
          <w:tcPr>
            <w:tcW w:w="297" w:type="pct"/>
            <w:tcMar>
              <w:top w:w="0" w:type="dxa"/>
              <w:left w:w="0" w:type="dxa"/>
              <w:bottom w:w="0" w:type="dxa"/>
              <w:right w:w="0" w:type="dxa"/>
            </w:tcMar>
            <w:hideMark/>
          </w:tcPr>
          <w:p w14:paraId="177253C6" w14:textId="77777777" w:rsidR="00FA105D" w:rsidRPr="00FC1123" w:rsidRDefault="00B3068A" w:rsidP="00437788">
            <w:pPr>
              <w:spacing w:before="20" w:after="20"/>
              <w:jc w:val="center"/>
              <w:rPr>
                <w:sz w:val="18"/>
                <w:szCs w:val="18"/>
              </w:rPr>
            </w:pPr>
            <w:r w:rsidRPr="00FC1123">
              <w:rPr>
                <w:sz w:val="18"/>
                <w:szCs w:val="18"/>
              </w:rPr>
              <w:t>1285</w:t>
            </w:r>
          </w:p>
        </w:tc>
      </w:tr>
      <w:tr w:rsidR="00396827" w:rsidRPr="00FC1123" w14:paraId="177253D7" w14:textId="77777777" w:rsidTr="00845A68">
        <w:trPr>
          <w:jc w:val="center"/>
        </w:trPr>
        <w:tc>
          <w:tcPr>
            <w:tcW w:w="853" w:type="pct"/>
            <w:tcMar>
              <w:top w:w="0" w:type="dxa"/>
              <w:left w:w="0" w:type="dxa"/>
              <w:bottom w:w="0" w:type="dxa"/>
              <w:right w:w="0" w:type="dxa"/>
            </w:tcMar>
            <w:vAlign w:val="center"/>
            <w:hideMark/>
          </w:tcPr>
          <w:p w14:paraId="177253C8" w14:textId="00F6FA99" w:rsidR="00FA105D" w:rsidRPr="00FC1123" w:rsidRDefault="00A30E7C" w:rsidP="00437788">
            <w:pPr>
              <w:spacing w:before="20" w:after="20"/>
              <w:ind w:firstLine="6"/>
              <w:rPr>
                <w:rFonts w:cs="Times New Roman"/>
                <w:sz w:val="18"/>
                <w:szCs w:val="18"/>
                <w:lang w:val="lv-LV" w:eastAsia="lv-LV" w:bidi="ar-SA"/>
              </w:rPr>
            </w:pPr>
            <w:r w:rsidRPr="00FC1123">
              <w:rPr>
                <w:rFonts w:cs="Times New Roman"/>
                <w:sz w:val="18"/>
                <w:szCs w:val="18"/>
                <w:lang w:val="lv-LV" w:eastAsia="lv-LV" w:bidi="ar-SA"/>
              </w:rPr>
              <w:t xml:space="preserve">Par </w:t>
            </w:r>
            <w:r w:rsidR="00B3068A" w:rsidRPr="00FC1123">
              <w:rPr>
                <w:rFonts w:cs="Times New Roman"/>
                <w:sz w:val="18"/>
                <w:szCs w:val="18"/>
                <w:lang w:val="lv-LV" w:eastAsia="lv-LV" w:bidi="ar-SA"/>
              </w:rPr>
              <w:t>24.</w:t>
            </w:r>
            <w:r w:rsidR="00946D8E" w:rsidRPr="00FC1123">
              <w:rPr>
                <w:rFonts w:cs="Times New Roman"/>
                <w:sz w:val="18"/>
                <w:szCs w:val="18"/>
                <w:lang w:val="lv-LV" w:eastAsia="lv-LV" w:bidi="ar-SA"/>
              </w:rPr>
              <w:t>–</w:t>
            </w:r>
            <w:r w:rsidR="00B3068A" w:rsidRPr="00FC1123">
              <w:rPr>
                <w:rFonts w:cs="Times New Roman"/>
                <w:sz w:val="18"/>
                <w:szCs w:val="18"/>
                <w:lang w:val="lv-LV" w:eastAsia="lv-LV" w:bidi="ar-SA"/>
              </w:rPr>
              <w:t>25</w:t>
            </w:r>
            <w:r w:rsidR="00534C65" w:rsidRPr="00FC1123">
              <w:rPr>
                <w:rFonts w:cs="Times New Roman"/>
                <w:sz w:val="18"/>
                <w:szCs w:val="18"/>
                <w:lang w:val="lv-LV" w:eastAsia="lv-LV" w:bidi="ar-SA"/>
              </w:rPr>
              <w:t>. </w:t>
            </w:r>
            <w:r w:rsidR="00B3068A" w:rsidRPr="00FC1123">
              <w:rPr>
                <w:rFonts w:cs="Times New Roman"/>
                <w:sz w:val="18"/>
                <w:szCs w:val="18"/>
                <w:lang w:val="lv-LV" w:eastAsia="lv-LV" w:bidi="ar-SA"/>
              </w:rPr>
              <w:t>gadu</w:t>
            </w:r>
          </w:p>
        </w:tc>
        <w:tc>
          <w:tcPr>
            <w:tcW w:w="371" w:type="pct"/>
            <w:tcMar>
              <w:top w:w="0" w:type="dxa"/>
              <w:left w:w="0" w:type="dxa"/>
              <w:bottom w:w="0" w:type="dxa"/>
              <w:right w:w="0" w:type="dxa"/>
            </w:tcMar>
            <w:hideMark/>
          </w:tcPr>
          <w:p w14:paraId="177253C9" w14:textId="77777777" w:rsidR="00FA105D" w:rsidRPr="00FC1123" w:rsidRDefault="00B3068A" w:rsidP="00437788">
            <w:pPr>
              <w:spacing w:before="20" w:after="20"/>
              <w:jc w:val="center"/>
              <w:rPr>
                <w:sz w:val="18"/>
                <w:szCs w:val="18"/>
              </w:rPr>
            </w:pPr>
            <w:r w:rsidRPr="00FC1123">
              <w:rPr>
                <w:sz w:val="18"/>
                <w:szCs w:val="18"/>
              </w:rPr>
              <w:t>705</w:t>
            </w:r>
          </w:p>
        </w:tc>
        <w:tc>
          <w:tcPr>
            <w:tcW w:w="443" w:type="pct"/>
            <w:tcMar>
              <w:top w:w="0" w:type="dxa"/>
              <w:left w:w="0" w:type="dxa"/>
              <w:bottom w:w="0" w:type="dxa"/>
              <w:right w:w="0" w:type="dxa"/>
            </w:tcMar>
            <w:hideMark/>
          </w:tcPr>
          <w:p w14:paraId="177253CA" w14:textId="77777777" w:rsidR="00FA105D" w:rsidRPr="00FC1123" w:rsidRDefault="00B3068A" w:rsidP="00437788">
            <w:pPr>
              <w:spacing w:before="20" w:after="20"/>
              <w:jc w:val="center"/>
              <w:rPr>
                <w:sz w:val="18"/>
                <w:szCs w:val="18"/>
              </w:rPr>
            </w:pPr>
            <w:r w:rsidRPr="00FC1123">
              <w:rPr>
                <w:sz w:val="18"/>
                <w:szCs w:val="18"/>
              </w:rPr>
              <w:t>785</w:t>
            </w:r>
          </w:p>
        </w:tc>
        <w:tc>
          <w:tcPr>
            <w:tcW w:w="297" w:type="pct"/>
            <w:tcMar>
              <w:top w:w="0" w:type="dxa"/>
              <w:left w:w="0" w:type="dxa"/>
              <w:bottom w:w="0" w:type="dxa"/>
              <w:right w:w="0" w:type="dxa"/>
            </w:tcMar>
            <w:hideMark/>
          </w:tcPr>
          <w:p w14:paraId="177253CB" w14:textId="77777777" w:rsidR="00FA105D" w:rsidRPr="00FC1123" w:rsidRDefault="00B3068A" w:rsidP="00437788">
            <w:pPr>
              <w:spacing w:before="20" w:after="20"/>
              <w:jc w:val="center"/>
              <w:rPr>
                <w:sz w:val="18"/>
                <w:szCs w:val="18"/>
              </w:rPr>
            </w:pPr>
            <w:r w:rsidRPr="00FC1123">
              <w:rPr>
                <w:sz w:val="18"/>
                <w:szCs w:val="18"/>
              </w:rPr>
              <w:t>830</w:t>
            </w:r>
          </w:p>
        </w:tc>
        <w:tc>
          <w:tcPr>
            <w:tcW w:w="276" w:type="pct"/>
            <w:tcMar>
              <w:top w:w="0" w:type="dxa"/>
              <w:left w:w="0" w:type="dxa"/>
              <w:bottom w:w="0" w:type="dxa"/>
              <w:right w:w="0" w:type="dxa"/>
            </w:tcMar>
            <w:hideMark/>
          </w:tcPr>
          <w:p w14:paraId="177253CC" w14:textId="77777777" w:rsidR="00FA105D" w:rsidRPr="00FC1123" w:rsidRDefault="00B3068A" w:rsidP="00437788">
            <w:pPr>
              <w:spacing w:before="20" w:after="20"/>
              <w:jc w:val="center"/>
              <w:rPr>
                <w:sz w:val="18"/>
                <w:szCs w:val="18"/>
              </w:rPr>
            </w:pPr>
            <w:r w:rsidRPr="00FC1123">
              <w:rPr>
                <w:sz w:val="18"/>
                <w:szCs w:val="18"/>
              </w:rPr>
              <w:t>855</w:t>
            </w:r>
          </w:p>
        </w:tc>
        <w:tc>
          <w:tcPr>
            <w:tcW w:w="242" w:type="pct"/>
            <w:tcMar>
              <w:top w:w="0" w:type="dxa"/>
              <w:left w:w="0" w:type="dxa"/>
              <w:bottom w:w="0" w:type="dxa"/>
              <w:right w:w="0" w:type="dxa"/>
            </w:tcMar>
            <w:hideMark/>
          </w:tcPr>
          <w:p w14:paraId="177253CD" w14:textId="77777777" w:rsidR="00FA105D" w:rsidRPr="00FC1123" w:rsidRDefault="00B3068A" w:rsidP="00437788">
            <w:pPr>
              <w:spacing w:before="20" w:after="20"/>
              <w:jc w:val="center"/>
              <w:rPr>
                <w:sz w:val="18"/>
                <w:szCs w:val="18"/>
              </w:rPr>
            </w:pPr>
            <w:r w:rsidRPr="00FC1123">
              <w:rPr>
                <w:sz w:val="18"/>
                <w:szCs w:val="18"/>
              </w:rPr>
              <w:t>935</w:t>
            </w:r>
          </w:p>
        </w:tc>
        <w:tc>
          <w:tcPr>
            <w:tcW w:w="221" w:type="pct"/>
            <w:tcMar>
              <w:top w:w="0" w:type="dxa"/>
              <w:left w:w="0" w:type="dxa"/>
              <w:bottom w:w="0" w:type="dxa"/>
              <w:right w:w="0" w:type="dxa"/>
            </w:tcMar>
            <w:hideMark/>
          </w:tcPr>
          <w:p w14:paraId="177253CE" w14:textId="77777777" w:rsidR="00FA105D" w:rsidRPr="00FC1123" w:rsidRDefault="00B3068A" w:rsidP="00437788">
            <w:pPr>
              <w:spacing w:before="20" w:after="20"/>
              <w:jc w:val="center"/>
              <w:rPr>
                <w:sz w:val="18"/>
                <w:szCs w:val="18"/>
              </w:rPr>
            </w:pPr>
            <w:r w:rsidRPr="00FC1123">
              <w:rPr>
                <w:sz w:val="18"/>
                <w:szCs w:val="18"/>
              </w:rPr>
              <w:t>965</w:t>
            </w:r>
          </w:p>
        </w:tc>
        <w:tc>
          <w:tcPr>
            <w:tcW w:w="274" w:type="pct"/>
            <w:tcMar>
              <w:top w:w="0" w:type="dxa"/>
              <w:left w:w="0" w:type="dxa"/>
              <w:bottom w:w="0" w:type="dxa"/>
              <w:right w:w="0" w:type="dxa"/>
            </w:tcMar>
            <w:hideMark/>
          </w:tcPr>
          <w:p w14:paraId="177253CF" w14:textId="77777777" w:rsidR="00FA105D" w:rsidRPr="00FC1123" w:rsidRDefault="00B3068A" w:rsidP="00437788">
            <w:pPr>
              <w:spacing w:before="20" w:after="20"/>
              <w:jc w:val="center"/>
              <w:rPr>
                <w:sz w:val="18"/>
                <w:szCs w:val="18"/>
              </w:rPr>
            </w:pPr>
            <w:r w:rsidRPr="00FC1123">
              <w:rPr>
                <w:sz w:val="18"/>
                <w:szCs w:val="18"/>
              </w:rPr>
              <w:t>1035</w:t>
            </w:r>
          </w:p>
        </w:tc>
        <w:tc>
          <w:tcPr>
            <w:tcW w:w="244" w:type="pct"/>
            <w:tcMar>
              <w:top w:w="0" w:type="dxa"/>
              <w:left w:w="0" w:type="dxa"/>
              <w:bottom w:w="0" w:type="dxa"/>
              <w:right w:w="0" w:type="dxa"/>
            </w:tcMar>
            <w:hideMark/>
          </w:tcPr>
          <w:p w14:paraId="177253D0" w14:textId="77777777" w:rsidR="00FA105D" w:rsidRPr="00FC1123" w:rsidRDefault="00B3068A" w:rsidP="00437788">
            <w:pPr>
              <w:spacing w:before="20" w:after="20"/>
              <w:jc w:val="center"/>
              <w:rPr>
                <w:sz w:val="18"/>
                <w:szCs w:val="18"/>
              </w:rPr>
            </w:pPr>
            <w:r w:rsidRPr="00FC1123">
              <w:rPr>
                <w:sz w:val="18"/>
                <w:szCs w:val="18"/>
              </w:rPr>
              <w:t>1065</w:t>
            </w:r>
          </w:p>
        </w:tc>
        <w:tc>
          <w:tcPr>
            <w:tcW w:w="296" w:type="pct"/>
            <w:tcMar>
              <w:top w:w="0" w:type="dxa"/>
              <w:left w:w="0" w:type="dxa"/>
              <w:bottom w:w="0" w:type="dxa"/>
              <w:right w:w="0" w:type="dxa"/>
            </w:tcMar>
            <w:hideMark/>
          </w:tcPr>
          <w:p w14:paraId="177253D1" w14:textId="77777777" w:rsidR="00FA105D" w:rsidRPr="00FC1123" w:rsidRDefault="00B3068A" w:rsidP="00437788">
            <w:pPr>
              <w:spacing w:before="20" w:after="20"/>
              <w:jc w:val="center"/>
              <w:rPr>
                <w:sz w:val="18"/>
                <w:szCs w:val="18"/>
              </w:rPr>
            </w:pPr>
            <w:r w:rsidRPr="00FC1123">
              <w:rPr>
                <w:sz w:val="18"/>
                <w:szCs w:val="18"/>
              </w:rPr>
              <w:t>1160</w:t>
            </w:r>
          </w:p>
        </w:tc>
        <w:tc>
          <w:tcPr>
            <w:tcW w:w="297" w:type="pct"/>
            <w:tcMar>
              <w:top w:w="0" w:type="dxa"/>
              <w:left w:w="0" w:type="dxa"/>
              <w:bottom w:w="0" w:type="dxa"/>
              <w:right w:w="0" w:type="dxa"/>
            </w:tcMar>
            <w:hideMark/>
          </w:tcPr>
          <w:p w14:paraId="177253D2" w14:textId="77777777" w:rsidR="00FA105D" w:rsidRPr="00FC1123" w:rsidRDefault="00B3068A" w:rsidP="00437788">
            <w:pPr>
              <w:spacing w:before="20" w:after="20"/>
              <w:jc w:val="center"/>
              <w:rPr>
                <w:sz w:val="18"/>
                <w:szCs w:val="18"/>
              </w:rPr>
            </w:pPr>
            <w:r w:rsidRPr="00FC1123">
              <w:rPr>
                <w:sz w:val="18"/>
                <w:szCs w:val="18"/>
              </w:rPr>
              <w:t>1200</w:t>
            </w:r>
          </w:p>
        </w:tc>
        <w:tc>
          <w:tcPr>
            <w:tcW w:w="296" w:type="pct"/>
            <w:tcMar>
              <w:top w:w="0" w:type="dxa"/>
              <w:left w:w="0" w:type="dxa"/>
              <w:bottom w:w="0" w:type="dxa"/>
              <w:right w:w="0" w:type="dxa"/>
            </w:tcMar>
            <w:hideMark/>
          </w:tcPr>
          <w:p w14:paraId="177253D3" w14:textId="77777777" w:rsidR="00FA105D" w:rsidRPr="00FC1123" w:rsidRDefault="00B3068A" w:rsidP="00437788">
            <w:pPr>
              <w:spacing w:before="20" w:after="20"/>
              <w:jc w:val="center"/>
              <w:rPr>
                <w:sz w:val="18"/>
                <w:szCs w:val="18"/>
              </w:rPr>
            </w:pPr>
            <w:r w:rsidRPr="00FC1123">
              <w:rPr>
                <w:sz w:val="18"/>
                <w:szCs w:val="18"/>
              </w:rPr>
              <w:t>1220</w:t>
            </w:r>
          </w:p>
        </w:tc>
        <w:tc>
          <w:tcPr>
            <w:tcW w:w="297" w:type="pct"/>
            <w:tcMar>
              <w:top w:w="0" w:type="dxa"/>
              <w:left w:w="0" w:type="dxa"/>
              <w:bottom w:w="0" w:type="dxa"/>
              <w:right w:w="0" w:type="dxa"/>
            </w:tcMar>
            <w:hideMark/>
          </w:tcPr>
          <w:p w14:paraId="177253D4" w14:textId="77777777" w:rsidR="00FA105D" w:rsidRPr="00FC1123" w:rsidRDefault="00B3068A" w:rsidP="00437788">
            <w:pPr>
              <w:spacing w:before="20" w:after="20"/>
              <w:jc w:val="center"/>
              <w:rPr>
                <w:sz w:val="18"/>
                <w:szCs w:val="18"/>
              </w:rPr>
            </w:pPr>
            <w:r w:rsidRPr="00FC1123">
              <w:rPr>
                <w:sz w:val="18"/>
                <w:szCs w:val="18"/>
              </w:rPr>
              <w:t>1260</w:t>
            </w:r>
          </w:p>
        </w:tc>
        <w:tc>
          <w:tcPr>
            <w:tcW w:w="297" w:type="pct"/>
            <w:tcMar>
              <w:top w:w="0" w:type="dxa"/>
              <w:left w:w="0" w:type="dxa"/>
              <w:bottom w:w="0" w:type="dxa"/>
              <w:right w:w="0" w:type="dxa"/>
            </w:tcMar>
            <w:hideMark/>
          </w:tcPr>
          <w:p w14:paraId="177253D5" w14:textId="77777777" w:rsidR="00FA105D" w:rsidRPr="00FC1123" w:rsidRDefault="00B3068A" w:rsidP="00437788">
            <w:pPr>
              <w:spacing w:before="20" w:after="20"/>
              <w:jc w:val="center"/>
              <w:rPr>
                <w:sz w:val="18"/>
                <w:szCs w:val="18"/>
              </w:rPr>
            </w:pPr>
            <w:r w:rsidRPr="00FC1123">
              <w:rPr>
                <w:sz w:val="18"/>
                <w:szCs w:val="18"/>
              </w:rPr>
              <w:t>1290</w:t>
            </w:r>
          </w:p>
        </w:tc>
        <w:tc>
          <w:tcPr>
            <w:tcW w:w="297" w:type="pct"/>
            <w:tcMar>
              <w:top w:w="0" w:type="dxa"/>
              <w:left w:w="0" w:type="dxa"/>
              <w:bottom w:w="0" w:type="dxa"/>
              <w:right w:w="0" w:type="dxa"/>
            </w:tcMar>
            <w:hideMark/>
          </w:tcPr>
          <w:p w14:paraId="177253D6" w14:textId="77777777" w:rsidR="00FA105D" w:rsidRPr="00FC1123" w:rsidRDefault="00B3068A" w:rsidP="00437788">
            <w:pPr>
              <w:spacing w:before="20" w:after="20"/>
              <w:jc w:val="center"/>
              <w:rPr>
                <w:sz w:val="18"/>
                <w:szCs w:val="18"/>
              </w:rPr>
            </w:pPr>
            <w:r w:rsidRPr="00FC1123">
              <w:rPr>
                <w:sz w:val="18"/>
                <w:szCs w:val="18"/>
              </w:rPr>
              <w:t>1330</w:t>
            </w:r>
          </w:p>
        </w:tc>
      </w:tr>
      <w:tr w:rsidR="00396827" w:rsidRPr="00FC1123" w14:paraId="177253E7" w14:textId="77777777" w:rsidTr="00845A68">
        <w:trPr>
          <w:jc w:val="center"/>
        </w:trPr>
        <w:tc>
          <w:tcPr>
            <w:tcW w:w="853" w:type="pct"/>
            <w:tcMar>
              <w:top w:w="0" w:type="dxa"/>
              <w:left w:w="0" w:type="dxa"/>
              <w:bottom w:w="0" w:type="dxa"/>
              <w:right w:w="0" w:type="dxa"/>
            </w:tcMar>
            <w:vAlign w:val="center"/>
            <w:hideMark/>
          </w:tcPr>
          <w:p w14:paraId="177253D8" w14:textId="5D29B1BA" w:rsidR="00FA105D" w:rsidRPr="00FC1123" w:rsidRDefault="00A30E7C" w:rsidP="00437788">
            <w:pPr>
              <w:spacing w:before="20" w:after="20"/>
              <w:ind w:firstLine="6"/>
              <w:rPr>
                <w:rFonts w:cs="Times New Roman"/>
                <w:sz w:val="18"/>
                <w:szCs w:val="18"/>
                <w:lang w:val="lv-LV" w:eastAsia="lv-LV" w:bidi="ar-SA"/>
              </w:rPr>
            </w:pPr>
            <w:r w:rsidRPr="00FC1123">
              <w:rPr>
                <w:rFonts w:cs="Times New Roman"/>
                <w:sz w:val="18"/>
                <w:szCs w:val="18"/>
                <w:lang w:val="lv-LV" w:eastAsia="lv-LV" w:bidi="ar-SA"/>
              </w:rPr>
              <w:t xml:space="preserve">Par </w:t>
            </w:r>
            <w:r w:rsidR="00B3068A" w:rsidRPr="00FC1123">
              <w:rPr>
                <w:rFonts w:cs="Times New Roman"/>
                <w:sz w:val="18"/>
                <w:szCs w:val="18"/>
                <w:lang w:val="lv-LV" w:eastAsia="lv-LV" w:bidi="ar-SA"/>
              </w:rPr>
              <w:t>26.</w:t>
            </w:r>
            <w:r w:rsidR="00946D8E" w:rsidRPr="00FC1123">
              <w:rPr>
                <w:rFonts w:cs="Times New Roman"/>
                <w:sz w:val="18"/>
                <w:szCs w:val="18"/>
                <w:lang w:val="lv-LV" w:eastAsia="lv-LV" w:bidi="ar-SA"/>
              </w:rPr>
              <w:t>–</w:t>
            </w:r>
            <w:r w:rsidR="00B3068A" w:rsidRPr="00FC1123">
              <w:rPr>
                <w:rFonts w:cs="Times New Roman"/>
                <w:sz w:val="18"/>
                <w:szCs w:val="18"/>
                <w:lang w:val="lv-LV" w:eastAsia="lv-LV" w:bidi="ar-SA"/>
              </w:rPr>
              <w:t>27</w:t>
            </w:r>
            <w:r w:rsidR="00534C65" w:rsidRPr="00FC1123">
              <w:rPr>
                <w:rFonts w:cs="Times New Roman"/>
                <w:sz w:val="18"/>
                <w:szCs w:val="18"/>
                <w:lang w:val="lv-LV" w:eastAsia="lv-LV" w:bidi="ar-SA"/>
              </w:rPr>
              <w:t>. </w:t>
            </w:r>
            <w:r w:rsidR="00B3068A" w:rsidRPr="00FC1123">
              <w:rPr>
                <w:rFonts w:cs="Times New Roman"/>
                <w:sz w:val="18"/>
                <w:szCs w:val="18"/>
                <w:lang w:val="lv-LV" w:eastAsia="lv-LV" w:bidi="ar-SA"/>
              </w:rPr>
              <w:t>gadu</w:t>
            </w:r>
          </w:p>
        </w:tc>
        <w:tc>
          <w:tcPr>
            <w:tcW w:w="371" w:type="pct"/>
            <w:tcMar>
              <w:top w:w="0" w:type="dxa"/>
              <w:left w:w="0" w:type="dxa"/>
              <w:bottom w:w="0" w:type="dxa"/>
              <w:right w:w="0" w:type="dxa"/>
            </w:tcMar>
            <w:hideMark/>
          </w:tcPr>
          <w:p w14:paraId="177253D9" w14:textId="77777777" w:rsidR="00FA105D" w:rsidRPr="00FC1123" w:rsidRDefault="00B3068A" w:rsidP="00437788">
            <w:pPr>
              <w:spacing w:before="20" w:after="20"/>
              <w:jc w:val="center"/>
              <w:rPr>
                <w:sz w:val="18"/>
                <w:szCs w:val="18"/>
              </w:rPr>
            </w:pPr>
            <w:r w:rsidRPr="00FC1123">
              <w:rPr>
                <w:sz w:val="18"/>
                <w:szCs w:val="18"/>
              </w:rPr>
              <w:t>705</w:t>
            </w:r>
          </w:p>
        </w:tc>
        <w:tc>
          <w:tcPr>
            <w:tcW w:w="443" w:type="pct"/>
            <w:tcMar>
              <w:top w:w="0" w:type="dxa"/>
              <w:left w:w="0" w:type="dxa"/>
              <w:bottom w:w="0" w:type="dxa"/>
              <w:right w:w="0" w:type="dxa"/>
            </w:tcMar>
            <w:hideMark/>
          </w:tcPr>
          <w:p w14:paraId="177253DA" w14:textId="77777777" w:rsidR="00FA105D" w:rsidRPr="00FC1123" w:rsidRDefault="00B3068A" w:rsidP="00437788">
            <w:pPr>
              <w:spacing w:before="20" w:after="20"/>
              <w:jc w:val="center"/>
              <w:rPr>
                <w:sz w:val="18"/>
                <w:szCs w:val="18"/>
              </w:rPr>
            </w:pPr>
            <w:r w:rsidRPr="00FC1123">
              <w:rPr>
                <w:sz w:val="18"/>
                <w:szCs w:val="18"/>
              </w:rPr>
              <w:t>785</w:t>
            </w:r>
          </w:p>
        </w:tc>
        <w:tc>
          <w:tcPr>
            <w:tcW w:w="297" w:type="pct"/>
            <w:tcMar>
              <w:top w:w="0" w:type="dxa"/>
              <w:left w:w="0" w:type="dxa"/>
              <w:bottom w:w="0" w:type="dxa"/>
              <w:right w:w="0" w:type="dxa"/>
            </w:tcMar>
            <w:hideMark/>
          </w:tcPr>
          <w:p w14:paraId="177253DB" w14:textId="77777777" w:rsidR="00FA105D" w:rsidRPr="00FC1123" w:rsidRDefault="00B3068A" w:rsidP="00437788">
            <w:pPr>
              <w:spacing w:before="20" w:after="20"/>
              <w:jc w:val="center"/>
              <w:rPr>
                <w:sz w:val="18"/>
                <w:szCs w:val="18"/>
              </w:rPr>
            </w:pPr>
            <w:r w:rsidRPr="00FC1123">
              <w:rPr>
                <w:sz w:val="18"/>
                <w:szCs w:val="18"/>
              </w:rPr>
              <w:t>830</w:t>
            </w:r>
          </w:p>
        </w:tc>
        <w:tc>
          <w:tcPr>
            <w:tcW w:w="276" w:type="pct"/>
            <w:tcMar>
              <w:top w:w="0" w:type="dxa"/>
              <w:left w:w="0" w:type="dxa"/>
              <w:bottom w:w="0" w:type="dxa"/>
              <w:right w:w="0" w:type="dxa"/>
            </w:tcMar>
            <w:hideMark/>
          </w:tcPr>
          <w:p w14:paraId="177253DC" w14:textId="77777777" w:rsidR="00FA105D" w:rsidRPr="00FC1123" w:rsidRDefault="00B3068A" w:rsidP="00437788">
            <w:pPr>
              <w:spacing w:before="20" w:after="20"/>
              <w:jc w:val="center"/>
              <w:rPr>
                <w:sz w:val="18"/>
                <w:szCs w:val="18"/>
              </w:rPr>
            </w:pPr>
            <w:r w:rsidRPr="00FC1123">
              <w:rPr>
                <w:sz w:val="18"/>
                <w:szCs w:val="18"/>
              </w:rPr>
              <w:t>855</w:t>
            </w:r>
          </w:p>
        </w:tc>
        <w:tc>
          <w:tcPr>
            <w:tcW w:w="242" w:type="pct"/>
            <w:tcMar>
              <w:top w:w="0" w:type="dxa"/>
              <w:left w:w="0" w:type="dxa"/>
              <w:bottom w:w="0" w:type="dxa"/>
              <w:right w:w="0" w:type="dxa"/>
            </w:tcMar>
            <w:hideMark/>
          </w:tcPr>
          <w:p w14:paraId="177253DD" w14:textId="77777777" w:rsidR="00FA105D" w:rsidRPr="00FC1123" w:rsidRDefault="00B3068A" w:rsidP="00437788">
            <w:pPr>
              <w:spacing w:before="20" w:after="20"/>
              <w:jc w:val="center"/>
              <w:rPr>
                <w:sz w:val="18"/>
                <w:szCs w:val="18"/>
              </w:rPr>
            </w:pPr>
            <w:r w:rsidRPr="00FC1123">
              <w:rPr>
                <w:sz w:val="18"/>
                <w:szCs w:val="18"/>
              </w:rPr>
              <w:t>945</w:t>
            </w:r>
          </w:p>
        </w:tc>
        <w:tc>
          <w:tcPr>
            <w:tcW w:w="221" w:type="pct"/>
            <w:tcMar>
              <w:top w:w="0" w:type="dxa"/>
              <w:left w:w="0" w:type="dxa"/>
              <w:bottom w:w="0" w:type="dxa"/>
              <w:right w:w="0" w:type="dxa"/>
            </w:tcMar>
            <w:hideMark/>
          </w:tcPr>
          <w:p w14:paraId="177253DE" w14:textId="77777777" w:rsidR="00FA105D" w:rsidRPr="00FC1123" w:rsidRDefault="00B3068A" w:rsidP="00437788">
            <w:pPr>
              <w:spacing w:before="20" w:after="20"/>
              <w:jc w:val="center"/>
              <w:rPr>
                <w:sz w:val="18"/>
                <w:szCs w:val="18"/>
              </w:rPr>
            </w:pPr>
            <w:r w:rsidRPr="00FC1123">
              <w:rPr>
                <w:sz w:val="18"/>
                <w:szCs w:val="18"/>
              </w:rPr>
              <w:t>975</w:t>
            </w:r>
          </w:p>
        </w:tc>
        <w:tc>
          <w:tcPr>
            <w:tcW w:w="274" w:type="pct"/>
            <w:tcMar>
              <w:top w:w="0" w:type="dxa"/>
              <w:left w:w="0" w:type="dxa"/>
              <w:bottom w:w="0" w:type="dxa"/>
              <w:right w:w="0" w:type="dxa"/>
            </w:tcMar>
            <w:hideMark/>
          </w:tcPr>
          <w:p w14:paraId="177253DF" w14:textId="77777777" w:rsidR="00FA105D" w:rsidRPr="00FC1123" w:rsidRDefault="00B3068A" w:rsidP="00437788">
            <w:pPr>
              <w:spacing w:before="20" w:after="20"/>
              <w:jc w:val="center"/>
              <w:rPr>
                <w:sz w:val="18"/>
                <w:szCs w:val="18"/>
              </w:rPr>
            </w:pPr>
            <w:r w:rsidRPr="00FC1123">
              <w:rPr>
                <w:sz w:val="18"/>
                <w:szCs w:val="18"/>
              </w:rPr>
              <w:t>1055</w:t>
            </w:r>
          </w:p>
        </w:tc>
        <w:tc>
          <w:tcPr>
            <w:tcW w:w="244" w:type="pct"/>
            <w:tcMar>
              <w:top w:w="0" w:type="dxa"/>
              <w:left w:w="0" w:type="dxa"/>
              <w:bottom w:w="0" w:type="dxa"/>
              <w:right w:w="0" w:type="dxa"/>
            </w:tcMar>
            <w:hideMark/>
          </w:tcPr>
          <w:p w14:paraId="177253E0" w14:textId="77777777" w:rsidR="00FA105D" w:rsidRPr="00FC1123" w:rsidRDefault="00B3068A" w:rsidP="00437788">
            <w:pPr>
              <w:spacing w:before="20" w:after="20"/>
              <w:jc w:val="center"/>
              <w:rPr>
                <w:sz w:val="18"/>
                <w:szCs w:val="18"/>
              </w:rPr>
            </w:pPr>
            <w:r w:rsidRPr="00FC1123">
              <w:rPr>
                <w:sz w:val="18"/>
                <w:szCs w:val="18"/>
              </w:rPr>
              <w:t>1085</w:t>
            </w:r>
          </w:p>
        </w:tc>
        <w:tc>
          <w:tcPr>
            <w:tcW w:w="296" w:type="pct"/>
            <w:tcMar>
              <w:top w:w="0" w:type="dxa"/>
              <w:left w:w="0" w:type="dxa"/>
              <w:bottom w:w="0" w:type="dxa"/>
              <w:right w:w="0" w:type="dxa"/>
            </w:tcMar>
            <w:hideMark/>
          </w:tcPr>
          <w:p w14:paraId="177253E1" w14:textId="77777777" w:rsidR="00FA105D" w:rsidRPr="00FC1123" w:rsidRDefault="00B3068A" w:rsidP="00437788">
            <w:pPr>
              <w:spacing w:before="20" w:after="20"/>
              <w:jc w:val="center"/>
              <w:rPr>
                <w:sz w:val="18"/>
                <w:szCs w:val="18"/>
              </w:rPr>
            </w:pPr>
            <w:r w:rsidRPr="00FC1123">
              <w:rPr>
                <w:sz w:val="18"/>
                <w:szCs w:val="18"/>
              </w:rPr>
              <w:t>1200</w:t>
            </w:r>
          </w:p>
        </w:tc>
        <w:tc>
          <w:tcPr>
            <w:tcW w:w="297" w:type="pct"/>
            <w:tcMar>
              <w:top w:w="0" w:type="dxa"/>
              <w:left w:w="0" w:type="dxa"/>
              <w:bottom w:w="0" w:type="dxa"/>
              <w:right w:w="0" w:type="dxa"/>
            </w:tcMar>
            <w:hideMark/>
          </w:tcPr>
          <w:p w14:paraId="177253E2" w14:textId="77777777" w:rsidR="00FA105D" w:rsidRPr="00FC1123" w:rsidRDefault="00B3068A" w:rsidP="00437788">
            <w:pPr>
              <w:spacing w:before="20" w:after="20"/>
              <w:jc w:val="center"/>
              <w:rPr>
                <w:sz w:val="18"/>
                <w:szCs w:val="18"/>
              </w:rPr>
            </w:pPr>
            <w:r w:rsidRPr="00FC1123">
              <w:rPr>
                <w:sz w:val="18"/>
                <w:szCs w:val="18"/>
              </w:rPr>
              <w:t>1240</w:t>
            </w:r>
          </w:p>
        </w:tc>
        <w:tc>
          <w:tcPr>
            <w:tcW w:w="296" w:type="pct"/>
            <w:tcMar>
              <w:top w:w="0" w:type="dxa"/>
              <w:left w:w="0" w:type="dxa"/>
              <w:bottom w:w="0" w:type="dxa"/>
              <w:right w:w="0" w:type="dxa"/>
            </w:tcMar>
            <w:hideMark/>
          </w:tcPr>
          <w:p w14:paraId="177253E3" w14:textId="77777777" w:rsidR="00FA105D" w:rsidRPr="00FC1123" w:rsidRDefault="00B3068A" w:rsidP="00437788">
            <w:pPr>
              <w:spacing w:before="20" w:after="20"/>
              <w:jc w:val="center"/>
              <w:rPr>
                <w:sz w:val="18"/>
                <w:szCs w:val="18"/>
              </w:rPr>
            </w:pPr>
            <w:r w:rsidRPr="00FC1123">
              <w:rPr>
                <w:sz w:val="18"/>
                <w:szCs w:val="18"/>
              </w:rPr>
              <w:t>1260</w:t>
            </w:r>
          </w:p>
        </w:tc>
        <w:tc>
          <w:tcPr>
            <w:tcW w:w="297" w:type="pct"/>
            <w:tcMar>
              <w:top w:w="0" w:type="dxa"/>
              <w:left w:w="0" w:type="dxa"/>
              <w:bottom w:w="0" w:type="dxa"/>
              <w:right w:w="0" w:type="dxa"/>
            </w:tcMar>
            <w:hideMark/>
          </w:tcPr>
          <w:p w14:paraId="177253E4" w14:textId="77777777" w:rsidR="00FA105D" w:rsidRPr="00FC1123" w:rsidRDefault="00B3068A" w:rsidP="00437788">
            <w:pPr>
              <w:spacing w:before="20" w:after="20"/>
              <w:jc w:val="center"/>
              <w:rPr>
                <w:sz w:val="18"/>
                <w:szCs w:val="18"/>
              </w:rPr>
            </w:pPr>
            <w:r w:rsidRPr="00FC1123">
              <w:rPr>
                <w:sz w:val="18"/>
                <w:szCs w:val="18"/>
              </w:rPr>
              <w:t>1300</w:t>
            </w:r>
          </w:p>
        </w:tc>
        <w:tc>
          <w:tcPr>
            <w:tcW w:w="297" w:type="pct"/>
            <w:tcMar>
              <w:top w:w="0" w:type="dxa"/>
              <w:left w:w="0" w:type="dxa"/>
              <w:bottom w:w="0" w:type="dxa"/>
              <w:right w:w="0" w:type="dxa"/>
            </w:tcMar>
            <w:hideMark/>
          </w:tcPr>
          <w:p w14:paraId="177253E5" w14:textId="77777777" w:rsidR="00FA105D" w:rsidRPr="00FC1123" w:rsidRDefault="00B3068A" w:rsidP="00437788">
            <w:pPr>
              <w:spacing w:before="20" w:after="20"/>
              <w:jc w:val="center"/>
              <w:rPr>
                <w:sz w:val="18"/>
                <w:szCs w:val="18"/>
              </w:rPr>
            </w:pPr>
            <w:r w:rsidRPr="00FC1123">
              <w:rPr>
                <w:sz w:val="18"/>
                <w:szCs w:val="18"/>
              </w:rPr>
              <w:t>1340</w:t>
            </w:r>
          </w:p>
        </w:tc>
        <w:tc>
          <w:tcPr>
            <w:tcW w:w="297" w:type="pct"/>
            <w:tcMar>
              <w:top w:w="0" w:type="dxa"/>
              <w:left w:w="0" w:type="dxa"/>
              <w:bottom w:w="0" w:type="dxa"/>
              <w:right w:w="0" w:type="dxa"/>
            </w:tcMar>
            <w:hideMark/>
          </w:tcPr>
          <w:p w14:paraId="177253E6" w14:textId="77777777" w:rsidR="00FA105D" w:rsidRPr="00FC1123" w:rsidRDefault="00B3068A" w:rsidP="00437788">
            <w:pPr>
              <w:spacing w:before="20" w:after="20"/>
              <w:jc w:val="center"/>
              <w:rPr>
                <w:sz w:val="18"/>
                <w:szCs w:val="18"/>
              </w:rPr>
            </w:pPr>
            <w:r w:rsidRPr="00FC1123">
              <w:rPr>
                <w:sz w:val="18"/>
                <w:szCs w:val="18"/>
              </w:rPr>
              <w:t>1380</w:t>
            </w:r>
          </w:p>
        </w:tc>
      </w:tr>
      <w:tr w:rsidR="00396827" w:rsidRPr="00FC1123" w14:paraId="177253F7" w14:textId="77777777" w:rsidTr="00845A68">
        <w:trPr>
          <w:jc w:val="center"/>
        </w:trPr>
        <w:tc>
          <w:tcPr>
            <w:tcW w:w="853" w:type="pct"/>
            <w:tcMar>
              <w:top w:w="0" w:type="dxa"/>
              <w:left w:w="0" w:type="dxa"/>
              <w:bottom w:w="0" w:type="dxa"/>
              <w:right w:w="0" w:type="dxa"/>
            </w:tcMar>
            <w:vAlign w:val="center"/>
            <w:hideMark/>
          </w:tcPr>
          <w:p w14:paraId="177253E8" w14:textId="03FB66EF" w:rsidR="00FA105D" w:rsidRPr="00FC1123" w:rsidRDefault="00A30E7C" w:rsidP="00437788">
            <w:pPr>
              <w:spacing w:before="20" w:after="20"/>
              <w:ind w:firstLine="6"/>
              <w:rPr>
                <w:rFonts w:cs="Times New Roman"/>
                <w:sz w:val="18"/>
                <w:szCs w:val="18"/>
                <w:lang w:val="lv-LV" w:eastAsia="lv-LV" w:bidi="ar-SA"/>
              </w:rPr>
            </w:pPr>
            <w:r w:rsidRPr="00FC1123">
              <w:rPr>
                <w:rFonts w:cs="Times New Roman"/>
                <w:sz w:val="18"/>
                <w:szCs w:val="18"/>
                <w:lang w:val="lv-LV" w:eastAsia="lv-LV" w:bidi="ar-SA"/>
              </w:rPr>
              <w:t xml:space="preserve">Par </w:t>
            </w:r>
            <w:r w:rsidR="00B3068A" w:rsidRPr="00FC1123">
              <w:rPr>
                <w:rFonts w:cs="Times New Roman"/>
                <w:sz w:val="18"/>
                <w:szCs w:val="18"/>
                <w:lang w:val="lv-LV" w:eastAsia="lv-LV" w:bidi="ar-SA"/>
              </w:rPr>
              <w:t>28.</w:t>
            </w:r>
            <w:r w:rsidR="00946D8E" w:rsidRPr="00FC1123">
              <w:rPr>
                <w:rFonts w:cs="Times New Roman"/>
                <w:sz w:val="18"/>
                <w:szCs w:val="18"/>
                <w:lang w:val="lv-LV" w:eastAsia="lv-LV" w:bidi="ar-SA"/>
              </w:rPr>
              <w:t>–</w:t>
            </w:r>
            <w:r w:rsidR="00B3068A" w:rsidRPr="00FC1123">
              <w:rPr>
                <w:rFonts w:cs="Times New Roman"/>
                <w:sz w:val="18"/>
                <w:szCs w:val="18"/>
                <w:lang w:val="lv-LV" w:eastAsia="lv-LV" w:bidi="ar-SA"/>
              </w:rPr>
              <w:t>30</w:t>
            </w:r>
            <w:r w:rsidR="00534C65" w:rsidRPr="00FC1123">
              <w:rPr>
                <w:rFonts w:cs="Times New Roman"/>
                <w:sz w:val="18"/>
                <w:szCs w:val="18"/>
                <w:lang w:val="lv-LV" w:eastAsia="lv-LV" w:bidi="ar-SA"/>
              </w:rPr>
              <w:t>. </w:t>
            </w:r>
            <w:r w:rsidR="00B3068A" w:rsidRPr="00FC1123">
              <w:rPr>
                <w:rFonts w:cs="Times New Roman"/>
                <w:sz w:val="18"/>
                <w:szCs w:val="18"/>
                <w:lang w:val="lv-LV" w:eastAsia="lv-LV" w:bidi="ar-SA"/>
              </w:rPr>
              <w:t>gadu</w:t>
            </w:r>
          </w:p>
        </w:tc>
        <w:tc>
          <w:tcPr>
            <w:tcW w:w="371" w:type="pct"/>
            <w:tcMar>
              <w:top w:w="0" w:type="dxa"/>
              <w:left w:w="0" w:type="dxa"/>
              <w:bottom w:w="0" w:type="dxa"/>
              <w:right w:w="0" w:type="dxa"/>
            </w:tcMar>
            <w:hideMark/>
          </w:tcPr>
          <w:p w14:paraId="177253E9" w14:textId="77777777" w:rsidR="00FA105D" w:rsidRPr="00FC1123" w:rsidRDefault="00B3068A" w:rsidP="00437788">
            <w:pPr>
              <w:spacing w:before="20" w:after="20"/>
              <w:jc w:val="center"/>
              <w:rPr>
                <w:sz w:val="18"/>
                <w:szCs w:val="18"/>
              </w:rPr>
            </w:pPr>
            <w:r w:rsidRPr="00FC1123">
              <w:rPr>
                <w:sz w:val="18"/>
                <w:szCs w:val="18"/>
              </w:rPr>
              <w:t>705</w:t>
            </w:r>
          </w:p>
        </w:tc>
        <w:tc>
          <w:tcPr>
            <w:tcW w:w="443" w:type="pct"/>
            <w:tcMar>
              <w:top w:w="0" w:type="dxa"/>
              <w:left w:w="0" w:type="dxa"/>
              <w:bottom w:w="0" w:type="dxa"/>
              <w:right w:w="0" w:type="dxa"/>
            </w:tcMar>
            <w:hideMark/>
          </w:tcPr>
          <w:p w14:paraId="177253EA" w14:textId="77777777" w:rsidR="00FA105D" w:rsidRPr="00FC1123" w:rsidRDefault="00B3068A" w:rsidP="00437788">
            <w:pPr>
              <w:spacing w:before="20" w:after="20"/>
              <w:jc w:val="center"/>
              <w:rPr>
                <w:sz w:val="18"/>
                <w:szCs w:val="18"/>
              </w:rPr>
            </w:pPr>
            <w:r w:rsidRPr="00FC1123">
              <w:rPr>
                <w:sz w:val="18"/>
                <w:szCs w:val="18"/>
              </w:rPr>
              <w:t>785</w:t>
            </w:r>
          </w:p>
        </w:tc>
        <w:tc>
          <w:tcPr>
            <w:tcW w:w="297" w:type="pct"/>
            <w:tcMar>
              <w:top w:w="0" w:type="dxa"/>
              <w:left w:w="0" w:type="dxa"/>
              <w:bottom w:w="0" w:type="dxa"/>
              <w:right w:w="0" w:type="dxa"/>
            </w:tcMar>
            <w:hideMark/>
          </w:tcPr>
          <w:p w14:paraId="177253EB" w14:textId="77777777" w:rsidR="00FA105D" w:rsidRPr="00FC1123" w:rsidRDefault="00B3068A" w:rsidP="00437788">
            <w:pPr>
              <w:spacing w:before="20" w:after="20"/>
              <w:jc w:val="center"/>
              <w:rPr>
                <w:sz w:val="18"/>
                <w:szCs w:val="18"/>
              </w:rPr>
            </w:pPr>
            <w:r w:rsidRPr="00FC1123">
              <w:rPr>
                <w:sz w:val="18"/>
                <w:szCs w:val="18"/>
              </w:rPr>
              <w:t>830</w:t>
            </w:r>
          </w:p>
        </w:tc>
        <w:tc>
          <w:tcPr>
            <w:tcW w:w="276" w:type="pct"/>
            <w:tcMar>
              <w:top w:w="0" w:type="dxa"/>
              <w:left w:w="0" w:type="dxa"/>
              <w:bottom w:w="0" w:type="dxa"/>
              <w:right w:w="0" w:type="dxa"/>
            </w:tcMar>
            <w:hideMark/>
          </w:tcPr>
          <w:p w14:paraId="177253EC" w14:textId="77777777" w:rsidR="00FA105D" w:rsidRPr="00FC1123" w:rsidRDefault="00B3068A" w:rsidP="00437788">
            <w:pPr>
              <w:spacing w:before="20" w:after="20"/>
              <w:jc w:val="center"/>
              <w:rPr>
                <w:sz w:val="18"/>
                <w:szCs w:val="18"/>
              </w:rPr>
            </w:pPr>
            <w:r w:rsidRPr="00FC1123">
              <w:rPr>
                <w:sz w:val="18"/>
                <w:szCs w:val="18"/>
              </w:rPr>
              <w:t>855</w:t>
            </w:r>
          </w:p>
        </w:tc>
        <w:tc>
          <w:tcPr>
            <w:tcW w:w="242" w:type="pct"/>
            <w:tcMar>
              <w:top w:w="0" w:type="dxa"/>
              <w:left w:w="0" w:type="dxa"/>
              <w:bottom w:w="0" w:type="dxa"/>
              <w:right w:w="0" w:type="dxa"/>
            </w:tcMar>
            <w:hideMark/>
          </w:tcPr>
          <w:p w14:paraId="177253ED" w14:textId="77777777" w:rsidR="00FA105D" w:rsidRPr="00FC1123" w:rsidRDefault="00B3068A" w:rsidP="00437788">
            <w:pPr>
              <w:spacing w:before="20" w:after="20"/>
              <w:jc w:val="center"/>
              <w:rPr>
                <w:sz w:val="18"/>
                <w:szCs w:val="18"/>
              </w:rPr>
            </w:pPr>
            <w:r w:rsidRPr="00FC1123">
              <w:rPr>
                <w:sz w:val="18"/>
                <w:szCs w:val="18"/>
              </w:rPr>
              <w:t>955</w:t>
            </w:r>
          </w:p>
        </w:tc>
        <w:tc>
          <w:tcPr>
            <w:tcW w:w="221" w:type="pct"/>
            <w:tcMar>
              <w:top w:w="0" w:type="dxa"/>
              <w:left w:w="0" w:type="dxa"/>
              <w:bottom w:w="0" w:type="dxa"/>
              <w:right w:w="0" w:type="dxa"/>
            </w:tcMar>
            <w:hideMark/>
          </w:tcPr>
          <w:p w14:paraId="177253EE" w14:textId="77777777" w:rsidR="00FA105D" w:rsidRPr="00FC1123" w:rsidRDefault="00B3068A" w:rsidP="00437788">
            <w:pPr>
              <w:spacing w:before="20" w:after="20"/>
              <w:jc w:val="center"/>
              <w:rPr>
                <w:sz w:val="18"/>
                <w:szCs w:val="18"/>
              </w:rPr>
            </w:pPr>
            <w:r w:rsidRPr="00FC1123">
              <w:rPr>
                <w:sz w:val="18"/>
                <w:szCs w:val="18"/>
              </w:rPr>
              <w:t>985</w:t>
            </w:r>
          </w:p>
        </w:tc>
        <w:tc>
          <w:tcPr>
            <w:tcW w:w="274" w:type="pct"/>
            <w:tcMar>
              <w:top w:w="0" w:type="dxa"/>
              <w:left w:w="0" w:type="dxa"/>
              <w:bottom w:w="0" w:type="dxa"/>
              <w:right w:w="0" w:type="dxa"/>
            </w:tcMar>
            <w:hideMark/>
          </w:tcPr>
          <w:p w14:paraId="177253EF" w14:textId="77777777" w:rsidR="00FA105D" w:rsidRPr="00FC1123" w:rsidRDefault="00B3068A" w:rsidP="00437788">
            <w:pPr>
              <w:spacing w:before="20" w:after="20"/>
              <w:jc w:val="center"/>
              <w:rPr>
                <w:sz w:val="18"/>
                <w:szCs w:val="18"/>
              </w:rPr>
            </w:pPr>
            <w:r w:rsidRPr="00FC1123">
              <w:rPr>
                <w:sz w:val="18"/>
                <w:szCs w:val="18"/>
              </w:rPr>
              <w:t>1075</w:t>
            </w:r>
          </w:p>
        </w:tc>
        <w:tc>
          <w:tcPr>
            <w:tcW w:w="244" w:type="pct"/>
            <w:tcMar>
              <w:top w:w="0" w:type="dxa"/>
              <w:left w:w="0" w:type="dxa"/>
              <w:bottom w:w="0" w:type="dxa"/>
              <w:right w:w="0" w:type="dxa"/>
            </w:tcMar>
            <w:hideMark/>
          </w:tcPr>
          <w:p w14:paraId="177253F0" w14:textId="77777777" w:rsidR="00FA105D" w:rsidRPr="00FC1123" w:rsidRDefault="00B3068A" w:rsidP="00437788">
            <w:pPr>
              <w:spacing w:before="20" w:after="20"/>
              <w:jc w:val="center"/>
              <w:rPr>
                <w:sz w:val="18"/>
                <w:szCs w:val="18"/>
              </w:rPr>
            </w:pPr>
            <w:r w:rsidRPr="00FC1123">
              <w:rPr>
                <w:sz w:val="18"/>
                <w:szCs w:val="18"/>
              </w:rPr>
              <w:t>1105</w:t>
            </w:r>
          </w:p>
        </w:tc>
        <w:tc>
          <w:tcPr>
            <w:tcW w:w="296" w:type="pct"/>
            <w:tcMar>
              <w:top w:w="0" w:type="dxa"/>
              <w:left w:w="0" w:type="dxa"/>
              <w:bottom w:w="0" w:type="dxa"/>
              <w:right w:w="0" w:type="dxa"/>
            </w:tcMar>
            <w:hideMark/>
          </w:tcPr>
          <w:p w14:paraId="177253F1" w14:textId="77777777" w:rsidR="00FA105D" w:rsidRPr="00FC1123" w:rsidRDefault="00B3068A" w:rsidP="00437788">
            <w:pPr>
              <w:spacing w:before="20" w:after="20"/>
              <w:jc w:val="center"/>
              <w:rPr>
                <w:sz w:val="18"/>
                <w:szCs w:val="18"/>
              </w:rPr>
            </w:pPr>
            <w:r w:rsidRPr="00FC1123">
              <w:rPr>
                <w:sz w:val="18"/>
                <w:szCs w:val="18"/>
              </w:rPr>
              <w:t>1235</w:t>
            </w:r>
          </w:p>
        </w:tc>
        <w:tc>
          <w:tcPr>
            <w:tcW w:w="297" w:type="pct"/>
            <w:tcMar>
              <w:top w:w="0" w:type="dxa"/>
              <w:left w:w="0" w:type="dxa"/>
              <w:bottom w:w="0" w:type="dxa"/>
              <w:right w:w="0" w:type="dxa"/>
            </w:tcMar>
            <w:hideMark/>
          </w:tcPr>
          <w:p w14:paraId="177253F2" w14:textId="77777777" w:rsidR="00FA105D" w:rsidRPr="00FC1123" w:rsidRDefault="00B3068A" w:rsidP="00437788">
            <w:pPr>
              <w:spacing w:before="20" w:after="20"/>
              <w:jc w:val="center"/>
              <w:rPr>
                <w:sz w:val="18"/>
                <w:szCs w:val="18"/>
              </w:rPr>
            </w:pPr>
            <w:r w:rsidRPr="00FC1123">
              <w:rPr>
                <w:sz w:val="18"/>
                <w:szCs w:val="18"/>
              </w:rPr>
              <w:t>1275</w:t>
            </w:r>
          </w:p>
        </w:tc>
        <w:tc>
          <w:tcPr>
            <w:tcW w:w="296" w:type="pct"/>
            <w:tcMar>
              <w:top w:w="0" w:type="dxa"/>
              <w:left w:w="0" w:type="dxa"/>
              <w:bottom w:w="0" w:type="dxa"/>
              <w:right w:w="0" w:type="dxa"/>
            </w:tcMar>
            <w:hideMark/>
          </w:tcPr>
          <w:p w14:paraId="177253F3" w14:textId="77777777" w:rsidR="00FA105D" w:rsidRPr="00FC1123" w:rsidRDefault="00B3068A" w:rsidP="00437788">
            <w:pPr>
              <w:spacing w:before="20" w:after="20"/>
              <w:jc w:val="center"/>
              <w:rPr>
                <w:sz w:val="18"/>
                <w:szCs w:val="18"/>
              </w:rPr>
            </w:pPr>
            <w:r w:rsidRPr="00FC1123">
              <w:rPr>
                <w:sz w:val="18"/>
                <w:szCs w:val="18"/>
              </w:rPr>
              <w:t>1300</w:t>
            </w:r>
          </w:p>
        </w:tc>
        <w:tc>
          <w:tcPr>
            <w:tcW w:w="297" w:type="pct"/>
            <w:tcMar>
              <w:top w:w="0" w:type="dxa"/>
              <w:left w:w="0" w:type="dxa"/>
              <w:bottom w:w="0" w:type="dxa"/>
              <w:right w:w="0" w:type="dxa"/>
            </w:tcMar>
            <w:hideMark/>
          </w:tcPr>
          <w:p w14:paraId="177253F4" w14:textId="77777777" w:rsidR="00FA105D" w:rsidRPr="00FC1123" w:rsidRDefault="00B3068A" w:rsidP="00437788">
            <w:pPr>
              <w:spacing w:before="20" w:after="20"/>
              <w:jc w:val="center"/>
              <w:rPr>
                <w:sz w:val="18"/>
                <w:szCs w:val="18"/>
              </w:rPr>
            </w:pPr>
            <w:r w:rsidRPr="00FC1123">
              <w:rPr>
                <w:sz w:val="18"/>
                <w:szCs w:val="18"/>
              </w:rPr>
              <w:t>1340</w:t>
            </w:r>
          </w:p>
        </w:tc>
        <w:tc>
          <w:tcPr>
            <w:tcW w:w="297" w:type="pct"/>
            <w:tcMar>
              <w:top w:w="0" w:type="dxa"/>
              <w:left w:w="0" w:type="dxa"/>
              <w:bottom w:w="0" w:type="dxa"/>
              <w:right w:w="0" w:type="dxa"/>
            </w:tcMar>
            <w:hideMark/>
          </w:tcPr>
          <w:p w14:paraId="177253F5" w14:textId="77777777" w:rsidR="00FA105D" w:rsidRPr="00FC1123" w:rsidRDefault="00B3068A" w:rsidP="00437788">
            <w:pPr>
              <w:spacing w:before="20" w:after="20"/>
              <w:jc w:val="center"/>
              <w:rPr>
                <w:sz w:val="18"/>
                <w:szCs w:val="18"/>
              </w:rPr>
            </w:pPr>
            <w:r w:rsidRPr="00FC1123">
              <w:rPr>
                <w:sz w:val="18"/>
                <w:szCs w:val="18"/>
              </w:rPr>
              <w:t>1390</w:t>
            </w:r>
          </w:p>
        </w:tc>
        <w:tc>
          <w:tcPr>
            <w:tcW w:w="297" w:type="pct"/>
            <w:tcMar>
              <w:top w:w="0" w:type="dxa"/>
              <w:left w:w="0" w:type="dxa"/>
              <w:bottom w:w="0" w:type="dxa"/>
              <w:right w:w="0" w:type="dxa"/>
            </w:tcMar>
            <w:hideMark/>
          </w:tcPr>
          <w:p w14:paraId="177253F6" w14:textId="77777777" w:rsidR="00FA105D" w:rsidRPr="00FC1123" w:rsidRDefault="00B3068A" w:rsidP="00437788">
            <w:pPr>
              <w:spacing w:before="20" w:after="20"/>
              <w:jc w:val="center"/>
              <w:rPr>
                <w:sz w:val="18"/>
                <w:szCs w:val="18"/>
              </w:rPr>
            </w:pPr>
            <w:r w:rsidRPr="00FC1123">
              <w:rPr>
                <w:sz w:val="18"/>
                <w:szCs w:val="18"/>
              </w:rPr>
              <w:t>1430</w:t>
            </w:r>
          </w:p>
        </w:tc>
      </w:tr>
      <w:tr w:rsidR="00396827" w:rsidRPr="00FC1123" w14:paraId="17725407" w14:textId="77777777" w:rsidTr="00845A68">
        <w:trPr>
          <w:jc w:val="center"/>
        </w:trPr>
        <w:tc>
          <w:tcPr>
            <w:tcW w:w="853" w:type="pct"/>
            <w:tcMar>
              <w:top w:w="0" w:type="dxa"/>
              <w:left w:w="0" w:type="dxa"/>
              <w:bottom w:w="0" w:type="dxa"/>
              <w:right w:w="0" w:type="dxa"/>
            </w:tcMar>
            <w:vAlign w:val="center"/>
            <w:hideMark/>
          </w:tcPr>
          <w:p w14:paraId="177253F8" w14:textId="065D0A7D" w:rsidR="00FA105D" w:rsidRPr="00FC1123" w:rsidRDefault="00A30E7C" w:rsidP="00437788">
            <w:pPr>
              <w:spacing w:before="20" w:after="20"/>
              <w:ind w:firstLine="6"/>
              <w:rPr>
                <w:rFonts w:cs="Times New Roman"/>
                <w:sz w:val="18"/>
                <w:szCs w:val="18"/>
                <w:lang w:val="lv-LV" w:eastAsia="lv-LV" w:bidi="ar-SA"/>
              </w:rPr>
            </w:pPr>
            <w:r w:rsidRPr="00FC1123">
              <w:rPr>
                <w:rFonts w:cs="Times New Roman"/>
                <w:sz w:val="18"/>
                <w:szCs w:val="18"/>
                <w:lang w:val="lv-LV" w:eastAsia="lv-LV" w:bidi="ar-SA"/>
              </w:rPr>
              <w:t xml:space="preserve">Par </w:t>
            </w:r>
            <w:r w:rsidR="00B3068A" w:rsidRPr="00FC1123">
              <w:rPr>
                <w:rFonts w:cs="Times New Roman"/>
                <w:sz w:val="18"/>
                <w:szCs w:val="18"/>
                <w:lang w:val="lv-LV" w:eastAsia="lv-LV" w:bidi="ar-SA"/>
              </w:rPr>
              <w:t>31</w:t>
            </w:r>
            <w:r w:rsidR="00534C65" w:rsidRPr="00FC1123">
              <w:rPr>
                <w:rFonts w:cs="Times New Roman"/>
                <w:sz w:val="18"/>
                <w:szCs w:val="18"/>
                <w:lang w:val="lv-LV" w:eastAsia="lv-LV" w:bidi="ar-SA"/>
              </w:rPr>
              <w:t>. </w:t>
            </w:r>
            <w:r w:rsidR="00B3068A" w:rsidRPr="00FC1123">
              <w:rPr>
                <w:rFonts w:cs="Times New Roman"/>
                <w:sz w:val="18"/>
                <w:szCs w:val="18"/>
                <w:lang w:val="lv-LV" w:eastAsia="lv-LV" w:bidi="ar-SA"/>
              </w:rPr>
              <w:t>gadu un turpmākajiem gadiem</w:t>
            </w:r>
          </w:p>
        </w:tc>
        <w:tc>
          <w:tcPr>
            <w:tcW w:w="371" w:type="pct"/>
            <w:tcMar>
              <w:top w:w="0" w:type="dxa"/>
              <w:left w:w="0" w:type="dxa"/>
              <w:bottom w:w="0" w:type="dxa"/>
              <w:right w:w="0" w:type="dxa"/>
            </w:tcMar>
            <w:hideMark/>
          </w:tcPr>
          <w:p w14:paraId="177253F9" w14:textId="77777777" w:rsidR="00FA105D" w:rsidRPr="00FC1123" w:rsidRDefault="00B3068A" w:rsidP="00437788">
            <w:pPr>
              <w:spacing w:before="20" w:after="20"/>
              <w:jc w:val="center"/>
              <w:rPr>
                <w:sz w:val="18"/>
                <w:szCs w:val="18"/>
              </w:rPr>
            </w:pPr>
            <w:r w:rsidRPr="00FC1123">
              <w:rPr>
                <w:sz w:val="18"/>
                <w:szCs w:val="18"/>
              </w:rPr>
              <w:t>705</w:t>
            </w:r>
          </w:p>
        </w:tc>
        <w:tc>
          <w:tcPr>
            <w:tcW w:w="443" w:type="pct"/>
            <w:tcMar>
              <w:top w:w="0" w:type="dxa"/>
              <w:left w:w="0" w:type="dxa"/>
              <w:bottom w:w="0" w:type="dxa"/>
              <w:right w:w="0" w:type="dxa"/>
            </w:tcMar>
            <w:hideMark/>
          </w:tcPr>
          <w:p w14:paraId="177253FA" w14:textId="77777777" w:rsidR="00FA105D" w:rsidRPr="00FC1123" w:rsidRDefault="00B3068A" w:rsidP="00437788">
            <w:pPr>
              <w:spacing w:before="20" w:after="20"/>
              <w:jc w:val="center"/>
              <w:rPr>
                <w:sz w:val="18"/>
                <w:szCs w:val="18"/>
              </w:rPr>
            </w:pPr>
            <w:r w:rsidRPr="00FC1123">
              <w:rPr>
                <w:sz w:val="18"/>
                <w:szCs w:val="18"/>
              </w:rPr>
              <w:t>785</w:t>
            </w:r>
          </w:p>
        </w:tc>
        <w:tc>
          <w:tcPr>
            <w:tcW w:w="297" w:type="pct"/>
            <w:tcMar>
              <w:top w:w="0" w:type="dxa"/>
              <w:left w:w="0" w:type="dxa"/>
              <w:bottom w:w="0" w:type="dxa"/>
              <w:right w:w="0" w:type="dxa"/>
            </w:tcMar>
            <w:hideMark/>
          </w:tcPr>
          <w:p w14:paraId="177253FB" w14:textId="77777777" w:rsidR="00FA105D" w:rsidRPr="00FC1123" w:rsidRDefault="00B3068A" w:rsidP="00437788">
            <w:pPr>
              <w:spacing w:before="20" w:after="20"/>
              <w:jc w:val="center"/>
              <w:rPr>
                <w:sz w:val="18"/>
                <w:szCs w:val="18"/>
              </w:rPr>
            </w:pPr>
            <w:r w:rsidRPr="00FC1123">
              <w:rPr>
                <w:sz w:val="18"/>
                <w:szCs w:val="18"/>
              </w:rPr>
              <w:t>830</w:t>
            </w:r>
          </w:p>
        </w:tc>
        <w:tc>
          <w:tcPr>
            <w:tcW w:w="276" w:type="pct"/>
            <w:tcMar>
              <w:top w:w="0" w:type="dxa"/>
              <w:left w:w="0" w:type="dxa"/>
              <w:bottom w:w="0" w:type="dxa"/>
              <w:right w:w="0" w:type="dxa"/>
            </w:tcMar>
            <w:hideMark/>
          </w:tcPr>
          <w:p w14:paraId="177253FC" w14:textId="77777777" w:rsidR="00FA105D" w:rsidRPr="00FC1123" w:rsidRDefault="00B3068A" w:rsidP="00437788">
            <w:pPr>
              <w:spacing w:before="20" w:after="20"/>
              <w:jc w:val="center"/>
              <w:rPr>
                <w:sz w:val="18"/>
                <w:szCs w:val="18"/>
              </w:rPr>
            </w:pPr>
            <w:r w:rsidRPr="00FC1123">
              <w:rPr>
                <w:sz w:val="18"/>
                <w:szCs w:val="18"/>
              </w:rPr>
              <w:t>855</w:t>
            </w:r>
          </w:p>
        </w:tc>
        <w:tc>
          <w:tcPr>
            <w:tcW w:w="242" w:type="pct"/>
            <w:tcMar>
              <w:top w:w="0" w:type="dxa"/>
              <w:left w:w="0" w:type="dxa"/>
              <w:bottom w:w="0" w:type="dxa"/>
              <w:right w:w="0" w:type="dxa"/>
            </w:tcMar>
            <w:hideMark/>
          </w:tcPr>
          <w:p w14:paraId="177253FD" w14:textId="77777777" w:rsidR="00FA105D" w:rsidRPr="00FC1123" w:rsidRDefault="00B3068A" w:rsidP="00437788">
            <w:pPr>
              <w:spacing w:before="20" w:after="20"/>
              <w:jc w:val="center"/>
              <w:rPr>
                <w:sz w:val="18"/>
                <w:szCs w:val="18"/>
              </w:rPr>
            </w:pPr>
            <w:r w:rsidRPr="00FC1123">
              <w:rPr>
                <w:sz w:val="18"/>
                <w:szCs w:val="18"/>
              </w:rPr>
              <w:t>970</w:t>
            </w:r>
          </w:p>
        </w:tc>
        <w:tc>
          <w:tcPr>
            <w:tcW w:w="221" w:type="pct"/>
            <w:tcMar>
              <w:top w:w="0" w:type="dxa"/>
              <w:left w:w="0" w:type="dxa"/>
              <w:bottom w:w="0" w:type="dxa"/>
              <w:right w:w="0" w:type="dxa"/>
            </w:tcMar>
            <w:hideMark/>
          </w:tcPr>
          <w:p w14:paraId="177253FE" w14:textId="77777777" w:rsidR="00FA105D" w:rsidRPr="00FC1123" w:rsidRDefault="00B3068A" w:rsidP="00437788">
            <w:pPr>
              <w:spacing w:before="20" w:after="20"/>
              <w:jc w:val="center"/>
              <w:rPr>
                <w:sz w:val="18"/>
                <w:szCs w:val="18"/>
              </w:rPr>
            </w:pPr>
            <w:r w:rsidRPr="00FC1123">
              <w:rPr>
                <w:sz w:val="18"/>
                <w:szCs w:val="18"/>
              </w:rPr>
              <w:t>1000</w:t>
            </w:r>
          </w:p>
        </w:tc>
        <w:tc>
          <w:tcPr>
            <w:tcW w:w="274" w:type="pct"/>
            <w:tcMar>
              <w:top w:w="0" w:type="dxa"/>
              <w:left w:w="0" w:type="dxa"/>
              <w:bottom w:w="0" w:type="dxa"/>
              <w:right w:w="0" w:type="dxa"/>
            </w:tcMar>
            <w:hideMark/>
          </w:tcPr>
          <w:p w14:paraId="177253FF" w14:textId="77777777" w:rsidR="00FA105D" w:rsidRPr="00FC1123" w:rsidRDefault="00B3068A" w:rsidP="00437788">
            <w:pPr>
              <w:spacing w:before="20" w:after="20"/>
              <w:jc w:val="center"/>
              <w:rPr>
                <w:sz w:val="18"/>
                <w:szCs w:val="18"/>
              </w:rPr>
            </w:pPr>
            <w:r w:rsidRPr="00FC1123">
              <w:rPr>
                <w:sz w:val="18"/>
                <w:szCs w:val="18"/>
              </w:rPr>
              <w:t>1090</w:t>
            </w:r>
          </w:p>
        </w:tc>
        <w:tc>
          <w:tcPr>
            <w:tcW w:w="244" w:type="pct"/>
            <w:tcMar>
              <w:top w:w="0" w:type="dxa"/>
              <w:left w:w="0" w:type="dxa"/>
              <w:bottom w:w="0" w:type="dxa"/>
              <w:right w:w="0" w:type="dxa"/>
            </w:tcMar>
            <w:hideMark/>
          </w:tcPr>
          <w:p w14:paraId="17725400" w14:textId="77777777" w:rsidR="00FA105D" w:rsidRPr="00FC1123" w:rsidRDefault="00B3068A" w:rsidP="00437788">
            <w:pPr>
              <w:spacing w:before="20" w:after="20"/>
              <w:jc w:val="center"/>
              <w:rPr>
                <w:sz w:val="18"/>
                <w:szCs w:val="18"/>
              </w:rPr>
            </w:pPr>
            <w:r w:rsidRPr="00FC1123">
              <w:rPr>
                <w:sz w:val="18"/>
                <w:szCs w:val="18"/>
              </w:rPr>
              <w:t>1120</w:t>
            </w:r>
          </w:p>
        </w:tc>
        <w:tc>
          <w:tcPr>
            <w:tcW w:w="296" w:type="pct"/>
            <w:tcMar>
              <w:top w:w="0" w:type="dxa"/>
              <w:left w:w="0" w:type="dxa"/>
              <w:bottom w:w="0" w:type="dxa"/>
              <w:right w:w="0" w:type="dxa"/>
            </w:tcMar>
            <w:hideMark/>
          </w:tcPr>
          <w:p w14:paraId="17725401" w14:textId="77777777" w:rsidR="00FA105D" w:rsidRPr="00FC1123" w:rsidRDefault="00B3068A" w:rsidP="00437788">
            <w:pPr>
              <w:spacing w:before="20" w:after="20"/>
              <w:jc w:val="center"/>
              <w:rPr>
                <w:sz w:val="18"/>
                <w:szCs w:val="18"/>
              </w:rPr>
            </w:pPr>
            <w:r w:rsidRPr="00FC1123">
              <w:rPr>
                <w:sz w:val="18"/>
                <w:szCs w:val="18"/>
              </w:rPr>
              <w:t>1265</w:t>
            </w:r>
          </w:p>
        </w:tc>
        <w:tc>
          <w:tcPr>
            <w:tcW w:w="297" w:type="pct"/>
            <w:tcMar>
              <w:top w:w="0" w:type="dxa"/>
              <w:left w:w="0" w:type="dxa"/>
              <w:bottom w:w="0" w:type="dxa"/>
              <w:right w:w="0" w:type="dxa"/>
            </w:tcMar>
            <w:hideMark/>
          </w:tcPr>
          <w:p w14:paraId="17725402" w14:textId="77777777" w:rsidR="00FA105D" w:rsidRPr="00FC1123" w:rsidRDefault="00B3068A" w:rsidP="00437788">
            <w:pPr>
              <w:spacing w:before="20" w:after="20"/>
              <w:jc w:val="center"/>
              <w:rPr>
                <w:sz w:val="18"/>
                <w:szCs w:val="18"/>
              </w:rPr>
            </w:pPr>
            <w:r w:rsidRPr="00FC1123">
              <w:rPr>
                <w:sz w:val="18"/>
                <w:szCs w:val="18"/>
              </w:rPr>
              <w:t>1305</w:t>
            </w:r>
          </w:p>
        </w:tc>
        <w:tc>
          <w:tcPr>
            <w:tcW w:w="296" w:type="pct"/>
            <w:tcMar>
              <w:top w:w="0" w:type="dxa"/>
              <w:left w:w="0" w:type="dxa"/>
              <w:bottom w:w="0" w:type="dxa"/>
              <w:right w:w="0" w:type="dxa"/>
            </w:tcMar>
            <w:hideMark/>
          </w:tcPr>
          <w:p w14:paraId="17725403" w14:textId="77777777" w:rsidR="00FA105D" w:rsidRPr="00FC1123" w:rsidRDefault="00B3068A" w:rsidP="00437788">
            <w:pPr>
              <w:spacing w:before="20" w:after="20"/>
              <w:jc w:val="center"/>
              <w:rPr>
                <w:sz w:val="18"/>
                <w:szCs w:val="18"/>
              </w:rPr>
            </w:pPr>
            <w:r w:rsidRPr="00FC1123">
              <w:rPr>
                <w:sz w:val="18"/>
                <w:szCs w:val="18"/>
              </w:rPr>
              <w:t>1340</w:t>
            </w:r>
          </w:p>
        </w:tc>
        <w:tc>
          <w:tcPr>
            <w:tcW w:w="297" w:type="pct"/>
            <w:tcMar>
              <w:top w:w="0" w:type="dxa"/>
              <w:left w:w="0" w:type="dxa"/>
              <w:bottom w:w="0" w:type="dxa"/>
              <w:right w:w="0" w:type="dxa"/>
            </w:tcMar>
            <w:hideMark/>
          </w:tcPr>
          <w:p w14:paraId="17725404" w14:textId="77777777" w:rsidR="00FA105D" w:rsidRPr="00FC1123" w:rsidRDefault="00B3068A" w:rsidP="00437788">
            <w:pPr>
              <w:spacing w:before="20" w:after="20"/>
              <w:jc w:val="center"/>
              <w:rPr>
                <w:sz w:val="18"/>
                <w:szCs w:val="18"/>
              </w:rPr>
            </w:pPr>
            <w:r w:rsidRPr="00FC1123">
              <w:rPr>
                <w:sz w:val="18"/>
                <w:szCs w:val="18"/>
              </w:rPr>
              <w:t>1380</w:t>
            </w:r>
          </w:p>
        </w:tc>
        <w:tc>
          <w:tcPr>
            <w:tcW w:w="297" w:type="pct"/>
            <w:tcMar>
              <w:top w:w="0" w:type="dxa"/>
              <w:left w:w="0" w:type="dxa"/>
              <w:bottom w:w="0" w:type="dxa"/>
              <w:right w:w="0" w:type="dxa"/>
            </w:tcMar>
            <w:hideMark/>
          </w:tcPr>
          <w:p w14:paraId="17725405" w14:textId="77777777" w:rsidR="00FA105D" w:rsidRPr="00FC1123" w:rsidRDefault="00B3068A" w:rsidP="00437788">
            <w:pPr>
              <w:spacing w:before="20" w:after="20"/>
              <w:jc w:val="center"/>
              <w:rPr>
                <w:sz w:val="18"/>
                <w:szCs w:val="18"/>
              </w:rPr>
            </w:pPr>
            <w:r w:rsidRPr="00FC1123">
              <w:rPr>
                <w:sz w:val="18"/>
                <w:szCs w:val="18"/>
              </w:rPr>
              <w:t>1440</w:t>
            </w:r>
          </w:p>
        </w:tc>
        <w:tc>
          <w:tcPr>
            <w:tcW w:w="297" w:type="pct"/>
            <w:tcMar>
              <w:top w:w="0" w:type="dxa"/>
              <w:left w:w="0" w:type="dxa"/>
              <w:bottom w:w="0" w:type="dxa"/>
              <w:right w:w="0" w:type="dxa"/>
            </w:tcMar>
            <w:hideMark/>
          </w:tcPr>
          <w:p w14:paraId="17725406" w14:textId="77777777" w:rsidR="00FA105D" w:rsidRPr="00FC1123" w:rsidRDefault="00B3068A" w:rsidP="00437788">
            <w:pPr>
              <w:spacing w:before="20" w:after="20"/>
              <w:jc w:val="center"/>
              <w:rPr>
                <w:sz w:val="18"/>
                <w:szCs w:val="18"/>
              </w:rPr>
            </w:pPr>
            <w:r w:rsidRPr="00FC1123">
              <w:rPr>
                <w:sz w:val="18"/>
                <w:szCs w:val="18"/>
              </w:rPr>
              <w:t>1480</w:t>
            </w:r>
          </w:p>
        </w:tc>
      </w:tr>
    </w:tbl>
    <w:p w14:paraId="3B0282BA" w14:textId="77777777" w:rsidR="00946D8E" w:rsidRPr="002C2DFC" w:rsidRDefault="00946D8E" w:rsidP="00946D8E">
      <w:pPr>
        <w:ind w:firstLine="301"/>
        <w:rPr>
          <w:rFonts w:cs="Times New Roman"/>
          <w:sz w:val="28"/>
          <w:szCs w:val="28"/>
          <w:lang w:val="lv-LV" w:eastAsia="lv-LV" w:bidi="ar-SA"/>
        </w:rPr>
      </w:pPr>
    </w:p>
    <w:p w14:paraId="17725408" w14:textId="2209EF1D" w:rsidR="00FA105D" w:rsidRPr="002C2DFC" w:rsidRDefault="00B3068A" w:rsidP="00946D8E">
      <w:pPr>
        <w:ind w:firstLine="301"/>
        <w:rPr>
          <w:rFonts w:cs="Times New Roman"/>
          <w:sz w:val="28"/>
          <w:szCs w:val="28"/>
          <w:lang w:val="lv-LV" w:eastAsia="lv-LV" w:bidi="ar-SA"/>
        </w:rPr>
      </w:pPr>
      <w:r w:rsidRPr="002C2DFC">
        <w:rPr>
          <w:rFonts w:cs="Times New Roman"/>
          <w:sz w:val="28"/>
          <w:szCs w:val="28"/>
          <w:lang w:val="lv-LV" w:eastAsia="lv-LV" w:bidi="ar-SA"/>
        </w:rPr>
        <w:t>2</w:t>
      </w:r>
      <w:r w:rsidR="00534C65">
        <w:rPr>
          <w:rFonts w:cs="Times New Roman"/>
          <w:sz w:val="28"/>
          <w:szCs w:val="28"/>
          <w:lang w:val="lv-LV" w:eastAsia="lv-LV" w:bidi="ar-SA"/>
        </w:rPr>
        <w:t>. </w:t>
      </w:r>
      <w:r w:rsidRPr="002C2DFC">
        <w:rPr>
          <w:rFonts w:cs="Times New Roman"/>
          <w:sz w:val="28"/>
          <w:szCs w:val="28"/>
          <w:lang w:val="lv-LV" w:eastAsia="lv-LV" w:bidi="ar-SA"/>
        </w:rPr>
        <w:t>Virsnieku sastāva mēnešalgu likmes</w:t>
      </w:r>
    </w:p>
    <w:p w14:paraId="3C1649EE" w14:textId="77777777" w:rsidR="00946D8E" w:rsidRPr="00FF7FD1" w:rsidRDefault="00946D8E" w:rsidP="00946D8E">
      <w:pPr>
        <w:ind w:firstLine="301"/>
        <w:rPr>
          <w:rFonts w:cs="Times New Roman"/>
          <w:sz w:val="24"/>
          <w:szCs w:val="28"/>
          <w:lang w:val="lv-LV" w:eastAsia="lv-LV" w:bidi="ar-SA"/>
        </w:rPr>
      </w:pPr>
    </w:p>
    <w:tbl>
      <w:tblPr>
        <w:tblW w:w="5241" w:type="pct"/>
        <w:jc w:val="center"/>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Layout w:type="fixed"/>
        <w:tblCellMar>
          <w:top w:w="30" w:type="dxa"/>
          <w:left w:w="30" w:type="dxa"/>
          <w:bottom w:w="30" w:type="dxa"/>
          <w:right w:w="30" w:type="dxa"/>
        </w:tblCellMar>
        <w:tblLook w:val="04A0" w:firstRow="1" w:lastRow="0" w:firstColumn="1" w:lastColumn="0" w:noHBand="0" w:noVBand="1"/>
      </w:tblPr>
      <w:tblGrid>
        <w:gridCol w:w="1425"/>
        <w:gridCol w:w="508"/>
        <w:gridCol w:w="508"/>
        <w:gridCol w:w="509"/>
        <w:gridCol w:w="509"/>
        <w:gridCol w:w="509"/>
        <w:gridCol w:w="509"/>
        <w:gridCol w:w="509"/>
        <w:gridCol w:w="509"/>
        <w:gridCol w:w="509"/>
        <w:gridCol w:w="509"/>
        <w:gridCol w:w="511"/>
        <w:gridCol w:w="509"/>
        <w:gridCol w:w="513"/>
        <w:gridCol w:w="509"/>
        <w:gridCol w:w="509"/>
        <w:gridCol w:w="507"/>
      </w:tblGrid>
      <w:tr w:rsidR="00B6146F" w:rsidRPr="00D07239" w14:paraId="2F4C49BB" w14:textId="77777777" w:rsidTr="00437788">
        <w:trPr>
          <w:jc w:val="center"/>
        </w:trPr>
        <w:tc>
          <w:tcPr>
            <w:tcW w:w="744" w:type="pct"/>
            <w:vMerge w:val="restart"/>
            <w:tcBorders>
              <w:top w:val="single" w:sz="4" w:space="0" w:color="414142"/>
              <w:left w:val="single" w:sz="4" w:space="0" w:color="414142"/>
              <w:right w:val="single" w:sz="4" w:space="0" w:color="414142"/>
            </w:tcBorders>
            <w:vAlign w:val="center"/>
            <w:hideMark/>
          </w:tcPr>
          <w:p w14:paraId="5079F846" w14:textId="5617710C" w:rsidR="00B6146F" w:rsidRPr="00D07239" w:rsidRDefault="00B6146F" w:rsidP="00B6146F">
            <w:pPr>
              <w:jc w:val="center"/>
              <w:rPr>
                <w:rFonts w:cs="Times New Roman"/>
                <w:sz w:val="18"/>
                <w:szCs w:val="18"/>
                <w:lang w:val="lv-LV" w:eastAsia="lv-LV" w:bidi="ar-SA"/>
              </w:rPr>
            </w:pPr>
            <w:r w:rsidRPr="00D07239">
              <w:rPr>
                <w:rFonts w:cs="Times New Roman"/>
                <w:sz w:val="18"/>
                <w:szCs w:val="18"/>
                <w:lang w:val="lv-LV" w:eastAsia="lv-LV" w:bidi="ar-SA"/>
              </w:rPr>
              <w:t>Izdiena</w:t>
            </w:r>
          </w:p>
        </w:tc>
        <w:tc>
          <w:tcPr>
            <w:tcW w:w="4256" w:type="pct"/>
            <w:gridSpan w:val="16"/>
            <w:tcBorders>
              <w:top w:val="single" w:sz="4" w:space="0" w:color="414142"/>
              <w:left w:val="single" w:sz="4" w:space="0" w:color="414142"/>
              <w:bottom w:val="single" w:sz="4" w:space="0" w:color="414142"/>
              <w:right w:val="single" w:sz="4" w:space="0" w:color="414142"/>
            </w:tcBorders>
            <w:vAlign w:val="center"/>
          </w:tcPr>
          <w:p w14:paraId="6C20543B" w14:textId="64552793" w:rsidR="00B6146F" w:rsidRPr="00B6146F" w:rsidRDefault="00B6146F" w:rsidP="008762C6">
            <w:pPr>
              <w:jc w:val="center"/>
              <w:rPr>
                <w:rFonts w:cs="Times New Roman"/>
                <w:spacing w:val="-2"/>
                <w:sz w:val="18"/>
                <w:szCs w:val="18"/>
                <w:lang w:val="lv-LV" w:eastAsia="lv-LV" w:bidi="ar-SA"/>
              </w:rPr>
            </w:pPr>
            <w:r w:rsidRPr="00D07239">
              <w:rPr>
                <w:rFonts w:cs="Times New Roman"/>
                <w:sz w:val="18"/>
                <w:szCs w:val="18"/>
                <w:lang w:val="lv-LV" w:eastAsia="lv-LV" w:bidi="ar-SA"/>
              </w:rPr>
              <w:t>Mēnešalga atkarībā no dienesta pakāpes, izdienas un</w:t>
            </w:r>
            <w:r w:rsidR="00130FE2">
              <w:rPr>
                <w:rFonts w:cs="Times New Roman"/>
                <w:sz w:val="18"/>
                <w:szCs w:val="18"/>
                <w:lang w:val="lv-LV" w:eastAsia="lv-LV" w:bidi="ar-SA"/>
              </w:rPr>
              <w:t xml:space="preserve"> kategorij</w:t>
            </w:r>
            <w:r w:rsidRPr="00D07239">
              <w:rPr>
                <w:rFonts w:cs="Times New Roman"/>
                <w:sz w:val="18"/>
                <w:szCs w:val="18"/>
                <w:lang w:val="lv-LV" w:eastAsia="lv-LV" w:bidi="ar-SA"/>
              </w:rPr>
              <w:t>as (</w:t>
            </w:r>
            <w:proofErr w:type="spellStart"/>
            <w:r w:rsidRPr="00D07239">
              <w:rPr>
                <w:rFonts w:cs="Times New Roman"/>
                <w:i/>
                <w:iCs/>
                <w:sz w:val="18"/>
                <w:szCs w:val="18"/>
                <w:lang w:val="lv-LV" w:eastAsia="lv-LV" w:bidi="ar-SA"/>
              </w:rPr>
              <w:t>euro</w:t>
            </w:r>
            <w:proofErr w:type="spellEnd"/>
            <w:r w:rsidRPr="00D07239">
              <w:rPr>
                <w:rFonts w:cs="Times New Roman"/>
                <w:sz w:val="18"/>
                <w:szCs w:val="18"/>
                <w:lang w:val="lv-LV" w:eastAsia="lv-LV" w:bidi="ar-SA"/>
              </w:rPr>
              <w:t>)</w:t>
            </w:r>
          </w:p>
        </w:tc>
      </w:tr>
      <w:tr w:rsidR="00B6146F" w:rsidRPr="00D07239" w14:paraId="7AC7BEA2" w14:textId="77777777" w:rsidTr="00437788">
        <w:trPr>
          <w:jc w:val="center"/>
        </w:trPr>
        <w:tc>
          <w:tcPr>
            <w:tcW w:w="744" w:type="pct"/>
            <w:vMerge/>
            <w:tcBorders>
              <w:left w:val="single" w:sz="4" w:space="0" w:color="414142"/>
              <w:right w:val="single" w:sz="4" w:space="0" w:color="414142"/>
            </w:tcBorders>
            <w:vAlign w:val="center"/>
            <w:hideMark/>
          </w:tcPr>
          <w:p w14:paraId="3954CEBC" w14:textId="77777777" w:rsidR="00B6146F" w:rsidRPr="00D07239" w:rsidRDefault="00B6146F" w:rsidP="008762C6">
            <w:pPr>
              <w:rPr>
                <w:rFonts w:cs="Times New Roman"/>
                <w:sz w:val="18"/>
                <w:szCs w:val="18"/>
                <w:lang w:val="lv-LV" w:eastAsia="lv-LV" w:bidi="ar-SA"/>
              </w:rPr>
            </w:pPr>
          </w:p>
        </w:tc>
        <w:tc>
          <w:tcPr>
            <w:tcW w:w="265" w:type="pct"/>
            <w:tcBorders>
              <w:top w:val="single" w:sz="4" w:space="0" w:color="414142"/>
              <w:left w:val="single" w:sz="4" w:space="0" w:color="414142"/>
              <w:bottom w:val="single" w:sz="4" w:space="0" w:color="414142"/>
              <w:right w:val="single" w:sz="4" w:space="0" w:color="414142"/>
            </w:tcBorders>
            <w:vAlign w:val="center"/>
          </w:tcPr>
          <w:p w14:paraId="058BCFA0" w14:textId="1C50AB08" w:rsidR="00B6146F" w:rsidRPr="00D07239" w:rsidRDefault="00B6146F" w:rsidP="008762C6">
            <w:pPr>
              <w:jc w:val="center"/>
              <w:rPr>
                <w:rFonts w:cs="Times New Roman"/>
                <w:sz w:val="18"/>
                <w:szCs w:val="18"/>
                <w:lang w:val="lv-LV" w:eastAsia="lv-LV" w:bidi="ar-SA"/>
              </w:rPr>
            </w:pPr>
            <w:r>
              <w:rPr>
                <w:rFonts w:cs="Times New Roman"/>
                <w:spacing w:val="-2"/>
                <w:sz w:val="18"/>
                <w:szCs w:val="18"/>
                <w:lang w:val="lv-LV" w:eastAsia="lv-LV" w:bidi="ar-SA"/>
              </w:rPr>
              <w:t>l</w:t>
            </w:r>
            <w:r w:rsidRPr="00D07239">
              <w:rPr>
                <w:rFonts w:cs="Times New Roman"/>
                <w:spacing w:val="-2"/>
                <w:sz w:val="18"/>
                <w:szCs w:val="18"/>
                <w:lang w:val="lv-LV" w:eastAsia="lv-LV" w:bidi="ar-SA"/>
              </w:rPr>
              <w:t>eit</w:t>
            </w:r>
            <w:r>
              <w:rPr>
                <w:rFonts w:cs="Times New Roman"/>
                <w:spacing w:val="-2"/>
                <w:sz w:val="18"/>
                <w:szCs w:val="18"/>
                <w:lang w:val="lv-LV" w:eastAsia="lv-LV" w:bidi="ar-SA"/>
              </w:rPr>
              <w:softHyphen/>
            </w:r>
            <w:r w:rsidRPr="00D07239">
              <w:rPr>
                <w:rFonts w:cs="Times New Roman"/>
                <w:spacing w:val="-2"/>
                <w:sz w:val="18"/>
                <w:szCs w:val="18"/>
                <w:lang w:val="lv-LV" w:eastAsia="lv-LV" w:bidi="ar-SA"/>
              </w:rPr>
              <w:t>nants</w:t>
            </w:r>
          </w:p>
        </w:tc>
        <w:tc>
          <w:tcPr>
            <w:tcW w:w="265" w:type="pct"/>
            <w:tcBorders>
              <w:top w:val="single" w:sz="4" w:space="0" w:color="414142"/>
              <w:left w:val="single" w:sz="4" w:space="0" w:color="414142"/>
              <w:bottom w:val="single" w:sz="4" w:space="0" w:color="414142"/>
              <w:right w:val="single" w:sz="4" w:space="0" w:color="414142"/>
            </w:tcBorders>
            <w:vAlign w:val="center"/>
          </w:tcPr>
          <w:p w14:paraId="5FA8F1FC" w14:textId="271CCD72" w:rsidR="00B6146F" w:rsidRPr="00D07239" w:rsidRDefault="00B6146F" w:rsidP="008762C6">
            <w:pPr>
              <w:jc w:val="center"/>
              <w:rPr>
                <w:rFonts w:cs="Times New Roman"/>
                <w:sz w:val="18"/>
                <w:szCs w:val="18"/>
                <w:lang w:val="lv-LV" w:eastAsia="lv-LV" w:bidi="ar-SA"/>
              </w:rPr>
            </w:pPr>
            <w:r>
              <w:rPr>
                <w:rFonts w:cs="Times New Roman"/>
                <w:spacing w:val="-2"/>
                <w:sz w:val="18"/>
                <w:szCs w:val="18"/>
                <w:lang w:val="lv-LV" w:eastAsia="lv-LV" w:bidi="ar-SA"/>
              </w:rPr>
              <w:t>v</w:t>
            </w:r>
            <w:r w:rsidRPr="00D07239">
              <w:rPr>
                <w:rFonts w:cs="Times New Roman"/>
                <w:spacing w:val="-2"/>
                <w:sz w:val="18"/>
                <w:szCs w:val="18"/>
                <w:lang w:val="lv-LV" w:eastAsia="lv-LV" w:bidi="ar-SA"/>
              </w:rPr>
              <w:t>irs-leit</w:t>
            </w:r>
            <w:r>
              <w:rPr>
                <w:rFonts w:cs="Times New Roman"/>
                <w:spacing w:val="-2"/>
                <w:sz w:val="18"/>
                <w:szCs w:val="18"/>
                <w:lang w:val="lv-LV" w:eastAsia="lv-LV" w:bidi="ar-SA"/>
              </w:rPr>
              <w:softHyphen/>
            </w:r>
            <w:r w:rsidRPr="00D07239">
              <w:rPr>
                <w:rFonts w:cs="Times New Roman"/>
                <w:spacing w:val="-2"/>
                <w:sz w:val="18"/>
                <w:szCs w:val="18"/>
                <w:lang w:val="lv-LV" w:eastAsia="lv-LV" w:bidi="ar-SA"/>
              </w:rPr>
              <w:t>nants</w:t>
            </w:r>
          </w:p>
        </w:tc>
        <w:tc>
          <w:tcPr>
            <w:tcW w:w="532" w:type="pct"/>
            <w:gridSpan w:val="2"/>
            <w:tcBorders>
              <w:top w:val="single" w:sz="4" w:space="0" w:color="414142"/>
              <w:left w:val="single" w:sz="4" w:space="0" w:color="414142"/>
              <w:bottom w:val="single" w:sz="4" w:space="0" w:color="414142"/>
              <w:right w:val="single" w:sz="4" w:space="0" w:color="414142"/>
            </w:tcBorders>
            <w:vAlign w:val="center"/>
          </w:tcPr>
          <w:p w14:paraId="23F48E6C" w14:textId="107C7991" w:rsidR="00B6146F" w:rsidRPr="00D07239" w:rsidRDefault="00B6146F" w:rsidP="008762C6">
            <w:pPr>
              <w:jc w:val="center"/>
              <w:rPr>
                <w:rFonts w:cs="Times New Roman"/>
                <w:sz w:val="18"/>
                <w:szCs w:val="18"/>
                <w:lang w:val="lv-LV" w:eastAsia="lv-LV" w:bidi="ar-SA"/>
              </w:rPr>
            </w:pPr>
            <w:r>
              <w:rPr>
                <w:rFonts w:cs="Times New Roman"/>
                <w:spacing w:val="-2"/>
                <w:sz w:val="18"/>
                <w:szCs w:val="18"/>
                <w:lang w:val="lv-LV" w:eastAsia="lv-LV" w:bidi="ar-SA"/>
              </w:rPr>
              <w:t>k</w:t>
            </w:r>
            <w:r w:rsidRPr="00D07239">
              <w:rPr>
                <w:rFonts w:cs="Times New Roman"/>
                <w:spacing w:val="-2"/>
                <w:sz w:val="18"/>
                <w:szCs w:val="18"/>
                <w:lang w:val="lv-LV" w:eastAsia="lv-LV" w:bidi="ar-SA"/>
              </w:rPr>
              <w:t>apteinis, kapteiņ</w:t>
            </w:r>
            <w:r>
              <w:rPr>
                <w:rFonts w:cs="Times New Roman"/>
                <w:spacing w:val="-2"/>
                <w:sz w:val="18"/>
                <w:szCs w:val="18"/>
                <w:lang w:val="lv-LV" w:eastAsia="lv-LV" w:bidi="ar-SA"/>
              </w:rPr>
              <w:softHyphen/>
            </w:r>
            <w:r w:rsidRPr="00D07239">
              <w:rPr>
                <w:rFonts w:cs="Times New Roman"/>
                <w:spacing w:val="-2"/>
                <w:sz w:val="18"/>
                <w:szCs w:val="18"/>
                <w:lang w:val="lv-LV" w:eastAsia="lv-LV" w:bidi="ar-SA"/>
              </w:rPr>
              <w:t>leitnants</w:t>
            </w:r>
          </w:p>
        </w:tc>
        <w:tc>
          <w:tcPr>
            <w:tcW w:w="532" w:type="pct"/>
            <w:gridSpan w:val="2"/>
            <w:tcBorders>
              <w:top w:val="single" w:sz="4" w:space="0" w:color="414142"/>
              <w:left w:val="single" w:sz="4" w:space="0" w:color="414142"/>
              <w:bottom w:val="single" w:sz="4" w:space="0" w:color="414142"/>
              <w:right w:val="single" w:sz="4" w:space="0" w:color="414142"/>
            </w:tcBorders>
            <w:vAlign w:val="center"/>
          </w:tcPr>
          <w:p w14:paraId="7D97AFE6" w14:textId="7EA3DA32" w:rsidR="00B6146F" w:rsidRPr="00D07239" w:rsidRDefault="00B6146F" w:rsidP="008762C6">
            <w:pPr>
              <w:jc w:val="center"/>
              <w:rPr>
                <w:rFonts w:cs="Times New Roman"/>
                <w:sz w:val="18"/>
                <w:szCs w:val="18"/>
                <w:lang w:val="lv-LV" w:eastAsia="lv-LV" w:bidi="ar-SA"/>
              </w:rPr>
            </w:pPr>
            <w:r>
              <w:rPr>
                <w:rFonts w:cs="Times New Roman"/>
                <w:spacing w:val="-2"/>
                <w:sz w:val="18"/>
                <w:szCs w:val="18"/>
                <w:lang w:val="lv-LV" w:eastAsia="lv-LV" w:bidi="ar-SA"/>
              </w:rPr>
              <w:t>m</w:t>
            </w:r>
            <w:r w:rsidRPr="00D07239">
              <w:rPr>
                <w:rFonts w:cs="Times New Roman"/>
                <w:spacing w:val="-2"/>
                <w:sz w:val="18"/>
                <w:szCs w:val="18"/>
                <w:lang w:val="lv-LV" w:eastAsia="lv-LV" w:bidi="ar-SA"/>
              </w:rPr>
              <w:t>ajors, komand</w:t>
            </w:r>
            <w:r>
              <w:rPr>
                <w:rFonts w:cs="Times New Roman"/>
                <w:spacing w:val="-2"/>
                <w:sz w:val="18"/>
                <w:szCs w:val="18"/>
                <w:lang w:val="lv-LV" w:eastAsia="lv-LV" w:bidi="ar-SA"/>
              </w:rPr>
              <w:softHyphen/>
            </w:r>
            <w:r w:rsidRPr="00D07239">
              <w:rPr>
                <w:rFonts w:cs="Times New Roman"/>
                <w:spacing w:val="-2"/>
                <w:sz w:val="18"/>
                <w:szCs w:val="18"/>
                <w:lang w:val="lv-LV" w:eastAsia="lv-LV" w:bidi="ar-SA"/>
              </w:rPr>
              <w:t>leitnants</w:t>
            </w:r>
          </w:p>
        </w:tc>
        <w:tc>
          <w:tcPr>
            <w:tcW w:w="532" w:type="pct"/>
            <w:gridSpan w:val="2"/>
            <w:tcBorders>
              <w:top w:val="single" w:sz="4" w:space="0" w:color="414142"/>
              <w:left w:val="single" w:sz="4" w:space="0" w:color="414142"/>
              <w:bottom w:val="single" w:sz="4" w:space="0" w:color="414142"/>
              <w:right w:val="single" w:sz="4" w:space="0" w:color="414142"/>
            </w:tcBorders>
            <w:vAlign w:val="center"/>
          </w:tcPr>
          <w:p w14:paraId="2FEA8B66" w14:textId="7D4047CE" w:rsidR="00B6146F" w:rsidRPr="00D07239" w:rsidRDefault="00B6146F" w:rsidP="008762C6">
            <w:pPr>
              <w:jc w:val="center"/>
              <w:rPr>
                <w:rFonts w:cs="Times New Roman"/>
                <w:sz w:val="18"/>
                <w:szCs w:val="18"/>
                <w:lang w:val="lv-LV" w:eastAsia="lv-LV" w:bidi="ar-SA"/>
              </w:rPr>
            </w:pPr>
            <w:r>
              <w:rPr>
                <w:rFonts w:cs="Times New Roman"/>
                <w:spacing w:val="-2"/>
                <w:sz w:val="18"/>
                <w:szCs w:val="18"/>
                <w:lang w:val="lv-LV" w:eastAsia="lv-LV" w:bidi="ar-SA"/>
              </w:rPr>
              <w:t>p</w:t>
            </w:r>
            <w:r w:rsidRPr="00D07239">
              <w:rPr>
                <w:rFonts w:cs="Times New Roman"/>
                <w:spacing w:val="-2"/>
                <w:sz w:val="18"/>
                <w:szCs w:val="18"/>
                <w:lang w:val="lv-LV" w:eastAsia="lv-LV" w:bidi="ar-SA"/>
              </w:rPr>
              <w:t>ulkvež</w:t>
            </w:r>
            <w:r>
              <w:rPr>
                <w:rFonts w:cs="Times New Roman"/>
                <w:spacing w:val="-2"/>
                <w:sz w:val="18"/>
                <w:szCs w:val="18"/>
                <w:lang w:val="lv-LV" w:eastAsia="lv-LV" w:bidi="ar-SA"/>
              </w:rPr>
              <w:softHyphen/>
            </w:r>
            <w:r w:rsidRPr="00D07239">
              <w:rPr>
                <w:rFonts w:cs="Times New Roman"/>
                <w:spacing w:val="-2"/>
                <w:sz w:val="18"/>
                <w:szCs w:val="18"/>
                <w:lang w:val="lv-LV" w:eastAsia="lv-LV" w:bidi="ar-SA"/>
              </w:rPr>
              <w:t>leitnants, komand</w:t>
            </w:r>
            <w:r>
              <w:rPr>
                <w:rFonts w:cs="Times New Roman"/>
                <w:spacing w:val="-2"/>
                <w:sz w:val="18"/>
                <w:szCs w:val="18"/>
                <w:lang w:val="lv-LV" w:eastAsia="lv-LV" w:bidi="ar-SA"/>
              </w:rPr>
              <w:softHyphen/>
            </w:r>
            <w:r w:rsidRPr="00D07239">
              <w:rPr>
                <w:rFonts w:cs="Times New Roman"/>
                <w:spacing w:val="-2"/>
                <w:sz w:val="18"/>
                <w:szCs w:val="18"/>
                <w:lang w:val="lv-LV" w:eastAsia="lv-LV" w:bidi="ar-SA"/>
              </w:rPr>
              <w:t>kapteinis</w:t>
            </w:r>
          </w:p>
        </w:tc>
        <w:tc>
          <w:tcPr>
            <w:tcW w:w="532" w:type="pct"/>
            <w:gridSpan w:val="2"/>
            <w:tcBorders>
              <w:top w:val="single" w:sz="4" w:space="0" w:color="414142"/>
              <w:left w:val="single" w:sz="4" w:space="0" w:color="414142"/>
              <w:bottom w:val="single" w:sz="4" w:space="0" w:color="414142"/>
              <w:right w:val="single" w:sz="4" w:space="0" w:color="414142"/>
            </w:tcBorders>
            <w:vAlign w:val="center"/>
          </w:tcPr>
          <w:p w14:paraId="1B28E32C" w14:textId="11ACDCE7" w:rsidR="00B6146F" w:rsidRPr="00D07239" w:rsidRDefault="00B6146F" w:rsidP="008762C6">
            <w:pPr>
              <w:jc w:val="center"/>
              <w:rPr>
                <w:rFonts w:cs="Times New Roman"/>
                <w:sz w:val="18"/>
                <w:szCs w:val="18"/>
                <w:lang w:val="lv-LV" w:eastAsia="lv-LV" w:bidi="ar-SA"/>
              </w:rPr>
            </w:pPr>
            <w:r>
              <w:rPr>
                <w:rFonts w:cs="Times New Roman"/>
                <w:spacing w:val="-2"/>
                <w:sz w:val="18"/>
                <w:szCs w:val="18"/>
                <w:lang w:val="lv-LV" w:eastAsia="lv-LV" w:bidi="ar-SA"/>
              </w:rPr>
              <w:t>p</w:t>
            </w:r>
            <w:r w:rsidRPr="00D07239">
              <w:rPr>
                <w:rFonts w:cs="Times New Roman"/>
                <w:spacing w:val="-2"/>
                <w:sz w:val="18"/>
                <w:szCs w:val="18"/>
                <w:lang w:val="lv-LV" w:eastAsia="lv-LV" w:bidi="ar-SA"/>
              </w:rPr>
              <w:t>ulkvedis, jūras kapteinis</w:t>
            </w:r>
          </w:p>
        </w:tc>
        <w:tc>
          <w:tcPr>
            <w:tcW w:w="533" w:type="pct"/>
            <w:gridSpan w:val="2"/>
            <w:tcBorders>
              <w:top w:val="single" w:sz="4" w:space="0" w:color="414142"/>
              <w:left w:val="single" w:sz="4" w:space="0" w:color="414142"/>
              <w:bottom w:val="single" w:sz="4" w:space="0" w:color="414142"/>
              <w:right w:val="single" w:sz="4" w:space="0" w:color="414142"/>
            </w:tcBorders>
            <w:vAlign w:val="center"/>
          </w:tcPr>
          <w:p w14:paraId="2FC2C5B8" w14:textId="54047A6B" w:rsidR="00B6146F" w:rsidRPr="00D07239" w:rsidRDefault="00B6146F" w:rsidP="008762C6">
            <w:pPr>
              <w:jc w:val="center"/>
              <w:rPr>
                <w:rFonts w:cs="Times New Roman"/>
                <w:sz w:val="18"/>
                <w:szCs w:val="18"/>
                <w:lang w:val="lv-LV" w:eastAsia="lv-LV" w:bidi="ar-SA"/>
              </w:rPr>
            </w:pPr>
            <w:r>
              <w:rPr>
                <w:rFonts w:cs="Times New Roman"/>
                <w:spacing w:val="-2"/>
                <w:sz w:val="18"/>
                <w:szCs w:val="18"/>
                <w:lang w:val="lv-LV" w:eastAsia="lv-LV" w:bidi="ar-SA"/>
              </w:rPr>
              <w:t>b</w:t>
            </w:r>
            <w:r w:rsidRPr="00D07239">
              <w:rPr>
                <w:rFonts w:cs="Times New Roman"/>
                <w:spacing w:val="-2"/>
                <w:sz w:val="18"/>
                <w:szCs w:val="18"/>
                <w:lang w:val="lv-LV" w:eastAsia="lv-LV" w:bidi="ar-SA"/>
              </w:rPr>
              <w:t>rigādes ģenerālis, flotiles admirālis</w:t>
            </w:r>
          </w:p>
        </w:tc>
        <w:tc>
          <w:tcPr>
            <w:tcW w:w="534" w:type="pct"/>
            <w:gridSpan w:val="2"/>
            <w:tcBorders>
              <w:top w:val="single" w:sz="4" w:space="0" w:color="414142"/>
              <w:left w:val="single" w:sz="4" w:space="0" w:color="414142"/>
              <w:bottom w:val="single" w:sz="4" w:space="0" w:color="414142"/>
              <w:right w:val="single" w:sz="4" w:space="0" w:color="414142"/>
            </w:tcBorders>
            <w:vAlign w:val="center"/>
          </w:tcPr>
          <w:p w14:paraId="3D78A88D" w14:textId="21D93DA3" w:rsidR="00B6146F" w:rsidRPr="00D07239" w:rsidRDefault="00B6146F" w:rsidP="008762C6">
            <w:pPr>
              <w:jc w:val="center"/>
              <w:rPr>
                <w:rFonts w:cs="Times New Roman"/>
                <w:sz w:val="18"/>
                <w:szCs w:val="18"/>
                <w:lang w:val="lv-LV" w:eastAsia="lv-LV" w:bidi="ar-SA"/>
              </w:rPr>
            </w:pPr>
            <w:r>
              <w:rPr>
                <w:rFonts w:cs="Times New Roman"/>
                <w:spacing w:val="-2"/>
                <w:sz w:val="18"/>
                <w:szCs w:val="18"/>
                <w:lang w:val="lv-LV" w:eastAsia="lv-LV" w:bidi="ar-SA"/>
              </w:rPr>
              <w:t>ģ</w:t>
            </w:r>
            <w:r w:rsidRPr="00D07239">
              <w:rPr>
                <w:rFonts w:cs="Times New Roman"/>
                <w:spacing w:val="-2"/>
                <w:sz w:val="18"/>
                <w:szCs w:val="18"/>
                <w:lang w:val="lv-LV" w:eastAsia="lv-LV" w:bidi="ar-SA"/>
              </w:rPr>
              <w:t>enerāl</w:t>
            </w:r>
            <w:r>
              <w:rPr>
                <w:rFonts w:cs="Times New Roman"/>
                <w:spacing w:val="-2"/>
                <w:sz w:val="18"/>
                <w:szCs w:val="18"/>
                <w:lang w:val="lv-LV" w:eastAsia="lv-LV" w:bidi="ar-SA"/>
              </w:rPr>
              <w:softHyphen/>
            </w:r>
            <w:r>
              <w:rPr>
                <w:rFonts w:cs="Times New Roman"/>
                <w:spacing w:val="-2"/>
                <w:sz w:val="18"/>
                <w:szCs w:val="18"/>
                <w:lang w:val="lv-LV" w:eastAsia="lv-LV" w:bidi="ar-SA"/>
              </w:rPr>
              <w:softHyphen/>
            </w:r>
            <w:r w:rsidRPr="00D07239">
              <w:rPr>
                <w:rFonts w:cs="Times New Roman"/>
                <w:spacing w:val="-2"/>
                <w:sz w:val="18"/>
                <w:szCs w:val="18"/>
                <w:lang w:val="lv-LV" w:eastAsia="lv-LV" w:bidi="ar-SA"/>
              </w:rPr>
              <w:t>majors, kontr</w:t>
            </w:r>
            <w:r>
              <w:rPr>
                <w:rFonts w:cs="Times New Roman"/>
                <w:spacing w:val="-2"/>
                <w:sz w:val="18"/>
                <w:szCs w:val="18"/>
                <w:lang w:val="lv-LV" w:eastAsia="lv-LV" w:bidi="ar-SA"/>
              </w:rPr>
              <w:softHyphen/>
            </w:r>
            <w:r w:rsidRPr="00D07239">
              <w:rPr>
                <w:rFonts w:cs="Times New Roman"/>
                <w:spacing w:val="-2"/>
                <w:sz w:val="18"/>
                <w:szCs w:val="18"/>
                <w:lang w:val="lv-LV" w:eastAsia="lv-LV" w:bidi="ar-SA"/>
              </w:rPr>
              <w:t>admirālis</w:t>
            </w:r>
          </w:p>
        </w:tc>
        <w:tc>
          <w:tcPr>
            <w:tcW w:w="531" w:type="pct"/>
            <w:gridSpan w:val="2"/>
            <w:tcBorders>
              <w:top w:val="single" w:sz="4" w:space="0" w:color="414142"/>
              <w:left w:val="single" w:sz="4" w:space="0" w:color="414142"/>
              <w:bottom w:val="single" w:sz="4" w:space="0" w:color="414142"/>
              <w:right w:val="single" w:sz="4" w:space="0" w:color="414142"/>
            </w:tcBorders>
            <w:vAlign w:val="center"/>
          </w:tcPr>
          <w:p w14:paraId="3095B82F" w14:textId="21B484E8" w:rsidR="00B6146F" w:rsidRPr="00D07239" w:rsidRDefault="00B6146F" w:rsidP="008762C6">
            <w:pPr>
              <w:jc w:val="center"/>
              <w:rPr>
                <w:rFonts w:cs="Times New Roman"/>
                <w:sz w:val="18"/>
                <w:szCs w:val="18"/>
                <w:lang w:val="lv-LV" w:eastAsia="lv-LV" w:bidi="ar-SA"/>
              </w:rPr>
            </w:pPr>
            <w:r>
              <w:rPr>
                <w:rFonts w:cs="Times New Roman"/>
                <w:spacing w:val="-2"/>
                <w:sz w:val="18"/>
                <w:szCs w:val="18"/>
                <w:lang w:val="lv-LV" w:eastAsia="lv-LV" w:bidi="ar-SA"/>
              </w:rPr>
              <w:t>ģ</w:t>
            </w:r>
            <w:r w:rsidRPr="00D07239">
              <w:rPr>
                <w:rFonts w:cs="Times New Roman"/>
                <w:spacing w:val="-2"/>
                <w:sz w:val="18"/>
                <w:szCs w:val="18"/>
                <w:lang w:val="lv-LV" w:eastAsia="lv-LV" w:bidi="ar-SA"/>
              </w:rPr>
              <w:t>enerāl</w:t>
            </w:r>
            <w:r>
              <w:rPr>
                <w:rFonts w:cs="Times New Roman"/>
                <w:spacing w:val="-2"/>
                <w:sz w:val="18"/>
                <w:szCs w:val="18"/>
                <w:lang w:val="lv-LV" w:eastAsia="lv-LV" w:bidi="ar-SA"/>
              </w:rPr>
              <w:softHyphen/>
            </w:r>
            <w:r w:rsidRPr="00D07239">
              <w:rPr>
                <w:rFonts w:cs="Times New Roman"/>
                <w:spacing w:val="-2"/>
                <w:sz w:val="18"/>
                <w:szCs w:val="18"/>
                <w:lang w:val="lv-LV" w:eastAsia="lv-LV" w:bidi="ar-SA"/>
              </w:rPr>
              <w:t>leitnants, vice</w:t>
            </w:r>
            <w:r>
              <w:rPr>
                <w:rFonts w:cs="Times New Roman"/>
                <w:spacing w:val="-2"/>
                <w:sz w:val="18"/>
                <w:szCs w:val="18"/>
                <w:lang w:val="lv-LV" w:eastAsia="lv-LV" w:bidi="ar-SA"/>
              </w:rPr>
              <w:softHyphen/>
            </w:r>
            <w:r w:rsidRPr="00D07239">
              <w:rPr>
                <w:rFonts w:cs="Times New Roman"/>
                <w:spacing w:val="-2"/>
                <w:sz w:val="18"/>
                <w:szCs w:val="18"/>
                <w:lang w:val="lv-LV" w:eastAsia="lv-LV" w:bidi="ar-SA"/>
              </w:rPr>
              <w:t>admirālis</w:t>
            </w:r>
          </w:p>
        </w:tc>
      </w:tr>
      <w:tr w:rsidR="00B6146F" w:rsidRPr="00D07239" w14:paraId="17725428" w14:textId="77777777" w:rsidTr="00437788">
        <w:trPr>
          <w:jc w:val="center"/>
        </w:trPr>
        <w:tc>
          <w:tcPr>
            <w:tcW w:w="744" w:type="pct"/>
            <w:vMerge/>
            <w:tcBorders>
              <w:left w:val="single" w:sz="4" w:space="0" w:color="414142"/>
              <w:right w:val="single" w:sz="4" w:space="0" w:color="414142"/>
            </w:tcBorders>
            <w:vAlign w:val="center"/>
            <w:hideMark/>
          </w:tcPr>
          <w:p w14:paraId="17725417" w14:textId="1EB644F8" w:rsidR="00B6146F" w:rsidRPr="00D07239" w:rsidRDefault="00B6146F" w:rsidP="00D07239">
            <w:pPr>
              <w:rPr>
                <w:rFonts w:cs="Times New Roman"/>
                <w:sz w:val="18"/>
                <w:szCs w:val="18"/>
                <w:lang w:val="lv-LV" w:eastAsia="lv-LV" w:bidi="ar-SA"/>
              </w:rPr>
            </w:pPr>
          </w:p>
        </w:tc>
        <w:tc>
          <w:tcPr>
            <w:tcW w:w="265" w:type="pct"/>
            <w:tcBorders>
              <w:left w:val="single" w:sz="4" w:space="0" w:color="414142"/>
            </w:tcBorders>
            <w:vAlign w:val="center"/>
            <w:hideMark/>
          </w:tcPr>
          <w:p w14:paraId="17725418" w14:textId="77777777" w:rsidR="00B6146F" w:rsidRPr="00D07239" w:rsidRDefault="00B6146F" w:rsidP="00D07239">
            <w:pPr>
              <w:jc w:val="center"/>
              <w:rPr>
                <w:rFonts w:cs="Times New Roman"/>
                <w:sz w:val="18"/>
                <w:szCs w:val="18"/>
                <w:lang w:val="lv-LV" w:eastAsia="lv-LV" w:bidi="ar-SA"/>
              </w:rPr>
            </w:pPr>
            <w:r w:rsidRPr="00D07239">
              <w:rPr>
                <w:rFonts w:cs="Times New Roman"/>
                <w:sz w:val="18"/>
                <w:szCs w:val="18"/>
                <w:lang w:val="lv-LV" w:eastAsia="lv-LV" w:bidi="ar-SA"/>
              </w:rPr>
              <w:t>I</w:t>
            </w:r>
          </w:p>
        </w:tc>
        <w:tc>
          <w:tcPr>
            <w:tcW w:w="265" w:type="pct"/>
            <w:vAlign w:val="center"/>
            <w:hideMark/>
          </w:tcPr>
          <w:p w14:paraId="17725419" w14:textId="77777777" w:rsidR="00B6146F" w:rsidRPr="00D07239" w:rsidRDefault="00B6146F" w:rsidP="00D07239">
            <w:pPr>
              <w:jc w:val="center"/>
              <w:rPr>
                <w:rFonts w:cs="Times New Roman"/>
                <w:sz w:val="18"/>
                <w:szCs w:val="18"/>
                <w:lang w:val="lv-LV" w:eastAsia="lv-LV" w:bidi="ar-SA"/>
              </w:rPr>
            </w:pPr>
            <w:r w:rsidRPr="00D07239">
              <w:rPr>
                <w:rFonts w:cs="Times New Roman"/>
                <w:sz w:val="18"/>
                <w:szCs w:val="18"/>
                <w:lang w:val="lv-LV" w:eastAsia="lv-LV" w:bidi="ar-SA"/>
              </w:rPr>
              <w:t>I</w:t>
            </w:r>
          </w:p>
        </w:tc>
        <w:tc>
          <w:tcPr>
            <w:tcW w:w="266" w:type="pct"/>
            <w:vAlign w:val="center"/>
            <w:hideMark/>
          </w:tcPr>
          <w:p w14:paraId="1772541A" w14:textId="77777777" w:rsidR="00B6146F" w:rsidRPr="00D07239" w:rsidRDefault="00B6146F" w:rsidP="00D07239">
            <w:pPr>
              <w:jc w:val="center"/>
              <w:rPr>
                <w:rFonts w:cs="Times New Roman"/>
                <w:sz w:val="18"/>
                <w:szCs w:val="18"/>
                <w:lang w:val="lv-LV" w:eastAsia="lv-LV" w:bidi="ar-SA"/>
              </w:rPr>
            </w:pPr>
            <w:r w:rsidRPr="00D07239">
              <w:rPr>
                <w:rFonts w:cs="Times New Roman"/>
                <w:sz w:val="18"/>
                <w:szCs w:val="18"/>
                <w:lang w:val="lv-LV" w:eastAsia="lv-LV" w:bidi="ar-SA"/>
              </w:rPr>
              <w:t>I</w:t>
            </w:r>
          </w:p>
        </w:tc>
        <w:tc>
          <w:tcPr>
            <w:tcW w:w="266" w:type="pct"/>
            <w:vAlign w:val="center"/>
            <w:hideMark/>
          </w:tcPr>
          <w:p w14:paraId="1772541B" w14:textId="77777777" w:rsidR="00B6146F" w:rsidRPr="00D07239" w:rsidRDefault="00B6146F" w:rsidP="00D07239">
            <w:pPr>
              <w:jc w:val="center"/>
              <w:rPr>
                <w:rFonts w:cs="Times New Roman"/>
                <w:sz w:val="18"/>
                <w:szCs w:val="18"/>
                <w:lang w:val="lv-LV" w:eastAsia="lv-LV" w:bidi="ar-SA"/>
              </w:rPr>
            </w:pPr>
            <w:r w:rsidRPr="00D07239">
              <w:rPr>
                <w:rFonts w:cs="Times New Roman"/>
                <w:sz w:val="18"/>
                <w:szCs w:val="18"/>
                <w:lang w:val="lv-LV" w:eastAsia="lv-LV" w:bidi="ar-SA"/>
              </w:rPr>
              <w:t>II</w:t>
            </w:r>
          </w:p>
        </w:tc>
        <w:tc>
          <w:tcPr>
            <w:tcW w:w="266" w:type="pct"/>
            <w:vAlign w:val="center"/>
            <w:hideMark/>
          </w:tcPr>
          <w:p w14:paraId="1772541C" w14:textId="77777777" w:rsidR="00B6146F" w:rsidRPr="00EF3F46" w:rsidRDefault="00B6146F" w:rsidP="00EF3F46">
            <w:pPr>
              <w:jc w:val="center"/>
              <w:rPr>
                <w:rFonts w:cs="Times New Roman"/>
                <w:sz w:val="18"/>
                <w:szCs w:val="18"/>
                <w:lang w:val="lv-LV" w:eastAsia="lv-LV" w:bidi="ar-SA"/>
              </w:rPr>
            </w:pPr>
            <w:r w:rsidRPr="00EF3F46">
              <w:rPr>
                <w:rFonts w:cs="Times New Roman"/>
                <w:sz w:val="18"/>
                <w:szCs w:val="18"/>
                <w:lang w:val="lv-LV" w:eastAsia="lv-LV" w:bidi="ar-SA"/>
              </w:rPr>
              <w:t>I</w:t>
            </w:r>
          </w:p>
        </w:tc>
        <w:tc>
          <w:tcPr>
            <w:tcW w:w="266" w:type="pct"/>
            <w:vAlign w:val="center"/>
            <w:hideMark/>
          </w:tcPr>
          <w:p w14:paraId="1772541D" w14:textId="77777777" w:rsidR="00B6146F" w:rsidRPr="00D07239" w:rsidRDefault="00B6146F" w:rsidP="00EF3F46">
            <w:pPr>
              <w:jc w:val="center"/>
              <w:rPr>
                <w:rFonts w:cs="Times New Roman"/>
                <w:sz w:val="18"/>
                <w:szCs w:val="18"/>
                <w:lang w:val="lv-LV" w:eastAsia="lv-LV" w:bidi="ar-SA"/>
              </w:rPr>
            </w:pPr>
            <w:r w:rsidRPr="00D07239">
              <w:rPr>
                <w:rFonts w:cs="Times New Roman"/>
                <w:sz w:val="18"/>
                <w:szCs w:val="18"/>
                <w:lang w:val="lv-LV" w:eastAsia="lv-LV" w:bidi="ar-SA"/>
              </w:rPr>
              <w:t>II</w:t>
            </w:r>
          </w:p>
        </w:tc>
        <w:tc>
          <w:tcPr>
            <w:tcW w:w="266" w:type="pct"/>
            <w:vAlign w:val="center"/>
            <w:hideMark/>
          </w:tcPr>
          <w:p w14:paraId="1772541E" w14:textId="77777777" w:rsidR="00B6146F" w:rsidRPr="00D07239" w:rsidRDefault="00B6146F" w:rsidP="00D07239">
            <w:pPr>
              <w:jc w:val="center"/>
              <w:rPr>
                <w:rFonts w:cs="Times New Roman"/>
                <w:sz w:val="18"/>
                <w:szCs w:val="18"/>
                <w:lang w:val="lv-LV" w:eastAsia="lv-LV" w:bidi="ar-SA"/>
              </w:rPr>
            </w:pPr>
            <w:r w:rsidRPr="00D07239">
              <w:rPr>
                <w:rFonts w:cs="Times New Roman"/>
                <w:sz w:val="18"/>
                <w:szCs w:val="18"/>
                <w:lang w:val="lv-LV" w:eastAsia="lv-LV" w:bidi="ar-SA"/>
              </w:rPr>
              <w:t>I</w:t>
            </w:r>
          </w:p>
        </w:tc>
        <w:tc>
          <w:tcPr>
            <w:tcW w:w="266" w:type="pct"/>
            <w:vAlign w:val="center"/>
            <w:hideMark/>
          </w:tcPr>
          <w:p w14:paraId="1772541F" w14:textId="77777777" w:rsidR="00B6146F" w:rsidRPr="00D07239" w:rsidRDefault="00B6146F" w:rsidP="00D07239">
            <w:pPr>
              <w:jc w:val="center"/>
              <w:rPr>
                <w:rFonts w:cs="Times New Roman"/>
                <w:sz w:val="18"/>
                <w:szCs w:val="18"/>
                <w:lang w:val="lv-LV" w:eastAsia="lv-LV" w:bidi="ar-SA"/>
              </w:rPr>
            </w:pPr>
            <w:r w:rsidRPr="00D07239">
              <w:rPr>
                <w:rFonts w:cs="Times New Roman"/>
                <w:sz w:val="18"/>
                <w:szCs w:val="18"/>
                <w:lang w:val="lv-LV" w:eastAsia="lv-LV" w:bidi="ar-SA"/>
              </w:rPr>
              <w:t>II</w:t>
            </w:r>
          </w:p>
        </w:tc>
        <w:tc>
          <w:tcPr>
            <w:tcW w:w="266" w:type="pct"/>
            <w:vAlign w:val="center"/>
            <w:hideMark/>
          </w:tcPr>
          <w:p w14:paraId="17725420" w14:textId="77777777" w:rsidR="00B6146F" w:rsidRPr="00D07239" w:rsidRDefault="00B6146F" w:rsidP="00D07239">
            <w:pPr>
              <w:jc w:val="center"/>
              <w:rPr>
                <w:rFonts w:cs="Times New Roman"/>
                <w:sz w:val="18"/>
                <w:szCs w:val="18"/>
                <w:lang w:val="lv-LV" w:eastAsia="lv-LV" w:bidi="ar-SA"/>
              </w:rPr>
            </w:pPr>
            <w:r w:rsidRPr="00D07239">
              <w:rPr>
                <w:rFonts w:cs="Times New Roman"/>
                <w:sz w:val="18"/>
                <w:szCs w:val="18"/>
                <w:lang w:val="lv-LV" w:eastAsia="lv-LV" w:bidi="ar-SA"/>
              </w:rPr>
              <w:t>I</w:t>
            </w:r>
          </w:p>
        </w:tc>
        <w:tc>
          <w:tcPr>
            <w:tcW w:w="266" w:type="pct"/>
            <w:vAlign w:val="center"/>
            <w:hideMark/>
          </w:tcPr>
          <w:p w14:paraId="17725421" w14:textId="77777777" w:rsidR="00B6146F" w:rsidRPr="00D07239" w:rsidRDefault="00B6146F" w:rsidP="00D07239">
            <w:pPr>
              <w:jc w:val="center"/>
              <w:rPr>
                <w:rFonts w:cs="Times New Roman"/>
                <w:sz w:val="18"/>
                <w:szCs w:val="18"/>
                <w:lang w:val="lv-LV" w:eastAsia="lv-LV" w:bidi="ar-SA"/>
              </w:rPr>
            </w:pPr>
            <w:r w:rsidRPr="00D07239">
              <w:rPr>
                <w:rFonts w:cs="Times New Roman"/>
                <w:sz w:val="18"/>
                <w:szCs w:val="18"/>
                <w:lang w:val="lv-LV" w:eastAsia="lv-LV" w:bidi="ar-SA"/>
              </w:rPr>
              <w:t>II</w:t>
            </w:r>
          </w:p>
        </w:tc>
        <w:tc>
          <w:tcPr>
            <w:tcW w:w="267" w:type="pct"/>
            <w:vAlign w:val="center"/>
            <w:hideMark/>
          </w:tcPr>
          <w:p w14:paraId="17725422" w14:textId="77777777" w:rsidR="00B6146F" w:rsidRPr="00D07239" w:rsidRDefault="00B6146F" w:rsidP="00D07239">
            <w:pPr>
              <w:jc w:val="center"/>
              <w:rPr>
                <w:rFonts w:cs="Times New Roman"/>
                <w:sz w:val="18"/>
                <w:szCs w:val="18"/>
                <w:lang w:val="lv-LV" w:eastAsia="lv-LV" w:bidi="ar-SA"/>
              </w:rPr>
            </w:pPr>
            <w:r w:rsidRPr="00D07239">
              <w:rPr>
                <w:rFonts w:cs="Times New Roman"/>
                <w:sz w:val="18"/>
                <w:szCs w:val="18"/>
                <w:lang w:val="lv-LV" w:eastAsia="lv-LV" w:bidi="ar-SA"/>
              </w:rPr>
              <w:t>I</w:t>
            </w:r>
          </w:p>
        </w:tc>
        <w:tc>
          <w:tcPr>
            <w:tcW w:w="266" w:type="pct"/>
            <w:vAlign w:val="center"/>
            <w:hideMark/>
          </w:tcPr>
          <w:p w14:paraId="17725423" w14:textId="77777777" w:rsidR="00B6146F" w:rsidRPr="00D07239" w:rsidRDefault="00B6146F" w:rsidP="00D07239">
            <w:pPr>
              <w:jc w:val="center"/>
              <w:rPr>
                <w:rFonts w:cs="Times New Roman"/>
                <w:sz w:val="18"/>
                <w:szCs w:val="18"/>
                <w:lang w:val="lv-LV" w:eastAsia="lv-LV" w:bidi="ar-SA"/>
              </w:rPr>
            </w:pPr>
            <w:r w:rsidRPr="00D07239">
              <w:rPr>
                <w:rFonts w:cs="Times New Roman"/>
                <w:sz w:val="18"/>
                <w:szCs w:val="18"/>
                <w:lang w:val="lv-LV" w:eastAsia="lv-LV" w:bidi="ar-SA"/>
              </w:rPr>
              <w:t>II</w:t>
            </w:r>
          </w:p>
        </w:tc>
        <w:tc>
          <w:tcPr>
            <w:tcW w:w="268" w:type="pct"/>
            <w:vAlign w:val="center"/>
            <w:hideMark/>
          </w:tcPr>
          <w:p w14:paraId="17725424" w14:textId="77777777" w:rsidR="00B6146F" w:rsidRPr="00D07239" w:rsidRDefault="00B6146F" w:rsidP="00D07239">
            <w:pPr>
              <w:jc w:val="center"/>
              <w:rPr>
                <w:rFonts w:cs="Times New Roman"/>
                <w:sz w:val="18"/>
                <w:szCs w:val="18"/>
                <w:lang w:val="lv-LV" w:eastAsia="lv-LV" w:bidi="ar-SA"/>
              </w:rPr>
            </w:pPr>
            <w:r w:rsidRPr="00D07239">
              <w:rPr>
                <w:rFonts w:cs="Times New Roman"/>
                <w:sz w:val="18"/>
                <w:szCs w:val="18"/>
                <w:lang w:val="lv-LV" w:eastAsia="lv-LV" w:bidi="ar-SA"/>
              </w:rPr>
              <w:t>I</w:t>
            </w:r>
          </w:p>
        </w:tc>
        <w:tc>
          <w:tcPr>
            <w:tcW w:w="266" w:type="pct"/>
            <w:vAlign w:val="center"/>
            <w:hideMark/>
          </w:tcPr>
          <w:p w14:paraId="17725425" w14:textId="77777777" w:rsidR="00B6146F" w:rsidRPr="00D07239" w:rsidRDefault="00B6146F" w:rsidP="00D07239">
            <w:pPr>
              <w:jc w:val="center"/>
              <w:rPr>
                <w:rFonts w:cs="Times New Roman"/>
                <w:sz w:val="18"/>
                <w:szCs w:val="18"/>
                <w:lang w:val="lv-LV" w:eastAsia="lv-LV" w:bidi="ar-SA"/>
              </w:rPr>
            </w:pPr>
            <w:r w:rsidRPr="00D07239">
              <w:rPr>
                <w:rFonts w:cs="Times New Roman"/>
                <w:sz w:val="18"/>
                <w:szCs w:val="18"/>
                <w:lang w:val="lv-LV" w:eastAsia="lv-LV" w:bidi="ar-SA"/>
              </w:rPr>
              <w:t>II</w:t>
            </w:r>
          </w:p>
        </w:tc>
        <w:tc>
          <w:tcPr>
            <w:tcW w:w="266" w:type="pct"/>
            <w:vAlign w:val="center"/>
            <w:hideMark/>
          </w:tcPr>
          <w:p w14:paraId="17725426" w14:textId="77777777" w:rsidR="00B6146F" w:rsidRPr="00D07239" w:rsidRDefault="00B6146F" w:rsidP="00D07239">
            <w:pPr>
              <w:jc w:val="center"/>
              <w:rPr>
                <w:rFonts w:cs="Times New Roman"/>
                <w:sz w:val="18"/>
                <w:szCs w:val="18"/>
                <w:lang w:val="lv-LV" w:eastAsia="lv-LV" w:bidi="ar-SA"/>
              </w:rPr>
            </w:pPr>
            <w:r w:rsidRPr="00D07239">
              <w:rPr>
                <w:rFonts w:cs="Times New Roman"/>
                <w:sz w:val="18"/>
                <w:szCs w:val="18"/>
                <w:lang w:val="lv-LV" w:eastAsia="lv-LV" w:bidi="ar-SA"/>
              </w:rPr>
              <w:t>I</w:t>
            </w:r>
          </w:p>
        </w:tc>
        <w:tc>
          <w:tcPr>
            <w:tcW w:w="265" w:type="pct"/>
            <w:vAlign w:val="center"/>
            <w:hideMark/>
          </w:tcPr>
          <w:p w14:paraId="17725427" w14:textId="77777777" w:rsidR="00B6146F" w:rsidRPr="00D07239" w:rsidRDefault="00B6146F" w:rsidP="00D07239">
            <w:pPr>
              <w:jc w:val="center"/>
              <w:rPr>
                <w:rFonts w:cs="Times New Roman"/>
                <w:sz w:val="18"/>
                <w:szCs w:val="18"/>
                <w:lang w:val="lv-LV" w:eastAsia="lv-LV" w:bidi="ar-SA"/>
              </w:rPr>
            </w:pPr>
            <w:r w:rsidRPr="00D07239">
              <w:rPr>
                <w:rFonts w:cs="Times New Roman"/>
                <w:sz w:val="18"/>
                <w:szCs w:val="18"/>
                <w:lang w:val="lv-LV" w:eastAsia="lv-LV" w:bidi="ar-SA"/>
              </w:rPr>
              <w:t>II</w:t>
            </w:r>
          </w:p>
        </w:tc>
      </w:tr>
      <w:tr w:rsidR="00EF3F46" w:rsidRPr="00D07239" w14:paraId="1772543A" w14:textId="77777777" w:rsidTr="00437788">
        <w:trPr>
          <w:jc w:val="center"/>
        </w:trPr>
        <w:tc>
          <w:tcPr>
            <w:tcW w:w="744" w:type="pct"/>
            <w:shd w:val="clear" w:color="auto" w:fill="FFFFFF"/>
            <w:hideMark/>
          </w:tcPr>
          <w:p w14:paraId="17725429" w14:textId="75EFD1BC" w:rsidR="00FA105D" w:rsidRPr="00437788" w:rsidRDefault="00A30E7C" w:rsidP="00437788">
            <w:pPr>
              <w:rPr>
                <w:rFonts w:cs="Times New Roman"/>
                <w:spacing w:val="-2"/>
                <w:sz w:val="18"/>
                <w:szCs w:val="18"/>
                <w:lang w:val="lv-LV" w:eastAsia="lv-LV" w:bidi="ar-SA"/>
              </w:rPr>
            </w:pPr>
            <w:r w:rsidRPr="00437788">
              <w:rPr>
                <w:rFonts w:cs="Times New Roman"/>
                <w:spacing w:val="-2"/>
                <w:sz w:val="18"/>
                <w:szCs w:val="18"/>
                <w:lang w:val="lv-LV" w:eastAsia="lv-LV" w:bidi="ar-SA"/>
              </w:rPr>
              <w:t xml:space="preserve">Par </w:t>
            </w:r>
            <w:r w:rsidR="00B3068A" w:rsidRPr="00437788">
              <w:rPr>
                <w:rFonts w:cs="Times New Roman"/>
                <w:spacing w:val="-2"/>
                <w:sz w:val="18"/>
                <w:szCs w:val="18"/>
                <w:lang w:val="lv-LV" w:eastAsia="lv-LV" w:bidi="ar-SA"/>
              </w:rPr>
              <w:t>1</w:t>
            </w:r>
            <w:r w:rsidR="00534C65" w:rsidRPr="00437788">
              <w:rPr>
                <w:rFonts w:cs="Times New Roman"/>
                <w:spacing w:val="-2"/>
                <w:sz w:val="18"/>
                <w:szCs w:val="18"/>
                <w:lang w:val="lv-LV" w:eastAsia="lv-LV" w:bidi="ar-SA"/>
              </w:rPr>
              <w:t>. </w:t>
            </w:r>
            <w:r w:rsidR="00B3068A" w:rsidRPr="00437788">
              <w:rPr>
                <w:rFonts w:cs="Times New Roman"/>
                <w:spacing w:val="-2"/>
                <w:sz w:val="18"/>
                <w:szCs w:val="18"/>
                <w:lang w:val="lv-LV" w:eastAsia="lv-LV" w:bidi="ar-SA"/>
              </w:rPr>
              <w:t>gadu (bāze)</w:t>
            </w:r>
          </w:p>
        </w:tc>
        <w:tc>
          <w:tcPr>
            <w:tcW w:w="265" w:type="pct"/>
            <w:hideMark/>
          </w:tcPr>
          <w:p w14:paraId="1772542A" w14:textId="77777777" w:rsidR="00FA105D" w:rsidRPr="00D07239" w:rsidRDefault="00B3068A" w:rsidP="00437788">
            <w:pPr>
              <w:jc w:val="center"/>
              <w:rPr>
                <w:rFonts w:cs="Times New Roman"/>
                <w:sz w:val="18"/>
                <w:szCs w:val="18"/>
                <w:lang w:val="lv-LV" w:eastAsia="lv-LV" w:bidi="ar-SA"/>
              </w:rPr>
            </w:pPr>
            <w:r w:rsidRPr="00D07239">
              <w:rPr>
                <w:rFonts w:cs="Times New Roman"/>
                <w:sz w:val="18"/>
                <w:szCs w:val="18"/>
              </w:rPr>
              <w:t>725</w:t>
            </w:r>
          </w:p>
        </w:tc>
        <w:tc>
          <w:tcPr>
            <w:tcW w:w="265" w:type="pct"/>
            <w:hideMark/>
          </w:tcPr>
          <w:p w14:paraId="1772542B" w14:textId="77777777" w:rsidR="00FA105D" w:rsidRPr="00D07239" w:rsidRDefault="00B3068A" w:rsidP="00437788">
            <w:pPr>
              <w:jc w:val="center"/>
              <w:rPr>
                <w:rFonts w:cs="Times New Roman"/>
                <w:sz w:val="18"/>
                <w:szCs w:val="18"/>
              </w:rPr>
            </w:pPr>
            <w:r w:rsidRPr="00D07239">
              <w:rPr>
                <w:rFonts w:cs="Times New Roman"/>
                <w:sz w:val="18"/>
                <w:szCs w:val="18"/>
              </w:rPr>
              <w:t>785</w:t>
            </w:r>
          </w:p>
        </w:tc>
        <w:tc>
          <w:tcPr>
            <w:tcW w:w="266" w:type="pct"/>
            <w:hideMark/>
          </w:tcPr>
          <w:p w14:paraId="1772542C" w14:textId="77777777" w:rsidR="00FA105D" w:rsidRPr="00D07239" w:rsidRDefault="00B3068A" w:rsidP="00437788">
            <w:pPr>
              <w:jc w:val="center"/>
              <w:rPr>
                <w:rFonts w:cs="Times New Roman"/>
                <w:sz w:val="18"/>
                <w:szCs w:val="18"/>
              </w:rPr>
            </w:pPr>
            <w:r w:rsidRPr="00D07239">
              <w:rPr>
                <w:rFonts w:cs="Times New Roman"/>
                <w:sz w:val="18"/>
                <w:szCs w:val="18"/>
              </w:rPr>
              <w:t>825</w:t>
            </w:r>
          </w:p>
        </w:tc>
        <w:tc>
          <w:tcPr>
            <w:tcW w:w="266" w:type="pct"/>
            <w:hideMark/>
          </w:tcPr>
          <w:p w14:paraId="1772542D" w14:textId="77777777" w:rsidR="00FA105D" w:rsidRPr="00D07239" w:rsidRDefault="00B3068A" w:rsidP="00437788">
            <w:pPr>
              <w:jc w:val="center"/>
              <w:rPr>
                <w:rFonts w:cs="Times New Roman"/>
                <w:sz w:val="18"/>
                <w:szCs w:val="18"/>
              </w:rPr>
            </w:pPr>
            <w:r w:rsidRPr="00D07239">
              <w:rPr>
                <w:rFonts w:cs="Times New Roman"/>
                <w:sz w:val="18"/>
                <w:szCs w:val="18"/>
              </w:rPr>
              <w:t>865</w:t>
            </w:r>
          </w:p>
        </w:tc>
        <w:tc>
          <w:tcPr>
            <w:tcW w:w="266" w:type="pct"/>
            <w:hideMark/>
          </w:tcPr>
          <w:p w14:paraId="1772542E" w14:textId="77777777" w:rsidR="00FA105D" w:rsidRPr="00CC5ED1" w:rsidRDefault="00B3068A" w:rsidP="00437788">
            <w:pPr>
              <w:ind w:left="-57" w:right="-57"/>
              <w:jc w:val="center"/>
              <w:rPr>
                <w:rFonts w:cs="Times New Roman"/>
                <w:spacing w:val="-2"/>
                <w:sz w:val="18"/>
                <w:szCs w:val="18"/>
              </w:rPr>
            </w:pPr>
            <w:r w:rsidRPr="00CC5ED1">
              <w:rPr>
                <w:rFonts w:cs="Times New Roman"/>
                <w:spacing w:val="-2"/>
                <w:sz w:val="18"/>
                <w:szCs w:val="18"/>
              </w:rPr>
              <w:t>885</w:t>
            </w:r>
          </w:p>
        </w:tc>
        <w:tc>
          <w:tcPr>
            <w:tcW w:w="266" w:type="pct"/>
            <w:hideMark/>
          </w:tcPr>
          <w:p w14:paraId="1772542F" w14:textId="77777777" w:rsidR="00FA105D" w:rsidRPr="00D07239" w:rsidRDefault="00B3068A" w:rsidP="00437788">
            <w:pPr>
              <w:jc w:val="center"/>
              <w:rPr>
                <w:rFonts w:cs="Times New Roman"/>
                <w:sz w:val="18"/>
                <w:szCs w:val="18"/>
              </w:rPr>
            </w:pPr>
            <w:r w:rsidRPr="00D07239">
              <w:rPr>
                <w:rFonts w:cs="Times New Roman"/>
                <w:sz w:val="18"/>
                <w:szCs w:val="18"/>
              </w:rPr>
              <w:t>925</w:t>
            </w:r>
          </w:p>
        </w:tc>
        <w:tc>
          <w:tcPr>
            <w:tcW w:w="266" w:type="pct"/>
            <w:tcMar>
              <w:top w:w="0" w:type="dxa"/>
              <w:left w:w="0" w:type="dxa"/>
              <w:bottom w:w="0" w:type="dxa"/>
              <w:right w:w="0" w:type="dxa"/>
            </w:tcMar>
            <w:hideMark/>
          </w:tcPr>
          <w:p w14:paraId="17725430" w14:textId="77777777" w:rsidR="00FA105D" w:rsidRPr="00D07239" w:rsidRDefault="00B3068A" w:rsidP="00437788">
            <w:pPr>
              <w:jc w:val="center"/>
              <w:rPr>
                <w:rFonts w:cs="Times New Roman"/>
                <w:sz w:val="18"/>
                <w:szCs w:val="18"/>
              </w:rPr>
            </w:pPr>
            <w:r w:rsidRPr="00D07239">
              <w:rPr>
                <w:rFonts w:cs="Times New Roman"/>
                <w:sz w:val="18"/>
                <w:szCs w:val="18"/>
              </w:rPr>
              <w:t>945</w:t>
            </w:r>
          </w:p>
        </w:tc>
        <w:tc>
          <w:tcPr>
            <w:tcW w:w="266" w:type="pct"/>
            <w:hideMark/>
          </w:tcPr>
          <w:p w14:paraId="17725431" w14:textId="77777777" w:rsidR="00FA105D" w:rsidRPr="00D07239" w:rsidRDefault="00B3068A" w:rsidP="00437788">
            <w:pPr>
              <w:jc w:val="center"/>
              <w:rPr>
                <w:rFonts w:cs="Times New Roman"/>
                <w:sz w:val="18"/>
                <w:szCs w:val="18"/>
              </w:rPr>
            </w:pPr>
            <w:r w:rsidRPr="00D07239">
              <w:rPr>
                <w:rFonts w:cs="Times New Roman"/>
                <w:sz w:val="18"/>
                <w:szCs w:val="18"/>
              </w:rPr>
              <w:t>1015</w:t>
            </w:r>
          </w:p>
        </w:tc>
        <w:tc>
          <w:tcPr>
            <w:tcW w:w="266" w:type="pct"/>
            <w:hideMark/>
          </w:tcPr>
          <w:p w14:paraId="17725432" w14:textId="77777777" w:rsidR="00FA105D" w:rsidRPr="00D07239" w:rsidRDefault="00B3068A" w:rsidP="00437788">
            <w:pPr>
              <w:jc w:val="center"/>
              <w:rPr>
                <w:rFonts w:cs="Times New Roman"/>
                <w:sz w:val="18"/>
                <w:szCs w:val="18"/>
              </w:rPr>
            </w:pPr>
            <w:r w:rsidRPr="00D07239">
              <w:rPr>
                <w:rFonts w:cs="Times New Roman"/>
                <w:sz w:val="18"/>
                <w:szCs w:val="18"/>
              </w:rPr>
              <w:t>1035</w:t>
            </w:r>
          </w:p>
        </w:tc>
        <w:tc>
          <w:tcPr>
            <w:tcW w:w="266" w:type="pct"/>
            <w:hideMark/>
          </w:tcPr>
          <w:p w14:paraId="17725433" w14:textId="77777777" w:rsidR="00FA105D" w:rsidRPr="00D07239" w:rsidRDefault="00B3068A" w:rsidP="00437788">
            <w:pPr>
              <w:jc w:val="center"/>
              <w:rPr>
                <w:rFonts w:cs="Times New Roman"/>
                <w:sz w:val="18"/>
                <w:szCs w:val="18"/>
              </w:rPr>
            </w:pPr>
            <w:r w:rsidRPr="00D07239">
              <w:rPr>
                <w:rFonts w:cs="Times New Roman"/>
                <w:sz w:val="18"/>
                <w:szCs w:val="18"/>
              </w:rPr>
              <w:t>1105</w:t>
            </w:r>
          </w:p>
        </w:tc>
        <w:tc>
          <w:tcPr>
            <w:tcW w:w="267" w:type="pct"/>
            <w:hideMark/>
          </w:tcPr>
          <w:p w14:paraId="17725434" w14:textId="77777777" w:rsidR="00FA105D" w:rsidRPr="00D07239" w:rsidRDefault="00B3068A" w:rsidP="00437788">
            <w:pPr>
              <w:jc w:val="center"/>
              <w:rPr>
                <w:rFonts w:cs="Times New Roman"/>
                <w:sz w:val="18"/>
                <w:szCs w:val="18"/>
              </w:rPr>
            </w:pPr>
            <w:r w:rsidRPr="00D07239">
              <w:rPr>
                <w:rFonts w:cs="Times New Roman"/>
                <w:sz w:val="18"/>
                <w:szCs w:val="18"/>
              </w:rPr>
              <w:t>1155</w:t>
            </w:r>
          </w:p>
        </w:tc>
        <w:tc>
          <w:tcPr>
            <w:tcW w:w="266" w:type="pct"/>
            <w:hideMark/>
          </w:tcPr>
          <w:p w14:paraId="17725435" w14:textId="77777777" w:rsidR="00FA105D" w:rsidRPr="00D07239" w:rsidRDefault="00B3068A" w:rsidP="00437788">
            <w:pPr>
              <w:jc w:val="center"/>
              <w:rPr>
                <w:rFonts w:cs="Times New Roman"/>
                <w:sz w:val="18"/>
                <w:szCs w:val="18"/>
              </w:rPr>
            </w:pPr>
            <w:r w:rsidRPr="00D07239">
              <w:rPr>
                <w:rFonts w:cs="Times New Roman"/>
                <w:sz w:val="18"/>
                <w:szCs w:val="18"/>
              </w:rPr>
              <w:t>1225</w:t>
            </w:r>
          </w:p>
        </w:tc>
        <w:tc>
          <w:tcPr>
            <w:tcW w:w="268" w:type="pct"/>
            <w:hideMark/>
          </w:tcPr>
          <w:p w14:paraId="17725436" w14:textId="77777777" w:rsidR="00FA105D" w:rsidRPr="00D07239" w:rsidRDefault="00B3068A" w:rsidP="00437788">
            <w:pPr>
              <w:jc w:val="center"/>
              <w:rPr>
                <w:rFonts w:cs="Times New Roman"/>
                <w:sz w:val="18"/>
                <w:szCs w:val="18"/>
              </w:rPr>
            </w:pPr>
            <w:r w:rsidRPr="00D07239">
              <w:rPr>
                <w:rFonts w:cs="Times New Roman"/>
                <w:sz w:val="18"/>
                <w:szCs w:val="18"/>
              </w:rPr>
              <w:t>1335</w:t>
            </w:r>
          </w:p>
        </w:tc>
        <w:tc>
          <w:tcPr>
            <w:tcW w:w="266" w:type="pct"/>
            <w:hideMark/>
          </w:tcPr>
          <w:p w14:paraId="17725437" w14:textId="77777777" w:rsidR="00FA105D" w:rsidRPr="00D07239" w:rsidRDefault="00B3068A" w:rsidP="00437788">
            <w:pPr>
              <w:jc w:val="center"/>
              <w:rPr>
                <w:rFonts w:cs="Times New Roman"/>
                <w:sz w:val="18"/>
                <w:szCs w:val="18"/>
              </w:rPr>
            </w:pPr>
            <w:r w:rsidRPr="00D07239">
              <w:rPr>
                <w:rFonts w:cs="Times New Roman"/>
                <w:sz w:val="18"/>
                <w:szCs w:val="18"/>
              </w:rPr>
              <w:t>1405</w:t>
            </w:r>
          </w:p>
        </w:tc>
        <w:tc>
          <w:tcPr>
            <w:tcW w:w="266" w:type="pct"/>
            <w:hideMark/>
          </w:tcPr>
          <w:p w14:paraId="17725438" w14:textId="77777777" w:rsidR="00FA105D" w:rsidRPr="00D07239" w:rsidRDefault="00B3068A" w:rsidP="00437788">
            <w:pPr>
              <w:jc w:val="center"/>
              <w:rPr>
                <w:rFonts w:cs="Times New Roman"/>
                <w:sz w:val="18"/>
                <w:szCs w:val="18"/>
              </w:rPr>
            </w:pPr>
            <w:r w:rsidRPr="00D07239">
              <w:rPr>
                <w:rFonts w:cs="Times New Roman"/>
                <w:sz w:val="18"/>
                <w:szCs w:val="18"/>
              </w:rPr>
              <w:t>1635</w:t>
            </w:r>
          </w:p>
        </w:tc>
        <w:tc>
          <w:tcPr>
            <w:tcW w:w="265" w:type="pct"/>
            <w:hideMark/>
          </w:tcPr>
          <w:p w14:paraId="17725439" w14:textId="77777777" w:rsidR="00FA105D" w:rsidRPr="00D07239" w:rsidRDefault="00B3068A" w:rsidP="00437788">
            <w:pPr>
              <w:jc w:val="center"/>
              <w:rPr>
                <w:rFonts w:cs="Times New Roman"/>
                <w:sz w:val="18"/>
                <w:szCs w:val="18"/>
              </w:rPr>
            </w:pPr>
            <w:r w:rsidRPr="00D07239">
              <w:rPr>
                <w:rFonts w:cs="Times New Roman"/>
                <w:sz w:val="18"/>
                <w:szCs w:val="18"/>
              </w:rPr>
              <w:t>1705</w:t>
            </w:r>
          </w:p>
        </w:tc>
      </w:tr>
      <w:tr w:rsidR="00EF3F46" w:rsidRPr="00D07239" w14:paraId="1772544C" w14:textId="77777777" w:rsidTr="00437788">
        <w:trPr>
          <w:jc w:val="center"/>
        </w:trPr>
        <w:tc>
          <w:tcPr>
            <w:tcW w:w="744" w:type="pct"/>
            <w:shd w:val="clear" w:color="auto" w:fill="FFFFFF"/>
            <w:hideMark/>
          </w:tcPr>
          <w:p w14:paraId="1772543B" w14:textId="2C14D4A5" w:rsidR="00FA105D" w:rsidRPr="00437788" w:rsidRDefault="00A30E7C" w:rsidP="00437788">
            <w:pPr>
              <w:rPr>
                <w:rFonts w:cs="Times New Roman"/>
                <w:spacing w:val="-2"/>
                <w:sz w:val="18"/>
                <w:szCs w:val="18"/>
                <w:lang w:val="lv-LV" w:eastAsia="lv-LV" w:bidi="ar-SA"/>
              </w:rPr>
            </w:pPr>
            <w:r w:rsidRPr="00437788">
              <w:rPr>
                <w:rFonts w:cs="Times New Roman"/>
                <w:spacing w:val="-2"/>
                <w:sz w:val="18"/>
                <w:szCs w:val="18"/>
                <w:lang w:val="lv-LV" w:eastAsia="lv-LV" w:bidi="ar-SA"/>
              </w:rPr>
              <w:t xml:space="preserve">Par </w:t>
            </w:r>
            <w:r w:rsidR="00B3068A" w:rsidRPr="00437788">
              <w:rPr>
                <w:rFonts w:cs="Times New Roman"/>
                <w:spacing w:val="-2"/>
                <w:sz w:val="18"/>
                <w:szCs w:val="18"/>
                <w:lang w:val="lv-LV" w:eastAsia="lv-LV" w:bidi="ar-SA"/>
              </w:rPr>
              <w:t>2</w:t>
            </w:r>
            <w:r w:rsidR="00534C65" w:rsidRPr="00437788">
              <w:rPr>
                <w:rFonts w:cs="Times New Roman"/>
                <w:spacing w:val="-2"/>
                <w:sz w:val="18"/>
                <w:szCs w:val="18"/>
                <w:lang w:val="lv-LV" w:eastAsia="lv-LV" w:bidi="ar-SA"/>
              </w:rPr>
              <w:t>. </w:t>
            </w:r>
            <w:r w:rsidR="00B3068A" w:rsidRPr="00437788">
              <w:rPr>
                <w:rFonts w:cs="Times New Roman"/>
                <w:spacing w:val="-2"/>
                <w:sz w:val="18"/>
                <w:szCs w:val="18"/>
                <w:lang w:val="lv-LV" w:eastAsia="lv-LV" w:bidi="ar-SA"/>
              </w:rPr>
              <w:t>gadu</w:t>
            </w:r>
          </w:p>
        </w:tc>
        <w:tc>
          <w:tcPr>
            <w:tcW w:w="265" w:type="pct"/>
            <w:hideMark/>
          </w:tcPr>
          <w:p w14:paraId="1772543C" w14:textId="77777777" w:rsidR="00FA105D" w:rsidRPr="00D07239" w:rsidRDefault="00B3068A" w:rsidP="00437788">
            <w:pPr>
              <w:jc w:val="center"/>
              <w:rPr>
                <w:rFonts w:cs="Times New Roman"/>
                <w:sz w:val="18"/>
                <w:szCs w:val="18"/>
              </w:rPr>
            </w:pPr>
            <w:r w:rsidRPr="00D07239">
              <w:rPr>
                <w:rFonts w:cs="Times New Roman"/>
                <w:sz w:val="18"/>
                <w:szCs w:val="18"/>
              </w:rPr>
              <w:t>745</w:t>
            </w:r>
          </w:p>
        </w:tc>
        <w:tc>
          <w:tcPr>
            <w:tcW w:w="265" w:type="pct"/>
            <w:hideMark/>
          </w:tcPr>
          <w:p w14:paraId="1772543D" w14:textId="77777777" w:rsidR="00FA105D" w:rsidRPr="00D07239" w:rsidRDefault="00B3068A" w:rsidP="00437788">
            <w:pPr>
              <w:jc w:val="center"/>
              <w:rPr>
                <w:rFonts w:cs="Times New Roman"/>
                <w:sz w:val="18"/>
                <w:szCs w:val="18"/>
              </w:rPr>
            </w:pPr>
            <w:r w:rsidRPr="00D07239">
              <w:rPr>
                <w:rFonts w:cs="Times New Roman"/>
                <w:sz w:val="18"/>
                <w:szCs w:val="18"/>
              </w:rPr>
              <w:t>805</w:t>
            </w:r>
          </w:p>
        </w:tc>
        <w:tc>
          <w:tcPr>
            <w:tcW w:w="266" w:type="pct"/>
            <w:hideMark/>
          </w:tcPr>
          <w:p w14:paraId="1772543E" w14:textId="77777777" w:rsidR="00FA105D" w:rsidRPr="00D07239" w:rsidRDefault="00B3068A" w:rsidP="00437788">
            <w:pPr>
              <w:jc w:val="center"/>
              <w:rPr>
                <w:rFonts w:cs="Times New Roman"/>
                <w:sz w:val="18"/>
                <w:szCs w:val="18"/>
              </w:rPr>
            </w:pPr>
            <w:r w:rsidRPr="00D07239">
              <w:rPr>
                <w:rFonts w:cs="Times New Roman"/>
                <w:sz w:val="18"/>
                <w:szCs w:val="18"/>
              </w:rPr>
              <w:t>855</w:t>
            </w:r>
          </w:p>
        </w:tc>
        <w:tc>
          <w:tcPr>
            <w:tcW w:w="266" w:type="pct"/>
            <w:hideMark/>
          </w:tcPr>
          <w:p w14:paraId="1772543F" w14:textId="77777777" w:rsidR="00FA105D" w:rsidRPr="00D07239" w:rsidRDefault="00B3068A" w:rsidP="00437788">
            <w:pPr>
              <w:jc w:val="center"/>
              <w:rPr>
                <w:rFonts w:cs="Times New Roman"/>
                <w:sz w:val="18"/>
                <w:szCs w:val="18"/>
              </w:rPr>
            </w:pPr>
            <w:r w:rsidRPr="00D07239">
              <w:rPr>
                <w:rFonts w:cs="Times New Roman"/>
                <w:sz w:val="18"/>
                <w:szCs w:val="18"/>
              </w:rPr>
              <w:t>895</w:t>
            </w:r>
          </w:p>
        </w:tc>
        <w:tc>
          <w:tcPr>
            <w:tcW w:w="266" w:type="pct"/>
            <w:hideMark/>
          </w:tcPr>
          <w:p w14:paraId="17725440" w14:textId="77777777" w:rsidR="00FA105D" w:rsidRPr="00CC5ED1" w:rsidRDefault="00B3068A" w:rsidP="00437788">
            <w:pPr>
              <w:ind w:left="-57" w:right="-57"/>
              <w:jc w:val="center"/>
              <w:rPr>
                <w:rFonts w:cs="Times New Roman"/>
                <w:spacing w:val="-2"/>
                <w:sz w:val="18"/>
                <w:szCs w:val="18"/>
              </w:rPr>
            </w:pPr>
            <w:r w:rsidRPr="00CC5ED1">
              <w:rPr>
                <w:rFonts w:cs="Times New Roman"/>
                <w:spacing w:val="-2"/>
                <w:sz w:val="18"/>
                <w:szCs w:val="18"/>
              </w:rPr>
              <w:t>915</w:t>
            </w:r>
          </w:p>
        </w:tc>
        <w:tc>
          <w:tcPr>
            <w:tcW w:w="266" w:type="pct"/>
            <w:hideMark/>
          </w:tcPr>
          <w:p w14:paraId="17725441" w14:textId="77777777" w:rsidR="00FA105D" w:rsidRPr="00D07239" w:rsidRDefault="00B3068A" w:rsidP="00437788">
            <w:pPr>
              <w:jc w:val="center"/>
              <w:rPr>
                <w:rFonts w:cs="Times New Roman"/>
                <w:sz w:val="18"/>
                <w:szCs w:val="18"/>
              </w:rPr>
            </w:pPr>
            <w:r w:rsidRPr="00D07239">
              <w:rPr>
                <w:rFonts w:cs="Times New Roman"/>
                <w:sz w:val="18"/>
                <w:szCs w:val="18"/>
              </w:rPr>
              <w:t>955</w:t>
            </w:r>
          </w:p>
        </w:tc>
        <w:tc>
          <w:tcPr>
            <w:tcW w:w="266" w:type="pct"/>
            <w:hideMark/>
          </w:tcPr>
          <w:p w14:paraId="17725442" w14:textId="77777777" w:rsidR="00FA105D" w:rsidRPr="00D07239" w:rsidRDefault="00B3068A" w:rsidP="00437788">
            <w:pPr>
              <w:jc w:val="center"/>
              <w:rPr>
                <w:rFonts w:cs="Times New Roman"/>
                <w:sz w:val="18"/>
                <w:szCs w:val="18"/>
              </w:rPr>
            </w:pPr>
            <w:r w:rsidRPr="00D07239">
              <w:rPr>
                <w:rFonts w:cs="Times New Roman"/>
                <w:sz w:val="18"/>
                <w:szCs w:val="18"/>
              </w:rPr>
              <w:t>975</w:t>
            </w:r>
          </w:p>
        </w:tc>
        <w:tc>
          <w:tcPr>
            <w:tcW w:w="266" w:type="pct"/>
            <w:hideMark/>
          </w:tcPr>
          <w:p w14:paraId="17725443" w14:textId="77777777" w:rsidR="00FA105D" w:rsidRPr="00D07239" w:rsidRDefault="00B3068A" w:rsidP="00437788">
            <w:pPr>
              <w:jc w:val="center"/>
              <w:rPr>
                <w:rFonts w:cs="Times New Roman"/>
                <w:sz w:val="18"/>
                <w:szCs w:val="18"/>
              </w:rPr>
            </w:pPr>
            <w:r w:rsidRPr="00D07239">
              <w:rPr>
                <w:rFonts w:cs="Times New Roman"/>
                <w:sz w:val="18"/>
                <w:szCs w:val="18"/>
              </w:rPr>
              <w:t>1045</w:t>
            </w:r>
          </w:p>
        </w:tc>
        <w:tc>
          <w:tcPr>
            <w:tcW w:w="266" w:type="pct"/>
            <w:hideMark/>
          </w:tcPr>
          <w:p w14:paraId="17725444" w14:textId="77777777" w:rsidR="00FA105D" w:rsidRPr="00D07239" w:rsidRDefault="00B3068A" w:rsidP="00437788">
            <w:pPr>
              <w:jc w:val="center"/>
              <w:rPr>
                <w:rFonts w:cs="Times New Roman"/>
                <w:sz w:val="18"/>
                <w:szCs w:val="18"/>
              </w:rPr>
            </w:pPr>
            <w:r w:rsidRPr="00D07239">
              <w:rPr>
                <w:rFonts w:cs="Times New Roman"/>
                <w:sz w:val="18"/>
                <w:szCs w:val="18"/>
              </w:rPr>
              <w:t>1065</w:t>
            </w:r>
          </w:p>
        </w:tc>
        <w:tc>
          <w:tcPr>
            <w:tcW w:w="266" w:type="pct"/>
            <w:hideMark/>
          </w:tcPr>
          <w:p w14:paraId="17725445" w14:textId="77777777" w:rsidR="00FA105D" w:rsidRPr="00D07239" w:rsidRDefault="00B3068A" w:rsidP="00437788">
            <w:pPr>
              <w:jc w:val="center"/>
              <w:rPr>
                <w:rFonts w:cs="Times New Roman"/>
                <w:sz w:val="18"/>
                <w:szCs w:val="18"/>
              </w:rPr>
            </w:pPr>
            <w:r w:rsidRPr="00D07239">
              <w:rPr>
                <w:rFonts w:cs="Times New Roman"/>
                <w:sz w:val="18"/>
                <w:szCs w:val="18"/>
              </w:rPr>
              <w:t>1135</w:t>
            </w:r>
          </w:p>
        </w:tc>
        <w:tc>
          <w:tcPr>
            <w:tcW w:w="267" w:type="pct"/>
            <w:hideMark/>
          </w:tcPr>
          <w:p w14:paraId="17725446" w14:textId="77777777" w:rsidR="00FA105D" w:rsidRPr="00D07239" w:rsidRDefault="00B3068A" w:rsidP="00437788">
            <w:pPr>
              <w:jc w:val="center"/>
              <w:rPr>
                <w:rFonts w:cs="Times New Roman"/>
                <w:sz w:val="18"/>
                <w:szCs w:val="18"/>
              </w:rPr>
            </w:pPr>
            <w:r w:rsidRPr="00D07239">
              <w:rPr>
                <w:rFonts w:cs="Times New Roman"/>
                <w:sz w:val="18"/>
                <w:szCs w:val="18"/>
              </w:rPr>
              <w:t>1195</w:t>
            </w:r>
          </w:p>
        </w:tc>
        <w:tc>
          <w:tcPr>
            <w:tcW w:w="266" w:type="pct"/>
            <w:hideMark/>
          </w:tcPr>
          <w:p w14:paraId="17725447" w14:textId="77777777" w:rsidR="00FA105D" w:rsidRPr="00D07239" w:rsidRDefault="00B3068A" w:rsidP="00437788">
            <w:pPr>
              <w:jc w:val="center"/>
              <w:rPr>
                <w:rFonts w:cs="Times New Roman"/>
                <w:sz w:val="18"/>
                <w:szCs w:val="18"/>
              </w:rPr>
            </w:pPr>
            <w:r w:rsidRPr="00D07239">
              <w:rPr>
                <w:rFonts w:cs="Times New Roman"/>
                <w:sz w:val="18"/>
                <w:szCs w:val="18"/>
              </w:rPr>
              <w:t>1265</w:t>
            </w:r>
          </w:p>
        </w:tc>
        <w:tc>
          <w:tcPr>
            <w:tcW w:w="268" w:type="pct"/>
            <w:hideMark/>
          </w:tcPr>
          <w:p w14:paraId="17725448" w14:textId="77777777" w:rsidR="00FA105D" w:rsidRPr="00D07239" w:rsidRDefault="00B3068A" w:rsidP="00437788">
            <w:pPr>
              <w:jc w:val="center"/>
              <w:rPr>
                <w:rFonts w:cs="Times New Roman"/>
                <w:sz w:val="18"/>
                <w:szCs w:val="18"/>
              </w:rPr>
            </w:pPr>
            <w:r w:rsidRPr="00D07239">
              <w:rPr>
                <w:rFonts w:cs="Times New Roman"/>
                <w:sz w:val="18"/>
                <w:szCs w:val="18"/>
              </w:rPr>
              <w:t>1375</w:t>
            </w:r>
          </w:p>
        </w:tc>
        <w:tc>
          <w:tcPr>
            <w:tcW w:w="266" w:type="pct"/>
            <w:hideMark/>
          </w:tcPr>
          <w:p w14:paraId="17725449" w14:textId="77777777" w:rsidR="00FA105D" w:rsidRPr="00D07239" w:rsidRDefault="00B3068A" w:rsidP="00437788">
            <w:pPr>
              <w:jc w:val="center"/>
              <w:rPr>
                <w:rFonts w:cs="Times New Roman"/>
                <w:sz w:val="18"/>
                <w:szCs w:val="18"/>
              </w:rPr>
            </w:pPr>
            <w:r w:rsidRPr="00D07239">
              <w:rPr>
                <w:rFonts w:cs="Times New Roman"/>
                <w:sz w:val="18"/>
                <w:szCs w:val="18"/>
              </w:rPr>
              <w:t>1445</w:t>
            </w:r>
          </w:p>
        </w:tc>
        <w:tc>
          <w:tcPr>
            <w:tcW w:w="266" w:type="pct"/>
            <w:hideMark/>
          </w:tcPr>
          <w:p w14:paraId="1772544A" w14:textId="77777777" w:rsidR="00FA105D" w:rsidRPr="00D07239" w:rsidRDefault="00B3068A" w:rsidP="00437788">
            <w:pPr>
              <w:jc w:val="center"/>
              <w:rPr>
                <w:rFonts w:cs="Times New Roman"/>
                <w:sz w:val="18"/>
                <w:szCs w:val="18"/>
              </w:rPr>
            </w:pPr>
            <w:r w:rsidRPr="00D07239">
              <w:rPr>
                <w:rFonts w:cs="Times New Roman"/>
                <w:sz w:val="18"/>
                <w:szCs w:val="18"/>
              </w:rPr>
              <w:t>1685</w:t>
            </w:r>
          </w:p>
        </w:tc>
        <w:tc>
          <w:tcPr>
            <w:tcW w:w="265" w:type="pct"/>
            <w:hideMark/>
          </w:tcPr>
          <w:p w14:paraId="1772544B" w14:textId="77777777" w:rsidR="00FA105D" w:rsidRPr="00D07239" w:rsidRDefault="00B3068A" w:rsidP="00437788">
            <w:pPr>
              <w:jc w:val="center"/>
              <w:rPr>
                <w:rFonts w:cs="Times New Roman"/>
                <w:sz w:val="18"/>
                <w:szCs w:val="18"/>
              </w:rPr>
            </w:pPr>
            <w:r w:rsidRPr="00D07239">
              <w:rPr>
                <w:rFonts w:cs="Times New Roman"/>
                <w:sz w:val="18"/>
                <w:szCs w:val="18"/>
              </w:rPr>
              <w:t>1755</w:t>
            </w:r>
          </w:p>
        </w:tc>
      </w:tr>
      <w:tr w:rsidR="00EF3F46" w:rsidRPr="00D07239" w14:paraId="1772545E" w14:textId="77777777" w:rsidTr="00437788">
        <w:trPr>
          <w:jc w:val="center"/>
        </w:trPr>
        <w:tc>
          <w:tcPr>
            <w:tcW w:w="744" w:type="pct"/>
            <w:shd w:val="clear" w:color="auto" w:fill="FFFFFF"/>
            <w:hideMark/>
          </w:tcPr>
          <w:p w14:paraId="1772544D" w14:textId="3145CA93" w:rsidR="00FA105D" w:rsidRPr="00437788" w:rsidRDefault="00A30E7C" w:rsidP="00437788">
            <w:pPr>
              <w:rPr>
                <w:rFonts w:cs="Times New Roman"/>
                <w:spacing w:val="-2"/>
                <w:sz w:val="18"/>
                <w:szCs w:val="18"/>
                <w:lang w:val="lv-LV" w:eastAsia="lv-LV" w:bidi="ar-SA"/>
              </w:rPr>
            </w:pPr>
            <w:r w:rsidRPr="00437788">
              <w:rPr>
                <w:rFonts w:cs="Times New Roman"/>
                <w:spacing w:val="-2"/>
                <w:sz w:val="18"/>
                <w:szCs w:val="18"/>
                <w:lang w:val="lv-LV" w:eastAsia="lv-LV" w:bidi="ar-SA"/>
              </w:rPr>
              <w:t xml:space="preserve">Par </w:t>
            </w:r>
            <w:r w:rsidR="00B3068A" w:rsidRPr="00437788">
              <w:rPr>
                <w:rFonts w:cs="Times New Roman"/>
                <w:spacing w:val="-2"/>
                <w:sz w:val="18"/>
                <w:szCs w:val="18"/>
                <w:lang w:val="lv-LV" w:eastAsia="lv-LV" w:bidi="ar-SA"/>
              </w:rPr>
              <w:t>3</w:t>
            </w:r>
            <w:r w:rsidR="00534C65" w:rsidRPr="00437788">
              <w:rPr>
                <w:rFonts w:cs="Times New Roman"/>
                <w:spacing w:val="-2"/>
                <w:sz w:val="18"/>
                <w:szCs w:val="18"/>
                <w:lang w:val="lv-LV" w:eastAsia="lv-LV" w:bidi="ar-SA"/>
              </w:rPr>
              <w:t>. </w:t>
            </w:r>
            <w:r w:rsidR="00B3068A" w:rsidRPr="00437788">
              <w:rPr>
                <w:rFonts w:cs="Times New Roman"/>
                <w:spacing w:val="-2"/>
                <w:sz w:val="18"/>
                <w:szCs w:val="18"/>
                <w:lang w:val="lv-LV" w:eastAsia="lv-LV" w:bidi="ar-SA"/>
              </w:rPr>
              <w:t>gadu</w:t>
            </w:r>
          </w:p>
        </w:tc>
        <w:tc>
          <w:tcPr>
            <w:tcW w:w="265" w:type="pct"/>
            <w:hideMark/>
          </w:tcPr>
          <w:p w14:paraId="1772544E" w14:textId="77777777" w:rsidR="00FA105D" w:rsidRPr="00D07239" w:rsidRDefault="00B3068A" w:rsidP="00437788">
            <w:pPr>
              <w:jc w:val="center"/>
              <w:rPr>
                <w:rFonts w:cs="Times New Roman"/>
                <w:sz w:val="18"/>
                <w:szCs w:val="18"/>
              </w:rPr>
            </w:pPr>
            <w:r w:rsidRPr="00D07239">
              <w:rPr>
                <w:rFonts w:cs="Times New Roman"/>
                <w:sz w:val="18"/>
                <w:szCs w:val="18"/>
              </w:rPr>
              <w:t>765</w:t>
            </w:r>
          </w:p>
        </w:tc>
        <w:tc>
          <w:tcPr>
            <w:tcW w:w="265" w:type="pct"/>
            <w:hideMark/>
          </w:tcPr>
          <w:p w14:paraId="1772544F" w14:textId="77777777" w:rsidR="00FA105D" w:rsidRPr="00D07239" w:rsidRDefault="00B3068A" w:rsidP="00437788">
            <w:pPr>
              <w:jc w:val="center"/>
              <w:rPr>
                <w:rFonts w:cs="Times New Roman"/>
                <w:sz w:val="18"/>
                <w:szCs w:val="18"/>
              </w:rPr>
            </w:pPr>
            <w:r w:rsidRPr="00D07239">
              <w:rPr>
                <w:rFonts w:cs="Times New Roman"/>
                <w:sz w:val="18"/>
                <w:szCs w:val="18"/>
              </w:rPr>
              <w:t>825</w:t>
            </w:r>
          </w:p>
        </w:tc>
        <w:tc>
          <w:tcPr>
            <w:tcW w:w="266" w:type="pct"/>
            <w:hideMark/>
          </w:tcPr>
          <w:p w14:paraId="17725450" w14:textId="77777777" w:rsidR="00FA105D" w:rsidRPr="00D07239" w:rsidRDefault="00B3068A" w:rsidP="00437788">
            <w:pPr>
              <w:jc w:val="center"/>
              <w:rPr>
                <w:rFonts w:cs="Times New Roman"/>
                <w:sz w:val="18"/>
                <w:szCs w:val="18"/>
              </w:rPr>
            </w:pPr>
            <w:r w:rsidRPr="00D07239">
              <w:rPr>
                <w:rFonts w:cs="Times New Roman"/>
                <w:sz w:val="18"/>
                <w:szCs w:val="18"/>
              </w:rPr>
              <w:t>885</w:t>
            </w:r>
          </w:p>
        </w:tc>
        <w:tc>
          <w:tcPr>
            <w:tcW w:w="266" w:type="pct"/>
            <w:hideMark/>
          </w:tcPr>
          <w:p w14:paraId="17725451" w14:textId="77777777" w:rsidR="00FA105D" w:rsidRPr="00D07239" w:rsidRDefault="00B3068A" w:rsidP="00437788">
            <w:pPr>
              <w:jc w:val="center"/>
              <w:rPr>
                <w:rFonts w:cs="Times New Roman"/>
                <w:sz w:val="18"/>
                <w:szCs w:val="18"/>
              </w:rPr>
            </w:pPr>
            <w:r w:rsidRPr="00D07239">
              <w:rPr>
                <w:rFonts w:cs="Times New Roman"/>
                <w:sz w:val="18"/>
                <w:szCs w:val="18"/>
              </w:rPr>
              <w:t>925</w:t>
            </w:r>
          </w:p>
        </w:tc>
        <w:tc>
          <w:tcPr>
            <w:tcW w:w="266" w:type="pct"/>
            <w:hideMark/>
          </w:tcPr>
          <w:p w14:paraId="17725452" w14:textId="77777777" w:rsidR="00FA105D" w:rsidRPr="00CC5ED1" w:rsidRDefault="00B3068A" w:rsidP="00437788">
            <w:pPr>
              <w:ind w:left="-57" w:right="-57"/>
              <w:jc w:val="center"/>
              <w:rPr>
                <w:rFonts w:cs="Times New Roman"/>
                <w:spacing w:val="-2"/>
                <w:sz w:val="18"/>
                <w:szCs w:val="18"/>
              </w:rPr>
            </w:pPr>
            <w:r w:rsidRPr="00CC5ED1">
              <w:rPr>
                <w:rFonts w:cs="Times New Roman"/>
                <w:spacing w:val="-2"/>
                <w:sz w:val="18"/>
                <w:szCs w:val="18"/>
              </w:rPr>
              <w:t>945</w:t>
            </w:r>
          </w:p>
        </w:tc>
        <w:tc>
          <w:tcPr>
            <w:tcW w:w="266" w:type="pct"/>
            <w:hideMark/>
          </w:tcPr>
          <w:p w14:paraId="17725453" w14:textId="77777777" w:rsidR="00FA105D" w:rsidRPr="00D07239" w:rsidRDefault="00B3068A" w:rsidP="00437788">
            <w:pPr>
              <w:jc w:val="center"/>
              <w:rPr>
                <w:rFonts w:cs="Times New Roman"/>
                <w:sz w:val="18"/>
                <w:szCs w:val="18"/>
              </w:rPr>
            </w:pPr>
            <w:r w:rsidRPr="00D07239">
              <w:rPr>
                <w:rFonts w:cs="Times New Roman"/>
                <w:sz w:val="18"/>
                <w:szCs w:val="18"/>
              </w:rPr>
              <w:t>985</w:t>
            </w:r>
          </w:p>
        </w:tc>
        <w:tc>
          <w:tcPr>
            <w:tcW w:w="266" w:type="pct"/>
            <w:hideMark/>
          </w:tcPr>
          <w:p w14:paraId="17725454" w14:textId="77777777" w:rsidR="00FA105D" w:rsidRPr="00D07239" w:rsidRDefault="00B3068A" w:rsidP="00437788">
            <w:pPr>
              <w:jc w:val="center"/>
              <w:rPr>
                <w:rFonts w:cs="Times New Roman"/>
                <w:sz w:val="18"/>
                <w:szCs w:val="18"/>
              </w:rPr>
            </w:pPr>
            <w:r w:rsidRPr="00D07239">
              <w:rPr>
                <w:rFonts w:cs="Times New Roman"/>
                <w:sz w:val="18"/>
                <w:szCs w:val="18"/>
              </w:rPr>
              <w:t>1005</w:t>
            </w:r>
          </w:p>
        </w:tc>
        <w:tc>
          <w:tcPr>
            <w:tcW w:w="266" w:type="pct"/>
            <w:hideMark/>
          </w:tcPr>
          <w:p w14:paraId="17725455" w14:textId="77777777" w:rsidR="00FA105D" w:rsidRPr="00D07239" w:rsidRDefault="00B3068A" w:rsidP="00437788">
            <w:pPr>
              <w:jc w:val="center"/>
              <w:rPr>
                <w:rFonts w:cs="Times New Roman"/>
                <w:sz w:val="18"/>
                <w:szCs w:val="18"/>
              </w:rPr>
            </w:pPr>
            <w:r w:rsidRPr="00D07239">
              <w:rPr>
                <w:rFonts w:cs="Times New Roman"/>
                <w:sz w:val="18"/>
                <w:szCs w:val="18"/>
              </w:rPr>
              <w:t>1075</w:t>
            </w:r>
          </w:p>
        </w:tc>
        <w:tc>
          <w:tcPr>
            <w:tcW w:w="266" w:type="pct"/>
            <w:hideMark/>
          </w:tcPr>
          <w:p w14:paraId="17725456" w14:textId="77777777" w:rsidR="00FA105D" w:rsidRPr="00D07239" w:rsidRDefault="00B3068A" w:rsidP="00437788">
            <w:pPr>
              <w:jc w:val="center"/>
              <w:rPr>
                <w:rFonts w:cs="Times New Roman"/>
                <w:sz w:val="18"/>
                <w:szCs w:val="18"/>
              </w:rPr>
            </w:pPr>
            <w:r w:rsidRPr="00D07239">
              <w:rPr>
                <w:rFonts w:cs="Times New Roman"/>
                <w:sz w:val="18"/>
                <w:szCs w:val="18"/>
              </w:rPr>
              <w:t>1095</w:t>
            </w:r>
          </w:p>
        </w:tc>
        <w:tc>
          <w:tcPr>
            <w:tcW w:w="266" w:type="pct"/>
            <w:hideMark/>
          </w:tcPr>
          <w:p w14:paraId="17725457" w14:textId="77777777" w:rsidR="00FA105D" w:rsidRPr="00D07239" w:rsidRDefault="00B3068A" w:rsidP="00437788">
            <w:pPr>
              <w:jc w:val="center"/>
              <w:rPr>
                <w:rFonts w:cs="Times New Roman"/>
                <w:sz w:val="18"/>
                <w:szCs w:val="18"/>
              </w:rPr>
            </w:pPr>
            <w:r w:rsidRPr="00D07239">
              <w:rPr>
                <w:rFonts w:cs="Times New Roman"/>
                <w:sz w:val="18"/>
                <w:szCs w:val="18"/>
              </w:rPr>
              <w:t>1165</w:t>
            </w:r>
          </w:p>
        </w:tc>
        <w:tc>
          <w:tcPr>
            <w:tcW w:w="267" w:type="pct"/>
            <w:hideMark/>
          </w:tcPr>
          <w:p w14:paraId="17725458" w14:textId="77777777" w:rsidR="00FA105D" w:rsidRPr="00D07239" w:rsidRDefault="00B3068A" w:rsidP="00437788">
            <w:pPr>
              <w:jc w:val="center"/>
              <w:rPr>
                <w:rFonts w:cs="Times New Roman"/>
                <w:sz w:val="18"/>
                <w:szCs w:val="18"/>
              </w:rPr>
            </w:pPr>
            <w:r w:rsidRPr="00D07239">
              <w:rPr>
                <w:rFonts w:cs="Times New Roman"/>
                <w:sz w:val="18"/>
                <w:szCs w:val="18"/>
              </w:rPr>
              <w:t>1245</w:t>
            </w:r>
          </w:p>
        </w:tc>
        <w:tc>
          <w:tcPr>
            <w:tcW w:w="266" w:type="pct"/>
            <w:hideMark/>
          </w:tcPr>
          <w:p w14:paraId="17725459" w14:textId="77777777" w:rsidR="00FA105D" w:rsidRPr="00D07239" w:rsidRDefault="00B3068A" w:rsidP="00437788">
            <w:pPr>
              <w:jc w:val="center"/>
              <w:rPr>
                <w:rFonts w:cs="Times New Roman"/>
                <w:sz w:val="18"/>
                <w:szCs w:val="18"/>
              </w:rPr>
            </w:pPr>
            <w:r w:rsidRPr="00D07239">
              <w:rPr>
                <w:rFonts w:cs="Times New Roman"/>
                <w:sz w:val="18"/>
                <w:szCs w:val="18"/>
              </w:rPr>
              <w:t>1315</w:t>
            </w:r>
          </w:p>
        </w:tc>
        <w:tc>
          <w:tcPr>
            <w:tcW w:w="268" w:type="pct"/>
            <w:hideMark/>
          </w:tcPr>
          <w:p w14:paraId="1772545A" w14:textId="77777777" w:rsidR="00FA105D" w:rsidRPr="00D07239" w:rsidRDefault="00B3068A" w:rsidP="00437788">
            <w:pPr>
              <w:jc w:val="center"/>
              <w:rPr>
                <w:rFonts w:cs="Times New Roman"/>
                <w:sz w:val="18"/>
                <w:szCs w:val="18"/>
              </w:rPr>
            </w:pPr>
            <w:r w:rsidRPr="00D07239">
              <w:rPr>
                <w:rFonts w:cs="Times New Roman"/>
                <w:sz w:val="18"/>
                <w:szCs w:val="18"/>
              </w:rPr>
              <w:t>1425</w:t>
            </w:r>
          </w:p>
        </w:tc>
        <w:tc>
          <w:tcPr>
            <w:tcW w:w="266" w:type="pct"/>
            <w:hideMark/>
          </w:tcPr>
          <w:p w14:paraId="1772545B" w14:textId="77777777" w:rsidR="00FA105D" w:rsidRPr="00D07239" w:rsidRDefault="00B3068A" w:rsidP="00437788">
            <w:pPr>
              <w:jc w:val="center"/>
              <w:rPr>
                <w:rFonts w:cs="Times New Roman"/>
                <w:sz w:val="18"/>
                <w:szCs w:val="18"/>
              </w:rPr>
            </w:pPr>
            <w:r w:rsidRPr="00D07239">
              <w:rPr>
                <w:rFonts w:cs="Times New Roman"/>
                <w:sz w:val="18"/>
                <w:szCs w:val="18"/>
              </w:rPr>
              <w:t>1495</w:t>
            </w:r>
          </w:p>
        </w:tc>
        <w:tc>
          <w:tcPr>
            <w:tcW w:w="266" w:type="pct"/>
            <w:hideMark/>
          </w:tcPr>
          <w:p w14:paraId="1772545C" w14:textId="77777777" w:rsidR="00FA105D" w:rsidRPr="00D07239" w:rsidRDefault="00B3068A" w:rsidP="00437788">
            <w:pPr>
              <w:jc w:val="center"/>
              <w:rPr>
                <w:rFonts w:cs="Times New Roman"/>
                <w:sz w:val="18"/>
                <w:szCs w:val="18"/>
              </w:rPr>
            </w:pPr>
            <w:r w:rsidRPr="00D07239">
              <w:rPr>
                <w:rFonts w:cs="Times New Roman"/>
                <w:sz w:val="18"/>
                <w:szCs w:val="18"/>
              </w:rPr>
              <w:t>1735</w:t>
            </w:r>
          </w:p>
        </w:tc>
        <w:tc>
          <w:tcPr>
            <w:tcW w:w="265" w:type="pct"/>
            <w:hideMark/>
          </w:tcPr>
          <w:p w14:paraId="1772545D" w14:textId="77777777" w:rsidR="00FA105D" w:rsidRPr="00D07239" w:rsidRDefault="00B3068A" w:rsidP="00437788">
            <w:pPr>
              <w:jc w:val="center"/>
              <w:rPr>
                <w:rFonts w:cs="Times New Roman"/>
                <w:sz w:val="18"/>
                <w:szCs w:val="18"/>
              </w:rPr>
            </w:pPr>
            <w:r w:rsidRPr="00D07239">
              <w:rPr>
                <w:rFonts w:cs="Times New Roman"/>
                <w:sz w:val="18"/>
                <w:szCs w:val="18"/>
              </w:rPr>
              <w:t>1805</w:t>
            </w:r>
          </w:p>
        </w:tc>
      </w:tr>
      <w:tr w:rsidR="00EF3F46" w:rsidRPr="00D07239" w14:paraId="17725470" w14:textId="77777777" w:rsidTr="00437788">
        <w:trPr>
          <w:jc w:val="center"/>
        </w:trPr>
        <w:tc>
          <w:tcPr>
            <w:tcW w:w="744" w:type="pct"/>
            <w:shd w:val="clear" w:color="auto" w:fill="FFFFFF"/>
            <w:hideMark/>
          </w:tcPr>
          <w:p w14:paraId="1772545F" w14:textId="0FA8381D" w:rsidR="00FA105D" w:rsidRPr="00437788" w:rsidRDefault="00A30E7C" w:rsidP="00437788">
            <w:pPr>
              <w:rPr>
                <w:rFonts w:cs="Times New Roman"/>
                <w:spacing w:val="-2"/>
                <w:sz w:val="18"/>
                <w:szCs w:val="18"/>
                <w:lang w:val="lv-LV" w:eastAsia="lv-LV" w:bidi="ar-SA"/>
              </w:rPr>
            </w:pPr>
            <w:r w:rsidRPr="00437788">
              <w:rPr>
                <w:rFonts w:cs="Times New Roman"/>
                <w:spacing w:val="-2"/>
                <w:sz w:val="18"/>
                <w:szCs w:val="18"/>
                <w:lang w:val="lv-LV" w:eastAsia="lv-LV" w:bidi="ar-SA"/>
              </w:rPr>
              <w:t xml:space="preserve">Par </w:t>
            </w:r>
            <w:r w:rsidR="00B3068A" w:rsidRPr="00437788">
              <w:rPr>
                <w:rFonts w:cs="Times New Roman"/>
                <w:spacing w:val="-2"/>
                <w:sz w:val="18"/>
                <w:szCs w:val="18"/>
                <w:lang w:val="lv-LV" w:eastAsia="lv-LV" w:bidi="ar-SA"/>
              </w:rPr>
              <w:t>4.</w:t>
            </w:r>
            <w:r w:rsidR="005E5B10" w:rsidRPr="00437788">
              <w:rPr>
                <w:rFonts w:cs="Times New Roman"/>
                <w:spacing w:val="-2"/>
                <w:sz w:val="18"/>
                <w:szCs w:val="18"/>
                <w:lang w:val="lv-LV" w:eastAsia="lv-LV" w:bidi="ar-SA"/>
              </w:rPr>
              <w:t>–</w:t>
            </w:r>
            <w:r w:rsidR="00B3068A" w:rsidRPr="00437788">
              <w:rPr>
                <w:rFonts w:cs="Times New Roman"/>
                <w:spacing w:val="-2"/>
                <w:sz w:val="18"/>
                <w:szCs w:val="18"/>
                <w:lang w:val="lv-LV" w:eastAsia="lv-LV" w:bidi="ar-SA"/>
              </w:rPr>
              <w:t>5</w:t>
            </w:r>
            <w:r w:rsidR="00534C65" w:rsidRPr="00437788">
              <w:rPr>
                <w:rFonts w:cs="Times New Roman"/>
                <w:spacing w:val="-2"/>
                <w:sz w:val="18"/>
                <w:szCs w:val="18"/>
                <w:lang w:val="lv-LV" w:eastAsia="lv-LV" w:bidi="ar-SA"/>
              </w:rPr>
              <w:t>. </w:t>
            </w:r>
            <w:r w:rsidR="00B3068A" w:rsidRPr="00437788">
              <w:rPr>
                <w:rFonts w:cs="Times New Roman"/>
                <w:spacing w:val="-2"/>
                <w:sz w:val="18"/>
                <w:szCs w:val="18"/>
                <w:lang w:val="lv-LV" w:eastAsia="lv-LV" w:bidi="ar-SA"/>
              </w:rPr>
              <w:t>gadu</w:t>
            </w:r>
          </w:p>
        </w:tc>
        <w:tc>
          <w:tcPr>
            <w:tcW w:w="265" w:type="pct"/>
            <w:hideMark/>
          </w:tcPr>
          <w:p w14:paraId="17725460" w14:textId="77777777" w:rsidR="00FA105D" w:rsidRPr="00D07239" w:rsidRDefault="00B3068A" w:rsidP="00437788">
            <w:pPr>
              <w:jc w:val="center"/>
              <w:rPr>
                <w:rFonts w:cs="Times New Roman"/>
                <w:sz w:val="18"/>
                <w:szCs w:val="18"/>
              </w:rPr>
            </w:pPr>
            <w:r w:rsidRPr="00D07239">
              <w:rPr>
                <w:rFonts w:cs="Times New Roman"/>
                <w:sz w:val="18"/>
                <w:szCs w:val="18"/>
              </w:rPr>
              <w:t>795</w:t>
            </w:r>
          </w:p>
        </w:tc>
        <w:tc>
          <w:tcPr>
            <w:tcW w:w="265" w:type="pct"/>
            <w:hideMark/>
          </w:tcPr>
          <w:p w14:paraId="17725461" w14:textId="77777777" w:rsidR="00FA105D" w:rsidRPr="00D07239" w:rsidRDefault="00B3068A" w:rsidP="00437788">
            <w:pPr>
              <w:jc w:val="center"/>
              <w:rPr>
                <w:rFonts w:cs="Times New Roman"/>
                <w:sz w:val="18"/>
                <w:szCs w:val="18"/>
              </w:rPr>
            </w:pPr>
            <w:r w:rsidRPr="00D07239">
              <w:rPr>
                <w:rFonts w:cs="Times New Roman"/>
                <w:sz w:val="18"/>
                <w:szCs w:val="18"/>
              </w:rPr>
              <w:t>855</w:t>
            </w:r>
          </w:p>
        </w:tc>
        <w:tc>
          <w:tcPr>
            <w:tcW w:w="266" w:type="pct"/>
            <w:hideMark/>
          </w:tcPr>
          <w:p w14:paraId="17725462" w14:textId="77777777" w:rsidR="00FA105D" w:rsidRPr="00D07239" w:rsidRDefault="00B3068A" w:rsidP="00437788">
            <w:pPr>
              <w:jc w:val="center"/>
              <w:rPr>
                <w:rFonts w:cs="Times New Roman"/>
                <w:sz w:val="18"/>
                <w:szCs w:val="18"/>
              </w:rPr>
            </w:pPr>
            <w:r w:rsidRPr="00D07239">
              <w:rPr>
                <w:rFonts w:cs="Times New Roman"/>
                <w:sz w:val="18"/>
                <w:szCs w:val="18"/>
              </w:rPr>
              <w:t>915</w:t>
            </w:r>
          </w:p>
        </w:tc>
        <w:tc>
          <w:tcPr>
            <w:tcW w:w="266" w:type="pct"/>
            <w:hideMark/>
          </w:tcPr>
          <w:p w14:paraId="17725463" w14:textId="77777777" w:rsidR="00FA105D" w:rsidRPr="00D07239" w:rsidRDefault="00B3068A" w:rsidP="00437788">
            <w:pPr>
              <w:jc w:val="center"/>
              <w:rPr>
                <w:rFonts w:cs="Times New Roman"/>
                <w:sz w:val="18"/>
                <w:szCs w:val="18"/>
              </w:rPr>
            </w:pPr>
            <w:r w:rsidRPr="00D07239">
              <w:rPr>
                <w:rFonts w:cs="Times New Roman"/>
                <w:sz w:val="18"/>
                <w:szCs w:val="18"/>
              </w:rPr>
              <w:t>955</w:t>
            </w:r>
          </w:p>
        </w:tc>
        <w:tc>
          <w:tcPr>
            <w:tcW w:w="266" w:type="pct"/>
            <w:hideMark/>
          </w:tcPr>
          <w:p w14:paraId="17725464" w14:textId="77777777" w:rsidR="00FA105D" w:rsidRPr="00CC5ED1" w:rsidRDefault="00B3068A" w:rsidP="00437788">
            <w:pPr>
              <w:ind w:left="-57" w:right="-57"/>
              <w:jc w:val="center"/>
              <w:rPr>
                <w:rFonts w:cs="Times New Roman"/>
                <w:spacing w:val="-2"/>
                <w:sz w:val="18"/>
                <w:szCs w:val="18"/>
              </w:rPr>
            </w:pPr>
            <w:r w:rsidRPr="00CC5ED1">
              <w:rPr>
                <w:rFonts w:cs="Times New Roman"/>
                <w:spacing w:val="-2"/>
                <w:sz w:val="18"/>
                <w:szCs w:val="18"/>
              </w:rPr>
              <w:t>975</w:t>
            </w:r>
          </w:p>
        </w:tc>
        <w:tc>
          <w:tcPr>
            <w:tcW w:w="266" w:type="pct"/>
            <w:hideMark/>
          </w:tcPr>
          <w:p w14:paraId="17725465" w14:textId="77777777" w:rsidR="00FA105D" w:rsidRPr="00D07239" w:rsidRDefault="00B3068A" w:rsidP="00437788">
            <w:pPr>
              <w:jc w:val="center"/>
              <w:rPr>
                <w:rFonts w:cs="Times New Roman"/>
                <w:sz w:val="18"/>
                <w:szCs w:val="18"/>
              </w:rPr>
            </w:pPr>
            <w:r w:rsidRPr="00D07239">
              <w:rPr>
                <w:rFonts w:cs="Times New Roman"/>
                <w:sz w:val="18"/>
                <w:szCs w:val="18"/>
              </w:rPr>
              <w:t>1015</w:t>
            </w:r>
          </w:p>
        </w:tc>
        <w:tc>
          <w:tcPr>
            <w:tcW w:w="266" w:type="pct"/>
            <w:hideMark/>
          </w:tcPr>
          <w:p w14:paraId="17725466" w14:textId="77777777" w:rsidR="00FA105D" w:rsidRPr="00D07239" w:rsidRDefault="00B3068A" w:rsidP="00437788">
            <w:pPr>
              <w:jc w:val="center"/>
              <w:rPr>
                <w:rFonts w:cs="Times New Roman"/>
                <w:sz w:val="18"/>
                <w:szCs w:val="18"/>
              </w:rPr>
            </w:pPr>
            <w:r w:rsidRPr="00D07239">
              <w:rPr>
                <w:rFonts w:cs="Times New Roman"/>
                <w:sz w:val="18"/>
                <w:szCs w:val="18"/>
              </w:rPr>
              <w:t>1035</w:t>
            </w:r>
          </w:p>
        </w:tc>
        <w:tc>
          <w:tcPr>
            <w:tcW w:w="266" w:type="pct"/>
            <w:hideMark/>
          </w:tcPr>
          <w:p w14:paraId="17725467" w14:textId="77777777" w:rsidR="00FA105D" w:rsidRPr="00D07239" w:rsidRDefault="00B3068A" w:rsidP="00437788">
            <w:pPr>
              <w:jc w:val="center"/>
              <w:rPr>
                <w:rFonts w:cs="Times New Roman"/>
                <w:sz w:val="18"/>
                <w:szCs w:val="18"/>
              </w:rPr>
            </w:pPr>
            <w:r w:rsidRPr="00D07239">
              <w:rPr>
                <w:rFonts w:cs="Times New Roman"/>
                <w:sz w:val="18"/>
                <w:szCs w:val="18"/>
              </w:rPr>
              <w:t>1105</w:t>
            </w:r>
          </w:p>
        </w:tc>
        <w:tc>
          <w:tcPr>
            <w:tcW w:w="266" w:type="pct"/>
            <w:hideMark/>
          </w:tcPr>
          <w:p w14:paraId="17725468" w14:textId="77777777" w:rsidR="00FA105D" w:rsidRPr="00D07239" w:rsidRDefault="00B3068A" w:rsidP="00437788">
            <w:pPr>
              <w:jc w:val="center"/>
              <w:rPr>
                <w:rFonts w:cs="Times New Roman"/>
                <w:sz w:val="18"/>
                <w:szCs w:val="18"/>
              </w:rPr>
            </w:pPr>
            <w:r w:rsidRPr="00D07239">
              <w:rPr>
                <w:rFonts w:cs="Times New Roman"/>
                <w:sz w:val="18"/>
                <w:szCs w:val="18"/>
              </w:rPr>
              <w:t>1125</w:t>
            </w:r>
          </w:p>
        </w:tc>
        <w:tc>
          <w:tcPr>
            <w:tcW w:w="266" w:type="pct"/>
            <w:hideMark/>
          </w:tcPr>
          <w:p w14:paraId="17725469" w14:textId="77777777" w:rsidR="00FA105D" w:rsidRPr="00D07239" w:rsidRDefault="00B3068A" w:rsidP="00437788">
            <w:pPr>
              <w:jc w:val="center"/>
              <w:rPr>
                <w:rFonts w:cs="Times New Roman"/>
                <w:sz w:val="18"/>
                <w:szCs w:val="18"/>
              </w:rPr>
            </w:pPr>
            <w:r w:rsidRPr="00D07239">
              <w:rPr>
                <w:rFonts w:cs="Times New Roman"/>
                <w:sz w:val="18"/>
                <w:szCs w:val="18"/>
              </w:rPr>
              <w:t>1195</w:t>
            </w:r>
          </w:p>
        </w:tc>
        <w:tc>
          <w:tcPr>
            <w:tcW w:w="267" w:type="pct"/>
            <w:hideMark/>
          </w:tcPr>
          <w:p w14:paraId="1772546A" w14:textId="77777777" w:rsidR="00FA105D" w:rsidRPr="00D07239" w:rsidRDefault="00B3068A" w:rsidP="00437788">
            <w:pPr>
              <w:jc w:val="center"/>
              <w:rPr>
                <w:rFonts w:cs="Times New Roman"/>
                <w:sz w:val="18"/>
                <w:szCs w:val="18"/>
              </w:rPr>
            </w:pPr>
            <w:r w:rsidRPr="00D07239">
              <w:rPr>
                <w:rFonts w:cs="Times New Roman"/>
                <w:sz w:val="18"/>
                <w:szCs w:val="18"/>
              </w:rPr>
              <w:t>1295</w:t>
            </w:r>
          </w:p>
        </w:tc>
        <w:tc>
          <w:tcPr>
            <w:tcW w:w="266" w:type="pct"/>
            <w:hideMark/>
          </w:tcPr>
          <w:p w14:paraId="1772546B" w14:textId="77777777" w:rsidR="00FA105D" w:rsidRPr="00D07239" w:rsidRDefault="00B3068A" w:rsidP="00437788">
            <w:pPr>
              <w:jc w:val="center"/>
              <w:rPr>
                <w:rFonts w:cs="Times New Roman"/>
                <w:sz w:val="18"/>
                <w:szCs w:val="18"/>
              </w:rPr>
            </w:pPr>
            <w:r w:rsidRPr="00D07239">
              <w:rPr>
                <w:rFonts w:cs="Times New Roman"/>
                <w:sz w:val="18"/>
                <w:szCs w:val="18"/>
              </w:rPr>
              <w:t>1365</w:t>
            </w:r>
          </w:p>
        </w:tc>
        <w:tc>
          <w:tcPr>
            <w:tcW w:w="268" w:type="pct"/>
            <w:hideMark/>
          </w:tcPr>
          <w:p w14:paraId="1772546C" w14:textId="77777777" w:rsidR="00FA105D" w:rsidRPr="00D07239" w:rsidRDefault="00B3068A" w:rsidP="00437788">
            <w:pPr>
              <w:jc w:val="center"/>
              <w:rPr>
                <w:rFonts w:cs="Times New Roman"/>
                <w:sz w:val="18"/>
                <w:szCs w:val="18"/>
              </w:rPr>
            </w:pPr>
            <w:r w:rsidRPr="00D07239">
              <w:rPr>
                <w:rFonts w:cs="Times New Roman"/>
                <w:sz w:val="18"/>
                <w:szCs w:val="18"/>
              </w:rPr>
              <w:t>1475</w:t>
            </w:r>
          </w:p>
        </w:tc>
        <w:tc>
          <w:tcPr>
            <w:tcW w:w="266" w:type="pct"/>
            <w:hideMark/>
          </w:tcPr>
          <w:p w14:paraId="1772546D" w14:textId="77777777" w:rsidR="00FA105D" w:rsidRPr="00D07239" w:rsidRDefault="00B3068A" w:rsidP="00437788">
            <w:pPr>
              <w:jc w:val="center"/>
              <w:rPr>
                <w:rFonts w:cs="Times New Roman"/>
                <w:sz w:val="18"/>
                <w:szCs w:val="18"/>
              </w:rPr>
            </w:pPr>
            <w:r w:rsidRPr="00D07239">
              <w:rPr>
                <w:rFonts w:cs="Times New Roman"/>
                <w:sz w:val="18"/>
                <w:szCs w:val="18"/>
              </w:rPr>
              <w:t>1545</w:t>
            </w:r>
          </w:p>
        </w:tc>
        <w:tc>
          <w:tcPr>
            <w:tcW w:w="266" w:type="pct"/>
            <w:hideMark/>
          </w:tcPr>
          <w:p w14:paraId="1772546E" w14:textId="77777777" w:rsidR="00FA105D" w:rsidRPr="00D07239" w:rsidRDefault="00B3068A" w:rsidP="00437788">
            <w:pPr>
              <w:jc w:val="center"/>
              <w:rPr>
                <w:rFonts w:cs="Times New Roman"/>
                <w:sz w:val="18"/>
                <w:szCs w:val="18"/>
              </w:rPr>
            </w:pPr>
            <w:r w:rsidRPr="00D07239">
              <w:rPr>
                <w:rFonts w:cs="Times New Roman"/>
                <w:sz w:val="18"/>
                <w:szCs w:val="18"/>
              </w:rPr>
              <w:t>1785</w:t>
            </w:r>
          </w:p>
        </w:tc>
        <w:tc>
          <w:tcPr>
            <w:tcW w:w="265" w:type="pct"/>
            <w:hideMark/>
          </w:tcPr>
          <w:p w14:paraId="1772546F" w14:textId="77777777" w:rsidR="00FA105D" w:rsidRPr="00D07239" w:rsidRDefault="00B3068A" w:rsidP="00437788">
            <w:pPr>
              <w:jc w:val="center"/>
              <w:rPr>
                <w:rFonts w:cs="Times New Roman"/>
                <w:sz w:val="18"/>
                <w:szCs w:val="18"/>
              </w:rPr>
            </w:pPr>
            <w:r w:rsidRPr="00D07239">
              <w:rPr>
                <w:rFonts w:cs="Times New Roman"/>
                <w:sz w:val="18"/>
                <w:szCs w:val="18"/>
              </w:rPr>
              <w:t>1855</w:t>
            </w:r>
          </w:p>
        </w:tc>
      </w:tr>
      <w:tr w:rsidR="00EF3F46" w:rsidRPr="00D07239" w14:paraId="17725482" w14:textId="77777777" w:rsidTr="00437788">
        <w:trPr>
          <w:jc w:val="center"/>
        </w:trPr>
        <w:tc>
          <w:tcPr>
            <w:tcW w:w="744" w:type="pct"/>
            <w:shd w:val="clear" w:color="auto" w:fill="FFFFFF"/>
            <w:hideMark/>
          </w:tcPr>
          <w:p w14:paraId="17725471" w14:textId="3CDA141B" w:rsidR="00FA105D" w:rsidRPr="00437788" w:rsidRDefault="00A30E7C" w:rsidP="00437788">
            <w:pPr>
              <w:rPr>
                <w:rFonts w:cs="Times New Roman"/>
                <w:spacing w:val="-2"/>
                <w:sz w:val="18"/>
                <w:szCs w:val="18"/>
                <w:lang w:val="lv-LV" w:eastAsia="lv-LV" w:bidi="ar-SA"/>
              </w:rPr>
            </w:pPr>
            <w:r w:rsidRPr="00437788">
              <w:rPr>
                <w:rFonts w:cs="Times New Roman"/>
                <w:spacing w:val="-2"/>
                <w:sz w:val="18"/>
                <w:szCs w:val="18"/>
                <w:lang w:val="lv-LV" w:eastAsia="lv-LV" w:bidi="ar-SA"/>
              </w:rPr>
              <w:t xml:space="preserve">Par </w:t>
            </w:r>
            <w:r w:rsidR="00B3068A" w:rsidRPr="00437788">
              <w:rPr>
                <w:rFonts w:cs="Times New Roman"/>
                <w:spacing w:val="-2"/>
                <w:sz w:val="18"/>
                <w:szCs w:val="18"/>
                <w:lang w:val="lv-LV" w:eastAsia="lv-LV" w:bidi="ar-SA"/>
              </w:rPr>
              <w:t>6.</w:t>
            </w:r>
            <w:r w:rsidR="005E5B10" w:rsidRPr="00437788">
              <w:rPr>
                <w:rFonts w:cs="Times New Roman"/>
                <w:spacing w:val="-2"/>
                <w:sz w:val="18"/>
                <w:szCs w:val="18"/>
                <w:lang w:val="lv-LV" w:eastAsia="lv-LV" w:bidi="ar-SA"/>
              </w:rPr>
              <w:t>–</w:t>
            </w:r>
            <w:r w:rsidR="00B3068A" w:rsidRPr="00437788">
              <w:rPr>
                <w:rFonts w:cs="Times New Roman"/>
                <w:spacing w:val="-2"/>
                <w:sz w:val="18"/>
                <w:szCs w:val="18"/>
                <w:lang w:val="lv-LV" w:eastAsia="lv-LV" w:bidi="ar-SA"/>
              </w:rPr>
              <w:t>7</w:t>
            </w:r>
            <w:r w:rsidR="00534C65" w:rsidRPr="00437788">
              <w:rPr>
                <w:rFonts w:cs="Times New Roman"/>
                <w:spacing w:val="-2"/>
                <w:sz w:val="18"/>
                <w:szCs w:val="18"/>
                <w:lang w:val="lv-LV" w:eastAsia="lv-LV" w:bidi="ar-SA"/>
              </w:rPr>
              <w:t>. </w:t>
            </w:r>
            <w:r w:rsidR="00B3068A" w:rsidRPr="00437788">
              <w:rPr>
                <w:rFonts w:cs="Times New Roman"/>
                <w:spacing w:val="-2"/>
                <w:sz w:val="18"/>
                <w:szCs w:val="18"/>
                <w:lang w:val="lv-LV" w:eastAsia="lv-LV" w:bidi="ar-SA"/>
              </w:rPr>
              <w:t>gadu</w:t>
            </w:r>
          </w:p>
        </w:tc>
        <w:tc>
          <w:tcPr>
            <w:tcW w:w="265" w:type="pct"/>
            <w:hideMark/>
          </w:tcPr>
          <w:p w14:paraId="17725472" w14:textId="77777777" w:rsidR="00FA105D" w:rsidRPr="00D07239" w:rsidRDefault="00B3068A" w:rsidP="00437788">
            <w:pPr>
              <w:jc w:val="center"/>
              <w:rPr>
                <w:rFonts w:cs="Times New Roman"/>
                <w:sz w:val="18"/>
                <w:szCs w:val="18"/>
              </w:rPr>
            </w:pPr>
            <w:r w:rsidRPr="00D07239">
              <w:rPr>
                <w:rFonts w:cs="Times New Roman"/>
                <w:sz w:val="18"/>
                <w:szCs w:val="18"/>
              </w:rPr>
              <w:t>825</w:t>
            </w:r>
          </w:p>
        </w:tc>
        <w:tc>
          <w:tcPr>
            <w:tcW w:w="265" w:type="pct"/>
            <w:hideMark/>
          </w:tcPr>
          <w:p w14:paraId="17725473" w14:textId="77777777" w:rsidR="00FA105D" w:rsidRPr="00D07239" w:rsidRDefault="00B3068A" w:rsidP="00437788">
            <w:pPr>
              <w:jc w:val="center"/>
              <w:rPr>
                <w:rFonts w:cs="Times New Roman"/>
                <w:sz w:val="18"/>
                <w:szCs w:val="18"/>
              </w:rPr>
            </w:pPr>
            <w:r w:rsidRPr="00D07239">
              <w:rPr>
                <w:rFonts w:cs="Times New Roman"/>
                <w:sz w:val="18"/>
                <w:szCs w:val="18"/>
              </w:rPr>
              <w:t>885</w:t>
            </w:r>
          </w:p>
        </w:tc>
        <w:tc>
          <w:tcPr>
            <w:tcW w:w="266" w:type="pct"/>
            <w:hideMark/>
          </w:tcPr>
          <w:p w14:paraId="17725474" w14:textId="77777777" w:rsidR="00FA105D" w:rsidRPr="00D07239" w:rsidRDefault="00B3068A" w:rsidP="00437788">
            <w:pPr>
              <w:jc w:val="center"/>
              <w:rPr>
                <w:rFonts w:cs="Times New Roman"/>
                <w:sz w:val="18"/>
                <w:szCs w:val="18"/>
              </w:rPr>
            </w:pPr>
            <w:r w:rsidRPr="00D07239">
              <w:rPr>
                <w:rFonts w:cs="Times New Roman"/>
                <w:sz w:val="18"/>
                <w:szCs w:val="18"/>
              </w:rPr>
              <w:t>950</w:t>
            </w:r>
          </w:p>
        </w:tc>
        <w:tc>
          <w:tcPr>
            <w:tcW w:w="266" w:type="pct"/>
            <w:hideMark/>
          </w:tcPr>
          <w:p w14:paraId="17725475" w14:textId="77777777" w:rsidR="00FA105D" w:rsidRPr="00D07239" w:rsidRDefault="00B3068A" w:rsidP="00437788">
            <w:pPr>
              <w:jc w:val="center"/>
              <w:rPr>
                <w:rFonts w:cs="Times New Roman"/>
                <w:sz w:val="18"/>
                <w:szCs w:val="18"/>
              </w:rPr>
            </w:pPr>
            <w:r w:rsidRPr="00D07239">
              <w:rPr>
                <w:rFonts w:cs="Times New Roman"/>
                <w:sz w:val="18"/>
                <w:szCs w:val="18"/>
              </w:rPr>
              <w:t>990</w:t>
            </w:r>
          </w:p>
        </w:tc>
        <w:tc>
          <w:tcPr>
            <w:tcW w:w="266" w:type="pct"/>
            <w:hideMark/>
          </w:tcPr>
          <w:p w14:paraId="17725476" w14:textId="77777777" w:rsidR="00FA105D" w:rsidRPr="00CC5ED1" w:rsidRDefault="00B3068A" w:rsidP="00437788">
            <w:pPr>
              <w:ind w:left="-57" w:right="-57"/>
              <w:jc w:val="center"/>
              <w:rPr>
                <w:rFonts w:cs="Times New Roman"/>
                <w:spacing w:val="-2"/>
                <w:sz w:val="18"/>
                <w:szCs w:val="18"/>
              </w:rPr>
            </w:pPr>
            <w:r w:rsidRPr="00CC5ED1">
              <w:rPr>
                <w:rFonts w:cs="Times New Roman"/>
                <w:spacing w:val="-2"/>
                <w:sz w:val="18"/>
                <w:szCs w:val="18"/>
              </w:rPr>
              <w:t>1000</w:t>
            </w:r>
          </w:p>
        </w:tc>
        <w:tc>
          <w:tcPr>
            <w:tcW w:w="266" w:type="pct"/>
            <w:hideMark/>
          </w:tcPr>
          <w:p w14:paraId="17725477" w14:textId="77777777" w:rsidR="00FA105D" w:rsidRPr="00D07239" w:rsidRDefault="00B3068A" w:rsidP="00437788">
            <w:pPr>
              <w:jc w:val="center"/>
              <w:rPr>
                <w:rFonts w:cs="Times New Roman"/>
                <w:sz w:val="18"/>
                <w:szCs w:val="18"/>
              </w:rPr>
            </w:pPr>
            <w:r w:rsidRPr="00D07239">
              <w:rPr>
                <w:rFonts w:cs="Times New Roman"/>
                <w:sz w:val="18"/>
                <w:szCs w:val="18"/>
              </w:rPr>
              <w:t>1040</w:t>
            </w:r>
          </w:p>
        </w:tc>
        <w:tc>
          <w:tcPr>
            <w:tcW w:w="266" w:type="pct"/>
            <w:hideMark/>
          </w:tcPr>
          <w:p w14:paraId="17725478" w14:textId="77777777" w:rsidR="00FA105D" w:rsidRPr="00D07239" w:rsidRDefault="00B3068A" w:rsidP="00437788">
            <w:pPr>
              <w:jc w:val="center"/>
              <w:rPr>
                <w:rFonts w:cs="Times New Roman"/>
                <w:sz w:val="18"/>
                <w:szCs w:val="18"/>
              </w:rPr>
            </w:pPr>
            <w:r w:rsidRPr="00D07239">
              <w:rPr>
                <w:rFonts w:cs="Times New Roman"/>
                <w:sz w:val="18"/>
                <w:szCs w:val="18"/>
              </w:rPr>
              <w:t>1065</w:t>
            </w:r>
          </w:p>
        </w:tc>
        <w:tc>
          <w:tcPr>
            <w:tcW w:w="266" w:type="pct"/>
            <w:hideMark/>
          </w:tcPr>
          <w:p w14:paraId="17725479" w14:textId="77777777" w:rsidR="00FA105D" w:rsidRPr="00D07239" w:rsidRDefault="00B3068A" w:rsidP="00437788">
            <w:pPr>
              <w:jc w:val="center"/>
              <w:rPr>
                <w:rFonts w:cs="Times New Roman"/>
                <w:sz w:val="18"/>
                <w:szCs w:val="18"/>
              </w:rPr>
            </w:pPr>
            <w:r w:rsidRPr="00D07239">
              <w:rPr>
                <w:rFonts w:cs="Times New Roman"/>
                <w:sz w:val="18"/>
                <w:szCs w:val="18"/>
              </w:rPr>
              <w:t>1135</w:t>
            </w:r>
          </w:p>
        </w:tc>
        <w:tc>
          <w:tcPr>
            <w:tcW w:w="266" w:type="pct"/>
            <w:hideMark/>
          </w:tcPr>
          <w:p w14:paraId="1772547A" w14:textId="77777777" w:rsidR="00FA105D" w:rsidRPr="00D07239" w:rsidRDefault="00B3068A" w:rsidP="00437788">
            <w:pPr>
              <w:jc w:val="center"/>
              <w:rPr>
                <w:rFonts w:cs="Times New Roman"/>
                <w:sz w:val="18"/>
                <w:szCs w:val="18"/>
              </w:rPr>
            </w:pPr>
            <w:r w:rsidRPr="00D07239">
              <w:rPr>
                <w:rFonts w:cs="Times New Roman"/>
                <w:sz w:val="18"/>
                <w:szCs w:val="18"/>
              </w:rPr>
              <w:t>1155</w:t>
            </w:r>
          </w:p>
        </w:tc>
        <w:tc>
          <w:tcPr>
            <w:tcW w:w="266" w:type="pct"/>
            <w:hideMark/>
          </w:tcPr>
          <w:p w14:paraId="1772547B" w14:textId="77777777" w:rsidR="00FA105D" w:rsidRPr="00D07239" w:rsidRDefault="00B3068A" w:rsidP="00437788">
            <w:pPr>
              <w:jc w:val="center"/>
              <w:rPr>
                <w:rFonts w:cs="Times New Roman"/>
                <w:sz w:val="18"/>
                <w:szCs w:val="18"/>
              </w:rPr>
            </w:pPr>
            <w:r w:rsidRPr="00D07239">
              <w:rPr>
                <w:rFonts w:cs="Times New Roman"/>
                <w:sz w:val="18"/>
                <w:szCs w:val="18"/>
              </w:rPr>
              <w:t>1225</w:t>
            </w:r>
          </w:p>
        </w:tc>
        <w:tc>
          <w:tcPr>
            <w:tcW w:w="267" w:type="pct"/>
            <w:hideMark/>
          </w:tcPr>
          <w:p w14:paraId="1772547C" w14:textId="77777777" w:rsidR="00FA105D" w:rsidRPr="00D07239" w:rsidRDefault="00B3068A" w:rsidP="00437788">
            <w:pPr>
              <w:jc w:val="center"/>
              <w:rPr>
                <w:rFonts w:cs="Times New Roman"/>
                <w:sz w:val="18"/>
                <w:szCs w:val="18"/>
              </w:rPr>
            </w:pPr>
            <w:r w:rsidRPr="00D07239">
              <w:rPr>
                <w:rFonts w:cs="Times New Roman"/>
                <w:sz w:val="18"/>
                <w:szCs w:val="18"/>
              </w:rPr>
              <w:t>1345</w:t>
            </w:r>
          </w:p>
        </w:tc>
        <w:tc>
          <w:tcPr>
            <w:tcW w:w="266" w:type="pct"/>
            <w:hideMark/>
          </w:tcPr>
          <w:p w14:paraId="1772547D" w14:textId="77777777" w:rsidR="00FA105D" w:rsidRPr="00D07239" w:rsidRDefault="00B3068A" w:rsidP="00437788">
            <w:pPr>
              <w:jc w:val="center"/>
              <w:rPr>
                <w:rFonts w:cs="Times New Roman"/>
                <w:sz w:val="18"/>
                <w:szCs w:val="18"/>
              </w:rPr>
            </w:pPr>
            <w:r w:rsidRPr="00D07239">
              <w:rPr>
                <w:rFonts w:cs="Times New Roman"/>
                <w:sz w:val="18"/>
                <w:szCs w:val="18"/>
              </w:rPr>
              <w:t>1415</w:t>
            </w:r>
          </w:p>
        </w:tc>
        <w:tc>
          <w:tcPr>
            <w:tcW w:w="268" w:type="pct"/>
            <w:hideMark/>
          </w:tcPr>
          <w:p w14:paraId="1772547E" w14:textId="77777777" w:rsidR="00FA105D" w:rsidRPr="00D07239" w:rsidRDefault="00B3068A" w:rsidP="00437788">
            <w:pPr>
              <w:jc w:val="center"/>
              <w:rPr>
                <w:rFonts w:cs="Times New Roman"/>
                <w:sz w:val="18"/>
                <w:szCs w:val="18"/>
              </w:rPr>
            </w:pPr>
            <w:r w:rsidRPr="00D07239">
              <w:rPr>
                <w:rFonts w:cs="Times New Roman"/>
                <w:sz w:val="18"/>
                <w:szCs w:val="18"/>
              </w:rPr>
              <w:t>1525</w:t>
            </w:r>
          </w:p>
        </w:tc>
        <w:tc>
          <w:tcPr>
            <w:tcW w:w="266" w:type="pct"/>
            <w:hideMark/>
          </w:tcPr>
          <w:p w14:paraId="1772547F" w14:textId="77777777" w:rsidR="00FA105D" w:rsidRPr="00D07239" w:rsidRDefault="00B3068A" w:rsidP="00437788">
            <w:pPr>
              <w:jc w:val="center"/>
              <w:rPr>
                <w:rFonts w:cs="Times New Roman"/>
                <w:sz w:val="18"/>
                <w:szCs w:val="18"/>
              </w:rPr>
            </w:pPr>
            <w:r w:rsidRPr="00D07239">
              <w:rPr>
                <w:rFonts w:cs="Times New Roman"/>
                <w:sz w:val="18"/>
                <w:szCs w:val="18"/>
              </w:rPr>
              <w:t>1595</w:t>
            </w:r>
          </w:p>
        </w:tc>
        <w:tc>
          <w:tcPr>
            <w:tcW w:w="266" w:type="pct"/>
            <w:hideMark/>
          </w:tcPr>
          <w:p w14:paraId="17725480" w14:textId="77777777" w:rsidR="00FA105D" w:rsidRPr="00D07239" w:rsidRDefault="00B3068A" w:rsidP="00437788">
            <w:pPr>
              <w:jc w:val="center"/>
              <w:rPr>
                <w:rFonts w:cs="Times New Roman"/>
                <w:sz w:val="18"/>
                <w:szCs w:val="18"/>
              </w:rPr>
            </w:pPr>
            <w:r w:rsidRPr="00D07239">
              <w:rPr>
                <w:rFonts w:cs="Times New Roman"/>
                <w:sz w:val="18"/>
                <w:szCs w:val="18"/>
              </w:rPr>
              <w:t>1835</w:t>
            </w:r>
          </w:p>
        </w:tc>
        <w:tc>
          <w:tcPr>
            <w:tcW w:w="265" w:type="pct"/>
            <w:hideMark/>
          </w:tcPr>
          <w:p w14:paraId="17725481" w14:textId="77777777" w:rsidR="00FA105D" w:rsidRPr="00D07239" w:rsidRDefault="00B3068A" w:rsidP="00437788">
            <w:pPr>
              <w:jc w:val="center"/>
              <w:rPr>
                <w:rFonts w:cs="Times New Roman"/>
                <w:sz w:val="18"/>
                <w:szCs w:val="18"/>
              </w:rPr>
            </w:pPr>
            <w:r w:rsidRPr="00D07239">
              <w:rPr>
                <w:rFonts w:cs="Times New Roman"/>
                <w:sz w:val="18"/>
                <w:szCs w:val="18"/>
              </w:rPr>
              <w:t>1905</w:t>
            </w:r>
          </w:p>
        </w:tc>
      </w:tr>
      <w:tr w:rsidR="00EF3F46" w:rsidRPr="00D07239" w14:paraId="17725494" w14:textId="77777777" w:rsidTr="00437788">
        <w:trPr>
          <w:jc w:val="center"/>
        </w:trPr>
        <w:tc>
          <w:tcPr>
            <w:tcW w:w="744" w:type="pct"/>
            <w:shd w:val="clear" w:color="auto" w:fill="FFFFFF"/>
            <w:hideMark/>
          </w:tcPr>
          <w:p w14:paraId="17725483" w14:textId="26F6CEF6" w:rsidR="00FA105D" w:rsidRPr="00437788" w:rsidRDefault="00A30E7C" w:rsidP="00437788">
            <w:pPr>
              <w:rPr>
                <w:rFonts w:cs="Times New Roman"/>
                <w:spacing w:val="-2"/>
                <w:sz w:val="18"/>
                <w:szCs w:val="18"/>
                <w:lang w:val="lv-LV" w:eastAsia="lv-LV" w:bidi="ar-SA"/>
              </w:rPr>
            </w:pPr>
            <w:r w:rsidRPr="00437788">
              <w:rPr>
                <w:rFonts w:cs="Times New Roman"/>
                <w:spacing w:val="-2"/>
                <w:sz w:val="18"/>
                <w:szCs w:val="18"/>
                <w:lang w:val="lv-LV" w:eastAsia="lv-LV" w:bidi="ar-SA"/>
              </w:rPr>
              <w:t xml:space="preserve">Par </w:t>
            </w:r>
            <w:r w:rsidR="00B3068A" w:rsidRPr="00437788">
              <w:rPr>
                <w:rFonts w:cs="Times New Roman"/>
                <w:spacing w:val="-2"/>
                <w:sz w:val="18"/>
                <w:szCs w:val="18"/>
                <w:lang w:val="lv-LV" w:eastAsia="lv-LV" w:bidi="ar-SA"/>
              </w:rPr>
              <w:t>8.</w:t>
            </w:r>
            <w:r w:rsidR="005E5B10" w:rsidRPr="00437788">
              <w:rPr>
                <w:rFonts w:cs="Times New Roman"/>
                <w:spacing w:val="-2"/>
                <w:sz w:val="18"/>
                <w:szCs w:val="18"/>
                <w:lang w:val="lv-LV" w:eastAsia="lv-LV" w:bidi="ar-SA"/>
              </w:rPr>
              <w:t>–</w:t>
            </w:r>
            <w:r w:rsidR="00B3068A" w:rsidRPr="00437788">
              <w:rPr>
                <w:rFonts w:cs="Times New Roman"/>
                <w:spacing w:val="-2"/>
                <w:sz w:val="18"/>
                <w:szCs w:val="18"/>
                <w:lang w:val="lv-LV" w:eastAsia="lv-LV" w:bidi="ar-SA"/>
              </w:rPr>
              <w:t>9</w:t>
            </w:r>
            <w:r w:rsidR="00534C65" w:rsidRPr="00437788">
              <w:rPr>
                <w:rFonts w:cs="Times New Roman"/>
                <w:spacing w:val="-2"/>
                <w:sz w:val="18"/>
                <w:szCs w:val="18"/>
                <w:lang w:val="lv-LV" w:eastAsia="lv-LV" w:bidi="ar-SA"/>
              </w:rPr>
              <w:t>. </w:t>
            </w:r>
            <w:r w:rsidR="00B3068A" w:rsidRPr="00437788">
              <w:rPr>
                <w:rFonts w:cs="Times New Roman"/>
                <w:spacing w:val="-2"/>
                <w:sz w:val="18"/>
                <w:szCs w:val="18"/>
                <w:lang w:val="lv-LV" w:eastAsia="lv-LV" w:bidi="ar-SA"/>
              </w:rPr>
              <w:t>gadu</w:t>
            </w:r>
          </w:p>
        </w:tc>
        <w:tc>
          <w:tcPr>
            <w:tcW w:w="265" w:type="pct"/>
            <w:hideMark/>
          </w:tcPr>
          <w:p w14:paraId="17725484" w14:textId="77777777" w:rsidR="00FA105D" w:rsidRPr="00D07239" w:rsidRDefault="00B3068A" w:rsidP="00437788">
            <w:pPr>
              <w:jc w:val="center"/>
              <w:rPr>
                <w:rFonts w:cs="Times New Roman"/>
                <w:sz w:val="18"/>
                <w:szCs w:val="18"/>
              </w:rPr>
            </w:pPr>
            <w:r w:rsidRPr="00D07239">
              <w:rPr>
                <w:rFonts w:cs="Times New Roman"/>
                <w:sz w:val="18"/>
                <w:szCs w:val="18"/>
              </w:rPr>
              <w:t>855</w:t>
            </w:r>
          </w:p>
        </w:tc>
        <w:tc>
          <w:tcPr>
            <w:tcW w:w="265" w:type="pct"/>
            <w:hideMark/>
          </w:tcPr>
          <w:p w14:paraId="17725485" w14:textId="77777777" w:rsidR="00FA105D" w:rsidRPr="00D07239" w:rsidRDefault="00B3068A" w:rsidP="00437788">
            <w:pPr>
              <w:jc w:val="center"/>
              <w:rPr>
                <w:rFonts w:cs="Times New Roman"/>
                <w:sz w:val="18"/>
                <w:szCs w:val="18"/>
              </w:rPr>
            </w:pPr>
            <w:r w:rsidRPr="00D07239">
              <w:rPr>
                <w:rFonts w:cs="Times New Roman"/>
                <w:sz w:val="18"/>
                <w:szCs w:val="18"/>
              </w:rPr>
              <w:t>920</w:t>
            </w:r>
          </w:p>
        </w:tc>
        <w:tc>
          <w:tcPr>
            <w:tcW w:w="266" w:type="pct"/>
            <w:hideMark/>
          </w:tcPr>
          <w:p w14:paraId="17725486" w14:textId="77777777" w:rsidR="00FA105D" w:rsidRPr="00D07239" w:rsidRDefault="00B3068A" w:rsidP="00437788">
            <w:pPr>
              <w:jc w:val="center"/>
              <w:rPr>
                <w:rFonts w:cs="Times New Roman"/>
                <w:sz w:val="18"/>
                <w:szCs w:val="18"/>
              </w:rPr>
            </w:pPr>
            <w:r w:rsidRPr="00D07239">
              <w:rPr>
                <w:rFonts w:cs="Times New Roman"/>
                <w:sz w:val="18"/>
                <w:szCs w:val="18"/>
              </w:rPr>
              <w:t>990</w:t>
            </w:r>
          </w:p>
        </w:tc>
        <w:tc>
          <w:tcPr>
            <w:tcW w:w="266" w:type="pct"/>
            <w:hideMark/>
          </w:tcPr>
          <w:p w14:paraId="17725487" w14:textId="77777777" w:rsidR="00FA105D" w:rsidRPr="00D07239" w:rsidRDefault="00B3068A" w:rsidP="00437788">
            <w:pPr>
              <w:jc w:val="center"/>
              <w:rPr>
                <w:rFonts w:cs="Times New Roman"/>
                <w:sz w:val="18"/>
                <w:szCs w:val="18"/>
              </w:rPr>
            </w:pPr>
            <w:r w:rsidRPr="00D07239">
              <w:rPr>
                <w:rFonts w:cs="Times New Roman"/>
                <w:sz w:val="18"/>
                <w:szCs w:val="18"/>
              </w:rPr>
              <w:t>1030</w:t>
            </w:r>
          </w:p>
        </w:tc>
        <w:tc>
          <w:tcPr>
            <w:tcW w:w="266" w:type="pct"/>
            <w:hideMark/>
          </w:tcPr>
          <w:p w14:paraId="17725488" w14:textId="77777777" w:rsidR="00FA105D" w:rsidRPr="00CC5ED1" w:rsidRDefault="00B3068A" w:rsidP="00437788">
            <w:pPr>
              <w:ind w:left="-57" w:right="-57"/>
              <w:jc w:val="center"/>
              <w:rPr>
                <w:rFonts w:cs="Times New Roman"/>
                <w:spacing w:val="-2"/>
                <w:sz w:val="18"/>
                <w:szCs w:val="18"/>
              </w:rPr>
            </w:pPr>
            <w:r w:rsidRPr="00CC5ED1">
              <w:rPr>
                <w:rFonts w:cs="Times New Roman"/>
                <w:spacing w:val="-2"/>
                <w:sz w:val="18"/>
                <w:szCs w:val="18"/>
              </w:rPr>
              <w:t>1040</w:t>
            </w:r>
          </w:p>
        </w:tc>
        <w:tc>
          <w:tcPr>
            <w:tcW w:w="266" w:type="pct"/>
            <w:hideMark/>
          </w:tcPr>
          <w:p w14:paraId="17725489" w14:textId="77777777" w:rsidR="00FA105D" w:rsidRPr="00D07239" w:rsidRDefault="00B3068A" w:rsidP="00437788">
            <w:pPr>
              <w:jc w:val="center"/>
              <w:rPr>
                <w:rFonts w:cs="Times New Roman"/>
                <w:sz w:val="18"/>
                <w:szCs w:val="18"/>
              </w:rPr>
            </w:pPr>
            <w:r w:rsidRPr="00D07239">
              <w:rPr>
                <w:rFonts w:cs="Times New Roman"/>
                <w:sz w:val="18"/>
                <w:szCs w:val="18"/>
              </w:rPr>
              <w:t>1080</w:t>
            </w:r>
          </w:p>
        </w:tc>
        <w:tc>
          <w:tcPr>
            <w:tcW w:w="266" w:type="pct"/>
            <w:hideMark/>
          </w:tcPr>
          <w:p w14:paraId="1772548A" w14:textId="77777777" w:rsidR="00FA105D" w:rsidRPr="00D07239" w:rsidRDefault="00B3068A" w:rsidP="00437788">
            <w:pPr>
              <w:jc w:val="center"/>
              <w:rPr>
                <w:rFonts w:cs="Times New Roman"/>
                <w:sz w:val="18"/>
                <w:szCs w:val="18"/>
              </w:rPr>
            </w:pPr>
            <w:r w:rsidRPr="00D07239">
              <w:rPr>
                <w:rFonts w:cs="Times New Roman"/>
                <w:sz w:val="18"/>
                <w:szCs w:val="18"/>
              </w:rPr>
              <w:t>1095</w:t>
            </w:r>
          </w:p>
        </w:tc>
        <w:tc>
          <w:tcPr>
            <w:tcW w:w="266" w:type="pct"/>
            <w:hideMark/>
          </w:tcPr>
          <w:p w14:paraId="1772548B" w14:textId="77777777" w:rsidR="00FA105D" w:rsidRPr="00D07239" w:rsidRDefault="00B3068A" w:rsidP="00437788">
            <w:pPr>
              <w:jc w:val="center"/>
              <w:rPr>
                <w:rFonts w:cs="Times New Roman"/>
                <w:sz w:val="18"/>
                <w:szCs w:val="18"/>
              </w:rPr>
            </w:pPr>
            <w:r w:rsidRPr="00D07239">
              <w:rPr>
                <w:rFonts w:cs="Times New Roman"/>
                <w:sz w:val="18"/>
                <w:szCs w:val="18"/>
              </w:rPr>
              <w:t>1165</w:t>
            </w:r>
          </w:p>
        </w:tc>
        <w:tc>
          <w:tcPr>
            <w:tcW w:w="266" w:type="pct"/>
            <w:hideMark/>
          </w:tcPr>
          <w:p w14:paraId="1772548C" w14:textId="77777777" w:rsidR="00FA105D" w:rsidRPr="00D07239" w:rsidRDefault="00B3068A" w:rsidP="00437788">
            <w:pPr>
              <w:jc w:val="center"/>
              <w:rPr>
                <w:rFonts w:cs="Times New Roman"/>
                <w:sz w:val="18"/>
                <w:szCs w:val="18"/>
              </w:rPr>
            </w:pPr>
            <w:r w:rsidRPr="00D07239">
              <w:rPr>
                <w:rFonts w:cs="Times New Roman"/>
                <w:sz w:val="18"/>
                <w:szCs w:val="18"/>
              </w:rPr>
              <w:t>1185</w:t>
            </w:r>
          </w:p>
        </w:tc>
        <w:tc>
          <w:tcPr>
            <w:tcW w:w="266" w:type="pct"/>
            <w:hideMark/>
          </w:tcPr>
          <w:p w14:paraId="1772548D" w14:textId="77777777" w:rsidR="00FA105D" w:rsidRPr="00D07239" w:rsidRDefault="00B3068A" w:rsidP="00437788">
            <w:pPr>
              <w:jc w:val="center"/>
              <w:rPr>
                <w:rFonts w:cs="Times New Roman"/>
                <w:sz w:val="18"/>
                <w:szCs w:val="18"/>
              </w:rPr>
            </w:pPr>
            <w:r w:rsidRPr="00D07239">
              <w:rPr>
                <w:rFonts w:cs="Times New Roman"/>
                <w:sz w:val="18"/>
                <w:szCs w:val="18"/>
              </w:rPr>
              <w:t>1255</w:t>
            </w:r>
          </w:p>
        </w:tc>
        <w:tc>
          <w:tcPr>
            <w:tcW w:w="267" w:type="pct"/>
            <w:hideMark/>
          </w:tcPr>
          <w:p w14:paraId="1772548E" w14:textId="77777777" w:rsidR="00FA105D" w:rsidRPr="00D07239" w:rsidRDefault="00B3068A" w:rsidP="00437788">
            <w:pPr>
              <w:jc w:val="center"/>
              <w:rPr>
                <w:rFonts w:cs="Times New Roman"/>
                <w:sz w:val="18"/>
                <w:szCs w:val="18"/>
              </w:rPr>
            </w:pPr>
            <w:r w:rsidRPr="00D07239">
              <w:rPr>
                <w:rFonts w:cs="Times New Roman"/>
                <w:sz w:val="18"/>
                <w:szCs w:val="18"/>
              </w:rPr>
              <w:t>1395</w:t>
            </w:r>
          </w:p>
        </w:tc>
        <w:tc>
          <w:tcPr>
            <w:tcW w:w="266" w:type="pct"/>
            <w:hideMark/>
          </w:tcPr>
          <w:p w14:paraId="1772548F" w14:textId="77777777" w:rsidR="00FA105D" w:rsidRPr="00D07239" w:rsidRDefault="00B3068A" w:rsidP="00437788">
            <w:pPr>
              <w:jc w:val="center"/>
              <w:rPr>
                <w:rFonts w:cs="Times New Roman"/>
                <w:sz w:val="18"/>
                <w:szCs w:val="18"/>
              </w:rPr>
            </w:pPr>
            <w:r w:rsidRPr="00D07239">
              <w:rPr>
                <w:rFonts w:cs="Times New Roman"/>
                <w:sz w:val="18"/>
                <w:szCs w:val="18"/>
              </w:rPr>
              <w:t>1465</w:t>
            </w:r>
          </w:p>
        </w:tc>
        <w:tc>
          <w:tcPr>
            <w:tcW w:w="268" w:type="pct"/>
            <w:hideMark/>
          </w:tcPr>
          <w:p w14:paraId="17725490" w14:textId="77777777" w:rsidR="00FA105D" w:rsidRPr="00D07239" w:rsidRDefault="00B3068A" w:rsidP="00437788">
            <w:pPr>
              <w:jc w:val="center"/>
              <w:rPr>
                <w:rFonts w:cs="Times New Roman"/>
                <w:sz w:val="18"/>
                <w:szCs w:val="18"/>
              </w:rPr>
            </w:pPr>
            <w:r w:rsidRPr="00D07239">
              <w:rPr>
                <w:rFonts w:cs="Times New Roman"/>
                <w:sz w:val="18"/>
                <w:szCs w:val="18"/>
              </w:rPr>
              <w:t>1575</w:t>
            </w:r>
          </w:p>
        </w:tc>
        <w:tc>
          <w:tcPr>
            <w:tcW w:w="266" w:type="pct"/>
            <w:hideMark/>
          </w:tcPr>
          <w:p w14:paraId="17725491" w14:textId="77777777" w:rsidR="00FA105D" w:rsidRPr="00D07239" w:rsidRDefault="00B3068A" w:rsidP="00437788">
            <w:pPr>
              <w:jc w:val="center"/>
              <w:rPr>
                <w:rFonts w:cs="Times New Roman"/>
                <w:sz w:val="18"/>
                <w:szCs w:val="18"/>
              </w:rPr>
            </w:pPr>
            <w:r w:rsidRPr="00D07239">
              <w:rPr>
                <w:rFonts w:cs="Times New Roman"/>
                <w:sz w:val="18"/>
                <w:szCs w:val="18"/>
              </w:rPr>
              <w:t>1645</w:t>
            </w:r>
          </w:p>
        </w:tc>
        <w:tc>
          <w:tcPr>
            <w:tcW w:w="266" w:type="pct"/>
            <w:hideMark/>
          </w:tcPr>
          <w:p w14:paraId="17725492" w14:textId="77777777" w:rsidR="00FA105D" w:rsidRPr="00D07239" w:rsidRDefault="00B3068A" w:rsidP="00437788">
            <w:pPr>
              <w:jc w:val="center"/>
              <w:rPr>
                <w:rFonts w:cs="Times New Roman"/>
                <w:sz w:val="18"/>
                <w:szCs w:val="18"/>
              </w:rPr>
            </w:pPr>
            <w:r w:rsidRPr="00D07239">
              <w:rPr>
                <w:rFonts w:cs="Times New Roman"/>
                <w:sz w:val="18"/>
                <w:szCs w:val="18"/>
              </w:rPr>
              <w:t>1885</w:t>
            </w:r>
          </w:p>
        </w:tc>
        <w:tc>
          <w:tcPr>
            <w:tcW w:w="265" w:type="pct"/>
            <w:hideMark/>
          </w:tcPr>
          <w:p w14:paraId="17725493" w14:textId="77777777" w:rsidR="00FA105D" w:rsidRPr="00D07239" w:rsidRDefault="00B3068A" w:rsidP="00437788">
            <w:pPr>
              <w:jc w:val="center"/>
              <w:rPr>
                <w:rFonts w:cs="Times New Roman"/>
                <w:sz w:val="18"/>
                <w:szCs w:val="18"/>
              </w:rPr>
            </w:pPr>
            <w:r w:rsidRPr="00D07239">
              <w:rPr>
                <w:rFonts w:cs="Times New Roman"/>
                <w:sz w:val="18"/>
                <w:szCs w:val="18"/>
              </w:rPr>
              <w:t>1955</w:t>
            </w:r>
          </w:p>
        </w:tc>
      </w:tr>
      <w:tr w:rsidR="00EF3F46" w:rsidRPr="00D07239" w14:paraId="177254A6" w14:textId="77777777" w:rsidTr="00437788">
        <w:trPr>
          <w:jc w:val="center"/>
        </w:trPr>
        <w:tc>
          <w:tcPr>
            <w:tcW w:w="744" w:type="pct"/>
            <w:shd w:val="clear" w:color="auto" w:fill="FFFFFF"/>
            <w:hideMark/>
          </w:tcPr>
          <w:p w14:paraId="17725495" w14:textId="594F286A" w:rsidR="00FA105D" w:rsidRPr="00437788" w:rsidRDefault="00A30E7C" w:rsidP="00437788">
            <w:pPr>
              <w:rPr>
                <w:rFonts w:cs="Times New Roman"/>
                <w:spacing w:val="-2"/>
                <w:sz w:val="18"/>
                <w:szCs w:val="18"/>
                <w:lang w:val="lv-LV" w:eastAsia="lv-LV" w:bidi="ar-SA"/>
              </w:rPr>
            </w:pPr>
            <w:r w:rsidRPr="00437788">
              <w:rPr>
                <w:rFonts w:cs="Times New Roman"/>
                <w:spacing w:val="-2"/>
                <w:sz w:val="18"/>
                <w:szCs w:val="18"/>
                <w:lang w:val="lv-LV" w:eastAsia="lv-LV" w:bidi="ar-SA"/>
              </w:rPr>
              <w:t xml:space="preserve">Par </w:t>
            </w:r>
            <w:r w:rsidR="00B3068A" w:rsidRPr="00437788">
              <w:rPr>
                <w:rFonts w:cs="Times New Roman"/>
                <w:spacing w:val="-2"/>
                <w:sz w:val="18"/>
                <w:szCs w:val="18"/>
                <w:lang w:val="lv-LV" w:eastAsia="lv-LV" w:bidi="ar-SA"/>
              </w:rPr>
              <w:t>10.</w:t>
            </w:r>
            <w:r w:rsidR="005E5B10" w:rsidRPr="00437788">
              <w:rPr>
                <w:rFonts w:cs="Times New Roman"/>
                <w:spacing w:val="-2"/>
                <w:sz w:val="18"/>
                <w:szCs w:val="18"/>
                <w:lang w:val="lv-LV" w:eastAsia="lv-LV" w:bidi="ar-SA"/>
              </w:rPr>
              <w:t>–</w:t>
            </w:r>
            <w:r w:rsidR="00B3068A" w:rsidRPr="00437788">
              <w:rPr>
                <w:rFonts w:cs="Times New Roman"/>
                <w:spacing w:val="-2"/>
                <w:sz w:val="18"/>
                <w:szCs w:val="18"/>
                <w:lang w:val="lv-LV" w:eastAsia="lv-LV" w:bidi="ar-SA"/>
              </w:rPr>
              <w:t>11</w:t>
            </w:r>
            <w:r w:rsidR="00534C65" w:rsidRPr="00437788">
              <w:rPr>
                <w:rFonts w:cs="Times New Roman"/>
                <w:spacing w:val="-2"/>
                <w:sz w:val="18"/>
                <w:szCs w:val="18"/>
                <w:lang w:val="lv-LV" w:eastAsia="lv-LV" w:bidi="ar-SA"/>
              </w:rPr>
              <w:t>. </w:t>
            </w:r>
            <w:r w:rsidR="00B3068A" w:rsidRPr="00437788">
              <w:rPr>
                <w:rFonts w:cs="Times New Roman"/>
                <w:spacing w:val="-2"/>
                <w:sz w:val="18"/>
                <w:szCs w:val="18"/>
                <w:lang w:val="lv-LV" w:eastAsia="lv-LV" w:bidi="ar-SA"/>
              </w:rPr>
              <w:t>gadu</w:t>
            </w:r>
          </w:p>
        </w:tc>
        <w:tc>
          <w:tcPr>
            <w:tcW w:w="265" w:type="pct"/>
            <w:hideMark/>
          </w:tcPr>
          <w:p w14:paraId="17725496" w14:textId="77777777" w:rsidR="00FA105D" w:rsidRPr="00D07239" w:rsidRDefault="00B3068A" w:rsidP="00437788">
            <w:pPr>
              <w:jc w:val="center"/>
              <w:rPr>
                <w:rFonts w:cs="Times New Roman"/>
                <w:sz w:val="18"/>
                <w:szCs w:val="18"/>
              </w:rPr>
            </w:pPr>
            <w:r w:rsidRPr="00D07239">
              <w:rPr>
                <w:rFonts w:cs="Times New Roman"/>
                <w:sz w:val="18"/>
                <w:szCs w:val="18"/>
              </w:rPr>
              <w:t>865</w:t>
            </w:r>
          </w:p>
        </w:tc>
        <w:tc>
          <w:tcPr>
            <w:tcW w:w="265" w:type="pct"/>
            <w:hideMark/>
          </w:tcPr>
          <w:p w14:paraId="17725497" w14:textId="77777777" w:rsidR="00FA105D" w:rsidRPr="00D07239" w:rsidRDefault="00B3068A" w:rsidP="00437788">
            <w:pPr>
              <w:jc w:val="center"/>
              <w:rPr>
                <w:rFonts w:cs="Times New Roman"/>
                <w:sz w:val="18"/>
                <w:szCs w:val="18"/>
              </w:rPr>
            </w:pPr>
            <w:r w:rsidRPr="00D07239">
              <w:rPr>
                <w:rFonts w:cs="Times New Roman"/>
                <w:sz w:val="18"/>
                <w:szCs w:val="18"/>
              </w:rPr>
              <w:t>955</w:t>
            </w:r>
          </w:p>
        </w:tc>
        <w:tc>
          <w:tcPr>
            <w:tcW w:w="266" w:type="pct"/>
            <w:hideMark/>
          </w:tcPr>
          <w:p w14:paraId="17725498" w14:textId="77777777" w:rsidR="00FA105D" w:rsidRPr="00D07239" w:rsidRDefault="00B3068A" w:rsidP="00437788">
            <w:pPr>
              <w:jc w:val="center"/>
              <w:rPr>
                <w:rFonts w:cs="Times New Roman"/>
                <w:sz w:val="18"/>
                <w:szCs w:val="18"/>
              </w:rPr>
            </w:pPr>
            <w:r w:rsidRPr="00D07239">
              <w:rPr>
                <w:rFonts w:cs="Times New Roman"/>
                <w:sz w:val="18"/>
                <w:szCs w:val="18"/>
              </w:rPr>
              <w:t>1030</w:t>
            </w:r>
          </w:p>
        </w:tc>
        <w:tc>
          <w:tcPr>
            <w:tcW w:w="266" w:type="pct"/>
            <w:hideMark/>
          </w:tcPr>
          <w:p w14:paraId="17725499" w14:textId="77777777" w:rsidR="00FA105D" w:rsidRPr="00D07239" w:rsidRDefault="00B3068A" w:rsidP="00437788">
            <w:pPr>
              <w:jc w:val="center"/>
              <w:rPr>
                <w:rFonts w:cs="Times New Roman"/>
                <w:sz w:val="18"/>
                <w:szCs w:val="18"/>
              </w:rPr>
            </w:pPr>
            <w:r w:rsidRPr="00D07239">
              <w:rPr>
                <w:rFonts w:cs="Times New Roman"/>
                <w:sz w:val="18"/>
                <w:szCs w:val="18"/>
              </w:rPr>
              <w:t>1070</w:t>
            </w:r>
          </w:p>
        </w:tc>
        <w:tc>
          <w:tcPr>
            <w:tcW w:w="266" w:type="pct"/>
            <w:hideMark/>
          </w:tcPr>
          <w:p w14:paraId="1772549A" w14:textId="77777777" w:rsidR="00FA105D" w:rsidRPr="00CC5ED1" w:rsidRDefault="00B3068A" w:rsidP="00437788">
            <w:pPr>
              <w:ind w:left="-57" w:right="-57"/>
              <w:jc w:val="center"/>
              <w:rPr>
                <w:rFonts w:cs="Times New Roman"/>
                <w:spacing w:val="-2"/>
                <w:sz w:val="18"/>
                <w:szCs w:val="18"/>
              </w:rPr>
            </w:pPr>
            <w:r w:rsidRPr="00CC5ED1">
              <w:rPr>
                <w:rFonts w:cs="Times New Roman"/>
                <w:spacing w:val="-2"/>
                <w:sz w:val="18"/>
                <w:szCs w:val="18"/>
              </w:rPr>
              <w:t>1080</w:t>
            </w:r>
          </w:p>
        </w:tc>
        <w:tc>
          <w:tcPr>
            <w:tcW w:w="266" w:type="pct"/>
            <w:hideMark/>
          </w:tcPr>
          <w:p w14:paraId="1772549B" w14:textId="77777777" w:rsidR="00FA105D" w:rsidRPr="00D07239" w:rsidRDefault="00B3068A" w:rsidP="00437788">
            <w:pPr>
              <w:jc w:val="center"/>
              <w:rPr>
                <w:rFonts w:cs="Times New Roman"/>
                <w:sz w:val="18"/>
                <w:szCs w:val="18"/>
              </w:rPr>
            </w:pPr>
            <w:r w:rsidRPr="00D07239">
              <w:rPr>
                <w:rFonts w:cs="Times New Roman"/>
                <w:sz w:val="18"/>
                <w:szCs w:val="18"/>
              </w:rPr>
              <w:t>1120</w:t>
            </w:r>
          </w:p>
        </w:tc>
        <w:tc>
          <w:tcPr>
            <w:tcW w:w="266" w:type="pct"/>
            <w:hideMark/>
          </w:tcPr>
          <w:p w14:paraId="1772549C" w14:textId="77777777" w:rsidR="00FA105D" w:rsidRPr="00D07239" w:rsidRDefault="00B3068A" w:rsidP="00437788">
            <w:pPr>
              <w:jc w:val="center"/>
              <w:rPr>
                <w:rFonts w:cs="Times New Roman"/>
                <w:sz w:val="18"/>
                <w:szCs w:val="18"/>
              </w:rPr>
            </w:pPr>
            <w:r w:rsidRPr="00D07239">
              <w:rPr>
                <w:rFonts w:cs="Times New Roman"/>
                <w:sz w:val="18"/>
                <w:szCs w:val="18"/>
              </w:rPr>
              <w:t>1135</w:t>
            </w:r>
          </w:p>
        </w:tc>
        <w:tc>
          <w:tcPr>
            <w:tcW w:w="266" w:type="pct"/>
            <w:hideMark/>
          </w:tcPr>
          <w:p w14:paraId="1772549D" w14:textId="77777777" w:rsidR="00FA105D" w:rsidRPr="00D07239" w:rsidRDefault="00B3068A" w:rsidP="00437788">
            <w:pPr>
              <w:jc w:val="center"/>
              <w:rPr>
                <w:rFonts w:cs="Times New Roman"/>
                <w:sz w:val="18"/>
                <w:szCs w:val="18"/>
              </w:rPr>
            </w:pPr>
            <w:r w:rsidRPr="00D07239">
              <w:rPr>
                <w:rFonts w:cs="Times New Roman"/>
                <w:sz w:val="18"/>
                <w:szCs w:val="18"/>
              </w:rPr>
              <w:t>1205</w:t>
            </w:r>
          </w:p>
        </w:tc>
        <w:tc>
          <w:tcPr>
            <w:tcW w:w="266" w:type="pct"/>
            <w:hideMark/>
          </w:tcPr>
          <w:p w14:paraId="1772549E" w14:textId="77777777" w:rsidR="00FA105D" w:rsidRPr="00D07239" w:rsidRDefault="00B3068A" w:rsidP="00437788">
            <w:pPr>
              <w:jc w:val="center"/>
              <w:rPr>
                <w:rFonts w:cs="Times New Roman"/>
                <w:sz w:val="18"/>
                <w:szCs w:val="18"/>
              </w:rPr>
            </w:pPr>
            <w:r w:rsidRPr="00D07239">
              <w:rPr>
                <w:rFonts w:cs="Times New Roman"/>
                <w:sz w:val="18"/>
                <w:szCs w:val="18"/>
              </w:rPr>
              <w:t>1225</w:t>
            </w:r>
          </w:p>
        </w:tc>
        <w:tc>
          <w:tcPr>
            <w:tcW w:w="266" w:type="pct"/>
            <w:hideMark/>
          </w:tcPr>
          <w:p w14:paraId="1772549F" w14:textId="77777777" w:rsidR="00FA105D" w:rsidRPr="00D07239" w:rsidRDefault="00B3068A" w:rsidP="00437788">
            <w:pPr>
              <w:jc w:val="center"/>
              <w:rPr>
                <w:rFonts w:cs="Times New Roman"/>
                <w:sz w:val="18"/>
                <w:szCs w:val="18"/>
              </w:rPr>
            </w:pPr>
            <w:r w:rsidRPr="00D07239">
              <w:rPr>
                <w:rFonts w:cs="Times New Roman"/>
                <w:sz w:val="18"/>
                <w:szCs w:val="18"/>
              </w:rPr>
              <w:t>1295</w:t>
            </w:r>
          </w:p>
        </w:tc>
        <w:tc>
          <w:tcPr>
            <w:tcW w:w="267" w:type="pct"/>
            <w:hideMark/>
          </w:tcPr>
          <w:p w14:paraId="177254A0" w14:textId="77777777" w:rsidR="00FA105D" w:rsidRPr="00D07239" w:rsidRDefault="00B3068A" w:rsidP="00437788">
            <w:pPr>
              <w:jc w:val="center"/>
              <w:rPr>
                <w:rFonts w:cs="Times New Roman"/>
                <w:sz w:val="18"/>
                <w:szCs w:val="18"/>
              </w:rPr>
            </w:pPr>
            <w:r w:rsidRPr="00D07239">
              <w:rPr>
                <w:rFonts w:cs="Times New Roman"/>
                <w:sz w:val="18"/>
                <w:szCs w:val="18"/>
              </w:rPr>
              <w:t>1445</w:t>
            </w:r>
          </w:p>
        </w:tc>
        <w:tc>
          <w:tcPr>
            <w:tcW w:w="266" w:type="pct"/>
            <w:hideMark/>
          </w:tcPr>
          <w:p w14:paraId="177254A1" w14:textId="77777777" w:rsidR="00FA105D" w:rsidRPr="00D07239" w:rsidRDefault="00B3068A" w:rsidP="00437788">
            <w:pPr>
              <w:jc w:val="center"/>
              <w:rPr>
                <w:rFonts w:cs="Times New Roman"/>
                <w:sz w:val="18"/>
                <w:szCs w:val="18"/>
              </w:rPr>
            </w:pPr>
            <w:r w:rsidRPr="00D07239">
              <w:rPr>
                <w:rFonts w:cs="Times New Roman"/>
                <w:sz w:val="18"/>
                <w:szCs w:val="18"/>
              </w:rPr>
              <w:t>1515</w:t>
            </w:r>
          </w:p>
        </w:tc>
        <w:tc>
          <w:tcPr>
            <w:tcW w:w="268" w:type="pct"/>
            <w:hideMark/>
          </w:tcPr>
          <w:p w14:paraId="177254A2" w14:textId="77777777" w:rsidR="00FA105D" w:rsidRPr="00D07239" w:rsidRDefault="00B3068A" w:rsidP="00437788">
            <w:pPr>
              <w:jc w:val="center"/>
              <w:rPr>
                <w:rFonts w:cs="Times New Roman"/>
                <w:sz w:val="18"/>
                <w:szCs w:val="18"/>
              </w:rPr>
            </w:pPr>
            <w:r w:rsidRPr="00D07239">
              <w:rPr>
                <w:rFonts w:cs="Times New Roman"/>
                <w:sz w:val="18"/>
                <w:szCs w:val="18"/>
              </w:rPr>
              <w:t>1625</w:t>
            </w:r>
          </w:p>
        </w:tc>
        <w:tc>
          <w:tcPr>
            <w:tcW w:w="266" w:type="pct"/>
            <w:hideMark/>
          </w:tcPr>
          <w:p w14:paraId="177254A3" w14:textId="77777777" w:rsidR="00FA105D" w:rsidRPr="00D07239" w:rsidRDefault="00B3068A" w:rsidP="00437788">
            <w:pPr>
              <w:jc w:val="center"/>
              <w:rPr>
                <w:rFonts w:cs="Times New Roman"/>
                <w:sz w:val="18"/>
                <w:szCs w:val="18"/>
              </w:rPr>
            </w:pPr>
            <w:r w:rsidRPr="00D07239">
              <w:rPr>
                <w:rFonts w:cs="Times New Roman"/>
                <w:sz w:val="18"/>
                <w:szCs w:val="18"/>
              </w:rPr>
              <w:t>1695</w:t>
            </w:r>
          </w:p>
        </w:tc>
        <w:tc>
          <w:tcPr>
            <w:tcW w:w="266" w:type="pct"/>
            <w:hideMark/>
          </w:tcPr>
          <w:p w14:paraId="177254A4" w14:textId="77777777" w:rsidR="00FA105D" w:rsidRPr="00D07239" w:rsidRDefault="00B3068A" w:rsidP="00437788">
            <w:pPr>
              <w:jc w:val="center"/>
              <w:rPr>
                <w:rFonts w:cs="Times New Roman"/>
                <w:sz w:val="18"/>
                <w:szCs w:val="18"/>
              </w:rPr>
            </w:pPr>
            <w:r w:rsidRPr="00D07239">
              <w:rPr>
                <w:rFonts w:cs="Times New Roman"/>
                <w:sz w:val="18"/>
                <w:szCs w:val="18"/>
              </w:rPr>
              <w:t>1935</w:t>
            </w:r>
          </w:p>
        </w:tc>
        <w:tc>
          <w:tcPr>
            <w:tcW w:w="265" w:type="pct"/>
            <w:hideMark/>
          </w:tcPr>
          <w:p w14:paraId="177254A5" w14:textId="77777777" w:rsidR="00FA105D" w:rsidRPr="00D07239" w:rsidRDefault="00B3068A" w:rsidP="00437788">
            <w:pPr>
              <w:jc w:val="center"/>
              <w:rPr>
                <w:rFonts w:cs="Times New Roman"/>
                <w:sz w:val="18"/>
                <w:szCs w:val="18"/>
              </w:rPr>
            </w:pPr>
            <w:r w:rsidRPr="00D07239">
              <w:rPr>
                <w:rFonts w:cs="Times New Roman"/>
                <w:sz w:val="18"/>
                <w:szCs w:val="18"/>
              </w:rPr>
              <w:t>2005</w:t>
            </w:r>
          </w:p>
        </w:tc>
      </w:tr>
      <w:tr w:rsidR="00EF3F46" w:rsidRPr="00D07239" w14:paraId="177254B8" w14:textId="77777777" w:rsidTr="00437788">
        <w:trPr>
          <w:jc w:val="center"/>
        </w:trPr>
        <w:tc>
          <w:tcPr>
            <w:tcW w:w="744" w:type="pct"/>
            <w:shd w:val="clear" w:color="auto" w:fill="FFFFFF"/>
            <w:hideMark/>
          </w:tcPr>
          <w:p w14:paraId="177254A7" w14:textId="1FCA9FE3" w:rsidR="00FA105D" w:rsidRPr="00437788" w:rsidRDefault="00A30E7C" w:rsidP="00437788">
            <w:pPr>
              <w:rPr>
                <w:rFonts w:cs="Times New Roman"/>
                <w:spacing w:val="-2"/>
                <w:sz w:val="18"/>
                <w:szCs w:val="18"/>
                <w:lang w:val="lv-LV" w:eastAsia="lv-LV" w:bidi="ar-SA"/>
              </w:rPr>
            </w:pPr>
            <w:r w:rsidRPr="00437788">
              <w:rPr>
                <w:rFonts w:cs="Times New Roman"/>
                <w:spacing w:val="-2"/>
                <w:sz w:val="18"/>
                <w:szCs w:val="18"/>
                <w:lang w:val="lv-LV" w:eastAsia="lv-LV" w:bidi="ar-SA"/>
              </w:rPr>
              <w:t xml:space="preserve">Par </w:t>
            </w:r>
            <w:r w:rsidR="00B3068A" w:rsidRPr="00437788">
              <w:rPr>
                <w:rFonts w:cs="Times New Roman"/>
                <w:spacing w:val="-2"/>
                <w:sz w:val="18"/>
                <w:szCs w:val="18"/>
                <w:lang w:val="lv-LV" w:eastAsia="lv-LV" w:bidi="ar-SA"/>
              </w:rPr>
              <w:t>12.</w:t>
            </w:r>
            <w:r w:rsidR="005E5B10" w:rsidRPr="00437788">
              <w:rPr>
                <w:rFonts w:cs="Times New Roman"/>
                <w:spacing w:val="-2"/>
                <w:sz w:val="18"/>
                <w:szCs w:val="18"/>
                <w:lang w:val="lv-LV" w:eastAsia="lv-LV" w:bidi="ar-SA"/>
              </w:rPr>
              <w:t>–</w:t>
            </w:r>
            <w:r w:rsidR="00B3068A" w:rsidRPr="00437788">
              <w:rPr>
                <w:rFonts w:cs="Times New Roman"/>
                <w:spacing w:val="-2"/>
                <w:sz w:val="18"/>
                <w:szCs w:val="18"/>
                <w:lang w:val="lv-LV" w:eastAsia="lv-LV" w:bidi="ar-SA"/>
              </w:rPr>
              <w:t>13</w:t>
            </w:r>
            <w:r w:rsidR="00534C65" w:rsidRPr="00437788">
              <w:rPr>
                <w:rFonts w:cs="Times New Roman"/>
                <w:spacing w:val="-2"/>
                <w:sz w:val="18"/>
                <w:szCs w:val="18"/>
                <w:lang w:val="lv-LV" w:eastAsia="lv-LV" w:bidi="ar-SA"/>
              </w:rPr>
              <w:t>. </w:t>
            </w:r>
            <w:r w:rsidR="00B3068A" w:rsidRPr="00437788">
              <w:rPr>
                <w:rFonts w:cs="Times New Roman"/>
                <w:spacing w:val="-2"/>
                <w:sz w:val="18"/>
                <w:szCs w:val="18"/>
                <w:lang w:val="lv-LV" w:eastAsia="lv-LV" w:bidi="ar-SA"/>
              </w:rPr>
              <w:t>gadu</w:t>
            </w:r>
          </w:p>
        </w:tc>
        <w:tc>
          <w:tcPr>
            <w:tcW w:w="265" w:type="pct"/>
          </w:tcPr>
          <w:p w14:paraId="177254A8" w14:textId="77777777" w:rsidR="00FA105D" w:rsidRPr="00D07239" w:rsidRDefault="00B3068A" w:rsidP="00437788">
            <w:pPr>
              <w:jc w:val="center"/>
              <w:rPr>
                <w:rFonts w:cs="Times New Roman"/>
                <w:sz w:val="18"/>
                <w:szCs w:val="18"/>
              </w:rPr>
            </w:pPr>
            <w:r w:rsidRPr="00D07239">
              <w:rPr>
                <w:rFonts w:cs="Times New Roman"/>
                <w:sz w:val="18"/>
                <w:szCs w:val="18"/>
              </w:rPr>
              <w:t>875</w:t>
            </w:r>
          </w:p>
        </w:tc>
        <w:tc>
          <w:tcPr>
            <w:tcW w:w="265" w:type="pct"/>
          </w:tcPr>
          <w:p w14:paraId="177254A9" w14:textId="77777777" w:rsidR="00FA105D" w:rsidRPr="00D07239" w:rsidRDefault="00B3068A" w:rsidP="00437788">
            <w:pPr>
              <w:jc w:val="center"/>
              <w:rPr>
                <w:rFonts w:cs="Times New Roman"/>
                <w:sz w:val="18"/>
                <w:szCs w:val="18"/>
              </w:rPr>
            </w:pPr>
            <w:r w:rsidRPr="00D07239">
              <w:rPr>
                <w:rFonts w:cs="Times New Roman"/>
                <w:sz w:val="18"/>
                <w:szCs w:val="18"/>
              </w:rPr>
              <w:t>990</w:t>
            </w:r>
          </w:p>
        </w:tc>
        <w:tc>
          <w:tcPr>
            <w:tcW w:w="266" w:type="pct"/>
          </w:tcPr>
          <w:p w14:paraId="177254AA" w14:textId="77777777" w:rsidR="00FA105D" w:rsidRPr="00D07239" w:rsidRDefault="00B3068A" w:rsidP="00437788">
            <w:pPr>
              <w:jc w:val="center"/>
              <w:rPr>
                <w:rFonts w:cs="Times New Roman"/>
                <w:sz w:val="18"/>
                <w:szCs w:val="18"/>
              </w:rPr>
            </w:pPr>
            <w:r w:rsidRPr="00D07239">
              <w:rPr>
                <w:rFonts w:cs="Times New Roman"/>
                <w:sz w:val="18"/>
                <w:szCs w:val="18"/>
              </w:rPr>
              <w:t>1070</w:t>
            </w:r>
          </w:p>
        </w:tc>
        <w:tc>
          <w:tcPr>
            <w:tcW w:w="266" w:type="pct"/>
          </w:tcPr>
          <w:p w14:paraId="177254AB" w14:textId="77777777" w:rsidR="00FA105D" w:rsidRPr="00D07239" w:rsidRDefault="00B3068A" w:rsidP="00437788">
            <w:pPr>
              <w:jc w:val="center"/>
              <w:rPr>
                <w:rFonts w:cs="Times New Roman"/>
                <w:sz w:val="18"/>
                <w:szCs w:val="18"/>
              </w:rPr>
            </w:pPr>
            <w:r w:rsidRPr="00D07239">
              <w:rPr>
                <w:rFonts w:cs="Times New Roman"/>
                <w:sz w:val="18"/>
                <w:szCs w:val="18"/>
              </w:rPr>
              <w:t>1110</w:t>
            </w:r>
          </w:p>
        </w:tc>
        <w:tc>
          <w:tcPr>
            <w:tcW w:w="266" w:type="pct"/>
          </w:tcPr>
          <w:p w14:paraId="177254AC" w14:textId="77777777" w:rsidR="00FA105D" w:rsidRPr="00CC5ED1" w:rsidRDefault="00B3068A" w:rsidP="00437788">
            <w:pPr>
              <w:ind w:left="-57" w:right="-57"/>
              <w:jc w:val="center"/>
              <w:rPr>
                <w:rFonts w:cs="Times New Roman"/>
                <w:spacing w:val="-2"/>
                <w:sz w:val="18"/>
                <w:szCs w:val="18"/>
              </w:rPr>
            </w:pPr>
            <w:r w:rsidRPr="00CC5ED1">
              <w:rPr>
                <w:rFonts w:cs="Times New Roman"/>
                <w:spacing w:val="-2"/>
                <w:sz w:val="18"/>
                <w:szCs w:val="18"/>
              </w:rPr>
              <w:t>1120</w:t>
            </w:r>
          </w:p>
        </w:tc>
        <w:tc>
          <w:tcPr>
            <w:tcW w:w="266" w:type="pct"/>
          </w:tcPr>
          <w:p w14:paraId="177254AD" w14:textId="77777777" w:rsidR="00FA105D" w:rsidRPr="00D07239" w:rsidRDefault="00B3068A" w:rsidP="00437788">
            <w:pPr>
              <w:jc w:val="center"/>
              <w:rPr>
                <w:rFonts w:cs="Times New Roman"/>
                <w:sz w:val="18"/>
                <w:szCs w:val="18"/>
              </w:rPr>
            </w:pPr>
            <w:r w:rsidRPr="00D07239">
              <w:rPr>
                <w:rFonts w:cs="Times New Roman"/>
                <w:sz w:val="18"/>
                <w:szCs w:val="18"/>
              </w:rPr>
              <w:t>1160</w:t>
            </w:r>
          </w:p>
        </w:tc>
        <w:tc>
          <w:tcPr>
            <w:tcW w:w="266" w:type="pct"/>
          </w:tcPr>
          <w:p w14:paraId="177254AE" w14:textId="77777777" w:rsidR="00FA105D" w:rsidRPr="00D07239" w:rsidRDefault="00B3068A" w:rsidP="00437788">
            <w:pPr>
              <w:jc w:val="center"/>
              <w:rPr>
                <w:rFonts w:cs="Times New Roman"/>
                <w:sz w:val="18"/>
                <w:szCs w:val="18"/>
              </w:rPr>
            </w:pPr>
            <w:r w:rsidRPr="00D07239">
              <w:rPr>
                <w:rFonts w:cs="Times New Roman"/>
                <w:sz w:val="18"/>
                <w:szCs w:val="18"/>
              </w:rPr>
              <w:t>1175</w:t>
            </w:r>
          </w:p>
        </w:tc>
        <w:tc>
          <w:tcPr>
            <w:tcW w:w="266" w:type="pct"/>
          </w:tcPr>
          <w:p w14:paraId="177254AF" w14:textId="77777777" w:rsidR="00FA105D" w:rsidRPr="00D07239" w:rsidRDefault="00B3068A" w:rsidP="00437788">
            <w:pPr>
              <w:jc w:val="center"/>
              <w:rPr>
                <w:rFonts w:cs="Times New Roman"/>
                <w:sz w:val="18"/>
                <w:szCs w:val="18"/>
              </w:rPr>
            </w:pPr>
            <w:r w:rsidRPr="00D07239">
              <w:rPr>
                <w:rFonts w:cs="Times New Roman"/>
                <w:sz w:val="18"/>
                <w:szCs w:val="18"/>
              </w:rPr>
              <w:t>1245</w:t>
            </w:r>
          </w:p>
        </w:tc>
        <w:tc>
          <w:tcPr>
            <w:tcW w:w="266" w:type="pct"/>
          </w:tcPr>
          <w:p w14:paraId="177254B0" w14:textId="77777777" w:rsidR="00FA105D" w:rsidRPr="00D07239" w:rsidRDefault="00B3068A" w:rsidP="00437788">
            <w:pPr>
              <w:jc w:val="center"/>
              <w:rPr>
                <w:rFonts w:cs="Times New Roman"/>
                <w:sz w:val="18"/>
                <w:szCs w:val="18"/>
              </w:rPr>
            </w:pPr>
            <w:r w:rsidRPr="00D07239">
              <w:rPr>
                <w:rFonts w:cs="Times New Roman"/>
                <w:sz w:val="18"/>
                <w:szCs w:val="18"/>
              </w:rPr>
              <w:t>1265</w:t>
            </w:r>
          </w:p>
        </w:tc>
        <w:tc>
          <w:tcPr>
            <w:tcW w:w="266" w:type="pct"/>
          </w:tcPr>
          <w:p w14:paraId="177254B1" w14:textId="77777777" w:rsidR="00FA105D" w:rsidRPr="00D07239" w:rsidRDefault="00B3068A" w:rsidP="00437788">
            <w:pPr>
              <w:jc w:val="center"/>
              <w:rPr>
                <w:rFonts w:cs="Times New Roman"/>
                <w:sz w:val="18"/>
                <w:szCs w:val="18"/>
              </w:rPr>
            </w:pPr>
            <w:r w:rsidRPr="00D07239">
              <w:rPr>
                <w:rFonts w:cs="Times New Roman"/>
                <w:sz w:val="18"/>
                <w:szCs w:val="18"/>
              </w:rPr>
              <w:t>1335</w:t>
            </w:r>
          </w:p>
        </w:tc>
        <w:tc>
          <w:tcPr>
            <w:tcW w:w="267" w:type="pct"/>
          </w:tcPr>
          <w:p w14:paraId="177254B2" w14:textId="77777777" w:rsidR="00FA105D" w:rsidRPr="00D07239" w:rsidRDefault="00B3068A" w:rsidP="00437788">
            <w:pPr>
              <w:jc w:val="center"/>
              <w:rPr>
                <w:rFonts w:cs="Times New Roman"/>
                <w:sz w:val="18"/>
                <w:szCs w:val="18"/>
              </w:rPr>
            </w:pPr>
            <w:r w:rsidRPr="00D07239">
              <w:rPr>
                <w:rFonts w:cs="Times New Roman"/>
                <w:sz w:val="18"/>
                <w:szCs w:val="18"/>
              </w:rPr>
              <w:t>1495</w:t>
            </w:r>
          </w:p>
        </w:tc>
        <w:tc>
          <w:tcPr>
            <w:tcW w:w="266" w:type="pct"/>
          </w:tcPr>
          <w:p w14:paraId="177254B3" w14:textId="77777777" w:rsidR="00FA105D" w:rsidRPr="00D07239" w:rsidRDefault="00B3068A" w:rsidP="00437788">
            <w:pPr>
              <w:jc w:val="center"/>
              <w:rPr>
                <w:rFonts w:cs="Times New Roman"/>
                <w:sz w:val="18"/>
                <w:szCs w:val="18"/>
              </w:rPr>
            </w:pPr>
            <w:r w:rsidRPr="00D07239">
              <w:rPr>
                <w:rFonts w:cs="Times New Roman"/>
                <w:sz w:val="18"/>
                <w:szCs w:val="18"/>
              </w:rPr>
              <w:t>1565</w:t>
            </w:r>
          </w:p>
        </w:tc>
        <w:tc>
          <w:tcPr>
            <w:tcW w:w="268" w:type="pct"/>
          </w:tcPr>
          <w:p w14:paraId="177254B4" w14:textId="77777777" w:rsidR="00FA105D" w:rsidRPr="00D07239" w:rsidRDefault="00B3068A" w:rsidP="00437788">
            <w:pPr>
              <w:jc w:val="center"/>
              <w:rPr>
                <w:rFonts w:cs="Times New Roman"/>
                <w:sz w:val="18"/>
                <w:szCs w:val="18"/>
              </w:rPr>
            </w:pPr>
            <w:r w:rsidRPr="00D07239">
              <w:rPr>
                <w:rFonts w:cs="Times New Roman"/>
                <w:sz w:val="18"/>
                <w:szCs w:val="18"/>
              </w:rPr>
              <w:t>1675</w:t>
            </w:r>
          </w:p>
        </w:tc>
        <w:tc>
          <w:tcPr>
            <w:tcW w:w="266" w:type="pct"/>
          </w:tcPr>
          <w:p w14:paraId="177254B5" w14:textId="77777777" w:rsidR="00FA105D" w:rsidRPr="00D07239" w:rsidRDefault="00B3068A" w:rsidP="00437788">
            <w:pPr>
              <w:jc w:val="center"/>
              <w:rPr>
                <w:rFonts w:cs="Times New Roman"/>
                <w:sz w:val="18"/>
                <w:szCs w:val="18"/>
              </w:rPr>
            </w:pPr>
            <w:r w:rsidRPr="00D07239">
              <w:rPr>
                <w:rFonts w:cs="Times New Roman"/>
                <w:sz w:val="18"/>
                <w:szCs w:val="18"/>
              </w:rPr>
              <w:t>1745</w:t>
            </w:r>
          </w:p>
        </w:tc>
        <w:tc>
          <w:tcPr>
            <w:tcW w:w="266" w:type="pct"/>
          </w:tcPr>
          <w:p w14:paraId="177254B6" w14:textId="77777777" w:rsidR="00FA105D" w:rsidRPr="00D07239" w:rsidRDefault="00B3068A" w:rsidP="00437788">
            <w:pPr>
              <w:jc w:val="center"/>
              <w:rPr>
                <w:rFonts w:cs="Times New Roman"/>
                <w:sz w:val="18"/>
                <w:szCs w:val="18"/>
              </w:rPr>
            </w:pPr>
            <w:r w:rsidRPr="00D07239">
              <w:rPr>
                <w:rFonts w:cs="Times New Roman"/>
                <w:sz w:val="18"/>
                <w:szCs w:val="18"/>
              </w:rPr>
              <w:t>1995</w:t>
            </w:r>
          </w:p>
        </w:tc>
        <w:tc>
          <w:tcPr>
            <w:tcW w:w="265" w:type="pct"/>
          </w:tcPr>
          <w:p w14:paraId="177254B7" w14:textId="77777777" w:rsidR="00FA105D" w:rsidRPr="00D07239" w:rsidRDefault="00B3068A" w:rsidP="00437788">
            <w:pPr>
              <w:jc w:val="center"/>
              <w:rPr>
                <w:rFonts w:cs="Times New Roman"/>
                <w:sz w:val="18"/>
                <w:szCs w:val="18"/>
              </w:rPr>
            </w:pPr>
            <w:r w:rsidRPr="00D07239">
              <w:rPr>
                <w:rFonts w:cs="Times New Roman"/>
                <w:sz w:val="18"/>
                <w:szCs w:val="18"/>
              </w:rPr>
              <w:t>2065</w:t>
            </w:r>
          </w:p>
        </w:tc>
      </w:tr>
      <w:tr w:rsidR="00EF3F46" w:rsidRPr="00D07239" w14:paraId="177254CA" w14:textId="77777777" w:rsidTr="00437788">
        <w:trPr>
          <w:jc w:val="center"/>
        </w:trPr>
        <w:tc>
          <w:tcPr>
            <w:tcW w:w="744" w:type="pct"/>
            <w:shd w:val="clear" w:color="auto" w:fill="FFFFFF"/>
            <w:hideMark/>
          </w:tcPr>
          <w:p w14:paraId="177254B9" w14:textId="1A03B342" w:rsidR="00FA105D" w:rsidRPr="00437788" w:rsidRDefault="00A30E7C" w:rsidP="00437788">
            <w:pPr>
              <w:rPr>
                <w:rFonts w:cs="Times New Roman"/>
                <w:spacing w:val="-2"/>
                <w:sz w:val="18"/>
                <w:szCs w:val="18"/>
                <w:lang w:val="lv-LV" w:eastAsia="lv-LV" w:bidi="ar-SA"/>
              </w:rPr>
            </w:pPr>
            <w:r w:rsidRPr="00437788">
              <w:rPr>
                <w:rFonts w:cs="Times New Roman"/>
                <w:spacing w:val="-2"/>
                <w:sz w:val="18"/>
                <w:szCs w:val="18"/>
                <w:lang w:val="lv-LV" w:eastAsia="lv-LV" w:bidi="ar-SA"/>
              </w:rPr>
              <w:t xml:space="preserve">Par </w:t>
            </w:r>
            <w:r w:rsidR="00B3068A" w:rsidRPr="00437788">
              <w:rPr>
                <w:rFonts w:cs="Times New Roman"/>
                <w:spacing w:val="-2"/>
                <w:sz w:val="18"/>
                <w:szCs w:val="18"/>
                <w:lang w:val="lv-LV" w:eastAsia="lv-LV" w:bidi="ar-SA"/>
              </w:rPr>
              <w:t>14.</w:t>
            </w:r>
            <w:r w:rsidR="005E5B10" w:rsidRPr="00437788">
              <w:rPr>
                <w:rFonts w:cs="Times New Roman"/>
                <w:spacing w:val="-2"/>
                <w:sz w:val="18"/>
                <w:szCs w:val="18"/>
                <w:lang w:val="lv-LV" w:eastAsia="lv-LV" w:bidi="ar-SA"/>
              </w:rPr>
              <w:t>–</w:t>
            </w:r>
            <w:r w:rsidR="00B3068A" w:rsidRPr="00437788">
              <w:rPr>
                <w:rFonts w:cs="Times New Roman"/>
                <w:spacing w:val="-2"/>
                <w:sz w:val="18"/>
                <w:szCs w:val="18"/>
                <w:lang w:val="lv-LV" w:eastAsia="lv-LV" w:bidi="ar-SA"/>
              </w:rPr>
              <w:t>15</w:t>
            </w:r>
            <w:r w:rsidR="00534C65" w:rsidRPr="00437788">
              <w:rPr>
                <w:rFonts w:cs="Times New Roman"/>
                <w:spacing w:val="-2"/>
                <w:sz w:val="18"/>
                <w:szCs w:val="18"/>
                <w:lang w:val="lv-LV" w:eastAsia="lv-LV" w:bidi="ar-SA"/>
              </w:rPr>
              <w:t>. </w:t>
            </w:r>
            <w:r w:rsidR="00B3068A" w:rsidRPr="00437788">
              <w:rPr>
                <w:rFonts w:cs="Times New Roman"/>
                <w:spacing w:val="-2"/>
                <w:sz w:val="18"/>
                <w:szCs w:val="18"/>
                <w:lang w:val="lv-LV" w:eastAsia="lv-LV" w:bidi="ar-SA"/>
              </w:rPr>
              <w:t>gadu</w:t>
            </w:r>
          </w:p>
        </w:tc>
        <w:tc>
          <w:tcPr>
            <w:tcW w:w="265" w:type="pct"/>
            <w:hideMark/>
          </w:tcPr>
          <w:p w14:paraId="177254BA" w14:textId="77777777" w:rsidR="00FA105D" w:rsidRPr="00D07239" w:rsidRDefault="00B3068A" w:rsidP="00437788">
            <w:pPr>
              <w:jc w:val="center"/>
              <w:rPr>
                <w:rFonts w:cs="Times New Roman"/>
                <w:sz w:val="18"/>
                <w:szCs w:val="18"/>
              </w:rPr>
            </w:pPr>
            <w:r w:rsidRPr="00D07239">
              <w:rPr>
                <w:rFonts w:cs="Times New Roman"/>
                <w:sz w:val="18"/>
                <w:szCs w:val="18"/>
              </w:rPr>
              <w:t>875</w:t>
            </w:r>
          </w:p>
        </w:tc>
        <w:tc>
          <w:tcPr>
            <w:tcW w:w="265" w:type="pct"/>
            <w:hideMark/>
          </w:tcPr>
          <w:p w14:paraId="177254BB" w14:textId="77777777" w:rsidR="00FA105D" w:rsidRPr="00D07239" w:rsidRDefault="00B3068A" w:rsidP="00437788">
            <w:pPr>
              <w:jc w:val="center"/>
              <w:rPr>
                <w:rFonts w:cs="Times New Roman"/>
                <w:sz w:val="18"/>
                <w:szCs w:val="18"/>
              </w:rPr>
            </w:pPr>
            <w:r w:rsidRPr="00D07239">
              <w:rPr>
                <w:rFonts w:cs="Times New Roman"/>
                <w:sz w:val="18"/>
                <w:szCs w:val="18"/>
              </w:rPr>
              <w:t>1000</w:t>
            </w:r>
          </w:p>
        </w:tc>
        <w:tc>
          <w:tcPr>
            <w:tcW w:w="266" w:type="pct"/>
            <w:hideMark/>
          </w:tcPr>
          <w:p w14:paraId="177254BC" w14:textId="77777777" w:rsidR="00FA105D" w:rsidRPr="00D07239" w:rsidRDefault="00B3068A" w:rsidP="00437788">
            <w:pPr>
              <w:jc w:val="center"/>
              <w:rPr>
                <w:rFonts w:cs="Times New Roman"/>
                <w:sz w:val="18"/>
                <w:szCs w:val="18"/>
              </w:rPr>
            </w:pPr>
            <w:r w:rsidRPr="00D07239">
              <w:rPr>
                <w:rFonts w:cs="Times New Roman"/>
                <w:sz w:val="18"/>
                <w:szCs w:val="18"/>
              </w:rPr>
              <w:t>1110</w:t>
            </w:r>
          </w:p>
        </w:tc>
        <w:tc>
          <w:tcPr>
            <w:tcW w:w="266" w:type="pct"/>
            <w:hideMark/>
          </w:tcPr>
          <w:p w14:paraId="177254BD" w14:textId="77777777" w:rsidR="00FA105D" w:rsidRPr="00D07239" w:rsidRDefault="00B3068A" w:rsidP="00437788">
            <w:pPr>
              <w:jc w:val="center"/>
              <w:rPr>
                <w:rFonts w:cs="Times New Roman"/>
                <w:sz w:val="18"/>
                <w:szCs w:val="18"/>
              </w:rPr>
            </w:pPr>
            <w:r w:rsidRPr="00D07239">
              <w:rPr>
                <w:rFonts w:cs="Times New Roman"/>
                <w:sz w:val="18"/>
                <w:szCs w:val="18"/>
              </w:rPr>
              <w:t>1150</w:t>
            </w:r>
          </w:p>
        </w:tc>
        <w:tc>
          <w:tcPr>
            <w:tcW w:w="266" w:type="pct"/>
            <w:hideMark/>
          </w:tcPr>
          <w:p w14:paraId="177254BE" w14:textId="77777777" w:rsidR="00FA105D" w:rsidRPr="00CC5ED1" w:rsidRDefault="00B3068A" w:rsidP="00437788">
            <w:pPr>
              <w:ind w:left="-57" w:right="-57"/>
              <w:jc w:val="center"/>
              <w:rPr>
                <w:rFonts w:cs="Times New Roman"/>
                <w:spacing w:val="-2"/>
                <w:sz w:val="18"/>
                <w:szCs w:val="18"/>
              </w:rPr>
            </w:pPr>
            <w:r w:rsidRPr="00CC5ED1">
              <w:rPr>
                <w:rFonts w:cs="Times New Roman"/>
                <w:spacing w:val="-2"/>
                <w:sz w:val="18"/>
                <w:szCs w:val="18"/>
              </w:rPr>
              <w:t>1160</w:t>
            </w:r>
          </w:p>
        </w:tc>
        <w:tc>
          <w:tcPr>
            <w:tcW w:w="266" w:type="pct"/>
            <w:hideMark/>
          </w:tcPr>
          <w:p w14:paraId="177254BF" w14:textId="77777777" w:rsidR="00FA105D" w:rsidRPr="00D07239" w:rsidRDefault="00B3068A" w:rsidP="00437788">
            <w:pPr>
              <w:jc w:val="center"/>
              <w:rPr>
                <w:rFonts w:cs="Times New Roman"/>
                <w:sz w:val="18"/>
                <w:szCs w:val="18"/>
              </w:rPr>
            </w:pPr>
            <w:r w:rsidRPr="00D07239">
              <w:rPr>
                <w:rFonts w:cs="Times New Roman"/>
                <w:sz w:val="18"/>
                <w:szCs w:val="18"/>
              </w:rPr>
              <w:t>1200</w:t>
            </w:r>
          </w:p>
        </w:tc>
        <w:tc>
          <w:tcPr>
            <w:tcW w:w="266" w:type="pct"/>
            <w:hideMark/>
          </w:tcPr>
          <w:p w14:paraId="177254C0" w14:textId="77777777" w:rsidR="00FA105D" w:rsidRPr="00D07239" w:rsidRDefault="00B3068A" w:rsidP="00437788">
            <w:pPr>
              <w:jc w:val="center"/>
              <w:rPr>
                <w:rFonts w:cs="Times New Roman"/>
                <w:sz w:val="18"/>
                <w:szCs w:val="18"/>
              </w:rPr>
            </w:pPr>
            <w:r w:rsidRPr="00D07239">
              <w:rPr>
                <w:rFonts w:cs="Times New Roman"/>
                <w:sz w:val="18"/>
                <w:szCs w:val="18"/>
              </w:rPr>
              <w:t>1225</w:t>
            </w:r>
          </w:p>
        </w:tc>
        <w:tc>
          <w:tcPr>
            <w:tcW w:w="266" w:type="pct"/>
            <w:hideMark/>
          </w:tcPr>
          <w:p w14:paraId="177254C1" w14:textId="77777777" w:rsidR="00FA105D" w:rsidRPr="00D07239" w:rsidRDefault="00B3068A" w:rsidP="00437788">
            <w:pPr>
              <w:jc w:val="center"/>
              <w:rPr>
                <w:rFonts w:cs="Times New Roman"/>
                <w:sz w:val="18"/>
                <w:szCs w:val="18"/>
              </w:rPr>
            </w:pPr>
            <w:r w:rsidRPr="00D07239">
              <w:rPr>
                <w:rFonts w:cs="Times New Roman"/>
                <w:sz w:val="18"/>
                <w:szCs w:val="18"/>
              </w:rPr>
              <w:t>1295</w:t>
            </w:r>
          </w:p>
        </w:tc>
        <w:tc>
          <w:tcPr>
            <w:tcW w:w="266" w:type="pct"/>
            <w:hideMark/>
          </w:tcPr>
          <w:p w14:paraId="177254C2" w14:textId="77777777" w:rsidR="00FA105D" w:rsidRPr="00D07239" w:rsidRDefault="00B3068A" w:rsidP="00437788">
            <w:pPr>
              <w:jc w:val="center"/>
              <w:rPr>
                <w:rFonts w:cs="Times New Roman"/>
                <w:sz w:val="18"/>
                <w:szCs w:val="18"/>
              </w:rPr>
            </w:pPr>
            <w:r w:rsidRPr="00D07239">
              <w:rPr>
                <w:rFonts w:cs="Times New Roman"/>
                <w:sz w:val="18"/>
                <w:szCs w:val="18"/>
              </w:rPr>
              <w:t>1315</w:t>
            </w:r>
          </w:p>
        </w:tc>
        <w:tc>
          <w:tcPr>
            <w:tcW w:w="266" w:type="pct"/>
            <w:hideMark/>
          </w:tcPr>
          <w:p w14:paraId="177254C3" w14:textId="77777777" w:rsidR="00FA105D" w:rsidRPr="00D07239" w:rsidRDefault="00B3068A" w:rsidP="00437788">
            <w:pPr>
              <w:jc w:val="center"/>
              <w:rPr>
                <w:rFonts w:cs="Times New Roman"/>
                <w:sz w:val="18"/>
                <w:szCs w:val="18"/>
              </w:rPr>
            </w:pPr>
            <w:r w:rsidRPr="00D07239">
              <w:rPr>
                <w:rFonts w:cs="Times New Roman"/>
                <w:sz w:val="18"/>
                <w:szCs w:val="18"/>
              </w:rPr>
              <w:t>1385</w:t>
            </w:r>
          </w:p>
        </w:tc>
        <w:tc>
          <w:tcPr>
            <w:tcW w:w="267" w:type="pct"/>
            <w:hideMark/>
          </w:tcPr>
          <w:p w14:paraId="177254C4" w14:textId="77777777" w:rsidR="00FA105D" w:rsidRPr="00D07239" w:rsidRDefault="00B3068A" w:rsidP="00437788">
            <w:pPr>
              <w:jc w:val="center"/>
              <w:rPr>
                <w:rFonts w:cs="Times New Roman"/>
                <w:sz w:val="18"/>
                <w:szCs w:val="18"/>
              </w:rPr>
            </w:pPr>
            <w:r w:rsidRPr="00D07239">
              <w:rPr>
                <w:rFonts w:cs="Times New Roman"/>
                <w:sz w:val="18"/>
                <w:szCs w:val="18"/>
              </w:rPr>
              <w:t>1555</w:t>
            </w:r>
          </w:p>
        </w:tc>
        <w:tc>
          <w:tcPr>
            <w:tcW w:w="266" w:type="pct"/>
            <w:hideMark/>
          </w:tcPr>
          <w:p w14:paraId="177254C5" w14:textId="77777777" w:rsidR="00FA105D" w:rsidRPr="00D07239" w:rsidRDefault="00B3068A" w:rsidP="00437788">
            <w:pPr>
              <w:jc w:val="center"/>
              <w:rPr>
                <w:rFonts w:cs="Times New Roman"/>
                <w:sz w:val="18"/>
                <w:szCs w:val="18"/>
              </w:rPr>
            </w:pPr>
            <w:r w:rsidRPr="00D07239">
              <w:rPr>
                <w:rFonts w:cs="Times New Roman"/>
                <w:sz w:val="18"/>
                <w:szCs w:val="18"/>
              </w:rPr>
              <w:t>1625</w:t>
            </w:r>
          </w:p>
        </w:tc>
        <w:tc>
          <w:tcPr>
            <w:tcW w:w="268" w:type="pct"/>
            <w:hideMark/>
          </w:tcPr>
          <w:p w14:paraId="177254C6" w14:textId="77777777" w:rsidR="00FA105D" w:rsidRPr="00D07239" w:rsidRDefault="00B3068A" w:rsidP="00437788">
            <w:pPr>
              <w:jc w:val="center"/>
              <w:rPr>
                <w:rFonts w:cs="Times New Roman"/>
                <w:sz w:val="18"/>
                <w:szCs w:val="18"/>
              </w:rPr>
            </w:pPr>
            <w:r w:rsidRPr="00D07239">
              <w:rPr>
                <w:rFonts w:cs="Times New Roman"/>
                <w:sz w:val="18"/>
                <w:szCs w:val="18"/>
              </w:rPr>
              <w:t>1735</w:t>
            </w:r>
          </w:p>
        </w:tc>
        <w:tc>
          <w:tcPr>
            <w:tcW w:w="266" w:type="pct"/>
            <w:hideMark/>
          </w:tcPr>
          <w:p w14:paraId="177254C7" w14:textId="77777777" w:rsidR="00FA105D" w:rsidRPr="00D07239" w:rsidRDefault="00B3068A" w:rsidP="00437788">
            <w:pPr>
              <w:jc w:val="center"/>
              <w:rPr>
                <w:rFonts w:cs="Times New Roman"/>
                <w:sz w:val="18"/>
                <w:szCs w:val="18"/>
              </w:rPr>
            </w:pPr>
            <w:r w:rsidRPr="00D07239">
              <w:rPr>
                <w:rFonts w:cs="Times New Roman"/>
                <w:sz w:val="18"/>
                <w:szCs w:val="18"/>
              </w:rPr>
              <w:t>1805</w:t>
            </w:r>
          </w:p>
        </w:tc>
        <w:tc>
          <w:tcPr>
            <w:tcW w:w="266" w:type="pct"/>
            <w:hideMark/>
          </w:tcPr>
          <w:p w14:paraId="177254C8" w14:textId="77777777" w:rsidR="00FA105D" w:rsidRPr="00D07239" w:rsidRDefault="00B3068A" w:rsidP="00437788">
            <w:pPr>
              <w:jc w:val="center"/>
              <w:rPr>
                <w:rFonts w:cs="Times New Roman"/>
                <w:sz w:val="18"/>
                <w:szCs w:val="18"/>
              </w:rPr>
            </w:pPr>
            <w:r w:rsidRPr="00D07239">
              <w:rPr>
                <w:rFonts w:cs="Times New Roman"/>
                <w:sz w:val="18"/>
                <w:szCs w:val="18"/>
              </w:rPr>
              <w:t>2055</w:t>
            </w:r>
          </w:p>
        </w:tc>
        <w:tc>
          <w:tcPr>
            <w:tcW w:w="265" w:type="pct"/>
            <w:hideMark/>
          </w:tcPr>
          <w:p w14:paraId="177254C9" w14:textId="77777777" w:rsidR="00FA105D" w:rsidRPr="00D07239" w:rsidRDefault="00B3068A" w:rsidP="00437788">
            <w:pPr>
              <w:jc w:val="center"/>
              <w:rPr>
                <w:rFonts w:cs="Times New Roman"/>
                <w:sz w:val="18"/>
                <w:szCs w:val="18"/>
              </w:rPr>
            </w:pPr>
            <w:r w:rsidRPr="00D07239">
              <w:rPr>
                <w:rFonts w:cs="Times New Roman"/>
                <w:sz w:val="18"/>
                <w:szCs w:val="18"/>
              </w:rPr>
              <w:t>2125</w:t>
            </w:r>
          </w:p>
        </w:tc>
      </w:tr>
      <w:tr w:rsidR="00EF3F46" w:rsidRPr="00D07239" w14:paraId="177254DC" w14:textId="77777777" w:rsidTr="00437788">
        <w:trPr>
          <w:jc w:val="center"/>
        </w:trPr>
        <w:tc>
          <w:tcPr>
            <w:tcW w:w="744" w:type="pct"/>
            <w:shd w:val="clear" w:color="auto" w:fill="FFFFFF"/>
            <w:hideMark/>
          </w:tcPr>
          <w:p w14:paraId="177254CB" w14:textId="0404C036" w:rsidR="00FA105D" w:rsidRPr="00437788" w:rsidRDefault="00A30E7C" w:rsidP="00437788">
            <w:pPr>
              <w:rPr>
                <w:rFonts w:cs="Times New Roman"/>
                <w:spacing w:val="-2"/>
                <w:sz w:val="18"/>
                <w:szCs w:val="18"/>
                <w:lang w:val="lv-LV" w:eastAsia="lv-LV" w:bidi="ar-SA"/>
              </w:rPr>
            </w:pPr>
            <w:r w:rsidRPr="00437788">
              <w:rPr>
                <w:rFonts w:cs="Times New Roman"/>
                <w:spacing w:val="-2"/>
                <w:sz w:val="18"/>
                <w:szCs w:val="18"/>
                <w:lang w:val="lv-LV" w:eastAsia="lv-LV" w:bidi="ar-SA"/>
              </w:rPr>
              <w:t xml:space="preserve">Par </w:t>
            </w:r>
            <w:r w:rsidR="00B3068A" w:rsidRPr="00437788">
              <w:rPr>
                <w:rFonts w:cs="Times New Roman"/>
                <w:spacing w:val="-2"/>
                <w:sz w:val="18"/>
                <w:szCs w:val="18"/>
                <w:lang w:val="lv-LV" w:eastAsia="lv-LV" w:bidi="ar-SA"/>
              </w:rPr>
              <w:t>16.</w:t>
            </w:r>
            <w:r w:rsidR="005E5B10" w:rsidRPr="00437788">
              <w:rPr>
                <w:rFonts w:cs="Times New Roman"/>
                <w:spacing w:val="-2"/>
                <w:sz w:val="18"/>
                <w:szCs w:val="18"/>
                <w:lang w:val="lv-LV" w:eastAsia="lv-LV" w:bidi="ar-SA"/>
              </w:rPr>
              <w:t>–</w:t>
            </w:r>
            <w:r w:rsidR="00B3068A" w:rsidRPr="00437788">
              <w:rPr>
                <w:rFonts w:cs="Times New Roman"/>
                <w:spacing w:val="-2"/>
                <w:sz w:val="18"/>
                <w:szCs w:val="18"/>
                <w:lang w:val="lv-LV" w:eastAsia="lv-LV" w:bidi="ar-SA"/>
              </w:rPr>
              <w:t>17</w:t>
            </w:r>
            <w:r w:rsidR="00534C65" w:rsidRPr="00437788">
              <w:rPr>
                <w:rFonts w:cs="Times New Roman"/>
                <w:spacing w:val="-2"/>
                <w:sz w:val="18"/>
                <w:szCs w:val="18"/>
                <w:lang w:val="lv-LV" w:eastAsia="lv-LV" w:bidi="ar-SA"/>
              </w:rPr>
              <w:t>. </w:t>
            </w:r>
            <w:r w:rsidR="00B3068A" w:rsidRPr="00437788">
              <w:rPr>
                <w:rFonts w:cs="Times New Roman"/>
                <w:spacing w:val="-2"/>
                <w:sz w:val="18"/>
                <w:szCs w:val="18"/>
                <w:lang w:val="lv-LV" w:eastAsia="lv-LV" w:bidi="ar-SA"/>
              </w:rPr>
              <w:t>gadu</w:t>
            </w:r>
          </w:p>
        </w:tc>
        <w:tc>
          <w:tcPr>
            <w:tcW w:w="265" w:type="pct"/>
          </w:tcPr>
          <w:p w14:paraId="177254CC" w14:textId="77777777" w:rsidR="00FA105D" w:rsidRPr="00D07239" w:rsidRDefault="00B3068A" w:rsidP="00437788">
            <w:pPr>
              <w:jc w:val="center"/>
              <w:rPr>
                <w:rFonts w:cs="Times New Roman"/>
                <w:sz w:val="18"/>
                <w:szCs w:val="18"/>
              </w:rPr>
            </w:pPr>
            <w:r w:rsidRPr="00D07239">
              <w:rPr>
                <w:rFonts w:cs="Times New Roman"/>
                <w:sz w:val="18"/>
                <w:szCs w:val="18"/>
              </w:rPr>
              <w:t>875</w:t>
            </w:r>
          </w:p>
        </w:tc>
        <w:tc>
          <w:tcPr>
            <w:tcW w:w="265" w:type="pct"/>
          </w:tcPr>
          <w:p w14:paraId="177254CD" w14:textId="77777777" w:rsidR="00FA105D" w:rsidRPr="00D07239" w:rsidRDefault="00B3068A" w:rsidP="00437788">
            <w:pPr>
              <w:jc w:val="center"/>
              <w:rPr>
                <w:rFonts w:cs="Times New Roman"/>
                <w:sz w:val="18"/>
                <w:szCs w:val="18"/>
              </w:rPr>
            </w:pPr>
            <w:r w:rsidRPr="00D07239">
              <w:rPr>
                <w:rFonts w:cs="Times New Roman"/>
                <w:sz w:val="18"/>
                <w:szCs w:val="18"/>
              </w:rPr>
              <w:t>1000</w:t>
            </w:r>
          </w:p>
        </w:tc>
        <w:tc>
          <w:tcPr>
            <w:tcW w:w="266" w:type="pct"/>
          </w:tcPr>
          <w:p w14:paraId="177254CE" w14:textId="77777777" w:rsidR="00FA105D" w:rsidRPr="00D07239" w:rsidRDefault="00B3068A" w:rsidP="00437788">
            <w:pPr>
              <w:jc w:val="center"/>
              <w:rPr>
                <w:rFonts w:cs="Times New Roman"/>
                <w:sz w:val="18"/>
                <w:szCs w:val="18"/>
              </w:rPr>
            </w:pPr>
            <w:r w:rsidRPr="00D07239">
              <w:rPr>
                <w:rFonts w:cs="Times New Roman"/>
                <w:sz w:val="18"/>
                <w:szCs w:val="18"/>
              </w:rPr>
              <w:t>1150</w:t>
            </w:r>
          </w:p>
        </w:tc>
        <w:tc>
          <w:tcPr>
            <w:tcW w:w="266" w:type="pct"/>
          </w:tcPr>
          <w:p w14:paraId="177254CF" w14:textId="77777777" w:rsidR="00FA105D" w:rsidRPr="00D07239" w:rsidRDefault="00B3068A" w:rsidP="00437788">
            <w:pPr>
              <w:jc w:val="center"/>
              <w:rPr>
                <w:rFonts w:cs="Times New Roman"/>
                <w:sz w:val="18"/>
                <w:szCs w:val="18"/>
              </w:rPr>
            </w:pPr>
            <w:r w:rsidRPr="00D07239">
              <w:rPr>
                <w:rFonts w:cs="Times New Roman"/>
                <w:sz w:val="18"/>
                <w:szCs w:val="18"/>
              </w:rPr>
              <w:t>1190</w:t>
            </w:r>
          </w:p>
        </w:tc>
        <w:tc>
          <w:tcPr>
            <w:tcW w:w="266" w:type="pct"/>
          </w:tcPr>
          <w:p w14:paraId="177254D0" w14:textId="77777777" w:rsidR="00FA105D" w:rsidRPr="00CC5ED1" w:rsidRDefault="00B3068A" w:rsidP="00437788">
            <w:pPr>
              <w:ind w:left="-57" w:right="-57"/>
              <w:jc w:val="center"/>
              <w:rPr>
                <w:rFonts w:cs="Times New Roman"/>
                <w:spacing w:val="-2"/>
                <w:sz w:val="18"/>
                <w:szCs w:val="18"/>
              </w:rPr>
            </w:pPr>
            <w:r w:rsidRPr="00CC5ED1">
              <w:rPr>
                <w:rFonts w:cs="Times New Roman"/>
                <w:spacing w:val="-2"/>
                <w:sz w:val="18"/>
                <w:szCs w:val="18"/>
              </w:rPr>
              <w:t>1210</w:t>
            </w:r>
          </w:p>
        </w:tc>
        <w:tc>
          <w:tcPr>
            <w:tcW w:w="266" w:type="pct"/>
          </w:tcPr>
          <w:p w14:paraId="177254D1" w14:textId="77777777" w:rsidR="00FA105D" w:rsidRPr="00D07239" w:rsidRDefault="00B3068A" w:rsidP="00437788">
            <w:pPr>
              <w:jc w:val="center"/>
              <w:rPr>
                <w:rFonts w:cs="Times New Roman"/>
                <w:sz w:val="18"/>
                <w:szCs w:val="18"/>
              </w:rPr>
            </w:pPr>
            <w:r w:rsidRPr="00D07239">
              <w:rPr>
                <w:rFonts w:cs="Times New Roman"/>
                <w:sz w:val="18"/>
                <w:szCs w:val="18"/>
              </w:rPr>
              <w:t>1250</w:t>
            </w:r>
          </w:p>
        </w:tc>
        <w:tc>
          <w:tcPr>
            <w:tcW w:w="266" w:type="pct"/>
          </w:tcPr>
          <w:p w14:paraId="177254D2" w14:textId="77777777" w:rsidR="00FA105D" w:rsidRPr="00D07239" w:rsidRDefault="00B3068A" w:rsidP="00437788">
            <w:pPr>
              <w:jc w:val="center"/>
              <w:rPr>
                <w:rFonts w:cs="Times New Roman"/>
                <w:sz w:val="18"/>
                <w:szCs w:val="18"/>
              </w:rPr>
            </w:pPr>
            <w:r w:rsidRPr="00D07239">
              <w:rPr>
                <w:rFonts w:cs="Times New Roman"/>
                <w:sz w:val="18"/>
                <w:szCs w:val="18"/>
              </w:rPr>
              <w:t>1280</w:t>
            </w:r>
          </w:p>
        </w:tc>
        <w:tc>
          <w:tcPr>
            <w:tcW w:w="266" w:type="pct"/>
          </w:tcPr>
          <w:p w14:paraId="177254D3" w14:textId="77777777" w:rsidR="00FA105D" w:rsidRPr="00D07239" w:rsidRDefault="00B3068A" w:rsidP="00437788">
            <w:pPr>
              <w:jc w:val="center"/>
              <w:rPr>
                <w:rFonts w:cs="Times New Roman"/>
                <w:sz w:val="18"/>
                <w:szCs w:val="18"/>
              </w:rPr>
            </w:pPr>
            <w:r w:rsidRPr="00D07239">
              <w:rPr>
                <w:rFonts w:cs="Times New Roman"/>
                <w:sz w:val="18"/>
                <w:szCs w:val="18"/>
              </w:rPr>
              <w:t>1350</w:t>
            </w:r>
          </w:p>
        </w:tc>
        <w:tc>
          <w:tcPr>
            <w:tcW w:w="266" w:type="pct"/>
          </w:tcPr>
          <w:p w14:paraId="177254D4" w14:textId="77777777" w:rsidR="00FA105D" w:rsidRPr="00D07239" w:rsidRDefault="00B3068A" w:rsidP="00437788">
            <w:pPr>
              <w:jc w:val="center"/>
              <w:rPr>
                <w:rFonts w:cs="Times New Roman"/>
                <w:sz w:val="18"/>
                <w:szCs w:val="18"/>
              </w:rPr>
            </w:pPr>
            <w:r w:rsidRPr="00D07239">
              <w:rPr>
                <w:rFonts w:cs="Times New Roman"/>
                <w:sz w:val="18"/>
                <w:szCs w:val="18"/>
              </w:rPr>
              <w:t>1375</w:t>
            </w:r>
          </w:p>
        </w:tc>
        <w:tc>
          <w:tcPr>
            <w:tcW w:w="266" w:type="pct"/>
          </w:tcPr>
          <w:p w14:paraId="177254D5" w14:textId="77777777" w:rsidR="00FA105D" w:rsidRPr="00D07239" w:rsidRDefault="00B3068A" w:rsidP="00437788">
            <w:pPr>
              <w:jc w:val="center"/>
              <w:rPr>
                <w:rFonts w:cs="Times New Roman"/>
                <w:sz w:val="18"/>
                <w:szCs w:val="18"/>
              </w:rPr>
            </w:pPr>
            <w:r w:rsidRPr="00D07239">
              <w:rPr>
                <w:rFonts w:cs="Times New Roman"/>
                <w:sz w:val="18"/>
                <w:szCs w:val="18"/>
              </w:rPr>
              <w:t>1445</w:t>
            </w:r>
          </w:p>
        </w:tc>
        <w:tc>
          <w:tcPr>
            <w:tcW w:w="267" w:type="pct"/>
          </w:tcPr>
          <w:p w14:paraId="177254D6" w14:textId="77777777" w:rsidR="00FA105D" w:rsidRPr="00D07239" w:rsidRDefault="00B3068A" w:rsidP="00437788">
            <w:pPr>
              <w:jc w:val="center"/>
              <w:rPr>
                <w:rFonts w:cs="Times New Roman"/>
                <w:sz w:val="18"/>
                <w:szCs w:val="18"/>
              </w:rPr>
            </w:pPr>
            <w:r w:rsidRPr="00D07239">
              <w:rPr>
                <w:rFonts w:cs="Times New Roman"/>
                <w:sz w:val="18"/>
                <w:szCs w:val="18"/>
              </w:rPr>
              <w:t>1615</w:t>
            </w:r>
          </w:p>
        </w:tc>
        <w:tc>
          <w:tcPr>
            <w:tcW w:w="266" w:type="pct"/>
          </w:tcPr>
          <w:p w14:paraId="177254D7" w14:textId="77777777" w:rsidR="00FA105D" w:rsidRPr="00D07239" w:rsidRDefault="00B3068A" w:rsidP="00437788">
            <w:pPr>
              <w:jc w:val="center"/>
              <w:rPr>
                <w:rFonts w:cs="Times New Roman"/>
                <w:sz w:val="18"/>
                <w:szCs w:val="18"/>
              </w:rPr>
            </w:pPr>
            <w:r w:rsidRPr="00D07239">
              <w:rPr>
                <w:rFonts w:cs="Times New Roman"/>
                <w:sz w:val="18"/>
                <w:szCs w:val="18"/>
              </w:rPr>
              <w:t>1685</w:t>
            </w:r>
          </w:p>
        </w:tc>
        <w:tc>
          <w:tcPr>
            <w:tcW w:w="268" w:type="pct"/>
          </w:tcPr>
          <w:p w14:paraId="177254D8" w14:textId="77777777" w:rsidR="00FA105D" w:rsidRPr="00D07239" w:rsidRDefault="00B3068A" w:rsidP="00437788">
            <w:pPr>
              <w:jc w:val="center"/>
              <w:rPr>
                <w:rFonts w:cs="Times New Roman"/>
                <w:sz w:val="18"/>
                <w:szCs w:val="18"/>
              </w:rPr>
            </w:pPr>
            <w:r w:rsidRPr="00D07239">
              <w:rPr>
                <w:rFonts w:cs="Times New Roman"/>
                <w:sz w:val="18"/>
                <w:szCs w:val="18"/>
              </w:rPr>
              <w:t>1795</w:t>
            </w:r>
          </w:p>
        </w:tc>
        <w:tc>
          <w:tcPr>
            <w:tcW w:w="266" w:type="pct"/>
          </w:tcPr>
          <w:p w14:paraId="177254D9" w14:textId="77777777" w:rsidR="00FA105D" w:rsidRPr="00D07239" w:rsidRDefault="00B3068A" w:rsidP="00437788">
            <w:pPr>
              <w:jc w:val="center"/>
              <w:rPr>
                <w:rFonts w:cs="Times New Roman"/>
                <w:sz w:val="18"/>
                <w:szCs w:val="18"/>
              </w:rPr>
            </w:pPr>
            <w:r w:rsidRPr="00D07239">
              <w:rPr>
                <w:rFonts w:cs="Times New Roman"/>
                <w:sz w:val="18"/>
                <w:szCs w:val="18"/>
              </w:rPr>
              <w:t>1865</w:t>
            </w:r>
          </w:p>
        </w:tc>
        <w:tc>
          <w:tcPr>
            <w:tcW w:w="266" w:type="pct"/>
          </w:tcPr>
          <w:p w14:paraId="177254DA" w14:textId="77777777" w:rsidR="00FA105D" w:rsidRPr="00D07239" w:rsidRDefault="00B3068A" w:rsidP="00437788">
            <w:pPr>
              <w:jc w:val="center"/>
              <w:rPr>
                <w:rFonts w:cs="Times New Roman"/>
                <w:sz w:val="18"/>
                <w:szCs w:val="18"/>
              </w:rPr>
            </w:pPr>
            <w:r w:rsidRPr="00D07239">
              <w:rPr>
                <w:rFonts w:cs="Times New Roman"/>
                <w:sz w:val="18"/>
                <w:szCs w:val="18"/>
              </w:rPr>
              <w:t>2115</w:t>
            </w:r>
          </w:p>
        </w:tc>
        <w:tc>
          <w:tcPr>
            <w:tcW w:w="265" w:type="pct"/>
          </w:tcPr>
          <w:p w14:paraId="177254DB" w14:textId="77777777" w:rsidR="00FA105D" w:rsidRPr="00D07239" w:rsidRDefault="00B3068A" w:rsidP="00437788">
            <w:pPr>
              <w:jc w:val="center"/>
              <w:rPr>
                <w:rFonts w:cs="Times New Roman"/>
                <w:sz w:val="18"/>
                <w:szCs w:val="18"/>
              </w:rPr>
            </w:pPr>
            <w:r w:rsidRPr="00D07239">
              <w:rPr>
                <w:rFonts w:cs="Times New Roman"/>
                <w:sz w:val="18"/>
                <w:szCs w:val="18"/>
              </w:rPr>
              <w:t>2185</w:t>
            </w:r>
          </w:p>
        </w:tc>
      </w:tr>
      <w:tr w:rsidR="00EF3F46" w:rsidRPr="00D07239" w14:paraId="177254EE" w14:textId="77777777" w:rsidTr="00437788">
        <w:trPr>
          <w:jc w:val="center"/>
        </w:trPr>
        <w:tc>
          <w:tcPr>
            <w:tcW w:w="744" w:type="pct"/>
            <w:shd w:val="clear" w:color="auto" w:fill="FFFFFF"/>
            <w:hideMark/>
          </w:tcPr>
          <w:p w14:paraId="177254DD" w14:textId="6F9CFC03" w:rsidR="00FA105D" w:rsidRPr="00437788" w:rsidRDefault="00A30E7C" w:rsidP="00437788">
            <w:pPr>
              <w:rPr>
                <w:rFonts w:cs="Times New Roman"/>
                <w:spacing w:val="-2"/>
                <w:sz w:val="18"/>
                <w:szCs w:val="18"/>
                <w:lang w:val="lv-LV" w:eastAsia="lv-LV" w:bidi="ar-SA"/>
              </w:rPr>
            </w:pPr>
            <w:r w:rsidRPr="00437788">
              <w:rPr>
                <w:rFonts w:cs="Times New Roman"/>
                <w:spacing w:val="-2"/>
                <w:sz w:val="18"/>
                <w:szCs w:val="18"/>
                <w:lang w:val="lv-LV" w:eastAsia="lv-LV" w:bidi="ar-SA"/>
              </w:rPr>
              <w:t xml:space="preserve">Par </w:t>
            </w:r>
            <w:r w:rsidR="00B3068A" w:rsidRPr="00437788">
              <w:rPr>
                <w:rFonts w:cs="Times New Roman"/>
                <w:spacing w:val="-2"/>
                <w:sz w:val="18"/>
                <w:szCs w:val="18"/>
                <w:lang w:val="lv-LV" w:eastAsia="lv-LV" w:bidi="ar-SA"/>
              </w:rPr>
              <w:t>18.</w:t>
            </w:r>
            <w:r w:rsidR="005E5B10" w:rsidRPr="00437788">
              <w:rPr>
                <w:rFonts w:cs="Times New Roman"/>
                <w:spacing w:val="-2"/>
                <w:sz w:val="18"/>
                <w:szCs w:val="18"/>
                <w:lang w:val="lv-LV" w:eastAsia="lv-LV" w:bidi="ar-SA"/>
              </w:rPr>
              <w:t>–</w:t>
            </w:r>
            <w:r w:rsidR="00B3068A" w:rsidRPr="00437788">
              <w:rPr>
                <w:rFonts w:cs="Times New Roman"/>
                <w:spacing w:val="-2"/>
                <w:sz w:val="18"/>
                <w:szCs w:val="18"/>
                <w:lang w:val="lv-LV" w:eastAsia="lv-LV" w:bidi="ar-SA"/>
              </w:rPr>
              <w:t>19</w:t>
            </w:r>
            <w:r w:rsidR="00534C65" w:rsidRPr="00437788">
              <w:rPr>
                <w:rFonts w:cs="Times New Roman"/>
                <w:spacing w:val="-2"/>
                <w:sz w:val="18"/>
                <w:szCs w:val="18"/>
                <w:lang w:val="lv-LV" w:eastAsia="lv-LV" w:bidi="ar-SA"/>
              </w:rPr>
              <w:t>. </w:t>
            </w:r>
            <w:r w:rsidR="00B3068A" w:rsidRPr="00437788">
              <w:rPr>
                <w:rFonts w:cs="Times New Roman"/>
                <w:spacing w:val="-2"/>
                <w:sz w:val="18"/>
                <w:szCs w:val="18"/>
                <w:lang w:val="lv-LV" w:eastAsia="lv-LV" w:bidi="ar-SA"/>
              </w:rPr>
              <w:t>gadu</w:t>
            </w:r>
          </w:p>
        </w:tc>
        <w:tc>
          <w:tcPr>
            <w:tcW w:w="265" w:type="pct"/>
            <w:shd w:val="clear" w:color="auto" w:fill="auto"/>
            <w:hideMark/>
          </w:tcPr>
          <w:p w14:paraId="177254DE" w14:textId="77777777" w:rsidR="00FA105D" w:rsidRPr="00D07239" w:rsidRDefault="00B3068A" w:rsidP="00437788">
            <w:pPr>
              <w:jc w:val="center"/>
              <w:rPr>
                <w:rFonts w:cs="Times New Roman"/>
                <w:sz w:val="18"/>
                <w:szCs w:val="18"/>
                <w:lang w:val="lv-LV" w:eastAsia="lv-LV" w:bidi="ar-SA"/>
              </w:rPr>
            </w:pPr>
            <w:r w:rsidRPr="00D07239">
              <w:rPr>
                <w:rFonts w:cs="Times New Roman"/>
                <w:sz w:val="18"/>
                <w:szCs w:val="18"/>
              </w:rPr>
              <w:t>875</w:t>
            </w:r>
          </w:p>
        </w:tc>
        <w:tc>
          <w:tcPr>
            <w:tcW w:w="265" w:type="pct"/>
            <w:shd w:val="clear" w:color="auto" w:fill="auto"/>
            <w:hideMark/>
          </w:tcPr>
          <w:p w14:paraId="177254DF" w14:textId="77777777" w:rsidR="00FA105D" w:rsidRPr="00D07239" w:rsidRDefault="00B3068A" w:rsidP="00437788">
            <w:pPr>
              <w:jc w:val="center"/>
              <w:rPr>
                <w:rFonts w:cs="Times New Roman"/>
                <w:sz w:val="18"/>
                <w:szCs w:val="18"/>
              </w:rPr>
            </w:pPr>
            <w:r w:rsidRPr="00D07239">
              <w:rPr>
                <w:rFonts w:cs="Times New Roman"/>
                <w:sz w:val="18"/>
                <w:szCs w:val="18"/>
              </w:rPr>
              <w:t>1000</w:t>
            </w:r>
          </w:p>
        </w:tc>
        <w:tc>
          <w:tcPr>
            <w:tcW w:w="266" w:type="pct"/>
            <w:shd w:val="clear" w:color="auto" w:fill="auto"/>
            <w:hideMark/>
          </w:tcPr>
          <w:p w14:paraId="177254E0" w14:textId="77777777" w:rsidR="00FA105D" w:rsidRPr="00D07239" w:rsidRDefault="00B3068A" w:rsidP="00437788">
            <w:pPr>
              <w:jc w:val="center"/>
              <w:rPr>
                <w:rFonts w:cs="Times New Roman"/>
                <w:sz w:val="18"/>
                <w:szCs w:val="18"/>
              </w:rPr>
            </w:pPr>
            <w:r w:rsidRPr="00D07239">
              <w:rPr>
                <w:rFonts w:cs="Times New Roman"/>
                <w:sz w:val="18"/>
                <w:szCs w:val="18"/>
              </w:rPr>
              <w:t>1165</w:t>
            </w:r>
          </w:p>
        </w:tc>
        <w:tc>
          <w:tcPr>
            <w:tcW w:w="266" w:type="pct"/>
            <w:shd w:val="clear" w:color="auto" w:fill="auto"/>
            <w:hideMark/>
          </w:tcPr>
          <w:p w14:paraId="177254E1" w14:textId="77777777" w:rsidR="00FA105D" w:rsidRPr="00D07239" w:rsidRDefault="00B3068A" w:rsidP="00437788">
            <w:pPr>
              <w:jc w:val="center"/>
              <w:rPr>
                <w:rFonts w:cs="Times New Roman"/>
                <w:sz w:val="18"/>
                <w:szCs w:val="18"/>
              </w:rPr>
            </w:pPr>
            <w:r w:rsidRPr="00D07239">
              <w:rPr>
                <w:rFonts w:cs="Times New Roman"/>
                <w:sz w:val="18"/>
                <w:szCs w:val="18"/>
              </w:rPr>
              <w:t>1205</w:t>
            </w:r>
          </w:p>
        </w:tc>
        <w:tc>
          <w:tcPr>
            <w:tcW w:w="266" w:type="pct"/>
            <w:shd w:val="clear" w:color="auto" w:fill="auto"/>
            <w:hideMark/>
          </w:tcPr>
          <w:p w14:paraId="177254E2" w14:textId="77777777" w:rsidR="00FA105D" w:rsidRPr="00CC5ED1" w:rsidRDefault="00B3068A" w:rsidP="00437788">
            <w:pPr>
              <w:ind w:left="-57" w:right="-57"/>
              <w:jc w:val="center"/>
              <w:rPr>
                <w:rFonts w:cs="Times New Roman"/>
                <w:spacing w:val="-2"/>
                <w:sz w:val="18"/>
                <w:szCs w:val="18"/>
              </w:rPr>
            </w:pPr>
            <w:r w:rsidRPr="00CC5ED1">
              <w:rPr>
                <w:rFonts w:cs="Times New Roman"/>
                <w:spacing w:val="-2"/>
                <w:sz w:val="18"/>
                <w:szCs w:val="18"/>
              </w:rPr>
              <w:t>1255</w:t>
            </w:r>
          </w:p>
        </w:tc>
        <w:tc>
          <w:tcPr>
            <w:tcW w:w="266" w:type="pct"/>
            <w:shd w:val="clear" w:color="auto" w:fill="auto"/>
            <w:hideMark/>
          </w:tcPr>
          <w:p w14:paraId="177254E3" w14:textId="77777777" w:rsidR="00FA105D" w:rsidRPr="00D07239" w:rsidRDefault="00B3068A" w:rsidP="00437788">
            <w:pPr>
              <w:jc w:val="center"/>
              <w:rPr>
                <w:rFonts w:cs="Times New Roman"/>
                <w:sz w:val="18"/>
                <w:szCs w:val="18"/>
              </w:rPr>
            </w:pPr>
            <w:r w:rsidRPr="00D07239">
              <w:rPr>
                <w:rFonts w:cs="Times New Roman"/>
                <w:sz w:val="18"/>
                <w:szCs w:val="18"/>
              </w:rPr>
              <w:t>1295</w:t>
            </w:r>
          </w:p>
        </w:tc>
        <w:tc>
          <w:tcPr>
            <w:tcW w:w="266" w:type="pct"/>
            <w:shd w:val="clear" w:color="auto" w:fill="auto"/>
            <w:hideMark/>
          </w:tcPr>
          <w:p w14:paraId="177254E4" w14:textId="77777777" w:rsidR="00FA105D" w:rsidRPr="00D07239" w:rsidRDefault="00B3068A" w:rsidP="00437788">
            <w:pPr>
              <w:jc w:val="center"/>
              <w:rPr>
                <w:rFonts w:cs="Times New Roman"/>
                <w:sz w:val="18"/>
                <w:szCs w:val="18"/>
              </w:rPr>
            </w:pPr>
            <w:r w:rsidRPr="00D07239">
              <w:rPr>
                <w:rFonts w:cs="Times New Roman"/>
                <w:sz w:val="18"/>
                <w:szCs w:val="18"/>
              </w:rPr>
              <w:t>1340</w:t>
            </w:r>
          </w:p>
        </w:tc>
        <w:tc>
          <w:tcPr>
            <w:tcW w:w="266" w:type="pct"/>
            <w:shd w:val="clear" w:color="auto" w:fill="auto"/>
            <w:hideMark/>
          </w:tcPr>
          <w:p w14:paraId="177254E5" w14:textId="77777777" w:rsidR="00FA105D" w:rsidRPr="00D07239" w:rsidRDefault="00B3068A" w:rsidP="00437788">
            <w:pPr>
              <w:jc w:val="center"/>
              <w:rPr>
                <w:rFonts w:cs="Times New Roman"/>
                <w:sz w:val="18"/>
                <w:szCs w:val="18"/>
              </w:rPr>
            </w:pPr>
            <w:r w:rsidRPr="00D07239">
              <w:rPr>
                <w:rFonts w:cs="Times New Roman"/>
                <w:sz w:val="18"/>
                <w:szCs w:val="18"/>
              </w:rPr>
              <w:t>1410</w:t>
            </w:r>
          </w:p>
        </w:tc>
        <w:tc>
          <w:tcPr>
            <w:tcW w:w="266" w:type="pct"/>
            <w:shd w:val="clear" w:color="auto" w:fill="auto"/>
            <w:hideMark/>
          </w:tcPr>
          <w:p w14:paraId="177254E6" w14:textId="77777777" w:rsidR="00FA105D" w:rsidRPr="00D07239" w:rsidRDefault="00B3068A" w:rsidP="00437788">
            <w:pPr>
              <w:jc w:val="center"/>
              <w:rPr>
                <w:rFonts w:cs="Times New Roman"/>
                <w:sz w:val="18"/>
                <w:szCs w:val="18"/>
              </w:rPr>
            </w:pPr>
            <w:r w:rsidRPr="00D07239">
              <w:rPr>
                <w:rFonts w:cs="Times New Roman"/>
                <w:sz w:val="18"/>
                <w:szCs w:val="18"/>
              </w:rPr>
              <w:t>1435</w:t>
            </w:r>
          </w:p>
        </w:tc>
        <w:tc>
          <w:tcPr>
            <w:tcW w:w="266" w:type="pct"/>
            <w:shd w:val="clear" w:color="auto" w:fill="auto"/>
            <w:hideMark/>
          </w:tcPr>
          <w:p w14:paraId="177254E7" w14:textId="77777777" w:rsidR="00FA105D" w:rsidRPr="00D07239" w:rsidRDefault="00B3068A" w:rsidP="00437788">
            <w:pPr>
              <w:jc w:val="center"/>
              <w:rPr>
                <w:rFonts w:cs="Times New Roman"/>
                <w:sz w:val="18"/>
                <w:szCs w:val="18"/>
              </w:rPr>
            </w:pPr>
            <w:r w:rsidRPr="00D07239">
              <w:rPr>
                <w:rFonts w:cs="Times New Roman"/>
                <w:sz w:val="18"/>
                <w:szCs w:val="18"/>
              </w:rPr>
              <w:t>1505</w:t>
            </w:r>
          </w:p>
        </w:tc>
        <w:tc>
          <w:tcPr>
            <w:tcW w:w="267" w:type="pct"/>
            <w:shd w:val="clear" w:color="auto" w:fill="auto"/>
            <w:hideMark/>
          </w:tcPr>
          <w:p w14:paraId="177254E8" w14:textId="77777777" w:rsidR="00FA105D" w:rsidRPr="00D07239" w:rsidRDefault="00B3068A" w:rsidP="00437788">
            <w:pPr>
              <w:jc w:val="center"/>
              <w:rPr>
                <w:rFonts w:cs="Times New Roman"/>
                <w:sz w:val="18"/>
                <w:szCs w:val="18"/>
              </w:rPr>
            </w:pPr>
            <w:r w:rsidRPr="00D07239">
              <w:rPr>
                <w:rFonts w:cs="Times New Roman"/>
                <w:sz w:val="18"/>
                <w:szCs w:val="18"/>
              </w:rPr>
              <w:t>1685</w:t>
            </w:r>
          </w:p>
        </w:tc>
        <w:tc>
          <w:tcPr>
            <w:tcW w:w="266" w:type="pct"/>
            <w:shd w:val="clear" w:color="auto" w:fill="auto"/>
            <w:hideMark/>
          </w:tcPr>
          <w:p w14:paraId="177254E9" w14:textId="77777777" w:rsidR="00FA105D" w:rsidRPr="00D07239" w:rsidRDefault="00B3068A" w:rsidP="00437788">
            <w:pPr>
              <w:jc w:val="center"/>
              <w:rPr>
                <w:rFonts w:cs="Times New Roman"/>
                <w:sz w:val="18"/>
                <w:szCs w:val="18"/>
              </w:rPr>
            </w:pPr>
            <w:r w:rsidRPr="00D07239">
              <w:rPr>
                <w:rFonts w:cs="Times New Roman"/>
                <w:sz w:val="18"/>
                <w:szCs w:val="18"/>
              </w:rPr>
              <w:t>1755</w:t>
            </w:r>
          </w:p>
        </w:tc>
        <w:tc>
          <w:tcPr>
            <w:tcW w:w="268" w:type="pct"/>
            <w:shd w:val="clear" w:color="auto" w:fill="auto"/>
            <w:hideMark/>
          </w:tcPr>
          <w:p w14:paraId="177254EA" w14:textId="77777777" w:rsidR="00FA105D" w:rsidRPr="00D07239" w:rsidRDefault="00B3068A" w:rsidP="00437788">
            <w:pPr>
              <w:jc w:val="center"/>
              <w:rPr>
                <w:rFonts w:cs="Times New Roman"/>
                <w:sz w:val="18"/>
                <w:szCs w:val="18"/>
              </w:rPr>
            </w:pPr>
            <w:r w:rsidRPr="00D07239">
              <w:rPr>
                <w:rFonts w:cs="Times New Roman"/>
                <w:sz w:val="18"/>
                <w:szCs w:val="18"/>
              </w:rPr>
              <w:t>1865</w:t>
            </w:r>
          </w:p>
        </w:tc>
        <w:tc>
          <w:tcPr>
            <w:tcW w:w="266" w:type="pct"/>
            <w:shd w:val="clear" w:color="auto" w:fill="auto"/>
            <w:hideMark/>
          </w:tcPr>
          <w:p w14:paraId="177254EB" w14:textId="77777777" w:rsidR="00FA105D" w:rsidRPr="00D07239" w:rsidRDefault="00B3068A" w:rsidP="00437788">
            <w:pPr>
              <w:jc w:val="center"/>
              <w:rPr>
                <w:rFonts w:cs="Times New Roman"/>
                <w:sz w:val="18"/>
                <w:szCs w:val="18"/>
              </w:rPr>
            </w:pPr>
            <w:r w:rsidRPr="00D07239">
              <w:rPr>
                <w:rFonts w:cs="Times New Roman"/>
                <w:sz w:val="18"/>
                <w:szCs w:val="18"/>
              </w:rPr>
              <w:t>1935</w:t>
            </w:r>
          </w:p>
        </w:tc>
        <w:tc>
          <w:tcPr>
            <w:tcW w:w="266" w:type="pct"/>
            <w:shd w:val="clear" w:color="auto" w:fill="auto"/>
            <w:hideMark/>
          </w:tcPr>
          <w:p w14:paraId="177254EC" w14:textId="77777777" w:rsidR="00FA105D" w:rsidRPr="00D07239" w:rsidRDefault="00B3068A" w:rsidP="00437788">
            <w:pPr>
              <w:jc w:val="center"/>
              <w:rPr>
                <w:rFonts w:cs="Times New Roman"/>
                <w:sz w:val="18"/>
                <w:szCs w:val="18"/>
              </w:rPr>
            </w:pPr>
            <w:r w:rsidRPr="00D07239">
              <w:rPr>
                <w:rFonts w:cs="Times New Roman"/>
                <w:sz w:val="18"/>
                <w:szCs w:val="18"/>
              </w:rPr>
              <w:t>2185</w:t>
            </w:r>
          </w:p>
        </w:tc>
        <w:tc>
          <w:tcPr>
            <w:tcW w:w="265" w:type="pct"/>
            <w:shd w:val="clear" w:color="auto" w:fill="auto"/>
            <w:hideMark/>
          </w:tcPr>
          <w:p w14:paraId="177254ED" w14:textId="77777777" w:rsidR="00FA105D" w:rsidRPr="00D07239" w:rsidRDefault="00B3068A" w:rsidP="00437788">
            <w:pPr>
              <w:jc w:val="center"/>
              <w:rPr>
                <w:rFonts w:cs="Times New Roman"/>
                <w:sz w:val="18"/>
                <w:szCs w:val="18"/>
              </w:rPr>
            </w:pPr>
            <w:r w:rsidRPr="00D07239">
              <w:rPr>
                <w:rFonts w:cs="Times New Roman"/>
                <w:sz w:val="18"/>
                <w:szCs w:val="18"/>
              </w:rPr>
              <w:t>2255</w:t>
            </w:r>
          </w:p>
        </w:tc>
      </w:tr>
      <w:tr w:rsidR="00EF3F46" w:rsidRPr="00D07239" w14:paraId="17725500" w14:textId="77777777" w:rsidTr="00437788">
        <w:trPr>
          <w:jc w:val="center"/>
        </w:trPr>
        <w:tc>
          <w:tcPr>
            <w:tcW w:w="744" w:type="pct"/>
            <w:shd w:val="clear" w:color="auto" w:fill="FFFFFF"/>
            <w:hideMark/>
          </w:tcPr>
          <w:p w14:paraId="177254EF" w14:textId="773B95F1" w:rsidR="00FA105D" w:rsidRPr="00437788" w:rsidRDefault="00A30E7C" w:rsidP="00437788">
            <w:pPr>
              <w:rPr>
                <w:rFonts w:cs="Times New Roman"/>
                <w:spacing w:val="-2"/>
                <w:sz w:val="18"/>
                <w:szCs w:val="18"/>
                <w:lang w:val="lv-LV" w:eastAsia="lv-LV" w:bidi="ar-SA"/>
              </w:rPr>
            </w:pPr>
            <w:r w:rsidRPr="00437788">
              <w:rPr>
                <w:rFonts w:cs="Times New Roman"/>
                <w:spacing w:val="-2"/>
                <w:sz w:val="18"/>
                <w:szCs w:val="18"/>
                <w:lang w:val="lv-LV" w:eastAsia="lv-LV" w:bidi="ar-SA"/>
              </w:rPr>
              <w:t xml:space="preserve">Par </w:t>
            </w:r>
            <w:r w:rsidR="00B3068A" w:rsidRPr="00437788">
              <w:rPr>
                <w:rFonts w:cs="Times New Roman"/>
                <w:spacing w:val="-2"/>
                <w:sz w:val="18"/>
                <w:szCs w:val="18"/>
                <w:lang w:val="lv-LV" w:eastAsia="lv-LV" w:bidi="ar-SA"/>
              </w:rPr>
              <w:t>20.</w:t>
            </w:r>
            <w:r w:rsidR="005E5B10" w:rsidRPr="00437788">
              <w:rPr>
                <w:rFonts w:cs="Times New Roman"/>
                <w:spacing w:val="-2"/>
                <w:sz w:val="18"/>
                <w:szCs w:val="18"/>
                <w:lang w:val="lv-LV" w:eastAsia="lv-LV" w:bidi="ar-SA"/>
              </w:rPr>
              <w:t>–</w:t>
            </w:r>
            <w:r w:rsidR="00B3068A" w:rsidRPr="00437788">
              <w:rPr>
                <w:rFonts w:cs="Times New Roman"/>
                <w:spacing w:val="-2"/>
                <w:sz w:val="18"/>
                <w:szCs w:val="18"/>
                <w:lang w:val="lv-LV" w:eastAsia="lv-LV" w:bidi="ar-SA"/>
              </w:rPr>
              <w:t>21</w:t>
            </w:r>
            <w:r w:rsidR="00534C65" w:rsidRPr="00437788">
              <w:rPr>
                <w:rFonts w:cs="Times New Roman"/>
                <w:spacing w:val="-2"/>
                <w:sz w:val="18"/>
                <w:szCs w:val="18"/>
                <w:lang w:val="lv-LV" w:eastAsia="lv-LV" w:bidi="ar-SA"/>
              </w:rPr>
              <w:t>. </w:t>
            </w:r>
            <w:r w:rsidR="00B3068A" w:rsidRPr="00437788">
              <w:rPr>
                <w:rFonts w:cs="Times New Roman"/>
                <w:spacing w:val="-2"/>
                <w:sz w:val="18"/>
                <w:szCs w:val="18"/>
                <w:lang w:val="lv-LV" w:eastAsia="lv-LV" w:bidi="ar-SA"/>
              </w:rPr>
              <w:t>gadu</w:t>
            </w:r>
          </w:p>
        </w:tc>
        <w:tc>
          <w:tcPr>
            <w:tcW w:w="265" w:type="pct"/>
          </w:tcPr>
          <w:p w14:paraId="177254F0" w14:textId="77777777" w:rsidR="00FA105D" w:rsidRPr="00D07239" w:rsidRDefault="00B3068A" w:rsidP="00437788">
            <w:pPr>
              <w:jc w:val="center"/>
              <w:rPr>
                <w:rFonts w:cs="Times New Roman"/>
                <w:sz w:val="18"/>
                <w:szCs w:val="18"/>
              </w:rPr>
            </w:pPr>
            <w:r w:rsidRPr="00D07239">
              <w:rPr>
                <w:rFonts w:cs="Times New Roman"/>
                <w:sz w:val="18"/>
                <w:szCs w:val="18"/>
              </w:rPr>
              <w:t>875</w:t>
            </w:r>
          </w:p>
        </w:tc>
        <w:tc>
          <w:tcPr>
            <w:tcW w:w="265" w:type="pct"/>
          </w:tcPr>
          <w:p w14:paraId="177254F1" w14:textId="77777777" w:rsidR="00FA105D" w:rsidRPr="00D07239" w:rsidRDefault="00B3068A" w:rsidP="00437788">
            <w:pPr>
              <w:jc w:val="center"/>
              <w:rPr>
                <w:rFonts w:cs="Times New Roman"/>
                <w:sz w:val="18"/>
                <w:szCs w:val="18"/>
              </w:rPr>
            </w:pPr>
            <w:r w:rsidRPr="00D07239">
              <w:rPr>
                <w:rFonts w:cs="Times New Roman"/>
                <w:sz w:val="18"/>
                <w:szCs w:val="18"/>
              </w:rPr>
              <w:t>1000</w:t>
            </w:r>
          </w:p>
        </w:tc>
        <w:tc>
          <w:tcPr>
            <w:tcW w:w="266" w:type="pct"/>
          </w:tcPr>
          <w:p w14:paraId="177254F2" w14:textId="77777777" w:rsidR="00FA105D" w:rsidRPr="00D07239" w:rsidRDefault="00B3068A" w:rsidP="00437788">
            <w:pPr>
              <w:jc w:val="center"/>
              <w:rPr>
                <w:rFonts w:cs="Times New Roman"/>
                <w:sz w:val="18"/>
                <w:szCs w:val="18"/>
              </w:rPr>
            </w:pPr>
            <w:r w:rsidRPr="00D07239">
              <w:rPr>
                <w:rFonts w:cs="Times New Roman"/>
                <w:sz w:val="18"/>
                <w:szCs w:val="18"/>
              </w:rPr>
              <w:t>1185</w:t>
            </w:r>
          </w:p>
        </w:tc>
        <w:tc>
          <w:tcPr>
            <w:tcW w:w="266" w:type="pct"/>
          </w:tcPr>
          <w:p w14:paraId="177254F3" w14:textId="77777777" w:rsidR="00FA105D" w:rsidRPr="00D07239" w:rsidRDefault="00B3068A" w:rsidP="00437788">
            <w:pPr>
              <w:jc w:val="center"/>
              <w:rPr>
                <w:rFonts w:cs="Times New Roman"/>
                <w:sz w:val="18"/>
                <w:szCs w:val="18"/>
              </w:rPr>
            </w:pPr>
            <w:r w:rsidRPr="00D07239">
              <w:rPr>
                <w:rFonts w:cs="Times New Roman"/>
                <w:sz w:val="18"/>
                <w:szCs w:val="18"/>
              </w:rPr>
              <w:t>1225</w:t>
            </w:r>
          </w:p>
        </w:tc>
        <w:tc>
          <w:tcPr>
            <w:tcW w:w="266" w:type="pct"/>
          </w:tcPr>
          <w:p w14:paraId="177254F4" w14:textId="77777777" w:rsidR="00FA105D" w:rsidRPr="00CC5ED1" w:rsidRDefault="00B3068A" w:rsidP="00437788">
            <w:pPr>
              <w:ind w:left="-57" w:right="-57"/>
              <w:jc w:val="center"/>
              <w:rPr>
                <w:rFonts w:cs="Times New Roman"/>
                <w:spacing w:val="-2"/>
                <w:sz w:val="18"/>
                <w:szCs w:val="18"/>
              </w:rPr>
            </w:pPr>
            <w:r w:rsidRPr="00CC5ED1">
              <w:rPr>
                <w:rFonts w:cs="Times New Roman"/>
                <w:spacing w:val="-2"/>
                <w:sz w:val="18"/>
                <w:szCs w:val="18"/>
              </w:rPr>
              <w:t>1305</w:t>
            </w:r>
          </w:p>
        </w:tc>
        <w:tc>
          <w:tcPr>
            <w:tcW w:w="266" w:type="pct"/>
          </w:tcPr>
          <w:p w14:paraId="177254F5" w14:textId="77777777" w:rsidR="00FA105D" w:rsidRPr="00D07239" w:rsidRDefault="00B3068A" w:rsidP="00437788">
            <w:pPr>
              <w:jc w:val="center"/>
              <w:rPr>
                <w:rFonts w:cs="Times New Roman"/>
                <w:sz w:val="18"/>
                <w:szCs w:val="18"/>
              </w:rPr>
            </w:pPr>
            <w:r w:rsidRPr="00D07239">
              <w:rPr>
                <w:rFonts w:cs="Times New Roman"/>
                <w:sz w:val="18"/>
                <w:szCs w:val="18"/>
              </w:rPr>
              <w:t>1345</w:t>
            </w:r>
          </w:p>
        </w:tc>
        <w:tc>
          <w:tcPr>
            <w:tcW w:w="266" w:type="pct"/>
          </w:tcPr>
          <w:p w14:paraId="177254F6" w14:textId="77777777" w:rsidR="00FA105D" w:rsidRPr="00D07239" w:rsidRDefault="00B3068A" w:rsidP="00437788">
            <w:pPr>
              <w:jc w:val="center"/>
              <w:rPr>
                <w:rFonts w:cs="Times New Roman"/>
                <w:sz w:val="18"/>
                <w:szCs w:val="18"/>
              </w:rPr>
            </w:pPr>
            <w:r w:rsidRPr="00D07239">
              <w:rPr>
                <w:rFonts w:cs="Times New Roman"/>
                <w:sz w:val="18"/>
                <w:szCs w:val="18"/>
              </w:rPr>
              <w:t>1410</w:t>
            </w:r>
          </w:p>
        </w:tc>
        <w:tc>
          <w:tcPr>
            <w:tcW w:w="266" w:type="pct"/>
          </w:tcPr>
          <w:p w14:paraId="177254F7" w14:textId="77777777" w:rsidR="00FA105D" w:rsidRPr="00D07239" w:rsidRDefault="00B3068A" w:rsidP="00437788">
            <w:pPr>
              <w:jc w:val="center"/>
              <w:rPr>
                <w:rFonts w:cs="Times New Roman"/>
                <w:sz w:val="18"/>
                <w:szCs w:val="18"/>
              </w:rPr>
            </w:pPr>
            <w:r w:rsidRPr="00D07239">
              <w:rPr>
                <w:rFonts w:cs="Times New Roman"/>
                <w:sz w:val="18"/>
                <w:szCs w:val="18"/>
              </w:rPr>
              <w:t>1480</w:t>
            </w:r>
          </w:p>
        </w:tc>
        <w:tc>
          <w:tcPr>
            <w:tcW w:w="266" w:type="pct"/>
          </w:tcPr>
          <w:p w14:paraId="177254F8" w14:textId="77777777" w:rsidR="00FA105D" w:rsidRPr="00D07239" w:rsidRDefault="00B3068A" w:rsidP="00437788">
            <w:pPr>
              <w:jc w:val="center"/>
              <w:rPr>
                <w:rFonts w:cs="Times New Roman"/>
                <w:sz w:val="18"/>
                <w:szCs w:val="18"/>
              </w:rPr>
            </w:pPr>
            <w:r w:rsidRPr="00D07239">
              <w:rPr>
                <w:rFonts w:cs="Times New Roman"/>
                <w:sz w:val="18"/>
                <w:szCs w:val="18"/>
              </w:rPr>
              <w:t>1495</w:t>
            </w:r>
          </w:p>
        </w:tc>
        <w:tc>
          <w:tcPr>
            <w:tcW w:w="266" w:type="pct"/>
          </w:tcPr>
          <w:p w14:paraId="177254F9" w14:textId="77777777" w:rsidR="00FA105D" w:rsidRPr="00D07239" w:rsidRDefault="00B3068A" w:rsidP="00437788">
            <w:pPr>
              <w:jc w:val="center"/>
              <w:rPr>
                <w:rFonts w:cs="Times New Roman"/>
                <w:sz w:val="18"/>
                <w:szCs w:val="18"/>
              </w:rPr>
            </w:pPr>
            <w:r w:rsidRPr="00D07239">
              <w:rPr>
                <w:rFonts w:cs="Times New Roman"/>
                <w:sz w:val="18"/>
                <w:szCs w:val="18"/>
              </w:rPr>
              <w:t>1565</w:t>
            </w:r>
          </w:p>
        </w:tc>
        <w:tc>
          <w:tcPr>
            <w:tcW w:w="267" w:type="pct"/>
          </w:tcPr>
          <w:p w14:paraId="177254FA" w14:textId="77777777" w:rsidR="00FA105D" w:rsidRPr="00D07239" w:rsidRDefault="00B3068A" w:rsidP="00437788">
            <w:pPr>
              <w:jc w:val="center"/>
              <w:rPr>
                <w:rFonts w:cs="Times New Roman"/>
                <w:sz w:val="18"/>
                <w:szCs w:val="18"/>
              </w:rPr>
            </w:pPr>
            <w:r w:rsidRPr="00D07239">
              <w:rPr>
                <w:rFonts w:cs="Times New Roman"/>
                <w:sz w:val="18"/>
                <w:szCs w:val="18"/>
              </w:rPr>
              <w:t>1765</w:t>
            </w:r>
          </w:p>
        </w:tc>
        <w:tc>
          <w:tcPr>
            <w:tcW w:w="266" w:type="pct"/>
          </w:tcPr>
          <w:p w14:paraId="177254FB" w14:textId="77777777" w:rsidR="00FA105D" w:rsidRPr="00D07239" w:rsidRDefault="00B3068A" w:rsidP="00437788">
            <w:pPr>
              <w:jc w:val="center"/>
              <w:rPr>
                <w:rFonts w:cs="Times New Roman"/>
                <w:sz w:val="18"/>
                <w:szCs w:val="18"/>
              </w:rPr>
            </w:pPr>
            <w:r w:rsidRPr="00D07239">
              <w:rPr>
                <w:rFonts w:cs="Times New Roman"/>
                <w:sz w:val="18"/>
                <w:szCs w:val="18"/>
              </w:rPr>
              <w:t>1835</w:t>
            </w:r>
          </w:p>
        </w:tc>
        <w:tc>
          <w:tcPr>
            <w:tcW w:w="268" w:type="pct"/>
          </w:tcPr>
          <w:p w14:paraId="177254FC" w14:textId="77777777" w:rsidR="00FA105D" w:rsidRPr="00D07239" w:rsidRDefault="00B3068A" w:rsidP="00437788">
            <w:pPr>
              <w:jc w:val="center"/>
              <w:rPr>
                <w:rFonts w:cs="Times New Roman"/>
                <w:sz w:val="18"/>
                <w:szCs w:val="18"/>
              </w:rPr>
            </w:pPr>
            <w:r w:rsidRPr="00D07239">
              <w:rPr>
                <w:rFonts w:cs="Times New Roman"/>
                <w:sz w:val="18"/>
                <w:szCs w:val="18"/>
              </w:rPr>
              <w:t>1945</w:t>
            </w:r>
          </w:p>
        </w:tc>
        <w:tc>
          <w:tcPr>
            <w:tcW w:w="266" w:type="pct"/>
          </w:tcPr>
          <w:p w14:paraId="177254FD" w14:textId="77777777" w:rsidR="00FA105D" w:rsidRPr="00D07239" w:rsidRDefault="00B3068A" w:rsidP="00437788">
            <w:pPr>
              <w:jc w:val="center"/>
              <w:rPr>
                <w:rFonts w:cs="Times New Roman"/>
                <w:sz w:val="18"/>
                <w:szCs w:val="18"/>
              </w:rPr>
            </w:pPr>
            <w:r w:rsidRPr="00D07239">
              <w:rPr>
                <w:rFonts w:cs="Times New Roman"/>
                <w:sz w:val="18"/>
                <w:szCs w:val="18"/>
              </w:rPr>
              <w:t>2015</w:t>
            </w:r>
          </w:p>
        </w:tc>
        <w:tc>
          <w:tcPr>
            <w:tcW w:w="266" w:type="pct"/>
          </w:tcPr>
          <w:p w14:paraId="177254FE" w14:textId="77777777" w:rsidR="00FA105D" w:rsidRPr="00D07239" w:rsidRDefault="00B3068A" w:rsidP="00437788">
            <w:pPr>
              <w:jc w:val="center"/>
              <w:rPr>
                <w:rFonts w:cs="Times New Roman"/>
                <w:sz w:val="18"/>
                <w:szCs w:val="18"/>
              </w:rPr>
            </w:pPr>
            <w:r w:rsidRPr="00D07239">
              <w:rPr>
                <w:rFonts w:cs="Times New Roman"/>
                <w:sz w:val="18"/>
                <w:szCs w:val="18"/>
              </w:rPr>
              <w:t>2265</w:t>
            </w:r>
          </w:p>
        </w:tc>
        <w:tc>
          <w:tcPr>
            <w:tcW w:w="265" w:type="pct"/>
          </w:tcPr>
          <w:p w14:paraId="177254FF" w14:textId="77777777" w:rsidR="00FA105D" w:rsidRPr="00D07239" w:rsidRDefault="00B3068A" w:rsidP="00437788">
            <w:pPr>
              <w:jc w:val="center"/>
              <w:rPr>
                <w:rFonts w:cs="Times New Roman"/>
                <w:sz w:val="18"/>
                <w:szCs w:val="18"/>
              </w:rPr>
            </w:pPr>
            <w:r w:rsidRPr="00D07239">
              <w:rPr>
                <w:rFonts w:cs="Times New Roman"/>
                <w:sz w:val="18"/>
                <w:szCs w:val="18"/>
              </w:rPr>
              <w:t>2335</w:t>
            </w:r>
          </w:p>
        </w:tc>
      </w:tr>
      <w:tr w:rsidR="00EF3F46" w:rsidRPr="00D07239" w14:paraId="17725512" w14:textId="77777777" w:rsidTr="00437788">
        <w:trPr>
          <w:jc w:val="center"/>
        </w:trPr>
        <w:tc>
          <w:tcPr>
            <w:tcW w:w="744" w:type="pct"/>
            <w:shd w:val="clear" w:color="auto" w:fill="FFFFFF"/>
            <w:hideMark/>
          </w:tcPr>
          <w:p w14:paraId="17725501" w14:textId="0C4C0189" w:rsidR="00FA105D" w:rsidRPr="00437788" w:rsidRDefault="00A30E7C" w:rsidP="00437788">
            <w:pPr>
              <w:rPr>
                <w:rFonts w:cs="Times New Roman"/>
                <w:spacing w:val="-2"/>
                <w:sz w:val="18"/>
                <w:szCs w:val="18"/>
                <w:lang w:val="lv-LV" w:eastAsia="lv-LV" w:bidi="ar-SA"/>
              </w:rPr>
            </w:pPr>
            <w:r w:rsidRPr="00437788">
              <w:rPr>
                <w:rFonts w:cs="Times New Roman"/>
                <w:spacing w:val="-2"/>
                <w:sz w:val="18"/>
                <w:szCs w:val="18"/>
                <w:lang w:val="lv-LV" w:eastAsia="lv-LV" w:bidi="ar-SA"/>
              </w:rPr>
              <w:t xml:space="preserve">Par </w:t>
            </w:r>
            <w:r w:rsidR="00B3068A" w:rsidRPr="00437788">
              <w:rPr>
                <w:rFonts w:cs="Times New Roman"/>
                <w:spacing w:val="-2"/>
                <w:sz w:val="18"/>
                <w:szCs w:val="18"/>
                <w:lang w:val="lv-LV" w:eastAsia="lv-LV" w:bidi="ar-SA"/>
              </w:rPr>
              <w:t>22.</w:t>
            </w:r>
            <w:r w:rsidR="005E5B10" w:rsidRPr="00437788">
              <w:rPr>
                <w:rFonts w:cs="Times New Roman"/>
                <w:spacing w:val="-2"/>
                <w:sz w:val="18"/>
                <w:szCs w:val="18"/>
                <w:lang w:val="lv-LV" w:eastAsia="lv-LV" w:bidi="ar-SA"/>
              </w:rPr>
              <w:t>–</w:t>
            </w:r>
            <w:r w:rsidR="00B3068A" w:rsidRPr="00437788">
              <w:rPr>
                <w:rFonts w:cs="Times New Roman"/>
                <w:spacing w:val="-2"/>
                <w:sz w:val="18"/>
                <w:szCs w:val="18"/>
                <w:lang w:val="lv-LV" w:eastAsia="lv-LV" w:bidi="ar-SA"/>
              </w:rPr>
              <w:t>23</w:t>
            </w:r>
            <w:r w:rsidR="00534C65" w:rsidRPr="00437788">
              <w:rPr>
                <w:rFonts w:cs="Times New Roman"/>
                <w:spacing w:val="-2"/>
                <w:sz w:val="18"/>
                <w:szCs w:val="18"/>
                <w:lang w:val="lv-LV" w:eastAsia="lv-LV" w:bidi="ar-SA"/>
              </w:rPr>
              <w:t>. </w:t>
            </w:r>
            <w:r w:rsidR="00B3068A" w:rsidRPr="00437788">
              <w:rPr>
                <w:rFonts w:cs="Times New Roman"/>
                <w:spacing w:val="-2"/>
                <w:sz w:val="18"/>
                <w:szCs w:val="18"/>
                <w:lang w:val="lv-LV" w:eastAsia="lv-LV" w:bidi="ar-SA"/>
              </w:rPr>
              <w:t>gadu</w:t>
            </w:r>
          </w:p>
        </w:tc>
        <w:tc>
          <w:tcPr>
            <w:tcW w:w="265" w:type="pct"/>
            <w:shd w:val="clear" w:color="auto" w:fill="auto"/>
          </w:tcPr>
          <w:p w14:paraId="17725502" w14:textId="77777777" w:rsidR="00FA105D" w:rsidRPr="00D07239" w:rsidRDefault="00B3068A" w:rsidP="00437788">
            <w:pPr>
              <w:jc w:val="center"/>
              <w:rPr>
                <w:rFonts w:cs="Times New Roman"/>
                <w:sz w:val="18"/>
                <w:szCs w:val="18"/>
              </w:rPr>
            </w:pPr>
            <w:r w:rsidRPr="00D07239">
              <w:rPr>
                <w:rFonts w:cs="Times New Roman"/>
                <w:sz w:val="18"/>
                <w:szCs w:val="18"/>
              </w:rPr>
              <w:t>875</w:t>
            </w:r>
          </w:p>
        </w:tc>
        <w:tc>
          <w:tcPr>
            <w:tcW w:w="265" w:type="pct"/>
            <w:shd w:val="clear" w:color="auto" w:fill="auto"/>
          </w:tcPr>
          <w:p w14:paraId="17725503" w14:textId="77777777" w:rsidR="00FA105D" w:rsidRPr="00D07239" w:rsidRDefault="00B3068A" w:rsidP="00437788">
            <w:pPr>
              <w:jc w:val="center"/>
              <w:rPr>
                <w:rFonts w:cs="Times New Roman"/>
                <w:sz w:val="18"/>
                <w:szCs w:val="18"/>
              </w:rPr>
            </w:pPr>
            <w:r w:rsidRPr="00D07239">
              <w:rPr>
                <w:rFonts w:cs="Times New Roman"/>
                <w:sz w:val="18"/>
                <w:szCs w:val="18"/>
              </w:rPr>
              <w:t>1000</w:t>
            </w:r>
          </w:p>
        </w:tc>
        <w:tc>
          <w:tcPr>
            <w:tcW w:w="266" w:type="pct"/>
            <w:shd w:val="clear" w:color="auto" w:fill="auto"/>
          </w:tcPr>
          <w:p w14:paraId="17725504" w14:textId="77777777" w:rsidR="00FA105D" w:rsidRPr="00D07239" w:rsidRDefault="00B3068A" w:rsidP="00437788">
            <w:pPr>
              <w:jc w:val="center"/>
              <w:rPr>
                <w:rFonts w:cs="Times New Roman"/>
                <w:sz w:val="18"/>
                <w:szCs w:val="18"/>
              </w:rPr>
            </w:pPr>
            <w:r w:rsidRPr="00D07239">
              <w:rPr>
                <w:rFonts w:cs="Times New Roman"/>
                <w:sz w:val="18"/>
                <w:szCs w:val="18"/>
              </w:rPr>
              <w:t>1190</w:t>
            </w:r>
          </w:p>
        </w:tc>
        <w:tc>
          <w:tcPr>
            <w:tcW w:w="266" w:type="pct"/>
            <w:shd w:val="clear" w:color="auto" w:fill="auto"/>
          </w:tcPr>
          <w:p w14:paraId="17725505" w14:textId="77777777" w:rsidR="00FA105D" w:rsidRPr="00D07239" w:rsidRDefault="00B3068A" w:rsidP="00437788">
            <w:pPr>
              <w:jc w:val="center"/>
              <w:rPr>
                <w:rFonts w:cs="Times New Roman"/>
                <w:sz w:val="18"/>
                <w:szCs w:val="18"/>
              </w:rPr>
            </w:pPr>
            <w:r w:rsidRPr="00D07239">
              <w:rPr>
                <w:rFonts w:cs="Times New Roman"/>
                <w:sz w:val="18"/>
                <w:szCs w:val="18"/>
              </w:rPr>
              <w:t>1230</w:t>
            </w:r>
          </w:p>
        </w:tc>
        <w:tc>
          <w:tcPr>
            <w:tcW w:w="266" w:type="pct"/>
            <w:shd w:val="clear" w:color="auto" w:fill="auto"/>
          </w:tcPr>
          <w:p w14:paraId="17725506" w14:textId="77777777" w:rsidR="00FA105D" w:rsidRPr="00CC5ED1" w:rsidRDefault="00B3068A" w:rsidP="00437788">
            <w:pPr>
              <w:ind w:left="-57" w:right="-57"/>
              <w:jc w:val="center"/>
              <w:rPr>
                <w:rFonts w:cs="Times New Roman"/>
                <w:spacing w:val="-2"/>
                <w:sz w:val="18"/>
                <w:szCs w:val="18"/>
              </w:rPr>
            </w:pPr>
            <w:r w:rsidRPr="00CC5ED1">
              <w:rPr>
                <w:rFonts w:cs="Times New Roman"/>
                <w:spacing w:val="-2"/>
                <w:sz w:val="18"/>
                <w:szCs w:val="18"/>
              </w:rPr>
              <w:t>1355</w:t>
            </w:r>
          </w:p>
        </w:tc>
        <w:tc>
          <w:tcPr>
            <w:tcW w:w="266" w:type="pct"/>
            <w:shd w:val="clear" w:color="auto" w:fill="auto"/>
          </w:tcPr>
          <w:p w14:paraId="17725507" w14:textId="77777777" w:rsidR="00FA105D" w:rsidRPr="00D07239" w:rsidRDefault="00B3068A" w:rsidP="00437788">
            <w:pPr>
              <w:jc w:val="center"/>
              <w:rPr>
                <w:rFonts w:cs="Times New Roman"/>
                <w:sz w:val="18"/>
                <w:szCs w:val="18"/>
              </w:rPr>
            </w:pPr>
            <w:r w:rsidRPr="00D07239">
              <w:rPr>
                <w:rFonts w:cs="Times New Roman"/>
                <w:sz w:val="18"/>
                <w:szCs w:val="18"/>
              </w:rPr>
              <w:t>1395</w:t>
            </w:r>
          </w:p>
        </w:tc>
        <w:tc>
          <w:tcPr>
            <w:tcW w:w="266" w:type="pct"/>
            <w:shd w:val="clear" w:color="auto" w:fill="auto"/>
          </w:tcPr>
          <w:p w14:paraId="17725508" w14:textId="77777777" w:rsidR="00FA105D" w:rsidRPr="00D07239" w:rsidRDefault="00B3068A" w:rsidP="00437788">
            <w:pPr>
              <w:jc w:val="center"/>
              <w:rPr>
                <w:rFonts w:cs="Times New Roman"/>
                <w:sz w:val="18"/>
                <w:szCs w:val="18"/>
              </w:rPr>
            </w:pPr>
            <w:r w:rsidRPr="00D07239">
              <w:rPr>
                <w:rFonts w:cs="Times New Roman"/>
                <w:sz w:val="18"/>
                <w:szCs w:val="18"/>
              </w:rPr>
              <w:t>1475</w:t>
            </w:r>
          </w:p>
        </w:tc>
        <w:tc>
          <w:tcPr>
            <w:tcW w:w="266" w:type="pct"/>
            <w:shd w:val="clear" w:color="auto" w:fill="auto"/>
          </w:tcPr>
          <w:p w14:paraId="17725509" w14:textId="77777777" w:rsidR="00FA105D" w:rsidRPr="00D07239" w:rsidRDefault="00B3068A" w:rsidP="00437788">
            <w:pPr>
              <w:jc w:val="center"/>
              <w:rPr>
                <w:rFonts w:cs="Times New Roman"/>
                <w:sz w:val="18"/>
                <w:szCs w:val="18"/>
              </w:rPr>
            </w:pPr>
            <w:r w:rsidRPr="00D07239">
              <w:rPr>
                <w:rFonts w:cs="Times New Roman"/>
                <w:sz w:val="18"/>
                <w:szCs w:val="18"/>
              </w:rPr>
              <w:t>1545</w:t>
            </w:r>
          </w:p>
        </w:tc>
        <w:tc>
          <w:tcPr>
            <w:tcW w:w="266" w:type="pct"/>
            <w:shd w:val="clear" w:color="auto" w:fill="auto"/>
          </w:tcPr>
          <w:p w14:paraId="1772550A" w14:textId="77777777" w:rsidR="00FA105D" w:rsidRPr="00D07239" w:rsidRDefault="00B3068A" w:rsidP="00437788">
            <w:pPr>
              <w:jc w:val="center"/>
              <w:rPr>
                <w:rFonts w:cs="Times New Roman"/>
                <w:sz w:val="18"/>
                <w:szCs w:val="18"/>
              </w:rPr>
            </w:pPr>
            <w:r w:rsidRPr="00D07239">
              <w:rPr>
                <w:rFonts w:cs="Times New Roman"/>
                <w:sz w:val="18"/>
                <w:szCs w:val="18"/>
              </w:rPr>
              <w:t>1575</w:t>
            </w:r>
          </w:p>
        </w:tc>
        <w:tc>
          <w:tcPr>
            <w:tcW w:w="266" w:type="pct"/>
            <w:shd w:val="clear" w:color="auto" w:fill="auto"/>
          </w:tcPr>
          <w:p w14:paraId="1772550B" w14:textId="77777777" w:rsidR="00FA105D" w:rsidRPr="00D07239" w:rsidRDefault="00B3068A" w:rsidP="00437788">
            <w:pPr>
              <w:jc w:val="center"/>
              <w:rPr>
                <w:rFonts w:cs="Times New Roman"/>
                <w:sz w:val="18"/>
                <w:szCs w:val="18"/>
              </w:rPr>
            </w:pPr>
            <w:r w:rsidRPr="00D07239">
              <w:rPr>
                <w:rFonts w:cs="Times New Roman"/>
                <w:sz w:val="18"/>
                <w:szCs w:val="18"/>
              </w:rPr>
              <w:t>1645</w:t>
            </w:r>
          </w:p>
        </w:tc>
        <w:tc>
          <w:tcPr>
            <w:tcW w:w="267" w:type="pct"/>
            <w:shd w:val="clear" w:color="auto" w:fill="auto"/>
          </w:tcPr>
          <w:p w14:paraId="1772550C" w14:textId="77777777" w:rsidR="00FA105D" w:rsidRPr="00D07239" w:rsidRDefault="00B3068A" w:rsidP="00437788">
            <w:pPr>
              <w:jc w:val="center"/>
              <w:rPr>
                <w:rFonts w:cs="Times New Roman"/>
                <w:sz w:val="18"/>
                <w:szCs w:val="18"/>
              </w:rPr>
            </w:pPr>
            <w:r w:rsidRPr="00D07239">
              <w:rPr>
                <w:rFonts w:cs="Times New Roman"/>
                <w:sz w:val="18"/>
                <w:szCs w:val="18"/>
              </w:rPr>
              <w:t>1855</w:t>
            </w:r>
          </w:p>
        </w:tc>
        <w:tc>
          <w:tcPr>
            <w:tcW w:w="266" w:type="pct"/>
            <w:shd w:val="clear" w:color="auto" w:fill="auto"/>
          </w:tcPr>
          <w:p w14:paraId="1772550D" w14:textId="77777777" w:rsidR="00FA105D" w:rsidRPr="00D07239" w:rsidRDefault="00B3068A" w:rsidP="00437788">
            <w:pPr>
              <w:jc w:val="center"/>
              <w:rPr>
                <w:rFonts w:cs="Times New Roman"/>
                <w:sz w:val="18"/>
                <w:szCs w:val="18"/>
              </w:rPr>
            </w:pPr>
            <w:r w:rsidRPr="00D07239">
              <w:rPr>
                <w:rFonts w:cs="Times New Roman"/>
                <w:sz w:val="18"/>
                <w:szCs w:val="18"/>
              </w:rPr>
              <w:t>1925</w:t>
            </w:r>
          </w:p>
        </w:tc>
        <w:tc>
          <w:tcPr>
            <w:tcW w:w="268" w:type="pct"/>
            <w:shd w:val="clear" w:color="auto" w:fill="auto"/>
          </w:tcPr>
          <w:p w14:paraId="1772550E" w14:textId="77777777" w:rsidR="00FA105D" w:rsidRPr="00D07239" w:rsidRDefault="00B3068A" w:rsidP="00437788">
            <w:pPr>
              <w:jc w:val="center"/>
              <w:rPr>
                <w:rFonts w:cs="Times New Roman"/>
                <w:sz w:val="18"/>
                <w:szCs w:val="18"/>
              </w:rPr>
            </w:pPr>
            <w:r w:rsidRPr="00D07239">
              <w:rPr>
                <w:rFonts w:cs="Times New Roman"/>
                <w:sz w:val="18"/>
                <w:szCs w:val="18"/>
              </w:rPr>
              <w:t>2035</w:t>
            </w:r>
          </w:p>
        </w:tc>
        <w:tc>
          <w:tcPr>
            <w:tcW w:w="266" w:type="pct"/>
            <w:shd w:val="clear" w:color="auto" w:fill="auto"/>
          </w:tcPr>
          <w:p w14:paraId="1772550F" w14:textId="77777777" w:rsidR="00FA105D" w:rsidRPr="00D07239" w:rsidRDefault="00B3068A" w:rsidP="00437788">
            <w:pPr>
              <w:jc w:val="center"/>
              <w:rPr>
                <w:rFonts w:cs="Times New Roman"/>
                <w:sz w:val="18"/>
                <w:szCs w:val="18"/>
              </w:rPr>
            </w:pPr>
            <w:r w:rsidRPr="00D07239">
              <w:rPr>
                <w:rFonts w:cs="Times New Roman"/>
                <w:sz w:val="18"/>
                <w:szCs w:val="18"/>
              </w:rPr>
              <w:t>2105</w:t>
            </w:r>
          </w:p>
        </w:tc>
        <w:tc>
          <w:tcPr>
            <w:tcW w:w="266" w:type="pct"/>
            <w:shd w:val="clear" w:color="auto" w:fill="auto"/>
          </w:tcPr>
          <w:p w14:paraId="17725510" w14:textId="77777777" w:rsidR="00FA105D" w:rsidRPr="00D07239" w:rsidRDefault="00B3068A" w:rsidP="00437788">
            <w:pPr>
              <w:jc w:val="center"/>
              <w:rPr>
                <w:rFonts w:cs="Times New Roman"/>
                <w:sz w:val="18"/>
                <w:szCs w:val="18"/>
              </w:rPr>
            </w:pPr>
            <w:r w:rsidRPr="00D07239">
              <w:rPr>
                <w:rFonts w:cs="Times New Roman"/>
                <w:sz w:val="18"/>
                <w:szCs w:val="18"/>
              </w:rPr>
              <w:t>2345</w:t>
            </w:r>
          </w:p>
        </w:tc>
        <w:tc>
          <w:tcPr>
            <w:tcW w:w="265" w:type="pct"/>
            <w:shd w:val="clear" w:color="auto" w:fill="auto"/>
          </w:tcPr>
          <w:p w14:paraId="17725511" w14:textId="77777777" w:rsidR="00FA105D" w:rsidRPr="00D07239" w:rsidRDefault="00B3068A" w:rsidP="00437788">
            <w:pPr>
              <w:jc w:val="center"/>
              <w:rPr>
                <w:rFonts w:cs="Times New Roman"/>
                <w:sz w:val="18"/>
                <w:szCs w:val="18"/>
              </w:rPr>
            </w:pPr>
            <w:r w:rsidRPr="00D07239">
              <w:rPr>
                <w:rFonts w:cs="Times New Roman"/>
                <w:sz w:val="18"/>
                <w:szCs w:val="18"/>
              </w:rPr>
              <w:t>2415</w:t>
            </w:r>
          </w:p>
        </w:tc>
      </w:tr>
      <w:tr w:rsidR="00EF3F46" w:rsidRPr="00D07239" w14:paraId="17725524" w14:textId="77777777" w:rsidTr="00437788">
        <w:trPr>
          <w:jc w:val="center"/>
        </w:trPr>
        <w:tc>
          <w:tcPr>
            <w:tcW w:w="744" w:type="pct"/>
            <w:shd w:val="clear" w:color="auto" w:fill="FFFFFF"/>
            <w:hideMark/>
          </w:tcPr>
          <w:p w14:paraId="17725513" w14:textId="69B04AE8" w:rsidR="00FA105D" w:rsidRPr="00437788" w:rsidRDefault="00A30E7C" w:rsidP="00437788">
            <w:pPr>
              <w:rPr>
                <w:rFonts w:cs="Times New Roman"/>
                <w:spacing w:val="-2"/>
                <w:sz w:val="18"/>
                <w:szCs w:val="18"/>
                <w:lang w:val="lv-LV" w:eastAsia="lv-LV" w:bidi="ar-SA"/>
              </w:rPr>
            </w:pPr>
            <w:r w:rsidRPr="00437788">
              <w:rPr>
                <w:rFonts w:cs="Times New Roman"/>
                <w:spacing w:val="-2"/>
                <w:sz w:val="18"/>
                <w:szCs w:val="18"/>
                <w:lang w:val="lv-LV" w:eastAsia="lv-LV" w:bidi="ar-SA"/>
              </w:rPr>
              <w:t xml:space="preserve">Par </w:t>
            </w:r>
            <w:r w:rsidR="00B3068A" w:rsidRPr="00437788">
              <w:rPr>
                <w:rFonts w:cs="Times New Roman"/>
                <w:spacing w:val="-2"/>
                <w:sz w:val="18"/>
                <w:szCs w:val="18"/>
                <w:lang w:val="lv-LV" w:eastAsia="lv-LV" w:bidi="ar-SA"/>
              </w:rPr>
              <w:t>24.</w:t>
            </w:r>
            <w:r w:rsidR="005E5B10" w:rsidRPr="00437788">
              <w:rPr>
                <w:rFonts w:cs="Times New Roman"/>
                <w:spacing w:val="-2"/>
                <w:sz w:val="18"/>
                <w:szCs w:val="18"/>
                <w:lang w:val="lv-LV" w:eastAsia="lv-LV" w:bidi="ar-SA"/>
              </w:rPr>
              <w:t>–</w:t>
            </w:r>
            <w:r w:rsidR="00B3068A" w:rsidRPr="00437788">
              <w:rPr>
                <w:rFonts w:cs="Times New Roman"/>
                <w:spacing w:val="-2"/>
                <w:sz w:val="18"/>
                <w:szCs w:val="18"/>
                <w:lang w:val="lv-LV" w:eastAsia="lv-LV" w:bidi="ar-SA"/>
              </w:rPr>
              <w:t>25</w:t>
            </w:r>
            <w:r w:rsidR="00534C65" w:rsidRPr="00437788">
              <w:rPr>
                <w:rFonts w:cs="Times New Roman"/>
                <w:spacing w:val="-2"/>
                <w:sz w:val="18"/>
                <w:szCs w:val="18"/>
                <w:lang w:val="lv-LV" w:eastAsia="lv-LV" w:bidi="ar-SA"/>
              </w:rPr>
              <w:t>. </w:t>
            </w:r>
            <w:r w:rsidR="00B3068A" w:rsidRPr="00437788">
              <w:rPr>
                <w:rFonts w:cs="Times New Roman"/>
                <w:spacing w:val="-2"/>
                <w:sz w:val="18"/>
                <w:szCs w:val="18"/>
                <w:lang w:val="lv-LV" w:eastAsia="lv-LV" w:bidi="ar-SA"/>
              </w:rPr>
              <w:t>gadu</w:t>
            </w:r>
          </w:p>
        </w:tc>
        <w:tc>
          <w:tcPr>
            <w:tcW w:w="265" w:type="pct"/>
          </w:tcPr>
          <w:p w14:paraId="17725514" w14:textId="77777777" w:rsidR="00FA105D" w:rsidRPr="00D07239" w:rsidRDefault="00B3068A" w:rsidP="00437788">
            <w:pPr>
              <w:jc w:val="center"/>
              <w:rPr>
                <w:rFonts w:cs="Times New Roman"/>
                <w:sz w:val="18"/>
                <w:szCs w:val="18"/>
              </w:rPr>
            </w:pPr>
            <w:r w:rsidRPr="00D07239">
              <w:rPr>
                <w:rFonts w:cs="Times New Roman"/>
                <w:sz w:val="18"/>
                <w:szCs w:val="18"/>
              </w:rPr>
              <w:t>875</w:t>
            </w:r>
          </w:p>
        </w:tc>
        <w:tc>
          <w:tcPr>
            <w:tcW w:w="265" w:type="pct"/>
          </w:tcPr>
          <w:p w14:paraId="17725515" w14:textId="77777777" w:rsidR="00FA105D" w:rsidRPr="00D07239" w:rsidRDefault="00B3068A" w:rsidP="00437788">
            <w:pPr>
              <w:jc w:val="center"/>
              <w:rPr>
                <w:rFonts w:cs="Times New Roman"/>
                <w:sz w:val="18"/>
                <w:szCs w:val="18"/>
              </w:rPr>
            </w:pPr>
            <w:r w:rsidRPr="00D07239">
              <w:rPr>
                <w:rFonts w:cs="Times New Roman"/>
                <w:sz w:val="18"/>
                <w:szCs w:val="18"/>
              </w:rPr>
              <w:t>1000</w:t>
            </w:r>
          </w:p>
        </w:tc>
        <w:tc>
          <w:tcPr>
            <w:tcW w:w="266" w:type="pct"/>
          </w:tcPr>
          <w:p w14:paraId="17725516" w14:textId="77777777" w:rsidR="00FA105D" w:rsidRPr="00D07239" w:rsidRDefault="00B3068A" w:rsidP="00437788">
            <w:pPr>
              <w:jc w:val="center"/>
              <w:rPr>
                <w:rFonts w:cs="Times New Roman"/>
                <w:sz w:val="18"/>
                <w:szCs w:val="18"/>
              </w:rPr>
            </w:pPr>
            <w:r w:rsidRPr="00D07239">
              <w:rPr>
                <w:rFonts w:cs="Times New Roman"/>
                <w:sz w:val="18"/>
                <w:szCs w:val="18"/>
              </w:rPr>
              <w:t>1190</w:t>
            </w:r>
          </w:p>
        </w:tc>
        <w:tc>
          <w:tcPr>
            <w:tcW w:w="266" w:type="pct"/>
          </w:tcPr>
          <w:p w14:paraId="17725517" w14:textId="77777777" w:rsidR="00FA105D" w:rsidRPr="00D07239" w:rsidRDefault="00B3068A" w:rsidP="00437788">
            <w:pPr>
              <w:jc w:val="center"/>
              <w:rPr>
                <w:rFonts w:cs="Times New Roman"/>
                <w:sz w:val="18"/>
                <w:szCs w:val="18"/>
              </w:rPr>
            </w:pPr>
            <w:r w:rsidRPr="00D07239">
              <w:rPr>
                <w:rFonts w:cs="Times New Roman"/>
                <w:sz w:val="18"/>
                <w:szCs w:val="18"/>
              </w:rPr>
              <w:t>1230</w:t>
            </w:r>
          </w:p>
        </w:tc>
        <w:tc>
          <w:tcPr>
            <w:tcW w:w="266" w:type="pct"/>
          </w:tcPr>
          <w:p w14:paraId="17725518" w14:textId="77777777" w:rsidR="00FA105D" w:rsidRPr="00CC5ED1" w:rsidRDefault="00B3068A" w:rsidP="00437788">
            <w:pPr>
              <w:ind w:left="-57" w:right="-57"/>
              <w:jc w:val="center"/>
              <w:rPr>
                <w:rFonts w:cs="Times New Roman"/>
                <w:spacing w:val="-2"/>
                <w:sz w:val="18"/>
                <w:szCs w:val="18"/>
              </w:rPr>
            </w:pPr>
            <w:r w:rsidRPr="00CC5ED1">
              <w:rPr>
                <w:rFonts w:cs="Times New Roman"/>
                <w:spacing w:val="-2"/>
                <w:sz w:val="18"/>
                <w:szCs w:val="18"/>
              </w:rPr>
              <w:t>1385</w:t>
            </w:r>
          </w:p>
        </w:tc>
        <w:tc>
          <w:tcPr>
            <w:tcW w:w="266" w:type="pct"/>
          </w:tcPr>
          <w:p w14:paraId="17725519" w14:textId="77777777" w:rsidR="00FA105D" w:rsidRPr="00D07239" w:rsidRDefault="00B3068A" w:rsidP="00437788">
            <w:pPr>
              <w:jc w:val="center"/>
              <w:rPr>
                <w:rFonts w:cs="Times New Roman"/>
                <w:sz w:val="18"/>
                <w:szCs w:val="18"/>
              </w:rPr>
            </w:pPr>
            <w:r w:rsidRPr="00D07239">
              <w:rPr>
                <w:rFonts w:cs="Times New Roman"/>
                <w:sz w:val="18"/>
                <w:szCs w:val="18"/>
              </w:rPr>
              <w:t>1425</w:t>
            </w:r>
          </w:p>
        </w:tc>
        <w:tc>
          <w:tcPr>
            <w:tcW w:w="266" w:type="pct"/>
          </w:tcPr>
          <w:p w14:paraId="1772551A" w14:textId="77777777" w:rsidR="00FA105D" w:rsidRPr="00D07239" w:rsidRDefault="00B3068A" w:rsidP="00437788">
            <w:pPr>
              <w:jc w:val="center"/>
              <w:rPr>
                <w:rFonts w:cs="Times New Roman"/>
                <w:sz w:val="18"/>
                <w:szCs w:val="18"/>
              </w:rPr>
            </w:pPr>
            <w:r w:rsidRPr="00D07239">
              <w:rPr>
                <w:rFonts w:cs="Times New Roman"/>
                <w:sz w:val="18"/>
                <w:szCs w:val="18"/>
              </w:rPr>
              <w:t>1545</w:t>
            </w:r>
          </w:p>
        </w:tc>
        <w:tc>
          <w:tcPr>
            <w:tcW w:w="266" w:type="pct"/>
          </w:tcPr>
          <w:p w14:paraId="1772551B" w14:textId="77777777" w:rsidR="00FA105D" w:rsidRPr="00D07239" w:rsidRDefault="00B3068A" w:rsidP="00437788">
            <w:pPr>
              <w:jc w:val="center"/>
              <w:rPr>
                <w:rFonts w:cs="Times New Roman"/>
                <w:sz w:val="18"/>
                <w:szCs w:val="18"/>
              </w:rPr>
            </w:pPr>
            <w:r w:rsidRPr="00D07239">
              <w:rPr>
                <w:rFonts w:cs="Times New Roman"/>
                <w:sz w:val="18"/>
                <w:szCs w:val="18"/>
              </w:rPr>
              <w:t>1615</w:t>
            </w:r>
          </w:p>
        </w:tc>
        <w:tc>
          <w:tcPr>
            <w:tcW w:w="266" w:type="pct"/>
          </w:tcPr>
          <w:p w14:paraId="1772551C" w14:textId="77777777" w:rsidR="00FA105D" w:rsidRPr="00D07239" w:rsidRDefault="00B3068A" w:rsidP="00437788">
            <w:pPr>
              <w:jc w:val="center"/>
              <w:rPr>
                <w:rFonts w:cs="Times New Roman"/>
                <w:sz w:val="18"/>
                <w:szCs w:val="18"/>
              </w:rPr>
            </w:pPr>
            <w:r w:rsidRPr="00D07239">
              <w:rPr>
                <w:rFonts w:cs="Times New Roman"/>
                <w:sz w:val="18"/>
                <w:szCs w:val="18"/>
              </w:rPr>
              <w:t>1665</w:t>
            </w:r>
          </w:p>
        </w:tc>
        <w:tc>
          <w:tcPr>
            <w:tcW w:w="266" w:type="pct"/>
          </w:tcPr>
          <w:p w14:paraId="1772551D" w14:textId="77777777" w:rsidR="00FA105D" w:rsidRPr="00D07239" w:rsidRDefault="00B3068A" w:rsidP="00437788">
            <w:pPr>
              <w:jc w:val="center"/>
              <w:rPr>
                <w:rFonts w:cs="Times New Roman"/>
                <w:sz w:val="18"/>
                <w:szCs w:val="18"/>
              </w:rPr>
            </w:pPr>
            <w:r w:rsidRPr="00D07239">
              <w:rPr>
                <w:rFonts w:cs="Times New Roman"/>
                <w:sz w:val="18"/>
                <w:szCs w:val="18"/>
              </w:rPr>
              <w:t>1735</w:t>
            </w:r>
          </w:p>
        </w:tc>
        <w:tc>
          <w:tcPr>
            <w:tcW w:w="267" w:type="pct"/>
          </w:tcPr>
          <w:p w14:paraId="1772551E" w14:textId="77777777" w:rsidR="00FA105D" w:rsidRPr="00D07239" w:rsidRDefault="00B3068A" w:rsidP="00437788">
            <w:pPr>
              <w:jc w:val="center"/>
              <w:rPr>
                <w:rFonts w:cs="Times New Roman"/>
                <w:sz w:val="18"/>
                <w:szCs w:val="18"/>
              </w:rPr>
            </w:pPr>
            <w:r w:rsidRPr="00D07239">
              <w:rPr>
                <w:rFonts w:cs="Times New Roman"/>
                <w:sz w:val="18"/>
                <w:szCs w:val="18"/>
              </w:rPr>
              <w:t>1945</w:t>
            </w:r>
          </w:p>
        </w:tc>
        <w:tc>
          <w:tcPr>
            <w:tcW w:w="266" w:type="pct"/>
          </w:tcPr>
          <w:p w14:paraId="1772551F" w14:textId="77777777" w:rsidR="00FA105D" w:rsidRPr="00D07239" w:rsidRDefault="00B3068A" w:rsidP="00437788">
            <w:pPr>
              <w:jc w:val="center"/>
              <w:rPr>
                <w:rFonts w:cs="Times New Roman"/>
                <w:sz w:val="18"/>
                <w:szCs w:val="18"/>
              </w:rPr>
            </w:pPr>
            <w:r w:rsidRPr="00D07239">
              <w:rPr>
                <w:rFonts w:cs="Times New Roman"/>
                <w:sz w:val="18"/>
                <w:szCs w:val="18"/>
              </w:rPr>
              <w:t>2015</w:t>
            </w:r>
          </w:p>
        </w:tc>
        <w:tc>
          <w:tcPr>
            <w:tcW w:w="268" w:type="pct"/>
          </w:tcPr>
          <w:p w14:paraId="17725520" w14:textId="77777777" w:rsidR="00FA105D" w:rsidRPr="00D07239" w:rsidRDefault="00B3068A" w:rsidP="00437788">
            <w:pPr>
              <w:jc w:val="center"/>
              <w:rPr>
                <w:rFonts w:cs="Times New Roman"/>
                <w:sz w:val="18"/>
                <w:szCs w:val="18"/>
              </w:rPr>
            </w:pPr>
            <w:r w:rsidRPr="00D07239">
              <w:rPr>
                <w:rFonts w:cs="Times New Roman"/>
                <w:sz w:val="18"/>
                <w:szCs w:val="18"/>
              </w:rPr>
              <w:t>2135</w:t>
            </w:r>
          </w:p>
        </w:tc>
        <w:tc>
          <w:tcPr>
            <w:tcW w:w="266" w:type="pct"/>
          </w:tcPr>
          <w:p w14:paraId="17725521" w14:textId="77777777" w:rsidR="00FA105D" w:rsidRPr="00D07239" w:rsidRDefault="00B3068A" w:rsidP="00437788">
            <w:pPr>
              <w:jc w:val="center"/>
              <w:rPr>
                <w:rFonts w:cs="Times New Roman"/>
                <w:sz w:val="18"/>
                <w:szCs w:val="18"/>
              </w:rPr>
            </w:pPr>
            <w:r w:rsidRPr="00D07239">
              <w:rPr>
                <w:rFonts w:cs="Times New Roman"/>
                <w:sz w:val="18"/>
                <w:szCs w:val="18"/>
              </w:rPr>
              <w:t>2205</w:t>
            </w:r>
          </w:p>
        </w:tc>
        <w:tc>
          <w:tcPr>
            <w:tcW w:w="266" w:type="pct"/>
          </w:tcPr>
          <w:p w14:paraId="17725522" w14:textId="77777777" w:rsidR="00FA105D" w:rsidRPr="00D07239" w:rsidRDefault="00B3068A" w:rsidP="00437788">
            <w:pPr>
              <w:jc w:val="center"/>
              <w:rPr>
                <w:rFonts w:cs="Times New Roman"/>
                <w:sz w:val="18"/>
                <w:szCs w:val="18"/>
              </w:rPr>
            </w:pPr>
            <w:r w:rsidRPr="00D07239">
              <w:rPr>
                <w:rFonts w:cs="Times New Roman"/>
                <w:sz w:val="18"/>
                <w:szCs w:val="18"/>
              </w:rPr>
              <w:t>2425</w:t>
            </w:r>
          </w:p>
        </w:tc>
        <w:tc>
          <w:tcPr>
            <w:tcW w:w="265" w:type="pct"/>
          </w:tcPr>
          <w:p w14:paraId="17725523" w14:textId="77777777" w:rsidR="00FA105D" w:rsidRPr="00D07239" w:rsidRDefault="00B3068A" w:rsidP="00437788">
            <w:pPr>
              <w:jc w:val="center"/>
              <w:rPr>
                <w:rFonts w:cs="Times New Roman"/>
                <w:sz w:val="18"/>
                <w:szCs w:val="18"/>
              </w:rPr>
            </w:pPr>
            <w:r w:rsidRPr="00D07239">
              <w:rPr>
                <w:rFonts w:cs="Times New Roman"/>
                <w:sz w:val="18"/>
                <w:szCs w:val="18"/>
              </w:rPr>
              <w:t>2495</w:t>
            </w:r>
          </w:p>
        </w:tc>
      </w:tr>
      <w:tr w:rsidR="00EF3F46" w:rsidRPr="00D07239" w14:paraId="17725537" w14:textId="77777777" w:rsidTr="00437788">
        <w:trPr>
          <w:jc w:val="center"/>
        </w:trPr>
        <w:tc>
          <w:tcPr>
            <w:tcW w:w="744" w:type="pct"/>
            <w:shd w:val="clear" w:color="auto" w:fill="FFFFFF"/>
            <w:hideMark/>
          </w:tcPr>
          <w:p w14:paraId="17725526" w14:textId="6A8F555D" w:rsidR="00FA105D" w:rsidRPr="00437788" w:rsidRDefault="00A30E7C" w:rsidP="00437788">
            <w:pPr>
              <w:rPr>
                <w:rFonts w:cs="Times New Roman"/>
                <w:spacing w:val="-2"/>
                <w:sz w:val="18"/>
                <w:szCs w:val="18"/>
                <w:lang w:val="lv-LV" w:eastAsia="lv-LV" w:bidi="ar-SA"/>
              </w:rPr>
            </w:pPr>
            <w:r w:rsidRPr="00437788">
              <w:rPr>
                <w:rFonts w:cs="Times New Roman"/>
                <w:spacing w:val="-2"/>
                <w:sz w:val="18"/>
                <w:szCs w:val="18"/>
                <w:lang w:val="lv-LV" w:eastAsia="lv-LV" w:bidi="ar-SA"/>
              </w:rPr>
              <w:t xml:space="preserve">Par </w:t>
            </w:r>
            <w:r w:rsidR="00B3068A" w:rsidRPr="00437788">
              <w:rPr>
                <w:rFonts w:cs="Times New Roman"/>
                <w:spacing w:val="-2"/>
                <w:sz w:val="18"/>
                <w:szCs w:val="18"/>
                <w:lang w:val="lv-LV" w:eastAsia="lv-LV" w:bidi="ar-SA"/>
              </w:rPr>
              <w:t>26.</w:t>
            </w:r>
            <w:r w:rsidR="005E5B10" w:rsidRPr="00437788">
              <w:rPr>
                <w:rFonts w:cs="Times New Roman"/>
                <w:spacing w:val="-2"/>
                <w:sz w:val="18"/>
                <w:szCs w:val="18"/>
                <w:lang w:val="lv-LV" w:eastAsia="lv-LV" w:bidi="ar-SA"/>
              </w:rPr>
              <w:t>–</w:t>
            </w:r>
            <w:r w:rsidR="00B3068A" w:rsidRPr="00437788">
              <w:rPr>
                <w:rFonts w:cs="Times New Roman"/>
                <w:spacing w:val="-2"/>
                <w:sz w:val="18"/>
                <w:szCs w:val="18"/>
                <w:lang w:val="lv-LV" w:eastAsia="lv-LV" w:bidi="ar-SA"/>
              </w:rPr>
              <w:t>27</w:t>
            </w:r>
            <w:r w:rsidR="00534C65" w:rsidRPr="00437788">
              <w:rPr>
                <w:rFonts w:cs="Times New Roman"/>
                <w:spacing w:val="-2"/>
                <w:sz w:val="18"/>
                <w:szCs w:val="18"/>
                <w:lang w:val="lv-LV" w:eastAsia="lv-LV" w:bidi="ar-SA"/>
              </w:rPr>
              <w:t>. </w:t>
            </w:r>
            <w:r w:rsidR="00B3068A" w:rsidRPr="00437788">
              <w:rPr>
                <w:rFonts w:cs="Times New Roman"/>
                <w:spacing w:val="-2"/>
                <w:sz w:val="18"/>
                <w:szCs w:val="18"/>
                <w:lang w:val="lv-LV" w:eastAsia="lv-LV" w:bidi="ar-SA"/>
              </w:rPr>
              <w:t>gadu</w:t>
            </w:r>
          </w:p>
        </w:tc>
        <w:tc>
          <w:tcPr>
            <w:tcW w:w="265" w:type="pct"/>
            <w:shd w:val="clear" w:color="auto" w:fill="auto"/>
          </w:tcPr>
          <w:p w14:paraId="17725527" w14:textId="77777777" w:rsidR="00FA105D" w:rsidRPr="00D07239" w:rsidRDefault="00B3068A" w:rsidP="00437788">
            <w:pPr>
              <w:jc w:val="center"/>
              <w:rPr>
                <w:rFonts w:cs="Times New Roman"/>
                <w:sz w:val="18"/>
                <w:szCs w:val="18"/>
              </w:rPr>
            </w:pPr>
            <w:r w:rsidRPr="00D07239">
              <w:rPr>
                <w:rFonts w:cs="Times New Roman"/>
                <w:sz w:val="18"/>
                <w:szCs w:val="18"/>
              </w:rPr>
              <w:t>875</w:t>
            </w:r>
          </w:p>
        </w:tc>
        <w:tc>
          <w:tcPr>
            <w:tcW w:w="265" w:type="pct"/>
            <w:shd w:val="clear" w:color="auto" w:fill="auto"/>
          </w:tcPr>
          <w:p w14:paraId="17725528" w14:textId="77777777" w:rsidR="00FA105D" w:rsidRPr="00D07239" w:rsidRDefault="00B3068A" w:rsidP="00437788">
            <w:pPr>
              <w:jc w:val="center"/>
              <w:rPr>
                <w:rFonts w:cs="Times New Roman"/>
                <w:sz w:val="18"/>
                <w:szCs w:val="18"/>
              </w:rPr>
            </w:pPr>
            <w:r w:rsidRPr="00D07239">
              <w:rPr>
                <w:rFonts w:cs="Times New Roman"/>
                <w:sz w:val="18"/>
                <w:szCs w:val="18"/>
              </w:rPr>
              <w:t>1000</w:t>
            </w:r>
          </w:p>
        </w:tc>
        <w:tc>
          <w:tcPr>
            <w:tcW w:w="266" w:type="pct"/>
            <w:shd w:val="clear" w:color="auto" w:fill="auto"/>
          </w:tcPr>
          <w:p w14:paraId="17725529" w14:textId="77777777" w:rsidR="00FA105D" w:rsidRPr="00D07239" w:rsidRDefault="00B3068A" w:rsidP="00437788">
            <w:pPr>
              <w:jc w:val="center"/>
              <w:rPr>
                <w:rFonts w:cs="Times New Roman"/>
                <w:sz w:val="18"/>
                <w:szCs w:val="18"/>
              </w:rPr>
            </w:pPr>
            <w:r w:rsidRPr="00D07239">
              <w:rPr>
                <w:rFonts w:cs="Times New Roman"/>
                <w:sz w:val="18"/>
                <w:szCs w:val="18"/>
              </w:rPr>
              <w:t>1190</w:t>
            </w:r>
          </w:p>
        </w:tc>
        <w:tc>
          <w:tcPr>
            <w:tcW w:w="266" w:type="pct"/>
            <w:shd w:val="clear" w:color="auto" w:fill="auto"/>
          </w:tcPr>
          <w:p w14:paraId="1772552A" w14:textId="77777777" w:rsidR="00FA105D" w:rsidRPr="00D07239" w:rsidRDefault="00B3068A" w:rsidP="00437788">
            <w:pPr>
              <w:jc w:val="center"/>
              <w:rPr>
                <w:rFonts w:cs="Times New Roman"/>
                <w:sz w:val="18"/>
                <w:szCs w:val="18"/>
              </w:rPr>
            </w:pPr>
            <w:r w:rsidRPr="00D07239">
              <w:rPr>
                <w:rFonts w:cs="Times New Roman"/>
                <w:sz w:val="18"/>
                <w:szCs w:val="18"/>
              </w:rPr>
              <w:t>1230</w:t>
            </w:r>
          </w:p>
        </w:tc>
        <w:tc>
          <w:tcPr>
            <w:tcW w:w="266" w:type="pct"/>
            <w:shd w:val="clear" w:color="auto" w:fill="auto"/>
          </w:tcPr>
          <w:p w14:paraId="1772552B" w14:textId="77777777" w:rsidR="00FA105D" w:rsidRPr="00CC5ED1" w:rsidRDefault="00B3068A" w:rsidP="00437788">
            <w:pPr>
              <w:ind w:left="-57" w:right="-57"/>
              <w:jc w:val="center"/>
              <w:rPr>
                <w:rFonts w:cs="Times New Roman"/>
                <w:spacing w:val="-2"/>
                <w:sz w:val="18"/>
                <w:szCs w:val="18"/>
              </w:rPr>
            </w:pPr>
            <w:r w:rsidRPr="00CC5ED1">
              <w:rPr>
                <w:rFonts w:cs="Times New Roman"/>
                <w:spacing w:val="-2"/>
                <w:sz w:val="18"/>
                <w:szCs w:val="18"/>
              </w:rPr>
              <w:t>1410</w:t>
            </w:r>
          </w:p>
        </w:tc>
        <w:tc>
          <w:tcPr>
            <w:tcW w:w="266" w:type="pct"/>
            <w:shd w:val="clear" w:color="auto" w:fill="auto"/>
          </w:tcPr>
          <w:p w14:paraId="1772552C" w14:textId="77777777" w:rsidR="00FA105D" w:rsidRPr="00D07239" w:rsidRDefault="00B3068A" w:rsidP="00437788">
            <w:pPr>
              <w:jc w:val="center"/>
              <w:rPr>
                <w:rFonts w:cs="Times New Roman"/>
                <w:sz w:val="18"/>
                <w:szCs w:val="18"/>
              </w:rPr>
            </w:pPr>
            <w:r w:rsidRPr="00D07239">
              <w:rPr>
                <w:rFonts w:cs="Times New Roman"/>
                <w:sz w:val="18"/>
                <w:szCs w:val="18"/>
              </w:rPr>
              <w:t>1450</w:t>
            </w:r>
          </w:p>
        </w:tc>
        <w:tc>
          <w:tcPr>
            <w:tcW w:w="266" w:type="pct"/>
            <w:shd w:val="clear" w:color="auto" w:fill="auto"/>
          </w:tcPr>
          <w:p w14:paraId="1772552D" w14:textId="77777777" w:rsidR="00FA105D" w:rsidRPr="00D07239" w:rsidRDefault="00B3068A" w:rsidP="00437788">
            <w:pPr>
              <w:jc w:val="center"/>
              <w:rPr>
                <w:rFonts w:cs="Times New Roman"/>
                <w:sz w:val="18"/>
                <w:szCs w:val="18"/>
              </w:rPr>
            </w:pPr>
            <w:r w:rsidRPr="00D07239">
              <w:rPr>
                <w:rFonts w:cs="Times New Roman"/>
                <w:sz w:val="18"/>
                <w:szCs w:val="18"/>
              </w:rPr>
              <w:t>1605</w:t>
            </w:r>
          </w:p>
        </w:tc>
        <w:tc>
          <w:tcPr>
            <w:tcW w:w="266" w:type="pct"/>
            <w:shd w:val="clear" w:color="auto" w:fill="auto"/>
          </w:tcPr>
          <w:p w14:paraId="1772552E" w14:textId="77777777" w:rsidR="00FA105D" w:rsidRPr="00D07239" w:rsidRDefault="00B3068A" w:rsidP="00437788">
            <w:pPr>
              <w:jc w:val="center"/>
              <w:rPr>
                <w:rFonts w:cs="Times New Roman"/>
                <w:sz w:val="18"/>
                <w:szCs w:val="18"/>
              </w:rPr>
            </w:pPr>
            <w:r w:rsidRPr="00D07239">
              <w:rPr>
                <w:rFonts w:cs="Times New Roman"/>
                <w:sz w:val="18"/>
                <w:szCs w:val="18"/>
              </w:rPr>
              <w:t>1675</w:t>
            </w:r>
          </w:p>
        </w:tc>
        <w:tc>
          <w:tcPr>
            <w:tcW w:w="266" w:type="pct"/>
            <w:shd w:val="clear" w:color="auto" w:fill="auto"/>
          </w:tcPr>
          <w:p w14:paraId="1772552F" w14:textId="77777777" w:rsidR="00FA105D" w:rsidRPr="00D07239" w:rsidRDefault="00B3068A" w:rsidP="00437788">
            <w:pPr>
              <w:jc w:val="center"/>
              <w:rPr>
                <w:rFonts w:cs="Times New Roman"/>
                <w:sz w:val="18"/>
                <w:szCs w:val="18"/>
              </w:rPr>
            </w:pPr>
            <w:r w:rsidRPr="00D07239">
              <w:rPr>
                <w:rFonts w:cs="Times New Roman"/>
                <w:sz w:val="18"/>
                <w:szCs w:val="18"/>
              </w:rPr>
              <w:t>1765</w:t>
            </w:r>
          </w:p>
        </w:tc>
        <w:tc>
          <w:tcPr>
            <w:tcW w:w="266" w:type="pct"/>
            <w:shd w:val="clear" w:color="auto" w:fill="auto"/>
          </w:tcPr>
          <w:p w14:paraId="17725530" w14:textId="77777777" w:rsidR="00FA105D" w:rsidRPr="00D07239" w:rsidRDefault="00B3068A" w:rsidP="00437788">
            <w:pPr>
              <w:jc w:val="center"/>
              <w:rPr>
                <w:rFonts w:cs="Times New Roman"/>
                <w:sz w:val="18"/>
                <w:szCs w:val="18"/>
              </w:rPr>
            </w:pPr>
            <w:r w:rsidRPr="00D07239">
              <w:rPr>
                <w:rFonts w:cs="Times New Roman"/>
                <w:sz w:val="18"/>
                <w:szCs w:val="18"/>
              </w:rPr>
              <w:t>1835</w:t>
            </w:r>
          </w:p>
        </w:tc>
        <w:tc>
          <w:tcPr>
            <w:tcW w:w="267" w:type="pct"/>
            <w:shd w:val="clear" w:color="auto" w:fill="auto"/>
          </w:tcPr>
          <w:p w14:paraId="17725531" w14:textId="77777777" w:rsidR="00FA105D" w:rsidRPr="00D07239" w:rsidRDefault="00B3068A" w:rsidP="00437788">
            <w:pPr>
              <w:jc w:val="center"/>
              <w:rPr>
                <w:rFonts w:cs="Times New Roman"/>
                <w:sz w:val="18"/>
                <w:szCs w:val="18"/>
              </w:rPr>
            </w:pPr>
            <w:r w:rsidRPr="00D07239">
              <w:rPr>
                <w:rFonts w:cs="Times New Roman"/>
                <w:sz w:val="18"/>
                <w:szCs w:val="18"/>
              </w:rPr>
              <w:t>2065</w:t>
            </w:r>
          </w:p>
        </w:tc>
        <w:tc>
          <w:tcPr>
            <w:tcW w:w="266" w:type="pct"/>
            <w:shd w:val="clear" w:color="auto" w:fill="auto"/>
          </w:tcPr>
          <w:p w14:paraId="17725532" w14:textId="77777777" w:rsidR="00FA105D" w:rsidRPr="00D07239" w:rsidRDefault="00B3068A" w:rsidP="00437788">
            <w:pPr>
              <w:jc w:val="center"/>
              <w:rPr>
                <w:rFonts w:cs="Times New Roman"/>
                <w:sz w:val="18"/>
                <w:szCs w:val="18"/>
              </w:rPr>
            </w:pPr>
            <w:r w:rsidRPr="00D07239">
              <w:rPr>
                <w:rFonts w:cs="Times New Roman"/>
                <w:sz w:val="18"/>
                <w:szCs w:val="18"/>
              </w:rPr>
              <w:t>2135</w:t>
            </w:r>
          </w:p>
        </w:tc>
        <w:tc>
          <w:tcPr>
            <w:tcW w:w="268" w:type="pct"/>
            <w:shd w:val="clear" w:color="auto" w:fill="auto"/>
          </w:tcPr>
          <w:p w14:paraId="17725533" w14:textId="77777777" w:rsidR="00FA105D" w:rsidRPr="00D07239" w:rsidRDefault="00B3068A" w:rsidP="00437788">
            <w:pPr>
              <w:jc w:val="center"/>
              <w:rPr>
                <w:rFonts w:cs="Times New Roman"/>
                <w:sz w:val="18"/>
                <w:szCs w:val="18"/>
              </w:rPr>
            </w:pPr>
            <w:r w:rsidRPr="00D07239">
              <w:rPr>
                <w:rFonts w:cs="Times New Roman"/>
                <w:sz w:val="18"/>
                <w:szCs w:val="18"/>
              </w:rPr>
              <w:t>2235</w:t>
            </w:r>
          </w:p>
        </w:tc>
        <w:tc>
          <w:tcPr>
            <w:tcW w:w="266" w:type="pct"/>
            <w:shd w:val="clear" w:color="auto" w:fill="auto"/>
          </w:tcPr>
          <w:p w14:paraId="17725534" w14:textId="77777777" w:rsidR="00FA105D" w:rsidRPr="00D07239" w:rsidRDefault="00B3068A" w:rsidP="00437788">
            <w:pPr>
              <w:jc w:val="center"/>
              <w:rPr>
                <w:rFonts w:cs="Times New Roman"/>
                <w:sz w:val="18"/>
                <w:szCs w:val="18"/>
              </w:rPr>
            </w:pPr>
            <w:r w:rsidRPr="00D07239">
              <w:rPr>
                <w:rFonts w:cs="Times New Roman"/>
                <w:sz w:val="18"/>
                <w:szCs w:val="18"/>
              </w:rPr>
              <w:t>2305</w:t>
            </w:r>
          </w:p>
        </w:tc>
        <w:tc>
          <w:tcPr>
            <w:tcW w:w="266" w:type="pct"/>
            <w:shd w:val="clear" w:color="auto" w:fill="auto"/>
          </w:tcPr>
          <w:p w14:paraId="17725535" w14:textId="77777777" w:rsidR="00FA105D" w:rsidRPr="00D07239" w:rsidRDefault="00B3068A" w:rsidP="00437788">
            <w:pPr>
              <w:jc w:val="center"/>
              <w:rPr>
                <w:rFonts w:cs="Times New Roman"/>
                <w:sz w:val="18"/>
                <w:szCs w:val="18"/>
              </w:rPr>
            </w:pPr>
            <w:r w:rsidRPr="00D07239">
              <w:rPr>
                <w:rFonts w:cs="Times New Roman"/>
                <w:sz w:val="18"/>
                <w:szCs w:val="18"/>
              </w:rPr>
              <w:t>2465</w:t>
            </w:r>
          </w:p>
        </w:tc>
        <w:tc>
          <w:tcPr>
            <w:tcW w:w="265" w:type="pct"/>
            <w:shd w:val="clear" w:color="auto" w:fill="auto"/>
          </w:tcPr>
          <w:p w14:paraId="17725536" w14:textId="77777777" w:rsidR="00FA105D" w:rsidRPr="00D07239" w:rsidRDefault="00B3068A" w:rsidP="00437788">
            <w:pPr>
              <w:jc w:val="center"/>
              <w:rPr>
                <w:rFonts w:cs="Times New Roman"/>
                <w:sz w:val="18"/>
                <w:szCs w:val="18"/>
              </w:rPr>
            </w:pPr>
            <w:r w:rsidRPr="00D07239">
              <w:rPr>
                <w:rFonts w:cs="Times New Roman"/>
                <w:sz w:val="18"/>
                <w:szCs w:val="18"/>
              </w:rPr>
              <w:t>2535</w:t>
            </w:r>
          </w:p>
        </w:tc>
      </w:tr>
      <w:tr w:rsidR="00EF3F46" w:rsidRPr="00D07239" w14:paraId="17725549" w14:textId="77777777" w:rsidTr="00437788">
        <w:trPr>
          <w:jc w:val="center"/>
        </w:trPr>
        <w:tc>
          <w:tcPr>
            <w:tcW w:w="744" w:type="pct"/>
            <w:shd w:val="clear" w:color="auto" w:fill="FFFFFF"/>
            <w:hideMark/>
          </w:tcPr>
          <w:p w14:paraId="17725538" w14:textId="5805CB02" w:rsidR="00FA105D" w:rsidRPr="00437788" w:rsidRDefault="00A30E7C" w:rsidP="00437788">
            <w:pPr>
              <w:rPr>
                <w:rFonts w:cs="Times New Roman"/>
                <w:spacing w:val="-2"/>
                <w:sz w:val="18"/>
                <w:szCs w:val="18"/>
                <w:lang w:val="lv-LV" w:eastAsia="lv-LV" w:bidi="ar-SA"/>
              </w:rPr>
            </w:pPr>
            <w:r w:rsidRPr="00437788">
              <w:rPr>
                <w:rFonts w:cs="Times New Roman"/>
                <w:spacing w:val="-2"/>
                <w:sz w:val="18"/>
                <w:szCs w:val="18"/>
                <w:lang w:val="lv-LV" w:eastAsia="lv-LV" w:bidi="ar-SA"/>
              </w:rPr>
              <w:t xml:space="preserve">Par </w:t>
            </w:r>
            <w:r w:rsidR="00B3068A" w:rsidRPr="00437788">
              <w:rPr>
                <w:rFonts w:cs="Times New Roman"/>
                <w:spacing w:val="-2"/>
                <w:sz w:val="18"/>
                <w:szCs w:val="18"/>
                <w:lang w:val="lv-LV" w:eastAsia="lv-LV" w:bidi="ar-SA"/>
              </w:rPr>
              <w:t>28.</w:t>
            </w:r>
            <w:r w:rsidR="005E5B10" w:rsidRPr="00437788">
              <w:rPr>
                <w:rFonts w:cs="Times New Roman"/>
                <w:spacing w:val="-2"/>
                <w:sz w:val="18"/>
                <w:szCs w:val="18"/>
                <w:lang w:val="lv-LV" w:eastAsia="lv-LV" w:bidi="ar-SA"/>
              </w:rPr>
              <w:t>–</w:t>
            </w:r>
            <w:r w:rsidR="00B3068A" w:rsidRPr="00437788">
              <w:rPr>
                <w:rFonts w:cs="Times New Roman"/>
                <w:spacing w:val="-2"/>
                <w:sz w:val="18"/>
                <w:szCs w:val="18"/>
                <w:lang w:val="lv-LV" w:eastAsia="lv-LV" w:bidi="ar-SA"/>
              </w:rPr>
              <w:t>30</w:t>
            </w:r>
            <w:r w:rsidR="00534C65" w:rsidRPr="00437788">
              <w:rPr>
                <w:rFonts w:cs="Times New Roman"/>
                <w:spacing w:val="-2"/>
                <w:sz w:val="18"/>
                <w:szCs w:val="18"/>
                <w:lang w:val="lv-LV" w:eastAsia="lv-LV" w:bidi="ar-SA"/>
              </w:rPr>
              <w:t>. </w:t>
            </w:r>
            <w:r w:rsidR="00B3068A" w:rsidRPr="00437788">
              <w:rPr>
                <w:rFonts w:cs="Times New Roman"/>
                <w:spacing w:val="-2"/>
                <w:sz w:val="18"/>
                <w:szCs w:val="18"/>
                <w:lang w:val="lv-LV" w:eastAsia="lv-LV" w:bidi="ar-SA"/>
              </w:rPr>
              <w:t>gadu</w:t>
            </w:r>
          </w:p>
        </w:tc>
        <w:tc>
          <w:tcPr>
            <w:tcW w:w="265" w:type="pct"/>
          </w:tcPr>
          <w:p w14:paraId="17725539" w14:textId="77777777" w:rsidR="00FA105D" w:rsidRPr="00D07239" w:rsidRDefault="00B3068A" w:rsidP="00437788">
            <w:pPr>
              <w:jc w:val="center"/>
              <w:rPr>
                <w:rFonts w:cs="Times New Roman"/>
                <w:sz w:val="18"/>
                <w:szCs w:val="18"/>
              </w:rPr>
            </w:pPr>
            <w:r w:rsidRPr="00D07239">
              <w:rPr>
                <w:rFonts w:cs="Times New Roman"/>
                <w:sz w:val="18"/>
                <w:szCs w:val="18"/>
              </w:rPr>
              <w:t>875</w:t>
            </w:r>
          </w:p>
        </w:tc>
        <w:tc>
          <w:tcPr>
            <w:tcW w:w="265" w:type="pct"/>
          </w:tcPr>
          <w:p w14:paraId="1772553A" w14:textId="77777777" w:rsidR="00FA105D" w:rsidRPr="00D07239" w:rsidRDefault="00B3068A" w:rsidP="00437788">
            <w:pPr>
              <w:jc w:val="center"/>
              <w:rPr>
                <w:rFonts w:cs="Times New Roman"/>
                <w:sz w:val="18"/>
                <w:szCs w:val="18"/>
              </w:rPr>
            </w:pPr>
            <w:r w:rsidRPr="00D07239">
              <w:rPr>
                <w:rFonts w:cs="Times New Roman"/>
                <w:sz w:val="18"/>
                <w:szCs w:val="18"/>
              </w:rPr>
              <w:t>1000</w:t>
            </w:r>
          </w:p>
        </w:tc>
        <w:tc>
          <w:tcPr>
            <w:tcW w:w="266" w:type="pct"/>
          </w:tcPr>
          <w:p w14:paraId="1772553B" w14:textId="77777777" w:rsidR="00FA105D" w:rsidRPr="00D07239" w:rsidRDefault="00B3068A" w:rsidP="00437788">
            <w:pPr>
              <w:jc w:val="center"/>
              <w:rPr>
                <w:rFonts w:cs="Times New Roman"/>
                <w:sz w:val="18"/>
                <w:szCs w:val="18"/>
              </w:rPr>
            </w:pPr>
            <w:r w:rsidRPr="00D07239">
              <w:rPr>
                <w:rFonts w:cs="Times New Roman"/>
                <w:sz w:val="18"/>
                <w:szCs w:val="18"/>
              </w:rPr>
              <w:t>1190</w:t>
            </w:r>
          </w:p>
        </w:tc>
        <w:tc>
          <w:tcPr>
            <w:tcW w:w="266" w:type="pct"/>
          </w:tcPr>
          <w:p w14:paraId="1772553C" w14:textId="77777777" w:rsidR="00FA105D" w:rsidRPr="00D07239" w:rsidRDefault="00B3068A" w:rsidP="00437788">
            <w:pPr>
              <w:jc w:val="center"/>
              <w:rPr>
                <w:rFonts w:cs="Times New Roman"/>
                <w:sz w:val="18"/>
                <w:szCs w:val="18"/>
              </w:rPr>
            </w:pPr>
            <w:r w:rsidRPr="00D07239">
              <w:rPr>
                <w:rFonts w:cs="Times New Roman"/>
                <w:sz w:val="18"/>
                <w:szCs w:val="18"/>
              </w:rPr>
              <w:t>1230</w:t>
            </w:r>
          </w:p>
        </w:tc>
        <w:tc>
          <w:tcPr>
            <w:tcW w:w="266" w:type="pct"/>
          </w:tcPr>
          <w:p w14:paraId="1772553D" w14:textId="77777777" w:rsidR="00FA105D" w:rsidRPr="00CC5ED1" w:rsidRDefault="00B3068A" w:rsidP="00437788">
            <w:pPr>
              <w:ind w:left="-57" w:right="-57"/>
              <w:jc w:val="center"/>
              <w:rPr>
                <w:rFonts w:cs="Times New Roman"/>
                <w:spacing w:val="-2"/>
                <w:sz w:val="18"/>
                <w:szCs w:val="18"/>
              </w:rPr>
            </w:pPr>
            <w:r w:rsidRPr="00CC5ED1">
              <w:rPr>
                <w:rFonts w:cs="Times New Roman"/>
                <w:spacing w:val="-2"/>
                <w:sz w:val="18"/>
                <w:szCs w:val="18"/>
              </w:rPr>
              <w:t>1435</w:t>
            </w:r>
          </w:p>
        </w:tc>
        <w:tc>
          <w:tcPr>
            <w:tcW w:w="266" w:type="pct"/>
          </w:tcPr>
          <w:p w14:paraId="1772553E" w14:textId="77777777" w:rsidR="00FA105D" w:rsidRPr="00D07239" w:rsidRDefault="00B3068A" w:rsidP="00437788">
            <w:pPr>
              <w:jc w:val="center"/>
              <w:rPr>
                <w:rFonts w:cs="Times New Roman"/>
                <w:sz w:val="18"/>
                <w:szCs w:val="18"/>
              </w:rPr>
            </w:pPr>
            <w:r w:rsidRPr="00D07239">
              <w:rPr>
                <w:rFonts w:cs="Times New Roman"/>
                <w:sz w:val="18"/>
                <w:szCs w:val="18"/>
              </w:rPr>
              <w:t>1475</w:t>
            </w:r>
          </w:p>
        </w:tc>
        <w:tc>
          <w:tcPr>
            <w:tcW w:w="266" w:type="pct"/>
          </w:tcPr>
          <w:p w14:paraId="1772553F" w14:textId="77777777" w:rsidR="00FA105D" w:rsidRPr="00D07239" w:rsidRDefault="00B3068A" w:rsidP="00437788">
            <w:pPr>
              <w:jc w:val="center"/>
              <w:rPr>
                <w:rFonts w:cs="Times New Roman"/>
                <w:sz w:val="18"/>
                <w:szCs w:val="18"/>
              </w:rPr>
            </w:pPr>
            <w:r w:rsidRPr="00D07239">
              <w:rPr>
                <w:rFonts w:cs="Times New Roman"/>
                <w:sz w:val="18"/>
                <w:szCs w:val="18"/>
              </w:rPr>
              <w:t>1665</w:t>
            </w:r>
          </w:p>
        </w:tc>
        <w:tc>
          <w:tcPr>
            <w:tcW w:w="266" w:type="pct"/>
          </w:tcPr>
          <w:p w14:paraId="17725540" w14:textId="77777777" w:rsidR="00FA105D" w:rsidRPr="00D07239" w:rsidRDefault="00B3068A" w:rsidP="00437788">
            <w:pPr>
              <w:jc w:val="center"/>
              <w:rPr>
                <w:rFonts w:cs="Times New Roman"/>
                <w:sz w:val="18"/>
                <w:szCs w:val="18"/>
              </w:rPr>
            </w:pPr>
            <w:r w:rsidRPr="00D07239">
              <w:rPr>
                <w:rFonts w:cs="Times New Roman"/>
                <w:sz w:val="18"/>
                <w:szCs w:val="18"/>
              </w:rPr>
              <w:t>1735</w:t>
            </w:r>
          </w:p>
        </w:tc>
        <w:tc>
          <w:tcPr>
            <w:tcW w:w="266" w:type="pct"/>
          </w:tcPr>
          <w:p w14:paraId="17725541" w14:textId="77777777" w:rsidR="00FA105D" w:rsidRPr="00D07239" w:rsidRDefault="00B3068A" w:rsidP="00437788">
            <w:pPr>
              <w:jc w:val="center"/>
              <w:rPr>
                <w:rFonts w:cs="Times New Roman"/>
                <w:sz w:val="18"/>
                <w:szCs w:val="18"/>
              </w:rPr>
            </w:pPr>
            <w:r w:rsidRPr="00D07239">
              <w:rPr>
                <w:rFonts w:cs="Times New Roman"/>
                <w:sz w:val="18"/>
                <w:szCs w:val="18"/>
              </w:rPr>
              <w:t>1875</w:t>
            </w:r>
          </w:p>
        </w:tc>
        <w:tc>
          <w:tcPr>
            <w:tcW w:w="266" w:type="pct"/>
          </w:tcPr>
          <w:p w14:paraId="17725542" w14:textId="77777777" w:rsidR="00FA105D" w:rsidRPr="00D07239" w:rsidRDefault="00B3068A" w:rsidP="00437788">
            <w:pPr>
              <w:jc w:val="center"/>
              <w:rPr>
                <w:rFonts w:cs="Times New Roman"/>
                <w:sz w:val="18"/>
                <w:szCs w:val="18"/>
              </w:rPr>
            </w:pPr>
            <w:r w:rsidRPr="00D07239">
              <w:rPr>
                <w:rFonts w:cs="Times New Roman"/>
                <w:sz w:val="18"/>
                <w:szCs w:val="18"/>
              </w:rPr>
              <w:t>1945</w:t>
            </w:r>
          </w:p>
        </w:tc>
        <w:tc>
          <w:tcPr>
            <w:tcW w:w="267" w:type="pct"/>
          </w:tcPr>
          <w:p w14:paraId="17725543" w14:textId="77777777" w:rsidR="00FA105D" w:rsidRPr="00D07239" w:rsidRDefault="00B3068A" w:rsidP="00437788">
            <w:pPr>
              <w:jc w:val="center"/>
              <w:rPr>
                <w:rFonts w:cs="Times New Roman"/>
                <w:sz w:val="18"/>
                <w:szCs w:val="18"/>
              </w:rPr>
            </w:pPr>
            <w:r w:rsidRPr="00D07239">
              <w:rPr>
                <w:rFonts w:cs="Times New Roman"/>
                <w:sz w:val="18"/>
                <w:szCs w:val="18"/>
              </w:rPr>
              <w:t>2185</w:t>
            </w:r>
          </w:p>
        </w:tc>
        <w:tc>
          <w:tcPr>
            <w:tcW w:w="266" w:type="pct"/>
          </w:tcPr>
          <w:p w14:paraId="17725544" w14:textId="77777777" w:rsidR="00FA105D" w:rsidRPr="00D07239" w:rsidRDefault="00B3068A" w:rsidP="00437788">
            <w:pPr>
              <w:jc w:val="center"/>
              <w:rPr>
                <w:rFonts w:cs="Times New Roman"/>
                <w:sz w:val="18"/>
                <w:szCs w:val="18"/>
              </w:rPr>
            </w:pPr>
            <w:r w:rsidRPr="00D07239">
              <w:rPr>
                <w:rFonts w:cs="Times New Roman"/>
                <w:sz w:val="18"/>
                <w:szCs w:val="18"/>
              </w:rPr>
              <w:t>2255</w:t>
            </w:r>
          </w:p>
        </w:tc>
        <w:tc>
          <w:tcPr>
            <w:tcW w:w="268" w:type="pct"/>
          </w:tcPr>
          <w:p w14:paraId="17725545" w14:textId="77777777" w:rsidR="00FA105D" w:rsidRPr="00D07239" w:rsidRDefault="00B3068A" w:rsidP="00437788">
            <w:pPr>
              <w:jc w:val="center"/>
              <w:rPr>
                <w:rFonts w:cs="Times New Roman"/>
                <w:sz w:val="18"/>
                <w:szCs w:val="18"/>
              </w:rPr>
            </w:pPr>
            <w:r w:rsidRPr="00D07239">
              <w:rPr>
                <w:rFonts w:cs="Times New Roman"/>
                <w:sz w:val="18"/>
                <w:szCs w:val="18"/>
              </w:rPr>
              <w:t>2315</w:t>
            </w:r>
          </w:p>
        </w:tc>
        <w:tc>
          <w:tcPr>
            <w:tcW w:w="266" w:type="pct"/>
          </w:tcPr>
          <w:p w14:paraId="17725546" w14:textId="77777777" w:rsidR="00FA105D" w:rsidRPr="00D07239" w:rsidRDefault="00B3068A" w:rsidP="00437788">
            <w:pPr>
              <w:jc w:val="center"/>
              <w:rPr>
                <w:rFonts w:cs="Times New Roman"/>
                <w:sz w:val="18"/>
                <w:szCs w:val="18"/>
              </w:rPr>
            </w:pPr>
            <w:r w:rsidRPr="00D07239">
              <w:rPr>
                <w:rFonts w:cs="Times New Roman"/>
                <w:sz w:val="18"/>
                <w:szCs w:val="18"/>
              </w:rPr>
              <w:t>2385</w:t>
            </w:r>
          </w:p>
        </w:tc>
        <w:tc>
          <w:tcPr>
            <w:tcW w:w="266" w:type="pct"/>
          </w:tcPr>
          <w:p w14:paraId="17725547" w14:textId="77777777" w:rsidR="00FA105D" w:rsidRPr="00D07239" w:rsidRDefault="00B3068A" w:rsidP="00437788">
            <w:pPr>
              <w:jc w:val="center"/>
              <w:rPr>
                <w:rFonts w:cs="Times New Roman"/>
                <w:sz w:val="18"/>
                <w:szCs w:val="18"/>
              </w:rPr>
            </w:pPr>
            <w:r w:rsidRPr="00D07239">
              <w:rPr>
                <w:rFonts w:cs="Times New Roman"/>
                <w:sz w:val="18"/>
                <w:szCs w:val="18"/>
              </w:rPr>
              <w:t>2475</w:t>
            </w:r>
          </w:p>
        </w:tc>
        <w:tc>
          <w:tcPr>
            <w:tcW w:w="265" w:type="pct"/>
          </w:tcPr>
          <w:p w14:paraId="17725548" w14:textId="77777777" w:rsidR="00FA105D" w:rsidRPr="00D07239" w:rsidRDefault="00B3068A" w:rsidP="00437788">
            <w:pPr>
              <w:jc w:val="center"/>
              <w:rPr>
                <w:rFonts w:cs="Times New Roman"/>
                <w:sz w:val="18"/>
                <w:szCs w:val="18"/>
              </w:rPr>
            </w:pPr>
            <w:r w:rsidRPr="00D07239">
              <w:rPr>
                <w:rFonts w:cs="Times New Roman"/>
                <w:sz w:val="18"/>
                <w:szCs w:val="18"/>
              </w:rPr>
              <w:t>2545</w:t>
            </w:r>
          </w:p>
        </w:tc>
      </w:tr>
      <w:tr w:rsidR="00EF3F46" w:rsidRPr="00D07239" w14:paraId="1772555B" w14:textId="77777777" w:rsidTr="00437788">
        <w:trPr>
          <w:jc w:val="center"/>
        </w:trPr>
        <w:tc>
          <w:tcPr>
            <w:tcW w:w="744" w:type="pct"/>
            <w:shd w:val="clear" w:color="auto" w:fill="FFFFFF"/>
            <w:hideMark/>
          </w:tcPr>
          <w:p w14:paraId="1772554A" w14:textId="3B7FD745" w:rsidR="00FA105D" w:rsidRPr="00437788" w:rsidRDefault="00A30E7C" w:rsidP="00437788">
            <w:pPr>
              <w:rPr>
                <w:rFonts w:cs="Times New Roman"/>
                <w:spacing w:val="-2"/>
                <w:sz w:val="18"/>
                <w:szCs w:val="18"/>
                <w:lang w:val="lv-LV" w:eastAsia="lv-LV" w:bidi="ar-SA"/>
              </w:rPr>
            </w:pPr>
            <w:r w:rsidRPr="00437788">
              <w:rPr>
                <w:rFonts w:cs="Times New Roman"/>
                <w:spacing w:val="-2"/>
                <w:sz w:val="18"/>
                <w:szCs w:val="18"/>
                <w:lang w:val="lv-LV" w:eastAsia="lv-LV" w:bidi="ar-SA"/>
              </w:rPr>
              <w:t xml:space="preserve">Par </w:t>
            </w:r>
            <w:r w:rsidR="00B3068A" w:rsidRPr="00437788">
              <w:rPr>
                <w:rFonts w:cs="Times New Roman"/>
                <w:spacing w:val="-2"/>
                <w:sz w:val="18"/>
                <w:szCs w:val="18"/>
                <w:lang w:val="lv-LV" w:eastAsia="lv-LV" w:bidi="ar-SA"/>
              </w:rPr>
              <w:t>31</w:t>
            </w:r>
            <w:r w:rsidR="00534C65" w:rsidRPr="00437788">
              <w:rPr>
                <w:rFonts w:cs="Times New Roman"/>
                <w:spacing w:val="-2"/>
                <w:sz w:val="18"/>
                <w:szCs w:val="18"/>
                <w:lang w:val="lv-LV" w:eastAsia="lv-LV" w:bidi="ar-SA"/>
              </w:rPr>
              <w:t>. </w:t>
            </w:r>
            <w:r w:rsidR="00B3068A" w:rsidRPr="00437788">
              <w:rPr>
                <w:rFonts w:cs="Times New Roman"/>
                <w:spacing w:val="-2"/>
                <w:sz w:val="18"/>
                <w:szCs w:val="18"/>
                <w:lang w:val="lv-LV" w:eastAsia="lv-LV" w:bidi="ar-SA"/>
              </w:rPr>
              <w:t>gadu un turpmākajiem gadiem</w:t>
            </w:r>
          </w:p>
        </w:tc>
        <w:tc>
          <w:tcPr>
            <w:tcW w:w="265" w:type="pct"/>
            <w:shd w:val="clear" w:color="auto" w:fill="auto"/>
          </w:tcPr>
          <w:p w14:paraId="1772554B" w14:textId="77777777" w:rsidR="00FA105D" w:rsidRPr="00D07239" w:rsidRDefault="00B3068A" w:rsidP="00437788">
            <w:pPr>
              <w:jc w:val="center"/>
              <w:rPr>
                <w:rFonts w:cs="Times New Roman"/>
                <w:sz w:val="18"/>
                <w:szCs w:val="18"/>
              </w:rPr>
            </w:pPr>
            <w:r w:rsidRPr="00D07239">
              <w:rPr>
                <w:rFonts w:cs="Times New Roman"/>
                <w:sz w:val="18"/>
                <w:szCs w:val="18"/>
              </w:rPr>
              <w:t>875</w:t>
            </w:r>
          </w:p>
        </w:tc>
        <w:tc>
          <w:tcPr>
            <w:tcW w:w="265" w:type="pct"/>
            <w:shd w:val="clear" w:color="auto" w:fill="auto"/>
          </w:tcPr>
          <w:p w14:paraId="1772554C" w14:textId="77777777" w:rsidR="00FA105D" w:rsidRPr="00D07239" w:rsidRDefault="00B3068A" w:rsidP="00437788">
            <w:pPr>
              <w:jc w:val="center"/>
              <w:rPr>
                <w:rFonts w:cs="Times New Roman"/>
                <w:sz w:val="18"/>
                <w:szCs w:val="18"/>
              </w:rPr>
            </w:pPr>
            <w:r w:rsidRPr="00D07239">
              <w:rPr>
                <w:rFonts w:cs="Times New Roman"/>
                <w:sz w:val="18"/>
                <w:szCs w:val="18"/>
              </w:rPr>
              <w:t>1000</w:t>
            </w:r>
          </w:p>
        </w:tc>
        <w:tc>
          <w:tcPr>
            <w:tcW w:w="266" w:type="pct"/>
            <w:shd w:val="clear" w:color="auto" w:fill="auto"/>
          </w:tcPr>
          <w:p w14:paraId="1772554D" w14:textId="77777777" w:rsidR="00FA105D" w:rsidRPr="00D07239" w:rsidRDefault="00B3068A" w:rsidP="00437788">
            <w:pPr>
              <w:jc w:val="center"/>
              <w:rPr>
                <w:rFonts w:cs="Times New Roman"/>
                <w:sz w:val="18"/>
                <w:szCs w:val="18"/>
              </w:rPr>
            </w:pPr>
            <w:r w:rsidRPr="00D07239">
              <w:rPr>
                <w:rFonts w:cs="Times New Roman"/>
                <w:sz w:val="18"/>
                <w:szCs w:val="18"/>
              </w:rPr>
              <w:t>1190</w:t>
            </w:r>
          </w:p>
        </w:tc>
        <w:tc>
          <w:tcPr>
            <w:tcW w:w="266" w:type="pct"/>
            <w:shd w:val="clear" w:color="auto" w:fill="auto"/>
          </w:tcPr>
          <w:p w14:paraId="1772554E" w14:textId="77777777" w:rsidR="00FA105D" w:rsidRPr="00D07239" w:rsidRDefault="00B3068A" w:rsidP="00437788">
            <w:pPr>
              <w:jc w:val="center"/>
              <w:rPr>
                <w:rFonts w:cs="Times New Roman"/>
                <w:sz w:val="18"/>
                <w:szCs w:val="18"/>
              </w:rPr>
            </w:pPr>
            <w:r w:rsidRPr="00D07239">
              <w:rPr>
                <w:rFonts w:cs="Times New Roman"/>
                <w:sz w:val="18"/>
                <w:szCs w:val="18"/>
              </w:rPr>
              <w:t>1230</w:t>
            </w:r>
          </w:p>
        </w:tc>
        <w:tc>
          <w:tcPr>
            <w:tcW w:w="266" w:type="pct"/>
            <w:shd w:val="clear" w:color="auto" w:fill="auto"/>
          </w:tcPr>
          <w:p w14:paraId="1772554F" w14:textId="77777777" w:rsidR="00FA105D" w:rsidRPr="00CC5ED1" w:rsidRDefault="00B3068A" w:rsidP="00437788">
            <w:pPr>
              <w:ind w:left="-57" w:right="-57"/>
              <w:jc w:val="center"/>
              <w:rPr>
                <w:rFonts w:cs="Times New Roman"/>
                <w:spacing w:val="-2"/>
                <w:sz w:val="18"/>
                <w:szCs w:val="18"/>
              </w:rPr>
            </w:pPr>
            <w:r w:rsidRPr="00CC5ED1">
              <w:rPr>
                <w:rFonts w:cs="Times New Roman"/>
                <w:spacing w:val="-2"/>
                <w:sz w:val="18"/>
                <w:szCs w:val="18"/>
              </w:rPr>
              <w:t>1465</w:t>
            </w:r>
          </w:p>
        </w:tc>
        <w:tc>
          <w:tcPr>
            <w:tcW w:w="266" w:type="pct"/>
            <w:shd w:val="clear" w:color="auto" w:fill="auto"/>
          </w:tcPr>
          <w:p w14:paraId="17725550" w14:textId="77777777" w:rsidR="00FA105D" w:rsidRPr="00D07239" w:rsidRDefault="00B3068A" w:rsidP="00437788">
            <w:pPr>
              <w:jc w:val="center"/>
              <w:rPr>
                <w:rFonts w:cs="Times New Roman"/>
                <w:sz w:val="18"/>
                <w:szCs w:val="18"/>
              </w:rPr>
            </w:pPr>
            <w:r w:rsidRPr="00D07239">
              <w:rPr>
                <w:rFonts w:cs="Times New Roman"/>
                <w:sz w:val="18"/>
                <w:szCs w:val="18"/>
              </w:rPr>
              <w:t>1505</w:t>
            </w:r>
          </w:p>
        </w:tc>
        <w:tc>
          <w:tcPr>
            <w:tcW w:w="266" w:type="pct"/>
            <w:shd w:val="clear" w:color="auto" w:fill="auto"/>
          </w:tcPr>
          <w:p w14:paraId="17725551" w14:textId="77777777" w:rsidR="00FA105D" w:rsidRPr="00D07239" w:rsidRDefault="00B3068A" w:rsidP="00437788">
            <w:pPr>
              <w:jc w:val="center"/>
              <w:rPr>
                <w:rFonts w:cs="Times New Roman"/>
                <w:sz w:val="18"/>
                <w:szCs w:val="18"/>
              </w:rPr>
            </w:pPr>
            <w:r w:rsidRPr="00D07239">
              <w:rPr>
                <w:rFonts w:cs="Times New Roman"/>
                <w:sz w:val="18"/>
                <w:szCs w:val="18"/>
              </w:rPr>
              <w:t>1725</w:t>
            </w:r>
          </w:p>
        </w:tc>
        <w:tc>
          <w:tcPr>
            <w:tcW w:w="266" w:type="pct"/>
            <w:shd w:val="clear" w:color="auto" w:fill="auto"/>
          </w:tcPr>
          <w:p w14:paraId="17725552" w14:textId="77777777" w:rsidR="00FA105D" w:rsidRPr="00D07239" w:rsidRDefault="00B3068A" w:rsidP="00437788">
            <w:pPr>
              <w:jc w:val="center"/>
              <w:rPr>
                <w:rFonts w:cs="Times New Roman"/>
                <w:sz w:val="18"/>
                <w:szCs w:val="18"/>
              </w:rPr>
            </w:pPr>
            <w:r w:rsidRPr="00D07239">
              <w:rPr>
                <w:rFonts w:cs="Times New Roman"/>
                <w:sz w:val="18"/>
                <w:szCs w:val="18"/>
              </w:rPr>
              <w:t>1795</w:t>
            </w:r>
          </w:p>
        </w:tc>
        <w:tc>
          <w:tcPr>
            <w:tcW w:w="266" w:type="pct"/>
            <w:shd w:val="clear" w:color="auto" w:fill="auto"/>
          </w:tcPr>
          <w:p w14:paraId="17725553" w14:textId="77777777" w:rsidR="00FA105D" w:rsidRPr="00D07239" w:rsidRDefault="00B3068A" w:rsidP="00437788">
            <w:pPr>
              <w:jc w:val="center"/>
              <w:rPr>
                <w:rFonts w:cs="Times New Roman"/>
                <w:sz w:val="18"/>
                <w:szCs w:val="18"/>
              </w:rPr>
            </w:pPr>
            <w:r w:rsidRPr="00D07239">
              <w:rPr>
                <w:rFonts w:cs="Times New Roman"/>
                <w:sz w:val="18"/>
                <w:szCs w:val="18"/>
              </w:rPr>
              <w:t>1985</w:t>
            </w:r>
          </w:p>
        </w:tc>
        <w:tc>
          <w:tcPr>
            <w:tcW w:w="266" w:type="pct"/>
            <w:shd w:val="clear" w:color="auto" w:fill="auto"/>
          </w:tcPr>
          <w:p w14:paraId="17725554" w14:textId="77777777" w:rsidR="00FA105D" w:rsidRPr="00D07239" w:rsidRDefault="00B3068A" w:rsidP="00437788">
            <w:pPr>
              <w:jc w:val="center"/>
              <w:rPr>
                <w:rFonts w:cs="Times New Roman"/>
                <w:sz w:val="18"/>
                <w:szCs w:val="18"/>
              </w:rPr>
            </w:pPr>
            <w:r w:rsidRPr="00D07239">
              <w:rPr>
                <w:rFonts w:cs="Times New Roman"/>
                <w:sz w:val="18"/>
                <w:szCs w:val="18"/>
              </w:rPr>
              <w:t>2055</w:t>
            </w:r>
          </w:p>
        </w:tc>
        <w:tc>
          <w:tcPr>
            <w:tcW w:w="267" w:type="pct"/>
            <w:shd w:val="clear" w:color="auto" w:fill="auto"/>
          </w:tcPr>
          <w:p w14:paraId="17725555" w14:textId="77777777" w:rsidR="00FA105D" w:rsidRPr="00D07239" w:rsidRDefault="00B3068A" w:rsidP="00437788">
            <w:pPr>
              <w:jc w:val="center"/>
              <w:rPr>
                <w:rFonts w:cs="Times New Roman"/>
                <w:sz w:val="18"/>
                <w:szCs w:val="18"/>
              </w:rPr>
            </w:pPr>
            <w:r w:rsidRPr="00D07239">
              <w:rPr>
                <w:rFonts w:cs="Times New Roman"/>
                <w:sz w:val="18"/>
                <w:szCs w:val="18"/>
              </w:rPr>
              <w:t>2305</w:t>
            </w:r>
          </w:p>
        </w:tc>
        <w:tc>
          <w:tcPr>
            <w:tcW w:w="266" w:type="pct"/>
            <w:shd w:val="clear" w:color="auto" w:fill="auto"/>
          </w:tcPr>
          <w:p w14:paraId="17725556" w14:textId="77777777" w:rsidR="00FA105D" w:rsidRPr="00D07239" w:rsidRDefault="00B3068A" w:rsidP="00437788">
            <w:pPr>
              <w:jc w:val="center"/>
              <w:rPr>
                <w:rFonts w:cs="Times New Roman"/>
                <w:sz w:val="18"/>
                <w:szCs w:val="18"/>
              </w:rPr>
            </w:pPr>
            <w:r w:rsidRPr="00D07239">
              <w:rPr>
                <w:rFonts w:cs="Times New Roman"/>
                <w:sz w:val="18"/>
                <w:szCs w:val="18"/>
              </w:rPr>
              <w:t>2375</w:t>
            </w:r>
          </w:p>
        </w:tc>
        <w:tc>
          <w:tcPr>
            <w:tcW w:w="268" w:type="pct"/>
            <w:shd w:val="clear" w:color="auto" w:fill="auto"/>
          </w:tcPr>
          <w:p w14:paraId="17725557" w14:textId="77777777" w:rsidR="00FA105D" w:rsidRPr="00D07239" w:rsidRDefault="00B3068A" w:rsidP="00437788">
            <w:pPr>
              <w:jc w:val="center"/>
              <w:rPr>
                <w:rFonts w:cs="Times New Roman"/>
                <w:sz w:val="18"/>
                <w:szCs w:val="18"/>
              </w:rPr>
            </w:pPr>
            <w:r w:rsidRPr="00D07239">
              <w:rPr>
                <w:rFonts w:cs="Times New Roman"/>
                <w:sz w:val="18"/>
                <w:szCs w:val="18"/>
              </w:rPr>
              <w:t>2385</w:t>
            </w:r>
          </w:p>
        </w:tc>
        <w:tc>
          <w:tcPr>
            <w:tcW w:w="266" w:type="pct"/>
            <w:shd w:val="clear" w:color="auto" w:fill="auto"/>
          </w:tcPr>
          <w:p w14:paraId="17725558" w14:textId="77777777" w:rsidR="00FA105D" w:rsidRPr="00D07239" w:rsidRDefault="00B3068A" w:rsidP="00437788">
            <w:pPr>
              <w:jc w:val="center"/>
              <w:rPr>
                <w:rFonts w:cs="Times New Roman"/>
                <w:sz w:val="18"/>
                <w:szCs w:val="18"/>
              </w:rPr>
            </w:pPr>
            <w:r w:rsidRPr="00D07239">
              <w:rPr>
                <w:rFonts w:cs="Times New Roman"/>
                <w:sz w:val="18"/>
                <w:szCs w:val="18"/>
              </w:rPr>
              <w:t>2455</w:t>
            </w:r>
          </w:p>
        </w:tc>
        <w:tc>
          <w:tcPr>
            <w:tcW w:w="266" w:type="pct"/>
            <w:shd w:val="clear" w:color="auto" w:fill="auto"/>
          </w:tcPr>
          <w:p w14:paraId="17725559" w14:textId="77777777" w:rsidR="00FA105D" w:rsidRPr="00D07239" w:rsidRDefault="00B3068A" w:rsidP="00437788">
            <w:pPr>
              <w:jc w:val="center"/>
              <w:rPr>
                <w:rFonts w:cs="Times New Roman"/>
                <w:sz w:val="18"/>
                <w:szCs w:val="18"/>
              </w:rPr>
            </w:pPr>
            <w:r w:rsidRPr="00D07239">
              <w:rPr>
                <w:rFonts w:cs="Times New Roman"/>
                <w:sz w:val="18"/>
                <w:szCs w:val="18"/>
              </w:rPr>
              <w:t>2495</w:t>
            </w:r>
          </w:p>
        </w:tc>
        <w:tc>
          <w:tcPr>
            <w:tcW w:w="265" w:type="pct"/>
            <w:shd w:val="clear" w:color="auto" w:fill="auto"/>
          </w:tcPr>
          <w:p w14:paraId="1772555A" w14:textId="77777777" w:rsidR="00FA105D" w:rsidRPr="00D07239" w:rsidRDefault="00B3068A" w:rsidP="00437788">
            <w:pPr>
              <w:jc w:val="center"/>
              <w:rPr>
                <w:rFonts w:cs="Times New Roman"/>
                <w:sz w:val="18"/>
                <w:szCs w:val="18"/>
              </w:rPr>
            </w:pPr>
            <w:r w:rsidRPr="00D07239">
              <w:rPr>
                <w:rFonts w:cs="Times New Roman"/>
                <w:sz w:val="18"/>
                <w:szCs w:val="18"/>
              </w:rPr>
              <w:t>2565</w:t>
            </w:r>
          </w:p>
        </w:tc>
      </w:tr>
    </w:tbl>
    <w:p w14:paraId="6FDCA0A4" w14:textId="77777777" w:rsidR="00946D8E" w:rsidRPr="002C2DFC" w:rsidRDefault="00946D8E" w:rsidP="00946D8E">
      <w:pPr>
        <w:ind w:firstLine="300"/>
        <w:jc w:val="both"/>
        <w:rPr>
          <w:rFonts w:cs="Times New Roman"/>
          <w:sz w:val="28"/>
          <w:szCs w:val="28"/>
          <w:lang w:val="lv-LV" w:eastAsia="lv-LV" w:bidi="ar-SA"/>
        </w:rPr>
      </w:pPr>
    </w:p>
    <w:p w14:paraId="1772555C" w14:textId="7881941C" w:rsidR="00FA105D" w:rsidRPr="002C2DFC" w:rsidRDefault="00B3068A" w:rsidP="00946D8E">
      <w:pPr>
        <w:ind w:firstLine="709"/>
        <w:jc w:val="both"/>
        <w:rPr>
          <w:rFonts w:cs="Times New Roman"/>
          <w:sz w:val="28"/>
          <w:szCs w:val="28"/>
          <w:lang w:val="lv-LV" w:eastAsia="lv-LV" w:bidi="ar-SA"/>
        </w:rPr>
      </w:pPr>
      <w:r w:rsidRPr="002C2DFC">
        <w:rPr>
          <w:rFonts w:cs="Times New Roman"/>
          <w:sz w:val="28"/>
          <w:szCs w:val="28"/>
          <w:lang w:val="lv-LV" w:eastAsia="lv-LV" w:bidi="ar-SA"/>
        </w:rPr>
        <w:t>3</w:t>
      </w:r>
      <w:r w:rsidR="00534C65">
        <w:rPr>
          <w:rFonts w:cs="Times New Roman"/>
          <w:sz w:val="28"/>
          <w:szCs w:val="28"/>
          <w:lang w:val="lv-LV" w:eastAsia="lv-LV" w:bidi="ar-SA"/>
        </w:rPr>
        <w:t>. </w:t>
      </w:r>
      <w:r w:rsidRPr="002C2DFC">
        <w:rPr>
          <w:rFonts w:cs="Times New Roman"/>
          <w:sz w:val="28"/>
          <w:szCs w:val="28"/>
          <w:lang w:val="lv-LV" w:eastAsia="lv-LV" w:bidi="ar-SA"/>
        </w:rPr>
        <w:t>Nosakot I</w:t>
      </w:r>
      <w:r w:rsidR="00130FE2">
        <w:rPr>
          <w:rFonts w:cs="Times New Roman"/>
          <w:sz w:val="28"/>
          <w:szCs w:val="28"/>
          <w:lang w:val="lv-LV" w:eastAsia="lv-LV" w:bidi="ar-SA"/>
        </w:rPr>
        <w:t> kategorij</w:t>
      </w:r>
      <w:r w:rsidRPr="002C2DFC">
        <w:rPr>
          <w:rFonts w:cs="Times New Roman"/>
          <w:sz w:val="28"/>
          <w:szCs w:val="28"/>
          <w:lang w:val="lv-LV" w:eastAsia="lv-LV" w:bidi="ar-SA"/>
        </w:rPr>
        <w:t>as mēnešalgas likmi, ņem vērā karavīra dienesta pakāpi un izdienu.</w:t>
      </w:r>
    </w:p>
    <w:p w14:paraId="1DF35623" w14:textId="77777777" w:rsidR="00946D8E" w:rsidRPr="002C2DFC" w:rsidRDefault="00946D8E" w:rsidP="00946D8E">
      <w:pPr>
        <w:ind w:firstLine="709"/>
        <w:jc w:val="both"/>
        <w:rPr>
          <w:rFonts w:cs="Times New Roman"/>
          <w:sz w:val="28"/>
          <w:szCs w:val="28"/>
          <w:lang w:val="lv-LV" w:eastAsia="lv-LV" w:bidi="ar-SA"/>
        </w:rPr>
      </w:pPr>
    </w:p>
    <w:p w14:paraId="1772555D" w14:textId="0C1089BA" w:rsidR="00FA105D" w:rsidRPr="002C2DFC" w:rsidRDefault="00B3068A" w:rsidP="00946D8E">
      <w:pPr>
        <w:ind w:firstLine="709"/>
        <w:jc w:val="both"/>
        <w:rPr>
          <w:rFonts w:cs="Times New Roman"/>
          <w:sz w:val="28"/>
          <w:szCs w:val="28"/>
          <w:lang w:val="lv-LV" w:eastAsia="lv-LV" w:bidi="ar-SA"/>
        </w:rPr>
      </w:pPr>
      <w:r w:rsidRPr="002C2DFC">
        <w:rPr>
          <w:rFonts w:cs="Times New Roman"/>
          <w:sz w:val="28"/>
          <w:szCs w:val="28"/>
          <w:lang w:val="lv-LV" w:eastAsia="lv-LV" w:bidi="ar-SA"/>
        </w:rPr>
        <w:t>4</w:t>
      </w:r>
      <w:r w:rsidR="00534C65">
        <w:rPr>
          <w:rFonts w:cs="Times New Roman"/>
          <w:sz w:val="28"/>
          <w:szCs w:val="28"/>
          <w:lang w:val="lv-LV" w:eastAsia="lv-LV" w:bidi="ar-SA"/>
        </w:rPr>
        <w:t>. </w:t>
      </w:r>
      <w:r w:rsidRPr="002C2DFC">
        <w:rPr>
          <w:rFonts w:cs="Times New Roman"/>
          <w:sz w:val="28"/>
          <w:szCs w:val="28"/>
          <w:lang w:val="lv-LV" w:eastAsia="lv-LV" w:bidi="ar-SA"/>
        </w:rPr>
        <w:t>Nosakot II</w:t>
      </w:r>
      <w:r w:rsidR="00130FE2">
        <w:rPr>
          <w:rFonts w:cs="Times New Roman"/>
          <w:sz w:val="28"/>
          <w:szCs w:val="28"/>
          <w:lang w:val="lv-LV" w:eastAsia="lv-LV" w:bidi="ar-SA"/>
        </w:rPr>
        <w:t> kategorij</w:t>
      </w:r>
      <w:r w:rsidRPr="002C2DFC">
        <w:rPr>
          <w:rFonts w:cs="Times New Roman"/>
          <w:sz w:val="28"/>
          <w:szCs w:val="28"/>
          <w:lang w:val="lv-LV" w:eastAsia="lv-LV" w:bidi="ar-SA"/>
        </w:rPr>
        <w:t>as mēnešalgas likmi, ņem vērā karavīra dienesta pakāpi, izdienu, kā arī nosacījumu, ka viņš ir pabeidzis Militārā dienesta likumā paredzēto dienesta pakāpei noteikto militārās izglītības kursu.</w:t>
      </w:r>
    </w:p>
    <w:p w14:paraId="1772555E" w14:textId="77777777" w:rsidR="00511C13" w:rsidRPr="002C2DFC" w:rsidRDefault="00511C13" w:rsidP="00946D8E">
      <w:pPr>
        <w:ind w:firstLine="709"/>
        <w:jc w:val="both"/>
        <w:rPr>
          <w:rFonts w:cs="Times New Roman"/>
          <w:sz w:val="28"/>
          <w:szCs w:val="28"/>
          <w:lang w:val="lv-LV" w:eastAsia="lv-LV" w:bidi="ar-SA"/>
        </w:rPr>
      </w:pPr>
    </w:p>
    <w:p w14:paraId="1772555F" w14:textId="54E5E115" w:rsidR="00FA105D" w:rsidRPr="002C2DFC" w:rsidRDefault="00B3068A" w:rsidP="00946D8E">
      <w:pPr>
        <w:tabs>
          <w:tab w:val="left" w:pos="993"/>
        </w:tabs>
        <w:ind w:firstLine="709"/>
        <w:jc w:val="both"/>
        <w:rPr>
          <w:rFonts w:cs="Times New Roman"/>
          <w:bCs/>
          <w:sz w:val="28"/>
          <w:szCs w:val="28"/>
          <w:lang w:val="lv-LV" w:eastAsia="lv-LV" w:bidi="ar-SA"/>
        </w:rPr>
      </w:pPr>
      <w:r w:rsidRPr="002C2DFC">
        <w:rPr>
          <w:rFonts w:cs="Times New Roman"/>
          <w:bCs/>
          <w:sz w:val="28"/>
          <w:szCs w:val="28"/>
          <w:lang w:val="lv-LV" w:eastAsia="lv-LV" w:bidi="ar-SA"/>
        </w:rPr>
        <w:lastRenderedPageBreak/>
        <w:t>5</w:t>
      </w:r>
      <w:r w:rsidR="00534C65">
        <w:rPr>
          <w:rFonts w:cs="Times New Roman"/>
          <w:sz w:val="28"/>
          <w:szCs w:val="28"/>
          <w:lang w:val="lv-LV" w:eastAsia="lv-LV" w:bidi="ar-SA"/>
        </w:rPr>
        <w:t>. </w:t>
      </w:r>
      <w:r w:rsidR="009E40A3" w:rsidRPr="002C2DFC">
        <w:rPr>
          <w:sz w:val="28"/>
          <w:szCs w:val="28"/>
          <w:lang w:val="lv-LV" w:eastAsia="lv-LV"/>
        </w:rPr>
        <w:t>Atkarībā no amatam noteiktās kvalifikācijas</w:t>
      </w:r>
      <w:r w:rsidR="00130FE2">
        <w:rPr>
          <w:sz w:val="28"/>
          <w:szCs w:val="28"/>
          <w:lang w:val="lv-LV" w:eastAsia="lv-LV"/>
        </w:rPr>
        <w:t> kategorij</w:t>
      </w:r>
      <w:r w:rsidR="009E40A3" w:rsidRPr="002C2DFC">
        <w:rPr>
          <w:sz w:val="28"/>
          <w:szCs w:val="28"/>
          <w:lang w:val="lv-LV" w:eastAsia="lv-LV"/>
        </w:rPr>
        <w:t>as karavīra mēnešalgu nosaka</w:t>
      </w:r>
      <w:r w:rsidR="00763BCD">
        <w:rPr>
          <w:sz w:val="28"/>
          <w:szCs w:val="28"/>
          <w:lang w:val="lv-LV" w:eastAsia="lv-LV"/>
        </w:rPr>
        <w:t>,</w:t>
      </w:r>
      <w:r w:rsidR="009E40A3" w:rsidRPr="002C2DFC">
        <w:rPr>
          <w:sz w:val="28"/>
          <w:szCs w:val="28"/>
          <w:lang w:val="lv-LV" w:eastAsia="lv-LV"/>
        </w:rPr>
        <w:t xml:space="preserve"> š</w:t>
      </w:r>
      <w:r w:rsidR="00763BCD">
        <w:rPr>
          <w:sz w:val="28"/>
          <w:szCs w:val="28"/>
          <w:lang w:val="lv-LV" w:eastAsia="lv-LV"/>
        </w:rPr>
        <w:t>ā</w:t>
      </w:r>
      <w:r w:rsidR="009E40A3" w:rsidRPr="002C2DFC">
        <w:rPr>
          <w:sz w:val="28"/>
          <w:szCs w:val="28"/>
          <w:lang w:val="lv-LV" w:eastAsia="lv-LV"/>
        </w:rPr>
        <w:t xml:space="preserve"> pielikuma 1</w:t>
      </w:r>
      <w:r w:rsidR="00534C65">
        <w:rPr>
          <w:sz w:val="28"/>
          <w:szCs w:val="28"/>
          <w:lang w:val="lv-LV" w:eastAsia="lv-LV"/>
        </w:rPr>
        <w:t xml:space="preserve">. </w:t>
      </w:r>
      <w:r w:rsidR="009E40A3" w:rsidRPr="002C2DFC">
        <w:rPr>
          <w:sz w:val="28"/>
          <w:szCs w:val="28"/>
          <w:lang w:val="lv-LV" w:eastAsia="lv-LV"/>
        </w:rPr>
        <w:t>un 2</w:t>
      </w:r>
      <w:r w:rsidR="00534C65">
        <w:rPr>
          <w:rFonts w:cs="Times New Roman"/>
          <w:sz w:val="28"/>
          <w:szCs w:val="28"/>
          <w:lang w:val="lv-LV" w:eastAsia="lv-LV" w:bidi="ar-SA"/>
        </w:rPr>
        <w:t>. </w:t>
      </w:r>
      <w:r w:rsidR="009E40A3" w:rsidRPr="002C2DFC">
        <w:rPr>
          <w:sz w:val="28"/>
          <w:szCs w:val="28"/>
          <w:lang w:val="lv-LV" w:eastAsia="lv-LV"/>
        </w:rPr>
        <w:t xml:space="preserve">punktā </w:t>
      </w:r>
      <w:r w:rsidR="00763BCD">
        <w:rPr>
          <w:sz w:val="28"/>
          <w:szCs w:val="28"/>
          <w:lang w:val="lv-LV" w:eastAsia="lv-LV"/>
        </w:rPr>
        <w:t>minē</w:t>
      </w:r>
      <w:r w:rsidR="009E40A3" w:rsidRPr="002C2DFC">
        <w:rPr>
          <w:sz w:val="28"/>
          <w:szCs w:val="28"/>
          <w:lang w:val="lv-LV" w:eastAsia="lv-LV"/>
        </w:rPr>
        <w:t>to mēnešalgas likmi reizinot ar šādu koeficientu</w:t>
      </w:r>
      <w:r w:rsidRPr="002C2DFC">
        <w:rPr>
          <w:rFonts w:cs="Times New Roman"/>
          <w:bCs/>
          <w:sz w:val="28"/>
          <w:szCs w:val="28"/>
          <w:lang w:val="lv-LV" w:eastAsia="lv-LV" w:bidi="ar-SA"/>
        </w:rPr>
        <w:t>:</w:t>
      </w:r>
    </w:p>
    <w:p w14:paraId="17725560" w14:textId="77777777" w:rsidR="00FA105D" w:rsidRPr="00075874" w:rsidRDefault="00FA105D" w:rsidP="00FA105D">
      <w:pPr>
        <w:tabs>
          <w:tab w:val="left" w:pos="993"/>
        </w:tabs>
        <w:ind w:firstLine="720"/>
        <w:jc w:val="both"/>
        <w:rPr>
          <w:rFonts w:cs="Times New Roman"/>
          <w:bCs/>
          <w:sz w:val="24"/>
          <w:szCs w:val="28"/>
          <w:lang w:val="lv-LV" w:eastAsia="lv-LV" w:bidi="ar-SA"/>
        </w:rPr>
      </w:pPr>
    </w:p>
    <w:tbl>
      <w:tblPr>
        <w:tblStyle w:val="TableGrid"/>
        <w:tblW w:w="0" w:type="auto"/>
        <w:jc w:val="center"/>
        <w:tblLayout w:type="fixed"/>
        <w:tblLook w:val="04A0" w:firstRow="1" w:lastRow="0" w:firstColumn="1" w:lastColumn="0" w:noHBand="0" w:noVBand="1"/>
      </w:tblPr>
      <w:tblGrid>
        <w:gridCol w:w="709"/>
        <w:gridCol w:w="2664"/>
        <w:gridCol w:w="1843"/>
      </w:tblGrid>
      <w:tr w:rsidR="002C2DFC" w:rsidRPr="00075874" w14:paraId="17725564" w14:textId="77777777" w:rsidTr="00075874">
        <w:trPr>
          <w:trHeight w:val="322"/>
          <w:jc w:val="center"/>
        </w:trPr>
        <w:tc>
          <w:tcPr>
            <w:tcW w:w="709" w:type="dxa"/>
            <w:vMerge w:val="restart"/>
          </w:tcPr>
          <w:p w14:paraId="17725561" w14:textId="6B8487A9"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Nr.</w:t>
            </w:r>
            <w:r w:rsidR="00075874">
              <w:rPr>
                <w:rFonts w:cs="Times New Roman"/>
                <w:bCs/>
                <w:sz w:val="24"/>
                <w:szCs w:val="28"/>
                <w:lang w:val="lv-LV" w:eastAsia="lv-LV" w:bidi="ar-SA"/>
              </w:rPr>
              <w:br/>
            </w:r>
            <w:r w:rsidRPr="00075874">
              <w:rPr>
                <w:rFonts w:cs="Times New Roman"/>
                <w:bCs/>
                <w:sz w:val="24"/>
                <w:szCs w:val="28"/>
                <w:lang w:val="lv-LV" w:eastAsia="lv-LV" w:bidi="ar-SA"/>
              </w:rPr>
              <w:t>p</w:t>
            </w:r>
            <w:r w:rsidR="00534C65" w:rsidRPr="00075874">
              <w:rPr>
                <w:rFonts w:cs="Times New Roman"/>
                <w:bCs/>
                <w:sz w:val="24"/>
                <w:szCs w:val="28"/>
                <w:lang w:val="lv-LV" w:eastAsia="lv-LV" w:bidi="ar-SA"/>
              </w:rPr>
              <w:t>. </w:t>
            </w:r>
            <w:r w:rsidRPr="00075874">
              <w:rPr>
                <w:rFonts w:cs="Times New Roman"/>
                <w:bCs/>
                <w:sz w:val="24"/>
                <w:szCs w:val="28"/>
                <w:lang w:val="lv-LV" w:eastAsia="lv-LV" w:bidi="ar-SA"/>
              </w:rPr>
              <w:t>k.</w:t>
            </w:r>
          </w:p>
        </w:tc>
        <w:tc>
          <w:tcPr>
            <w:tcW w:w="2664" w:type="dxa"/>
            <w:vMerge w:val="restart"/>
            <w:vAlign w:val="center"/>
          </w:tcPr>
          <w:p w14:paraId="17725562" w14:textId="31041B6B"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Kvalifikācijas</w:t>
            </w:r>
            <w:r w:rsidR="00130FE2" w:rsidRPr="00075874">
              <w:rPr>
                <w:rFonts w:cs="Times New Roman"/>
                <w:bCs/>
                <w:sz w:val="24"/>
                <w:szCs w:val="28"/>
                <w:lang w:val="lv-LV" w:eastAsia="lv-LV" w:bidi="ar-SA"/>
              </w:rPr>
              <w:t xml:space="preserve"> kategorij</w:t>
            </w:r>
            <w:r w:rsidRPr="00075874">
              <w:rPr>
                <w:rFonts w:cs="Times New Roman"/>
                <w:bCs/>
                <w:sz w:val="24"/>
                <w:szCs w:val="28"/>
                <w:lang w:val="lv-LV" w:eastAsia="lv-LV" w:bidi="ar-SA"/>
              </w:rPr>
              <w:t>a</w:t>
            </w:r>
          </w:p>
        </w:tc>
        <w:tc>
          <w:tcPr>
            <w:tcW w:w="1843" w:type="dxa"/>
            <w:vMerge w:val="restart"/>
            <w:vAlign w:val="center"/>
          </w:tcPr>
          <w:p w14:paraId="17725563" w14:textId="77777777"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Koeficients</w:t>
            </w:r>
          </w:p>
        </w:tc>
      </w:tr>
      <w:tr w:rsidR="002C2DFC" w:rsidRPr="00075874" w14:paraId="17725568" w14:textId="77777777" w:rsidTr="00075874">
        <w:trPr>
          <w:trHeight w:val="322"/>
          <w:jc w:val="center"/>
        </w:trPr>
        <w:tc>
          <w:tcPr>
            <w:tcW w:w="709" w:type="dxa"/>
            <w:vMerge/>
          </w:tcPr>
          <w:p w14:paraId="17725565" w14:textId="77777777" w:rsidR="00FA105D" w:rsidRPr="00075874" w:rsidRDefault="00FA105D" w:rsidP="00075874">
            <w:pPr>
              <w:tabs>
                <w:tab w:val="left" w:pos="993"/>
              </w:tabs>
              <w:jc w:val="center"/>
              <w:rPr>
                <w:rFonts w:cs="Times New Roman"/>
                <w:bCs/>
                <w:sz w:val="24"/>
                <w:szCs w:val="28"/>
                <w:lang w:val="lv-LV" w:eastAsia="lv-LV" w:bidi="ar-SA"/>
              </w:rPr>
            </w:pPr>
          </w:p>
        </w:tc>
        <w:tc>
          <w:tcPr>
            <w:tcW w:w="2664" w:type="dxa"/>
            <w:vMerge/>
          </w:tcPr>
          <w:p w14:paraId="17725566" w14:textId="77777777" w:rsidR="00FA105D" w:rsidRPr="00075874" w:rsidRDefault="00FA105D" w:rsidP="00075874">
            <w:pPr>
              <w:tabs>
                <w:tab w:val="left" w:pos="993"/>
              </w:tabs>
              <w:jc w:val="center"/>
              <w:rPr>
                <w:rFonts w:cs="Times New Roman"/>
                <w:bCs/>
                <w:sz w:val="24"/>
                <w:szCs w:val="28"/>
                <w:lang w:val="lv-LV" w:eastAsia="lv-LV" w:bidi="ar-SA"/>
              </w:rPr>
            </w:pPr>
          </w:p>
        </w:tc>
        <w:tc>
          <w:tcPr>
            <w:tcW w:w="1843" w:type="dxa"/>
            <w:vMerge/>
          </w:tcPr>
          <w:p w14:paraId="17725567" w14:textId="77777777" w:rsidR="00FA105D" w:rsidRPr="00075874" w:rsidRDefault="00FA105D" w:rsidP="00075874">
            <w:pPr>
              <w:tabs>
                <w:tab w:val="left" w:pos="993"/>
              </w:tabs>
              <w:rPr>
                <w:rFonts w:cs="Times New Roman"/>
                <w:bCs/>
                <w:sz w:val="24"/>
                <w:szCs w:val="28"/>
                <w:lang w:val="lv-LV" w:eastAsia="lv-LV" w:bidi="ar-SA"/>
              </w:rPr>
            </w:pPr>
          </w:p>
        </w:tc>
      </w:tr>
      <w:tr w:rsidR="002C2DFC" w:rsidRPr="00075874" w14:paraId="1772556C" w14:textId="77777777" w:rsidTr="00075874">
        <w:trPr>
          <w:jc w:val="center"/>
        </w:trPr>
        <w:tc>
          <w:tcPr>
            <w:tcW w:w="709" w:type="dxa"/>
          </w:tcPr>
          <w:p w14:paraId="17725569" w14:textId="77777777"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5.1.</w:t>
            </w:r>
          </w:p>
        </w:tc>
        <w:tc>
          <w:tcPr>
            <w:tcW w:w="2664" w:type="dxa"/>
          </w:tcPr>
          <w:p w14:paraId="1772556A" w14:textId="77777777"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K1</w:t>
            </w:r>
          </w:p>
        </w:tc>
        <w:tc>
          <w:tcPr>
            <w:tcW w:w="1843" w:type="dxa"/>
          </w:tcPr>
          <w:p w14:paraId="1772556B" w14:textId="77777777"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1,30</w:t>
            </w:r>
          </w:p>
        </w:tc>
      </w:tr>
      <w:tr w:rsidR="002C2DFC" w:rsidRPr="00075874" w14:paraId="17725570" w14:textId="77777777" w:rsidTr="00075874">
        <w:trPr>
          <w:jc w:val="center"/>
        </w:trPr>
        <w:tc>
          <w:tcPr>
            <w:tcW w:w="709" w:type="dxa"/>
          </w:tcPr>
          <w:p w14:paraId="1772556D" w14:textId="77777777"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5.2.</w:t>
            </w:r>
          </w:p>
        </w:tc>
        <w:tc>
          <w:tcPr>
            <w:tcW w:w="2664" w:type="dxa"/>
          </w:tcPr>
          <w:p w14:paraId="1772556E" w14:textId="77777777"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K2</w:t>
            </w:r>
          </w:p>
        </w:tc>
        <w:tc>
          <w:tcPr>
            <w:tcW w:w="1843" w:type="dxa"/>
          </w:tcPr>
          <w:p w14:paraId="1772556F" w14:textId="77777777"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1,25</w:t>
            </w:r>
          </w:p>
        </w:tc>
      </w:tr>
      <w:tr w:rsidR="002C2DFC" w:rsidRPr="00075874" w14:paraId="17725574" w14:textId="77777777" w:rsidTr="00075874">
        <w:trPr>
          <w:jc w:val="center"/>
        </w:trPr>
        <w:tc>
          <w:tcPr>
            <w:tcW w:w="709" w:type="dxa"/>
          </w:tcPr>
          <w:p w14:paraId="17725571" w14:textId="77777777"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5.3.</w:t>
            </w:r>
          </w:p>
        </w:tc>
        <w:tc>
          <w:tcPr>
            <w:tcW w:w="2664" w:type="dxa"/>
          </w:tcPr>
          <w:p w14:paraId="17725572" w14:textId="77777777"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K3</w:t>
            </w:r>
          </w:p>
        </w:tc>
        <w:tc>
          <w:tcPr>
            <w:tcW w:w="1843" w:type="dxa"/>
          </w:tcPr>
          <w:p w14:paraId="17725573" w14:textId="77777777"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1,20</w:t>
            </w:r>
          </w:p>
        </w:tc>
      </w:tr>
      <w:tr w:rsidR="002C2DFC" w:rsidRPr="00075874" w14:paraId="17725578" w14:textId="77777777" w:rsidTr="00075874">
        <w:trPr>
          <w:jc w:val="center"/>
        </w:trPr>
        <w:tc>
          <w:tcPr>
            <w:tcW w:w="709" w:type="dxa"/>
          </w:tcPr>
          <w:p w14:paraId="17725575" w14:textId="77777777"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5.4.</w:t>
            </w:r>
          </w:p>
        </w:tc>
        <w:tc>
          <w:tcPr>
            <w:tcW w:w="2664" w:type="dxa"/>
          </w:tcPr>
          <w:p w14:paraId="17725576" w14:textId="77777777"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K4</w:t>
            </w:r>
          </w:p>
        </w:tc>
        <w:tc>
          <w:tcPr>
            <w:tcW w:w="1843" w:type="dxa"/>
          </w:tcPr>
          <w:p w14:paraId="17725577" w14:textId="77777777"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1,15</w:t>
            </w:r>
          </w:p>
        </w:tc>
      </w:tr>
      <w:tr w:rsidR="002C2DFC" w:rsidRPr="00075874" w14:paraId="1772557C" w14:textId="77777777" w:rsidTr="00075874">
        <w:trPr>
          <w:jc w:val="center"/>
        </w:trPr>
        <w:tc>
          <w:tcPr>
            <w:tcW w:w="709" w:type="dxa"/>
          </w:tcPr>
          <w:p w14:paraId="17725579" w14:textId="77777777"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5.5.</w:t>
            </w:r>
          </w:p>
        </w:tc>
        <w:tc>
          <w:tcPr>
            <w:tcW w:w="2664" w:type="dxa"/>
          </w:tcPr>
          <w:p w14:paraId="1772557A" w14:textId="77777777"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K5</w:t>
            </w:r>
          </w:p>
        </w:tc>
        <w:tc>
          <w:tcPr>
            <w:tcW w:w="1843" w:type="dxa"/>
          </w:tcPr>
          <w:p w14:paraId="1772557B" w14:textId="77777777"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1,10</w:t>
            </w:r>
          </w:p>
        </w:tc>
      </w:tr>
      <w:tr w:rsidR="002C2DFC" w:rsidRPr="00075874" w14:paraId="17725580" w14:textId="77777777" w:rsidTr="00075874">
        <w:trPr>
          <w:jc w:val="center"/>
        </w:trPr>
        <w:tc>
          <w:tcPr>
            <w:tcW w:w="709" w:type="dxa"/>
          </w:tcPr>
          <w:p w14:paraId="1772557D" w14:textId="77777777"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5.6.</w:t>
            </w:r>
          </w:p>
        </w:tc>
        <w:tc>
          <w:tcPr>
            <w:tcW w:w="2664" w:type="dxa"/>
          </w:tcPr>
          <w:p w14:paraId="1772557E" w14:textId="77777777"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K6</w:t>
            </w:r>
          </w:p>
        </w:tc>
        <w:tc>
          <w:tcPr>
            <w:tcW w:w="1843" w:type="dxa"/>
          </w:tcPr>
          <w:p w14:paraId="1772557F" w14:textId="77777777"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1,05</w:t>
            </w:r>
          </w:p>
        </w:tc>
      </w:tr>
      <w:tr w:rsidR="00DA2B83" w:rsidRPr="00075874" w14:paraId="17725584" w14:textId="77777777" w:rsidTr="00075874">
        <w:trPr>
          <w:jc w:val="center"/>
        </w:trPr>
        <w:tc>
          <w:tcPr>
            <w:tcW w:w="709" w:type="dxa"/>
          </w:tcPr>
          <w:p w14:paraId="17725581" w14:textId="77777777"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5.7.</w:t>
            </w:r>
          </w:p>
        </w:tc>
        <w:tc>
          <w:tcPr>
            <w:tcW w:w="2664" w:type="dxa"/>
          </w:tcPr>
          <w:p w14:paraId="17725582" w14:textId="77777777"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K7</w:t>
            </w:r>
          </w:p>
        </w:tc>
        <w:tc>
          <w:tcPr>
            <w:tcW w:w="1843" w:type="dxa"/>
          </w:tcPr>
          <w:p w14:paraId="17725583" w14:textId="77777777" w:rsidR="00FA105D" w:rsidRPr="00075874" w:rsidRDefault="00B3068A" w:rsidP="00075874">
            <w:pPr>
              <w:tabs>
                <w:tab w:val="left" w:pos="993"/>
              </w:tabs>
              <w:jc w:val="center"/>
              <w:rPr>
                <w:rFonts w:cs="Times New Roman"/>
                <w:bCs/>
                <w:sz w:val="24"/>
                <w:szCs w:val="28"/>
                <w:lang w:val="lv-LV" w:eastAsia="lv-LV" w:bidi="ar-SA"/>
              </w:rPr>
            </w:pPr>
            <w:r w:rsidRPr="00075874">
              <w:rPr>
                <w:rFonts w:cs="Times New Roman"/>
                <w:bCs/>
                <w:sz w:val="24"/>
                <w:szCs w:val="28"/>
                <w:lang w:val="lv-LV" w:eastAsia="lv-LV" w:bidi="ar-SA"/>
              </w:rPr>
              <w:t>1,00</w:t>
            </w:r>
          </w:p>
        </w:tc>
      </w:tr>
    </w:tbl>
    <w:p w14:paraId="17725585" w14:textId="77777777" w:rsidR="00FA105D" w:rsidRPr="002C2DFC" w:rsidRDefault="00FA105D" w:rsidP="00FA105D">
      <w:pPr>
        <w:tabs>
          <w:tab w:val="left" w:pos="993"/>
        </w:tabs>
        <w:ind w:firstLine="720"/>
        <w:jc w:val="center"/>
        <w:rPr>
          <w:rFonts w:cs="Times New Roman"/>
          <w:bCs/>
          <w:sz w:val="28"/>
          <w:szCs w:val="28"/>
          <w:lang w:val="lv-LV" w:eastAsia="lv-LV" w:bidi="ar-SA"/>
        </w:rPr>
      </w:pPr>
    </w:p>
    <w:p w14:paraId="17725586" w14:textId="697B343C" w:rsidR="00FA105D" w:rsidRPr="002C2DFC" w:rsidRDefault="00B3068A" w:rsidP="00FA105D">
      <w:pPr>
        <w:tabs>
          <w:tab w:val="left" w:pos="993"/>
        </w:tabs>
        <w:ind w:firstLine="720"/>
        <w:jc w:val="both"/>
        <w:rPr>
          <w:rFonts w:cs="Times New Roman"/>
          <w:bCs/>
          <w:sz w:val="28"/>
          <w:szCs w:val="28"/>
          <w:lang w:val="lv-LV" w:eastAsia="lv-LV" w:bidi="ar-SA"/>
        </w:rPr>
      </w:pPr>
      <w:r w:rsidRPr="002C2DFC">
        <w:rPr>
          <w:rFonts w:cs="Times New Roman"/>
          <w:bCs/>
          <w:sz w:val="28"/>
          <w:szCs w:val="28"/>
          <w:lang w:val="lv-LV" w:eastAsia="lv-LV" w:bidi="ar-SA"/>
        </w:rPr>
        <w:t>6</w:t>
      </w:r>
      <w:r w:rsidR="00534C65">
        <w:rPr>
          <w:rFonts w:cs="Times New Roman"/>
          <w:sz w:val="28"/>
          <w:szCs w:val="28"/>
          <w:lang w:val="lv-LV" w:eastAsia="lv-LV" w:bidi="ar-SA"/>
        </w:rPr>
        <w:t>. </w:t>
      </w:r>
      <w:r w:rsidR="00511C13" w:rsidRPr="002C2DFC">
        <w:rPr>
          <w:sz w:val="28"/>
          <w:szCs w:val="28"/>
          <w:lang w:val="lv-LV" w:eastAsia="lv-LV"/>
        </w:rPr>
        <w:t>Kvalifikācijas</w:t>
      </w:r>
      <w:r w:rsidR="00130FE2">
        <w:rPr>
          <w:sz w:val="28"/>
          <w:szCs w:val="28"/>
          <w:lang w:val="lv-LV" w:eastAsia="lv-LV"/>
        </w:rPr>
        <w:t> kategorij</w:t>
      </w:r>
      <w:r w:rsidR="00511C13" w:rsidRPr="002C2DFC">
        <w:rPr>
          <w:sz w:val="28"/>
          <w:szCs w:val="28"/>
          <w:lang w:val="lv-LV" w:eastAsia="lv-LV"/>
        </w:rPr>
        <w:t xml:space="preserve">u katram karavīra amatam nosaka Nacionālo bruņoto spēku komandieris saskaņā ar </w:t>
      </w:r>
      <w:r w:rsidR="00540FB0" w:rsidRPr="002C2DFC">
        <w:rPr>
          <w:sz w:val="28"/>
          <w:szCs w:val="28"/>
          <w:lang w:val="lv-LV" w:eastAsia="lv-LV"/>
        </w:rPr>
        <w:t xml:space="preserve">Nacionālo bruņoto spēku komandiera izveidotas </w:t>
      </w:r>
      <w:r w:rsidR="00511C13" w:rsidRPr="002C2DFC">
        <w:rPr>
          <w:sz w:val="28"/>
          <w:szCs w:val="28"/>
          <w:lang w:val="lv-LV" w:eastAsia="lv-LV"/>
        </w:rPr>
        <w:t>amatu vērtēšanas darba grupas ieteikumu</w:t>
      </w:r>
      <w:r w:rsidRPr="002C2DFC">
        <w:rPr>
          <w:rFonts w:cs="Times New Roman"/>
          <w:bCs/>
          <w:sz w:val="28"/>
          <w:szCs w:val="28"/>
          <w:lang w:val="lv-LV" w:eastAsia="lv-LV" w:bidi="ar-SA"/>
        </w:rPr>
        <w:t>.</w:t>
      </w:r>
    </w:p>
    <w:p w14:paraId="17725587" w14:textId="77777777" w:rsidR="00FA105D" w:rsidRPr="002C2DFC" w:rsidRDefault="00FA105D" w:rsidP="00FA105D">
      <w:pPr>
        <w:tabs>
          <w:tab w:val="left" w:pos="993"/>
        </w:tabs>
        <w:ind w:firstLine="720"/>
        <w:jc w:val="both"/>
        <w:rPr>
          <w:rFonts w:cs="Times New Roman"/>
          <w:bCs/>
          <w:sz w:val="28"/>
          <w:szCs w:val="28"/>
          <w:lang w:val="lv-LV" w:eastAsia="lv-LV" w:bidi="ar-SA"/>
        </w:rPr>
      </w:pPr>
    </w:p>
    <w:p w14:paraId="17725588" w14:textId="4631CA74" w:rsidR="00FA105D" w:rsidRPr="002C2DFC" w:rsidRDefault="00B3068A" w:rsidP="00FA105D">
      <w:pPr>
        <w:tabs>
          <w:tab w:val="left" w:pos="993"/>
        </w:tabs>
        <w:ind w:firstLine="720"/>
        <w:jc w:val="both"/>
        <w:rPr>
          <w:rFonts w:cs="Times New Roman"/>
          <w:bCs/>
          <w:sz w:val="28"/>
          <w:szCs w:val="28"/>
          <w:lang w:val="lv-LV" w:eastAsia="lv-LV" w:bidi="ar-SA"/>
        </w:rPr>
      </w:pPr>
      <w:r w:rsidRPr="002C2DFC">
        <w:rPr>
          <w:rFonts w:cs="Times New Roman"/>
          <w:bCs/>
          <w:sz w:val="28"/>
          <w:szCs w:val="28"/>
          <w:lang w:val="lv-LV" w:eastAsia="lv-LV" w:bidi="ar-SA"/>
        </w:rPr>
        <w:t>7</w:t>
      </w:r>
      <w:r w:rsidR="00534C65">
        <w:rPr>
          <w:rFonts w:cs="Times New Roman"/>
          <w:sz w:val="28"/>
          <w:szCs w:val="28"/>
          <w:lang w:val="lv-LV" w:eastAsia="lv-LV" w:bidi="ar-SA"/>
        </w:rPr>
        <w:t>. </w:t>
      </w:r>
      <w:r w:rsidRPr="002C2DFC">
        <w:rPr>
          <w:rFonts w:cs="Times New Roman"/>
          <w:bCs/>
          <w:sz w:val="28"/>
          <w:szCs w:val="28"/>
          <w:lang w:val="lv-LV" w:eastAsia="lv-LV" w:bidi="ar-SA"/>
        </w:rPr>
        <w:t>Kvalifikācijas</w:t>
      </w:r>
      <w:r w:rsidR="00130FE2">
        <w:rPr>
          <w:rFonts w:cs="Times New Roman"/>
          <w:bCs/>
          <w:sz w:val="28"/>
          <w:szCs w:val="28"/>
          <w:lang w:val="lv-LV" w:eastAsia="lv-LV" w:bidi="ar-SA"/>
        </w:rPr>
        <w:t> kategorij</w:t>
      </w:r>
      <w:r w:rsidRPr="002C2DFC">
        <w:rPr>
          <w:rFonts w:cs="Times New Roman"/>
          <w:bCs/>
          <w:sz w:val="28"/>
          <w:szCs w:val="28"/>
          <w:lang w:val="lv-LV" w:eastAsia="lv-LV" w:bidi="ar-SA"/>
        </w:rPr>
        <w:t>u amatam, kuru pilda uz civilu valsts iestādi pārvietots karavīrs, nosaka iestādes vadītājs</w:t>
      </w:r>
      <w:r w:rsidR="00540FB0" w:rsidRPr="002C2DFC">
        <w:rPr>
          <w:rFonts w:cs="Times New Roman"/>
          <w:bCs/>
          <w:sz w:val="28"/>
          <w:szCs w:val="28"/>
          <w:lang w:val="lv-LV" w:eastAsia="lv-LV" w:bidi="ar-SA"/>
        </w:rPr>
        <w:t xml:space="preserve"> vai aizsardzības ministrs</w:t>
      </w:r>
      <w:r w:rsidRPr="002C2DFC">
        <w:rPr>
          <w:rFonts w:cs="Times New Roman"/>
          <w:bCs/>
          <w:sz w:val="28"/>
          <w:szCs w:val="28"/>
          <w:lang w:val="lv-LV" w:eastAsia="lv-LV" w:bidi="ar-SA"/>
        </w:rPr>
        <w:t xml:space="preserve"> saskaņā ar aizsardzības ministra izveidotas amatu vērtēšanas komisijas ieteikumu.</w:t>
      </w:r>
      <w:r w:rsidR="00946D8E" w:rsidRPr="002C2DFC">
        <w:rPr>
          <w:rFonts w:cs="Times New Roman"/>
          <w:bCs/>
          <w:sz w:val="28"/>
          <w:szCs w:val="28"/>
          <w:lang w:val="lv-LV" w:eastAsia="lv-LV" w:bidi="ar-SA"/>
        </w:rPr>
        <w:t>";</w:t>
      </w:r>
    </w:p>
    <w:p w14:paraId="17725589" w14:textId="77777777" w:rsidR="00FA105D" w:rsidRPr="002C2DFC" w:rsidRDefault="00FA105D" w:rsidP="00FA105D">
      <w:pPr>
        <w:tabs>
          <w:tab w:val="left" w:pos="993"/>
        </w:tabs>
        <w:ind w:left="720"/>
        <w:jc w:val="both"/>
        <w:rPr>
          <w:rFonts w:cs="Times New Roman"/>
          <w:bCs/>
          <w:sz w:val="28"/>
          <w:szCs w:val="28"/>
          <w:lang w:val="lv-LV" w:eastAsia="lv-LV" w:bidi="ar-SA"/>
        </w:rPr>
      </w:pPr>
    </w:p>
    <w:p w14:paraId="1772558A" w14:textId="2A7833EA" w:rsidR="00FA105D" w:rsidRPr="002C2DFC" w:rsidRDefault="002C2DFC" w:rsidP="002C2DFC">
      <w:pPr>
        <w:tabs>
          <w:tab w:val="left" w:pos="993"/>
        </w:tabs>
        <w:ind w:left="720"/>
        <w:jc w:val="both"/>
        <w:rPr>
          <w:rFonts w:cs="Times New Roman"/>
          <w:bCs/>
          <w:sz w:val="28"/>
          <w:szCs w:val="28"/>
          <w:lang w:val="lv-LV" w:eastAsia="lv-LV" w:bidi="ar-SA"/>
        </w:rPr>
      </w:pPr>
      <w:r w:rsidRPr="002C2DFC">
        <w:rPr>
          <w:rFonts w:cs="Times New Roman"/>
          <w:bCs/>
          <w:sz w:val="28"/>
          <w:szCs w:val="28"/>
          <w:lang w:val="lv-LV" w:eastAsia="lv-LV" w:bidi="ar-SA"/>
        </w:rPr>
        <w:t>1.2</w:t>
      </w:r>
      <w:r w:rsidR="00534C65">
        <w:rPr>
          <w:rFonts w:cs="Times New Roman"/>
          <w:sz w:val="28"/>
          <w:szCs w:val="28"/>
          <w:lang w:val="lv-LV" w:eastAsia="lv-LV" w:bidi="ar-SA"/>
        </w:rPr>
        <w:t>. </w:t>
      </w:r>
      <w:r w:rsidR="00B3068A" w:rsidRPr="002C2DFC">
        <w:rPr>
          <w:rFonts w:cs="Times New Roman"/>
          <w:bCs/>
          <w:sz w:val="28"/>
          <w:szCs w:val="28"/>
          <w:lang w:val="lv-LV" w:eastAsia="lv-LV" w:bidi="ar-SA"/>
        </w:rPr>
        <w:t>izteikt 3</w:t>
      </w:r>
      <w:r w:rsidR="00534C65">
        <w:rPr>
          <w:rFonts w:cs="Times New Roman"/>
          <w:sz w:val="28"/>
          <w:szCs w:val="28"/>
          <w:lang w:val="lv-LV" w:eastAsia="lv-LV" w:bidi="ar-SA"/>
        </w:rPr>
        <w:t>. </w:t>
      </w:r>
      <w:r w:rsidR="00B3068A" w:rsidRPr="002C2DFC">
        <w:rPr>
          <w:rFonts w:cs="Times New Roman"/>
          <w:bCs/>
          <w:sz w:val="28"/>
          <w:szCs w:val="28"/>
          <w:lang w:val="lv-LV" w:eastAsia="lv-LV" w:bidi="ar-SA"/>
        </w:rPr>
        <w:t>pielikumu šādā redakcijā:</w:t>
      </w:r>
    </w:p>
    <w:p w14:paraId="7F3D8266" w14:textId="77777777" w:rsidR="00946D8E" w:rsidRPr="00FC20F9" w:rsidRDefault="00946D8E" w:rsidP="00946D8E">
      <w:pPr>
        <w:pStyle w:val="ListParagraph"/>
        <w:tabs>
          <w:tab w:val="left" w:pos="993"/>
        </w:tabs>
        <w:ind w:left="1440"/>
        <w:jc w:val="both"/>
        <w:rPr>
          <w:rFonts w:cs="Times New Roman"/>
          <w:bCs/>
          <w:sz w:val="24"/>
          <w:szCs w:val="28"/>
          <w:lang w:val="lv-LV" w:eastAsia="lv-LV" w:bidi="ar-SA"/>
        </w:rPr>
      </w:pPr>
    </w:p>
    <w:p w14:paraId="1772558B" w14:textId="34EB5F37" w:rsidR="00FA105D" w:rsidRPr="002C2DFC" w:rsidRDefault="00946D8E" w:rsidP="00946D8E">
      <w:pPr>
        <w:jc w:val="right"/>
        <w:rPr>
          <w:rFonts w:cs="Times New Roman"/>
          <w:sz w:val="28"/>
          <w:szCs w:val="28"/>
          <w:lang w:val="lv-LV" w:eastAsia="lv-LV" w:bidi="ar-SA"/>
        </w:rPr>
      </w:pPr>
      <w:r w:rsidRPr="002C2DFC">
        <w:rPr>
          <w:rFonts w:cs="Times New Roman"/>
          <w:sz w:val="28"/>
          <w:szCs w:val="28"/>
          <w:lang w:val="lv-LV" w:eastAsia="lv-LV" w:bidi="ar-SA"/>
        </w:rPr>
        <w:t>"</w:t>
      </w:r>
      <w:r w:rsidR="002C2DFC">
        <w:rPr>
          <w:rFonts w:cs="Times New Roman"/>
          <w:sz w:val="28"/>
          <w:szCs w:val="28"/>
          <w:lang w:val="lv-LV" w:eastAsia="lv-LV" w:bidi="ar-SA"/>
        </w:rPr>
        <w:t>3</w:t>
      </w:r>
      <w:r w:rsidR="00534C65">
        <w:rPr>
          <w:rFonts w:cs="Times New Roman"/>
          <w:sz w:val="28"/>
          <w:szCs w:val="28"/>
          <w:lang w:val="lv-LV" w:eastAsia="lv-LV" w:bidi="ar-SA"/>
        </w:rPr>
        <w:t>. </w:t>
      </w:r>
      <w:r w:rsidR="00B3068A" w:rsidRPr="002C2DFC">
        <w:rPr>
          <w:rFonts w:cs="Times New Roman"/>
          <w:sz w:val="28"/>
          <w:szCs w:val="28"/>
          <w:lang w:val="lv-LV" w:eastAsia="lv-LV" w:bidi="ar-SA"/>
        </w:rPr>
        <w:t>pielikums</w:t>
      </w:r>
      <w:r w:rsidR="00B3068A" w:rsidRPr="002C2DFC">
        <w:rPr>
          <w:rFonts w:cs="Times New Roman"/>
          <w:sz w:val="28"/>
          <w:szCs w:val="28"/>
          <w:lang w:val="lv-LV" w:eastAsia="lv-LV" w:bidi="ar-SA"/>
        </w:rPr>
        <w:br/>
        <w:t>Ministru kabineta</w:t>
      </w:r>
      <w:r w:rsidR="00B3068A" w:rsidRPr="002C2DFC">
        <w:rPr>
          <w:rFonts w:cs="Times New Roman"/>
          <w:sz w:val="28"/>
          <w:szCs w:val="28"/>
          <w:lang w:val="lv-LV" w:eastAsia="lv-LV" w:bidi="ar-SA"/>
        </w:rPr>
        <w:br/>
        <w:t>2014</w:t>
      </w:r>
      <w:r w:rsidR="00534C65">
        <w:rPr>
          <w:rFonts w:cs="Times New Roman"/>
          <w:sz w:val="28"/>
          <w:szCs w:val="28"/>
          <w:lang w:val="lv-LV" w:eastAsia="lv-LV" w:bidi="ar-SA"/>
        </w:rPr>
        <w:t>. </w:t>
      </w:r>
      <w:r w:rsidR="00B3068A" w:rsidRPr="002C2DFC">
        <w:rPr>
          <w:rFonts w:cs="Times New Roman"/>
          <w:sz w:val="28"/>
          <w:szCs w:val="28"/>
          <w:lang w:val="lv-LV" w:eastAsia="lv-LV" w:bidi="ar-SA"/>
        </w:rPr>
        <w:t>gada 26</w:t>
      </w:r>
      <w:r w:rsidR="00534C65">
        <w:rPr>
          <w:rFonts w:cs="Times New Roman"/>
          <w:sz w:val="28"/>
          <w:szCs w:val="28"/>
          <w:lang w:val="lv-LV" w:eastAsia="lv-LV" w:bidi="ar-SA"/>
        </w:rPr>
        <w:t>. </w:t>
      </w:r>
      <w:r w:rsidR="00B3068A" w:rsidRPr="002C2DFC">
        <w:rPr>
          <w:rFonts w:cs="Times New Roman"/>
          <w:sz w:val="28"/>
          <w:szCs w:val="28"/>
          <w:lang w:val="lv-LV" w:eastAsia="lv-LV" w:bidi="ar-SA"/>
        </w:rPr>
        <w:t>augusta</w:t>
      </w:r>
      <w:r w:rsidR="00B3068A" w:rsidRPr="002C2DFC">
        <w:rPr>
          <w:rFonts w:cs="Times New Roman"/>
          <w:sz w:val="28"/>
          <w:szCs w:val="28"/>
          <w:lang w:val="lv-LV" w:eastAsia="lv-LV" w:bidi="ar-SA"/>
        </w:rPr>
        <w:br/>
        <w:t>noteikumiem Nr</w:t>
      </w:r>
      <w:r w:rsidR="00534C65">
        <w:rPr>
          <w:rFonts w:cs="Times New Roman"/>
          <w:sz w:val="28"/>
          <w:szCs w:val="28"/>
          <w:lang w:val="lv-LV" w:eastAsia="lv-LV" w:bidi="ar-SA"/>
        </w:rPr>
        <w:t>. </w:t>
      </w:r>
      <w:r w:rsidR="00B3068A" w:rsidRPr="002C2DFC">
        <w:rPr>
          <w:rFonts w:cs="Times New Roman"/>
          <w:sz w:val="28"/>
          <w:szCs w:val="28"/>
          <w:lang w:val="lv-LV" w:eastAsia="lv-LV" w:bidi="ar-SA"/>
        </w:rPr>
        <w:t>509</w:t>
      </w:r>
    </w:p>
    <w:p w14:paraId="1772558C" w14:textId="77777777" w:rsidR="00A87AF1" w:rsidRPr="00FC20F9" w:rsidRDefault="00A87AF1" w:rsidP="002C2DFC">
      <w:pPr>
        <w:jc w:val="both"/>
        <w:outlineLvl w:val="3"/>
        <w:rPr>
          <w:rFonts w:cs="Times New Roman"/>
          <w:bCs/>
          <w:sz w:val="24"/>
          <w:szCs w:val="28"/>
          <w:lang w:val="lv-LV" w:eastAsia="lv-LV" w:bidi="ar-SA"/>
        </w:rPr>
      </w:pPr>
    </w:p>
    <w:p w14:paraId="1772558D" w14:textId="38ECE536" w:rsidR="00FA105D" w:rsidRPr="002C2DFC" w:rsidRDefault="00B3068A" w:rsidP="00946D8E">
      <w:pPr>
        <w:jc w:val="center"/>
        <w:outlineLvl w:val="3"/>
        <w:rPr>
          <w:rFonts w:cs="Times New Roman"/>
          <w:b/>
          <w:bCs/>
          <w:sz w:val="28"/>
          <w:szCs w:val="28"/>
          <w:lang w:val="lv-LV" w:eastAsia="lv-LV" w:bidi="ar-SA"/>
        </w:rPr>
      </w:pPr>
      <w:r w:rsidRPr="002C2DFC">
        <w:rPr>
          <w:rFonts w:cs="Times New Roman"/>
          <w:b/>
          <w:bCs/>
          <w:sz w:val="28"/>
          <w:szCs w:val="28"/>
          <w:lang w:val="lv-LV" w:eastAsia="lv-LV" w:bidi="ar-SA"/>
        </w:rPr>
        <w:t>Speciālās piemaksas karavīriem</w:t>
      </w:r>
    </w:p>
    <w:p w14:paraId="732212CB" w14:textId="77777777" w:rsidR="00946D8E" w:rsidRPr="002C2DFC" w:rsidRDefault="00946D8E" w:rsidP="002C2DFC">
      <w:pPr>
        <w:jc w:val="both"/>
        <w:outlineLvl w:val="3"/>
        <w:rPr>
          <w:rFonts w:cs="Times New Roman"/>
          <w:bCs/>
          <w:sz w:val="28"/>
          <w:szCs w:val="28"/>
          <w:lang w:val="lv-LV" w:eastAsia="lv-LV" w:bidi="ar-SA"/>
        </w:rPr>
      </w:pPr>
    </w:p>
    <w:tbl>
      <w:tblPr>
        <w:tblStyle w:val="TableGrid"/>
        <w:tblW w:w="10196" w:type="dxa"/>
        <w:tblInd w:w="-459" w:type="dxa"/>
        <w:tblLayout w:type="fixed"/>
        <w:tblLook w:val="04A0" w:firstRow="1" w:lastRow="0" w:firstColumn="1" w:lastColumn="0" w:noHBand="0" w:noVBand="1"/>
      </w:tblPr>
      <w:tblGrid>
        <w:gridCol w:w="709"/>
        <w:gridCol w:w="3402"/>
        <w:gridCol w:w="2126"/>
        <w:gridCol w:w="3959"/>
      </w:tblGrid>
      <w:tr w:rsidR="002C2DFC" w:rsidRPr="00075874" w14:paraId="17725592" w14:textId="77777777" w:rsidTr="00FC20F9">
        <w:tc>
          <w:tcPr>
            <w:tcW w:w="709" w:type="dxa"/>
            <w:vAlign w:val="center"/>
          </w:tcPr>
          <w:p w14:paraId="1772558E" w14:textId="6D19DD80" w:rsidR="00FA105D" w:rsidRPr="00075874" w:rsidRDefault="00B3068A" w:rsidP="00075874">
            <w:pPr>
              <w:jc w:val="center"/>
              <w:outlineLvl w:val="3"/>
              <w:rPr>
                <w:rFonts w:cs="Times New Roman"/>
                <w:bCs/>
                <w:sz w:val="24"/>
                <w:szCs w:val="28"/>
                <w:lang w:val="lv-LV" w:eastAsia="lv-LV" w:bidi="ar-SA"/>
              </w:rPr>
            </w:pPr>
            <w:r w:rsidRPr="00075874">
              <w:rPr>
                <w:rFonts w:cs="Times New Roman"/>
                <w:bCs/>
                <w:sz w:val="24"/>
                <w:szCs w:val="28"/>
                <w:lang w:val="lv-LV" w:eastAsia="lv-LV" w:bidi="ar-SA"/>
              </w:rPr>
              <w:t>Nr</w:t>
            </w:r>
            <w:r w:rsidR="00534C65" w:rsidRPr="00075874">
              <w:rPr>
                <w:rFonts w:cs="Times New Roman"/>
                <w:bCs/>
                <w:sz w:val="24"/>
                <w:szCs w:val="28"/>
                <w:lang w:val="lv-LV" w:eastAsia="lv-LV" w:bidi="ar-SA"/>
              </w:rPr>
              <w:t>. </w:t>
            </w:r>
            <w:r w:rsidR="008D4BA6" w:rsidRPr="00075874">
              <w:rPr>
                <w:rFonts w:cs="Times New Roman"/>
                <w:bCs/>
                <w:sz w:val="24"/>
                <w:szCs w:val="28"/>
                <w:lang w:val="lv-LV" w:eastAsia="lv-LV" w:bidi="ar-SA"/>
              </w:rPr>
              <w:br/>
            </w:r>
            <w:r w:rsidRPr="00075874">
              <w:rPr>
                <w:rFonts w:cs="Times New Roman"/>
                <w:bCs/>
                <w:sz w:val="24"/>
                <w:szCs w:val="28"/>
                <w:lang w:val="lv-LV" w:eastAsia="lv-LV" w:bidi="ar-SA"/>
              </w:rPr>
              <w:t>p</w:t>
            </w:r>
            <w:r w:rsidR="00534C65" w:rsidRPr="00075874">
              <w:rPr>
                <w:rFonts w:cs="Times New Roman"/>
                <w:bCs/>
                <w:sz w:val="24"/>
                <w:szCs w:val="28"/>
                <w:lang w:val="lv-LV" w:eastAsia="lv-LV" w:bidi="ar-SA"/>
              </w:rPr>
              <w:t>. </w:t>
            </w:r>
            <w:r w:rsidRPr="00075874">
              <w:rPr>
                <w:rFonts w:cs="Times New Roman"/>
                <w:bCs/>
                <w:sz w:val="24"/>
                <w:szCs w:val="28"/>
                <w:lang w:val="lv-LV" w:eastAsia="lv-LV" w:bidi="ar-SA"/>
              </w:rPr>
              <w:t>k.</w:t>
            </w:r>
          </w:p>
        </w:tc>
        <w:tc>
          <w:tcPr>
            <w:tcW w:w="3402" w:type="dxa"/>
            <w:vAlign w:val="center"/>
          </w:tcPr>
          <w:p w14:paraId="1772558F" w14:textId="201A0EE0" w:rsidR="00FA105D" w:rsidRPr="00075874" w:rsidRDefault="00B3068A" w:rsidP="00075874">
            <w:pPr>
              <w:jc w:val="center"/>
              <w:outlineLvl w:val="3"/>
              <w:rPr>
                <w:rFonts w:cs="Times New Roman"/>
                <w:bCs/>
                <w:sz w:val="24"/>
                <w:szCs w:val="28"/>
                <w:lang w:val="lv-LV" w:eastAsia="lv-LV" w:bidi="ar-SA"/>
              </w:rPr>
            </w:pPr>
            <w:r w:rsidRPr="00075874">
              <w:rPr>
                <w:rFonts w:cs="Times New Roman"/>
                <w:bCs/>
                <w:sz w:val="24"/>
                <w:szCs w:val="28"/>
                <w:lang w:val="lv-LV" w:eastAsia="lv-LV" w:bidi="ar-SA"/>
              </w:rPr>
              <w:t>Karavīra amats un dienesta pienākumi</w:t>
            </w:r>
          </w:p>
        </w:tc>
        <w:tc>
          <w:tcPr>
            <w:tcW w:w="2126" w:type="dxa"/>
            <w:vAlign w:val="center"/>
          </w:tcPr>
          <w:p w14:paraId="17725590" w14:textId="77777777" w:rsidR="00FA105D" w:rsidRPr="00075874" w:rsidRDefault="00B3068A" w:rsidP="00075874">
            <w:pPr>
              <w:jc w:val="center"/>
              <w:outlineLvl w:val="3"/>
              <w:rPr>
                <w:rFonts w:cs="Times New Roman"/>
                <w:bCs/>
                <w:sz w:val="24"/>
                <w:szCs w:val="28"/>
                <w:lang w:val="lv-LV" w:eastAsia="lv-LV" w:bidi="ar-SA"/>
              </w:rPr>
            </w:pPr>
            <w:r w:rsidRPr="00075874">
              <w:rPr>
                <w:rFonts w:cs="Times New Roman"/>
                <w:bCs/>
                <w:sz w:val="24"/>
                <w:szCs w:val="28"/>
                <w:lang w:val="lv-LV" w:eastAsia="lv-LV" w:bidi="ar-SA"/>
              </w:rPr>
              <w:t>Piemaksas apmērs</w:t>
            </w:r>
          </w:p>
        </w:tc>
        <w:tc>
          <w:tcPr>
            <w:tcW w:w="3959" w:type="dxa"/>
            <w:vAlign w:val="center"/>
          </w:tcPr>
          <w:p w14:paraId="17725591" w14:textId="77777777" w:rsidR="00FA105D" w:rsidRPr="00075874" w:rsidRDefault="00B3068A" w:rsidP="00075874">
            <w:pPr>
              <w:jc w:val="center"/>
              <w:outlineLvl w:val="3"/>
              <w:rPr>
                <w:rFonts w:cs="Times New Roman"/>
                <w:bCs/>
                <w:sz w:val="24"/>
                <w:szCs w:val="28"/>
                <w:lang w:val="lv-LV" w:eastAsia="lv-LV" w:bidi="ar-SA"/>
              </w:rPr>
            </w:pPr>
            <w:r w:rsidRPr="00075874">
              <w:rPr>
                <w:rFonts w:cs="Times New Roman"/>
                <w:bCs/>
                <w:sz w:val="24"/>
                <w:szCs w:val="28"/>
                <w:lang w:val="lv-LV" w:eastAsia="lv-LV" w:bidi="ar-SA"/>
              </w:rPr>
              <w:t>Nosacījumi</w:t>
            </w:r>
          </w:p>
        </w:tc>
      </w:tr>
      <w:tr w:rsidR="002C2DFC" w:rsidRPr="00FA6899" w14:paraId="17725598" w14:textId="77777777" w:rsidTr="00FC20F9">
        <w:tc>
          <w:tcPr>
            <w:tcW w:w="709" w:type="dxa"/>
          </w:tcPr>
          <w:p w14:paraId="17725593" w14:textId="77777777" w:rsidR="00FA105D" w:rsidRPr="00075874" w:rsidRDefault="00B3068A" w:rsidP="00075874">
            <w:pPr>
              <w:jc w:val="center"/>
              <w:outlineLvl w:val="3"/>
              <w:rPr>
                <w:rFonts w:cs="Times New Roman"/>
                <w:bCs/>
                <w:sz w:val="24"/>
                <w:szCs w:val="28"/>
                <w:lang w:val="lv-LV" w:eastAsia="lv-LV" w:bidi="ar-SA"/>
              </w:rPr>
            </w:pPr>
            <w:r w:rsidRPr="00075874">
              <w:rPr>
                <w:rFonts w:cs="Times New Roman"/>
                <w:bCs/>
                <w:sz w:val="24"/>
                <w:szCs w:val="28"/>
                <w:lang w:val="lv-LV" w:eastAsia="lv-LV" w:bidi="ar-SA"/>
              </w:rPr>
              <w:t>1.</w:t>
            </w:r>
          </w:p>
        </w:tc>
        <w:tc>
          <w:tcPr>
            <w:tcW w:w="3402" w:type="dxa"/>
          </w:tcPr>
          <w:p w14:paraId="17725594" w14:textId="7CAC4A8A" w:rsidR="00FA105D" w:rsidRPr="00075874" w:rsidRDefault="00ED38AF" w:rsidP="00075874">
            <w:pPr>
              <w:outlineLvl w:val="3"/>
              <w:rPr>
                <w:rFonts w:cs="Times New Roman"/>
                <w:bCs/>
                <w:sz w:val="24"/>
                <w:szCs w:val="28"/>
                <w:lang w:val="lv-LV" w:eastAsia="lv-LV" w:bidi="ar-SA"/>
              </w:rPr>
            </w:pPr>
            <w:r>
              <w:rPr>
                <w:rFonts w:cs="Times New Roman"/>
                <w:bCs/>
                <w:sz w:val="24"/>
                <w:szCs w:val="28"/>
                <w:lang w:val="lv-LV" w:eastAsia="lv-LV" w:bidi="ar-SA"/>
              </w:rPr>
              <w:t>K</w:t>
            </w:r>
            <w:r w:rsidR="00B3068A" w:rsidRPr="00075874">
              <w:rPr>
                <w:rFonts w:cs="Times New Roman"/>
                <w:bCs/>
                <w:sz w:val="24"/>
                <w:szCs w:val="28"/>
                <w:lang w:val="lv-LV" w:eastAsia="lv-LV" w:bidi="ar-SA"/>
              </w:rPr>
              <w:t xml:space="preserve">aravīrs, kurš dienesta pienākumus pilda uz militārā kuģa jūrā </w:t>
            </w:r>
          </w:p>
        </w:tc>
        <w:tc>
          <w:tcPr>
            <w:tcW w:w="2126" w:type="dxa"/>
          </w:tcPr>
          <w:p w14:paraId="17725596" w14:textId="306BE6C9" w:rsidR="00FA105D" w:rsidRPr="00075874" w:rsidRDefault="00B3068A" w:rsidP="00075874">
            <w:pPr>
              <w:outlineLvl w:val="3"/>
              <w:rPr>
                <w:rFonts w:cs="Times New Roman"/>
                <w:bCs/>
                <w:sz w:val="24"/>
                <w:szCs w:val="28"/>
                <w:lang w:val="lv-LV" w:eastAsia="lv-LV" w:bidi="ar-SA"/>
              </w:rPr>
            </w:pPr>
            <w:r w:rsidRPr="00075874">
              <w:rPr>
                <w:rFonts w:cs="Times New Roman"/>
                <w:bCs/>
                <w:sz w:val="24"/>
                <w:szCs w:val="28"/>
                <w:lang w:val="lv-LV" w:eastAsia="lv-LV" w:bidi="ar-SA"/>
              </w:rPr>
              <w:t xml:space="preserve">1,80 </w:t>
            </w:r>
            <w:proofErr w:type="spellStart"/>
            <w:r w:rsidRPr="00075874">
              <w:rPr>
                <w:rFonts w:cs="Times New Roman"/>
                <w:bCs/>
                <w:i/>
                <w:sz w:val="24"/>
                <w:szCs w:val="28"/>
                <w:lang w:val="lv-LV" w:eastAsia="lv-LV" w:bidi="ar-SA"/>
              </w:rPr>
              <w:t>euro</w:t>
            </w:r>
            <w:proofErr w:type="spellEnd"/>
            <w:r w:rsidRPr="00075874">
              <w:rPr>
                <w:rFonts w:cs="Times New Roman"/>
                <w:bCs/>
                <w:sz w:val="24"/>
                <w:szCs w:val="28"/>
                <w:lang w:val="lv-LV" w:eastAsia="lv-LV" w:bidi="ar-SA"/>
              </w:rPr>
              <w:t xml:space="preserve"> stundā</w:t>
            </w:r>
          </w:p>
        </w:tc>
        <w:tc>
          <w:tcPr>
            <w:tcW w:w="3959" w:type="dxa"/>
          </w:tcPr>
          <w:p w14:paraId="17725597" w14:textId="77777777" w:rsidR="00FA105D" w:rsidRPr="00075874" w:rsidRDefault="00B3068A" w:rsidP="00075874">
            <w:pPr>
              <w:outlineLvl w:val="3"/>
              <w:rPr>
                <w:rFonts w:cs="Times New Roman"/>
                <w:bCs/>
                <w:sz w:val="24"/>
                <w:szCs w:val="28"/>
                <w:lang w:val="lv-LV" w:eastAsia="lv-LV" w:bidi="ar-SA"/>
              </w:rPr>
            </w:pPr>
            <w:r w:rsidRPr="00075874">
              <w:rPr>
                <w:rFonts w:cs="Times New Roman"/>
                <w:bCs/>
                <w:sz w:val="24"/>
                <w:szCs w:val="28"/>
                <w:lang w:val="lv-LV" w:eastAsia="lv-LV" w:bidi="ar-SA"/>
              </w:rPr>
              <w:t>pilda dienesta pienākumus uz militārā kuģa jūrā, nav iekļauts kuģa pasažieru sarakstā</w:t>
            </w:r>
          </w:p>
        </w:tc>
      </w:tr>
      <w:tr w:rsidR="002C2DFC" w:rsidRPr="00FA6899" w14:paraId="1772559F" w14:textId="77777777" w:rsidTr="00FC20F9">
        <w:tc>
          <w:tcPr>
            <w:tcW w:w="709" w:type="dxa"/>
          </w:tcPr>
          <w:p w14:paraId="17725599" w14:textId="77777777" w:rsidR="00FA105D" w:rsidRPr="00075874" w:rsidRDefault="00B3068A" w:rsidP="00075874">
            <w:pPr>
              <w:jc w:val="center"/>
              <w:outlineLvl w:val="3"/>
              <w:rPr>
                <w:rFonts w:cs="Times New Roman"/>
                <w:bCs/>
                <w:sz w:val="24"/>
                <w:szCs w:val="28"/>
                <w:lang w:val="lv-LV" w:eastAsia="lv-LV" w:bidi="ar-SA"/>
              </w:rPr>
            </w:pPr>
            <w:r w:rsidRPr="00075874">
              <w:rPr>
                <w:rFonts w:cs="Times New Roman"/>
                <w:bCs/>
                <w:sz w:val="24"/>
                <w:szCs w:val="28"/>
                <w:lang w:val="lv-LV" w:eastAsia="lv-LV" w:bidi="ar-SA"/>
              </w:rPr>
              <w:t>2.</w:t>
            </w:r>
          </w:p>
        </w:tc>
        <w:tc>
          <w:tcPr>
            <w:tcW w:w="3402" w:type="dxa"/>
          </w:tcPr>
          <w:p w14:paraId="1772559B" w14:textId="14F5247D" w:rsidR="00FA105D" w:rsidRPr="00075874" w:rsidRDefault="00ED38AF" w:rsidP="00075874">
            <w:pPr>
              <w:outlineLvl w:val="3"/>
              <w:rPr>
                <w:rFonts w:cs="Times New Roman"/>
                <w:bCs/>
                <w:sz w:val="24"/>
                <w:szCs w:val="28"/>
                <w:lang w:val="lv-LV" w:eastAsia="lv-LV" w:bidi="ar-SA"/>
              </w:rPr>
            </w:pPr>
            <w:r>
              <w:rPr>
                <w:rFonts w:cs="Times New Roman"/>
                <w:bCs/>
                <w:sz w:val="24"/>
                <w:szCs w:val="28"/>
                <w:lang w:val="lv-LV" w:eastAsia="lv-LV" w:bidi="ar-SA"/>
              </w:rPr>
              <w:t>G</w:t>
            </w:r>
            <w:r w:rsidR="00B3068A" w:rsidRPr="00075874">
              <w:rPr>
                <w:rFonts w:cs="Times New Roman"/>
                <w:bCs/>
                <w:sz w:val="24"/>
                <w:szCs w:val="28"/>
                <w:lang w:val="lv-LV" w:eastAsia="lv-LV" w:bidi="ar-SA"/>
              </w:rPr>
              <w:t xml:space="preserve">aisa kuģa apkalpes loceklis </w:t>
            </w:r>
          </w:p>
        </w:tc>
        <w:tc>
          <w:tcPr>
            <w:tcW w:w="2126" w:type="dxa"/>
          </w:tcPr>
          <w:p w14:paraId="1772559D" w14:textId="750A8A63" w:rsidR="00FA105D" w:rsidRPr="00075874" w:rsidRDefault="00B3068A" w:rsidP="00075874">
            <w:pPr>
              <w:outlineLvl w:val="3"/>
              <w:rPr>
                <w:rFonts w:cs="Times New Roman"/>
                <w:bCs/>
                <w:sz w:val="24"/>
                <w:szCs w:val="28"/>
                <w:lang w:val="lv-LV" w:eastAsia="lv-LV" w:bidi="ar-SA"/>
              </w:rPr>
            </w:pPr>
            <w:r w:rsidRPr="00075874">
              <w:rPr>
                <w:rFonts w:cs="Times New Roman"/>
                <w:bCs/>
                <w:sz w:val="24"/>
                <w:szCs w:val="28"/>
                <w:lang w:val="lv-LV" w:eastAsia="lv-LV" w:bidi="ar-SA"/>
              </w:rPr>
              <w:t xml:space="preserve">8,60 </w:t>
            </w:r>
            <w:proofErr w:type="spellStart"/>
            <w:r w:rsidRPr="00075874">
              <w:rPr>
                <w:rFonts w:cs="Times New Roman"/>
                <w:bCs/>
                <w:i/>
                <w:sz w:val="24"/>
                <w:szCs w:val="28"/>
                <w:lang w:val="lv-LV" w:eastAsia="lv-LV" w:bidi="ar-SA"/>
              </w:rPr>
              <w:t>euro</w:t>
            </w:r>
            <w:proofErr w:type="spellEnd"/>
            <w:r w:rsidRPr="00075874">
              <w:rPr>
                <w:rFonts w:cs="Times New Roman"/>
                <w:bCs/>
                <w:i/>
                <w:sz w:val="24"/>
                <w:szCs w:val="28"/>
                <w:lang w:val="lv-LV" w:eastAsia="lv-LV" w:bidi="ar-SA"/>
              </w:rPr>
              <w:t xml:space="preserve"> </w:t>
            </w:r>
            <w:r w:rsidRPr="00075874">
              <w:rPr>
                <w:rFonts w:cs="Times New Roman"/>
                <w:bCs/>
                <w:sz w:val="24"/>
                <w:szCs w:val="28"/>
                <w:lang w:val="lv-LV" w:eastAsia="lv-LV" w:bidi="ar-SA"/>
              </w:rPr>
              <w:t>stundā</w:t>
            </w:r>
          </w:p>
        </w:tc>
        <w:tc>
          <w:tcPr>
            <w:tcW w:w="3959" w:type="dxa"/>
          </w:tcPr>
          <w:p w14:paraId="1772559E" w14:textId="77777777" w:rsidR="00FA105D" w:rsidRPr="00075874" w:rsidRDefault="00B3068A" w:rsidP="00075874">
            <w:pPr>
              <w:outlineLvl w:val="3"/>
              <w:rPr>
                <w:rFonts w:cs="Times New Roman"/>
                <w:bCs/>
                <w:sz w:val="24"/>
                <w:szCs w:val="28"/>
                <w:lang w:val="lv-LV" w:eastAsia="lv-LV" w:bidi="ar-SA"/>
              </w:rPr>
            </w:pPr>
            <w:r w:rsidRPr="00075874">
              <w:rPr>
                <w:rFonts w:cs="Times New Roman"/>
                <w:bCs/>
                <w:sz w:val="24"/>
                <w:szCs w:val="28"/>
                <w:lang w:val="lv-LV" w:eastAsia="lv-LV" w:bidi="ar-SA"/>
              </w:rPr>
              <w:t>par tajā mēnesī nolidotajām stundām, par kuru saņem atalgojumu</w:t>
            </w:r>
          </w:p>
        </w:tc>
      </w:tr>
      <w:tr w:rsidR="002C2DFC" w:rsidRPr="00FA6899" w14:paraId="177255A6" w14:textId="77777777" w:rsidTr="00FC20F9">
        <w:tc>
          <w:tcPr>
            <w:tcW w:w="709" w:type="dxa"/>
          </w:tcPr>
          <w:p w14:paraId="177255A0" w14:textId="77777777" w:rsidR="00FA105D" w:rsidRPr="00075874" w:rsidRDefault="00B3068A" w:rsidP="00075874">
            <w:pPr>
              <w:jc w:val="center"/>
              <w:outlineLvl w:val="3"/>
              <w:rPr>
                <w:rFonts w:cs="Times New Roman"/>
                <w:bCs/>
                <w:sz w:val="24"/>
                <w:szCs w:val="28"/>
                <w:lang w:val="lv-LV" w:eastAsia="lv-LV" w:bidi="ar-SA"/>
              </w:rPr>
            </w:pPr>
            <w:bookmarkStart w:id="1" w:name="_Hlk527634979"/>
            <w:r w:rsidRPr="00075874">
              <w:rPr>
                <w:rFonts w:cs="Times New Roman"/>
                <w:bCs/>
                <w:sz w:val="24"/>
                <w:szCs w:val="28"/>
                <w:lang w:val="lv-LV" w:eastAsia="lv-LV" w:bidi="ar-SA"/>
              </w:rPr>
              <w:t>3.</w:t>
            </w:r>
          </w:p>
        </w:tc>
        <w:tc>
          <w:tcPr>
            <w:tcW w:w="3402" w:type="dxa"/>
          </w:tcPr>
          <w:p w14:paraId="177255A2" w14:textId="0092A22D" w:rsidR="00FA105D" w:rsidRPr="00075874" w:rsidRDefault="00ED38AF" w:rsidP="00075874">
            <w:pPr>
              <w:outlineLvl w:val="3"/>
              <w:rPr>
                <w:rFonts w:cs="Times New Roman"/>
                <w:bCs/>
                <w:sz w:val="24"/>
                <w:szCs w:val="28"/>
                <w:lang w:val="lv-LV" w:eastAsia="lv-LV" w:bidi="ar-SA"/>
              </w:rPr>
            </w:pPr>
            <w:bookmarkStart w:id="2" w:name="_Hlk527635126"/>
            <w:r>
              <w:rPr>
                <w:rFonts w:cs="Times New Roman"/>
                <w:bCs/>
                <w:sz w:val="24"/>
                <w:szCs w:val="28"/>
                <w:lang w:val="lv-LV" w:eastAsia="lv-LV" w:bidi="ar-SA"/>
              </w:rPr>
              <w:t>K</w:t>
            </w:r>
            <w:r w:rsidR="00B3068A" w:rsidRPr="00075874">
              <w:rPr>
                <w:rFonts w:cs="Times New Roman"/>
                <w:bCs/>
                <w:sz w:val="24"/>
                <w:szCs w:val="28"/>
                <w:lang w:val="lv-LV" w:eastAsia="lv-LV" w:bidi="ar-SA"/>
              </w:rPr>
              <w:t>aravīrs, kurš dalībai starptautiskajā operācijā norīkot</w:t>
            </w:r>
            <w:r w:rsidR="00B16565">
              <w:rPr>
                <w:rFonts w:cs="Times New Roman"/>
                <w:bCs/>
                <w:sz w:val="24"/>
                <w:szCs w:val="28"/>
                <w:lang w:val="lv-LV" w:eastAsia="lv-LV" w:bidi="ar-SA"/>
              </w:rPr>
              <w:t>a</w:t>
            </w:r>
            <w:r w:rsidR="00B3068A" w:rsidRPr="00075874">
              <w:rPr>
                <w:rFonts w:cs="Times New Roman"/>
                <w:bCs/>
                <w:sz w:val="24"/>
                <w:szCs w:val="28"/>
                <w:lang w:val="lv-LV" w:eastAsia="lv-LV" w:bidi="ar-SA"/>
              </w:rPr>
              <w:t xml:space="preserve"> ātrās reaģēšanas </w:t>
            </w:r>
            <w:r w:rsidR="00816927" w:rsidRPr="00075874">
              <w:rPr>
                <w:rFonts w:cs="Times New Roman"/>
                <w:bCs/>
                <w:sz w:val="24"/>
                <w:szCs w:val="28"/>
                <w:lang w:val="lv-LV" w:eastAsia="lv-LV" w:bidi="ar-SA"/>
              </w:rPr>
              <w:t xml:space="preserve">spēku </w:t>
            </w:r>
            <w:r w:rsidR="00B3068A" w:rsidRPr="00075874">
              <w:rPr>
                <w:rFonts w:cs="Times New Roman"/>
                <w:bCs/>
                <w:sz w:val="24"/>
                <w:szCs w:val="28"/>
                <w:lang w:val="lv-LV" w:eastAsia="lv-LV" w:bidi="ar-SA"/>
              </w:rPr>
              <w:t xml:space="preserve">kontingenta sastāvā atrodas ārpus Latvijas Republikas teritorijas </w:t>
            </w:r>
            <w:bookmarkEnd w:id="2"/>
          </w:p>
        </w:tc>
        <w:tc>
          <w:tcPr>
            <w:tcW w:w="2126" w:type="dxa"/>
          </w:tcPr>
          <w:p w14:paraId="177255A4" w14:textId="1EF9ED1F" w:rsidR="00FA105D" w:rsidRPr="00075874" w:rsidRDefault="00B3068A" w:rsidP="00075874">
            <w:pPr>
              <w:outlineLvl w:val="3"/>
              <w:rPr>
                <w:rFonts w:cs="Times New Roman"/>
                <w:bCs/>
                <w:sz w:val="24"/>
                <w:szCs w:val="28"/>
                <w:lang w:val="lv-LV" w:eastAsia="lv-LV" w:bidi="ar-SA"/>
              </w:rPr>
            </w:pPr>
            <w:r w:rsidRPr="00075874">
              <w:rPr>
                <w:rFonts w:cs="Times New Roman"/>
                <w:bCs/>
                <w:sz w:val="24"/>
                <w:szCs w:val="28"/>
                <w:lang w:val="lv-LV" w:eastAsia="lv-LV" w:bidi="ar-SA"/>
              </w:rPr>
              <w:t xml:space="preserve">570 </w:t>
            </w:r>
            <w:proofErr w:type="spellStart"/>
            <w:r w:rsidRPr="00075874">
              <w:rPr>
                <w:rFonts w:cs="Times New Roman"/>
                <w:bCs/>
                <w:i/>
                <w:sz w:val="24"/>
                <w:szCs w:val="28"/>
                <w:lang w:val="lv-LV" w:eastAsia="lv-LV" w:bidi="ar-SA"/>
              </w:rPr>
              <w:t>euro</w:t>
            </w:r>
            <w:proofErr w:type="spellEnd"/>
            <w:r w:rsidRPr="00075874">
              <w:rPr>
                <w:rFonts w:cs="Times New Roman"/>
                <w:bCs/>
                <w:sz w:val="24"/>
                <w:szCs w:val="28"/>
                <w:lang w:val="lv-LV" w:eastAsia="lv-LV" w:bidi="ar-SA"/>
              </w:rPr>
              <w:t xml:space="preserve"> mēnesī</w:t>
            </w:r>
          </w:p>
        </w:tc>
        <w:tc>
          <w:tcPr>
            <w:tcW w:w="3959" w:type="dxa"/>
          </w:tcPr>
          <w:p w14:paraId="177255A5" w14:textId="3E52D752" w:rsidR="00FA105D" w:rsidRPr="00075874" w:rsidRDefault="00B3068A" w:rsidP="00B16565">
            <w:pPr>
              <w:outlineLvl w:val="3"/>
              <w:rPr>
                <w:rFonts w:cs="Times New Roman"/>
                <w:bCs/>
                <w:sz w:val="24"/>
                <w:szCs w:val="28"/>
                <w:lang w:val="lv-LV" w:eastAsia="lv-LV" w:bidi="ar-SA"/>
              </w:rPr>
            </w:pPr>
            <w:r w:rsidRPr="00075874">
              <w:rPr>
                <w:rFonts w:cs="Times New Roman"/>
                <w:bCs/>
                <w:sz w:val="24"/>
                <w:szCs w:val="28"/>
                <w:lang w:val="lv-LV" w:eastAsia="lv-LV" w:bidi="ar-SA"/>
              </w:rPr>
              <w:t xml:space="preserve">piemaksu karavīrs saņem proporcionāli laikam, kurā viņš </w:t>
            </w:r>
            <w:r w:rsidR="00B16565" w:rsidRPr="00075874">
              <w:rPr>
                <w:rFonts w:cs="Times New Roman"/>
                <w:bCs/>
                <w:sz w:val="24"/>
                <w:szCs w:val="28"/>
                <w:lang w:val="lv-LV" w:eastAsia="lv-LV" w:bidi="ar-SA"/>
              </w:rPr>
              <w:t>dalībai starptautiskajā operācijā norīkot</w:t>
            </w:r>
            <w:r w:rsidR="00B16565">
              <w:rPr>
                <w:rFonts w:cs="Times New Roman"/>
                <w:bCs/>
                <w:sz w:val="24"/>
                <w:szCs w:val="28"/>
                <w:lang w:val="lv-LV" w:eastAsia="lv-LV" w:bidi="ar-SA"/>
              </w:rPr>
              <w:t>a</w:t>
            </w:r>
            <w:r w:rsidR="00B16565" w:rsidRPr="00075874">
              <w:rPr>
                <w:rFonts w:cs="Times New Roman"/>
                <w:bCs/>
                <w:sz w:val="24"/>
                <w:szCs w:val="28"/>
                <w:lang w:val="lv-LV" w:eastAsia="lv-LV" w:bidi="ar-SA"/>
              </w:rPr>
              <w:t xml:space="preserve"> ātrās reaģēšanas spēku kontingenta sastāvā</w:t>
            </w:r>
            <w:r w:rsidR="00B16565">
              <w:rPr>
                <w:rFonts w:cs="Times New Roman"/>
                <w:bCs/>
                <w:sz w:val="24"/>
                <w:szCs w:val="28"/>
                <w:lang w:val="lv-LV" w:eastAsia="lv-LV" w:bidi="ar-SA"/>
              </w:rPr>
              <w:t xml:space="preserve"> </w:t>
            </w:r>
            <w:r w:rsidR="00B16565" w:rsidRPr="00075874">
              <w:rPr>
                <w:rFonts w:cs="Times New Roman"/>
                <w:bCs/>
                <w:sz w:val="24"/>
                <w:szCs w:val="28"/>
                <w:lang w:val="lv-LV" w:eastAsia="lv-LV" w:bidi="ar-SA"/>
              </w:rPr>
              <w:t>atrodas ārpus Latvijas Republikas teritorijas</w:t>
            </w:r>
            <w:r w:rsidRPr="00075874">
              <w:rPr>
                <w:rFonts w:cs="Times New Roman"/>
                <w:bCs/>
                <w:sz w:val="24"/>
                <w:szCs w:val="28"/>
                <w:lang w:val="lv-LV" w:eastAsia="lv-LV" w:bidi="ar-SA"/>
              </w:rPr>
              <w:t>, līdz brīdim, kad ātrās reaģēšanas spēku kontingents ierodas starptautiskās operācijas rajonā</w:t>
            </w:r>
          </w:p>
        </w:tc>
      </w:tr>
      <w:bookmarkEnd w:id="1"/>
    </w:tbl>
    <w:p w14:paraId="177255A7" w14:textId="77777777" w:rsidR="00FA105D" w:rsidRPr="002C2DFC" w:rsidRDefault="00FA105D" w:rsidP="00FA105D">
      <w:pPr>
        <w:tabs>
          <w:tab w:val="left" w:pos="993"/>
        </w:tabs>
        <w:ind w:firstLine="720"/>
        <w:jc w:val="both"/>
        <w:rPr>
          <w:rFonts w:cs="Times New Roman"/>
          <w:bCs/>
          <w:sz w:val="28"/>
          <w:szCs w:val="28"/>
          <w:lang w:val="lv-LV" w:eastAsia="lv-LV" w:bidi="ar-SA"/>
        </w:rPr>
      </w:pPr>
    </w:p>
    <w:p w14:paraId="177255A8" w14:textId="48D612A0" w:rsidR="00FA105D" w:rsidRPr="002C2DFC" w:rsidRDefault="00B3068A" w:rsidP="00FA105D">
      <w:pPr>
        <w:tabs>
          <w:tab w:val="left" w:pos="993"/>
        </w:tabs>
        <w:ind w:firstLine="720"/>
        <w:jc w:val="both"/>
        <w:rPr>
          <w:rFonts w:cs="Times New Roman"/>
          <w:bCs/>
          <w:sz w:val="28"/>
          <w:szCs w:val="28"/>
          <w:lang w:val="lv-LV" w:eastAsia="lv-LV" w:bidi="ar-SA"/>
        </w:rPr>
      </w:pPr>
      <w:r w:rsidRPr="002C2DFC">
        <w:rPr>
          <w:rFonts w:cs="Times New Roman"/>
          <w:bCs/>
          <w:sz w:val="28"/>
          <w:szCs w:val="28"/>
          <w:lang w:val="lv-LV" w:eastAsia="lv-LV" w:bidi="ar-SA"/>
        </w:rPr>
        <w:lastRenderedPageBreak/>
        <w:t>4</w:t>
      </w:r>
      <w:r w:rsidR="00534C65">
        <w:rPr>
          <w:rFonts w:cs="Times New Roman"/>
          <w:sz w:val="28"/>
          <w:szCs w:val="28"/>
          <w:lang w:val="lv-LV" w:eastAsia="lv-LV" w:bidi="ar-SA"/>
        </w:rPr>
        <w:t>. </w:t>
      </w:r>
      <w:r w:rsidRPr="002C2DFC">
        <w:rPr>
          <w:rFonts w:cs="Times New Roman"/>
          <w:bCs/>
          <w:sz w:val="28"/>
          <w:szCs w:val="28"/>
          <w:lang w:val="lv-LV" w:eastAsia="lv-LV" w:bidi="ar-SA"/>
        </w:rPr>
        <w:t>Par vienu un to pašu laikposmu karavīram var noteikt tikai vienu no šajā pielikumā minētajām piemaksām.</w:t>
      </w:r>
    </w:p>
    <w:p w14:paraId="177255A9" w14:textId="77777777" w:rsidR="00FA105D" w:rsidRPr="002C2DFC" w:rsidRDefault="00FA105D" w:rsidP="00FA105D">
      <w:pPr>
        <w:tabs>
          <w:tab w:val="left" w:pos="993"/>
        </w:tabs>
        <w:ind w:firstLine="720"/>
        <w:jc w:val="both"/>
        <w:rPr>
          <w:rFonts w:cs="Times New Roman"/>
          <w:bCs/>
          <w:sz w:val="28"/>
          <w:szCs w:val="28"/>
          <w:lang w:val="lv-LV" w:eastAsia="lv-LV" w:bidi="ar-SA"/>
        </w:rPr>
      </w:pPr>
    </w:p>
    <w:p w14:paraId="177255AA" w14:textId="4581B1E7" w:rsidR="00FA105D" w:rsidRPr="002C2DFC" w:rsidRDefault="00B3068A" w:rsidP="00FA105D">
      <w:pPr>
        <w:tabs>
          <w:tab w:val="left" w:pos="993"/>
        </w:tabs>
        <w:ind w:firstLine="720"/>
        <w:jc w:val="both"/>
        <w:rPr>
          <w:rFonts w:cs="Times New Roman"/>
          <w:bCs/>
          <w:sz w:val="28"/>
          <w:szCs w:val="28"/>
          <w:lang w:val="lv-LV" w:eastAsia="lv-LV" w:bidi="ar-SA"/>
        </w:rPr>
      </w:pPr>
      <w:r w:rsidRPr="002C2DFC">
        <w:rPr>
          <w:rFonts w:cs="Times New Roman"/>
          <w:bCs/>
          <w:sz w:val="28"/>
          <w:szCs w:val="28"/>
          <w:lang w:val="lv-LV" w:eastAsia="lv-LV" w:bidi="ar-SA"/>
        </w:rPr>
        <w:t>5</w:t>
      </w:r>
      <w:r w:rsidR="00534C65">
        <w:rPr>
          <w:rFonts w:cs="Times New Roman"/>
          <w:sz w:val="28"/>
          <w:szCs w:val="28"/>
          <w:lang w:val="lv-LV" w:eastAsia="lv-LV" w:bidi="ar-SA"/>
        </w:rPr>
        <w:t>. </w:t>
      </w:r>
      <w:r w:rsidRPr="002C2DFC">
        <w:rPr>
          <w:rFonts w:cs="Times New Roman"/>
          <w:bCs/>
          <w:sz w:val="28"/>
          <w:szCs w:val="28"/>
          <w:lang w:val="lv-LV" w:eastAsia="lv-LV" w:bidi="ar-SA"/>
        </w:rPr>
        <w:t>Šā pielikuma 1</w:t>
      </w:r>
      <w:r w:rsidR="00534C65">
        <w:rPr>
          <w:rFonts w:cs="Times New Roman"/>
          <w:sz w:val="28"/>
          <w:szCs w:val="28"/>
          <w:lang w:val="lv-LV" w:eastAsia="lv-LV" w:bidi="ar-SA"/>
        </w:rPr>
        <w:t>. </w:t>
      </w:r>
      <w:r w:rsidRPr="002C2DFC">
        <w:rPr>
          <w:rFonts w:cs="Times New Roman"/>
          <w:bCs/>
          <w:sz w:val="28"/>
          <w:szCs w:val="28"/>
          <w:lang w:val="lv-LV" w:eastAsia="lv-LV" w:bidi="ar-SA"/>
        </w:rPr>
        <w:t>punktā minēto piemaksu nesaņem karavīrs, kuram izmaksā algas pabalstu par dienestu ārvalstī.</w:t>
      </w:r>
    </w:p>
    <w:p w14:paraId="177255AB" w14:textId="77777777" w:rsidR="00FA105D" w:rsidRPr="002C2DFC" w:rsidRDefault="00FA105D" w:rsidP="00FA105D">
      <w:pPr>
        <w:tabs>
          <w:tab w:val="left" w:pos="993"/>
        </w:tabs>
        <w:ind w:firstLine="720"/>
        <w:jc w:val="both"/>
        <w:rPr>
          <w:rFonts w:cs="Times New Roman"/>
          <w:bCs/>
          <w:sz w:val="28"/>
          <w:szCs w:val="28"/>
          <w:lang w:val="lv-LV" w:eastAsia="lv-LV" w:bidi="ar-SA"/>
        </w:rPr>
      </w:pPr>
    </w:p>
    <w:p w14:paraId="177255AC" w14:textId="6A310586" w:rsidR="00FA105D" w:rsidRPr="002C2DFC" w:rsidRDefault="00B3068A" w:rsidP="00FA105D">
      <w:pPr>
        <w:tabs>
          <w:tab w:val="left" w:pos="993"/>
        </w:tabs>
        <w:ind w:firstLine="720"/>
        <w:jc w:val="both"/>
        <w:rPr>
          <w:rFonts w:cs="Times New Roman"/>
          <w:bCs/>
          <w:sz w:val="28"/>
          <w:szCs w:val="28"/>
          <w:lang w:val="lv-LV" w:eastAsia="lv-LV" w:bidi="ar-SA"/>
        </w:rPr>
      </w:pPr>
      <w:r w:rsidRPr="002C2DFC">
        <w:rPr>
          <w:rFonts w:cs="Times New Roman"/>
          <w:bCs/>
          <w:sz w:val="28"/>
          <w:szCs w:val="28"/>
          <w:lang w:val="lv-LV" w:eastAsia="lv-LV" w:bidi="ar-SA"/>
        </w:rPr>
        <w:t>6</w:t>
      </w:r>
      <w:r w:rsidR="00534C65">
        <w:rPr>
          <w:rFonts w:cs="Times New Roman"/>
          <w:sz w:val="28"/>
          <w:szCs w:val="28"/>
          <w:lang w:val="lv-LV" w:eastAsia="lv-LV" w:bidi="ar-SA"/>
        </w:rPr>
        <w:t>. </w:t>
      </w:r>
      <w:r w:rsidRPr="002C2DFC">
        <w:rPr>
          <w:rFonts w:cs="Times New Roman"/>
          <w:bCs/>
          <w:sz w:val="28"/>
          <w:szCs w:val="28"/>
          <w:lang w:val="lv-LV" w:eastAsia="lv-LV" w:bidi="ar-SA"/>
        </w:rPr>
        <w:t>Karavīram, kurš sniedz atbalstu karavīru apmācību, Latvijas Nacionālo bruņoto spēku kontingenta apmācību dalībai starptautiskajā operācijā vai ātrās reaģēšanas spēkos, kā arī zemessargu vai rezerves karavīru apmācību organizēšanā vai piedalās to vadībā, ir tieši iesaistīts Latvijas Republikas kā uzņemošās valsts atbalsta funkcijas izpildes nodrošināšanā, kā arī sniedz atbalstu Latvijas Nacionālo bruņoto spēku vienību un ārvalstu bruņoto spēku vienību kopējo militāro mācību organizēšanā Latvijas Republikas teritorijā vai ārvalstīs un tādu mācību organizēšanā, kas saistītas ar gatavošanos dalībai Ziemeļatlantijas līguma organizācijas vai Eiropas Savienības kaujas dežūrās, vai piedalās minēto mācību vadībā, vai strādā ar valsts noslēpuma objektiem, ja tie saistīti ar valsts drošību, aizsardzību vai sabiedroto atbalstu, var noteikt piemaksu līdz 25 procentiem no mēnešalgas.</w:t>
      </w:r>
      <w:r w:rsidR="00946D8E" w:rsidRPr="002C2DFC">
        <w:rPr>
          <w:rFonts w:cs="Times New Roman"/>
          <w:bCs/>
          <w:sz w:val="28"/>
          <w:szCs w:val="28"/>
          <w:lang w:val="lv-LV" w:eastAsia="lv-LV" w:bidi="ar-SA"/>
        </w:rPr>
        <w:t>"</w:t>
      </w:r>
    </w:p>
    <w:p w14:paraId="177255AE" w14:textId="77777777" w:rsidR="00FA105D" w:rsidRPr="002C2DFC" w:rsidRDefault="00FA105D" w:rsidP="005A2783">
      <w:pPr>
        <w:ind w:firstLine="720"/>
        <w:jc w:val="both"/>
        <w:rPr>
          <w:rFonts w:cs="Times New Roman"/>
          <w:sz w:val="28"/>
          <w:szCs w:val="28"/>
          <w:lang w:val="lv-LV" w:eastAsia="lv-LV" w:bidi="ar-SA"/>
        </w:rPr>
      </w:pPr>
    </w:p>
    <w:p w14:paraId="177255AF" w14:textId="13837440" w:rsidR="005A2783" w:rsidRPr="002C2DFC" w:rsidRDefault="00B3068A" w:rsidP="005A2783">
      <w:pPr>
        <w:ind w:firstLine="720"/>
        <w:jc w:val="both"/>
        <w:rPr>
          <w:rFonts w:cs="Times New Roman"/>
          <w:sz w:val="28"/>
          <w:szCs w:val="28"/>
          <w:lang w:val="lv-LV" w:eastAsia="lv-LV" w:bidi="ar-SA"/>
        </w:rPr>
      </w:pPr>
      <w:proofErr w:type="gramStart"/>
      <w:r w:rsidRPr="002C2DFC">
        <w:rPr>
          <w:rFonts w:cs="Times New Roman"/>
          <w:sz w:val="28"/>
          <w:szCs w:val="28"/>
          <w:lang w:val="lv-LV" w:eastAsia="lv-LV" w:bidi="ar-SA"/>
        </w:rPr>
        <w:t>2</w:t>
      </w:r>
      <w:r w:rsidR="00534C65">
        <w:rPr>
          <w:rFonts w:cs="Times New Roman"/>
          <w:sz w:val="28"/>
          <w:szCs w:val="28"/>
          <w:lang w:val="lv-LV" w:eastAsia="lv-LV" w:bidi="ar-SA"/>
        </w:rPr>
        <w:t>. </w:t>
      </w:r>
      <w:r w:rsidRPr="002C2DFC">
        <w:rPr>
          <w:rFonts w:cs="Times New Roman"/>
          <w:sz w:val="28"/>
          <w:szCs w:val="28"/>
          <w:lang w:val="lv-LV" w:eastAsia="lv-LV" w:bidi="ar-SA"/>
        </w:rPr>
        <w:t>Noteikumi stājas spēkā 201</w:t>
      </w:r>
      <w:r w:rsidR="00283C9A" w:rsidRPr="002C2DFC">
        <w:rPr>
          <w:rFonts w:cs="Times New Roman"/>
          <w:sz w:val="28"/>
          <w:szCs w:val="28"/>
          <w:lang w:val="lv-LV" w:eastAsia="lv-LV" w:bidi="ar-SA"/>
        </w:rPr>
        <w:t>9</w:t>
      </w:r>
      <w:r w:rsidR="00534C65">
        <w:rPr>
          <w:rFonts w:cs="Times New Roman"/>
          <w:sz w:val="28"/>
          <w:szCs w:val="28"/>
          <w:lang w:val="lv-LV" w:eastAsia="lv-LV" w:bidi="ar-SA"/>
        </w:rPr>
        <w:t>. </w:t>
      </w:r>
      <w:r w:rsidRPr="002C2DFC">
        <w:rPr>
          <w:rFonts w:cs="Times New Roman"/>
          <w:sz w:val="28"/>
          <w:szCs w:val="28"/>
          <w:lang w:val="lv-LV" w:eastAsia="lv-LV" w:bidi="ar-SA"/>
        </w:rPr>
        <w:t>gada 1</w:t>
      </w:r>
      <w:r w:rsidR="00534C65">
        <w:rPr>
          <w:rFonts w:cs="Times New Roman"/>
          <w:sz w:val="28"/>
          <w:szCs w:val="28"/>
          <w:lang w:val="lv-LV" w:eastAsia="lv-LV" w:bidi="ar-SA"/>
        </w:rPr>
        <w:t>. </w:t>
      </w:r>
      <w:r w:rsidR="004C6FBE" w:rsidRPr="002C2DFC">
        <w:rPr>
          <w:rFonts w:cs="Times New Roman"/>
          <w:sz w:val="28"/>
          <w:szCs w:val="28"/>
          <w:lang w:val="lv-LV" w:eastAsia="lv-LV" w:bidi="ar-SA"/>
        </w:rPr>
        <w:t>augustā</w:t>
      </w:r>
      <w:proofErr w:type="gramEnd"/>
      <w:r w:rsidRPr="002C2DFC">
        <w:rPr>
          <w:rFonts w:cs="Times New Roman"/>
          <w:sz w:val="28"/>
          <w:szCs w:val="28"/>
          <w:lang w:val="lv-LV" w:eastAsia="lv-LV" w:bidi="ar-SA"/>
        </w:rPr>
        <w:t>.</w:t>
      </w:r>
    </w:p>
    <w:p w14:paraId="177255B0" w14:textId="77777777" w:rsidR="005A2783" w:rsidRPr="002C2DFC" w:rsidRDefault="005A2783" w:rsidP="005A2783">
      <w:pPr>
        <w:ind w:firstLine="709"/>
        <w:jc w:val="both"/>
        <w:rPr>
          <w:rFonts w:cs="Times New Roman"/>
          <w:bCs/>
          <w:sz w:val="28"/>
          <w:szCs w:val="28"/>
          <w:lang w:val="lv-LV" w:eastAsia="lv-LV" w:bidi="ar-SA"/>
        </w:rPr>
      </w:pPr>
    </w:p>
    <w:p w14:paraId="177255B2" w14:textId="021D6640" w:rsidR="00292F70" w:rsidRDefault="00292F70" w:rsidP="005A2783">
      <w:pPr>
        <w:ind w:firstLine="709"/>
        <w:jc w:val="both"/>
        <w:rPr>
          <w:rFonts w:cs="Times New Roman"/>
          <w:bCs/>
          <w:sz w:val="28"/>
          <w:szCs w:val="28"/>
          <w:lang w:val="lv-LV" w:eastAsia="lv-LV" w:bidi="ar-SA"/>
        </w:rPr>
      </w:pPr>
    </w:p>
    <w:p w14:paraId="3CE85847" w14:textId="77777777" w:rsidR="005B4F8A" w:rsidRPr="002C2DFC" w:rsidRDefault="005B4F8A" w:rsidP="005A2783">
      <w:pPr>
        <w:ind w:firstLine="709"/>
        <w:jc w:val="both"/>
        <w:rPr>
          <w:rFonts w:cs="Times New Roman"/>
          <w:bCs/>
          <w:sz w:val="28"/>
          <w:szCs w:val="28"/>
          <w:lang w:val="lv-LV" w:eastAsia="lv-LV" w:bidi="ar-SA"/>
        </w:rPr>
      </w:pPr>
    </w:p>
    <w:p w14:paraId="5B7AD1C8" w14:textId="77777777" w:rsidR="009262E0" w:rsidRPr="002C2DFC" w:rsidRDefault="009262E0" w:rsidP="009262E0">
      <w:pPr>
        <w:pStyle w:val="naisf"/>
        <w:tabs>
          <w:tab w:val="left" w:pos="6521"/>
          <w:tab w:val="right" w:pos="8820"/>
        </w:tabs>
        <w:spacing w:before="0" w:beforeAutospacing="0" w:after="0" w:afterAutospacing="0"/>
        <w:ind w:firstLine="709"/>
        <w:rPr>
          <w:sz w:val="28"/>
          <w:szCs w:val="28"/>
        </w:rPr>
      </w:pPr>
      <w:r w:rsidRPr="002C2DFC">
        <w:rPr>
          <w:sz w:val="28"/>
          <w:szCs w:val="28"/>
        </w:rPr>
        <w:t>Ministru prezidents</w:t>
      </w:r>
      <w:r w:rsidRPr="002C2DFC">
        <w:rPr>
          <w:sz w:val="28"/>
          <w:szCs w:val="28"/>
        </w:rPr>
        <w:tab/>
        <w:t xml:space="preserve">Māris Kučinskis </w:t>
      </w:r>
    </w:p>
    <w:p w14:paraId="11CEC917" w14:textId="77777777" w:rsidR="009262E0" w:rsidRPr="002C2DFC" w:rsidRDefault="009262E0" w:rsidP="009262E0">
      <w:pPr>
        <w:pStyle w:val="naisf"/>
        <w:tabs>
          <w:tab w:val="left" w:pos="6521"/>
        </w:tabs>
        <w:spacing w:before="0" w:beforeAutospacing="0" w:after="0" w:afterAutospacing="0"/>
        <w:ind w:firstLine="709"/>
        <w:rPr>
          <w:sz w:val="28"/>
          <w:szCs w:val="28"/>
        </w:rPr>
      </w:pPr>
    </w:p>
    <w:p w14:paraId="45052C41" w14:textId="77777777" w:rsidR="009262E0" w:rsidRPr="002C2DFC" w:rsidRDefault="009262E0" w:rsidP="009262E0">
      <w:pPr>
        <w:ind w:firstLine="709"/>
        <w:rPr>
          <w:sz w:val="28"/>
          <w:szCs w:val="28"/>
        </w:rPr>
      </w:pPr>
    </w:p>
    <w:p w14:paraId="727F9C97" w14:textId="77777777" w:rsidR="009262E0" w:rsidRPr="002C2DFC" w:rsidRDefault="009262E0" w:rsidP="009262E0">
      <w:pPr>
        <w:ind w:firstLine="709"/>
        <w:rPr>
          <w:sz w:val="28"/>
          <w:szCs w:val="28"/>
        </w:rPr>
      </w:pPr>
    </w:p>
    <w:p w14:paraId="24A74B09" w14:textId="77777777" w:rsidR="009262E0" w:rsidRPr="002C2DFC" w:rsidRDefault="009262E0" w:rsidP="009262E0">
      <w:pPr>
        <w:pStyle w:val="naisf"/>
        <w:tabs>
          <w:tab w:val="left" w:pos="6521"/>
        </w:tabs>
        <w:spacing w:before="0" w:beforeAutospacing="0" w:after="0" w:afterAutospacing="0"/>
        <w:ind w:firstLine="709"/>
      </w:pPr>
      <w:r w:rsidRPr="002C2DFC">
        <w:rPr>
          <w:sz w:val="28"/>
          <w:szCs w:val="28"/>
        </w:rPr>
        <w:t>Aizsardzības ministrs</w:t>
      </w:r>
      <w:r w:rsidRPr="002C2DFC">
        <w:rPr>
          <w:sz w:val="28"/>
          <w:szCs w:val="28"/>
        </w:rPr>
        <w:tab/>
        <w:t>Raimonds Bergmanis</w:t>
      </w:r>
    </w:p>
    <w:sectPr w:rsidR="009262E0" w:rsidRPr="002C2DFC" w:rsidSect="009262E0">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255CE" w14:textId="77777777" w:rsidR="00732AFC" w:rsidRDefault="00732AFC">
      <w:r>
        <w:separator/>
      </w:r>
    </w:p>
  </w:endnote>
  <w:endnote w:type="continuationSeparator" w:id="0">
    <w:p w14:paraId="177255D0" w14:textId="77777777" w:rsidR="00732AFC" w:rsidRDefault="0073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255C6" w14:textId="30470914" w:rsidR="00732AFC" w:rsidRPr="00C836C9" w:rsidRDefault="00732AFC" w:rsidP="00821005">
    <w:pPr>
      <w:pStyle w:val="Footer"/>
      <w:jc w:val="both"/>
      <w:rPr>
        <w:sz w:val="16"/>
        <w:szCs w:val="16"/>
      </w:rPr>
    </w:pPr>
    <w:r>
      <w:rPr>
        <w:sz w:val="16"/>
        <w:szCs w:val="16"/>
      </w:rPr>
      <w:t>N2043_8</w:t>
    </w:r>
    <w:r w:rsidRPr="00C836C9">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255C9" w14:textId="1FF043FF" w:rsidR="00732AFC" w:rsidRPr="00C836C9" w:rsidRDefault="00732AFC" w:rsidP="00347D75">
    <w:pPr>
      <w:pStyle w:val="Footer"/>
      <w:jc w:val="both"/>
      <w:rPr>
        <w:sz w:val="16"/>
        <w:szCs w:val="16"/>
      </w:rPr>
    </w:pPr>
    <w:r>
      <w:rPr>
        <w:sz w:val="16"/>
        <w:szCs w:val="16"/>
      </w:rPr>
      <w:t>N2043_8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255CA" w14:textId="77777777" w:rsidR="00732AFC" w:rsidRDefault="00732AFC">
      <w:r>
        <w:separator/>
      </w:r>
    </w:p>
  </w:footnote>
  <w:footnote w:type="continuationSeparator" w:id="0">
    <w:p w14:paraId="177255CC" w14:textId="77777777" w:rsidR="00732AFC" w:rsidRDefault="00732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255C2" w14:textId="77777777" w:rsidR="00732AFC" w:rsidRDefault="00732AFC" w:rsidP="00347D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7255C3" w14:textId="77777777" w:rsidR="00732AFC" w:rsidRDefault="00732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255C4" w14:textId="49EBA0E9" w:rsidR="00732AFC" w:rsidRDefault="00732AFC" w:rsidP="00347D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77255C5" w14:textId="77777777" w:rsidR="00732AFC" w:rsidRDefault="00732A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838B" w14:textId="77777777" w:rsidR="00732AFC" w:rsidRPr="00A142D0" w:rsidRDefault="00732AFC">
    <w:pPr>
      <w:pStyle w:val="Header"/>
    </w:pPr>
  </w:p>
  <w:p w14:paraId="3AFA9910" w14:textId="2CA55E00" w:rsidR="00732AFC" w:rsidRDefault="00732AFC">
    <w:pPr>
      <w:pStyle w:val="Header"/>
    </w:pPr>
    <w:r>
      <w:rPr>
        <w:noProof/>
      </w:rPr>
      <w:drawing>
        <wp:inline distT="0" distB="0" distL="0" distR="0" wp14:anchorId="30371857" wp14:editId="3A4B44C7">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725273C"/>
    <w:multiLevelType w:val="hybridMultilevel"/>
    <w:tmpl w:val="617C5D76"/>
    <w:lvl w:ilvl="0" w:tplc="E7AAF778">
      <w:start w:val="1"/>
      <w:numFmt w:val="decimal"/>
      <w:lvlText w:val="%1."/>
      <w:lvlJc w:val="left"/>
      <w:pPr>
        <w:ind w:left="1080" w:hanging="360"/>
      </w:pPr>
      <w:rPr>
        <w:rFonts w:hint="default"/>
        <w:color w:val="414142"/>
      </w:rPr>
    </w:lvl>
    <w:lvl w:ilvl="1" w:tplc="4AD0640C" w:tentative="1">
      <w:start w:val="1"/>
      <w:numFmt w:val="lowerLetter"/>
      <w:lvlText w:val="%2."/>
      <w:lvlJc w:val="left"/>
      <w:pPr>
        <w:ind w:left="1800" w:hanging="360"/>
      </w:pPr>
    </w:lvl>
    <w:lvl w:ilvl="2" w:tplc="954ADD20" w:tentative="1">
      <w:start w:val="1"/>
      <w:numFmt w:val="lowerRoman"/>
      <w:lvlText w:val="%3."/>
      <w:lvlJc w:val="right"/>
      <w:pPr>
        <w:ind w:left="2520" w:hanging="180"/>
      </w:pPr>
    </w:lvl>
    <w:lvl w:ilvl="3" w:tplc="D3867A08" w:tentative="1">
      <w:start w:val="1"/>
      <w:numFmt w:val="decimal"/>
      <w:lvlText w:val="%4."/>
      <w:lvlJc w:val="left"/>
      <w:pPr>
        <w:ind w:left="3240" w:hanging="360"/>
      </w:pPr>
    </w:lvl>
    <w:lvl w:ilvl="4" w:tplc="1A822B7A" w:tentative="1">
      <w:start w:val="1"/>
      <w:numFmt w:val="lowerLetter"/>
      <w:lvlText w:val="%5."/>
      <w:lvlJc w:val="left"/>
      <w:pPr>
        <w:ind w:left="3960" w:hanging="360"/>
      </w:pPr>
    </w:lvl>
    <w:lvl w:ilvl="5" w:tplc="42D8A630" w:tentative="1">
      <w:start w:val="1"/>
      <w:numFmt w:val="lowerRoman"/>
      <w:lvlText w:val="%6."/>
      <w:lvlJc w:val="right"/>
      <w:pPr>
        <w:ind w:left="4680" w:hanging="180"/>
      </w:pPr>
    </w:lvl>
    <w:lvl w:ilvl="6" w:tplc="FD903E2C" w:tentative="1">
      <w:start w:val="1"/>
      <w:numFmt w:val="decimal"/>
      <w:lvlText w:val="%7."/>
      <w:lvlJc w:val="left"/>
      <w:pPr>
        <w:ind w:left="5400" w:hanging="360"/>
      </w:pPr>
    </w:lvl>
    <w:lvl w:ilvl="7" w:tplc="87240AD0" w:tentative="1">
      <w:start w:val="1"/>
      <w:numFmt w:val="lowerLetter"/>
      <w:lvlText w:val="%8."/>
      <w:lvlJc w:val="left"/>
      <w:pPr>
        <w:ind w:left="6120" w:hanging="360"/>
      </w:pPr>
    </w:lvl>
    <w:lvl w:ilvl="8" w:tplc="3ADEE8D4" w:tentative="1">
      <w:start w:val="1"/>
      <w:numFmt w:val="lowerRoman"/>
      <w:lvlText w:val="%9."/>
      <w:lvlJc w:val="right"/>
      <w:pPr>
        <w:ind w:left="6840" w:hanging="180"/>
      </w:pPr>
    </w:lvl>
  </w:abstractNum>
  <w:abstractNum w:abstractNumId="1" w15:restartNumberingAfterBreak="1">
    <w:nsid w:val="5707724C"/>
    <w:multiLevelType w:val="hybridMultilevel"/>
    <w:tmpl w:val="55B8D278"/>
    <w:lvl w:ilvl="0" w:tplc="25D83540">
      <w:start w:val="1"/>
      <w:numFmt w:val="decimal"/>
      <w:lvlText w:val="%1."/>
      <w:lvlJc w:val="left"/>
      <w:pPr>
        <w:ind w:left="1740" w:hanging="1020"/>
      </w:pPr>
      <w:rPr>
        <w:rFonts w:hint="default"/>
      </w:rPr>
    </w:lvl>
    <w:lvl w:ilvl="1" w:tplc="4DEA87B8">
      <w:start w:val="1"/>
      <w:numFmt w:val="lowerLetter"/>
      <w:lvlText w:val="%2."/>
      <w:lvlJc w:val="left"/>
      <w:pPr>
        <w:ind w:left="1800" w:hanging="360"/>
      </w:pPr>
    </w:lvl>
    <w:lvl w:ilvl="2" w:tplc="4192FAFE" w:tentative="1">
      <w:start w:val="1"/>
      <w:numFmt w:val="lowerRoman"/>
      <w:lvlText w:val="%3."/>
      <w:lvlJc w:val="right"/>
      <w:pPr>
        <w:ind w:left="2520" w:hanging="180"/>
      </w:pPr>
    </w:lvl>
    <w:lvl w:ilvl="3" w:tplc="9CE81F96" w:tentative="1">
      <w:start w:val="1"/>
      <w:numFmt w:val="decimal"/>
      <w:lvlText w:val="%4."/>
      <w:lvlJc w:val="left"/>
      <w:pPr>
        <w:ind w:left="3240" w:hanging="360"/>
      </w:pPr>
    </w:lvl>
    <w:lvl w:ilvl="4" w:tplc="2B640C38" w:tentative="1">
      <w:start w:val="1"/>
      <w:numFmt w:val="lowerLetter"/>
      <w:lvlText w:val="%5."/>
      <w:lvlJc w:val="left"/>
      <w:pPr>
        <w:ind w:left="3960" w:hanging="360"/>
      </w:pPr>
    </w:lvl>
    <w:lvl w:ilvl="5" w:tplc="11D2E588" w:tentative="1">
      <w:start w:val="1"/>
      <w:numFmt w:val="lowerRoman"/>
      <w:lvlText w:val="%6."/>
      <w:lvlJc w:val="right"/>
      <w:pPr>
        <w:ind w:left="4680" w:hanging="180"/>
      </w:pPr>
    </w:lvl>
    <w:lvl w:ilvl="6" w:tplc="31C4A794" w:tentative="1">
      <w:start w:val="1"/>
      <w:numFmt w:val="decimal"/>
      <w:lvlText w:val="%7."/>
      <w:lvlJc w:val="left"/>
      <w:pPr>
        <w:ind w:left="5400" w:hanging="360"/>
      </w:pPr>
    </w:lvl>
    <w:lvl w:ilvl="7" w:tplc="760E97E6" w:tentative="1">
      <w:start w:val="1"/>
      <w:numFmt w:val="lowerLetter"/>
      <w:lvlText w:val="%8."/>
      <w:lvlJc w:val="left"/>
      <w:pPr>
        <w:ind w:left="6120" w:hanging="360"/>
      </w:pPr>
    </w:lvl>
    <w:lvl w:ilvl="8" w:tplc="F36033C2" w:tentative="1">
      <w:start w:val="1"/>
      <w:numFmt w:val="lowerRoman"/>
      <w:lvlText w:val="%9."/>
      <w:lvlJc w:val="right"/>
      <w:pPr>
        <w:ind w:left="6840" w:hanging="180"/>
      </w:pPr>
    </w:lvl>
  </w:abstractNum>
  <w:abstractNum w:abstractNumId="2" w15:restartNumberingAfterBreak="1">
    <w:nsid w:val="610E2FDF"/>
    <w:multiLevelType w:val="multilevel"/>
    <w:tmpl w:val="92261F66"/>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1">
    <w:nsid w:val="71C84C52"/>
    <w:multiLevelType w:val="hybridMultilevel"/>
    <w:tmpl w:val="24369646"/>
    <w:lvl w:ilvl="0" w:tplc="D302AACC">
      <w:start w:val="1"/>
      <w:numFmt w:val="decimal"/>
      <w:lvlText w:val="%1."/>
      <w:lvlJc w:val="left"/>
      <w:pPr>
        <w:ind w:left="720" w:hanging="360"/>
      </w:pPr>
      <w:rPr>
        <w:rFonts w:hint="default"/>
      </w:rPr>
    </w:lvl>
    <w:lvl w:ilvl="1" w:tplc="BE26416E" w:tentative="1">
      <w:start w:val="1"/>
      <w:numFmt w:val="lowerLetter"/>
      <w:lvlText w:val="%2."/>
      <w:lvlJc w:val="left"/>
      <w:pPr>
        <w:ind w:left="1440" w:hanging="360"/>
      </w:pPr>
    </w:lvl>
    <w:lvl w:ilvl="2" w:tplc="8DBE1EBC" w:tentative="1">
      <w:start w:val="1"/>
      <w:numFmt w:val="lowerRoman"/>
      <w:lvlText w:val="%3."/>
      <w:lvlJc w:val="right"/>
      <w:pPr>
        <w:ind w:left="2160" w:hanging="180"/>
      </w:pPr>
    </w:lvl>
    <w:lvl w:ilvl="3" w:tplc="931C23A6" w:tentative="1">
      <w:start w:val="1"/>
      <w:numFmt w:val="decimal"/>
      <w:lvlText w:val="%4."/>
      <w:lvlJc w:val="left"/>
      <w:pPr>
        <w:ind w:left="2880" w:hanging="360"/>
      </w:pPr>
    </w:lvl>
    <w:lvl w:ilvl="4" w:tplc="1BC6E8AE" w:tentative="1">
      <w:start w:val="1"/>
      <w:numFmt w:val="lowerLetter"/>
      <w:lvlText w:val="%5."/>
      <w:lvlJc w:val="left"/>
      <w:pPr>
        <w:ind w:left="3600" w:hanging="360"/>
      </w:pPr>
    </w:lvl>
    <w:lvl w:ilvl="5" w:tplc="100AC8A8" w:tentative="1">
      <w:start w:val="1"/>
      <w:numFmt w:val="lowerRoman"/>
      <w:lvlText w:val="%6."/>
      <w:lvlJc w:val="right"/>
      <w:pPr>
        <w:ind w:left="4320" w:hanging="180"/>
      </w:pPr>
    </w:lvl>
    <w:lvl w:ilvl="6" w:tplc="6A14E57A" w:tentative="1">
      <w:start w:val="1"/>
      <w:numFmt w:val="decimal"/>
      <w:lvlText w:val="%7."/>
      <w:lvlJc w:val="left"/>
      <w:pPr>
        <w:ind w:left="5040" w:hanging="360"/>
      </w:pPr>
    </w:lvl>
    <w:lvl w:ilvl="7" w:tplc="09E865F8" w:tentative="1">
      <w:start w:val="1"/>
      <w:numFmt w:val="lowerLetter"/>
      <w:lvlText w:val="%8."/>
      <w:lvlJc w:val="left"/>
      <w:pPr>
        <w:ind w:left="5760" w:hanging="360"/>
      </w:pPr>
    </w:lvl>
    <w:lvl w:ilvl="8" w:tplc="4274AA52" w:tentative="1">
      <w:start w:val="1"/>
      <w:numFmt w:val="lowerRoman"/>
      <w:lvlText w:val="%9."/>
      <w:lvlJc w:val="right"/>
      <w:pPr>
        <w:ind w:left="6480" w:hanging="180"/>
      </w:pPr>
    </w:lvl>
  </w:abstractNum>
  <w:abstractNum w:abstractNumId="4" w15:restartNumberingAfterBreak="1">
    <w:nsid w:val="72AE44AE"/>
    <w:multiLevelType w:val="hybridMultilevel"/>
    <w:tmpl w:val="E648EDBA"/>
    <w:lvl w:ilvl="0" w:tplc="56E06262">
      <w:start w:val="1"/>
      <w:numFmt w:val="decimal"/>
      <w:lvlText w:val="%1."/>
      <w:lvlJc w:val="left"/>
      <w:pPr>
        <w:ind w:left="1080" w:hanging="360"/>
      </w:pPr>
      <w:rPr>
        <w:rFonts w:hint="default"/>
      </w:rPr>
    </w:lvl>
    <w:lvl w:ilvl="1" w:tplc="C2C8FAA6" w:tentative="1">
      <w:start w:val="1"/>
      <w:numFmt w:val="lowerLetter"/>
      <w:lvlText w:val="%2."/>
      <w:lvlJc w:val="left"/>
      <w:pPr>
        <w:ind w:left="1800" w:hanging="360"/>
      </w:pPr>
    </w:lvl>
    <w:lvl w:ilvl="2" w:tplc="5B785EBA" w:tentative="1">
      <w:start w:val="1"/>
      <w:numFmt w:val="lowerRoman"/>
      <w:lvlText w:val="%3."/>
      <w:lvlJc w:val="right"/>
      <w:pPr>
        <w:ind w:left="2520" w:hanging="180"/>
      </w:pPr>
    </w:lvl>
    <w:lvl w:ilvl="3" w:tplc="A37A2C76" w:tentative="1">
      <w:start w:val="1"/>
      <w:numFmt w:val="decimal"/>
      <w:lvlText w:val="%4."/>
      <w:lvlJc w:val="left"/>
      <w:pPr>
        <w:ind w:left="3240" w:hanging="360"/>
      </w:pPr>
    </w:lvl>
    <w:lvl w:ilvl="4" w:tplc="F4ECCB60" w:tentative="1">
      <w:start w:val="1"/>
      <w:numFmt w:val="lowerLetter"/>
      <w:lvlText w:val="%5."/>
      <w:lvlJc w:val="left"/>
      <w:pPr>
        <w:ind w:left="3960" w:hanging="360"/>
      </w:pPr>
    </w:lvl>
    <w:lvl w:ilvl="5" w:tplc="C944C37E" w:tentative="1">
      <w:start w:val="1"/>
      <w:numFmt w:val="lowerRoman"/>
      <w:lvlText w:val="%6."/>
      <w:lvlJc w:val="right"/>
      <w:pPr>
        <w:ind w:left="4680" w:hanging="180"/>
      </w:pPr>
    </w:lvl>
    <w:lvl w:ilvl="6" w:tplc="3A38F6F8" w:tentative="1">
      <w:start w:val="1"/>
      <w:numFmt w:val="decimal"/>
      <w:lvlText w:val="%7."/>
      <w:lvlJc w:val="left"/>
      <w:pPr>
        <w:ind w:left="5400" w:hanging="360"/>
      </w:pPr>
    </w:lvl>
    <w:lvl w:ilvl="7" w:tplc="194CE20A" w:tentative="1">
      <w:start w:val="1"/>
      <w:numFmt w:val="lowerLetter"/>
      <w:lvlText w:val="%8."/>
      <w:lvlJc w:val="left"/>
      <w:pPr>
        <w:ind w:left="6120" w:hanging="360"/>
      </w:pPr>
    </w:lvl>
    <w:lvl w:ilvl="8" w:tplc="2632C5AA"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783"/>
    <w:rsid w:val="00022DCA"/>
    <w:rsid w:val="00030315"/>
    <w:rsid w:val="00042F0B"/>
    <w:rsid w:val="000469E1"/>
    <w:rsid w:val="00050129"/>
    <w:rsid w:val="00050CE2"/>
    <w:rsid w:val="00075874"/>
    <w:rsid w:val="00097E6B"/>
    <w:rsid w:val="000A0F11"/>
    <w:rsid w:val="000A7DD2"/>
    <w:rsid w:val="000B05A6"/>
    <w:rsid w:val="000B6F45"/>
    <w:rsid w:val="00107A93"/>
    <w:rsid w:val="0012422A"/>
    <w:rsid w:val="00130FE2"/>
    <w:rsid w:val="00144F17"/>
    <w:rsid w:val="001549F4"/>
    <w:rsid w:val="001624C7"/>
    <w:rsid w:val="00163FEA"/>
    <w:rsid w:val="00175977"/>
    <w:rsid w:val="00190A32"/>
    <w:rsid w:val="001A1240"/>
    <w:rsid w:val="001C0F78"/>
    <w:rsid w:val="001C25DB"/>
    <w:rsid w:val="00213E76"/>
    <w:rsid w:val="002169DD"/>
    <w:rsid w:val="00226388"/>
    <w:rsid w:val="002374C1"/>
    <w:rsid w:val="00253BDB"/>
    <w:rsid w:val="00257BD3"/>
    <w:rsid w:val="00257C73"/>
    <w:rsid w:val="002616BF"/>
    <w:rsid w:val="0026236D"/>
    <w:rsid w:val="00265A6E"/>
    <w:rsid w:val="00273C88"/>
    <w:rsid w:val="00283C9A"/>
    <w:rsid w:val="00292F70"/>
    <w:rsid w:val="002C2DFC"/>
    <w:rsid w:val="002D5E64"/>
    <w:rsid w:val="002E31E2"/>
    <w:rsid w:val="002E4E95"/>
    <w:rsid w:val="002F32C3"/>
    <w:rsid w:val="002F58D7"/>
    <w:rsid w:val="00304507"/>
    <w:rsid w:val="0030721D"/>
    <w:rsid w:val="00311208"/>
    <w:rsid w:val="0033553C"/>
    <w:rsid w:val="00347D75"/>
    <w:rsid w:val="003569B8"/>
    <w:rsid w:val="003703F5"/>
    <w:rsid w:val="00380EB2"/>
    <w:rsid w:val="00396827"/>
    <w:rsid w:val="003A433E"/>
    <w:rsid w:val="003C37DE"/>
    <w:rsid w:val="003D378D"/>
    <w:rsid w:val="003F337E"/>
    <w:rsid w:val="00422348"/>
    <w:rsid w:val="00437788"/>
    <w:rsid w:val="00454EB6"/>
    <w:rsid w:val="00460720"/>
    <w:rsid w:val="0048711A"/>
    <w:rsid w:val="004A196C"/>
    <w:rsid w:val="004C1AC1"/>
    <w:rsid w:val="004C6FBE"/>
    <w:rsid w:val="004D706D"/>
    <w:rsid w:val="004F5BEC"/>
    <w:rsid w:val="0050691A"/>
    <w:rsid w:val="0051175C"/>
    <w:rsid w:val="00511C13"/>
    <w:rsid w:val="00511F9F"/>
    <w:rsid w:val="00520930"/>
    <w:rsid w:val="005244C4"/>
    <w:rsid w:val="00534C65"/>
    <w:rsid w:val="00540FB0"/>
    <w:rsid w:val="005421E0"/>
    <w:rsid w:val="00543C11"/>
    <w:rsid w:val="0057690D"/>
    <w:rsid w:val="00582C54"/>
    <w:rsid w:val="005A2783"/>
    <w:rsid w:val="005B0573"/>
    <w:rsid w:val="005B3C55"/>
    <w:rsid w:val="005B4F8A"/>
    <w:rsid w:val="005C2AD4"/>
    <w:rsid w:val="005D1861"/>
    <w:rsid w:val="005E5B10"/>
    <w:rsid w:val="005E7791"/>
    <w:rsid w:val="005F4077"/>
    <w:rsid w:val="00616A97"/>
    <w:rsid w:val="006308F0"/>
    <w:rsid w:val="00650923"/>
    <w:rsid w:val="00652E9B"/>
    <w:rsid w:val="00657E01"/>
    <w:rsid w:val="00683AF0"/>
    <w:rsid w:val="00685A15"/>
    <w:rsid w:val="00687D50"/>
    <w:rsid w:val="00695A97"/>
    <w:rsid w:val="006A0637"/>
    <w:rsid w:val="006A24CA"/>
    <w:rsid w:val="006E3466"/>
    <w:rsid w:val="006F11BE"/>
    <w:rsid w:val="006F474A"/>
    <w:rsid w:val="006F6589"/>
    <w:rsid w:val="00732AFC"/>
    <w:rsid w:val="00733524"/>
    <w:rsid w:val="00761690"/>
    <w:rsid w:val="007635F3"/>
    <w:rsid w:val="00763BCD"/>
    <w:rsid w:val="00767359"/>
    <w:rsid w:val="0076771A"/>
    <w:rsid w:val="007C0CD6"/>
    <w:rsid w:val="007C7B39"/>
    <w:rsid w:val="007D7DD1"/>
    <w:rsid w:val="007E3065"/>
    <w:rsid w:val="007E6556"/>
    <w:rsid w:val="007F5BCB"/>
    <w:rsid w:val="00806A9F"/>
    <w:rsid w:val="00812C2B"/>
    <w:rsid w:val="00813939"/>
    <w:rsid w:val="00816927"/>
    <w:rsid w:val="00821005"/>
    <w:rsid w:val="00822D50"/>
    <w:rsid w:val="008404A5"/>
    <w:rsid w:val="008415A8"/>
    <w:rsid w:val="00845A68"/>
    <w:rsid w:val="00846CC5"/>
    <w:rsid w:val="008804EF"/>
    <w:rsid w:val="00890701"/>
    <w:rsid w:val="00897C23"/>
    <w:rsid w:val="008B54D7"/>
    <w:rsid w:val="008D4BA6"/>
    <w:rsid w:val="008D77CB"/>
    <w:rsid w:val="008F2ABB"/>
    <w:rsid w:val="009069F1"/>
    <w:rsid w:val="0092131D"/>
    <w:rsid w:val="00922783"/>
    <w:rsid w:val="009239B9"/>
    <w:rsid w:val="009262E0"/>
    <w:rsid w:val="009348DE"/>
    <w:rsid w:val="00946D8E"/>
    <w:rsid w:val="0094755D"/>
    <w:rsid w:val="00947B71"/>
    <w:rsid w:val="00954853"/>
    <w:rsid w:val="00961EAA"/>
    <w:rsid w:val="009721C3"/>
    <w:rsid w:val="009A48D6"/>
    <w:rsid w:val="009C4F83"/>
    <w:rsid w:val="009D0400"/>
    <w:rsid w:val="009E40A3"/>
    <w:rsid w:val="009F4DC4"/>
    <w:rsid w:val="00A26317"/>
    <w:rsid w:val="00A30E7C"/>
    <w:rsid w:val="00A31B11"/>
    <w:rsid w:val="00A442F4"/>
    <w:rsid w:val="00A51F6E"/>
    <w:rsid w:val="00A57C8A"/>
    <w:rsid w:val="00A702A1"/>
    <w:rsid w:val="00A87AF1"/>
    <w:rsid w:val="00AF3AC3"/>
    <w:rsid w:val="00B16565"/>
    <w:rsid w:val="00B16BE0"/>
    <w:rsid w:val="00B16D7C"/>
    <w:rsid w:val="00B175A3"/>
    <w:rsid w:val="00B211C4"/>
    <w:rsid w:val="00B3068A"/>
    <w:rsid w:val="00B3086B"/>
    <w:rsid w:val="00B6146F"/>
    <w:rsid w:val="00B67EFE"/>
    <w:rsid w:val="00B879A6"/>
    <w:rsid w:val="00BA7382"/>
    <w:rsid w:val="00BB40AF"/>
    <w:rsid w:val="00BC24D8"/>
    <w:rsid w:val="00BF0C9E"/>
    <w:rsid w:val="00C112E6"/>
    <w:rsid w:val="00C1664D"/>
    <w:rsid w:val="00C20674"/>
    <w:rsid w:val="00C6089F"/>
    <w:rsid w:val="00C729FB"/>
    <w:rsid w:val="00C73F60"/>
    <w:rsid w:val="00C836C9"/>
    <w:rsid w:val="00CB08DE"/>
    <w:rsid w:val="00CB302C"/>
    <w:rsid w:val="00CC3182"/>
    <w:rsid w:val="00CC530C"/>
    <w:rsid w:val="00CC5ED1"/>
    <w:rsid w:val="00CE2A85"/>
    <w:rsid w:val="00D02129"/>
    <w:rsid w:val="00D06CDD"/>
    <w:rsid w:val="00D07239"/>
    <w:rsid w:val="00D11545"/>
    <w:rsid w:val="00D274B9"/>
    <w:rsid w:val="00D3672E"/>
    <w:rsid w:val="00D5496C"/>
    <w:rsid w:val="00D61217"/>
    <w:rsid w:val="00D66538"/>
    <w:rsid w:val="00D928B3"/>
    <w:rsid w:val="00DA2B83"/>
    <w:rsid w:val="00DC679F"/>
    <w:rsid w:val="00DE2F8C"/>
    <w:rsid w:val="00E13B05"/>
    <w:rsid w:val="00E23FAC"/>
    <w:rsid w:val="00E25788"/>
    <w:rsid w:val="00E300A8"/>
    <w:rsid w:val="00E33B41"/>
    <w:rsid w:val="00E81B14"/>
    <w:rsid w:val="00E919D2"/>
    <w:rsid w:val="00EA04F2"/>
    <w:rsid w:val="00EA6F5E"/>
    <w:rsid w:val="00ED38AF"/>
    <w:rsid w:val="00ED4EA6"/>
    <w:rsid w:val="00ED77DA"/>
    <w:rsid w:val="00EF2617"/>
    <w:rsid w:val="00EF3F46"/>
    <w:rsid w:val="00F0083A"/>
    <w:rsid w:val="00F03406"/>
    <w:rsid w:val="00F04635"/>
    <w:rsid w:val="00F22346"/>
    <w:rsid w:val="00F34C66"/>
    <w:rsid w:val="00F8772D"/>
    <w:rsid w:val="00F92107"/>
    <w:rsid w:val="00F93E6A"/>
    <w:rsid w:val="00FA03F2"/>
    <w:rsid w:val="00FA105D"/>
    <w:rsid w:val="00FA5995"/>
    <w:rsid w:val="00FA659A"/>
    <w:rsid w:val="00FA6899"/>
    <w:rsid w:val="00FC1123"/>
    <w:rsid w:val="00FC20F9"/>
    <w:rsid w:val="00FE50A2"/>
    <w:rsid w:val="00FF7F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7252C2"/>
  <w15:docId w15:val="{36FF7EC1-1D37-4A7A-8216-16CC57A6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Arial Unicode MS"/>
      <w:lang w:val="en-GB"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78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uiPriority w:val="99"/>
    <w:rsid w:val="005A2783"/>
    <w:rPr>
      <w:sz w:val="24"/>
      <w:szCs w:val="24"/>
    </w:rPr>
  </w:style>
  <w:style w:type="paragraph" w:styleId="Footer">
    <w:name w:val="footer"/>
    <w:basedOn w:val="Normal"/>
    <w:link w:val="FooterChar"/>
    <w:rsid w:val="005A2783"/>
    <w:pPr>
      <w:tabs>
        <w:tab w:val="center" w:pos="4153"/>
        <w:tab w:val="right" w:pos="8306"/>
      </w:tabs>
    </w:pPr>
    <w:rPr>
      <w:rFonts w:cs="Times New Roman"/>
      <w:sz w:val="24"/>
      <w:szCs w:val="24"/>
      <w:lang w:val="lv-LV" w:eastAsia="lv-LV" w:bidi="ar-SA"/>
    </w:rPr>
  </w:style>
  <w:style w:type="character" w:customStyle="1" w:styleId="FooterChar">
    <w:name w:val="Footer Char"/>
    <w:basedOn w:val="DefaultParagraphFont"/>
    <w:link w:val="Footer"/>
    <w:rsid w:val="005A2783"/>
    <w:rPr>
      <w:sz w:val="24"/>
      <w:szCs w:val="24"/>
    </w:rPr>
  </w:style>
  <w:style w:type="character" w:styleId="PageNumber">
    <w:name w:val="page number"/>
    <w:basedOn w:val="DefaultParagraphFont"/>
    <w:rsid w:val="005A2783"/>
  </w:style>
  <w:style w:type="character" w:styleId="Hyperlink">
    <w:name w:val="Hyperlink"/>
    <w:basedOn w:val="DefaultParagraphFont"/>
    <w:rsid w:val="00A57C8A"/>
    <w:rPr>
      <w:color w:val="0000FF" w:themeColor="hyperlink"/>
      <w:u w:val="single"/>
    </w:rPr>
  </w:style>
  <w:style w:type="paragraph" w:styleId="ListParagraph">
    <w:name w:val="List Paragraph"/>
    <w:basedOn w:val="Normal"/>
    <w:uiPriority w:val="34"/>
    <w:qFormat/>
    <w:rsid w:val="00347D75"/>
    <w:pPr>
      <w:ind w:left="720"/>
      <w:contextualSpacing/>
    </w:pPr>
  </w:style>
  <w:style w:type="numbering" w:customStyle="1" w:styleId="NoList1">
    <w:name w:val="No List1"/>
    <w:next w:val="NoList"/>
    <w:uiPriority w:val="99"/>
    <w:semiHidden/>
    <w:unhideWhenUsed/>
    <w:rsid w:val="00347D75"/>
  </w:style>
  <w:style w:type="paragraph" w:customStyle="1" w:styleId="naislab">
    <w:name w:val="naislab"/>
    <w:basedOn w:val="Normal"/>
    <w:rsid w:val="00347D75"/>
    <w:pPr>
      <w:spacing w:before="75" w:after="75"/>
      <w:jc w:val="right"/>
    </w:pPr>
    <w:rPr>
      <w:rFonts w:cs="Times New Roman"/>
      <w:sz w:val="24"/>
      <w:szCs w:val="24"/>
      <w:lang w:val="lv-LV" w:eastAsia="lv-LV"/>
    </w:rPr>
  </w:style>
  <w:style w:type="paragraph" w:customStyle="1" w:styleId="naispie">
    <w:name w:val="naispie"/>
    <w:basedOn w:val="Normal"/>
    <w:rsid w:val="00347D75"/>
    <w:pPr>
      <w:spacing w:before="100" w:beforeAutospacing="1" w:after="100" w:afterAutospacing="1"/>
    </w:pPr>
    <w:rPr>
      <w:rFonts w:cs="Times New Roman"/>
      <w:sz w:val="24"/>
      <w:szCs w:val="24"/>
      <w:lang w:val="lv-LV" w:eastAsia="lv-LV" w:bidi="ar-SA"/>
    </w:rPr>
  </w:style>
  <w:style w:type="paragraph" w:customStyle="1" w:styleId="naisf">
    <w:name w:val="naisf"/>
    <w:basedOn w:val="Normal"/>
    <w:rsid w:val="00347D75"/>
    <w:pPr>
      <w:spacing w:before="100" w:beforeAutospacing="1" w:after="100" w:afterAutospacing="1"/>
    </w:pPr>
    <w:rPr>
      <w:rFonts w:cs="Times New Roman"/>
      <w:sz w:val="24"/>
      <w:szCs w:val="24"/>
      <w:lang w:val="lv-LV" w:eastAsia="lv-LV" w:bidi="ar-SA"/>
    </w:rPr>
  </w:style>
  <w:style w:type="paragraph" w:styleId="BodyTextIndent3">
    <w:name w:val="Body Text Indent 3"/>
    <w:basedOn w:val="Normal"/>
    <w:link w:val="BodyTextIndent3Char"/>
    <w:rsid w:val="00347D75"/>
    <w:pPr>
      <w:ind w:right="288" w:firstLine="720"/>
      <w:jc w:val="both"/>
    </w:pPr>
    <w:rPr>
      <w:rFonts w:cs="Times New Roman"/>
      <w:sz w:val="28"/>
      <w:szCs w:val="28"/>
      <w:lang w:val="lv-LV" w:bidi="ar-SA"/>
    </w:rPr>
  </w:style>
  <w:style w:type="character" w:customStyle="1" w:styleId="BodyTextIndent3Char">
    <w:name w:val="Body Text Indent 3 Char"/>
    <w:basedOn w:val="DefaultParagraphFont"/>
    <w:link w:val="BodyTextIndent3"/>
    <w:rsid w:val="00347D75"/>
    <w:rPr>
      <w:sz w:val="28"/>
      <w:szCs w:val="28"/>
      <w:lang w:eastAsia="en-US"/>
    </w:rPr>
  </w:style>
  <w:style w:type="paragraph" w:styleId="NormalWeb">
    <w:name w:val="Normal (Web)"/>
    <w:basedOn w:val="Normal"/>
    <w:rsid w:val="00347D75"/>
    <w:pPr>
      <w:spacing w:before="100" w:after="200" w:line="252" w:lineRule="auto"/>
    </w:pPr>
    <w:rPr>
      <w:rFonts w:ascii="Arial Unicode MS" w:eastAsia="Arial Unicode MS" w:hAnsi="Arial Unicode MS"/>
      <w:sz w:val="22"/>
      <w:szCs w:val="22"/>
      <w:lang w:val="en-US" w:bidi="en-US"/>
    </w:rPr>
  </w:style>
  <w:style w:type="character" w:customStyle="1" w:styleId="apple-converted-space">
    <w:name w:val="apple-converted-space"/>
    <w:basedOn w:val="DefaultParagraphFont"/>
    <w:rsid w:val="00347D75"/>
  </w:style>
  <w:style w:type="paragraph" w:customStyle="1" w:styleId="tv2121">
    <w:name w:val="tv2121"/>
    <w:basedOn w:val="Normal"/>
    <w:rsid w:val="00347D75"/>
    <w:pPr>
      <w:spacing w:before="400" w:line="360" w:lineRule="auto"/>
      <w:jc w:val="center"/>
    </w:pPr>
    <w:rPr>
      <w:rFonts w:ascii="Verdana" w:hAnsi="Verdana" w:cs="Times New Roman"/>
      <w:b/>
      <w:bCs/>
      <w:lang w:val="lv-LV" w:eastAsia="lv-LV" w:bidi="ar-SA"/>
    </w:rPr>
  </w:style>
  <w:style w:type="paragraph" w:customStyle="1" w:styleId="tv2131">
    <w:name w:val="tv2131"/>
    <w:basedOn w:val="Normal"/>
    <w:rsid w:val="00347D75"/>
    <w:pPr>
      <w:spacing w:before="240" w:line="360" w:lineRule="auto"/>
      <w:ind w:firstLine="300"/>
      <w:jc w:val="both"/>
    </w:pPr>
    <w:rPr>
      <w:rFonts w:ascii="Verdana" w:hAnsi="Verdana" w:cs="Times New Roman"/>
      <w:sz w:val="18"/>
      <w:szCs w:val="18"/>
      <w:lang w:val="lv-LV" w:eastAsia="lv-LV" w:bidi="ar-SA"/>
    </w:rPr>
  </w:style>
  <w:style w:type="paragraph" w:customStyle="1" w:styleId="labojumupamats1">
    <w:name w:val="labojumu_pamats1"/>
    <w:basedOn w:val="Normal"/>
    <w:rsid w:val="00347D75"/>
    <w:pPr>
      <w:spacing w:before="45" w:line="360" w:lineRule="auto"/>
      <w:ind w:firstLine="300"/>
    </w:pPr>
    <w:rPr>
      <w:rFonts w:ascii="Verdana" w:hAnsi="Verdana" w:cs="Times New Roman"/>
      <w:i/>
      <w:iCs/>
      <w:sz w:val="17"/>
      <w:szCs w:val="17"/>
      <w:lang w:val="lv-LV" w:eastAsia="lv-LV" w:bidi="ar-SA"/>
    </w:rPr>
  </w:style>
  <w:style w:type="character" w:styleId="CommentReference">
    <w:name w:val="annotation reference"/>
    <w:uiPriority w:val="99"/>
    <w:unhideWhenUsed/>
    <w:rsid w:val="00347D75"/>
    <w:rPr>
      <w:sz w:val="16"/>
      <w:szCs w:val="16"/>
    </w:rPr>
  </w:style>
  <w:style w:type="paragraph" w:styleId="CommentText">
    <w:name w:val="annotation text"/>
    <w:basedOn w:val="Normal"/>
    <w:link w:val="CommentTextChar"/>
    <w:uiPriority w:val="99"/>
    <w:unhideWhenUsed/>
    <w:rsid w:val="00347D75"/>
    <w:rPr>
      <w:rFonts w:cs="Times New Roman"/>
      <w:lang w:val="lv-LV" w:eastAsia="lv-LV" w:bidi="ar-SA"/>
    </w:rPr>
  </w:style>
  <w:style w:type="character" w:customStyle="1" w:styleId="CommentTextChar">
    <w:name w:val="Comment Text Char"/>
    <w:basedOn w:val="DefaultParagraphFont"/>
    <w:link w:val="CommentText"/>
    <w:uiPriority w:val="99"/>
    <w:rsid w:val="00347D75"/>
  </w:style>
  <w:style w:type="paragraph" w:styleId="CommentSubject">
    <w:name w:val="annotation subject"/>
    <w:basedOn w:val="CommentText"/>
    <w:next w:val="CommentText"/>
    <w:link w:val="CommentSubjectChar"/>
    <w:uiPriority w:val="99"/>
    <w:unhideWhenUsed/>
    <w:rsid w:val="00347D75"/>
    <w:rPr>
      <w:b/>
      <w:bCs/>
    </w:rPr>
  </w:style>
  <w:style w:type="character" w:customStyle="1" w:styleId="CommentSubjectChar">
    <w:name w:val="Comment Subject Char"/>
    <w:basedOn w:val="CommentTextChar"/>
    <w:link w:val="CommentSubject"/>
    <w:uiPriority w:val="99"/>
    <w:rsid w:val="00347D75"/>
    <w:rPr>
      <w:b/>
      <w:bCs/>
    </w:rPr>
  </w:style>
  <w:style w:type="paragraph" w:styleId="BalloonText">
    <w:name w:val="Balloon Text"/>
    <w:basedOn w:val="Normal"/>
    <w:link w:val="BalloonTextChar"/>
    <w:uiPriority w:val="99"/>
    <w:unhideWhenUsed/>
    <w:rsid w:val="00347D75"/>
    <w:rPr>
      <w:rFonts w:ascii="Tahoma" w:hAnsi="Tahoma" w:cs="Tahoma"/>
      <w:sz w:val="16"/>
      <w:szCs w:val="16"/>
      <w:lang w:val="lv-LV" w:eastAsia="lv-LV" w:bidi="ar-SA"/>
    </w:rPr>
  </w:style>
  <w:style w:type="character" w:customStyle="1" w:styleId="BalloonTextChar">
    <w:name w:val="Balloon Text Char"/>
    <w:basedOn w:val="DefaultParagraphFont"/>
    <w:link w:val="BalloonText"/>
    <w:uiPriority w:val="99"/>
    <w:rsid w:val="00347D75"/>
    <w:rPr>
      <w:rFonts w:ascii="Tahoma" w:hAnsi="Tahoma" w:cs="Tahoma"/>
      <w:sz w:val="16"/>
      <w:szCs w:val="16"/>
    </w:rPr>
  </w:style>
  <w:style w:type="paragraph" w:styleId="NoSpacing">
    <w:name w:val="No Spacing"/>
    <w:uiPriority w:val="1"/>
    <w:qFormat/>
    <w:rsid w:val="00347D75"/>
    <w:rPr>
      <w:sz w:val="24"/>
      <w:szCs w:val="24"/>
    </w:rPr>
  </w:style>
  <w:style w:type="paragraph" w:customStyle="1" w:styleId="naisc">
    <w:name w:val="naisc"/>
    <w:basedOn w:val="Normal"/>
    <w:rsid w:val="00347D75"/>
    <w:pPr>
      <w:spacing w:before="100" w:beforeAutospacing="1" w:after="100" w:afterAutospacing="1"/>
    </w:pPr>
    <w:rPr>
      <w:rFonts w:cs="Times New Roman"/>
      <w:sz w:val="24"/>
      <w:szCs w:val="24"/>
      <w:lang w:val="lv-LV" w:eastAsia="lv-LV" w:bidi="ar-SA"/>
    </w:rPr>
  </w:style>
  <w:style w:type="paragraph" w:styleId="FootnoteText">
    <w:name w:val="footnote text"/>
    <w:basedOn w:val="Normal"/>
    <w:link w:val="FootnoteTextChar"/>
    <w:uiPriority w:val="99"/>
    <w:unhideWhenUsed/>
    <w:rsid w:val="00347D75"/>
    <w:rPr>
      <w:rFonts w:cs="Times New Roman"/>
      <w:lang w:val="lv-LV" w:eastAsia="lv-LV" w:bidi="ar-SA"/>
    </w:rPr>
  </w:style>
  <w:style w:type="character" w:customStyle="1" w:styleId="FootnoteTextChar">
    <w:name w:val="Footnote Text Char"/>
    <w:basedOn w:val="DefaultParagraphFont"/>
    <w:link w:val="FootnoteText"/>
    <w:uiPriority w:val="99"/>
    <w:rsid w:val="00347D75"/>
  </w:style>
  <w:style w:type="character" w:styleId="FootnoteReference">
    <w:name w:val="footnote reference"/>
    <w:uiPriority w:val="99"/>
    <w:unhideWhenUsed/>
    <w:rsid w:val="00347D75"/>
    <w:rPr>
      <w:vertAlign w:val="superscript"/>
    </w:rPr>
  </w:style>
  <w:style w:type="table" w:styleId="TableGrid">
    <w:name w:val="Table Grid"/>
    <w:basedOn w:val="TableNormal"/>
    <w:rsid w:val="00257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92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68500-noteikumi-par-karavira-menesalgas-un-specialo-piemaksu-noteiksanas-kartibu-un-to-apme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5128</Words>
  <Characters>2923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Grozījums MK 26.08.2015. not. Nr.509 "Noteikumi par karavīra mēnešalgas un speciālo piemaksu noteikšanas kārtību un to apmēru</vt:lpstr>
    </vt:vector>
  </TitlesOfParts>
  <Manager>RPD, NBS AŠ</Manager>
  <Company>AIM</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MK 26.08.2015. not. Nr.509 "Noteikumi par karavīra mēnešalgas un speciālo piemaksu noteikšanas kārtību un to apmēru</dc:title>
  <dc:subject>Noteikumu projekts</dc:subject>
  <dc:creator>G.Keiša, I.Klūga</dc:creator>
  <dc:description>gunta.keisa@mod.gov.lv, 67335163
inese.kluga@mil.lv, 67071812</dc:description>
  <cp:lastModifiedBy>Leontine Babkina</cp:lastModifiedBy>
  <cp:revision>43</cp:revision>
  <cp:lastPrinted>2018-09-21T05:51:00Z</cp:lastPrinted>
  <dcterms:created xsi:type="dcterms:W3CDTF">2018-09-21T07:07:00Z</dcterms:created>
  <dcterms:modified xsi:type="dcterms:W3CDTF">2018-10-31T09:35:00Z</dcterms:modified>
</cp:coreProperties>
</file>