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D253" w14:textId="7DF8E5B4" w:rsidR="000E7421" w:rsidRPr="000E7421" w:rsidRDefault="000E7421" w:rsidP="000E74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21">
        <w:rPr>
          <w:rFonts w:ascii="Times New Roman" w:hAnsi="Times New Roman" w:cs="Times New Roman"/>
          <w:b/>
          <w:sz w:val="24"/>
          <w:szCs w:val="24"/>
        </w:rPr>
        <w:t>Ministru kabine</w:t>
      </w:r>
      <w:r w:rsidR="00593A3C">
        <w:rPr>
          <w:rFonts w:ascii="Times New Roman" w:hAnsi="Times New Roman" w:cs="Times New Roman"/>
          <w:b/>
          <w:sz w:val="24"/>
          <w:szCs w:val="24"/>
        </w:rPr>
        <w:t>ta noteikumu projekta “Grozījums</w:t>
      </w:r>
      <w:r w:rsidRPr="000E7421">
        <w:rPr>
          <w:rFonts w:ascii="Times New Roman" w:hAnsi="Times New Roman" w:cs="Times New Roman"/>
          <w:b/>
          <w:sz w:val="24"/>
          <w:szCs w:val="24"/>
        </w:rPr>
        <w:t xml:space="preserve"> Ministru kabineta 2006. gada 24.</w:t>
      </w:r>
      <w:r w:rsidR="00593A3C">
        <w:rPr>
          <w:rFonts w:ascii="Times New Roman" w:hAnsi="Times New Roman" w:cs="Times New Roman"/>
          <w:b/>
          <w:sz w:val="24"/>
          <w:szCs w:val="24"/>
        </w:rPr>
        <w:t> </w:t>
      </w:r>
      <w:r w:rsidRPr="000E7421">
        <w:rPr>
          <w:rFonts w:ascii="Times New Roman" w:hAnsi="Times New Roman" w:cs="Times New Roman"/>
          <w:b/>
          <w:sz w:val="24"/>
          <w:szCs w:val="24"/>
        </w:rPr>
        <w:t>oktobra noteikumos Nr. 873 “Iekšlietu ministrijas sistēmas iestāžu un Ieslodzījuma vietu pārvaldes amatpersonu ar speciālajām dienesta pakāpēm amata aprakstu izstrādāšanas kārtība”” sākotnējās ietekmes novērtējuma ziņojums (anotācija)</w:t>
      </w:r>
    </w:p>
    <w:p w14:paraId="0A74C123" w14:textId="77777777" w:rsidR="00DA596D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7"/>
        <w:gridCol w:w="5804"/>
      </w:tblGrid>
      <w:tr w:rsidR="00382704" w:rsidRPr="00AD37B6" w14:paraId="3169171C" w14:textId="77777777" w:rsidTr="00AF6DCA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2651F678" w14:textId="77777777" w:rsidR="00382704" w:rsidRPr="00382704" w:rsidRDefault="00382704" w:rsidP="0038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27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382704" w:rsidRPr="00AD37B6" w14:paraId="0ECAF3D8" w14:textId="77777777" w:rsidTr="00C9337B">
        <w:trPr>
          <w:cantSplit/>
          <w:trHeight w:val="4494"/>
        </w:trPr>
        <w:tc>
          <w:tcPr>
            <w:tcW w:w="3430" w:type="dxa"/>
            <w:shd w:val="clear" w:color="auto" w:fill="FFFFFF"/>
            <w:hideMark/>
          </w:tcPr>
          <w:p w14:paraId="27A86BE2" w14:textId="77777777" w:rsidR="00382704" w:rsidRPr="00382704" w:rsidRDefault="00382704" w:rsidP="00A4555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A3C">
              <w:rPr>
                <w:rFonts w:ascii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485A87CA" w14:textId="71BC7532" w:rsidR="00C46175" w:rsidRDefault="00593A3C" w:rsidP="00593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noteikumu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projekta</w:t>
            </w: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“Grozījum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 Ministru kabineta 2006. gada 24</w:t>
            </w: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oktobra noteikumos Nr. 873</w:t>
            </w: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“</w:t>
            </w: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Iekšlietu ministrijas sistēmas iestāžu un Ieslodzījuma vietu pārvaldes amatpersonu ar speciālajām dienesta pakāpēm amata aprakstu izstrādāšanas kārtība</w:t>
            </w: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B2501C">
              <w:rPr>
                <w:rFonts w:ascii="Times New Roman" w:hAnsi="Times New Roman" w:cs="Times New Roman"/>
                <w:sz w:val="24"/>
                <w:szCs w:val="24"/>
              </w:rPr>
              <w:t xml:space="preserve">(turpmāk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Projekts) </w:t>
            </w:r>
            <w:r w:rsidRPr="00B2501C">
              <w:rPr>
                <w:rFonts w:ascii="Times New Roman" w:hAnsi="Times New Roman" w:cs="Times New Roman"/>
                <w:sz w:val="24"/>
                <w:szCs w:val="24"/>
              </w:rPr>
              <w:t xml:space="preserve">mērķis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veikt tehnisku grozījumu, </w:t>
            </w:r>
            <w:r w:rsidRPr="000103A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ņemot vērā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likumprojektā “</w:t>
            </w:r>
            <w:r w:rsidR="00C9337B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 dienesta gaitas likumā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”</w:t>
            </w:r>
            <w:r w:rsidR="00234D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0103A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ietvertos</w:t>
            </w:r>
            <w:r w:rsidR="00C4617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grozījumus, kas </w:t>
            </w:r>
            <w:r w:rsidRPr="000103A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paredz no </w:t>
            </w:r>
            <w:r w:rsidRPr="000103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Iekšlietu ministrijas sistēmas iestāžu un Ieslodzījuma vietu pārvaldes amatpersonu ar speciālajām dienesta pakāpēm  dienesta gaitas likuma tiesiskā regulējuma loka izslēgt Drošības policiju</w:t>
            </w:r>
            <w:r w:rsidR="002A6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(turpmāk – Iestāde)</w:t>
            </w:r>
            <w:r w:rsidRPr="000103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  <w:p w14:paraId="4A43AA65" w14:textId="68C2C945" w:rsidR="00593A3C" w:rsidRPr="000103AC" w:rsidRDefault="00C46175" w:rsidP="00593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Projekts paredz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svītrot </w:t>
            </w:r>
            <w:r w:rsidR="002A62DA">
              <w:rPr>
                <w:rFonts w:ascii="Times New Roman" w:hAnsi="Times New Roman" w:cs="Times New Roman"/>
                <w:sz w:val="24"/>
                <w:szCs w:val="24"/>
              </w:rPr>
              <w:t>Iestādi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234D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2006.</w:t>
            </w:r>
            <w:r w:rsidR="00477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24</w:t>
            </w: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oktobra noteikum</w:t>
            </w:r>
            <w:r w:rsidR="00F41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Nr. 873</w:t>
            </w: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“</w:t>
            </w:r>
            <w:r w:rsidRPr="00593A3C">
              <w:rPr>
                <w:rFonts w:ascii="Times New Roman" w:hAnsi="Times New Roman" w:cs="Times New Roman"/>
                <w:sz w:val="24"/>
                <w:szCs w:val="24"/>
              </w:rPr>
              <w:t>Iekšlietu ministrijas sistēmas iestāžu un Ieslodzījuma vietu pārvaldes amatpersonu ar speciālajām dienesta pakāpēm amata aprakstu izstrādāšanas kārtība</w:t>
            </w:r>
            <w:r w:rsidRPr="002F2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– Noteikumi)</w:t>
            </w:r>
            <w:r w:rsidR="00F41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regulējuma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  <w:p w14:paraId="37388820" w14:textId="59E9096B" w:rsidR="00382704" w:rsidRPr="000A6873" w:rsidRDefault="00593A3C" w:rsidP="00C9337B">
            <w:pPr>
              <w:spacing w:after="0" w:line="240" w:lineRule="auto"/>
              <w:jc w:val="both"/>
              <w:rPr>
                <w:iCs/>
              </w:rPr>
            </w:pPr>
            <w:r w:rsidRPr="00382704">
              <w:rPr>
                <w:rFonts w:ascii="Times New Roman" w:hAnsi="Times New Roman" w:cs="Times New Roman"/>
                <w:sz w:val="24"/>
                <w:szCs w:val="24"/>
              </w:rPr>
              <w:t>Projektam noteikts spēkā stāšanās termiņš</w:t>
            </w:r>
            <w:r w:rsidR="00C9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37B" w:rsidRPr="00B250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337B">
              <w:rPr>
                <w:rFonts w:ascii="Times New Roman" w:hAnsi="Times New Roman" w:cs="Times New Roman"/>
                <w:sz w:val="24"/>
                <w:szCs w:val="24"/>
              </w:rPr>
              <w:t xml:space="preserve"> 2019. gada 1. janvāris</w:t>
            </w:r>
            <w:r w:rsidRPr="0038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4A37F7" w14:textId="77777777" w:rsidR="00382704" w:rsidRPr="00B9527F" w:rsidRDefault="00382704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F13FF0" w:rsidRPr="00B9527F" w14:paraId="7FD91FED" w14:textId="77777777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202FB" w14:textId="77777777" w:rsidR="004D15A9" w:rsidRPr="00B9527F" w:rsidRDefault="004D15A9" w:rsidP="00382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13FF0" w:rsidRPr="00B9527F" w14:paraId="3A5B0966" w14:textId="77777777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AC65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7487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853E5" w14:textId="7CA4137A" w:rsidR="00B63066" w:rsidRDefault="000E7421" w:rsidP="00B63066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="00B6306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Likumprojekts “Grozījumi Valsts drošības iestāžu likumā”</w:t>
            </w:r>
            <w:r w:rsidR="00B609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(Nr. 1176/Lp12)</w:t>
            </w:r>
            <w:r w:rsidR="00B6306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kas </w:t>
            </w:r>
            <w:r w:rsidR="00477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 gada 4</w:t>
            </w:r>
            <w:r w:rsidR="00B630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477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oktobrī Saeimā ir pieņemts 3</w:t>
            </w:r>
            <w:r w:rsidR="00B630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 lasījumā.</w:t>
            </w:r>
          </w:p>
          <w:p w14:paraId="49F4407E" w14:textId="388BB22D" w:rsidR="004D15A9" w:rsidRPr="00C46175" w:rsidRDefault="00B63066" w:rsidP="004776B4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sz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</w:t>
            </w:r>
            <w:r w:rsidR="00C9337B">
              <w:rPr>
                <w:rFonts w:ascii="Times New Roman" w:eastAsia="Times New Roman" w:hAnsi="Times New Roman"/>
                <w:sz w:val="24"/>
                <w:lang w:eastAsia="lv-LV"/>
              </w:rPr>
              <w:t>ikumprojekts “</w:t>
            </w:r>
            <w:r w:rsidR="00C9337B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 w:rsid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”</w:t>
            </w:r>
            <w:r w:rsidR="00B609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B609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1177/Lp12)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 kas</w:t>
            </w:r>
            <w:r w:rsidR="00AD3B4E">
              <w:rPr>
                <w:rFonts w:ascii="Times New Roman" w:eastAsia="Times New Roman" w:hAnsi="Times New Roman"/>
                <w:sz w:val="24"/>
                <w:lang w:eastAsia="lv-LV"/>
              </w:rPr>
              <w:t xml:space="preserve"> </w:t>
            </w:r>
            <w:r w:rsidR="00477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2018. gada 4</w:t>
            </w:r>
            <w:r w:rsidR="00AD3B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4776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oktobrī Saeimā ir pieņemts 3</w:t>
            </w:r>
            <w:r w:rsidR="00AD3B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 lasījumā.</w:t>
            </w:r>
          </w:p>
        </w:tc>
      </w:tr>
      <w:tr w:rsidR="00F13FF0" w:rsidRPr="00B9527F" w14:paraId="27BA0D56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46FE9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C6200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3A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BE7A37" w14:textId="0061FF58" w:rsidR="008677D5" w:rsidRDefault="00D27B1B" w:rsidP="002D2B9D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9D">
              <w:rPr>
                <w:rFonts w:ascii="Times New Roman" w:hAnsi="Times New Roman" w:cs="Times New Roman"/>
                <w:sz w:val="24"/>
                <w:szCs w:val="24"/>
              </w:rPr>
              <w:t xml:space="preserve">Pašreiz </w:t>
            </w:r>
            <w:r w:rsidR="00C46175">
              <w:rPr>
                <w:rFonts w:ascii="Times New Roman" w:hAnsi="Times New Roman" w:cs="Times New Roman"/>
                <w:sz w:val="24"/>
                <w:szCs w:val="24"/>
              </w:rPr>
              <w:t>Noteikumu 3.</w:t>
            </w:r>
            <w:r w:rsidR="00C46175" w:rsidRPr="00C46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46175">
              <w:rPr>
                <w:rFonts w:ascii="Times New Roman" w:hAnsi="Times New Roman" w:cs="Times New Roman"/>
                <w:sz w:val="24"/>
                <w:szCs w:val="24"/>
              </w:rPr>
              <w:t xml:space="preserve"> punktā ir noteikts</w:t>
            </w:r>
            <w:r w:rsidRPr="002D2B9D"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="002A62DA"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r w:rsidRPr="002D2B9D">
              <w:rPr>
                <w:rFonts w:ascii="Times New Roman" w:hAnsi="Times New Roman" w:cs="Times New Roman"/>
                <w:sz w:val="24"/>
                <w:szCs w:val="24"/>
              </w:rPr>
              <w:t xml:space="preserve"> amatpersonu amatu aprakstos neiekļauj informāciju par amata saimi un līmeni, izglītības tematisko jomu un izglītības programmu grupu.</w:t>
            </w:r>
            <w:r w:rsidR="002D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0AFE8D" w14:textId="61CDEE0C" w:rsidR="008677D5" w:rsidRDefault="002D2B9D" w:rsidP="008677D5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Stājoties spēkā </w:t>
            </w:r>
            <w:r w:rsidR="00C4617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ikumprojektam</w:t>
            </w:r>
            <w:r w:rsidR="00C46175">
              <w:rPr>
                <w:rFonts w:ascii="Times New Roman" w:hAnsi="Times New Roman" w:cs="Times New Roman"/>
                <w:sz w:val="24"/>
                <w:szCs w:val="24"/>
              </w:rPr>
              <w:t xml:space="preserve"> “Grozījumi Valsts drošības iestāžu likumā” (turpmāk – Likumprojekts)</w:t>
            </w:r>
            <w:r w:rsidR="00C45B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2DA">
              <w:rPr>
                <w:rFonts w:ascii="Times New Roman" w:hAnsi="Times New Roman" w:cs="Times New Roman"/>
                <w:sz w:val="24"/>
                <w:szCs w:val="24"/>
              </w:rPr>
              <w:t>Iestādes</w:t>
            </w:r>
            <w:r w:rsidR="00C45BE1">
              <w:rPr>
                <w:rFonts w:ascii="Times New Roman" w:hAnsi="Times New Roman" w:cs="Times New Roman"/>
                <w:sz w:val="24"/>
                <w:szCs w:val="24"/>
              </w:rPr>
              <w:t xml:space="preserve"> amatpersonas</w:t>
            </w:r>
            <w:r w:rsidR="00D27B1B" w:rsidRPr="002D2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, kuras līdz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Likumprojekta</w:t>
            </w:r>
            <w:r w:rsidR="00D27B1B" w:rsidRPr="002D2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spēkā stāšanās brīdim ieņem amatu ar speciālo dienesta pa</w:t>
            </w:r>
            <w:r w:rsidR="00C45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kāpi, no</w:t>
            </w:r>
            <w:r w:rsidR="003D07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2019. gada 1. janvāra</w:t>
            </w:r>
            <w:r w:rsidR="00D27B1B" w:rsidRPr="002D2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tiks uzskatītas par </w:t>
            </w:r>
            <w:r w:rsidR="00C461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valsts</w:t>
            </w:r>
            <w:r w:rsidR="008677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drošības iestādes amatpersonām. Likumprojekts paredz, ka valsts </w:t>
            </w:r>
            <w:r w:rsidR="008677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drošības iestādes amatpersonas amata aprakstu apstiprina attiecīgās valsts drošības iestādes vadītājs.</w:t>
            </w:r>
          </w:p>
          <w:p w14:paraId="2FF1F985" w14:textId="652EE4A7" w:rsidR="00417CF5" w:rsidRDefault="00C46175" w:rsidP="008677D5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</w:t>
            </w:r>
            <w:r w:rsidR="00B630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īdz ar to uz</w:t>
            </w:r>
            <w:r w:rsidR="00D27B1B" w:rsidRPr="002D2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A6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Iestādes</w:t>
            </w:r>
            <w:r w:rsidR="003D07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amatpersonām </w:t>
            </w:r>
            <w:r w:rsidR="00B630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vairs </w:t>
            </w:r>
            <w:r w:rsidR="003D07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neattieksies</w:t>
            </w:r>
            <w:r w:rsidR="00D27B1B" w:rsidRPr="002D2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D2B9D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Iekšlietu ministrijas sistēmas iestāžu un Ieslodzījuma vietu pārvaldes amatpersonu ar speciālajām dienesta pakāpēm dienesta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gaitas</w:t>
            </w:r>
            <w:r w:rsidR="002D2B9D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D2B9D" w:rsidRPr="000103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likuma</w:t>
            </w:r>
            <w:r w:rsidR="00D27B1B" w:rsidRPr="002D2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amatpersonām ar speciālajām dienesta pakāpēm noteiktās tiesiskās attiecības.</w:t>
            </w:r>
            <w:r w:rsidR="002D2B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14:paraId="6B89FCF4" w14:textId="3661FC47" w:rsidR="002D2B9D" w:rsidRPr="00AB46DD" w:rsidRDefault="002D2B9D" w:rsidP="002A62DA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Projekts paredz vienīgi tehnisku grozījumu</w:t>
            </w:r>
            <w:r w:rsidR="00851C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63E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svītrot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BC7F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no </w:t>
            </w:r>
            <w:r w:rsidR="00B630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Noteikumiem</w:t>
            </w:r>
            <w:r w:rsidR="00CB2A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B630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regulējumu</w:t>
            </w:r>
            <w:r w:rsidR="00BC7F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1F6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par </w:t>
            </w:r>
            <w:r w:rsidR="002A6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Iestādes</w:t>
            </w:r>
            <w:r w:rsidR="001F6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amatpersonu amatu aprakstos neiekļaujamo informāciju</w:t>
            </w:r>
            <w:r w:rsidR="00CB2A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F13FF0" w:rsidRPr="00B9527F" w14:paraId="39F73ACE" w14:textId="77777777" w:rsidTr="008F40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9E56EA" w14:textId="70FE2FE4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0B1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D29DA9" w14:textId="7740E04C" w:rsidR="00AA3B77" w:rsidRPr="000E7421" w:rsidRDefault="008E3881" w:rsidP="002A62DA">
            <w:pPr>
              <w:spacing w:after="0" w:line="240" w:lineRule="auto"/>
              <w:ind w:right="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Iekšlietu ministrija,</w:t>
            </w:r>
            <w:r w:rsidRPr="000103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A62D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Iestāde</w:t>
            </w:r>
            <w:r w:rsidR="008677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03CD0B32" w14:textId="77777777" w:rsidTr="00C10A98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7C59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3A95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34724" w14:textId="77777777" w:rsidR="004D15A9" w:rsidRPr="00B9527F" w:rsidRDefault="00DC2A57" w:rsidP="0051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5D4E8A" w:rsidRPr="00B9527F" w14:paraId="0225DD88" w14:textId="77777777" w:rsidTr="00C10A98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</w:tcPr>
          <w:p w14:paraId="6C332BD8" w14:textId="77777777" w:rsidR="00031256" w:rsidRPr="00B9527F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13FF0" w:rsidRPr="00B9527F" w14:paraId="654B0191" w14:textId="77777777" w:rsidTr="00C10A98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058CA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3FF0" w:rsidRPr="00B9527F" w14:paraId="60A946F9" w14:textId="77777777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813C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A9D8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9B8F4" w14:textId="68687D27" w:rsidR="00305493" w:rsidRPr="008F40AA" w:rsidRDefault="008E3881" w:rsidP="002A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851C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rojekts attieksies uz </w:t>
            </w:r>
            <w:r w:rsidR="002A62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Iestādes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amatpersonām, kuras līdz atbilstošo grozījumu Valsts drošības iestāžu likumā spēkā stāšanās brīdim ieņem amatu ar speciālo dienesta pakāpi saskaņā ar </w:t>
            </w:r>
            <w:r w:rsidR="00B63066"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Iekšlietu ministrijas sistēmas iestāžu un Ieslodzījuma vietu pārvaldes amatpersonu ar speciālajām dienesta pakāpēm </w:t>
            </w:r>
            <w:r w:rsidR="00B630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dienesta gaitas likumu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09227F87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4B29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145FE4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728344" w14:textId="0DF35546" w:rsidR="001139C6" w:rsidRPr="00B9527F" w:rsidRDefault="008E3881" w:rsidP="008E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1139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3FF0" w:rsidRPr="00B9527F" w14:paraId="423B2CA8" w14:textId="77777777" w:rsidTr="004D15A9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31DE3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E37A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49BF42" w14:textId="2248B025" w:rsidR="00AF6DCA" w:rsidRPr="00AF6DCA" w:rsidRDefault="008E3881" w:rsidP="00A8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2EB5FC80" w14:textId="77777777" w:rsidTr="00A8670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CEF29" w14:textId="329EEF4A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F8B3" w14:textId="4E4286FE" w:rsidR="004D15A9" w:rsidRPr="00B9527F" w:rsidRDefault="00A86704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54A7CC" w14:textId="7E865BAF" w:rsidR="001C7A1E" w:rsidRPr="00B9527F" w:rsidRDefault="008E3881" w:rsidP="001C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lang w:bidi="lo-LA"/>
              </w:rPr>
              <w:t>Pr</w:t>
            </w:r>
            <w:r w:rsidR="000E7421" w:rsidRPr="000103AC">
              <w:rPr>
                <w:rFonts w:ascii="Times New Roman" w:eastAsia="Times New Roman" w:hAnsi="Times New Roman"/>
                <w:sz w:val="24"/>
                <w:lang w:bidi="lo-LA"/>
              </w:rPr>
              <w:t>ojekts šo jomu neskar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86704" w:rsidRPr="00B9527F" w14:paraId="36ED7869" w14:textId="77777777" w:rsidTr="004D15A9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E4FF0E" w14:textId="514A83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196E49" w14:textId="65ED5C61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A8DB30" w14:textId="5DFDF597" w:rsidR="00A86704" w:rsidRPr="00B9527F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A86704" w:rsidRPr="00305493" w14:paraId="40F2F543" w14:textId="77777777" w:rsidTr="00D313D5">
        <w:trPr>
          <w:trHeight w:val="345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16A4879B" w14:textId="77777777" w:rsidR="00A86704" w:rsidRPr="00305493" w:rsidRDefault="00A86704" w:rsidP="00A8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6704" w:rsidRPr="00B9527F" w14:paraId="024FD6D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7EEC5" w14:textId="77777777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6704" w:rsidRPr="00B9527F" w14:paraId="06E2BF75" w14:textId="77777777" w:rsidTr="00D313D5">
        <w:trPr>
          <w:trHeight w:val="360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165FF" w14:textId="21D279C0" w:rsidR="00A86704" w:rsidRPr="00B9527F" w:rsidRDefault="00A86704" w:rsidP="00A8670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B95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EB11B7E" w14:textId="77777777" w:rsidR="00BB4D7E" w:rsidRDefault="00BB4D7E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2238"/>
        <w:gridCol w:w="6358"/>
      </w:tblGrid>
      <w:tr w:rsidR="000E7421" w:rsidRPr="00AF42F0" w14:paraId="487F6EC8" w14:textId="77777777" w:rsidTr="008E3881">
        <w:trPr>
          <w:trHeight w:val="450"/>
        </w:trPr>
        <w:tc>
          <w:tcPr>
            <w:tcW w:w="90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8E03D" w14:textId="77777777" w:rsidR="000E7421" w:rsidRPr="000103AC" w:rsidRDefault="000E7421" w:rsidP="00EB158B">
            <w:pPr>
              <w:spacing w:after="0" w:line="240" w:lineRule="auto"/>
              <w:ind w:firstLine="30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E3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E7421" w:rsidRPr="00AF42F0" w14:paraId="5EDDC4DD" w14:textId="77777777" w:rsidTr="008E3881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9DAB4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D80261" w14:textId="121ACFEE" w:rsidR="000E7421" w:rsidRPr="000103AC" w:rsidRDefault="008E388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aistītie tiesību aktu projekti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97CC04" w14:textId="0398B437" w:rsidR="00BC7F3C" w:rsidRPr="00D9458F" w:rsidRDefault="00BC7F3C" w:rsidP="00BC7F3C">
            <w:pPr>
              <w:spacing w:after="0" w:line="240" w:lineRule="auto"/>
              <w:ind w:right="10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9458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ikumprojekts</w:t>
            </w:r>
            <w:r w:rsidRPr="00D9458F">
              <w:rPr>
                <w:rFonts w:ascii="Times New Roman" w:hAnsi="Times New Roman"/>
                <w:sz w:val="24"/>
                <w:szCs w:val="24"/>
              </w:rPr>
              <w:t xml:space="preserve"> “Grozījumi Valsts drošības iestāžu likumā”</w:t>
            </w:r>
            <w:r w:rsidR="00B609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(Nr. 1176/Lp12)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7216B4" w14:textId="3BFAE0BB" w:rsidR="000E7421" w:rsidRPr="000103AC" w:rsidRDefault="00BC7F3C" w:rsidP="00BC7F3C">
            <w:pPr>
              <w:spacing w:after="0" w:line="240" w:lineRule="auto"/>
              <w:ind w:right="10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 Likumprojekts “</w:t>
            </w:r>
            <w:r w:rsidRPr="00C933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Grozījumi Iekšlietu ministrijas sistēmas iestāžu un Ieslodzījuma vietu pārvaldes amatpersonu ar speciālajām dienesta pakāpēm dienesta gaitas likumā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”</w:t>
            </w:r>
            <w:r w:rsidR="00B609C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609C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(Nr. 1177/Lp12)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0E7421" w:rsidRPr="000103AC" w14:paraId="1D8EDD11" w14:textId="77777777" w:rsidTr="008E3881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D64B71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19233D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00CFB" w14:textId="1B4600DB" w:rsidR="000E7421" w:rsidRPr="000103AC" w:rsidRDefault="002A62DA" w:rsidP="00463E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0E7421" w:rsidRPr="000103AC" w14:paraId="7728BF18" w14:textId="77777777" w:rsidTr="008E3881">
        <w:tc>
          <w:tcPr>
            <w:tcW w:w="4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C38D86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917EF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B805E3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  <w:p w14:paraId="24C6BC0B" w14:textId="77777777" w:rsidR="000E7421" w:rsidRPr="000103AC" w:rsidRDefault="000E7421" w:rsidP="00B97F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4070F28" w14:textId="77777777" w:rsidR="000E7421" w:rsidRDefault="000E7421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13FF0" w:rsidRPr="00B9527F" w14:paraId="114F8501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9E4E8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F13FF0" w:rsidRPr="00B9527F" w14:paraId="61E746A9" w14:textId="77777777" w:rsidTr="00494B8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AE4058" w14:textId="1041FE1C" w:rsidR="00494B83" w:rsidRPr="008A1CD4" w:rsidRDefault="008F40AA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494B83" w:rsidRPr="008A1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08EA14F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0733C20" w14:textId="77777777" w:rsidTr="004D15A9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CEF3FD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3FF0" w:rsidRPr="00B9527F" w14:paraId="69CC66BB" w14:textId="77777777" w:rsidTr="006C5402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68FB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4FFBB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37A02" w14:textId="2DFF308F" w:rsidR="008E4E93" w:rsidRPr="00BB4D7E" w:rsidRDefault="000E7421" w:rsidP="002A6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līdzdalība nav plānota, jo </w:t>
            </w:r>
            <w:r w:rsidR="00B6306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grozījumi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attieca</w:t>
            </w:r>
            <w:r w:rsidR="00851C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 uz atsevišķu personu loku – </w:t>
            </w:r>
            <w:r w:rsidR="002A62D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Iestādes</w:t>
            </w:r>
            <w:r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amatpersonām ar speciālajām dienesta pakāpēm – un sabiedrību kopumā neietekmēs.</w:t>
            </w:r>
          </w:p>
        </w:tc>
      </w:tr>
      <w:tr w:rsidR="00F13FF0" w:rsidRPr="00B9527F" w14:paraId="64CAF9A5" w14:textId="77777777" w:rsidTr="006C5402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8E0320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AD1BF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DDB82" w14:textId="095EC28F" w:rsidR="004D15A9" w:rsidRPr="005F191C" w:rsidRDefault="00CD09EC" w:rsidP="00BB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F13FF0" w:rsidRPr="00B9527F" w14:paraId="2699F20D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80CAD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B2B9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49C38" w14:textId="177C4597" w:rsidR="004D15A9" w:rsidRPr="005F191C" w:rsidRDefault="00CD09EC" w:rsidP="001E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0E7421" w:rsidRPr="000103A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4D15A9" w:rsidRPr="00B9527F" w14:paraId="0E937D8F" w14:textId="77777777" w:rsidTr="006C540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7B12A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48D4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D6BF5" w14:textId="77777777" w:rsidR="004D15A9" w:rsidRPr="00B9527F" w:rsidRDefault="00494B83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448B79" w14:textId="77777777" w:rsidR="004D15A9" w:rsidRPr="00B9527F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38"/>
        <w:gridCol w:w="5764"/>
      </w:tblGrid>
      <w:tr w:rsidR="00F13FF0" w:rsidRPr="00B9527F" w14:paraId="79047FEC" w14:textId="77777777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78776" w14:textId="77777777" w:rsidR="004D15A9" w:rsidRPr="00B9527F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3FF0" w:rsidRPr="00B9527F" w14:paraId="144D72D6" w14:textId="77777777" w:rsidTr="006C5402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C7A9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E6F401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B9059" w14:textId="75E161BB" w:rsidR="004D15A9" w:rsidRPr="00CD09EC" w:rsidRDefault="002A62DA" w:rsidP="00CD09E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</w:t>
            </w:r>
            <w:r w:rsidR="00CD09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F13FF0" w:rsidRPr="00B9527F" w14:paraId="35430141" w14:textId="77777777" w:rsidTr="006C5402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B40AC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D0AE2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31075871" w14:textId="77777777" w:rsidR="004D15A9" w:rsidRPr="00B9527F" w:rsidRDefault="004D15A9" w:rsidP="005F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A58DF" w14:textId="77777777" w:rsidR="00BC7F3C" w:rsidRPr="00D9458F" w:rsidRDefault="00BC7F3C" w:rsidP="00BC7F3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501032BC" w14:textId="77777777" w:rsidR="00BC7F3C" w:rsidRPr="00D9458F" w:rsidRDefault="00BC7F3C" w:rsidP="00BC7F3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73A54" w14:textId="77777777" w:rsidR="00BC7F3C" w:rsidRPr="00D9458F" w:rsidRDefault="00BC7F3C" w:rsidP="00BC7F3C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8F">
              <w:rPr>
                <w:rFonts w:ascii="Times New Roman" w:hAnsi="Times New Roman"/>
                <w:sz w:val="24"/>
                <w:szCs w:val="24"/>
              </w:rPr>
              <w:t>Projekta izpilde notiks esošo pārvaldes funkciju ietvaros.</w:t>
            </w:r>
          </w:p>
          <w:p w14:paraId="744FD248" w14:textId="589A0262" w:rsidR="004D15A9" w:rsidRPr="001E57CB" w:rsidRDefault="004D15A9" w:rsidP="006C5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15A9" w:rsidRPr="00B9527F" w14:paraId="5062E92A" w14:textId="77777777" w:rsidTr="006C5402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3F726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D5328" w14:textId="77777777" w:rsidR="004D15A9" w:rsidRPr="00B9527F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C0404" w14:textId="77777777" w:rsidR="004D15A9" w:rsidRPr="00B9527F" w:rsidRDefault="00494B83" w:rsidP="0084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52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D97D6AE" w14:textId="77777777" w:rsidR="00BB1F46" w:rsidRPr="00B9527F" w:rsidRDefault="00BB1F46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3DD07" w14:textId="77777777" w:rsidR="004D15A9" w:rsidRPr="00B9527F" w:rsidRDefault="004D15A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0A35" w14:textId="77777777" w:rsidR="005F191C" w:rsidRPr="005F191C" w:rsidRDefault="005F191C" w:rsidP="00C0713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1C">
        <w:rPr>
          <w:rFonts w:ascii="Times New Roman" w:hAnsi="Times New Roman" w:cs="Times New Roman"/>
          <w:sz w:val="24"/>
          <w:szCs w:val="24"/>
        </w:rPr>
        <w:t>Iekšlietu ministrs</w:t>
      </w:r>
      <w:r w:rsidRPr="005F19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191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End"/>
      <w:r w:rsidRPr="005F191C">
        <w:rPr>
          <w:rFonts w:ascii="Times New Roman" w:hAnsi="Times New Roman" w:cs="Times New Roman"/>
          <w:sz w:val="24"/>
          <w:szCs w:val="24"/>
        </w:rPr>
        <w:t>R. Kozlovskis</w:t>
      </w:r>
    </w:p>
    <w:p w14:paraId="61C715BA" w14:textId="77777777" w:rsidR="00FC0DE9" w:rsidRDefault="00FC0DE9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8A22C" w14:textId="77777777" w:rsidR="006C5402" w:rsidRDefault="006C5402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F4322" w14:textId="77777777" w:rsidR="002A62DA" w:rsidRDefault="002A62DA" w:rsidP="00C07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C9C34" w14:textId="10CEC7BE" w:rsidR="005F191C" w:rsidRPr="005F191C" w:rsidRDefault="00FC0DE9" w:rsidP="006C5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Vīza: </w:t>
      </w:r>
      <w:r w:rsidR="005F191C" w:rsidRPr="005F191C">
        <w:rPr>
          <w:rFonts w:ascii="Times New Roman" w:hAnsi="Times New Roman" w:cs="Times New Roman"/>
          <w:sz w:val="24"/>
          <w:szCs w:val="24"/>
        </w:rPr>
        <w:tab/>
        <w:t xml:space="preserve">valsts </w:t>
      </w:r>
      <w:r w:rsidR="005F191C">
        <w:rPr>
          <w:rFonts w:ascii="Times New Roman" w:hAnsi="Times New Roman" w:cs="Times New Roman"/>
          <w:sz w:val="24"/>
          <w:szCs w:val="24"/>
        </w:rPr>
        <w:t>sekretārs</w:t>
      </w:r>
      <w:proofErr w:type="gramStart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C54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91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F191C" w:rsidRPr="005F191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F191C" w:rsidRPr="005F191C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14:paraId="2A91475E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226B97C6" w14:textId="77777777" w:rsidR="005F191C" w:rsidRDefault="005F191C" w:rsidP="00C07135">
      <w:pPr>
        <w:spacing w:after="0" w:line="240" w:lineRule="auto"/>
        <w:jc w:val="both"/>
        <w:rPr>
          <w:sz w:val="28"/>
          <w:szCs w:val="28"/>
        </w:rPr>
      </w:pPr>
    </w:p>
    <w:p w14:paraId="616F6776" w14:textId="77777777" w:rsidR="002A62DA" w:rsidRDefault="002A62DA" w:rsidP="00C07135">
      <w:pPr>
        <w:spacing w:after="0" w:line="240" w:lineRule="auto"/>
        <w:jc w:val="both"/>
        <w:rPr>
          <w:sz w:val="28"/>
          <w:szCs w:val="28"/>
        </w:rPr>
      </w:pPr>
    </w:p>
    <w:p w14:paraId="09E0FA3B" w14:textId="77777777" w:rsidR="002A62DA" w:rsidRDefault="002A62DA" w:rsidP="00C07135">
      <w:pPr>
        <w:spacing w:after="0" w:line="240" w:lineRule="auto"/>
        <w:jc w:val="both"/>
        <w:rPr>
          <w:sz w:val="28"/>
          <w:szCs w:val="28"/>
        </w:rPr>
      </w:pPr>
    </w:p>
    <w:p w14:paraId="63F3BDE8" w14:textId="77777777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94B3E" w14:textId="16DD86FA" w:rsidR="005F191C" w:rsidRPr="005F191C" w:rsidRDefault="004776B4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08.10</w:t>
      </w:r>
      <w:r w:rsidR="000A368D">
        <w:rPr>
          <w:rFonts w:ascii="Times New Roman" w:hAnsi="Times New Roman" w:cs="Times New Roman"/>
          <w:sz w:val="20"/>
          <w:szCs w:val="20"/>
        </w:rPr>
        <w:t>.2018</w:t>
      </w:r>
      <w:r w:rsidR="005F191C" w:rsidRPr="005F191C">
        <w:rPr>
          <w:rFonts w:ascii="Times New Roman" w:hAnsi="Times New Roman" w:cs="Times New Roman"/>
          <w:sz w:val="20"/>
          <w:szCs w:val="20"/>
        </w:rPr>
        <w:t>. 14:40</w:t>
      </w:r>
    </w:p>
    <w:p w14:paraId="7D585AD1" w14:textId="77777777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fldChar w:fldCharType="begin"/>
      </w:r>
      <w:r w:rsidRPr="005F191C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5F191C">
        <w:rPr>
          <w:rFonts w:ascii="Times New Roman" w:hAnsi="Times New Roman" w:cs="Times New Roman"/>
          <w:sz w:val="20"/>
          <w:szCs w:val="20"/>
        </w:rPr>
        <w:fldChar w:fldCharType="separate"/>
      </w:r>
      <w:r w:rsidR="00AC27A9">
        <w:rPr>
          <w:rFonts w:ascii="Times New Roman" w:hAnsi="Times New Roman" w:cs="Times New Roman"/>
          <w:noProof/>
          <w:sz w:val="20"/>
          <w:szCs w:val="20"/>
        </w:rPr>
        <w:t>704</w:t>
      </w:r>
      <w:r w:rsidRPr="005F191C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14:paraId="41A10733" w14:textId="77777777" w:rsidR="005F191C" w:rsidRPr="005F191C" w:rsidRDefault="005F191C" w:rsidP="00C071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1C">
        <w:rPr>
          <w:rFonts w:ascii="Times New Roman" w:hAnsi="Times New Roman" w:cs="Times New Roman"/>
          <w:sz w:val="20"/>
          <w:szCs w:val="20"/>
        </w:rPr>
        <w:t>67208949, juristi@dp.gov.lv</w:t>
      </w:r>
    </w:p>
    <w:p w14:paraId="126B7B9B" w14:textId="283CC147" w:rsidR="00841836" w:rsidRPr="005F191C" w:rsidRDefault="00CC756D" w:rsidP="00C07135">
      <w:pPr>
        <w:pStyle w:val="StyleRight"/>
        <w:spacing w:after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41836" w:rsidRPr="005F191C" w:rsidSect="009A210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28172" w14:textId="77777777" w:rsidR="00707AC0" w:rsidRDefault="00707AC0" w:rsidP="004D15A9">
      <w:pPr>
        <w:spacing w:after="0" w:line="240" w:lineRule="auto"/>
      </w:pPr>
      <w:r>
        <w:separator/>
      </w:r>
    </w:p>
  </w:endnote>
  <w:endnote w:type="continuationSeparator" w:id="0">
    <w:p w14:paraId="2319004B" w14:textId="77777777" w:rsidR="00707AC0" w:rsidRDefault="00707AC0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0BDB" w14:textId="732760B7" w:rsidR="000E7421" w:rsidRPr="000E7421" w:rsidRDefault="004776B4" w:rsidP="000E7421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IEMAnot_0810</w:t>
    </w:r>
    <w:r w:rsidR="00CD09EC">
      <w:rPr>
        <w:rFonts w:ascii="Times New Roman" w:hAnsi="Times New Roman" w:cs="Times New Roman"/>
        <w:sz w:val="20"/>
        <w:szCs w:val="20"/>
      </w:rPr>
      <w:t>2018_873</w:t>
    </w:r>
    <w:r w:rsidR="00846304">
      <w:rPr>
        <w:rFonts w:ascii="Times New Roman" w:hAnsi="Times New Roman" w:cs="Times New Roman"/>
        <w:sz w:val="20"/>
        <w:szCs w:val="20"/>
      </w:rPr>
      <w:t>_groz</w:t>
    </w:r>
    <w:r>
      <w:rPr>
        <w:rFonts w:ascii="Times New Roman" w:hAnsi="Times New Roman" w:cs="Times New Roman"/>
        <w:sz w:val="20"/>
        <w:szCs w:val="20"/>
      </w:rPr>
      <w:t>.751</w:t>
    </w:r>
    <w:r w:rsidR="00CD09EC">
      <w:rPr>
        <w:rFonts w:ascii="Times New Roman" w:hAnsi="Times New Roman" w:cs="Times New Roman"/>
        <w:sz w:val="20"/>
        <w:szCs w:val="20"/>
      </w:rPr>
      <w:t xml:space="preserve">; </w:t>
    </w:r>
    <w:r w:rsidR="009A210E">
      <w:rPr>
        <w:rFonts w:ascii="Times New Roman" w:hAnsi="Times New Roman" w:cs="Times New Roman"/>
        <w:sz w:val="20"/>
        <w:szCs w:val="20"/>
      </w:rPr>
      <w:t>Ministru kabineta noteikumu p</w:t>
    </w:r>
    <w:r w:rsidR="00CD09EC">
      <w:rPr>
        <w:rFonts w:ascii="Times New Roman" w:hAnsi="Times New Roman" w:cs="Times New Roman"/>
        <w:sz w:val="20"/>
        <w:szCs w:val="20"/>
      </w:rPr>
      <w:t>rojekta “Grozījums</w:t>
    </w:r>
    <w:r w:rsidR="000E7421" w:rsidRPr="000E7421">
      <w:rPr>
        <w:rFonts w:ascii="Times New Roman" w:hAnsi="Times New Roman" w:cs="Times New Roman"/>
        <w:sz w:val="20"/>
        <w:szCs w:val="20"/>
      </w:rPr>
      <w:t xml:space="preserve"> Ministru kabineta 2006.</w:t>
    </w:r>
    <w:r>
      <w:rPr>
        <w:rFonts w:ascii="Times New Roman" w:hAnsi="Times New Roman" w:cs="Times New Roman"/>
        <w:sz w:val="20"/>
        <w:szCs w:val="20"/>
      </w:rPr>
      <w:t> </w:t>
    </w:r>
    <w:r w:rsidR="000E7421" w:rsidRPr="000E7421">
      <w:rPr>
        <w:rFonts w:ascii="Times New Roman" w:hAnsi="Times New Roman" w:cs="Times New Roman"/>
        <w:sz w:val="20"/>
        <w:szCs w:val="20"/>
      </w:rPr>
      <w:t>gada 24. oktobra noteikumos Nr. 873 “Iekšlietu ministrijas sistēmas iestāžu un Ieslodzījuma vietu pārvaldes amatpersonu ar speciālajām dienesta pakāpēm amata aprakstu izstrādāšanas kārtība””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BB0B" w14:textId="1036EAD4" w:rsidR="00AF6DCA" w:rsidRPr="000E7421" w:rsidRDefault="004776B4" w:rsidP="005F191C">
    <w:pPr>
      <w:spacing w:before="120"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IEMAnot_0810</w:t>
    </w:r>
    <w:r w:rsidR="000A368D" w:rsidRPr="000E7421">
      <w:rPr>
        <w:rFonts w:ascii="Times New Roman" w:hAnsi="Times New Roman" w:cs="Times New Roman"/>
        <w:sz w:val="20"/>
        <w:szCs w:val="20"/>
      </w:rPr>
      <w:t>2018</w:t>
    </w:r>
    <w:r w:rsidR="000E7421" w:rsidRPr="000E7421">
      <w:rPr>
        <w:rFonts w:ascii="Times New Roman" w:hAnsi="Times New Roman" w:cs="Times New Roman"/>
        <w:sz w:val="20"/>
        <w:szCs w:val="20"/>
      </w:rPr>
      <w:t>_873</w:t>
    </w:r>
    <w:r w:rsidR="00846304">
      <w:rPr>
        <w:rFonts w:ascii="Times New Roman" w:hAnsi="Times New Roman" w:cs="Times New Roman"/>
        <w:sz w:val="20"/>
        <w:szCs w:val="20"/>
      </w:rPr>
      <w:t>_groz</w:t>
    </w:r>
    <w:r>
      <w:rPr>
        <w:rFonts w:ascii="Times New Roman" w:hAnsi="Times New Roman" w:cs="Times New Roman"/>
        <w:sz w:val="20"/>
        <w:szCs w:val="20"/>
      </w:rPr>
      <w:t>.751</w:t>
    </w:r>
    <w:r w:rsidR="00AF6DCA" w:rsidRPr="000E7421">
      <w:rPr>
        <w:rFonts w:ascii="Times New Roman" w:hAnsi="Times New Roman" w:cs="Times New Roman"/>
        <w:sz w:val="20"/>
        <w:szCs w:val="20"/>
      </w:rPr>
      <w:t xml:space="preserve">; </w:t>
    </w:r>
    <w:r w:rsidR="009A210E">
      <w:rPr>
        <w:rFonts w:ascii="Times New Roman" w:hAnsi="Times New Roman" w:cs="Times New Roman"/>
        <w:sz w:val="20"/>
        <w:szCs w:val="20"/>
      </w:rPr>
      <w:t>Ministru kabineta noteikumu p</w:t>
    </w:r>
    <w:r w:rsidR="000E7421" w:rsidRPr="000E7421">
      <w:rPr>
        <w:rFonts w:ascii="Times New Roman" w:hAnsi="Times New Roman" w:cs="Times New Roman"/>
        <w:sz w:val="20"/>
        <w:szCs w:val="20"/>
      </w:rPr>
      <w:t>rojekta</w:t>
    </w:r>
    <w:r w:rsidR="00CD09EC">
      <w:rPr>
        <w:rFonts w:ascii="Times New Roman" w:hAnsi="Times New Roman" w:cs="Times New Roman"/>
        <w:sz w:val="20"/>
        <w:szCs w:val="20"/>
      </w:rPr>
      <w:t xml:space="preserve"> “Grozījums</w:t>
    </w:r>
    <w:r w:rsidR="000E7421" w:rsidRPr="000E7421">
      <w:rPr>
        <w:rFonts w:ascii="Times New Roman" w:hAnsi="Times New Roman" w:cs="Times New Roman"/>
        <w:sz w:val="20"/>
        <w:szCs w:val="20"/>
      </w:rPr>
      <w:t xml:space="preserve"> Ministru kabineta 2006.</w:t>
    </w:r>
    <w:r>
      <w:rPr>
        <w:rFonts w:ascii="Times New Roman" w:hAnsi="Times New Roman" w:cs="Times New Roman"/>
        <w:sz w:val="20"/>
        <w:szCs w:val="20"/>
      </w:rPr>
      <w:t> </w:t>
    </w:r>
    <w:r w:rsidR="000E7421" w:rsidRPr="000E7421">
      <w:rPr>
        <w:rFonts w:ascii="Times New Roman" w:hAnsi="Times New Roman" w:cs="Times New Roman"/>
        <w:sz w:val="20"/>
        <w:szCs w:val="20"/>
      </w:rPr>
      <w:t xml:space="preserve">gada 24. oktobra noteikumos Nr. 873 “Iekšlietu ministrijas sistēmas iestāžu un Ieslodzījuma vietu pārvaldes amatpersonu ar speciālajām dienesta pakāpēm amata aprakstu izstrādāšanas kārtība”” </w:t>
    </w:r>
    <w:r w:rsidR="00AF6DCA" w:rsidRPr="000E7421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1F470" w14:textId="77777777" w:rsidR="00707AC0" w:rsidRDefault="00707AC0" w:rsidP="004D15A9">
      <w:pPr>
        <w:spacing w:after="0" w:line="240" w:lineRule="auto"/>
      </w:pPr>
      <w:r>
        <w:separator/>
      </w:r>
    </w:p>
  </w:footnote>
  <w:footnote w:type="continuationSeparator" w:id="0">
    <w:p w14:paraId="68D7CFDA" w14:textId="77777777" w:rsidR="00707AC0" w:rsidRDefault="00707AC0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B5EE4A" w14:textId="1E20428A" w:rsidR="00AF6DCA" w:rsidRPr="004D15A9" w:rsidRDefault="00AF6DCA" w:rsidP="005F191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7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8F9"/>
    <w:multiLevelType w:val="hybridMultilevel"/>
    <w:tmpl w:val="915CF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4A5"/>
    <w:multiLevelType w:val="hybridMultilevel"/>
    <w:tmpl w:val="6464D0F4"/>
    <w:lvl w:ilvl="0" w:tplc="6E24B8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549E9"/>
    <w:multiLevelType w:val="hybridMultilevel"/>
    <w:tmpl w:val="14B24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11ECD"/>
    <w:multiLevelType w:val="hybridMultilevel"/>
    <w:tmpl w:val="FC527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54B0"/>
    <w:multiLevelType w:val="hybridMultilevel"/>
    <w:tmpl w:val="375A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D27CB"/>
    <w:multiLevelType w:val="hybridMultilevel"/>
    <w:tmpl w:val="EE5E191A"/>
    <w:lvl w:ilvl="0" w:tplc="831688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9A1236"/>
    <w:multiLevelType w:val="hybridMultilevel"/>
    <w:tmpl w:val="9912D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9"/>
    <w:rsid w:val="00002403"/>
    <w:rsid w:val="00013B64"/>
    <w:rsid w:val="000158DF"/>
    <w:rsid w:val="0002190D"/>
    <w:rsid w:val="00022FCC"/>
    <w:rsid w:val="0002314D"/>
    <w:rsid w:val="00023A6E"/>
    <w:rsid w:val="00025233"/>
    <w:rsid w:val="00026B70"/>
    <w:rsid w:val="00027590"/>
    <w:rsid w:val="00027620"/>
    <w:rsid w:val="00031256"/>
    <w:rsid w:val="00060BCA"/>
    <w:rsid w:val="000800E0"/>
    <w:rsid w:val="00080D8C"/>
    <w:rsid w:val="0008129B"/>
    <w:rsid w:val="0009594E"/>
    <w:rsid w:val="000A2465"/>
    <w:rsid w:val="000A368D"/>
    <w:rsid w:val="000B228C"/>
    <w:rsid w:val="000B7854"/>
    <w:rsid w:val="000B7F85"/>
    <w:rsid w:val="000C12C0"/>
    <w:rsid w:val="000C24F2"/>
    <w:rsid w:val="000E05F5"/>
    <w:rsid w:val="000E7421"/>
    <w:rsid w:val="000F4961"/>
    <w:rsid w:val="00101101"/>
    <w:rsid w:val="00101CD5"/>
    <w:rsid w:val="00110EFE"/>
    <w:rsid w:val="00112733"/>
    <w:rsid w:val="001139C6"/>
    <w:rsid w:val="001202FF"/>
    <w:rsid w:val="00122A6C"/>
    <w:rsid w:val="00130029"/>
    <w:rsid w:val="00132959"/>
    <w:rsid w:val="00147651"/>
    <w:rsid w:val="0015085D"/>
    <w:rsid w:val="0015107E"/>
    <w:rsid w:val="00167254"/>
    <w:rsid w:val="00170024"/>
    <w:rsid w:val="0017030E"/>
    <w:rsid w:val="00171F7A"/>
    <w:rsid w:val="00176F15"/>
    <w:rsid w:val="001A27E7"/>
    <w:rsid w:val="001A452B"/>
    <w:rsid w:val="001C7A1E"/>
    <w:rsid w:val="001D3D28"/>
    <w:rsid w:val="001E0CE5"/>
    <w:rsid w:val="001E57CB"/>
    <w:rsid w:val="001F0E8F"/>
    <w:rsid w:val="001F4B47"/>
    <w:rsid w:val="001F6F73"/>
    <w:rsid w:val="00204677"/>
    <w:rsid w:val="0020705B"/>
    <w:rsid w:val="002072BF"/>
    <w:rsid w:val="00226D89"/>
    <w:rsid w:val="00233155"/>
    <w:rsid w:val="00234DD7"/>
    <w:rsid w:val="00241708"/>
    <w:rsid w:val="00247880"/>
    <w:rsid w:val="00251524"/>
    <w:rsid w:val="0028388D"/>
    <w:rsid w:val="002927A4"/>
    <w:rsid w:val="002A62DA"/>
    <w:rsid w:val="002B0CD9"/>
    <w:rsid w:val="002B2AB3"/>
    <w:rsid w:val="002B67E3"/>
    <w:rsid w:val="002C22FC"/>
    <w:rsid w:val="002C41DE"/>
    <w:rsid w:val="002C7356"/>
    <w:rsid w:val="002D060B"/>
    <w:rsid w:val="002D2810"/>
    <w:rsid w:val="002D2B9D"/>
    <w:rsid w:val="002E1613"/>
    <w:rsid w:val="002E4191"/>
    <w:rsid w:val="002E5359"/>
    <w:rsid w:val="002E655D"/>
    <w:rsid w:val="002F0D41"/>
    <w:rsid w:val="00305493"/>
    <w:rsid w:val="003141EE"/>
    <w:rsid w:val="00332A21"/>
    <w:rsid w:val="00336BFE"/>
    <w:rsid w:val="00346A5A"/>
    <w:rsid w:val="00362EF3"/>
    <w:rsid w:val="00366148"/>
    <w:rsid w:val="00367752"/>
    <w:rsid w:val="0037160C"/>
    <w:rsid w:val="0038224C"/>
    <w:rsid w:val="00382704"/>
    <w:rsid w:val="00383264"/>
    <w:rsid w:val="003922B0"/>
    <w:rsid w:val="00394BC1"/>
    <w:rsid w:val="003968AD"/>
    <w:rsid w:val="003A2A0B"/>
    <w:rsid w:val="003A5338"/>
    <w:rsid w:val="003B3543"/>
    <w:rsid w:val="003C4AA9"/>
    <w:rsid w:val="003D070B"/>
    <w:rsid w:val="003D7E9D"/>
    <w:rsid w:val="003E1C79"/>
    <w:rsid w:val="003E7472"/>
    <w:rsid w:val="003F5F0D"/>
    <w:rsid w:val="004131F6"/>
    <w:rsid w:val="0041691A"/>
    <w:rsid w:val="00417431"/>
    <w:rsid w:val="00417CF5"/>
    <w:rsid w:val="0042025D"/>
    <w:rsid w:val="004233AA"/>
    <w:rsid w:val="00437441"/>
    <w:rsid w:val="00440DCC"/>
    <w:rsid w:val="004548A6"/>
    <w:rsid w:val="00461275"/>
    <w:rsid w:val="00463EDE"/>
    <w:rsid w:val="0047574C"/>
    <w:rsid w:val="00475F45"/>
    <w:rsid w:val="004776B4"/>
    <w:rsid w:val="0048561D"/>
    <w:rsid w:val="00490B18"/>
    <w:rsid w:val="0049295E"/>
    <w:rsid w:val="00493164"/>
    <w:rsid w:val="00494B83"/>
    <w:rsid w:val="00497F79"/>
    <w:rsid w:val="004A29D6"/>
    <w:rsid w:val="004A6AA9"/>
    <w:rsid w:val="004D15A9"/>
    <w:rsid w:val="004D36B2"/>
    <w:rsid w:val="004E2A41"/>
    <w:rsid w:val="004F3112"/>
    <w:rsid w:val="004F44DC"/>
    <w:rsid w:val="004F6F30"/>
    <w:rsid w:val="00507741"/>
    <w:rsid w:val="00507B11"/>
    <w:rsid w:val="00510282"/>
    <w:rsid w:val="00510E35"/>
    <w:rsid w:val="005137AA"/>
    <w:rsid w:val="00515CEE"/>
    <w:rsid w:val="00515DA1"/>
    <w:rsid w:val="005206CA"/>
    <w:rsid w:val="00571733"/>
    <w:rsid w:val="00576583"/>
    <w:rsid w:val="0058231F"/>
    <w:rsid w:val="00585268"/>
    <w:rsid w:val="005857C1"/>
    <w:rsid w:val="005919F4"/>
    <w:rsid w:val="00593A3C"/>
    <w:rsid w:val="00595E1C"/>
    <w:rsid w:val="005A152B"/>
    <w:rsid w:val="005B3047"/>
    <w:rsid w:val="005C1956"/>
    <w:rsid w:val="005C20FF"/>
    <w:rsid w:val="005C54FB"/>
    <w:rsid w:val="005D315A"/>
    <w:rsid w:val="005D3283"/>
    <w:rsid w:val="005D4E8A"/>
    <w:rsid w:val="005E2ECE"/>
    <w:rsid w:val="005E5216"/>
    <w:rsid w:val="005F191C"/>
    <w:rsid w:val="005F5203"/>
    <w:rsid w:val="00600FF0"/>
    <w:rsid w:val="00606DAF"/>
    <w:rsid w:val="00612A92"/>
    <w:rsid w:val="006200E8"/>
    <w:rsid w:val="00620E37"/>
    <w:rsid w:val="0062148C"/>
    <w:rsid w:val="00623931"/>
    <w:rsid w:val="00631CE4"/>
    <w:rsid w:val="00636793"/>
    <w:rsid w:val="00641442"/>
    <w:rsid w:val="00657AF5"/>
    <w:rsid w:val="00660136"/>
    <w:rsid w:val="00661558"/>
    <w:rsid w:val="00670F9F"/>
    <w:rsid w:val="0068034D"/>
    <w:rsid w:val="00692214"/>
    <w:rsid w:val="00693350"/>
    <w:rsid w:val="006A2195"/>
    <w:rsid w:val="006A76EA"/>
    <w:rsid w:val="006B2A44"/>
    <w:rsid w:val="006B3585"/>
    <w:rsid w:val="006C5402"/>
    <w:rsid w:val="006D377A"/>
    <w:rsid w:val="006F0423"/>
    <w:rsid w:val="00705FA9"/>
    <w:rsid w:val="00707AC0"/>
    <w:rsid w:val="0071293B"/>
    <w:rsid w:val="00713854"/>
    <w:rsid w:val="00717394"/>
    <w:rsid w:val="00720D07"/>
    <w:rsid w:val="00722181"/>
    <w:rsid w:val="00723E36"/>
    <w:rsid w:val="007428C1"/>
    <w:rsid w:val="00761117"/>
    <w:rsid w:val="0076457C"/>
    <w:rsid w:val="007659C2"/>
    <w:rsid w:val="0079081E"/>
    <w:rsid w:val="007A050E"/>
    <w:rsid w:val="007B514E"/>
    <w:rsid w:val="007B7F74"/>
    <w:rsid w:val="007C126B"/>
    <w:rsid w:val="007C3DDB"/>
    <w:rsid w:val="007C5FF1"/>
    <w:rsid w:val="007C68F9"/>
    <w:rsid w:val="007D5BC8"/>
    <w:rsid w:val="007E6B77"/>
    <w:rsid w:val="007F1C8A"/>
    <w:rsid w:val="007F2FAA"/>
    <w:rsid w:val="007F52F8"/>
    <w:rsid w:val="00802FE7"/>
    <w:rsid w:val="0081203F"/>
    <w:rsid w:val="0082247C"/>
    <w:rsid w:val="00826B33"/>
    <w:rsid w:val="00841836"/>
    <w:rsid w:val="00846304"/>
    <w:rsid w:val="00851CD8"/>
    <w:rsid w:val="008665E0"/>
    <w:rsid w:val="008677D5"/>
    <w:rsid w:val="00886B4E"/>
    <w:rsid w:val="008A1CD4"/>
    <w:rsid w:val="008A52A8"/>
    <w:rsid w:val="008A6173"/>
    <w:rsid w:val="008B65D3"/>
    <w:rsid w:val="008B673D"/>
    <w:rsid w:val="008C477E"/>
    <w:rsid w:val="008D51E4"/>
    <w:rsid w:val="008E2F21"/>
    <w:rsid w:val="008E3881"/>
    <w:rsid w:val="008E4346"/>
    <w:rsid w:val="008E4CAD"/>
    <w:rsid w:val="008E4E93"/>
    <w:rsid w:val="008E70AA"/>
    <w:rsid w:val="008F380F"/>
    <w:rsid w:val="008F40AA"/>
    <w:rsid w:val="008F4194"/>
    <w:rsid w:val="008F7F61"/>
    <w:rsid w:val="009100A2"/>
    <w:rsid w:val="009137D1"/>
    <w:rsid w:val="00921C2B"/>
    <w:rsid w:val="00930DAF"/>
    <w:rsid w:val="00937BCA"/>
    <w:rsid w:val="00945BB6"/>
    <w:rsid w:val="009518B3"/>
    <w:rsid w:val="00952FF4"/>
    <w:rsid w:val="009536F4"/>
    <w:rsid w:val="009726CB"/>
    <w:rsid w:val="0097690A"/>
    <w:rsid w:val="00981061"/>
    <w:rsid w:val="0098464F"/>
    <w:rsid w:val="00986533"/>
    <w:rsid w:val="009922A5"/>
    <w:rsid w:val="0099258A"/>
    <w:rsid w:val="00997954"/>
    <w:rsid w:val="009A210E"/>
    <w:rsid w:val="009A36EB"/>
    <w:rsid w:val="009B1B72"/>
    <w:rsid w:val="009B2E11"/>
    <w:rsid w:val="009B4F66"/>
    <w:rsid w:val="009B6C1D"/>
    <w:rsid w:val="009B739F"/>
    <w:rsid w:val="009E3428"/>
    <w:rsid w:val="009E44BF"/>
    <w:rsid w:val="009F0C4B"/>
    <w:rsid w:val="009F14F6"/>
    <w:rsid w:val="00A00DFE"/>
    <w:rsid w:val="00A02CC5"/>
    <w:rsid w:val="00A07648"/>
    <w:rsid w:val="00A1270F"/>
    <w:rsid w:val="00A20195"/>
    <w:rsid w:val="00A21556"/>
    <w:rsid w:val="00A21699"/>
    <w:rsid w:val="00A313E1"/>
    <w:rsid w:val="00A33516"/>
    <w:rsid w:val="00A37E28"/>
    <w:rsid w:val="00A432B1"/>
    <w:rsid w:val="00A4555F"/>
    <w:rsid w:val="00A53412"/>
    <w:rsid w:val="00A538EF"/>
    <w:rsid w:val="00A54978"/>
    <w:rsid w:val="00A559F5"/>
    <w:rsid w:val="00A62B73"/>
    <w:rsid w:val="00A64835"/>
    <w:rsid w:val="00A76D80"/>
    <w:rsid w:val="00A7720C"/>
    <w:rsid w:val="00A844D9"/>
    <w:rsid w:val="00A84844"/>
    <w:rsid w:val="00A86704"/>
    <w:rsid w:val="00A87A29"/>
    <w:rsid w:val="00A91C11"/>
    <w:rsid w:val="00A94B78"/>
    <w:rsid w:val="00A95650"/>
    <w:rsid w:val="00AA3B77"/>
    <w:rsid w:val="00AB46DD"/>
    <w:rsid w:val="00AB6562"/>
    <w:rsid w:val="00AC27A9"/>
    <w:rsid w:val="00AD3B4E"/>
    <w:rsid w:val="00AD5640"/>
    <w:rsid w:val="00AD7806"/>
    <w:rsid w:val="00AE0274"/>
    <w:rsid w:val="00AE0458"/>
    <w:rsid w:val="00AE7F1D"/>
    <w:rsid w:val="00AF6DCA"/>
    <w:rsid w:val="00B16873"/>
    <w:rsid w:val="00B23A09"/>
    <w:rsid w:val="00B3105F"/>
    <w:rsid w:val="00B310C8"/>
    <w:rsid w:val="00B41EE6"/>
    <w:rsid w:val="00B442F4"/>
    <w:rsid w:val="00B45F1E"/>
    <w:rsid w:val="00B478C9"/>
    <w:rsid w:val="00B51097"/>
    <w:rsid w:val="00B609CF"/>
    <w:rsid w:val="00B620BC"/>
    <w:rsid w:val="00B63066"/>
    <w:rsid w:val="00B65B03"/>
    <w:rsid w:val="00B74BB5"/>
    <w:rsid w:val="00B82830"/>
    <w:rsid w:val="00B8454A"/>
    <w:rsid w:val="00B9527F"/>
    <w:rsid w:val="00BA62D8"/>
    <w:rsid w:val="00BB1F46"/>
    <w:rsid w:val="00BB4D7E"/>
    <w:rsid w:val="00BC5520"/>
    <w:rsid w:val="00BC6584"/>
    <w:rsid w:val="00BC7F3C"/>
    <w:rsid w:val="00BD2256"/>
    <w:rsid w:val="00BE6A1C"/>
    <w:rsid w:val="00BE7666"/>
    <w:rsid w:val="00BF6C77"/>
    <w:rsid w:val="00C00150"/>
    <w:rsid w:val="00C07135"/>
    <w:rsid w:val="00C10A98"/>
    <w:rsid w:val="00C113C2"/>
    <w:rsid w:val="00C20CC3"/>
    <w:rsid w:val="00C374DC"/>
    <w:rsid w:val="00C37C55"/>
    <w:rsid w:val="00C37C7A"/>
    <w:rsid w:val="00C40F88"/>
    <w:rsid w:val="00C45BE1"/>
    <w:rsid w:val="00C46175"/>
    <w:rsid w:val="00C54BA3"/>
    <w:rsid w:val="00C76567"/>
    <w:rsid w:val="00C81AAA"/>
    <w:rsid w:val="00C9337B"/>
    <w:rsid w:val="00C934D3"/>
    <w:rsid w:val="00CA11E0"/>
    <w:rsid w:val="00CB2AEC"/>
    <w:rsid w:val="00CC36A4"/>
    <w:rsid w:val="00CC756D"/>
    <w:rsid w:val="00CD09EC"/>
    <w:rsid w:val="00CD2B56"/>
    <w:rsid w:val="00CD5722"/>
    <w:rsid w:val="00CD791A"/>
    <w:rsid w:val="00CE00FF"/>
    <w:rsid w:val="00D02DFB"/>
    <w:rsid w:val="00D0424D"/>
    <w:rsid w:val="00D173E3"/>
    <w:rsid w:val="00D232BE"/>
    <w:rsid w:val="00D27B1B"/>
    <w:rsid w:val="00D313D5"/>
    <w:rsid w:val="00D332F3"/>
    <w:rsid w:val="00D37B45"/>
    <w:rsid w:val="00D456EF"/>
    <w:rsid w:val="00D6209F"/>
    <w:rsid w:val="00D651EE"/>
    <w:rsid w:val="00D76F34"/>
    <w:rsid w:val="00D85B1F"/>
    <w:rsid w:val="00D971D6"/>
    <w:rsid w:val="00DA29ED"/>
    <w:rsid w:val="00DA596D"/>
    <w:rsid w:val="00DB12BF"/>
    <w:rsid w:val="00DB2B8F"/>
    <w:rsid w:val="00DC2A57"/>
    <w:rsid w:val="00DD081E"/>
    <w:rsid w:val="00DE78C6"/>
    <w:rsid w:val="00E04927"/>
    <w:rsid w:val="00E04933"/>
    <w:rsid w:val="00E104A9"/>
    <w:rsid w:val="00E24388"/>
    <w:rsid w:val="00E3181A"/>
    <w:rsid w:val="00E329FA"/>
    <w:rsid w:val="00E40A6C"/>
    <w:rsid w:val="00E413E4"/>
    <w:rsid w:val="00E47BA2"/>
    <w:rsid w:val="00E53F95"/>
    <w:rsid w:val="00E60E48"/>
    <w:rsid w:val="00E62003"/>
    <w:rsid w:val="00E62E1A"/>
    <w:rsid w:val="00E66466"/>
    <w:rsid w:val="00E8125E"/>
    <w:rsid w:val="00EA00E5"/>
    <w:rsid w:val="00EA2AAB"/>
    <w:rsid w:val="00EA5A6D"/>
    <w:rsid w:val="00EB158B"/>
    <w:rsid w:val="00EB180B"/>
    <w:rsid w:val="00EB7ED9"/>
    <w:rsid w:val="00EC0EBC"/>
    <w:rsid w:val="00EC6C28"/>
    <w:rsid w:val="00ED573E"/>
    <w:rsid w:val="00EE26B6"/>
    <w:rsid w:val="00F02152"/>
    <w:rsid w:val="00F03B13"/>
    <w:rsid w:val="00F13FF0"/>
    <w:rsid w:val="00F24BD8"/>
    <w:rsid w:val="00F315AB"/>
    <w:rsid w:val="00F41595"/>
    <w:rsid w:val="00F50545"/>
    <w:rsid w:val="00F648E1"/>
    <w:rsid w:val="00F6690F"/>
    <w:rsid w:val="00F733B7"/>
    <w:rsid w:val="00F74B8D"/>
    <w:rsid w:val="00F75381"/>
    <w:rsid w:val="00F962F4"/>
    <w:rsid w:val="00F96AD4"/>
    <w:rsid w:val="00FA2F3F"/>
    <w:rsid w:val="00FB0FBF"/>
    <w:rsid w:val="00FC0DE9"/>
    <w:rsid w:val="00FC3B16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D80D"/>
  <w15:docId w15:val="{3F80543A-1625-4C58-BC99-C6E8690C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Normal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Normal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B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A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0549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9394-C2DC-4CD6-942C-FE8547E8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5215</Characters>
  <DocSecurity>0</DocSecurity>
  <Lines>200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Likumprojekta "Grozījumi Publisku izklaides un svētku pasākumu drošības likumā" sākotnējās ietekmes novērtējuma ziņojums (anotācija)</vt:lpstr>
    </vt:vector>
  </TitlesOfParts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2018-10-08T07:34:00Z</cp:lastPrinted>
  <dcterms:created xsi:type="dcterms:W3CDTF">2018-07-25T10:05:00Z</dcterms:created>
  <dcterms:modified xsi:type="dcterms:W3CDTF">2018-10-08T07:34:00Z</dcterms:modified>
</cp:coreProperties>
</file>