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6762E6" w14:textId="77777777" w:rsidR="00CE5F6D" w:rsidRDefault="00CE5F6D" w:rsidP="00BB69C4">
      <w:pPr>
        <w:jc w:val="center"/>
        <w:rPr>
          <w:b/>
          <w:szCs w:val="28"/>
        </w:rPr>
      </w:pPr>
      <w:bookmarkStart w:id="0" w:name="_GoBack"/>
      <w:bookmarkEnd w:id="0"/>
    </w:p>
    <w:p w14:paraId="121BA89B" w14:textId="4619D0AD" w:rsidR="00A77877" w:rsidRPr="00AD1A7F" w:rsidRDefault="00A77877" w:rsidP="00BB69C4">
      <w:pPr>
        <w:jc w:val="center"/>
        <w:rPr>
          <w:b/>
          <w:szCs w:val="28"/>
        </w:rPr>
      </w:pPr>
      <w:r w:rsidRPr="00AD1A7F">
        <w:rPr>
          <w:b/>
          <w:szCs w:val="28"/>
        </w:rPr>
        <w:t xml:space="preserve">Ministru kabineta noteikumu projekta „Grozījumi Ministru kabineta 2009. gada 29. septembra noteikumos Nr. 1104 „Noteikumi par valsts autoceļu un valsts autoceļu maršrutā ietverto pašvaldībām piederošo autoceļu posmu sarakstiem”” sākotnējās ietekmes novērtējuma </w:t>
      </w:r>
      <w:smartTag w:uri="schemas-tilde-lv/tildestengine" w:element="veidnes">
        <w:smartTagPr>
          <w:attr w:name="text" w:val="ziņojums"/>
          <w:attr w:name="baseform" w:val="ziņojums"/>
          <w:attr w:name="id" w:val="-1"/>
        </w:smartTagPr>
        <w:r w:rsidRPr="00AD1A7F">
          <w:rPr>
            <w:b/>
            <w:szCs w:val="28"/>
          </w:rPr>
          <w:t>ziņojums</w:t>
        </w:r>
      </w:smartTag>
      <w:r w:rsidRPr="00AD1A7F">
        <w:rPr>
          <w:b/>
          <w:szCs w:val="28"/>
        </w:rPr>
        <w:t xml:space="preserve"> (anotācija)</w:t>
      </w:r>
    </w:p>
    <w:p w14:paraId="6967040B" w14:textId="498F5A1B" w:rsidR="00984FD3" w:rsidRDefault="00984FD3" w:rsidP="00E8783F">
      <w:pPr>
        <w:rPr>
          <w:b/>
          <w:bCs/>
          <w:szCs w:val="28"/>
          <w:lang w:eastAsia="lv-LV"/>
        </w:rPr>
      </w:pPr>
    </w:p>
    <w:p w14:paraId="1B809507" w14:textId="77777777" w:rsidR="00CE5F6D" w:rsidRDefault="00CE5F6D" w:rsidP="00E8783F">
      <w:pPr>
        <w:rPr>
          <w:b/>
          <w:bCs/>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253"/>
        <w:gridCol w:w="5802"/>
      </w:tblGrid>
      <w:tr w:rsidR="00CE3FC2" w:rsidRPr="002B38E9" w14:paraId="121BA89E" w14:textId="77777777" w:rsidTr="00B07D82">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121BA89D" w14:textId="77777777" w:rsidR="00CE3FC2" w:rsidRPr="002B38E9" w:rsidRDefault="00CE3FC2" w:rsidP="00B07D82">
            <w:pPr>
              <w:spacing w:before="100" w:beforeAutospacing="1" w:after="100" w:afterAutospacing="1" w:line="293" w:lineRule="atLeast"/>
              <w:jc w:val="center"/>
              <w:rPr>
                <w:rFonts w:eastAsia="Times New Roman"/>
                <w:b/>
                <w:bCs/>
                <w:color w:val="000000" w:themeColor="text1"/>
                <w:sz w:val="24"/>
                <w:szCs w:val="24"/>
                <w:lang w:eastAsia="lv-LV"/>
              </w:rPr>
            </w:pPr>
            <w:r w:rsidRPr="002B38E9">
              <w:rPr>
                <w:rFonts w:eastAsia="Times New Roman"/>
                <w:b/>
                <w:bCs/>
                <w:color w:val="000000" w:themeColor="text1"/>
                <w:sz w:val="24"/>
                <w:szCs w:val="24"/>
                <w:lang w:eastAsia="lv-LV"/>
              </w:rPr>
              <w:t>Tiesību akta projekta anotācijas kopsavilkums</w:t>
            </w:r>
          </w:p>
        </w:tc>
      </w:tr>
      <w:tr w:rsidR="00CE3FC2" w:rsidRPr="002B38E9" w14:paraId="121BA8A2" w14:textId="77777777" w:rsidTr="00C04EEF">
        <w:tc>
          <w:tcPr>
            <w:tcW w:w="1796" w:type="pct"/>
            <w:tcBorders>
              <w:top w:val="outset" w:sz="6" w:space="0" w:color="414142"/>
              <w:left w:val="outset" w:sz="6" w:space="0" w:color="414142"/>
              <w:bottom w:val="outset" w:sz="6" w:space="0" w:color="414142"/>
              <w:right w:val="outset" w:sz="6" w:space="0" w:color="414142"/>
            </w:tcBorders>
            <w:hideMark/>
          </w:tcPr>
          <w:p w14:paraId="121BA89F" w14:textId="77777777" w:rsidR="00CE3FC2" w:rsidRPr="002B38E9" w:rsidRDefault="00CE3FC2" w:rsidP="00BD667D">
            <w:pPr>
              <w:jc w:val="both"/>
              <w:rPr>
                <w:rFonts w:eastAsia="Times New Roman"/>
                <w:color w:val="000000" w:themeColor="text1"/>
                <w:sz w:val="24"/>
                <w:szCs w:val="24"/>
                <w:lang w:eastAsia="lv-LV"/>
              </w:rPr>
            </w:pPr>
            <w:r w:rsidRPr="002B38E9">
              <w:rPr>
                <w:rFonts w:eastAsia="Times New Roman"/>
                <w:color w:val="000000" w:themeColor="text1"/>
                <w:sz w:val="24"/>
                <w:szCs w:val="24"/>
                <w:lang w:eastAsia="lv-LV"/>
              </w:rPr>
              <w:t>Mērķis, risinājums un projekta spēkā stāšanās laiks (500 zīmes bez atstarpēm)</w:t>
            </w:r>
          </w:p>
        </w:tc>
        <w:tc>
          <w:tcPr>
            <w:tcW w:w="3204" w:type="pct"/>
            <w:tcBorders>
              <w:top w:val="outset" w:sz="6" w:space="0" w:color="414142"/>
              <w:left w:val="outset" w:sz="6" w:space="0" w:color="414142"/>
              <w:bottom w:val="outset" w:sz="6" w:space="0" w:color="414142"/>
              <w:right w:val="outset" w:sz="6" w:space="0" w:color="414142"/>
            </w:tcBorders>
            <w:hideMark/>
          </w:tcPr>
          <w:p w14:paraId="5758E183" w14:textId="3B246080" w:rsidR="000C70DA" w:rsidRDefault="000C70DA" w:rsidP="000C70DA">
            <w:pPr>
              <w:ind w:firstLine="720"/>
              <w:jc w:val="both"/>
              <w:rPr>
                <w:sz w:val="24"/>
                <w:szCs w:val="24"/>
              </w:rPr>
            </w:pPr>
            <w:r w:rsidRPr="002807F2">
              <w:rPr>
                <w:sz w:val="24"/>
                <w:szCs w:val="24"/>
              </w:rPr>
              <w:t>Noteikumu</w:t>
            </w:r>
            <w:r>
              <w:rPr>
                <w:sz w:val="24"/>
                <w:szCs w:val="24"/>
              </w:rPr>
              <w:t xml:space="preserve"> projekta</w:t>
            </w:r>
            <w:r w:rsidRPr="002807F2">
              <w:rPr>
                <w:sz w:val="24"/>
                <w:szCs w:val="24"/>
              </w:rPr>
              <w:t xml:space="preserve"> mērķis ir nodrošināt aktuālu informāciju par valsts autoceļu maršrutiem un valsts autoceļu maršrutā ietvertajiem pašvaldībām piederošajiem autoceļu posmiem</w:t>
            </w:r>
            <w:r>
              <w:rPr>
                <w:sz w:val="24"/>
                <w:szCs w:val="24"/>
              </w:rPr>
              <w:t>.</w:t>
            </w:r>
            <w:r w:rsidRPr="002807F2">
              <w:rPr>
                <w:sz w:val="24"/>
                <w:szCs w:val="24"/>
              </w:rPr>
              <w:t xml:space="preserve"> </w:t>
            </w:r>
          </w:p>
          <w:p w14:paraId="121BA8A1" w14:textId="78FCBA22" w:rsidR="00CE3FC2" w:rsidRPr="00E8783F" w:rsidRDefault="0051053E" w:rsidP="00E8783F">
            <w:pPr>
              <w:ind w:firstLine="720"/>
              <w:jc w:val="both"/>
              <w:rPr>
                <w:sz w:val="24"/>
                <w:szCs w:val="24"/>
              </w:rPr>
            </w:pPr>
            <w:r>
              <w:rPr>
                <w:sz w:val="24"/>
                <w:szCs w:val="24"/>
              </w:rPr>
              <w:t>Noteikumi stāj</w:t>
            </w:r>
            <w:r w:rsidR="00F34FE0">
              <w:rPr>
                <w:sz w:val="24"/>
                <w:szCs w:val="24"/>
              </w:rPr>
              <w:t xml:space="preserve">as spēkā </w:t>
            </w:r>
            <w:r w:rsidR="00F34FE0" w:rsidRPr="00F34FE0">
              <w:rPr>
                <w:sz w:val="24"/>
                <w:szCs w:val="24"/>
              </w:rPr>
              <w:t xml:space="preserve">Oficiālo publikāciju </w:t>
            </w:r>
            <w:r w:rsidR="00F34FE0">
              <w:rPr>
                <w:sz w:val="24"/>
                <w:szCs w:val="24"/>
              </w:rPr>
              <w:t>un tiesiskās informācijas likuma 7. panta otrajā daļā noteiktajā kārtībā.</w:t>
            </w:r>
          </w:p>
        </w:tc>
      </w:tr>
    </w:tbl>
    <w:p w14:paraId="567ABCD9" w14:textId="787E9D4D" w:rsidR="00FD564D" w:rsidRDefault="00FD564D" w:rsidP="00E8783F">
      <w:pPr>
        <w:rPr>
          <w:b/>
          <w:bCs/>
          <w:szCs w:val="28"/>
          <w:lang w:eastAsia="lv-LV"/>
        </w:rPr>
      </w:pPr>
    </w:p>
    <w:p w14:paraId="2C658E9B" w14:textId="77777777" w:rsidR="00CE5F6D" w:rsidRDefault="00CE5F6D" w:rsidP="00E8783F">
      <w:pPr>
        <w:rPr>
          <w:b/>
          <w:bCs/>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453"/>
        <w:gridCol w:w="2807"/>
        <w:gridCol w:w="5795"/>
      </w:tblGrid>
      <w:tr w:rsidR="00AD1A7F" w:rsidRPr="00AD1A7F" w14:paraId="121BA8A5" w14:textId="77777777" w:rsidTr="003D4334">
        <w:trPr>
          <w:trHeight w:val="405"/>
        </w:trPr>
        <w:tc>
          <w:tcPr>
            <w:tcW w:w="0" w:type="auto"/>
            <w:gridSpan w:val="3"/>
            <w:tcBorders>
              <w:top w:val="outset" w:sz="6" w:space="0" w:color="414142"/>
              <w:bottom w:val="outset" w:sz="6" w:space="0" w:color="414142"/>
            </w:tcBorders>
            <w:shd w:val="clear" w:color="auto" w:fill="FFFFFF"/>
            <w:vAlign w:val="center"/>
          </w:tcPr>
          <w:p w14:paraId="121BA8A4" w14:textId="77777777" w:rsidR="00A77877" w:rsidRPr="00AD1A7F" w:rsidRDefault="00A77877" w:rsidP="00B56C3E">
            <w:pPr>
              <w:spacing w:before="100" w:beforeAutospacing="1" w:after="100" w:afterAutospacing="1" w:line="285" w:lineRule="atLeast"/>
              <w:jc w:val="center"/>
              <w:rPr>
                <w:b/>
                <w:bCs/>
                <w:sz w:val="24"/>
                <w:szCs w:val="24"/>
                <w:lang w:eastAsia="lv-LV"/>
              </w:rPr>
            </w:pPr>
            <w:r w:rsidRPr="00AD1A7F">
              <w:rPr>
                <w:b/>
                <w:bCs/>
                <w:sz w:val="24"/>
                <w:szCs w:val="24"/>
                <w:lang w:eastAsia="lv-LV"/>
              </w:rPr>
              <w:t>I. Tiesību akta projekta izstrādes nepieciešamība</w:t>
            </w:r>
          </w:p>
        </w:tc>
      </w:tr>
      <w:tr w:rsidR="00AD1A7F" w:rsidRPr="00AD1A7F" w14:paraId="121BA8A9" w14:textId="77777777" w:rsidTr="003D4334">
        <w:trPr>
          <w:trHeight w:val="405"/>
        </w:trPr>
        <w:tc>
          <w:tcPr>
            <w:tcW w:w="250" w:type="pct"/>
            <w:tcBorders>
              <w:top w:val="outset" w:sz="6" w:space="0" w:color="414142"/>
              <w:bottom w:val="outset" w:sz="6" w:space="0" w:color="414142"/>
              <w:right w:val="outset" w:sz="6" w:space="0" w:color="414142"/>
            </w:tcBorders>
            <w:shd w:val="clear" w:color="auto" w:fill="FFFFFF"/>
          </w:tcPr>
          <w:p w14:paraId="121BA8A6" w14:textId="77777777" w:rsidR="00A77877" w:rsidRPr="00AD1A7F" w:rsidRDefault="00A77877" w:rsidP="00B56C3E">
            <w:pPr>
              <w:spacing w:before="100" w:beforeAutospacing="1" w:after="100" w:afterAutospacing="1" w:line="285" w:lineRule="atLeast"/>
              <w:jc w:val="center"/>
              <w:rPr>
                <w:sz w:val="24"/>
                <w:szCs w:val="24"/>
                <w:lang w:eastAsia="lv-LV"/>
              </w:rPr>
            </w:pPr>
            <w:r w:rsidRPr="00AD1A7F">
              <w:rPr>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shd w:val="clear" w:color="auto" w:fill="FFFFFF"/>
          </w:tcPr>
          <w:p w14:paraId="121BA8A7" w14:textId="77777777" w:rsidR="00A77877" w:rsidRPr="00AD1A7F" w:rsidRDefault="00A77877" w:rsidP="00B56C3E">
            <w:pPr>
              <w:rPr>
                <w:sz w:val="24"/>
                <w:szCs w:val="24"/>
                <w:lang w:eastAsia="lv-LV"/>
              </w:rPr>
            </w:pPr>
            <w:r w:rsidRPr="00AD1A7F">
              <w:rPr>
                <w:sz w:val="24"/>
                <w:szCs w:val="24"/>
                <w:lang w:eastAsia="lv-LV"/>
              </w:rPr>
              <w:t>Pamatojums</w:t>
            </w:r>
          </w:p>
        </w:tc>
        <w:tc>
          <w:tcPr>
            <w:tcW w:w="3200" w:type="pct"/>
            <w:tcBorders>
              <w:top w:val="outset" w:sz="6" w:space="0" w:color="414142"/>
              <w:left w:val="outset" w:sz="6" w:space="0" w:color="414142"/>
              <w:bottom w:val="outset" w:sz="6" w:space="0" w:color="414142"/>
            </w:tcBorders>
            <w:shd w:val="clear" w:color="auto" w:fill="FFFFFF"/>
          </w:tcPr>
          <w:p w14:paraId="121BA8A8" w14:textId="77777777" w:rsidR="00A77877" w:rsidRPr="00AD1A7F" w:rsidRDefault="00A77877" w:rsidP="007E4596">
            <w:pPr>
              <w:jc w:val="both"/>
              <w:rPr>
                <w:sz w:val="24"/>
                <w:szCs w:val="24"/>
                <w:lang w:eastAsia="lv-LV"/>
              </w:rPr>
            </w:pPr>
            <w:r w:rsidRPr="00AD1A7F">
              <w:rPr>
                <w:sz w:val="24"/>
                <w:szCs w:val="24"/>
                <w:lang w:eastAsia="lv-LV"/>
              </w:rPr>
              <w:t>Likuma „Par autoceļiem” 8. panta pirmā daļa.</w:t>
            </w:r>
          </w:p>
        </w:tc>
      </w:tr>
      <w:tr w:rsidR="00AD1A7F" w:rsidRPr="00AD1A7F" w14:paraId="121BA8AF" w14:textId="77777777" w:rsidTr="00BB69C4">
        <w:trPr>
          <w:trHeight w:val="465"/>
        </w:trPr>
        <w:tc>
          <w:tcPr>
            <w:tcW w:w="250" w:type="pct"/>
            <w:tcBorders>
              <w:top w:val="outset" w:sz="6" w:space="0" w:color="414142"/>
              <w:bottom w:val="outset" w:sz="6" w:space="0" w:color="414142"/>
              <w:right w:val="outset" w:sz="6" w:space="0" w:color="414142"/>
            </w:tcBorders>
            <w:shd w:val="clear" w:color="auto" w:fill="FFFFFF"/>
          </w:tcPr>
          <w:p w14:paraId="121BA8AA" w14:textId="77777777" w:rsidR="00A77877" w:rsidRPr="00AD1A7F" w:rsidRDefault="00A77877" w:rsidP="00B56C3E">
            <w:pPr>
              <w:spacing w:before="100" w:beforeAutospacing="1" w:after="100" w:afterAutospacing="1" w:line="285" w:lineRule="atLeast"/>
              <w:jc w:val="center"/>
              <w:rPr>
                <w:sz w:val="24"/>
                <w:szCs w:val="24"/>
                <w:lang w:eastAsia="lv-LV"/>
              </w:rPr>
            </w:pPr>
            <w:r w:rsidRPr="00AD1A7F">
              <w:rPr>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shd w:val="clear" w:color="auto" w:fill="FFFFFF"/>
          </w:tcPr>
          <w:p w14:paraId="121BA8AB" w14:textId="77777777" w:rsidR="00A77877" w:rsidRPr="00AD1A7F" w:rsidRDefault="00A77877" w:rsidP="000876E3">
            <w:pPr>
              <w:jc w:val="both"/>
              <w:rPr>
                <w:sz w:val="24"/>
                <w:szCs w:val="24"/>
                <w:lang w:eastAsia="lv-LV"/>
              </w:rPr>
            </w:pPr>
            <w:r w:rsidRPr="00AD1A7F">
              <w:rPr>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tcBorders>
            <w:shd w:val="clear" w:color="auto" w:fill="FFFFFF"/>
          </w:tcPr>
          <w:p w14:paraId="0E30CE7E" w14:textId="4A6D55DD" w:rsidR="008C5A6C" w:rsidRDefault="0005442F" w:rsidP="009737FE">
            <w:pPr>
              <w:pStyle w:val="naiskr"/>
              <w:spacing w:before="0" w:beforeAutospacing="0" w:after="0" w:afterAutospacing="0"/>
              <w:ind w:firstLine="720"/>
              <w:jc w:val="both"/>
            </w:pPr>
            <w:r w:rsidRPr="002807F2">
              <w:t>Ministru kabineta 2009. gada 29. septembra noteikumos Nr. 1104 „Noteikumi par valsts autoceļu un valsts autoceļu maršrutā ietverto pašvaldībām piedero</w:t>
            </w:r>
            <w:r>
              <w:t xml:space="preserve">šo autoceļu posmu sarakstiem” (turpmāk – MK noteikumi Nr. 1104) </w:t>
            </w:r>
            <w:r w:rsidRPr="002807F2">
              <w:t>nepieciešams veikt</w:t>
            </w:r>
            <w:r>
              <w:t xml:space="preserve"> </w:t>
            </w:r>
            <w:r w:rsidRPr="002807F2">
              <w:t>grozījumus</w:t>
            </w:r>
            <w:r>
              <w:t>, ņ</w:t>
            </w:r>
            <w:r w:rsidR="00A77877" w:rsidRPr="002807F2">
              <w:t xml:space="preserve">emot vērā valsts autoceļu un valsts autoceļu maršrutā ietverto pašvaldībām piederošo autoceļu posmu sarakstos konstatētās izmaiņas pēc ikgadējās valsts autoceļu inventarizācijas datiem, kā arī valsts autoceļu maršrutu novietojumu izmaiņām un valsts autoceļu vai to maršrutu posmu </w:t>
            </w:r>
            <w:r>
              <w:t>nodošanu pašvaldību īpašumā.</w:t>
            </w:r>
          </w:p>
          <w:p w14:paraId="78996F13" w14:textId="30FC0EC7" w:rsidR="006B119D" w:rsidRPr="00246B2C" w:rsidRDefault="005C484A" w:rsidP="005C484A">
            <w:pPr>
              <w:ind w:firstLine="720"/>
              <w:jc w:val="both"/>
              <w:rPr>
                <w:iCs/>
                <w:color w:val="212121"/>
                <w:sz w:val="24"/>
                <w:szCs w:val="24"/>
                <w:shd w:val="clear" w:color="auto" w:fill="FFFFFF"/>
              </w:rPr>
            </w:pPr>
            <w:r w:rsidRPr="00246B2C">
              <w:rPr>
                <w:iCs/>
                <w:color w:val="212121"/>
                <w:sz w:val="24"/>
                <w:szCs w:val="24"/>
                <w:shd w:val="clear" w:color="auto" w:fill="FFFFFF"/>
              </w:rPr>
              <w:t xml:space="preserve">Valsts autoceļi </w:t>
            </w:r>
            <w:r w:rsidR="006B119D" w:rsidRPr="00246B2C">
              <w:rPr>
                <w:iCs/>
                <w:color w:val="212121"/>
                <w:sz w:val="24"/>
                <w:szCs w:val="24"/>
                <w:shd w:val="clear" w:color="auto" w:fill="FFFFFF"/>
              </w:rPr>
              <w:t xml:space="preserve">pašvaldību īpašumā </w:t>
            </w:r>
            <w:r w:rsidRPr="00246B2C">
              <w:rPr>
                <w:iCs/>
                <w:color w:val="212121"/>
                <w:sz w:val="24"/>
                <w:szCs w:val="24"/>
                <w:shd w:val="clear" w:color="auto" w:fill="FFFFFF"/>
              </w:rPr>
              <w:t xml:space="preserve">tiek nodoti bez atlīdzības. Valsts autoceļu vai to posmu nodošanai bez atlīdzības pašvaldības īpašumā, ir nepieciešams pašvaldības domes lēmums par autoceļu vai to posmu pārņemšanu </w:t>
            </w:r>
            <w:r w:rsidR="006B119D" w:rsidRPr="00246B2C">
              <w:rPr>
                <w:iCs/>
                <w:color w:val="212121"/>
                <w:sz w:val="24"/>
                <w:szCs w:val="24"/>
                <w:shd w:val="clear" w:color="auto" w:fill="FFFFFF"/>
              </w:rPr>
              <w:t xml:space="preserve">pašvaldības īpašumā </w:t>
            </w:r>
            <w:r w:rsidRPr="00246B2C">
              <w:rPr>
                <w:iCs/>
                <w:color w:val="212121"/>
                <w:sz w:val="24"/>
                <w:szCs w:val="24"/>
                <w:shd w:val="clear" w:color="auto" w:fill="FFFFFF"/>
              </w:rPr>
              <w:t>bez atlīdzības, pamatojoties uz likuma “Par pašvaldībām” 14. panta pirmās daļas 2. punktu, 15. panta 2.</w:t>
            </w:r>
            <w:r w:rsidR="00B5331D">
              <w:rPr>
                <w:iCs/>
                <w:color w:val="212121"/>
                <w:sz w:val="24"/>
                <w:szCs w:val="24"/>
                <w:shd w:val="clear" w:color="auto" w:fill="FFFFFF"/>
              </w:rPr>
              <w:t> </w:t>
            </w:r>
            <w:r w:rsidRPr="00246B2C">
              <w:rPr>
                <w:iCs/>
                <w:color w:val="212121"/>
                <w:sz w:val="24"/>
                <w:szCs w:val="24"/>
                <w:shd w:val="clear" w:color="auto" w:fill="FFFFFF"/>
              </w:rPr>
              <w:t xml:space="preserve">punktu, 21. panta pirmās daļas 17. punktu, Publiskas personas mantas atsavināšanas likuma 3. panta pirmās daļas 6. punktu un 42. panta pirmo un otro daļu. </w:t>
            </w:r>
          </w:p>
          <w:p w14:paraId="0F493E07" w14:textId="77777777" w:rsidR="006B119D" w:rsidRPr="00246B2C" w:rsidRDefault="005C484A" w:rsidP="005C484A">
            <w:pPr>
              <w:ind w:firstLine="720"/>
              <w:jc w:val="both"/>
              <w:rPr>
                <w:iCs/>
                <w:color w:val="212121"/>
                <w:sz w:val="24"/>
                <w:szCs w:val="24"/>
                <w:shd w:val="clear" w:color="auto" w:fill="FFFFFF"/>
              </w:rPr>
            </w:pPr>
            <w:r w:rsidRPr="00246B2C">
              <w:rPr>
                <w:iCs/>
                <w:color w:val="212121"/>
                <w:sz w:val="24"/>
                <w:szCs w:val="24"/>
                <w:shd w:val="clear" w:color="auto" w:fill="FFFFFF"/>
              </w:rPr>
              <w:t>Pēc pašvaldības lēmuma saņemšanas tiek veiktas nekustamā īpašuma formēšanas darbības, tiek sagatavots un virzīts apstiprināšanai Ministru kabinetā rīkojuma projekts par valsts īpašuma nodošanu bez atlīdzības pašvaldības īpašumā. Pēc Ministru kabineta rīkojuma izdošanas tiek sagatavots nekustamā īpašuma pieņemšanas-nodošanas akts</w:t>
            </w:r>
            <w:r w:rsidRPr="00246B2C">
              <w:rPr>
                <w:rFonts w:ascii="Calibri" w:hAnsi="Calibri" w:cs="Calibri"/>
                <w:i/>
                <w:iCs/>
                <w:color w:val="212121"/>
                <w:shd w:val="clear" w:color="auto" w:fill="FFFFFF"/>
              </w:rPr>
              <w:t xml:space="preserve">. </w:t>
            </w:r>
            <w:r w:rsidRPr="00246B2C">
              <w:rPr>
                <w:iCs/>
                <w:color w:val="212121"/>
                <w:sz w:val="24"/>
                <w:szCs w:val="24"/>
                <w:shd w:val="clear" w:color="auto" w:fill="FFFFFF"/>
              </w:rPr>
              <w:t xml:space="preserve">Iesaistītās puses šādos gadījumos ir attiecīgā </w:t>
            </w:r>
            <w:r w:rsidRPr="00246B2C">
              <w:rPr>
                <w:iCs/>
                <w:color w:val="212121"/>
                <w:sz w:val="24"/>
                <w:szCs w:val="24"/>
                <w:shd w:val="clear" w:color="auto" w:fill="FFFFFF"/>
              </w:rPr>
              <w:lastRenderedPageBreak/>
              <w:t xml:space="preserve">pašvaldība, Satiksmes ministrija un VAS “Latvijas Valsts ceļi”. </w:t>
            </w:r>
          </w:p>
          <w:p w14:paraId="2EFB5FBE" w14:textId="33E1DD45" w:rsidR="00696B33" w:rsidRPr="00246B2C" w:rsidRDefault="005C484A" w:rsidP="008A350F">
            <w:pPr>
              <w:ind w:firstLine="720"/>
              <w:jc w:val="both"/>
              <w:rPr>
                <w:iCs/>
                <w:color w:val="212121"/>
                <w:sz w:val="24"/>
                <w:szCs w:val="24"/>
                <w:shd w:val="clear" w:color="auto" w:fill="FFFFFF"/>
              </w:rPr>
            </w:pPr>
            <w:r w:rsidRPr="00246B2C">
              <w:rPr>
                <w:iCs/>
                <w:color w:val="212121"/>
                <w:sz w:val="24"/>
                <w:szCs w:val="24"/>
                <w:shd w:val="clear" w:color="auto" w:fill="FFFFFF"/>
              </w:rPr>
              <w:t>Šādi gadījumi neattiecas uz komersantu un māju ceļiem, jo tie ir konkrētas juridiskas vai fiziskas personas īpašums.</w:t>
            </w:r>
          </w:p>
          <w:p w14:paraId="61A978F5" w14:textId="3598C47A" w:rsidR="00696B33" w:rsidRPr="00246B2C" w:rsidRDefault="00696B33" w:rsidP="00696B33">
            <w:pPr>
              <w:ind w:firstLine="720"/>
              <w:jc w:val="both"/>
              <w:rPr>
                <w:iCs/>
                <w:color w:val="212121"/>
                <w:sz w:val="24"/>
                <w:szCs w:val="24"/>
                <w:shd w:val="clear" w:color="auto" w:fill="FFFFFF"/>
              </w:rPr>
            </w:pPr>
            <w:r w:rsidRPr="00246B2C">
              <w:rPr>
                <w:sz w:val="24"/>
                <w:szCs w:val="24"/>
              </w:rPr>
              <w:t xml:space="preserve">Saskaņā ar Ministru kabineta 2008. gada 11. marta noteikumu Nr. 173 „Valsts pamatbudžeta valsts autoceļu fonda programmai piešķirto līdzekļu izlietošanas kārtība” </w:t>
            </w:r>
            <w:r w:rsidR="00A44829" w:rsidRPr="00246B2C">
              <w:rPr>
                <w:sz w:val="24"/>
                <w:szCs w:val="24"/>
              </w:rPr>
              <w:t>IV.</w:t>
            </w:r>
            <w:r w:rsidR="00B5331D">
              <w:rPr>
                <w:sz w:val="24"/>
                <w:szCs w:val="24"/>
              </w:rPr>
              <w:t> </w:t>
            </w:r>
            <w:r w:rsidR="00A44829" w:rsidRPr="00246B2C">
              <w:rPr>
                <w:sz w:val="24"/>
                <w:szCs w:val="24"/>
              </w:rPr>
              <w:t>sadaļu, pašvaldības, saņem valsts mērķdotāciju pašvaldību autoceļiem, savukārt atbilstoši V.</w:t>
            </w:r>
            <w:r w:rsidR="00B5331D">
              <w:rPr>
                <w:sz w:val="24"/>
                <w:szCs w:val="24"/>
              </w:rPr>
              <w:t> </w:t>
            </w:r>
            <w:r w:rsidR="00A44829" w:rsidRPr="00246B2C">
              <w:rPr>
                <w:sz w:val="24"/>
                <w:szCs w:val="24"/>
              </w:rPr>
              <w:t>sadaļai, saņemto mērķdotāciju, pašvaldības drīkst izmantot autoceļu un ielu uzturēšanai, kā arī būvniecībai.</w:t>
            </w:r>
          </w:p>
          <w:p w14:paraId="6F21AA61" w14:textId="6D0938A2" w:rsidR="00E74BED" w:rsidRPr="00246B2C" w:rsidRDefault="00A44829" w:rsidP="005C484A">
            <w:pPr>
              <w:ind w:firstLine="720"/>
              <w:jc w:val="both"/>
              <w:rPr>
                <w:sz w:val="24"/>
                <w:szCs w:val="24"/>
              </w:rPr>
            </w:pPr>
            <w:r w:rsidRPr="00246B2C">
              <w:rPr>
                <w:sz w:val="24"/>
                <w:szCs w:val="24"/>
              </w:rPr>
              <w:t>Papildus s</w:t>
            </w:r>
            <w:r w:rsidR="00E74BED" w:rsidRPr="00246B2C">
              <w:rPr>
                <w:sz w:val="24"/>
                <w:szCs w:val="24"/>
              </w:rPr>
              <w:t>askaņā ar Ministru kabineta 2008. gada 11. marta noteikumu Nr. 173 „Valsts pamatbudžeta valsts autoceļu fonda programmai piešķirto līdzekļu izlietošanas kārtība” VIII. sadaļu, pašvaldības, var pretendēt uz noteikto valsts pamatbudžeta valsts autoceļu fonda programmas tranzītielām paredzēto līdzfinansējumu.</w:t>
            </w:r>
          </w:p>
          <w:p w14:paraId="6B3D33B0" w14:textId="7F8CA815" w:rsidR="00E74BED" w:rsidRDefault="00E74BED" w:rsidP="00412F66">
            <w:pPr>
              <w:ind w:firstLine="720"/>
              <w:jc w:val="both"/>
              <w:rPr>
                <w:sz w:val="24"/>
                <w:szCs w:val="24"/>
              </w:rPr>
            </w:pPr>
            <w:r w:rsidRPr="00246B2C">
              <w:rPr>
                <w:sz w:val="24"/>
                <w:szCs w:val="24"/>
              </w:rPr>
              <w:t>Pilsētu tranzīta iela šo noteikumu izpratnē ir pašvaldības īpašumā esoša iela, kas ir valsts galveno vai reģionālo autoceļu sākums, turpinājums vai beigas, kas ir iekļauta Ministru kabineta apstiprinātajā valsts autoceļu un valsts autoceļu maršrutā ietverto pašvaldībām piederošo autoceļu posmu sarakstā un pa kuru atļauta kustība kravas automobiļiem un to sastāv</w:t>
            </w:r>
            <w:r w:rsidR="00B5331D">
              <w:rPr>
                <w:sz w:val="24"/>
                <w:szCs w:val="24"/>
              </w:rPr>
              <w:t>iem ar pilnu masu vairāk par 12 </w:t>
            </w:r>
            <w:r w:rsidRPr="00246B2C">
              <w:rPr>
                <w:sz w:val="24"/>
                <w:szCs w:val="24"/>
              </w:rPr>
              <w:t>000 kg.</w:t>
            </w:r>
          </w:p>
          <w:p w14:paraId="1985EBCB" w14:textId="77777777" w:rsidR="00246B2C" w:rsidRDefault="00246B2C" w:rsidP="00246B2C">
            <w:pPr>
              <w:pStyle w:val="naispant"/>
              <w:spacing w:before="0" w:beforeAutospacing="0" w:after="0" w:afterAutospacing="0"/>
              <w:ind w:firstLine="720"/>
              <w:jc w:val="both"/>
            </w:pPr>
            <w:r>
              <w:t>Projektā ietverto grozījumu būtība:</w:t>
            </w:r>
          </w:p>
          <w:p w14:paraId="41B39500" w14:textId="77777777" w:rsidR="00246B2C" w:rsidRPr="00246B2C" w:rsidRDefault="00246B2C" w:rsidP="00246B2C">
            <w:pPr>
              <w:pStyle w:val="naispant"/>
              <w:spacing w:before="0" w:beforeAutospacing="0" w:after="0" w:afterAutospacing="0"/>
              <w:ind w:firstLine="720"/>
              <w:jc w:val="both"/>
              <w:rPr>
                <w:u w:val="single"/>
              </w:rPr>
            </w:pPr>
            <w:r w:rsidRPr="00246B2C">
              <w:rPr>
                <w:u w:val="single"/>
              </w:rPr>
              <w:t xml:space="preserve">I. </w:t>
            </w:r>
            <w:r w:rsidRPr="00246B2C">
              <w:rPr>
                <w:bCs/>
                <w:u w:val="single"/>
              </w:rPr>
              <w:t>Precizēti autoceļa maršruta parametri (km) (inventarizācijas dati) šādiem autoceļiem:</w:t>
            </w:r>
          </w:p>
          <w:p w14:paraId="2167FB11" w14:textId="37DAC617" w:rsidR="00246B2C" w:rsidRDefault="00246B2C" w:rsidP="00246B2C">
            <w:pPr>
              <w:pStyle w:val="naispant"/>
              <w:spacing w:before="0" w:beforeAutospacing="0" w:after="0" w:afterAutospacing="0"/>
              <w:ind w:firstLine="720"/>
              <w:jc w:val="both"/>
            </w:pPr>
            <w:r>
              <w:t>1</w:t>
            </w:r>
            <w:r w:rsidR="006B5B75">
              <w:t>)</w:t>
            </w:r>
            <w:r>
              <w:t xml:space="preserve"> A13 Krievijas robeža (Grebņeva)–Rēzekne–Daugavpils–Lietuvas robeža (</w:t>
            </w:r>
            <w:proofErr w:type="spellStart"/>
            <w:r>
              <w:t>Medumi</w:t>
            </w:r>
            <w:proofErr w:type="spellEnd"/>
            <w:r>
              <w:t>)</w:t>
            </w:r>
            <w:r w:rsidR="00E75410">
              <w:t>:</w:t>
            </w:r>
          </w:p>
          <w:p w14:paraId="2D177B64" w14:textId="08234360" w:rsidR="00246B2C" w:rsidRDefault="00246B2C" w:rsidP="00246B2C">
            <w:pPr>
              <w:pStyle w:val="naispant"/>
              <w:spacing w:before="0" w:beforeAutospacing="0" w:after="0" w:afterAutospacing="0"/>
              <w:ind w:firstLine="720"/>
              <w:jc w:val="both"/>
            </w:pPr>
            <w:r>
              <w:t>2</w:t>
            </w:r>
            <w:r w:rsidR="006B5B75">
              <w:t>)</w:t>
            </w:r>
            <w:r>
              <w:t xml:space="preserve"> P59 Viļāni–Ružina–Malta</w:t>
            </w:r>
            <w:r w:rsidR="00E75410">
              <w:t>:</w:t>
            </w:r>
          </w:p>
          <w:p w14:paraId="16470A69" w14:textId="072B216D" w:rsidR="00246B2C" w:rsidRDefault="00246B2C" w:rsidP="00246B2C">
            <w:pPr>
              <w:pStyle w:val="naispant"/>
              <w:spacing w:before="0" w:beforeAutospacing="0" w:after="0" w:afterAutospacing="0"/>
              <w:ind w:firstLine="720"/>
              <w:jc w:val="both"/>
            </w:pPr>
            <w:r>
              <w:t>3</w:t>
            </w:r>
            <w:r w:rsidR="006B5B75">
              <w:t>)</w:t>
            </w:r>
            <w:r>
              <w:t xml:space="preserve"> P67 Daugavpils–Tilti</w:t>
            </w:r>
            <w:r w:rsidR="00E75410">
              <w:t>:</w:t>
            </w:r>
          </w:p>
          <w:p w14:paraId="3E671F68" w14:textId="33C11CA4" w:rsidR="00246B2C" w:rsidRDefault="00246B2C" w:rsidP="00246B2C">
            <w:pPr>
              <w:pStyle w:val="naispant"/>
              <w:spacing w:before="0" w:beforeAutospacing="0" w:after="0" w:afterAutospacing="0"/>
              <w:ind w:firstLine="720"/>
              <w:jc w:val="both"/>
            </w:pPr>
            <w:r>
              <w:t>4</w:t>
            </w:r>
            <w:r w:rsidR="006B5B75">
              <w:t>)</w:t>
            </w:r>
            <w:r>
              <w:t xml:space="preserve"> P68 Daugavpils–Skrudalien</w:t>
            </w:r>
            <w:r w:rsidR="007A5953">
              <w:t>a–Baltkrievijas robeža (Silene)</w:t>
            </w:r>
            <w:r w:rsidR="00E75410">
              <w:t>:</w:t>
            </w:r>
          </w:p>
          <w:p w14:paraId="152CBAA4" w14:textId="57DDA470" w:rsidR="00246B2C" w:rsidRDefault="006B5B75" w:rsidP="00246B2C">
            <w:pPr>
              <w:pStyle w:val="naispant"/>
              <w:spacing w:before="0" w:beforeAutospacing="0" w:after="0" w:afterAutospacing="0"/>
              <w:ind w:firstLine="720"/>
              <w:jc w:val="both"/>
            </w:pPr>
            <w:r>
              <w:t>5)</w:t>
            </w:r>
            <w:r w:rsidR="00246B2C">
              <w:t xml:space="preserve"> V56 Pievedceļš Salaspils memoriālam</w:t>
            </w:r>
            <w:r w:rsidR="00E75410">
              <w:t>:</w:t>
            </w:r>
          </w:p>
          <w:p w14:paraId="7000E198" w14:textId="2C2F07B6" w:rsidR="00246B2C" w:rsidRDefault="006B5B75" w:rsidP="00246B2C">
            <w:pPr>
              <w:pStyle w:val="naispant"/>
              <w:spacing w:before="0" w:beforeAutospacing="0" w:after="0" w:afterAutospacing="0"/>
              <w:ind w:firstLine="720"/>
              <w:jc w:val="both"/>
            </w:pPr>
            <w:r>
              <w:t>6)</w:t>
            </w:r>
            <w:r w:rsidR="00246B2C">
              <w:t xml:space="preserve"> V64 Pievedceļš Gaitiņu karjeram</w:t>
            </w:r>
            <w:r w:rsidR="00E75410">
              <w:t>:</w:t>
            </w:r>
          </w:p>
          <w:p w14:paraId="6CDB7103" w14:textId="22BACBF8" w:rsidR="00246B2C" w:rsidRDefault="006B5B75" w:rsidP="00246B2C">
            <w:pPr>
              <w:pStyle w:val="naispant"/>
              <w:spacing w:before="0" w:beforeAutospacing="0" w:after="0" w:afterAutospacing="0"/>
              <w:ind w:firstLine="720"/>
              <w:jc w:val="both"/>
            </w:pPr>
            <w:r>
              <w:t>7)</w:t>
            </w:r>
            <w:r w:rsidR="00246B2C">
              <w:t xml:space="preserve"> V73 Sidgunda–</w:t>
            </w:r>
            <w:proofErr w:type="spellStart"/>
            <w:r w:rsidR="00246B2C">
              <w:t>Vite</w:t>
            </w:r>
            <w:proofErr w:type="spellEnd"/>
            <w:r w:rsidR="00246B2C">
              <w:t>–</w:t>
            </w:r>
            <w:proofErr w:type="spellStart"/>
            <w:r w:rsidR="00246B2C">
              <w:t>Kniediņi</w:t>
            </w:r>
            <w:proofErr w:type="spellEnd"/>
            <w:r w:rsidR="00E75410">
              <w:t>:</w:t>
            </w:r>
            <w:r w:rsidR="00246B2C">
              <w:t xml:space="preserve"> </w:t>
            </w:r>
          </w:p>
          <w:p w14:paraId="398B7667" w14:textId="3B3A66B3" w:rsidR="00246B2C" w:rsidRDefault="006B5B75" w:rsidP="00246B2C">
            <w:pPr>
              <w:pStyle w:val="naispant"/>
              <w:spacing w:before="0" w:beforeAutospacing="0" w:after="0" w:afterAutospacing="0"/>
              <w:ind w:firstLine="720"/>
              <w:jc w:val="both"/>
            </w:pPr>
            <w:r>
              <w:t>8)</w:t>
            </w:r>
            <w:r w:rsidR="00246B2C">
              <w:t xml:space="preserve"> V88 </w:t>
            </w:r>
            <w:proofErr w:type="spellStart"/>
            <w:r w:rsidR="00246B2C">
              <w:t>Jaunzemnieki</w:t>
            </w:r>
            <w:proofErr w:type="spellEnd"/>
            <w:r w:rsidR="00246B2C">
              <w:t>–Ritiņas</w:t>
            </w:r>
            <w:r w:rsidR="00E75410">
              <w:t>:</w:t>
            </w:r>
          </w:p>
          <w:p w14:paraId="364A2011" w14:textId="56529917" w:rsidR="00246B2C" w:rsidRDefault="006B5B75" w:rsidP="00246B2C">
            <w:pPr>
              <w:pStyle w:val="naispant"/>
              <w:spacing w:before="0" w:beforeAutospacing="0" w:after="0" w:afterAutospacing="0"/>
              <w:ind w:firstLine="720"/>
              <w:jc w:val="both"/>
            </w:pPr>
            <w:r>
              <w:t>9)</w:t>
            </w:r>
            <w:r w:rsidR="00246B2C">
              <w:t xml:space="preserve"> V89 Inciems–Gauja</w:t>
            </w:r>
            <w:r w:rsidR="00E75410">
              <w:t>:</w:t>
            </w:r>
          </w:p>
          <w:p w14:paraId="54BCED10" w14:textId="69E66A5A" w:rsidR="00246B2C" w:rsidRDefault="00246B2C" w:rsidP="00246B2C">
            <w:pPr>
              <w:pStyle w:val="naispant"/>
              <w:spacing w:before="0" w:beforeAutospacing="0" w:after="0" w:afterAutospacing="0"/>
              <w:ind w:firstLine="720"/>
              <w:jc w:val="both"/>
            </w:pPr>
            <w:r>
              <w:t>1</w:t>
            </w:r>
            <w:r w:rsidR="006B5B75">
              <w:t>0)</w:t>
            </w:r>
            <w:r>
              <w:t xml:space="preserve"> V93 Indrāni–Inčukalns</w:t>
            </w:r>
            <w:r w:rsidR="00E75410">
              <w:t>:</w:t>
            </w:r>
          </w:p>
          <w:p w14:paraId="0B3A4E56" w14:textId="5491E31C" w:rsidR="007A5953" w:rsidRDefault="00246B2C" w:rsidP="00246B2C">
            <w:pPr>
              <w:pStyle w:val="naispant"/>
              <w:spacing w:before="0" w:beforeAutospacing="0" w:after="0" w:afterAutospacing="0"/>
              <w:ind w:firstLine="720"/>
              <w:jc w:val="both"/>
            </w:pPr>
            <w:r>
              <w:t>1</w:t>
            </w:r>
            <w:r w:rsidR="006B5B75">
              <w:t>1)</w:t>
            </w:r>
            <w:r>
              <w:t xml:space="preserve"> </w:t>
            </w:r>
            <w:r w:rsidR="007A5953">
              <w:t>V99 Pievedceļš Vangažu stacijai</w:t>
            </w:r>
            <w:r w:rsidR="00E75410">
              <w:t>:</w:t>
            </w:r>
          </w:p>
          <w:p w14:paraId="05992629" w14:textId="5278A48A" w:rsidR="00246B2C" w:rsidRDefault="006B5B75" w:rsidP="00246B2C">
            <w:pPr>
              <w:pStyle w:val="naispant"/>
              <w:spacing w:before="0" w:beforeAutospacing="0" w:after="0" w:afterAutospacing="0"/>
              <w:ind w:firstLine="720"/>
              <w:jc w:val="both"/>
            </w:pPr>
            <w:r>
              <w:t>12)</w:t>
            </w:r>
            <w:r w:rsidR="00246B2C">
              <w:t xml:space="preserve"> </w:t>
            </w:r>
            <w:r w:rsidR="007A5953">
              <w:t>V312 Kliģene–</w:t>
            </w:r>
            <w:proofErr w:type="spellStart"/>
            <w:r w:rsidR="007A5953">
              <w:t>Vecogre</w:t>
            </w:r>
            <w:proofErr w:type="spellEnd"/>
            <w:r w:rsidR="00E75410">
              <w:t>:</w:t>
            </w:r>
          </w:p>
          <w:p w14:paraId="5F59AE16" w14:textId="22A131AE" w:rsidR="00246B2C" w:rsidRDefault="006B5B75" w:rsidP="00246B2C">
            <w:pPr>
              <w:pStyle w:val="naispant"/>
              <w:spacing w:before="0" w:beforeAutospacing="0" w:after="0" w:afterAutospacing="0"/>
              <w:ind w:firstLine="720"/>
              <w:jc w:val="both"/>
            </w:pPr>
            <w:r>
              <w:t>1</w:t>
            </w:r>
            <w:r w:rsidR="00246B2C">
              <w:t>3</w:t>
            </w:r>
            <w:r>
              <w:t>)</w:t>
            </w:r>
            <w:r w:rsidR="00246B2C">
              <w:t xml:space="preserve"> V</w:t>
            </w:r>
            <w:r w:rsidR="007A5953">
              <w:t>560 Gaigalava–</w:t>
            </w:r>
            <w:proofErr w:type="spellStart"/>
            <w:r w:rsidR="007A5953">
              <w:t>Kvāpāni</w:t>
            </w:r>
            <w:proofErr w:type="spellEnd"/>
            <w:r w:rsidR="007A5953">
              <w:t>–Degumnieki</w:t>
            </w:r>
            <w:r w:rsidR="00E75410">
              <w:t>:</w:t>
            </w:r>
          </w:p>
          <w:p w14:paraId="7F4CD82A" w14:textId="748F4719" w:rsidR="00C92E02" w:rsidRDefault="006B5B75" w:rsidP="00C92E02">
            <w:pPr>
              <w:pStyle w:val="naispant"/>
              <w:spacing w:before="0" w:beforeAutospacing="0" w:after="0" w:afterAutospacing="0"/>
              <w:ind w:firstLine="720"/>
              <w:jc w:val="both"/>
            </w:pPr>
            <w:r>
              <w:t>1</w:t>
            </w:r>
            <w:r w:rsidR="00246B2C">
              <w:t>4</w:t>
            </w:r>
            <w:r>
              <w:t>)</w:t>
            </w:r>
            <w:r w:rsidR="00246B2C">
              <w:t xml:space="preserve"> </w:t>
            </w:r>
            <w:r w:rsidR="007A5953">
              <w:t>V675 Luteru baznīca–Upmala</w:t>
            </w:r>
            <w:r w:rsidR="00E75410">
              <w:t>:</w:t>
            </w:r>
            <w:r w:rsidR="00C92E02">
              <w:t xml:space="preserve"> </w:t>
            </w:r>
          </w:p>
          <w:p w14:paraId="0829D8EA" w14:textId="69688C80" w:rsidR="00C92E02" w:rsidRDefault="006B5B75" w:rsidP="00C92E02">
            <w:pPr>
              <w:pStyle w:val="naispant"/>
              <w:spacing w:before="0" w:beforeAutospacing="0" w:after="0" w:afterAutospacing="0"/>
              <w:ind w:firstLine="720"/>
              <w:jc w:val="both"/>
            </w:pPr>
            <w:r>
              <w:t>15)</w:t>
            </w:r>
            <w:r w:rsidR="00C92E02">
              <w:t xml:space="preserve"> V1101 Dobele–Lestene–Tukums. </w:t>
            </w:r>
          </w:p>
          <w:p w14:paraId="24E8F858" w14:textId="10B9618C" w:rsidR="00246B2C" w:rsidRPr="007A5953" w:rsidRDefault="00246B2C" w:rsidP="00246B2C">
            <w:pPr>
              <w:pStyle w:val="naispant"/>
              <w:spacing w:before="0" w:beforeAutospacing="0" w:after="0" w:afterAutospacing="0"/>
              <w:ind w:firstLine="720"/>
              <w:jc w:val="both"/>
              <w:rPr>
                <w:u w:val="single"/>
              </w:rPr>
            </w:pPr>
            <w:r>
              <w:t> </w:t>
            </w:r>
            <w:r w:rsidRPr="007A5953">
              <w:rPr>
                <w:u w:val="single"/>
              </w:rPr>
              <w:t xml:space="preserve">II. </w:t>
            </w:r>
            <w:r w:rsidRPr="007A5953">
              <w:rPr>
                <w:bCs/>
                <w:u w:val="single"/>
              </w:rPr>
              <w:t>Nodoti pašvaldības īpašumā šādi autoceļi:</w:t>
            </w:r>
          </w:p>
          <w:p w14:paraId="188C0244" w14:textId="4A8A7994" w:rsidR="00246B2C" w:rsidRDefault="006B5B75" w:rsidP="00246B2C">
            <w:pPr>
              <w:pStyle w:val="naispant"/>
              <w:spacing w:before="0" w:beforeAutospacing="0" w:after="0" w:afterAutospacing="0"/>
              <w:ind w:firstLine="720"/>
              <w:jc w:val="both"/>
            </w:pPr>
            <w:r>
              <w:t>1)</w:t>
            </w:r>
            <w:r w:rsidR="00246B2C">
              <w:t xml:space="preserve"> P79 Koknese–Ērgļi posms (Ministru kabineta 15.11.2017. rīkojums Nr. 665 “Par valstij piederošā nekustamā īpašuma “1905. gada iela P79” Kokneses </w:t>
            </w:r>
            <w:r w:rsidR="00246B2C">
              <w:lastRenderedPageBreak/>
              <w:t>pagastā, Kokneses novadā, nodošanu Kokneses novada pašvaldības īpašumā”)</w:t>
            </w:r>
            <w:r w:rsidR="00E75410">
              <w:t>:</w:t>
            </w:r>
          </w:p>
          <w:p w14:paraId="4E3FAA51" w14:textId="5E876AFB" w:rsidR="00246B2C" w:rsidRDefault="006B5B75" w:rsidP="00246B2C">
            <w:pPr>
              <w:pStyle w:val="naispant"/>
              <w:spacing w:before="0" w:beforeAutospacing="0" w:after="0" w:afterAutospacing="0"/>
              <w:ind w:firstLine="720"/>
              <w:jc w:val="both"/>
            </w:pPr>
            <w:r>
              <w:t>2)</w:t>
            </w:r>
            <w:r w:rsidR="00246B2C">
              <w:t xml:space="preserve"> P132 Rīga–Jaunmārupe posms (Ministru kabineta 04.01.2017. rīkojums Nr. 8 “Par valstij piederošo nekustamo īpašumu Mārupes novadā nodošanu Mārupes novada pašvaldības īpašumā”)</w:t>
            </w:r>
            <w:r w:rsidR="00E75410">
              <w:t>:</w:t>
            </w:r>
          </w:p>
          <w:p w14:paraId="7070B747" w14:textId="3D3DC613" w:rsidR="00246B2C" w:rsidRDefault="00246B2C" w:rsidP="00246B2C">
            <w:pPr>
              <w:pStyle w:val="naispant"/>
              <w:spacing w:before="0" w:beforeAutospacing="0" w:after="0" w:afterAutospacing="0"/>
              <w:ind w:firstLine="720"/>
              <w:jc w:val="both"/>
            </w:pPr>
            <w:r>
              <w:t> </w:t>
            </w:r>
            <w:r w:rsidR="006B5B75">
              <w:t>3)</w:t>
            </w:r>
            <w:r>
              <w:t xml:space="preserve"> V19 Pievedceļš Mārupes darbu vadītāja iecirknim (Ministru kabineta 04.01.2017. rīkojums Nr. 8 “Par valstij piederošo nekustamo īpašumu Mārupes novadā nodošanu Mārupes novada pašvaldības īpašumā”)</w:t>
            </w:r>
            <w:r w:rsidR="00E75410">
              <w:t>:</w:t>
            </w:r>
          </w:p>
          <w:p w14:paraId="2F34036C" w14:textId="69483EBD" w:rsidR="00246B2C" w:rsidRDefault="006B5B75" w:rsidP="00246B2C">
            <w:pPr>
              <w:pStyle w:val="naispant"/>
              <w:spacing w:before="0" w:beforeAutospacing="0" w:after="0" w:afterAutospacing="0"/>
              <w:ind w:firstLine="720"/>
              <w:jc w:val="both"/>
            </w:pPr>
            <w:r>
              <w:t>4)</w:t>
            </w:r>
            <w:r w:rsidR="00246B2C">
              <w:t xml:space="preserve"> V22 </w:t>
            </w:r>
            <w:proofErr w:type="spellStart"/>
            <w:r w:rsidR="00246B2C">
              <w:t>Bašēni</w:t>
            </w:r>
            <w:proofErr w:type="spellEnd"/>
            <w:r w:rsidR="00246B2C">
              <w:t>–</w:t>
            </w:r>
            <w:proofErr w:type="spellStart"/>
            <w:r w:rsidR="00246B2C">
              <w:t>Mežgaļi</w:t>
            </w:r>
            <w:proofErr w:type="spellEnd"/>
            <w:r w:rsidR="00246B2C">
              <w:t xml:space="preserve"> (Ministru kabineta 04.01.2017. rīkojums Nr. 8 “Par valstij piederošo nekustamo īpašumu Mārupes novadā nodošanu Mārupes novada pašvaldības īpašumā”)</w:t>
            </w:r>
            <w:r w:rsidR="00E75410">
              <w:t>:</w:t>
            </w:r>
          </w:p>
          <w:p w14:paraId="79741DF9" w14:textId="47785F53" w:rsidR="00246B2C" w:rsidRDefault="006B5B75" w:rsidP="00246B2C">
            <w:pPr>
              <w:pStyle w:val="naispant"/>
              <w:spacing w:before="0" w:beforeAutospacing="0" w:after="0" w:afterAutospacing="0"/>
              <w:ind w:firstLine="720"/>
              <w:jc w:val="both"/>
            </w:pPr>
            <w:r>
              <w:t>5)</w:t>
            </w:r>
            <w:r w:rsidR="00246B2C">
              <w:t xml:space="preserve"> V23 </w:t>
            </w:r>
            <w:proofErr w:type="spellStart"/>
            <w:r w:rsidR="00246B2C">
              <w:t>Kalngale</w:t>
            </w:r>
            <w:proofErr w:type="spellEnd"/>
            <w:r w:rsidR="00246B2C">
              <w:t>–</w:t>
            </w:r>
            <w:proofErr w:type="spellStart"/>
            <w:r w:rsidR="00246B2C">
              <w:t>Lagatas</w:t>
            </w:r>
            <w:proofErr w:type="spellEnd"/>
            <w:r w:rsidR="00246B2C">
              <w:t xml:space="preserve"> (Ministru kabineta 04.01.2017. rīkojums Nr. 8 “Par valstij piederošo nekustamo īpašumu Mārupes novadā nodošanu Mārupes novada pašvaldības īpašumā”)</w:t>
            </w:r>
            <w:r w:rsidR="00E75410">
              <w:t>:</w:t>
            </w:r>
          </w:p>
          <w:p w14:paraId="76AECE31" w14:textId="279C72DA" w:rsidR="00246B2C" w:rsidRDefault="006B5B75" w:rsidP="00246B2C">
            <w:pPr>
              <w:pStyle w:val="naispant"/>
              <w:spacing w:before="0" w:beforeAutospacing="0" w:after="0" w:afterAutospacing="0"/>
              <w:ind w:firstLine="720"/>
              <w:jc w:val="both"/>
            </w:pPr>
            <w:r>
              <w:t>6)</w:t>
            </w:r>
            <w:r w:rsidR="00246B2C">
              <w:t xml:space="preserve"> V46 Ādaži–Garkalne posms (Ministru kabineta 15.11.2017. rīkojums Nr. 670 “Par valstij piederošā nekustamā īpašuma “Attekas iela A” Ādažu novadā nodošanu Ādažu novada pašvaldības īpašumā”)</w:t>
            </w:r>
            <w:r w:rsidR="00E75410">
              <w:t>:</w:t>
            </w:r>
          </w:p>
          <w:p w14:paraId="2B292E01" w14:textId="221A4308" w:rsidR="00246B2C" w:rsidRDefault="006B5B75" w:rsidP="00246B2C">
            <w:pPr>
              <w:pStyle w:val="naispant"/>
              <w:spacing w:before="0" w:beforeAutospacing="0" w:after="0" w:afterAutospacing="0"/>
              <w:ind w:firstLine="720"/>
              <w:jc w:val="both"/>
            </w:pPr>
            <w:r>
              <w:t>7)</w:t>
            </w:r>
            <w:r w:rsidR="00246B2C">
              <w:t xml:space="preserve"> V118 Staicele–</w:t>
            </w:r>
            <w:proofErr w:type="spellStart"/>
            <w:r w:rsidR="00246B2C">
              <w:t>Puršēni</w:t>
            </w:r>
            <w:proofErr w:type="spellEnd"/>
            <w:r w:rsidR="00246B2C">
              <w:t>–Rozēni posms (Ministru kabineta 21.06.2017. rīkojums Nr. 321 “Par valstij piederošā nekustamā īpašuma “V118” Alojas novadā nodošanu Alojas novada pašvaldības īpašumā”)</w:t>
            </w:r>
            <w:r w:rsidR="00E75410">
              <w:t>:</w:t>
            </w:r>
          </w:p>
          <w:p w14:paraId="65D6AE1C" w14:textId="29623779" w:rsidR="00246B2C" w:rsidRDefault="006B5B75" w:rsidP="00246B2C">
            <w:pPr>
              <w:pStyle w:val="naispant"/>
              <w:spacing w:before="0" w:beforeAutospacing="0" w:after="0" w:afterAutospacing="0"/>
              <w:ind w:firstLine="720"/>
              <w:jc w:val="both"/>
            </w:pPr>
            <w:r>
              <w:t>8</w:t>
            </w:r>
            <w:r w:rsidR="00E75410">
              <w:t>)</w:t>
            </w:r>
            <w:r w:rsidR="00246B2C">
              <w:t xml:space="preserve"> V352 </w:t>
            </w:r>
            <w:proofErr w:type="spellStart"/>
            <w:r w:rsidR="00246B2C">
              <w:t>Siši</w:t>
            </w:r>
            <w:proofErr w:type="spellEnd"/>
            <w:r w:rsidR="00246B2C">
              <w:t>–</w:t>
            </w:r>
            <w:proofErr w:type="spellStart"/>
            <w:r w:rsidR="00246B2C">
              <w:t>Ķēči</w:t>
            </w:r>
            <w:proofErr w:type="spellEnd"/>
            <w:r w:rsidR="00246B2C">
              <w:t xml:space="preserve"> (Ministru kabineta 24.05.2017. rīkojums Nr. 253 “Par valstij piekrītošo nekustamo īpašumu nodošanu Amatas novada pašvaldības īpašumā”)</w:t>
            </w:r>
            <w:r w:rsidR="00E75410">
              <w:t>:</w:t>
            </w:r>
          </w:p>
          <w:p w14:paraId="77E24887" w14:textId="0A9C7807" w:rsidR="00246B2C" w:rsidRDefault="006B5B75" w:rsidP="00246B2C">
            <w:pPr>
              <w:pStyle w:val="naispant"/>
              <w:spacing w:before="0" w:beforeAutospacing="0" w:after="0" w:afterAutospacing="0"/>
              <w:ind w:firstLine="720"/>
              <w:jc w:val="both"/>
            </w:pPr>
            <w:r>
              <w:rPr>
                <w:color w:val="000000"/>
              </w:rPr>
              <w:t>9</w:t>
            </w:r>
            <w:r w:rsidR="00E75410">
              <w:rPr>
                <w:color w:val="000000"/>
              </w:rPr>
              <w:t>)</w:t>
            </w:r>
            <w:r w:rsidR="00246B2C">
              <w:rPr>
                <w:color w:val="000000"/>
              </w:rPr>
              <w:t xml:space="preserve"> V683 </w:t>
            </w:r>
            <w:proofErr w:type="spellStart"/>
            <w:r w:rsidR="00246B2C">
              <w:rPr>
                <w:color w:val="000000"/>
              </w:rPr>
              <w:t>Peipiņi</w:t>
            </w:r>
            <w:proofErr w:type="spellEnd"/>
            <w:r w:rsidR="00246B2C">
              <w:rPr>
                <w:color w:val="000000"/>
              </w:rPr>
              <w:t>–</w:t>
            </w:r>
            <w:proofErr w:type="spellStart"/>
            <w:r w:rsidR="00246B2C">
              <w:rPr>
                <w:color w:val="000000"/>
              </w:rPr>
              <w:t>Spīķi</w:t>
            </w:r>
            <w:proofErr w:type="spellEnd"/>
            <w:r w:rsidR="00246B2C">
              <w:rPr>
                <w:color w:val="000000"/>
              </w:rPr>
              <w:t xml:space="preserve"> (Ministru kabineta 19.04.2017. rīkojums Nr. 192 “Par valstij piekrītošā nekustamā īpašuma “V683” Višķu pagastā, Daugavpils novadā, nodošanu Daugavpils novada pašvaldības īpašumā”)</w:t>
            </w:r>
            <w:r w:rsidR="00E75410">
              <w:rPr>
                <w:color w:val="000000"/>
              </w:rPr>
              <w:t>:</w:t>
            </w:r>
          </w:p>
          <w:p w14:paraId="3F055383" w14:textId="405E4270" w:rsidR="00246B2C" w:rsidRDefault="006B5B75" w:rsidP="00246B2C">
            <w:pPr>
              <w:pStyle w:val="naispant"/>
              <w:spacing w:before="0" w:beforeAutospacing="0" w:after="0" w:afterAutospacing="0"/>
              <w:ind w:firstLine="720"/>
              <w:jc w:val="both"/>
            </w:pPr>
            <w:r>
              <w:t>10</w:t>
            </w:r>
            <w:r w:rsidR="00E75410">
              <w:t>)</w:t>
            </w:r>
            <w:r w:rsidR="00246B2C">
              <w:t xml:space="preserve"> V741 Preiļu apvedceļš posms (Ministru kabineta 15.11.2017. rīkojums Nr. 669 “Par valstij piederošā nekustamā īpašuma “V741 Preiļi Preiļu” novadā nodošanu Preiļu novada pašvaldības īpašumā”)</w:t>
            </w:r>
            <w:r w:rsidR="00E75410">
              <w:t>:</w:t>
            </w:r>
          </w:p>
          <w:p w14:paraId="4A6194CB" w14:textId="2AF3CF6D" w:rsidR="00246B2C" w:rsidRDefault="006B5B75" w:rsidP="00246B2C">
            <w:pPr>
              <w:pStyle w:val="naispant"/>
              <w:spacing w:before="0" w:beforeAutospacing="0" w:after="0" w:afterAutospacing="0"/>
              <w:ind w:firstLine="720"/>
              <w:jc w:val="both"/>
            </w:pPr>
            <w:r>
              <w:t>11</w:t>
            </w:r>
            <w:r w:rsidR="00E75410">
              <w:t>)</w:t>
            </w:r>
            <w:r w:rsidR="00246B2C">
              <w:t xml:space="preserve"> V752 Preiļi–Raunieši–Rožupe posms (Ministru kabineta 15.11.2017. rīkojums Nr. 668 “Par valstij piederošā nekustamā īpašuma “V752” Preiļu pagastā, Preiļu novadā, nodošanu Preiļu novada pašvaldības īpašumā”)</w:t>
            </w:r>
            <w:r w:rsidR="00E75410">
              <w:t>:</w:t>
            </w:r>
            <w:r w:rsidR="00246B2C">
              <w:t xml:space="preserve"> </w:t>
            </w:r>
          </w:p>
          <w:p w14:paraId="1C95FF2C" w14:textId="57456200" w:rsidR="00246B2C" w:rsidRDefault="006B5B75" w:rsidP="00246B2C">
            <w:pPr>
              <w:pStyle w:val="naispant"/>
              <w:spacing w:before="0" w:beforeAutospacing="0" w:after="0" w:afterAutospacing="0"/>
              <w:ind w:firstLine="720"/>
              <w:jc w:val="both"/>
            </w:pPr>
            <w:r>
              <w:t>12</w:t>
            </w:r>
            <w:r w:rsidR="00E75410">
              <w:t>)</w:t>
            </w:r>
            <w:r w:rsidR="00246B2C">
              <w:t xml:space="preserve"> V1033 Pilsrundāle–Svitene–Klieņi posms (Ministru kabineta 09.08.2017. rīkojums Nr. 411 “Par valstij piederošo nekustamo īpašumu nodošanu Rundāles novada pašvaldības īpašumā”)</w:t>
            </w:r>
            <w:r w:rsidR="00E75410">
              <w:t>:</w:t>
            </w:r>
          </w:p>
          <w:p w14:paraId="416B0324" w14:textId="0A590B79" w:rsidR="00246B2C" w:rsidRDefault="006B5B75" w:rsidP="00246B2C">
            <w:pPr>
              <w:pStyle w:val="naispant"/>
              <w:spacing w:before="0" w:beforeAutospacing="0" w:after="0" w:afterAutospacing="0"/>
              <w:ind w:firstLine="720"/>
              <w:jc w:val="both"/>
            </w:pPr>
            <w:r>
              <w:t>13</w:t>
            </w:r>
            <w:r w:rsidR="00E75410">
              <w:t>)</w:t>
            </w:r>
            <w:r w:rsidR="00246B2C">
              <w:t xml:space="preserve"> V1221 Rucava–Pape posms (Ministru kabineta 15.11.2017. rīkojums Nr. 667 “Par valstij piederošā nekustamā īpašuma “Ceļš V1221” Rucavas pagastā, Rucavas novadā, nodošanu Rucavas novada pašvaldības īpašumā”)</w:t>
            </w:r>
            <w:r w:rsidR="00E75410">
              <w:t>:</w:t>
            </w:r>
          </w:p>
          <w:p w14:paraId="416452D8" w14:textId="4C2A1938" w:rsidR="00246B2C" w:rsidRDefault="006B5B75" w:rsidP="00246B2C">
            <w:pPr>
              <w:pStyle w:val="naispant"/>
              <w:spacing w:before="0" w:beforeAutospacing="0" w:after="0" w:afterAutospacing="0"/>
              <w:ind w:firstLine="720"/>
              <w:jc w:val="both"/>
            </w:pPr>
            <w:r>
              <w:lastRenderedPageBreak/>
              <w:t>14</w:t>
            </w:r>
            <w:r w:rsidR="00E75410">
              <w:t>)</w:t>
            </w:r>
            <w:r w:rsidR="00246B2C">
              <w:t xml:space="preserve"> V1222 Nīca–Otaņķi–Grobiņa posms (Ministru kabineta 15.11.2017. rīkojums Nr. 666 “Par valstij piederošā nekustamā īpašuma “V1222” Grobiņas pagastā, Grobiņas novadā, nodošanu Grobiņas novada pašvaldības īpašumā”).</w:t>
            </w:r>
          </w:p>
          <w:p w14:paraId="40CB0F58" w14:textId="0A05E09B" w:rsidR="00246B2C" w:rsidRPr="007A5953" w:rsidRDefault="00246B2C" w:rsidP="00246B2C">
            <w:pPr>
              <w:pStyle w:val="naispant"/>
              <w:spacing w:before="0" w:beforeAutospacing="0" w:after="0" w:afterAutospacing="0"/>
              <w:ind w:firstLine="720"/>
              <w:jc w:val="both"/>
              <w:rPr>
                <w:u w:val="single"/>
              </w:rPr>
            </w:pPr>
            <w:r w:rsidRPr="007A5953">
              <w:rPr>
                <w:u w:val="single"/>
              </w:rPr>
              <w:t>III</w:t>
            </w:r>
            <w:r w:rsidR="007A5953" w:rsidRPr="007A5953">
              <w:rPr>
                <w:u w:val="single"/>
              </w:rPr>
              <w:t>.</w:t>
            </w:r>
            <w:r w:rsidRPr="007A5953">
              <w:rPr>
                <w:u w:val="single"/>
              </w:rPr>
              <w:t xml:space="preserve"> </w:t>
            </w:r>
            <w:r w:rsidRPr="007A5953">
              <w:rPr>
                <w:bCs/>
                <w:u w:val="single"/>
              </w:rPr>
              <w:t>Pārņemt</w:t>
            </w:r>
            <w:r w:rsidR="00E75410">
              <w:rPr>
                <w:bCs/>
                <w:u w:val="single"/>
              </w:rPr>
              <w:t>i</w:t>
            </w:r>
            <w:r w:rsidRPr="007A5953">
              <w:rPr>
                <w:bCs/>
                <w:u w:val="single"/>
              </w:rPr>
              <w:t xml:space="preserve"> valsts īpašumā vai </w:t>
            </w:r>
            <w:r w:rsidR="007A5953">
              <w:rPr>
                <w:bCs/>
                <w:u w:val="single"/>
              </w:rPr>
              <w:t>nodot</w:t>
            </w:r>
            <w:r w:rsidR="00E75410">
              <w:rPr>
                <w:bCs/>
                <w:u w:val="single"/>
              </w:rPr>
              <w:t>i</w:t>
            </w:r>
            <w:r w:rsidR="007A5953">
              <w:rPr>
                <w:bCs/>
                <w:u w:val="single"/>
              </w:rPr>
              <w:t xml:space="preserve"> Zemkopības </w:t>
            </w:r>
            <w:r w:rsidRPr="007A5953">
              <w:rPr>
                <w:bCs/>
                <w:u w:val="single"/>
              </w:rPr>
              <w:t>ministrijas valdījumā šād</w:t>
            </w:r>
            <w:r w:rsidR="007A5953">
              <w:rPr>
                <w:bCs/>
                <w:u w:val="single"/>
              </w:rPr>
              <w:t>i</w:t>
            </w:r>
            <w:r w:rsidRPr="007A5953">
              <w:rPr>
                <w:bCs/>
                <w:u w:val="single"/>
              </w:rPr>
              <w:t xml:space="preserve"> autoceļ</w:t>
            </w:r>
            <w:r w:rsidR="007A5953">
              <w:rPr>
                <w:bCs/>
                <w:u w:val="single"/>
              </w:rPr>
              <w:t>i</w:t>
            </w:r>
            <w:r w:rsidRPr="007A5953">
              <w:rPr>
                <w:bCs/>
                <w:u w:val="single"/>
              </w:rPr>
              <w:t>:</w:t>
            </w:r>
            <w:r w:rsidRPr="007A5953">
              <w:rPr>
                <w:u w:val="single"/>
              </w:rPr>
              <w:t xml:space="preserve"> </w:t>
            </w:r>
          </w:p>
          <w:p w14:paraId="49188BDE" w14:textId="620FE5F2" w:rsidR="00246B2C" w:rsidRDefault="006B5B75" w:rsidP="00246B2C">
            <w:pPr>
              <w:pStyle w:val="naispant"/>
              <w:spacing w:before="0" w:beforeAutospacing="0" w:after="0" w:afterAutospacing="0"/>
              <w:ind w:firstLine="720"/>
              <w:jc w:val="both"/>
            </w:pPr>
            <w:r>
              <w:t>1</w:t>
            </w:r>
            <w:r w:rsidR="00E75410">
              <w:t>)</w:t>
            </w:r>
            <w:r w:rsidR="00246B2C">
              <w:t xml:space="preserve"> V1272 Raņķi-Atmatas posms (Ministru kabineta 15.11.2017. rīkojums Nr. 664 “Par Kuldīgas novada pašvaldības nekustamo īpašumu pārņemšanu valsts īpašumā”)</w:t>
            </w:r>
            <w:r w:rsidR="00E75410">
              <w:t>:</w:t>
            </w:r>
          </w:p>
          <w:p w14:paraId="4DBAA8E0" w14:textId="0C55F670" w:rsidR="00246B2C" w:rsidRDefault="006B5B75" w:rsidP="00246B2C">
            <w:pPr>
              <w:pStyle w:val="naispant"/>
              <w:spacing w:before="0" w:beforeAutospacing="0" w:after="0" w:afterAutospacing="0"/>
              <w:ind w:firstLine="720"/>
              <w:jc w:val="both"/>
            </w:pPr>
            <w:r>
              <w:t>2</w:t>
            </w:r>
            <w:r w:rsidR="00E75410">
              <w:t>)</w:t>
            </w:r>
            <w:r w:rsidR="00246B2C">
              <w:t xml:space="preserve"> V97 Pievedceļš </w:t>
            </w:r>
            <w:proofErr w:type="spellStart"/>
            <w:r w:rsidR="00246B2C">
              <w:t>Silciema</w:t>
            </w:r>
            <w:proofErr w:type="spellEnd"/>
            <w:r w:rsidR="00246B2C">
              <w:t xml:space="preserve"> karjeram (Ministru kabineta 31.05.2010. rīkojums Nr. 297 “Par zemes vienību piederību vai piekritību valstij un nostiprināšanu zemesgrāmatā uz valsts vārda attiecīgās ministrijas vai valsts akciju sabiedrības </w:t>
            </w:r>
            <w:r w:rsidR="007A5953">
              <w:t>“</w:t>
            </w:r>
            <w:r w:rsidR="00246B2C">
              <w:t>Privatizācijas aģentūra</w:t>
            </w:r>
            <w:r w:rsidR="007A5953">
              <w:t>”</w:t>
            </w:r>
            <w:r w:rsidR="00246B2C">
              <w:t xml:space="preserve"> personā”).</w:t>
            </w:r>
          </w:p>
          <w:p w14:paraId="0CED826E" w14:textId="77777777" w:rsidR="00246B2C" w:rsidRPr="007A5953" w:rsidRDefault="00246B2C" w:rsidP="00246B2C">
            <w:pPr>
              <w:pStyle w:val="naispant"/>
              <w:spacing w:before="0" w:beforeAutospacing="0" w:after="0" w:afterAutospacing="0"/>
              <w:ind w:firstLine="720"/>
              <w:jc w:val="both"/>
              <w:rPr>
                <w:u w:val="single"/>
              </w:rPr>
            </w:pPr>
            <w:r w:rsidRPr="007A5953">
              <w:rPr>
                <w:u w:val="single"/>
              </w:rPr>
              <w:t xml:space="preserve">IV. </w:t>
            </w:r>
            <w:r w:rsidRPr="007A5953">
              <w:rPr>
                <w:bCs/>
                <w:u w:val="single"/>
              </w:rPr>
              <w:t>Precizēts maršruta nosaukums šādiem autoceļiem:</w:t>
            </w:r>
          </w:p>
          <w:p w14:paraId="2BD2D0B1" w14:textId="103D5098" w:rsidR="007A5953" w:rsidRDefault="006B5B75" w:rsidP="007A5953">
            <w:pPr>
              <w:pStyle w:val="naispant"/>
              <w:spacing w:before="0" w:beforeAutospacing="0" w:after="0" w:afterAutospacing="0"/>
              <w:ind w:firstLine="720"/>
              <w:jc w:val="both"/>
            </w:pPr>
            <w:r>
              <w:t>1</w:t>
            </w:r>
            <w:r w:rsidR="00E75410">
              <w:t>)</w:t>
            </w:r>
            <w:r w:rsidR="007A5953">
              <w:t xml:space="preserve"> V203 Veseri–</w:t>
            </w:r>
            <w:proofErr w:type="spellStart"/>
            <w:r w:rsidR="007A5953">
              <w:t>Valdaines</w:t>
            </w:r>
            <w:proofErr w:type="spellEnd"/>
            <w:r w:rsidR="00E75410">
              <w:t>:</w:t>
            </w:r>
          </w:p>
          <w:p w14:paraId="0EB15C67" w14:textId="3DE2CBF2" w:rsidR="00246B2C" w:rsidRDefault="006B5B75" w:rsidP="00246B2C">
            <w:pPr>
              <w:pStyle w:val="naispant"/>
              <w:spacing w:before="0" w:beforeAutospacing="0" w:after="0" w:afterAutospacing="0"/>
              <w:ind w:firstLine="720"/>
              <w:jc w:val="both"/>
            </w:pPr>
            <w:r>
              <w:t>2</w:t>
            </w:r>
            <w:r w:rsidR="00E75410">
              <w:t>)</w:t>
            </w:r>
            <w:r w:rsidR="00246B2C">
              <w:t xml:space="preserve"> V981 P</w:t>
            </w:r>
            <w:r w:rsidR="002B6F5B">
              <w:t>ievedceļš Tomes zivjaudzētavai</w:t>
            </w:r>
            <w:r w:rsidR="00E75410">
              <w:t>:</w:t>
            </w:r>
          </w:p>
          <w:p w14:paraId="40AC0CD6" w14:textId="584397DB" w:rsidR="00246B2C" w:rsidRDefault="006B5B75" w:rsidP="00246B2C">
            <w:pPr>
              <w:pStyle w:val="naispant"/>
              <w:spacing w:before="0" w:beforeAutospacing="0" w:after="0" w:afterAutospacing="0"/>
              <w:ind w:firstLine="720"/>
              <w:jc w:val="both"/>
            </w:pPr>
            <w:r>
              <w:t>3</w:t>
            </w:r>
            <w:r w:rsidR="00E75410">
              <w:t>)</w:t>
            </w:r>
            <w:r w:rsidR="00246B2C">
              <w:t xml:space="preserve"> V1021 Grenctāles pienotava-Ērgļi-</w:t>
            </w:r>
            <w:proofErr w:type="spellStart"/>
            <w:r w:rsidR="00246B2C">
              <w:t>Mežgaļu</w:t>
            </w:r>
            <w:proofErr w:type="spellEnd"/>
            <w:r w:rsidR="00246B2C">
              <w:t xml:space="preserve"> skola-</w:t>
            </w:r>
            <w:proofErr w:type="spellStart"/>
            <w:r w:rsidR="00246B2C">
              <w:t>Tunkūni</w:t>
            </w:r>
            <w:proofErr w:type="spellEnd"/>
            <w:r w:rsidR="00E75410">
              <w:t>:</w:t>
            </w:r>
            <w:r w:rsidR="00246B2C">
              <w:t xml:space="preserve"> </w:t>
            </w:r>
          </w:p>
          <w:p w14:paraId="23754782" w14:textId="7058808A" w:rsidR="00246B2C" w:rsidRDefault="006B5B75" w:rsidP="00246B2C">
            <w:pPr>
              <w:pStyle w:val="naispant"/>
              <w:spacing w:before="0" w:beforeAutospacing="0" w:after="0" w:afterAutospacing="0"/>
              <w:ind w:firstLine="720"/>
              <w:jc w:val="both"/>
            </w:pPr>
            <w:r>
              <w:t>4</w:t>
            </w:r>
            <w:r w:rsidR="00E75410">
              <w:t>)</w:t>
            </w:r>
            <w:r w:rsidR="00246B2C">
              <w:t xml:space="preserve"> V1022 Bauska-Brunava-Ērgļi-</w:t>
            </w:r>
            <w:proofErr w:type="spellStart"/>
            <w:r w:rsidR="00246B2C">
              <w:t>Budberga</w:t>
            </w:r>
            <w:proofErr w:type="spellEnd"/>
            <w:r w:rsidR="00246B2C">
              <w:t>-Lietuvas robeža</w:t>
            </w:r>
            <w:r w:rsidR="00E75410">
              <w:t>:</w:t>
            </w:r>
          </w:p>
          <w:p w14:paraId="654510EE" w14:textId="7C479F10" w:rsidR="00246B2C" w:rsidRDefault="006B5B75" w:rsidP="00246B2C">
            <w:pPr>
              <w:pStyle w:val="naispant"/>
              <w:spacing w:before="0" w:beforeAutospacing="0" w:after="0" w:afterAutospacing="0"/>
              <w:ind w:firstLine="720"/>
              <w:jc w:val="both"/>
            </w:pPr>
            <w:r>
              <w:t>5</w:t>
            </w:r>
            <w:r w:rsidR="00E75410">
              <w:t>)</w:t>
            </w:r>
            <w:r w:rsidR="00246B2C">
              <w:t xml:space="preserve"> V1120 Lielauce–Stūri–Bejas</w:t>
            </w:r>
            <w:r w:rsidR="00E75410">
              <w:t>:</w:t>
            </w:r>
          </w:p>
          <w:p w14:paraId="25A757F9" w14:textId="22714F14" w:rsidR="00246B2C" w:rsidRDefault="006B5B75" w:rsidP="00246B2C">
            <w:pPr>
              <w:pStyle w:val="naispant"/>
              <w:spacing w:before="0" w:beforeAutospacing="0" w:after="0" w:afterAutospacing="0"/>
              <w:ind w:firstLine="720"/>
              <w:jc w:val="both"/>
            </w:pPr>
            <w:r>
              <w:t>6</w:t>
            </w:r>
            <w:r w:rsidR="00E75410">
              <w:t>)</w:t>
            </w:r>
            <w:r w:rsidR="00246B2C">
              <w:t xml:space="preserve"> V1283 </w:t>
            </w:r>
            <w:proofErr w:type="spellStart"/>
            <w:r w:rsidR="00246B2C">
              <w:t>Vilgāle</w:t>
            </w:r>
            <w:proofErr w:type="spellEnd"/>
            <w:r w:rsidR="00246B2C">
              <w:t>–Snēpele</w:t>
            </w:r>
            <w:r w:rsidR="00E75410">
              <w:t>:</w:t>
            </w:r>
          </w:p>
          <w:p w14:paraId="1FE6B94F" w14:textId="473EC060" w:rsidR="00246B2C" w:rsidRDefault="006B5B75" w:rsidP="00246B2C">
            <w:pPr>
              <w:pStyle w:val="naispant"/>
              <w:spacing w:before="0" w:beforeAutospacing="0" w:after="0" w:afterAutospacing="0"/>
              <w:ind w:firstLine="720"/>
              <w:jc w:val="both"/>
            </w:pPr>
            <w:r>
              <w:t>7</w:t>
            </w:r>
            <w:r w:rsidR="00E75410">
              <w:t>)</w:t>
            </w:r>
            <w:r w:rsidR="00246B2C">
              <w:t xml:space="preserve"> V1368 Dundaga–Tiņģere–Tiltiņi</w:t>
            </w:r>
            <w:r w:rsidR="00E75410">
              <w:t>:</w:t>
            </w:r>
          </w:p>
          <w:p w14:paraId="715FDAF8" w14:textId="53BB6D32" w:rsidR="00246B2C" w:rsidRDefault="006B5B75" w:rsidP="00246B2C">
            <w:pPr>
              <w:pStyle w:val="naispant"/>
              <w:spacing w:before="0" w:beforeAutospacing="0" w:after="0" w:afterAutospacing="0"/>
              <w:ind w:firstLine="720"/>
              <w:jc w:val="both"/>
            </w:pPr>
            <w:r>
              <w:t>8</w:t>
            </w:r>
            <w:r w:rsidR="00E75410">
              <w:t>)</w:t>
            </w:r>
            <w:r w:rsidR="00246B2C">
              <w:t xml:space="preserve"> V1389 Pievedceļš </w:t>
            </w:r>
            <w:proofErr w:type="spellStart"/>
            <w:r w:rsidR="00246B2C">
              <w:t>Saunagam</w:t>
            </w:r>
            <w:proofErr w:type="spellEnd"/>
            <w:r w:rsidR="00E75410">
              <w:t>:</w:t>
            </w:r>
          </w:p>
          <w:p w14:paraId="121BA8AE" w14:textId="57A866FF" w:rsidR="003C126A" w:rsidRPr="00501460" w:rsidRDefault="006B5B75" w:rsidP="00CE5F6D">
            <w:pPr>
              <w:pStyle w:val="naispant"/>
              <w:spacing w:before="0" w:beforeAutospacing="0" w:after="0" w:afterAutospacing="0"/>
              <w:ind w:firstLine="720"/>
              <w:jc w:val="both"/>
            </w:pPr>
            <w:r>
              <w:t>9</w:t>
            </w:r>
            <w:r w:rsidR="00E75410">
              <w:t xml:space="preserve">) </w:t>
            </w:r>
            <w:r w:rsidR="00246B2C">
              <w:t xml:space="preserve">V1480 </w:t>
            </w:r>
            <w:proofErr w:type="spellStart"/>
            <w:r w:rsidR="00246B2C">
              <w:t>Viljete</w:t>
            </w:r>
            <w:proofErr w:type="spellEnd"/>
            <w:r w:rsidR="00246B2C">
              <w:t>–Pūres stacija–</w:t>
            </w:r>
            <w:proofErr w:type="spellStart"/>
            <w:r w:rsidR="00246B2C">
              <w:t>Kļaviņi</w:t>
            </w:r>
            <w:proofErr w:type="spellEnd"/>
            <w:r w:rsidR="00246B2C">
              <w:t>. </w:t>
            </w:r>
          </w:p>
        </w:tc>
      </w:tr>
      <w:tr w:rsidR="00AD1A7F" w:rsidRPr="00AD1A7F" w14:paraId="121BA8B3" w14:textId="77777777" w:rsidTr="003D4334">
        <w:trPr>
          <w:trHeight w:val="465"/>
        </w:trPr>
        <w:tc>
          <w:tcPr>
            <w:tcW w:w="250" w:type="pct"/>
            <w:tcBorders>
              <w:top w:val="outset" w:sz="6" w:space="0" w:color="414142"/>
              <w:bottom w:val="outset" w:sz="6" w:space="0" w:color="414142"/>
              <w:right w:val="outset" w:sz="6" w:space="0" w:color="414142"/>
            </w:tcBorders>
            <w:shd w:val="clear" w:color="auto" w:fill="FFFFFF"/>
          </w:tcPr>
          <w:p w14:paraId="121BA8B0" w14:textId="77777777" w:rsidR="00A77877" w:rsidRPr="00AD1A7F" w:rsidRDefault="00A77877" w:rsidP="00B56C3E">
            <w:pPr>
              <w:spacing w:before="100" w:beforeAutospacing="1" w:after="100" w:afterAutospacing="1" w:line="285" w:lineRule="atLeast"/>
              <w:jc w:val="center"/>
              <w:rPr>
                <w:sz w:val="24"/>
                <w:szCs w:val="24"/>
                <w:lang w:eastAsia="lv-LV"/>
              </w:rPr>
            </w:pPr>
            <w:r w:rsidRPr="00AD1A7F">
              <w:rPr>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shd w:val="clear" w:color="auto" w:fill="FFFFFF"/>
          </w:tcPr>
          <w:p w14:paraId="121BA8B1" w14:textId="0A982A40" w:rsidR="00A77877" w:rsidRPr="00AD1A7F" w:rsidRDefault="00DC288D" w:rsidP="000876E3">
            <w:pPr>
              <w:jc w:val="both"/>
              <w:rPr>
                <w:sz w:val="24"/>
                <w:szCs w:val="24"/>
                <w:lang w:eastAsia="lv-LV"/>
              </w:rPr>
            </w:pPr>
            <w:r w:rsidRPr="00DC288D">
              <w:rPr>
                <w:sz w:val="24"/>
                <w:szCs w:val="24"/>
                <w:lang w:eastAsia="lv-LV"/>
              </w:rPr>
              <w:t>Projekta izstrādē iesaistītās institūcijas un publiskas personas kapitālsabiedrības</w:t>
            </w:r>
          </w:p>
        </w:tc>
        <w:tc>
          <w:tcPr>
            <w:tcW w:w="3200" w:type="pct"/>
            <w:tcBorders>
              <w:top w:val="outset" w:sz="6" w:space="0" w:color="414142"/>
              <w:left w:val="outset" w:sz="6" w:space="0" w:color="414142"/>
              <w:bottom w:val="outset" w:sz="6" w:space="0" w:color="414142"/>
            </w:tcBorders>
            <w:shd w:val="clear" w:color="auto" w:fill="FFFFFF"/>
          </w:tcPr>
          <w:p w14:paraId="121BA8B2" w14:textId="77777777" w:rsidR="00A77877" w:rsidRPr="00AD1A7F" w:rsidRDefault="00A77877" w:rsidP="00F23B96">
            <w:pPr>
              <w:jc w:val="both"/>
              <w:rPr>
                <w:sz w:val="24"/>
                <w:szCs w:val="24"/>
                <w:lang w:eastAsia="lv-LV"/>
              </w:rPr>
            </w:pPr>
            <w:r w:rsidRPr="00AD1A7F">
              <w:rPr>
                <w:sz w:val="24"/>
                <w:szCs w:val="24"/>
                <w:lang w:eastAsia="lv-LV"/>
              </w:rPr>
              <w:t>Satiksmes ministrija, valsts akciju sabiedrība „Latvijas Valsts ceļi”.</w:t>
            </w:r>
          </w:p>
        </w:tc>
      </w:tr>
      <w:tr w:rsidR="00AD1A7F" w:rsidRPr="00AD1A7F" w14:paraId="121BA8B7" w14:textId="77777777" w:rsidTr="003D4334">
        <w:tc>
          <w:tcPr>
            <w:tcW w:w="250" w:type="pct"/>
            <w:tcBorders>
              <w:top w:val="outset" w:sz="6" w:space="0" w:color="414142"/>
              <w:bottom w:val="outset" w:sz="6" w:space="0" w:color="414142"/>
              <w:right w:val="outset" w:sz="6" w:space="0" w:color="414142"/>
            </w:tcBorders>
            <w:shd w:val="clear" w:color="auto" w:fill="FFFFFF"/>
          </w:tcPr>
          <w:p w14:paraId="121BA8B4" w14:textId="77777777" w:rsidR="00A77877" w:rsidRPr="00AD1A7F" w:rsidRDefault="00A77877" w:rsidP="00B56C3E">
            <w:pPr>
              <w:spacing w:before="100" w:beforeAutospacing="1" w:after="100" w:afterAutospacing="1" w:line="285" w:lineRule="atLeast"/>
              <w:jc w:val="center"/>
              <w:rPr>
                <w:sz w:val="24"/>
                <w:szCs w:val="24"/>
                <w:lang w:eastAsia="lv-LV"/>
              </w:rPr>
            </w:pPr>
            <w:r w:rsidRPr="00AD1A7F">
              <w:rPr>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shd w:val="clear" w:color="auto" w:fill="FFFFFF"/>
          </w:tcPr>
          <w:p w14:paraId="121BA8B5" w14:textId="77777777" w:rsidR="00A77877" w:rsidRPr="00AD1A7F" w:rsidRDefault="00A77877" w:rsidP="00B56C3E">
            <w:pPr>
              <w:rPr>
                <w:sz w:val="24"/>
                <w:szCs w:val="24"/>
                <w:lang w:eastAsia="lv-LV"/>
              </w:rPr>
            </w:pPr>
            <w:r w:rsidRPr="00AD1A7F">
              <w:rPr>
                <w:sz w:val="24"/>
                <w:szCs w:val="24"/>
                <w:lang w:eastAsia="lv-LV"/>
              </w:rPr>
              <w:t>Cita informācija</w:t>
            </w:r>
          </w:p>
        </w:tc>
        <w:tc>
          <w:tcPr>
            <w:tcW w:w="3200" w:type="pct"/>
            <w:tcBorders>
              <w:top w:val="outset" w:sz="6" w:space="0" w:color="414142"/>
              <w:left w:val="outset" w:sz="6" w:space="0" w:color="414142"/>
              <w:bottom w:val="outset" w:sz="6" w:space="0" w:color="414142"/>
            </w:tcBorders>
            <w:shd w:val="clear" w:color="auto" w:fill="FFFFFF"/>
          </w:tcPr>
          <w:p w14:paraId="121BA8B6" w14:textId="77777777" w:rsidR="00A77877" w:rsidRPr="00AD1A7F" w:rsidRDefault="00A77877" w:rsidP="00B56C3E">
            <w:pPr>
              <w:spacing w:before="100" w:beforeAutospacing="1" w:after="100" w:afterAutospacing="1" w:line="285" w:lineRule="atLeast"/>
              <w:rPr>
                <w:sz w:val="24"/>
                <w:szCs w:val="24"/>
                <w:lang w:eastAsia="lv-LV"/>
              </w:rPr>
            </w:pPr>
            <w:r w:rsidRPr="00AD1A7F">
              <w:rPr>
                <w:sz w:val="24"/>
                <w:szCs w:val="24"/>
                <w:lang w:eastAsia="lv-LV"/>
              </w:rPr>
              <w:t>Nav.</w:t>
            </w:r>
          </w:p>
        </w:tc>
      </w:tr>
    </w:tbl>
    <w:p w14:paraId="0AC8C845" w14:textId="74F58CB8" w:rsidR="00FD564D" w:rsidRDefault="00FD564D" w:rsidP="00B56C3E">
      <w:pPr>
        <w:rPr>
          <w:szCs w:val="28"/>
          <w:lang w:eastAsia="lv-LV"/>
        </w:rPr>
      </w:pPr>
    </w:p>
    <w:p w14:paraId="0B245BF1" w14:textId="77777777" w:rsidR="00CE5F6D" w:rsidRDefault="00CE5F6D" w:rsidP="00B56C3E">
      <w:pPr>
        <w:rPr>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453"/>
        <w:gridCol w:w="2807"/>
        <w:gridCol w:w="5795"/>
      </w:tblGrid>
      <w:tr w:rsidR="00AD1A7F" w:rsidRPr="00AD1A7F" w14:paraId="121BA8BB" w14:textId="77777777" w:rsidTr="003D4334">
        <w:trPr>
          <w:trHeight w:val="555"/>
        </w:trPr>
        <w:tc>
          <w:tcPr>
            <w:tcW w:w="0" w:type="auto"/>
            <w:gridSpan w:val="3"/>
            <w:tcBorders>
              <w:top w:val="outset" w:sz="6" w:space="0" w:color="414142"/>
              <w:bottom w:val="outset" w:sz="6" w:space="0" w:color="414142"/>
            </w:tcBorders>
            <w:shd w:val="clear" w:color="auto" w:fill="FFFFFF"/>
            <w:vAlign w:val="center"/>
          </w:tcPr>
          <w:p w14:paraId="121BA8BA" w14:textId="42E00D0B" w:rsidR="00A77877" w:rsidRPr="00AD1A7F" w:rsidRDefault="00A77877" w:rsidP="00B56C3E">
            <w:pPr>
              <w:spacing w:before="100" w:beforeAutospacing="1" w:after="100" w:afterAutospacing="1" w:line="285" w:lineRule="atLeast"/>
              <w:jc w:val="center"/>
              <w:rPr>
                <w:b/>
                <w:bCs/>
                <w:sz w:val="24"/>
                <w:szCs w:val="24"/>
                <w:lang w:eastAsia="lv-LV"/>
              </w:rPr>
            </w:pPr>
            <w:r w:rsidRPr="00AD1A7F">
              <w:rPr>
                <w:b/>
                <w:bCs/>
                <w:sz w:val="24"/>
                <w:szCs w:val="24"/>
                <w:lang w:eastAsia="lv-LV"/>
              </w:rPr>
              <w:t>II. Tiesību akta projekta ietekme uz sabiedrību, tautsaimniecības a</w:t>
            </w:r>
            <w:r w:rsidR="004A1F43">
              <w:rPr>
                <w:b/>
                <w:bCs/>
                <w:sz w:val="24"/>
                <w:szCs w:val="24"/>
                <w:lang w:eastAsia="lv-LV"/>
              </w:rPr>
              <w:t>ttīstību un administratīvo slogu</w:t>
            </w:r>
          </w:p>
        </w:tc>
      </w:tr>
      <w:tr w:rsidR="00AD1A7F" w:rsidRPr="00AD1A7F" w14:paraId="121BA8BF" w14:textId="77777777" w:rsidTr="003D4334">
        <w:trPr>
          <w:trHeight w:val="465"/>
        </w:trPr>
        <w:tc>
          <w:tcPr>
            <w:tcW w:w="250" w:type="pct"/>
            <w:tcBorders>
              <w:top w:val="outset" w:sz="6" w:space="0" w:color="414142"/>
              <w:bottom w:val="outset" w:sz="6" w:space="0" w:color="414142"/>
              <w:right w:val="outset" w:sz="6" w:space="0" w:color="414142"/>
            </w:tcBorders>
            <w:shd w:val="clear" w:color="auto" w:fill="FFFFFF"/>
          </w:tcPr>
          <w:p w14:paraId="121BA8BC" w14:textId="77777777" w:rsidR="00A77877" w:rsidRPr="00AD1A7F" w:rsidRDefault="00A77877" w:rsidP="00B56C3E">
            <w:pPr>
              <w:rPr>
                <w:sz w:val="24"/>
                <w:szCs w:val="24"/>
                <w:lang w:eastAsia="lv-LV"/>
              </w:rPr>
            </w:pPr>
            <w:r w:rsidRPr="00AD1A7F">
              <w:rPr>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shd w:val="clear" w:color="auto" w:fill="FFFFFF"/>
          </w:tcPr>
          <w:p w14:paraId="121BA8BD" w14:textId="77777777" w:rsidR="00A77877" w:rsidRPr="00AD1A7F" w:rsidRDefault="00A77877" w:rsidP="000876E3">
            <w:pPr>
              <w:jc w:val="both"/>
              <w:rPr>
                <w:sz w:val="24"/>
                <w:szCs w:val="24"/>
                <w:lang w:eastAsia="lv-LV"/>
              </w:rPr>
            </w:pPr>
            <w:r w:rsidRPr="00AD1A7F">
              <w:rPr>
                <w:sz w:val="24"/>
                <w:szCs w:val="24"/>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tcBorders>
            <w:shd w:val="clear" w:color="auto" w:fill="FFFFFF"/>
          </w:tcPr>
          <w:p w14:paraId="121BA8BE" w14:textId="77777777" w:rsidR="00A77877" w:rsidRPr="00AD1A7F" w:rsidRDefault="00A77877" w:rsidP="009D1149">
            <w:pPr>
              <w:jc w:val="both"/>
              <w:rPr>
                <w:sz w:val="24"/>
                <w:szCs w:val="24"/>
                <w:lang w:eastAsia="lv-LV"/>
              </w:rPr>
            </w:pPr>
            <w:r w:rsidRPr="00AD1A7F">
              <w:rPr>
                <w:sz w:val="24"/>
                <w:szCs w:val="24"/>
                <w:lang w:eastAsia="lv-LV"/>
              </w:rPr>
              <w:t>Pašvaldības.</w:t>
            </w:r>
          </w:p>
        </w:tc>
      </w:tr>
      <w:tr w:rsidR="00AD1A7F" w:rsidRPr="00AD1A7F" w14:paraId="121BA8C3" w14:textId="77777777" w:rsidTr="00804485">
        <w:trPr>
          <w:trHeight w:val="352"/>
        </w:trPr>
        <w:tc>
          <w:tcPr>
            <w:tcW w:w="250" w:type="pct"/>
            <w:tcBorders>
              <w:top w:val="outset" w:sz="6" w:space="0" w:color="414142"/>
              <w:bottom w:val="outset" w:sz="6" w:space="0" w:color="414142"/>
              <w:right w:val="outset" w:sz="6" w:space="0" w:color="414142"/>
            </w:tcBorders>
            <w:shd w:val="clear" w:color="auto" w:fill="FFFFFF"/>
          </w:tcPr>
          <w:p w14:paraId="121BA8C0" w14:textId="77777777" w:rsidR="00A77877" w:rsidRPr="00AD1A7F" w:rsidRDefault="00A77877" w:rsidP="00B56C3E">
            <w:pPr>
              <w:rPr>
                <w:sz w:val="24"/>
                <w:szCs w:val="24"/>
                <w:lang w:eastAsia="lv-LV"/>
              </w:rPr>
            </w:pPr>
            <w:r w:rsidRPr="00AD1A7F">
              <w:rPr>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shd w:val="clear" w:color="auto" w:fill="FFFFFF"/>
          </w:tcPr>
          <w:p w14:paraId="121BA8C1" w14:textId="77777777" w:rsidR="00A77877" w:rsidRPr="00AD1A7F" w:rsidRDefault="00A77877" w:rsidP="00B56C3E">
            <w:pPr>
              <w:rPr>
                <w:sz w:val="24"/>
                <w:szCs w:val="24"/>
                <w:lang w:eastAsia="lv-LV"/>
              </w:rPr>
            </w:pPr>
            <w:r w:rsidRPr="00AD1A7F">
              <w:rPr>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tcBorders>
            <w:shd w:val="clear" w:color="auto" w:fill="FFFFFF"/>
          </w:tcPr>
          <w:p w14:paraId="121BA8C2" w14:textId="49C09386" w:rsidR="00804485" w:rsidRPr="00AD1A7F" w:rsidRDefault="00804485" w:rsidP="00954CDA">
            <w:pPr>
              <w:jc w:val="both"/>
              <w:rPr>
                <w:sz w:val="24"/>
                <w:szCs w:val="24"/>
              </w:rPr>
            </w:pPr>
            <w:r>
              <w:rPr>
                <w:sz w:val="24"/>
                <w:szCs w:val="24"/>
              </w:rPr>
              <w:t xml:space="preserve">Saskaņā ar </w:t>
            </w:r>
            <w:r w:rsidRPr="002807F2">
              <w:rPr>
                <w:sz w:val="24"/>
                <w:szCs w:val="24"/>
              </w:rPr>
              <w:t>Ministru kabineta 2008. gada 11. marta noteikum</w:t>
            </w:r>
            <w:r>
              <w:rPr>
                <w:sz w:val="24"/>
                <w:szCs w:val="24"/>
              </w:rPr>
              <w:t>u</w:t>
            </w:r>
            <w:r w:rsidRPr="002807F2">
              <w:rPr>
                <w:sz w:val="24"/>
                <w:szCs w:val="24"/>
              </w:rPr>
              <w:t xml:space="preserve"> Nr. 173 „Valsts pamatbudžeta valsts autoceļu fonda programmai piešķirto līdzekļu izlietošanas kārtība” </w:t>
            </w:r>
            <w:r>
              <w:rPr>
                <w:sz w:val="24"/>
                <w:szCs w:val="24"/>
              </w:rPr>
              <w:t>VIII. sadaļu, p</w:t>
            </w:r>
            <w:r w:rsidRPr="002807F2">
              <w:rPr>
                <w:sz w:val="24"/>
                <w:szCs w:val="24"/>
              </w:rPr>
              <w:t xml:space="preserve">ašvaldības, </w:t>
            </w:r>
            <w:r>
              <w:rPr>
                <w:sz w:val="24"/>
                <w:szCs w:val="24"/>
              </w:rPr>
              <w:t>var</w:t>
            </w:r>
            <w:r w:rsidRPr="002807F2">
              <w:rPr>
                <w:sz w:val="24"/>
                <w:szCs w:val="24"/>
              </w:rPr>
              <w:t xml:space="preserve"> pretendēt uz noteikto valsts pamatbudžeta valsts autoceļu fonda programmas tranzītielām paredzēto līdzfinansējumu.</w:t>
            </w:r>
          </w:p>
        </w:tc>
      </w:tr>
      <w:tr w:rsidR="00AD1A7F" w:rsidRPr="00AD1A7F" w14:paraId="121BA8C7" w14:textId="77777777" w:rsidTr="003D4334">
        <w:trPr>
          <w:trHeight w:val="510"/>
        </w:trPr>
        <w:tc>
          <w:tcPr>
            <w:tcW w:w="250" w:type="pct"/>
            <w:tcBorders>
              <w:top w:val="outset" w:sz="6" w:space="0" w:color="414142"/>
              <w:bottom w:val="outset" w:sz="6" w:space="0" w:color="414142"/>
              <w:right w:val="outset" w:sz="6" w:space="0" w:color="414142"/>
            </w:tcBorders>
            <w:shd w:val="clear" w:color="auto" w:fill="FFFFFF"/>
          </w:tcPr>
          <w:p w14:paraId="121BA8C4" w14:textId="77777777" w:rsidR="00A77877" w:rsidRPr="00AD1A7F" w:rsidRDefault="00A77877" w:rsidP="00B56C3E">
            <w:pPr>
              <w:rPr>
                <w:sz w:val="24"/>
                <w:szCs w:val="24"/>
                <w:lang w:eastAsia="lv-LV"/>
              </w:rPr>
            </w:pPr>
            <w:r w:rsidRPr="00AD1A7F">
              <w:rPr>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shd w:val="clear" w:color="auto" w:fill="FFFFFF"/>
          </w:tcPr>
          <w:p w14:paraId="121BA8C5" w14:textId="77777777" w:rsidR="00A77877" w:rsidRPr="00AD1A7F" w:rsidRDefault="00A77877" w:rsidP="000876E3">
            <w:pPr>
              <w:jc w:val="both"/>
              <w:rPr>
                <w:sz w:val="24"/>
                <w:szCs w:val="24"/>
                <w:lang w:eastAsia="lv-LV"/>
              </w:rPr>
            </w:pPr>
            <w:r w:rsidRPr="00AD1A7F">
              <w:rPr>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tcBorders>
            <w:shd w:val="clear" w:color="auto" w:fill="FFFFFF"/>
          </w:tcPr>
          <w:p w14:paraId="121BA8C6" w14:textId="77777777" w:rsidR="00A77877" w:rsidRPr="00AD1A7F" w:rsidRDefault="00A77877" w:rsidP="00B56C3E">
            <w:pPr>
              <w:rPr>
                <w:sz w:val="24"/>
                <w:szCs w:val="24"/>
                <w:lang w:eastAsia="lv-LV"/>
              </w:rPr>
            </w:pPr>
            <w:r w:rsidRPr="00AD1A7F">
              <w:rPr>
                <w:sz w:val="24"/>
                <w:szCs w:val="24"/>
                <w:lang w:eastAsia="lv-LV"/>
              </w:rPr>
              <w:t>Projekts šo jomu neskar.</w:t>
            </w:r>
          </w:p>
        </w:tc>
      </w:tr>
      <w:tr w:rsidR="00FD564D" w:rsidRPr="00AD1A7F" w14:paraId="27411DB2" w14:textId="77777777" w:rsidTr="003D4334">
        <w:trPr>
          <w:trHeight w:val="510"/>
        </w:trPr>
        <w:tc>
          <w:tcPr>
            <w:tcW w:w="250" w:type="pct"/>
            <w:tcBorders>
              <w:top w:val="outset" w:sz="6" w:space="0" w:color="414142"/>
              <w:bottom w:val="outset" w:sz="6" w:space="0" w:color="414142"/>
              <w:right w:val="outset" w:sz="6" w:space="0" w:color="414142"/>
            </w:tcBorders>
            <w:shd w:val="clear" w:color="auto" w:fill="FFFFFF"/>
          </w:tcPr>
          <w:p w14:paraId="11297041" w14:textId="0EEB1150" w:rsidR="00FD564D" w:rsidRPr="00AD1A7F" w:rsidRDefault="00FD564D" w:rsidP="00B56C3E">
            <w:pPr>
              <w:rPr>
                <w:sz w:val="24"/>
                <w:szCs w:val="24"/>
                <w:lang w:eastAsia="lv-LV"/>
              </w:rPr>
            </w:pPr>
            <w:r>
              <w:rPr>
                <w:sz w:val="24"/>
                <w:szCs w:val="24"/>
                <w:lang w:eastAsia="lv-LV"/>
              </w:rPr>
              <w:lastRenderedPageBreak/>
              <w:t>4.</w:t>
            </w:r>
          </w:p>
        </w:tc>
        <w:tc>
          <w:tcPr>
            <w:tcW w:w="1550" w:type="pct"/>
            <w:tcBorders>
              <w:top w:val="outset" w:sz="6" w:space="0" w:color="414142"/>
              <w:left w:val="outset" w:sz="6" w:space="0" w:color="414142"/>
              <w:bottom w:val="outset" w:sz="6" w:space="0" w:color="414142"/>
              <w:right w:val="outset" w:sz="6" w:space="0" w:color="414142"/>
            </w:tcBorders>
            <w:shd w:val="clear" w:color="auto" w:fill="FFFFFF"/>
          </w:tcPr>
          <w:p w14:paraId="7DC4394A" w14:textId="417A8ABC" w:rsidR="00FD564D" w:rsidRPr="00FD564D" w:rsidRDefault="00FD564D" w:rsidP="000876E3">
            <w:pPr>
              <w:jc w:val="both"/>
              <w:rPr>
                <w:sz w:val="24"/>
                <w:szCs w:val="24"/>
                <w:lang w:eastAsia="lv-LV"/>
              </w:rPr>
            </w:pPr>
            <w:r w:rsidRPr="00FD564D">
              <w:rPr>
                <w:sz w:val="24"/>
                <w:szCs w:val="24"/>
              </w:rPr>
              <w:t>Atbilstības izmaksu monetārs novērtējums</w:t>
            </w:r>
          </w:p>
        </w:tc>
        <w:tc>
          <w:tcPr>
            <w:tcW w:w="3200" w:type="pct"/>
            <w:tcBorders>
              <w:top w:val="outset" w:sz="6" w:space="0" w:color="414142"/>
              <w:left w:val="outset" w:sz="6" w:space="0" w:color="414142"/>
              <w:bottom w:val="outset" w:sz="6" w:space="0" w:color="414142"/>
            </w:tcBorders>
            <w:shd w:val="clear" w:color="auto" w:fill="FFFFFF"/>
          </w:tcPr>
          <w:p w14:paraId="6BD6B741" w14:textId="4F96D6A8" w:rsidR="00FD564D" w:rsidRPr="00AD1A7F" w:rsidRDefault="00FD564D" w:rsidP="00B56C3E">
            <w:pPr>
              <w:rPr>
                <w:sz w:val="24"/>
                <w:szCs w:val="24"/>
                <w:lang w:eastAsia="lv-LV"/>
              </w:rPr>
            </w:pPr>
            <w:r w:rsidRPr="00AD1A7F">
              <w:rPr>
                <w:sz w:val="24"/>
                <w:szCs w:val="24"/>
                <w:lang w:eastAsia="lv-LV"/>
              </w:rPr>
              <w:t>Projekts šo jomu neskar.</w:t>
            </w:r>
          </w:p>
        </w:tc>
      </w:tr>
      <w:tr w:rsidR="00AD1A7F" w:rsidRPr="00AD1A7F" w14:paraId="121BA8CB" w14:textId="77777777" w:rsidTr="003D4334">
        <w:trPr>
          <w:trHeight w:val="345"/>
        </w:trPr>
        <w:tc>
          <w:tcPr>
            <w:tcW w:w="250" w:type="pct"/>
            <w:tcBorders>
              <w:top w:val="outset" w:sz="6" w:space="0" w:color="414142"/>
              <w:bottom w:val="outset" w:sz="6" w:space="0" w:color="414142"/>
              <w:right w:val="outset" w:sz="6" w:space="0" w:color="414142"/>
            </w:tcBorders>
            <w:shd w:val="clear" w:color="auto" w:fill="FFFFFF"/>
          </w:tcPr>
          <w:p w14:paraId="121BA8C8" w14:textId="43AB9AE0" w:rsidR="00A77877" w:rsidRPr="00AD1A7F" w:rsidRDefault="00FD564D" w:rsidP="00B56C3E">
            <w:pPr>
              <w:rPr>
                <w:sz w:val="24"/>
                <w:szCs w:val="24"/>
                <w:lang w:eastAsia="lv-LV"/>
              </w:rPr>
            </w:pPr>
            <w:r>
              <w:rPr>
                <w:sz w:val="24"/>
                <w:szCs w:val="24"/>
                <w:lang w:eastAsia="lv-LV"/>
              </w:rPr>
              <w:t>5</w:t>
            </w:r>
            <w:r w:rsidR="00A77877" w:rsidRPr="00AD1A7F">
              <w:rPr>
                <w:sz w:val="24"/>
                <w:szCs w:val="24"/>
                <w:lang w:eastAsia="lv-LV"/>
              </w:rPr>
              <w:t>.</w:t>
            </w:r>
          </w:p>
        </w:tc>
        <w:tc>
          <w:tcPr>
            <w:tcW w:w="1550" w:type="pct"/>
            <w:tcBorders>
              <w:top w:val="outset" w:sz="6" w:space="0" w:color="414142"/>
              <w:left w:val="outset" w:sz="6" w:space="0" w:color="414142"/>
              <w:bottom w:val="outset" w:sz="6" w:space="0" w:color="414142"/>
              <w:right w:val="outset" w:sz="6" w:space="0" w:color="414142"/>
            </w:tcBorders>
            <w:shd w:val="clear" w:color="auto" w:fill="FFFFFF"/>
          </w:tcPr>
          <w:p w14:paraId="121BA8C9" w14:textId="77777777" w:rsidR="00A77877" w:rsidRPr="00AD1A7F" w:rsidRDefault="00A77877" w:rsidP="00B56C3E">
            <w:pPr>
              <w:rPr>
                <w:sz w:val="24"/>
                <w:szCs w:val="24"/>
                <w:lang w:eastAsia="lv-LV"/>
              </w:rPr>
            </w:pPr>
            <w:r w:rsidRPr="00AD1A7F">
              <w:rPr>
                <w:sz w:val="24"/>
                <w:szCs w:val="24"/>
                <w:lang w:eastAsia="lv-LV"/>
              </w:rPr>
              <w:t>Cita informācija</w:t>
            </w:r>
          </w:p>
        </w:tc>
        <w:tc>
          <w:tcPr>
            <w:tcW w:w="3200" w:type="pct"/>
            <w:tcBorders>
              <w:top w:val="outset" w:sz="6" w:space="0" w:color="414142"/>
              <w:left w:val="outset" w:sz="6" w:space="0" w:color="414142"/>
              <w:bottom w:val="outset" w:sz="6" w:space="0" w:color="414142"/>
            </w:tcBorders>
            <w:shd w:val="clear" w:color="auto" w:fill="FFFFFF"/>
          </w:tcPr>
          <w:p w14:paraId="121BA8CA" w14:textId="77777777" w:rsidR="00A77877" w:rsidRPr="00AD1A7F" w:rsidRDefault="00A77877" w:rsidP="00B56C3E">
            <w:pPr>
              <w:spacing w:before="100" w:beforeAutospacing="1" w:after="100" w:afterAutospacing="1" w:line="285" w:lineRule="atLeast"/>
              <w:rPr>
                <w:sz w:val="24"/>
                <w:szCs w:val="24"/>
                <w:lang w:eastAsia="lv-LV"/>
              </w:rPr>
            </w:pPr>
            <w:r w:rsidRPr="00AD1A7F">
              <w:rPr>
                <w:sz w:val="24"/>
                <w:szCs w:val="24"/>
                <w:lang w:eastAsia="lv-LV"/>
              </w:rPr>
              <w:t>Nav.</w:t>
            </w:r>
          </w:p>
        </w:tc>
      </w:tr>
    </w:tbl>
    <w:p w14:paraId="273C367C" w14:textId="67C5BB33" w:rsidR="00FD564D" w:rsidRDefault="00FD564D"/>
    <w:p w14:paraId="27AB9202" w14:textId="77777777" w:rsidR="00CE5F6D" w:rsidRDefault="00CE5F6D"/>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F909C7" w:rsidRPr="002B38E9" w14:paraId="121BA8CE" w14:textId="77777777" w:rsidTr="00B07D82">
        <w:tc>
          <w:tcPr>
            <w:tcW w:w="0" w:type="auto"/>
            <w:tcBorders>
              <w:top w:val="outset" w:sz="6" w:space="0" w:color="414142"/>
              <w:left w:val="outset" w:sz="6" w:space="0" w:color="414142"/>
              <w:bottom w:val="outset" w:sz="6" w:space="0" w:color="414142"/>
              <w:right w:val="outset" w:sz="6" w:space="0" w:color="414142"/>
            </w:tcBorders>
            <w:vAlign w:val="center"/>
            <w:hideMark/>
          </w:tcPr>
          <w:p w14:paraId="121BA8CD" w14:textId="77777777" w:rsidR="00F909C7" w:rsidRPr="002B38E9" w:rsidRDefault="00F909C7" w:rsidP="00B07D82">
            <w:pPr>
              <w:spacing w:before="100" w:beforeAutospacing="1" w:after="100" w:afterAutospacing="1" w:line="293" w:lineRule="atLeast"/>
              <w:jc w:val="center"/>
              <w:rPr>
                <w:rFonts w:eastAsia="Times New Roman"/>
                <w:b/>
                <w:bCs/>
                <w:color w:val="000000" w:themeColor="text1"/>
                <w:sz w:val="24"/>
                <w:szCs w:val="24"/>
                <w:lang w:eastAsia="lv-LV"/>
              </w:rPr>
            </w:pPr>
            <w:r w:rsidRPr="002B38E9">
              <w:rPr>
                <w:rFonts w:eastAsia="Times New Roman"/>
                <w:b/>
                <w:bCs/>
                <w:color w:val="000000" w:themeColor="text1"/>
                <w:sz w:val="24"/>
                <w:szCs w:val="24"/>
                <w:lang w:eastAsia="lv-LV"/>
              </w:rPr>
              <w:t>III. Tiesību akta projekta ietekme uz valsts budžetu un pašvaldību budžetiem</w:t>
            </w:r>
          </w:p>
        </w:tc>
      </w:tr>
      <w:tr w:rsidR="00F909C7" w:rsidRPr="002B38E9" w14:paraId="121BA8D0" w14:textId="77777777" w:rsidTr="00B07D82">
        <w:tc>
          <w:tcPr>
            <w:tcW w:w="0" w:type="auto"/>
            <w:tcBorders>
              <w:top w:val="outset" w:sz="6" w:space="0" w:color="414142"/>
              <w:left w:val="outset" w:sz="6" w:space="0" w:color="414142"/>
              <w:bottom w:val="outset" w:sz="6" w:space="0" w:color="414142"/>
              <w:right w:val="outset" w:sz="6" w:space="0" w:color="414142"/>
            </w:tcBorders>
            <w:vAlign w:val="center"/>
          </w:tcPr>
          <w:p w14:paraId="121BA8CF" w14:textId="77777777" w:rsidR="00F909C7" w:rsidRPr="00F909C7" w:rsidRDefault="00F909C7" w:rsidP="00B07D82">
            <w:pPr>
              <w:spacing w:before="100" w:beforeAutospacing="1" w:after="100" w:afterAutospacing="1" w:line="293" w:lineRule="atLeast"/>
              <w:jc w:val="center"/>
              <w:rPr>
                <w:rFonts w:eastAsia="Times New Roman"/>
                <w:bCs/>
                <w:color w:val="000000" w:themeColor="text1"/>
                <w:sz w:val="24"/>
                <w:szCs w:val="24"/>
                <w:lang w:eastAsia="lv-LV"/>
              </w:rPr>
            </w:pPr>
            <w:r w:rsidRPr="002B38E9">
              <w:rPr>
                <w:color w:val="000000" w:themeColor="text1"/>
                <w:sz w:val="24"/>
                <w:szCs w:val="24"/>
                <w:lang w:eastAsia="lv-LV"/>
              </w:rPr>
              <w:t>Projekts šo jomu neskar.</w:t>
            </w:r>
          </w:p>
        </w:tc>
      </w:tr>
    </w:tbl>
    <w:p w14:paraId="5925290B" w14:textId="4C4E18DF" w:rsidR="00FD564D" w:rsidRDefault="00FD564D"/>
    <w:p w14:paraId="6B1CFC66" w14:textId="77777777" w:rsidR="00CE5F6D" w:rsidRDefault="00CE5F6D"/>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F909C7" w:rsidRPr="002B38E9" w14:paraId="121BA8D3" w14:textId="77777777" w:rsidTr="00B07D82">
        <w:tc>
          <w:tcPr>
            <w:tcW w:w="0" w:type="auto"/>
            <w:tcBorders>
              <w:top w:val="outset" w:sz="6" w:space="0" w:color="414142"/>
              <w:left w:val="outset" w:sz="6" w:space="0" w:color="414142"/>
              <w:bottom w:val="outset" w:sz="6" w:space="0" w:color="414142"/>
              <w:right w:val="outset" w:sz="6" w:space="0" w:color="414142"/>
            </w:tcBorders>
            <w:vAlign w:val="center"/>
            <w:hideMark/>
          </w:tcPr>
          <w:p w14:paraId="121BA8D2" w14:textId="77777777" w:rsidR="00F909C7" w:rsidRPr="002B38E9" w:rsidRDefault="00F909C7" w:rsidP="00B07D82">
            <w:pPr>
              <w:spacing w:before="100" w:beforeAutospacing="1" w:after="100" w:afterAutospacing="1" w:line="293" w:lineRule="atLeast"/>
              <w:jc w:val="center"/>
              <w:rPr>
                <w:rFonts w:eastAsia="Times New Roman"/>
                <w:b/>
                <w:bCs/>
                <w:color w:val="000000" w:themeColor="text1"/>
                <w:sz w:val="24"/>
                <w:szCs w:val="24"/>
                <w:lang w:eastAsia="lv-LV"/>
              </w:rPr>
            </w:pPr>
            <w:r w:rsidRPr="002B38E9">
              <w:rPr>
                <w:rFonts w:eastAsia="Times New Roman"/>
                <w:b/>
                <w:bCs/>
                <w:color w:val="000000" w:themeColor="text1"/>
                <w:sz w:val="24"/>
                <w:szCs w:val="24"/>
                <w:lang w:eastAsia="lv-LV"/>
              </w:rPr>
              <w:t>IV. Tiesību akta projekta ietekme uz spēkā esošo tiesību normu sistēmu</w:t>
            </w:r>
          </w:p>
        </w:tc>
      </w:tr>
      <w:tr w:rsidR="00F909C7" w:rsidRPr="002B38E9" w14:paraId="121BA8D5" w14:textId="77777777" w:rsidTr="00B07D82">
        <w:tc>
          <w:tcPr>
            <w:tcW w:w="5000" w:type="pct"/>
            <w:tcBorders>
              <w:top w:val="outset" w:sz="6" w:space="0" w:color="414142"/>
              <w:left w:val="outset" w:sz="6" w:space="0" w:color="414142"/>
              <w:bottom w:val="outset" w:sz="6" w:space="0" w:color="414142"/>
              <w:right w:val="outset" w:sz="6" w:space="0" w:color="414142"/>
            </w:tcBorders>
          </w:tcPr>
          <w:p w14:paraId="121BA8D4" w14:textId="77777777" w:rsidR="00F909C7" w:rsidRPr="002B38E9" w:rsidRDefault="00F909C7" w:rsidP="00B07D82">
            <w:pPr>
              <w:jc w:val="center"/>
              <w:rPr>
                <w:rFonts w:eastAsia="Times New Roman"/>
                <w:color w:val="000000" w:themeColor="text1"/>
                <w:sz w:val="24"/>
                <w:szCs w:val="24"/>
                <w:lang w:eastAsia="lv-LV"/>
              </w:rPr>
            </w:pPr>
            <w:r w:rsidRPr="002B38E9">
              <w:rPr>
                <w:color w:val="000000" w:themeColor="text1"/>
                <w:sz w:val="24"/>
                <w:szCs w:val="24"/>
                <w:lang w:eastAsia="lv-LV"/>
              </w:rPr>
              <w:t>Projekts šo jomu neskar.</w:t>
            </w:r>
          </w:p>
        </w:tc>
      </w:tr>
    </w:tbl>
    <w:p w14:paraId="121BA8D6" w14:textId="2DDD882D" w:rsidR="00F909C7" w:rsidRDefault="00F909C7"/>
    <w:p w14:paraId="26BDF686" w14:textId="77777777" w:rsidR="00FD564D" w:rsidRDefault="00FD564D"/>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F909C7" w:rsidRPr="002B38E9" w14:paraId="121BA8D8" w14:textId="77777777" w:rsidTr="00B07D82">
        <w:tc>
          <w:tcPr>
            <w:tcW w:w="0" w:type="auto"/>
            <w:tcBorders>
              <w:top w:val="outset" w:sz="6" w:space="0" w:color="414142"/>
              <w:left w:val="outset" w:sz="6" w:space="0" w:color="414142"/>
              <w:bottom w:val="outset" w:sz="6" w:space="0" w:color="414142"/>
              <w:right w:val="outset" w:sz="6" w:space="0" w:color="414142"/>
            </w:tcBorders>
            <w:vAlign w:val="center"/>
            <w:hideMark/>
          </w:tcPr>
          <w:p w14:paraId="121BA8D7" w14:textId="77777777" w:rsidR="00F909C7" w:rsidRPr="002B38E9" w:rsidRDefault="00F909C7" w:rsidP="00B07D82">
            <w:pPr>
              <w:spacing w:before="100" w:beforeAutospacing="1" w:after="100" w:afterAutospacing="1" w:line="293" w:lineRule="atLeast"/>
              <w:jc w:val="center"/>
              <w:rPr>
                <w:rFonts w:eastAsia="Times New Roman"/>
                <w:b/>
                <w:bCs/>
                <w:color w:val="000000" w:themeColor="text1"/>
                <w:sz w:val="24"/>
                <w:szCs w:val="24"/>
                <w:lang w:eastAsia="lv-LV"/>
              </w:rPr>
            </w:pPr>
            <w:r w:rsidRPr="002B38E9">
              <w:rPr>
                <w:rFonts w:eastAsia="Times New Roman"/>
                <w:b/>
                <w:bCs/>
                <w:color w:val="000000" w:themeColor="text1"/>
                <w:sz w:val="24"/>
                <w:szCs w:val="24"/>
                <w:lang w:eastAsia="lv-LV"/>
              </w:rPr>
              <w:t>V. Tiesību akta projekta atbilstība Latvijas Republikas starptautiskajām saistībām</w:t>
            </w:r>
          </w:p>
        </w:tc>
      </w:tr>
      <w:tr w:rsidR="00F909C7" w:rsidRPr="002B38E9" w14:paraId="121BA8DA" w14:textId="77777777" w:rsidTr="00B07D82">
        <w:tc>
          <w:tcPr>
            <w:tcW w:w="5000" w:type="pct"/>
            <w:tcBorders>
              <w:top w:val="outset" w:sz="6" w:space="0" w:color="414142"/>
              <w:left w:val="outset" w:sz="6" w:space="0" w:color="414142"/>
              <w:bottom w:val="outset" w:sz="6" w:space="0" w:color="414142"/>
              <w:right w:val="outset" w:sz="6" w:space="0" w:color="414142"/>
            </w:tcBorders>
          </w:tcPr>
          <w:p w14:paraId="121BA8D9" w14:textId="77777777" w:rsidR="00F909C7" w:rsidRPr="002B38E9" w:rsidRDefault="00F909C7" w:rsidP="00B07D82">
            <w:pPr>
              <w:jc w:val="center"/>
              <w:rPr>
                <w:rFonts w:eastAsia="Times New Roman"/>
                <w:color w:val="000000" w:themeColor="text1"/>
                <w:sz w:val="24"/>
                <w:szCs w:val="24"/>
                <w:lang w:eastAsia="lv-LV"/>
              </w:rPr>
            </w:pPr>
            <w:r w:rsidRPr="002B38E9">
              <w:rPr>
                <w:color w:val="000000" w:themeColor="text1"/>
                <w:sz w:val="24"/>
                <w:szCs w:val="24"/>
                <w:lang w:eastAsia="lv-LV"/>
              </w:rPr>
              <w:t>Projekts šo jomu neskar.</w:t>
            </w:r>
          </w:p>
        </w:tc>
      </w:tr>
    </w:tbl>
    <w:p w14:paraId="76CF0A53" w14:textId="331B9FB3" w:rsidR="00FD564D" w:rsidRDefault="00FD564D"/>
    <w:p w14:paraId="45CA5E7C" w14:textId="77777777" w:rsidR="00CE5F6D" w:rsidRDefault="00CE5F6D"/>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452"/>
        <w:gridCol w:w="2717"/>
        <w:gridCol w:w="5886"/>
      </w:tblGrid>
      <w:tr w:rsidR="00DB0EC9" w:rsidRPr="00587718" w14:paraId="121BA8DD" w14:textId="77777777" w:rsidTr="00CE5A82">
        <w:trPr>
          <w:trHeight w:val="420"/>
        </w:trPr>
        <w:tc>
          <w:tcPr>
            <w:tcW w:w="0" w:type="auto"/>
            <w:gridSpan w:val="3"/>
            <w:tcBorders>
              <w:top w:val="outset" w:sz="6" w:space="0" w:color="414142"/>
              <w:bottom w:val="outset" w:sz="6" w:space="0" w:color="414142"/>
            </w:tcBorders>
            <w:shd w:val="clear" w:color="auto" w:fill="FFFFFF"/>
            <w:vAlign w:val="center"/>
          </w:tcPr>
          <w:p w14:paraId="121BA8DC" w14:textId="77777777" w:rsidR="00DB0EC9" w:rsidRPr="00F80C03" w:rsidRDefault="00DB0EC9" w:rsidP="00CE5A82">
            <w:pPr>
              <w:spacing w:before="100" w:beforeAutospacing="1" w:after="100" w:afterAutospacing="1" w:line="285" w:lineRule="atLeast"/>
              <w:jc w:val="center"/>
              <w:rPr>
                <w:b/>
                <w:bCs/>
                <w:color w:val="000000"/>
                <w:sz w:val="24"/>
                <w:szCs w:val="24"/>
                <w:lang w:eastAsia="lv-LV"/>
              </w:rPr>
            </w:pPr>
            <w:r w:rsidRPr="00F80C03">
              <w:rPr>
                <w:b/>
                <w:bCs/>
                <w:color w:val="000000"/>
                <w:sz w:val="24"/>
                <w:szCs w:val="24"/>
                <w:lang w:eastAsia="lv-LV"/>
              </w:rPr>
              <w:t>VI</w:t>
            </w:r>
            <w:r w:rsidR="00F909C7">
              <w:rPr>
                <w:b/>
                <w:bCs/>
                <w:color w:val="000000"/>
                <w:sz w:val="24"/>
                <w:szCs w:val="24"/>
                <w:lang w:eastAsia="lv-LV"/>
              </w:rPr>
              <w:t>.</w:t>
            </w:r>
            <w:r w:rsidRPr="00F80C03">
              <w:rPr>
                <w:b/>
                <w:bCs/>
                <w:color w:val="000000"/>
                <w:sz w:val="24"/>
                <w:szCs w:val="24"/>
                <w:lang w:eastAsia="lv-LV"/>
              </w:rPr>
              <w:t xml:space="preserve"> Sabiedrības līdzdalība un komunikācijas aktivitātes</w:t>
            </w:r>
          </w:p>
        </w:tc>
      </w:tr>
      <w:tr w:rsidR="00DB0EC9" w:rsidRPr="00587718" w14:paraId="121BA8E1" w14:textId="77777777" w:rsidTr="00CE5A82">
        <w:trPr>
          <w:trHeight w:val="540"/>
        </w:trPr>
        <w:tc>
          <w:tcPr>
            <w:tcW w:w="250" w:type="pct"/>
            <w:tcBorders>
              <w:top w:val="outset" w:sz="6" w:space="0" w:color="414142"/>
              <w:bottom w:val="outset" w:sz="6" w:space="0" w:color="414142"/>
              <w:right w:val="outset" w:sz="6" w:space="0" w:color="414142"/>
            </w:tcBorders>
            <w:shd w:val="clear" w:color="auto" w:fill="FFFFFF"/>
          </w:tcPr>
          <w:p w14:paraId="121BA8DE" w14:textId="77777777" w:rsidR="00DB0EC9" w:rsidRPr="00F80C03" w:rsidRDefault="00DB0EC9" w:rsidP="00CE5A82">
            <w:pPr>
              <w:rPr>
                <w:color w:val="000000"/>
                <w:sz w:val="24"/>
                <w:szCs w:val="24"/>
                <w:lang w:eastAsia="lv-LV"/>
              </w:rPr>
            </w:pPr>
            <w:r w:rsidRPr="00F80C03">
              <w:rPr>
                <w:color w:val="000000"/>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shd w:val="clear" w:color="auto" w:fill="FFFFFF"/>
          </w:tcPr>
          <w:p w14:paraId="121BA8DF" w14:textId="77777777" w:rsidR="00DB0EC9" w:rsidRPr="00F80C03" w:rsidRDefault="00DB0EC9" w:rsidP="000876E3">
            <w:pPr>
              <w:jc w:val="both"/>
              <w:rPr>
                <w:color w:val="000000"/>
                <w:sz w:val="24"/>
                <w:szCs w:val="24"/>
                <w:lang w:eastAsia="lv-LV"/>
              </w:rPr>
            </w:pPr>
            <w:r w:rsidRPr="00F80C03">
              <w:rPr>
                <w:color w:val="000000"/>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tcBorders>
            <w:shd w:val="clear" w:color="auto" w:fill="FFFFFF"/>
          </w:tcPr>
          <w:p w14:paraId="121BA8E0" w14:textId="77777777" w:rsidR="00DB0EC9" w:rsidRPr="00E51EA8" w:rsidRDefault="00F956C5" w:rsidP="00F956C5">
            <w:pPr>
              <w:jc w:val="both"/>
              <w:rPr>
                <w:color w:val="000000"/>
                <w:sz w:val="24"/>
                <w:szCs w:val="24"/>
                <w:lang w:eastAsia="lv-LV"/>
              </w:rPr>
            </w:pPr>
            <w:r w:rsidRPr="00AD1A7F">
              <w:rPr>
                <w:sz w:val="24"/>
                <w:szCs w:val="24"/>
                <w:lang w:eastAsia="lv-LV"/>
              </w:rPr>
              <w:t>Projekts šo jomu neskar.</w:t>
            </w:r>
          </w:p>
        </w:tc>
      </w:tr>
      <w:tr w:rsidR="00DB0EC9" w:rsidRPr="00587718" w14:paraId="121BA8E5" w14:textId="77777777" w:rsidTr="00CE5A82">
        <w:trPr>
          <w:trHeight w:val="330"/>
        </w:trPr>
        <w:tc>
          <w:tcPr>
            <w:tcW w:w="250" w:type="pct"/>
            <w:tcBorders>
              <w:top w:val="outset" w:sz="6" w:space="0" w:color="414142"/>
              <w:bottom w:val="outset" w:sz="6" w:space="0" w:color="414142"/>
              <w:right w:val="outset" w:sz="6" w:space="0" w:color="414142"/>
            </w:tcBorders>
            <w:shd w:val="clear" w:color="auto" w:fill="FFFFFF"/>
          </w:tcPr>
          <w:p w14:paraId="121BA8E2" w14:textId="77777777" w:rsidR="00DB0EC9" w:rsidRPr="00F80C03" w:rsidRDefault="00DB0EC9" w:rsidP="00CE5A82">
            <w:pPr>
              <w:rPr>
                <w:color w:val="000000"/>
                <w:sz w:val="24"/>
                <w:szCs w:val="24"/>
                <w:lang w:eastAsia="lv-LV"/>
              </w:rPr>
            </w:pPr>
            <w:r w:rsidRPr="00F80C03">
              <w:rPr>
                <w:color w:val="000000"/>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shd w:val="clear" w:color="auto" w:fill="FFFFFF"/>
          </w:tcPr>
          <w:p w14:paraId="121BA8E3" w14:textId="77777777" w:rsidR="00DB0EC9" w:rsidRPr="00F80C03" w:rsidRDefault="00DB0EC9" w:rsidP="000876E3">
            <w:pPr>
              <w:jc w:val="both"/>
              <w:rPr>
                <w:color w:val="000000"/>
                <w:sz w:val="24"/>
                <w:szCs w:val="24"/>
                <w:lang w:eastAsia="lv-LV"/>
              </w:rPr>
            </w:pPr>
            <w:r w:rsidRPr="00F80C03">
              <w:rPr>
                <w:color w:val="000000"/>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tcBorders>
            <w:shd w:val="clear" w:color="auto" w:fill="FFFFFF"/>
          </w:tcPr>
          <w:p w14:paraId="121BA8E4" w14:textId="105FBF55" w:rsidR="0050235B" w:rsidRPr="00246B2C" w:rsidRDefault="00F956C5" w:rsidP="00F956C5">
            <w:pPr>
              <w:jc w:val="both"/>
              <w:rPr>
                <w:sz w:val="24"/>
                <w:szCs w:val="24"/>
              </w:rPr>
            </w:pPr>
            <w:r w:rsidRPr="00246B2C">
              <w:rPr>
                <w:sz w:val="24"/>
                <w:szCs w:val="24"/>
              </w:rPr>
              <w:t>201</w:t>
            </w:r>
            <w:r w:rsidR="00F909C7" w:rsidRPr="00246B2C">
              <w:rPr>
                <w:sz w:val="24"/>
                <w:szCs w:val="24"/>
              </w:rPr>
              <w:t>8</w:t>
            </w:r>
            <w:r w:rsidRPr="00246B2C">
              <w:rPr>
                <w:sz w:val="24"/>
                <w:szCs w:val="24"/>
              </w:rPr>
              <w:t xml:space="preserve">. gada </w:t>
            </w:r>
            <w:r w:rsidR="0023182B" w:rsidRPr="00246B2C">
              <w:rPr>
                <w:sz w:val="24"/>
                <w:szCs w:val="24"/>
              </w:rPr>
              <w:t>23</w:t>
            </w:r>
            <w:r w:rsidRPr="00246B2C">
              <w:rPr>
                <w:sz w:val="24"/>
                <w:szCs w:val="24"/>
              </w:rPr>
              <w:t>. jū</w:t>
            </w:r>
            <w:r w:rsidR="00F909C7" w:rsidRPr="00246B2C">
              <w:rPr>
                <w:sz w:val="24"/>
                <w:szCs w:val="24"/>
              </w:rPr>
              <w:t>l</w:t>
            </w:r>
            <w:r w:rsidRPr="00246B2C">
              <w:rPr>
                <w:sz w:val="24"/>
                <w:szCs w:val="24"/>
              </w:rPr>
              <w:t>ijā projekts publicēts Satiksmes ministrijas mājas lapā sadaļā „Izstrādē esošie attīstības plāno</w:t>
            </w:r>
            <w:r w:rsidR="00F909C7" w:rsidRPr="00246B2C">
              <w:rPr>
                <w:sz w:val="24"/>
                <w:szCs w:val="24"/>
              </w:rPr>
              <w:t>šanas dokumenti un tiesību akti</w:t>
            </w:r>
            <w:r w:rsidR="00757A38" w:rsidRPr="00246B2C">
              <w:rPr>
                <w:sz w:val="24"/>
                <w:szCs w:val="24"/>
              </w:rPr>
              <w:t xml:space="preserve">” </w:t>
            </w:r>
            <w:hyperlink r:id="rId8" w:history="1">
              <w:r w:rsidR="00B5331D" w:rsidRPr="00284259">
                <w:rPr>
                  <w:rStyle w:val="Hyperlink"/>
                  <w:sz w:val="24"/>
                  <w:szCs w:val="24"/>
                </w:rPr>
                <w:t>http://www.sam.gov.lv/satmin/content/?cat=553</w:t>
              </w:r>
            </w:hyperlink>
            <w:r w:rsidR="00B5331D">
              <w:rPr>
                <w:sz w:val="24"/>
                <w:szCs w:val="24"/>
              </w:rPr>
              <w:t xml:space="preserve"> </w:t>
            </w:r>
          </w:p>
        </w:tc>
      </w:tr>
      <w:tr w:rsidR="002D359F" w:rsidRPr="00587718" w14:paraId="121BA8E9" w14:textId="77777777" w:rsidTr="00CE5A82">
        <w:trPr>
          <w:trHeight w:val="465"/>
        </w:trPr>
        <w:tc>
          <w:tcPr>
            <w:tcW w:w="250" w:type="pct"/>
            <w:tcBorders>
              <w:top w:val="outset" w:sz="6" w:space="0" w:color="414142"/>
              <w:bottom w:val="outset" w:sz="6" w:space="0" w:color="414142"/>
              <w:right w:val="outset" w:sz="6" w:space="0" w:color="414142"/>
            </w:tcBorders>
            <w:shd w:val="clear" w:color="auto" w:fill="FFFFFF"/>
          </w:tcPr>
          <w:p w14:paraId="121BA8E6" w14:textId="77777777" w:rsidR="002D359F" w:rsidRPr="00F80C03" w:rsidRDefault="002D359F" w:rsidP="002D359F">
            <w:pPr>
              <w:rPr>
                <w:color w:val="000000"/>
                <w:sz w:val="24"/>
                <w:szCs w:val="24"/>
                <w:lang w:eastAsia="lv-LV"/>
              </w:rPr>
            </w:pPr>
            <w:r w:rsidRPr="00F80C03">
              <w:rPr>
                <w:color w:val="000000"/>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shd w:val="clear" w:color="auto" w:fill="FFFFFF"/>
          </w:tcPr>
          <w:p w14:paraId="121BA8E7" w14:textId="77777777" w:rsidR="002D359F" w:rsidRPr="00F80C03" w:rsidRDefault="002D359F" w:rsidP="000876E3">
            <w:pPr>
              <w:jc w:val="both"/>
              <w:rPr>
                <w:color w:val="000000"/>
                <w:sz w:val="24"/>
                <w:szCs w:val="24"/>
                <w:lang w:eastAsia="lv-LV"/>
              </w:rPr>
            </w:pPr>
            <w:r w:rsidRPr="00F80C03">
              <w:rPr>
                <w:color w:val="000000"/>
                <w:sz w:val="24"/>
                <w:szCs w:val="24"/>
                <w:lang w:eastAsia="lv-LV"/>
              </w:rPr>
              <w:t>Sabiedrības līdzdalības rezultāti</w:t>
            </w:r>
          </w:p>
        </w:tc>
        <w:tc>
          <w:tcPr>
            <w:tcW w:w="3250" w:type="pct"/>
            <w:tcBorders>
              <w:top w:val="outset" w:sz="6" w:space="0" w:color="414142"/>
              <w:left w:val="outset" w:sz="6" w:space="0" w:color="414142"/>
              <w:bottom w:val="outset" w:sz="6" w:space="0" w:color="414142"/>
            </w:tcBorders>
            <w:shd w:val="clear" w:color="auto" w:fill="FFFFFF"/>
          </w:tcPr>
          <w:p w14:paraId="121BA8E8" w14:textId="7EA508BF" w:rsidR="00F956C5" w:rsidRPr="002D359F" w:rsidRDefault="007B27FD" w:rsidP="00F956C5">
            <w:pPr>
              <w:jc w:val="both"/>
              <w:rPr>
                <w:color w:val="000000"/>
                <w:sz w:val="24"/>
                <w:szCs w:val="24"/>
                <w:lang w:eastAsia="lv-LV"/>
              </w:rPr>
            </w:pPr>
            <w:r>
              <w:rPr>
                <w:color w:val="000000"/>
                <w:sz w:val="24"/>
                <w:szCs w:val="24"/>
                <w:lang w:eastAsia="lv-LV"/>
              </w:rPr>
              <w:t>Priekšlikumi nav saņemti.</w:t>
            </w:r>
          </w:p>
        </w:tc>
      </w:tr>
      <w:tr w:rsidR="002D359F" w:rsidRPr="00587718" w14:paraId="121BA8ED" w14:textId="77777777" w:rsidTr="00CE5A82">
        <w:trPr>
          <w:trHeight w:val="465"/>
        </w:trPr>
        <w:tc>
          <w:tcPr>
            <w:tcW w:w="250" w:type="pct"/>
            <w:tcBorders>
              <w:top w:val="outset" w:sz="6" w:space="0" w:color="414142"/>
              <w:bottom w:val="outset" w:sz="6" w:space="0" w:color="414142"/>
              <w:right w:val="outset" w:sz="6" w:space="0" w:color="414142"/>
            </w:tcBorders>
            <w:shd w:val="clear" w:color="auto" w:fill="FFFFFF"/>
          </w:tcPr>
          <w:p w14:paraId="121BA8EA" w14:textId="77777777" w:rsidR="002D359F" w:rsidRPr="00F80C03" w:rsidRDefault="002D359F" w:rsidP="002D359F">
            <w:pPr>
              <w:rPr>
                <w:color w:val="000000"/>
                <w:sz w:val="24"/>
                <w:szCs w:val="24"/>
                <w:lang w:eastAsia="lv-LV"/>
              </w:rPr>
            </w:pPr>
            <w:r w:rsidRPr="00F80C03">
              <w:rPr>
                <w:color w:val="000000"/>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shd w:val="clear" w:color="auto" w:fill="FFFFFF"/>
          </w:tcPr>
          <w:p w14:paraId="121BA8EB" w14:textId="77777777" w:rsidR="002D359F" w:rsidRPr="00F80C03" w:rsidRDefault="002D359F" w:rsidP="002D359F">
            <w:pPr>
              <w:rPr>
                <w:color w:val="000000"/>
                <w:sz w:val="24"/>
                <w:szCs w:val="24"/>
                <w:lang w:eastAsia="lv-LV"/>
              </w:rPr>
            </w:pPr>
            <w:r w:rsidRPr="00F80C03">
              <w:rPr>
                <w:color w:val="000000"/>
                <w:sz w:val="24"/>
                <w:szCs w:val="24"/>
                <w:lang w:eastAsia="lv-LV"/>
              </w:rPr>
              <w:t>Cita informācija</w:t>
            </w:r>
          </w:p>
        </w:tc>
        <w:tc>
          <w:tcPr>
            <w:tcW w:w="3250" w:type="pct"/>
            <w:tcBorders>
              <w:top w:val="outset" w:sz="6" w:space="0" w:color="414142"/>
              <w:left w:val="outset" w:sz="6" w:space="0" w:color="414142"/>
              <w:bottom w:val="outset" w:sz="6" w:space="0" w:color="414142"/>
            </w:tcBorders>
            <w:shd w:val="clear" w:color="auto" w:fill="FFFFFF"/>
          </w:tcPr>
          <w:p w14:paraId="121BA8EC" w14:textId="77777777" w:rsidR="002D359F" w:rsidRPr="00F80C03" w:rsidRDefault="002D359F" w:rsidP="002D359F">
            <w:pPr>
              <w:spacing w:before="100" w:beforeAutospacing="1" w:after="100" w:afterAutospacing="1" w:line="285" w:lineRule="atLeast"/>
              <w:rPr>
                <w:color w:val="000000"/>
                <w:sz w:val="24"/>
                <w:szCs w:val="24"/>
                <w:lang w:eastAsia="lv-LV"/>
              </w:rPr>
            </w:pPr>
            <w:r>
              <w:rPr>
                <w:color w:val="000000"/>
                <w:sz w:val="24"/>
                <w:szCs w:val="24"/>
                <w:lang w:eastAsia="lv-LV"/>
              </w:rPr>
              <w:t>Nav.</w:t>
            </w:r>
          </w:p>
        </w:tc>
      </w:tr>
    </w:tbl>
    <w:p w14:paraId="59B34C7A" w14:textId="3FC9E884" w:rsidR="00FD564D" w:rsidRDefault="00FD564D"/>
    <w:p w14:paraId="3FE9EAC4" w14:textId="77777777" w:rsidR="00CE5F6D" w:rsidRDefault="00CE5F6D"/>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452"/>
        <w:gridCol w:w="2659"/>
        <w:gridCol w:w="5944"/>
      </w:tblGrid>
      <w:tr w:rsidR="00AD1A7F" w:rsidRPr="00AD1A7F" w14:paraId="121BA8F0" w14:textId="77777777" w:rsidTr="003D4334">
        <w:trPr>
          <w:trHeight w:val="375"/>
        </w:trPr>
        <w:tc>
          <w:tcPr>
            <w:tcW w:w="0" w:type="auto"/>
            <w:gridSpan w:val="3"/>
            <w:tcBorders>
              <w:top w:val="outset" w:sz="6" w:space="0" w:color="414142"/>
              <w:bottom w:val="outset" w:sz="6" w:space="0" w:color="414142"/>
            </w:tcBorders>
            <w:shd w:val="clear" w:color="auto" w:fill="FFFFFF"/>
            <w:vAlign w:val="center"/>
          </w:tcPr>
          <w:p w14:paraId="121BA8EF" w14:textId="77777777" w:rsidR="00A77877" w:rsidRPr="00AD1A7F" w:rsidRDefault="00C93FE1" w:rsidP="00B56C3E">
            <w:pPr>
              <w:spacing w:before="100" w:beforeAutospacing="1" w:after="100" w:afterAutospacing="1" w:line="285" w:lineRule="atLeast"/>
              <w:jc w:val="center"/>
              <w:rPr>
                <w:b/>
                <w:bCs/>
                <w:sz w:val="24"/>
                <w:szCs w:val="24"/>
                <w:lang w:eastAsia="lv-LV"/>
              </w:rPr>
            </w:pPr>
            <w:r>
              <w:rPr>
                <w:b/>
                <w:bCs/>
                <w:sz w:val="24"/>
                <w:szCs w:val="24"/>
                <w:lang w:eastAsia="lv-LV"/>
              </w:rPr>
              <w:t>VII</w:t>
            </w:r>
            <w:r w:rsidR="00F909C7">
              <w:rPr>
                <w:b/>
                <w:bCs/>
                <w:sz w:val="24"/>
                <w:szCs w:val="24"/>
                <w:lang w:eastAsia="lv-LV"/>
              </w:rPr>
              <w:t>.</w:t>
            </w:r>
            <w:r w:rsidR="00A77877" w:rsidRPr="00AD1A7F">
              <w:rPr>
                <w:b/>
                <w:bCs/>
                <w:sz w:val="24"/>
                <w:szCs w:val="24"/>
                <w:lang w:eastAsia="lv-LV"/>
              </w:rPr>
              <w:t xml:space="preserve"> Tiesību akta projekta izpildes nodrošināšana un tās ietekme uz institūcijām</w:t>
            </w:r>
          </w:p>
        </w:tc>
      </w:tr>
      <w:tr w:rsidR="00AD1A7F" w:rsidRPr="00AD1A7F" w14:paraId="121BA8F4" w14:textId="77777777" w:rsidTr="009B5A01">
        <w:trPr>
          <w:trHeight w:val="420"/>
        </w:trPr>
        <w:tc>
          <w:tcPr>
            <w:tcW w:w="250" w:type="pct"/>
            <w:tcBorders>
              <w:top w:val="outset" w:sz="6" w:space="0" w:color="414142"/>
              <w:bottom w:val="outset" w:sz="6" w:space="0" w:color="414142"/>
              <w:right w:val="outset" w:sz="6" w:space="0" w:color="414142"/>
            </w:tcBorders>
            <w:shd w:val="clear" w:color="auto" w:fill="FFFFFF"/>
          </w:tcPr>
          <w:p w14:paraId="121BA8F1" w14:textId="77777777" w:rsidR="00A77877" w:rsidRPr="00AD1A7F" w:rsidRDefault="00A77877" w:rsidP="00B56C3E">
            <w:pPr>
              <w:rPr>
                <w:sz w:val="24"/>
                <w:szCs w:val="24"/>
                <w:lang w:eastAsia="lv-LV"/>
              </w:rPr>
            </w:pPr>
            <w:r w:rsidRPr="00AD1A7F">
              <w:rPr>
                <w:sz w:val="24"/>
                <w:szCs w:val="24"/>
                <w:lang w:eastAsia="lv-LV"/>
              </w:rPr>
              <w:t>1.</w:t>
            </w:r>
          </w:p>
        </w:tc>
        <w:tc>
          <w:tcPr>
            <w:tcW w:w="1468" w:type="pct"/>
            <w:tcBorders>
              <w:top w:val="outset" w:sz="6" w:space="0" w:color="414142"/>
              <w:left w:val="outset" w:sz="6" w:space="0" w:color="414142"/>
              <w:bottom w:val="outset" w:sz="6" w:space="0" w:color="414142"/>
              <w:right w:val="outset" w:sz="6" w:space="0" w:color="414142"/>
            </w:tcBorders>
            <w:shd w:val="clear" w:color="auto" w:fill="FFFFFF"/>
          </w:tcPr>
          <w:p w14:paraId="121BA8F2" w14:textId="77777777" w:rsidR="00A77877" w:rsidRPr="00AD1A7F" w:rsidRDefault="00A77877" w:rsidP="000876E3">
            <w:pPr>
              <w:jc w:val="both"/>
              <w:rPr>
                <w:sz w:val="24"/>
                <w:szCs w:val="24"/>
                <w:lang w:eastAsia="lv-LV"/>
              </w:rPr>
            </w:pPr>
            <w:r w:rsidRPr="00AD1A7F">
              <w:rPr>
                <w:sz w:val="24"/>
                <w:szCs w:val="24"/>
                <w:lang w:eastAsia="lv-LV"/>
              </w:rPr>
              <w:t>Projekta izpildē iesaistītās institūcijas</w:t>
            </w:r>
          </w:p>
        </w:tc>
        <w:tc>
          <w:tcPr>
            <w:tcW w:w="3282" w:type="pct"/>
            <w:tcBorders>
              <w:top w:val="outset" w:sz="6" w:space="0" w:color="414142"/>
              <w:left w:val="outset" w:sz="6" w:space="0" w:color="414142"/>
              <w:bottom w:val="outset" w:sz="6" w:space="0" w:color="414142"/>
            </w:tcBorders>
            <w:shd w:val="clear" w:color="auto" w:fill="FFFFFF"/>
          </w:tcPr>
          <w:p w14:paraId="121BA8F3" w14:textId="1EF97BEB" w:rsidR="00A77877" w:rsidRPr="00246B2C" w:rsidRDefault="00A77877" w:rsidP="00071B34">
            <w:pPr>
              <w:jc w:val="both"/>
              <w:rPr>
                <w:sz w:val="24"/>
                <w:szCs w:val="24"/>
                <w:lang w:eastAsia="lv-LV"/>
              </w:rPr>
            </w:pPr>
            <w:r w:rsidRPr="00246B2C">
              <w:rPr>
                <w:sz w:val="24"/>
                <w:szCs w:val="24"/>
                <w:lang w:eastAsia="lv-LV"/>
              </w:rPr>
              <w:t>Satiksmes ministrija, valsts akciju sa</w:t>
            </w:r>
            <w:r w:rsidR="00785026" w:rsidRPr="00246B2C">
              <w:rPr>
                <w:sz w:val="24"/>
                <w:szCs w:val="24"/>
                <w:lang w:eastAsia="lv-LV"/>
              </w:rPr>
              <w:t>biedrība „Latvijas Valsts ceļi”, attiecīgās pašvaldības.</w:t>
            </w:r>
          </w:p>
        </w:tc>
      </w:tr>
      <w:tr w:rsidR="00AD1A7F" w:rsidRPr="00AD1A7F" w14:paraId="121BA8F9" w14:textId="77777777" w:rsidTr="009B5A01">
        <w:trPr>
          <w:trHeight w:val="450"/>
        </w:trPr>
        <w:tc>
          <w:tcPr>
            <w:tcW w:w="250" w:type="pct"/>
            <w:tcBorders>
              <w:top w:val="outset" w:sz="6" w:space="0" w:color="414142"/>
              <w:bottom w:val="outset" w:sz="6" w:space="0" w:color="414142"/>
              <w:right w:val="outset" w:sz="6" w:space="0" w:color="414142"/>
            </w:tcBorders>
            <w:shd w:val="clear" w:color="auto" w:fill="FFFFFF"/>
          </w:tcPr>
          <w:p w14:paraId="121BA8F5" w14:textId="77777777" w:rsidR="00A77877" w:rsidRPr="00AD1A7F" w:rsidRDefault="00A77877" w:rsidP="00B56C3E">
            <w:pPr>
              <w:rPr>
                <w:sz w:val="24"/>
                <w:szCs w:val="24"/>
                <w:lang w:eastAsia="lv-LV"/>
              </w:rPr>
            </w:pPr>
            <w:r w:rsidRPr="00AD1A7F">
              <w:rPr>
                <w:sz w:val="24"/>
                <w:szCs w:val="24"/>
                <w:lang w:eastAsia="lv-LV"/>
              </w:rPr>
              <w:t>2.</w:t>
            </w:r>
          </w:p>
        </w:tc>
        <w:tc>
          <w:tcPr>
            <w:tcW w:w="1468" w:type="pct"/>
            <w:tcBorders>
              <w:top w:val="outset" w:sz="6" w:space="0" w:color="414142"/>
              <w:left w:val="outset" w:sz="6" w:space="0" w:color="414142"/>
              <w:bottom w:val="outset" w:sz="6" w:space="0" w:color="414142"/>
              <w:right w:val="outset" w:sz="6" w:space="0" w:color="414142"/>
            </w:tcBorders>
            <w:shd w:val="clear" w:color="auto" w:fill="FFFFFF"/>
          </w:tcPr>
          <w:p w14:paraId="121BA8F6" w14:textId="77777777" w:rsidR="00A77877" w:rsidRPr="00AD1A7F" w:rsidRDefault="00A77877" w:rsidP="000876E3">
            <w:pPr>
              <w:jc w:val="both"/>
              <w:rPr>
                <w:sz w:val="24"/>
                <w:szCs w:val="24"/>
                <w:lang w:eastAsia="lv-LV"/>
              </w:rPr>
            </w:pPr>
            <w:r w:rsidRPr="00AD1A7F">
              <w:rPr>
                <w:sz w:val="24"/>
                <w:szCs w:val="24"/>
                <w:lang w:eastAsia="lv-LV"/>
              </w:rPr>
              <w:t>Projekta izpildes ietekme uz pārvaldes funkcijām un institucionālo struktūru.</w:t>
            </w:r>
          </w:p>
          <w:p w14:paraId="121BA8F7" w14:textId="77777777" w:rsidR="00A77877" w:rsidRPr="00AD1A7F" w:rsidRDefault="00A77877" w:rsidP="000876E3">
            <w:pPr>
              <w:spacing w:before="100" w:beforeAutospacing="1" w:after="100" w:afterAutospacing="1" w:line="285" w:lineRule="atLeast"/>
              <w:jc w:val="both"/>
              <w:rPr>
                <w:sz w:val="24"/>
                <w:szCs w:val="24"/>
                <w:lang w:eastAsia="lv-LV"/>
              </w:rPr>
            </w:pPr>
            <w:r w:rsidRPr="00AD1A7F">
              <w:rPr>
                <w:sz w:val="24"/>
                <w:szCs w:val="24"/>
                <w:lang w:eastAsia="lv-LV"/>
              </w:rPr>
              <w:t>Jaunu institūciju izveide, esošu institūciju likvidācija vai reorganizācija, to ietekme uz institūcijas cilvēkresursiem</w:t>
            </w:r>
          </w:p>
        </w:tc>
        <w:tc>
          <w:tcPr>
            <w:tcW w:w="3282" w:type="pct"/>
            <w:tcBorders>
              <w:top w:val="outset" w:sz="6" w:space="0" w:color="414142"/>
              <w:left w:val="outset" w:sz="6" w:space="0" w:color="414142"/>
              <w:bottom w:val="outset" w:sz="6" w:space="0" w:color="414142"/>
            </w:tcBorders>
            <w:shd w:val="clear" w:color="auto" w:fill="FFFFFF"/>
          </w:tcPr>
          <w:p w14:paraId="121BA8F8" w14:textId="77777777" w:rsidR="00A77877" w:rsidRPr="00AD1A7F" w:rsidRDefault="00A77877" w:rsidP="00B56C3E">
            <w:pPr>
              <w:spacing w:before="100" w:beforeAutospacing="1" w:after="100" w:afterAutospacing="1" w:line="285" w:lineRule="atLeast"/>
              <w:rPr>
                <w:sz w:val="24"/>
                <w:szCs w:val="24"/>
                <w:lang w:eastAsia="lv-LV"/>
              </w:rPr>
            </w:pPr>
            <w:r w:rsidRPr="00AD1A7F">
              <w:rPr>
                <w:sz w:val="24"/>
                <w:szCs w:val="24"/>
                <w:lang w:eastAsia="lv-LV"/>
              </w:rPr>
              <w:t>Projekts šo jomu neskar.</w:t>
            </w:r>
          </w:p>
        </w:tc>
      </w:tr>
      <w:tr w:rsidR="00AD1A7F" w:rsidRPr="00AD1A7F" w14:paraId="121BA8FD" w14:textId="77777777" w:rsidTr="009B5A01">
        <w:trPr>
          <w:trHeight w:val="390"/>
        </w:trPr>
        <w:tc>
          <w:tcPr>
            <w:tcW w:w="250" w:type="pct"/>
            <w:tcBorders>
              <w:top w:val="outset" w:sz="6" w:space="0" w:color="414142"/>
              <w:bottom w:val="outset" w:sz="6" w:space="0" w:color="414142"/>
              <w:right w:val="outset" w:sz="6" w:space="0" w:color="414142"/>
            </w:tcBorders>
            <w:shd w:val="clear" w:color="auto" w:fill="FFFFFF"/>
          </w:tcPr>
          <w:p w14:paraId="121BA8FA" w14:textId="77777777" w:rsidR="00A77877" w:rsidRPr="00AD1A7F" w:rsidRDefault="00A77877" w:rsidP="00B56C3E">
            <w:pPr>
              <w:rPr>
                <w:sz w:val="24"/>
                <w:szCs w:val="24"/>
                <w:lang w:eastAsia="lv-LV"/>
              </w:rPr>
            </w:pPr>
            <w:r w:rsidRPr="00AD1A7F">
              <w:rPr>
                <w:sz w:val="24"/>
                <w:szCs w:val="24"/>
                <w:lang w:eastAsia="lv-LV"/>
              </w:rPr>
              <w:lastRenderedPageBreak/>
              <w:t>3.</w:t>
            </w:r>
          </w:p>
        </w:tc>
        <w:tc>
          <w:tcPr>
            <w:tcW w:w="1468" w:type="pct"/>
            <w:tcBorders>
              <w:top w:val="outset" w:sz="6" w:space="0" w:color="414142"/>
              <w:left w:val="outset" w:sz="6" w:space="0" w:color="414142"/>
              <w:bottom w:val="outset" w:sz="6" w:space="0" w:color="414142"/>
              <w:right w:val="outset" w:sz="6" w:space="0" w:color="414142"/>
            </w:tcBorders>
            <w:shd w:val="clear" w:color="auto" w:fill="FFFFFF"/>
          </w:tcPr>
          <w:p w14:paraId="121BA8FB" w14:textId="77777777" w:rsidR="00A77877" w:rsidRPr="00AD1A7F" w:rsidRDefault="00A77877" w:rsidP="000876E3">
            <w:pPr>
              <w:jc w:val="both"/>
              <w:rPr>
                <w:sz w:val="24"/>
                <w:szCs w:val="24"/>
                <w:lang w:eastAsia="lv-LV"/>
              </w:rPr>
            </w:pPr>
            <w:r w:rsidRPr="00AD1A7F">
              <w:rPr>
                <w:sz w:val="24"/>
                <w:szCs w:val="24"/>
                <w:lang w:eastAsia="lv-LV"/>
              </w:rPr>
              <w:t>Cita informācija</w:t>
            </w:r>
          </w:p>
        </w:tc>
        <w:tc>
          <w:tcPr>
            <w:tcW w:w="3282" w:type="pct"/>
            <w:tcBorders>
              <w:top w:val="outset" w:sz="6" w:space="0" w:color="414142"/>
              <w:left w:val="outset" w:sz="6" w:space="0" w:color="414142"/>
              <w:bottom w:val="outset" w:sz="6" w:space="0" w:color="414142"/>
            </w:tcBorders>
            <w:shd w:val="clear" w:color="auto" w:fill="FFFFFF"/>
          </w:tcPr>
          <w:p w14:paraId="121BA8FC" w14:textId="7D587B4A" w:rsidR="00FD564D" w:rsidRPr="00AD1A7F" w:rsidRDefault="00A77877" w:rsidP="00B56C3E">
            <w:pPr>
              <w:spacing w:before="100" w:beforeAutospacing="1" w:after="100" w:afterAutospacing="1" w:line="285" w:lineRule="atLeast"/>
              <w:rPr>
                <w:sz w:val="24"/>
                <w:szCs w:val="24"/>
                <w:lang w:eastAsia="lv-LV"/>
              </w:rPr>
            </w:pPr>
            <w:r w:rsidRPr="00AD1A7F">
              <w:rPr>
                <w:sz w:val="24"/>
                <w:szCs w:val="24"/>
                <w:lang w:eastAsia="lv-LV"/>
              </w:rPr>
              <w:t>Nav.</w:t>
            </w:r>
          </w:p>
        </w:tc>
      </w:tr>
    </w:tbl>
    <w:p w14:paraId="6724B24C" w14:textId="593ECAFB" w:rsidR="00E8783F" w:rsidRDefault="00E8783F" w:rsidP="00F909C7">
      <w:pPr>
        <w:rPr>
          <w:iCs/>
          <w:szCs w:val="28"/>
        </w:rPr>
      </w:pPr>
    </w:p>
    <w:p w14:paraId="58FDE5D6" w14:textId="1B60E039" w:rsidR="00CE5F6D" w:rsidRDefault="00CE5F6D" w:rsidP="00F909C7">
      <w:pPr>
        <w:rPr>
          <w:iCs/>
          <w:szCs w:val="28"/>
        </w:rPr>
      </w:pPr>
    </w:p>
    <w:p w14:paraId="6E86B88E" w14:textId="77777777" w:rsidR="00CE5F6D" w:rsidRPr="00AD1A7F" w:rsidRDefault="00CE5F6D" w:rsidP="00F909C7">
      <w:pPr>
        <w:rPr>
          <w:iCs/>
          <w:szCs w:val="28"/>
        </w:rPr>
      </w:pPr>
    </w:p>
    <w:p w14:paraId="121BA900" w14:textId="77777777" w:rsidR="00F23B96" w:rsidRDefault="00F23B96" w:rsidP="00F909C7">
      <w:pPr>
        <w:ind w:firstLine="720"/>
        <w:jc w:val="both"/>
        <w:rPr>
          <w:szCs w:val="28"/>
          <w:lang w:eastAsia="lv-LV"/>
        </w:rPr>
      </w:pPr>
      <w:r>
        <w:rPr>
          <w:szCs w:val="28"/>
          <w:lang w:eastAsia="lv-LV"/>
        </w:rPr>
        <w:t>Satiksmes ministrs</w:t>
      </w:r>
      <w:r>
        <w:rPr>
          <w:szCs w:val="28"/>
          <w:lang w:eastAsia="lv-LV"/>
        </w:rPr>
        <w:tab/>
      </w:r>
      <w:r>
        <w:rPr>
          <w:szCs w:val="28"/>
          <w:lang w:eastAsia="lv-LV"/>
        </w:rPr>
        <w:tab/>
      </w:r>
      <w:r>
        <w:rPr>
          <w:szCs w:val="28"/>
          <w:lang w:eastAsia="lv-LV"/>
        </w:rPr>
        <w:tab/>
      </w:r>
      <w:r>
        <w:rPr>
          <w:szCs w:val="28"/>
          <w:lang w:eastAsia="lv-LV"/>
        </w:rPr>
        <w:tab/>
      </w:r>
      <w:r>
        <w:rPr>
          <w:szCs w:val="28"/>
          <w:lang w:eastAsia="lv-LV"/>
        </w:rPr>
        <w:tab/>
      </w:r>
      <w:r>
        <w:rPr>
          <w:szCs w:val="28"/>
          <w:lang w:eastAsia="lv-LV"/>
        </w:rPr>
        <w:tab/>
      </w:r>
      <w:r>
        <w:rPr>
          <w:szCs w:val="28"/>
          <w:lang w:eastAsia="lv-LV"/>
        </w:rPr>
        <w:tab/>
        <w:t>U. Augulis</w:t>
      </w:r>
    </w:p>
    <w:p w14:paraId="121BA901" w14:textId="77777777" w:rsidR="00F23B96" w:rsidRDefault="00F23B96" w:rsidP="00F909C7">
      <w:pPr>
        <w:jc w:val="both"/>
        <w:rPr>
          <w:szCs w:val="28"/>
          <w:lang w:eastAsia="lv-LV"/>
        </w:rPr>
      </w:pPr>
    </w:p>
    <w:p w14:paraId="3C65500D" w14:textId="0B983305" w:rsidR="00763B40" w:rsidRDefault="00815A65" w:rsidP="00F909C7">
      <w:pPr>
        <w:ind w:firstLine="720"/>
        <w:jc w:val="both"/>
        <w:rPr>
          <w:szCs w:val="28"/>
          <w:lang w:eastAsia="lv-LV"/>
        </w:rPr>
      </w:pPr>
      <w:r>
        <w:rPr>
          <w:szCs w:val="28"/>
          <w:lang w:eastAsia="lv-LV"/>
        </w:rPr>
        <w:t xml:space="preserve">Vīza: valsts sekretāra </w:t>
      </w:r>
      <w:r w:rsidR="00763B40">
        <w:rPr>
          <w:szCs w:val="28"/>
          <w:lang w:eastAsia="lv-LV"/>
        </w:rPr>
        <w:t>vietā –</w:t>
      </w:r>
    </w:p>
    <w:p w14:paraId="121BA902" w14:textId="40960CE0" w:rsidR="00F23B96" w:rsidRDefault="00763B40" w:rsidP="00763B40">
      <w:pPr>
        <w:ind w:left="720" w:firstLine="720"/>
        <w:jc w:val="both"/>
        <w:rPr>
          <w:szCs w:val="28"/>
          <w:lang w:eastAsia="lv-LV"/>
        </w:rPr>
      </w:pPr>
      <w:r>
        <w:rPr>
          <w:szCs w:val="28"/>
          <w:lang w:eastAsia="lv-LV"/>
        </w:rPr>
        <w:t xml:space="preserve">valsts sekretāra </w:t>
      </w:r>
      <w:r w:rsidR="00815A65">
        <w:rPr>
          <w:szCs w:val="28"/>
          <w:lang w:eastAsia="lv-LV"/>
        </w:rPr>
        <w:t xml:space="preserve">vietniece </w:t>
      </w:r>
      <w:r w:rsidR="00F23B96">
        <w:rPr>
          <w:szCs w:val="28"/>
          <w:lang w:eastAsia="lv-LV"/>
        </w:rPr>
        <w:tab/>
      </w:r>
      <w:r w:rsidR="00F23B96">
        <w:rPr>
          <w:szCs w:val="28"/>
          <w:lang w:eastAsia="lv-LV"/>
        </w:rPr>
        <w:tab/>
      </w:r>
      <w:r w:rsidR="00F23B96">
        <w:rPr>
          <w:szCs w:val="28"/>
          <w:lang w:eastAsia="lv-LV"/>
        </w:rPr>
        <w:tab/>
      </w:r>
      <w:r w:rsidR="00F23B96">
        <w:rPr>
          <w:szCs w:val="28"/>
          <w:lang w:eastAsia="lv-LV"/>
        </w:rPr>
        <w:tab/>
      </w:r>
      <w:r w:rsidR="00F23B96">
        <w:rPr>
          <w:szCs w:val="28"/>
          <w:lang w:eastAsia="lv-LV"/>
        </w:rPr>
        <w:tab/>
      </w:r>
      <w:r w:rsidR="00815A65">
        <w:rPr>
          <w:szCs w:val="28"/>
          <w:lang w:eastAsia="lv-LV"/>
        </w:rPr>
        <w:t>Dž</w:t>
      </w:r>
      <w:r w:rsidR="00F23B96">
        <w:rPr>
          <w:szCs w:val="28"/>
          <w:lang w:eastAsia="lv-LV"/>
        </w:rPr>
        <w:t>. </w:t>
      </w:r>
      <w:r w:rsidR="00815A65">
        <w:rPr>
          <w:szCs w:val="28"/>
          <w:lang w:eastAsia="lv-LV"/>
        </w:rPr>
        <w:t>Innusa</w:t>
      </w:r>
    </w:p>
    <w:p w14:paraId="75912537" w14:textId="2917B0F0" w:rsidR="00AE271F" w:rsidRDefault="00AE271F" w:rsidP="00F909C7">
      <w:pPr>
        <w:jc w:val="both"/>
        <w:rPr>
          <w:szCs w:val="28"/>
          <w:lang w:eastAsia="lv-LV"/>
        </w:rPr>
      </w:pPr>
    </w:p>
    <w:p w14:paraId="0CEBBFC2" w14:textId="094788F8" w:rsidR="00FD564D" w:rsidRDefault="00FD564D" w:rsidP="00F909C7">
      <w:pPr>
        <w:jc w:val="both"/>
        <w:rPr>
          <w:szCs w:val="28"/>
          <w:lang w:eastAsia="lv-LV"/>
        </w:rPr>
      </w:pPr>
    </w:p>
    <w:p w14:paraId="185E493E" w14:textId="77777777" w:rsidR="00FD564D" w:rsidRDefault="00FD564D" w:rsidP="00F909C7">
      <w:pPr>
        <w:jc w:val="both"/>
        <w:rPr>
          <w:szCs w:val="28"/>
          <w:lang w:eastAsia="lv-LV"/>
        </w:rPr>
      </w:pPr>
    </w:p>
    <w:p w14:paraId="121BA906" w14:textId="77777777" w:rsidR="00F23B96" w:rsidRPr="005A5D85" w:rsidRDefault="00F909C7" w:rsidP="00F23B96">
      <w:pPr>
        <w:rPr>
          <w:rFonts w:eastAsia="Times New Roman"/>
          <w:color w:val="000000" w:themeColor="text1"/>
          <w:sz w:val="20"/>
          <w:szCs w:val="20"/>
          <w:lang w:eastAsia="lv-LV"/>
        </w:rPr>
      </w:pPr>
      <w:r w:rsidRPr="005A5D85">
        <w:rPr>
          <w:rFonts w:eastAsia="Times New Roman"/>
          <w:color w:val="000000" w:themeColor="text1"/>
          <w:sz w:val="20"/>
          <w:szCs w:val="20"/>
          <w:lang w:eastAsia="lv-LV"/>
        </w:rPr>
        <w:t>K</w:t>
      </w:r>
      <w:r w:rsidR="00F23B96" w:rsidRPr="005A5D85">
        <w:rPr>
          <w:rFonts w:eastAsia="Times New Roman"/>
          <w:color w:val="000000" w:themeColor="text1"/>
          <w:sz w:val="20"/>
          <w:szCs w:val="20"/>
          <w:lang w:eastAsia="lv-LV"/>
        </w:rPr>
        <w:t>. </w:t>
      </w:r>
      <w:r w:rsidRPr="005A5D85">
        <w:rPr>
          <w:rFonts w:eastAsia="Times New Roman"/>
          <w:color w:val="000000" w:themeColor="text1"/>
          <w:sz w:val="20"/>
          <w:szCs w:val="20"/>
          <w:lang w:eastAsia="lv-LV"/>
        </w:rPr>
        <w:t>Grieze</w:t>
      </w:r>
      <w:r w:rsidR="00F23B96" w:rsidRPr="005A5D85">
        <w:rPr>
          <w:rFonts w:eastAsia="Times New Roman"/>
          <w:color w:val="000000" w:themeColor="text1"/>
          <w:sz w:val="20"/>
          <w:szCs w:val="20"/>
          <w:lang w:eastAsia="lv-LV"/>
        </w:rPr>
        <w:t>, 67028</w:t>
      </w:r>
      <w:r w:rsidRPr="005A5D85">
        <w:rPr>
          <w:rFonts w:eastAsia="Times New Roman"/>
          <w:color w:val="000000" w:themeColor="text1"/>
          <w:sz w:val="20"/>
          <w:szCs w:val="20"/>
          <w:lang w:eastAsia="lv-LV"/>
        </w:rPr>
        <w:t>207</w:t>
      </w:r>
    </w:p>
    <w:p w14:paraId="121BA907" w14:textId="77777777" w:rsidR="00F909C7" w:rsidRPr="005A5D85" w:rsidRDefault="00683DDA" w:rsidP="00F909C7">
      <w:pPr>
        <w:jc w:val="both"/>
        <w:rPr>
          <w:bCs/>
          <w:color w:val="000000" w:themeColor="text1"/>
          <w:sz w:val="20"/>
          <w:szCs w:val="20"/>
        </w:rPr>
      </w:pPr>
      <w:hyperlink r:id="rId9" w:history="1">
        <w:r w:rsidR="00F909C7" w:rsidRPr="005A5D85">
          <w:rPr>
            <w:rStyle w:val="Hyperlink"/>
            <w:color w:val="000000" w:themeColor="text1"/>
            <w:sz w:val="20"/>
            <w:szCs w:val="20"/>
          </w:rPr>
          <w:t>Klavs.Grieze@sam.gov.lv</w:t>
        </w:r>
      </w:hyperlink>
      <w:r w:rsidR="00F909C7" w:rsidRPr="005A5D85">
        <w:rPr>
          <w:bCs/>
          <w:color w:val="000000" w:themeColor="text1"/>
          <w:sz w:val="20"/>
          <w:szCs w:val="20"/>
        </w:rPr>
        <w:t xml:space="preserve"> </w:t>
      </w:r>
    </w:p>
    <w:p w14:paraId="121BA908" w14:textId="77777777" w:rsidR="00F909C7" w:rsidRPr="005A5D85" w:rsidRDefault="00F909C7" w:rsidP="00F909C7">
      <w:pPr>
        <w:jc w:val="both"/>
        <w:rPr>
          <w:color w:val="000000" w:themeColor="text1"/>
          <w:sz w:val="20"/>
          <w:szCs w:val="20"/>
        </w:rPr>
      </w:pPr>
      <w:r w:rsidRPr="005A5D85">
        <w:rPr>
          <w:bCs/>
          <w:color w:val="000000" w:themeColor="text1"/>
          <w:sz w:val="20"/>
          <w:szCs w:val="20"/>
        </w:rPr>
        <w:t>A. Granīta, 6</w:t>
      </w:r>
      <w:r w:rsidRPr="005A5D85">
        <w:rPr>
          <w:color w:val="000000" w:themeColor="text1"/>
          <w:sz w:val="20"/>
          <w:szCs w:val="20"/>
        </w:rPr>
        <w:t>7028157</w:t>
      </w:r>
    </w:p>
    <w:p w14:paraId="121BA90A" w14:textId="673A1B36" w:rsidR="00F23B96" w:rsidRPr="005A5D85" w:rsidRDefault="00683DDA" w:rsidP="00954CDA">
      <w:pPr>
        <w:jc w:val="both"/>
        <w:rPr>
          <w:rFonts w:ascii="Arial" w:hAnsi="Arial" w:cs="Arial"/>
          <w:b/>
          <w:bCs/>
          <w:color w:val="000000" w:themeColor="text1"/>
          <w:sz w:val="20"/>
          <w:szCs w:val="20"/>
          <w:lang w:eastAsia="lv-LV"/>
        </w:rPr>
      </w:pPr>
      <w:hyperlink r:id="rId10" w:history="1">
        <w:r w:rsidR="00F909C7" w:rsidRPr="005A5D85">
          <w:rPr>
            <w:rStyle w:val="Hyperlink"/>
            <w:color w:val="000000" w:themeColor="text1"/>
            <w:sz w:val="20"/>
            <w:szCs w:val="20"/>
          </w:rPr>
          <w:t>Andra.Granita@lvceli.lv</w:t>
        </w:r>
      </w:hyperlink>
      <w:r w:rsidR="00F909C7" w:rsidRPr="005A5D85">
        <w:rPr>
          <w:color w:val="000000" w:themeColor="text1"/>
          <w:sz w:val="20"/>
          <w:szCs w:val="20"/>
        </w:rPr>
        <w:t xml:space="preserve"> </w:t>
      </w:r>
    </w:p>
    <w:sectPr w:rsidR="00F23B96" w:rsidRPr="005A5D85" w:rsidSect="004407DE">
      <w:headerReference w:type="default" r:id="rId11"/>
      <w:footerReference w:type="default" r:id="rId12"/>
      <w:footerReference w:type="first" r:id="rId13"/>
      <w:pgSz w:w="11906" w:h="16838"/>
      <w:pgMar w:top="1134" w:right="1134" w:bottom="1418"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D3AE34" w14:textId="77777777" w:rsidR="00683DDA" w:rsidRDefault="00683DDA" w:rsidP="004407DE">
      <w:r>
        <w:separator/>
      </w:r>
    </w:p>
  </w:endnote>
  <w:endnote w:type="continuationSeparator" w:id="0">
    <w:p w14:paraId="2909BEE4" w14:textId="77777777" w:rsidR="00683DDA" w:rsidRDefault="00683DDA" w:rsidP="00440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BA911" w14:textId="24EA3CE1" w:rsidR="00283D31" w:rsidRDefault="00706EB5" w:rsidP="00EF280C">
    <w:pPr>
      <w:pStyle w:val="Header"/>
      <w:tabs>
        <w:tab w:val="clear" w:pos="4153"/>
        <w:tab w:val="clear" w:pos="8306"/>
      </w:tabs>
      <w:jc w:val="both"/>
    </w:pPr>
    <w:r>
      <w:rPr>
        <w:lang w:val="en-US"/>
      </w:rPr>
      <w:t>SM</w:t>
    </w:r>
    <w:r w:rsidR="00CE3FC2">
      <w:rPr>
        <w:lang w:val="en-US"/>
      </w:rPr>
      <w:t>a</w:t>
    </w:r>
    <w:r>
      <w:rPr>
        <w:lang w:val="en-US"/>
      </w:rPr>
      <w:t>not_</w:t>
    </w:r>
    <w:r w:rsidR="00536618">
      <w:rPr>
        <w:lang w:val="en-US"/>
      </w:rPr>
      <w:t>1710</w:t>
    </w:r>
    <w:r w:rsidR="00CE3FC2">
      <w:rPr>
        <w:lang w:val="en-US"/>
      </w:rPr>
      <w:t>18</w:t>
    </w:r>
    <w:r>
      <w:rPr>
        <w:lang w:val="en-US"/>
      </w:rPr>
      <w:t>_</w:t>
    </w:r>
    <w:r w:rsidR="00283D31">
      <w:rPr>
        <w:lang w:val="en-US"/>
      </w:rPr>
      <w:t>acsaraksti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BA912" w14:textId="3F7FDABE" w:rsidR="00283D31" w:rsidRPr="004337C3" w:rsidRDefault="004337C3" w:rsidP="004337C3">
    <w:pPr>
      <w:pStyle w:val="Header"/>
      <w:tabs>
        <w:tab w:val="clear" w:pos="4153"/>
        <w:tab w:val="clear" w:pos="8306"/>
      </w:tabs>
      <w:jc w:val="both"/>
      <w:rPr>
        <w:lang w:val="en-US"/>
      </w:rPr>
    </w:pPr>
    <w:r w:rsidRPr="004407DE">
      <w:rPr>
        <w:lang w:val="en-US"/>
      </w:rPr>
      <w:t>SM</w:t>
    </w:r>
    <w:r w:rsidR="00CE3FC2">
      <w:rPr>
        <w:lang w:val="en-US"/>
      </w:rPr>
      <w:t>a</w:t>
    </w:r>
    <w:r w:rsidRPr="004407DE">
      <w:rPr>
        <w:lang w:val="en-US"/>
      </w:rPr>
      <w:t>not_</w:t>
    </w:r>
    <w:r w:rsidR="00536618">
      <w:rPr>
        <w:lang w:val="en-US"/>
      </w:rPr>
      <w:t>1710</w:t>
    </w:r>
    <w:r w:rsidR="00CE3FC2">
      <w:rPr>
        <w:lang w:val="en-US"/>
      </w:rPr>
      <w:t>18</w:t>
    </w:r>
    <w:r>
      <w:rPr>
        <w:lang w:val="en-US"/>
      </w:rPr>
      <w:t>_acsaraksti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281CE1" w14:textId="77777777" w:rsidR="00683DDA" w:rsidRDefault="00683DDA" w:rsidP="004407DE">
      <w:r>
        <w:separator/>
      </w:r>
    </w:p>
  </w:footnote>
  <w:footnote w:type="continuationSeparator" w:id="0">
    <w:p w14:paraId="33201215" w14:textId="77777777" w:rsidR="00683DDA" w:rsidRDefault="00683DDA" w:rsidP="004407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BA90F" w14:textId="6F22F90A" w:rsidR="00A77877" w:rsidRDefault="0040586D">
    <w:pPr>
      <w:pStyle w:val="Header"/>
      <w:jc w:val="center"/>
    </w:pPr>
    <w:r>
      <w:fldChar w:fldCharType="begin"/>
    </w:r>
    <w:r>
      <w:instrText xml:space="preserve"> PAGE   \* MERGEFORMAT </w:instrText>
    </w:r>
    <w:r>
      <w:fldChar w:fldCharType="separate"/>
    </w:r>
    <w:r w:rsidR="005A5D85">
      <w:rPr>
        <w:noProof/>
      </w:rPr>
      <w:t>5</w:t>
    </w:r>
    <w:r>
      <w:rPr>
        <w:noProof/>
      </w:rPr>
      <w:fldChar w:fldCharType="end"/>
    </w:r>
  </w:p>
  <w:p w14:paraId="121BA910" w14:textId="77777777" w:rsidR="00A77877" w:rsidRDefault="00A778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160777"/>
    <w:multiLevelType w:val="hybridMultilevel"/>
    <w:tmpl w:val="450C700E"/>
    <w:lvl w:ilvl="0" w:tplc="8DE86B1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568901A6"/>
    <w:multiLevelType w:val="hybridMultilevel"/>
    <w:tmpl w:val="18F27F4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5E2D3B74"/>
    <w:multiLevelType w:val="multilevel"/>
    <w:tmpl w:val="379829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3A5"/>
    <w:rsid w:val="00001600"/>
    <w:rsid w:val="00001C26"/>
    <w:rsid w:val="00014C68"/>
    <w:rsid w:val="000150FD"/>
    <w:rsid w:val="00025A30"/>
    <w:rsid w:val="00026CC7"/>
    <w:rsid w:val="00030DDF"/>
    <w:rsid w:val="00035C94"/>
    <w:rsid w:val="0003674A"/>
    <w:rsid w:val="0005442F"/>
    <w:rsid w:val="0006255D"/>
    <w:rsid w:val="00071B34"/>
    <w:rsid w:val="00075BFA"/>
    <w:rsid w:val="000872B6"/>
    <w:rsid w:val="000876E3"/>
    <w:rsid w:val="00097059"/>
    <w:rsid w:val="000A1515"/>
    <w:rsid w:val="000A69C6"/>
    <w:rsid w:val="000B1654"/>
    <w:rsid w:val="000B5027"/>
    <w:rsid w:val="000C3B06"/>
    <w:rsid w:val="000C6C79"/>
    <w:rsid w:val="000C70DA"/>
    <w:rsid w:val="000D03FF"/>
    <w:rsid w:val="000E36FC"/>
    <w:rsid w:val="000F2879"/>
    <w:rsid w:val="000F5DA0"/>
    <w:rsid w:val="00114862"/>
    <w:rsid w:val="00117334"/>
    <w:rsid w:val="001209CB"/>
    <w:rsid w:val="00120D5E"/>
    <w:rsid w:val="00143A9A"/>
    <w:rsid w:val="001528DE"/>
    <w:rsid w:val="0015760C"/>
    <w:rsid w:val="00162E1C"/>
    <w:rsid w:val="00163482"/>
    <w:rsid w:val="00165A32"/>
    <w:rsid w:val="00186FB0"/>
    <w:rsid w:val="00187FE0"/>
    <w:rsid w:val="00197EAC"/>
    <w:rsid w:val="001B189A"/>
    <w:rsid w:val="001B1EE4"/>
    <w:rsid w:val="001B6111"/>
    <w:rsid w:val="001C1435"/>
    <w:rsid w:val="001D4940"/>
    <w:rsid w:val="001E7DCC"/>
    <w:rsid w:val="001F0D34"/>
    <w:rsid w:val="002014A0"/>
    <w:rsid w:val="0020340D"/>
    <w:rsid w:val="002103B3"/>
    <w:rsid w:val="00222E0C"/>
    <w:rsid w:val="0023182B"/>
    <w:rsid w:val="00245B0A"/>
    <w:rsid w:val="00246B2C"/>
    <w:rsid w:val="00255521"/>
    <w:rsid w:val="002807F2"/>
    <w:rsid w:val="0028132E"/>
    <w:rsid w:val="00283D31"/>
    <w:rsid w:val="002A1A31"/>
    <w:rsid w:val="002B6F5B"/>
    <w:rsid w:val="002C1FDB"/>
    <w:rsid w:val="002C3AA3"/>
    <w:rsid w:val="002D359F"/>
    <w:rsid w:val="002E42C0"/>
    <w:rsid w:val="002F7775"/>
    <w:rsid w:val="00303B19"/>
    <w:rsid w:val="00327241"/>
    <w:rsid w:val="00345D68"/>
    <w:rsid w:val="00346F35"/>
    <w:rsid w:val="00351945"/>
    <w:rsid w:val="00353A8B"/>
    <w:rsid w:val="003664DC"/>
    <w:rsid w:val="00366583"/>
    <w:rsid w:val="0039035F"/>
    <w:rsid w:val="00395371"/>
    <w:rsid w:val="0039693A"/>
    <w:rsid w:val="003A0AEB"/>
    <w:rsid w:val="003A7521"/>
    <w:rsid w:val="003B1E79"/>
    <w:rsid w:val="003B2F89"/>
    <w:rsid w:val="003B5126"/>
    <w:rsid w:val="003C126A"/>
    <w:rsid w:val="003C29D8"/>
    <w:rsid w:val="003D40A5"/>
    <w:rsid w:val="003D4334"/>
    <w:rsid w:val="003D4CD9"/>
    <w:rsid w:val="003D7AF6"/>
    <w:rsid w:val="003E07CA"/>
    <w:rsid w:val="003E20CF"/>
    <w:rsid w:val="003F0353"/>
    <w:rsid w:val="00401B68"/>
    <w:rsid w:val="0040586D"/>
    <w:rsid w:val="00406C64"/>
    <w:rsid w:val="00406D65"/>
    <w:rsid w:val="00407657"/>
    <w:rsid w:val="00412F66"/>
    <w:rsid w:val="004161DE"/>
    <w:rsid w:val="00416A40"/>
    <w:rsid w:val="00423CF8"/>
    <w:rsid w:val="004316E8"/>
    <w:rsid w:val="004337C3"/>
    <w:rsid w:val="004407DE"/>
    <w:rsid w:val="00440E23"/>
    <w:rsid w:val="004445A3"/>
    <w:rsid w:val="004522CD"/>
    <w:rsid w:val="00466818"/>
    <w:rsid w:val="00476DB9"/>
    <w:rsid w:val="004912DF"/>
    <w:rsid w:val="00493CE3"/>
    <w:rsid w:val="004A1F43"/>
    <w:rsid w:val="004A4949"/>
    <w:rsid w:val="004C0DC5"/>
    <w:rsid w:val="00501460"/>
    <w:rsid w:val="0050235B"/>
    <w:rsid w:val="005040B8"/>
    <w:rsid w:val="0051053E"/>
    <w:rsid w:val="00515BBE"/>
    <w:rsid w:val="0052304D"/>
    <w:rsid w:val="00533D0B"/>
    <w:rsid w:val="00536618"/>
    <w:rsid w:val="00542025"/>
    <w:rsid w:val="00551FB9"/>
    <w:rsid w:val="005566A4"/>
    <w:rsid w:val="00560D98"/>
    <w:rsid w:val="005633D6"/>
    <w:rsid w:val="005643F2"/>
    <w:rsid w:val="0056587A"/>
    <w:rsid w:val="00566FF6"/>
    <w:rsid w:val="0057041A"/>
    <w:rsid w:val="00577B53"/>
    <w:rsid w:val="00590EDB"/>
    <w:rsid w:val="0059501C"/>
    <w:rsid w:val="005A5D85"/>
    <w:rsid w:val="005B5E79"/>
    <w:rsid w:val="005C405D"/>
    <w:rsid w:val="005C484A"/>
    <w:rsid w:val="005C58F5"/>
    <w:rsid w:val="005D20A4"/>
    <w:rsid w:val="005D5771"/>
    <w:rsid w:val="005E2880"/>
    <w:rsid w:val="0060633D"/>
    <w:rsid w:val="00606DCC"/>
    <w:rsid w:val="00611095"/>
    <w:rsid w:val="00616E17"/>
    <w:rsid w:val="0062064F"/>
    <w:rsid w:val="006310FC"/>
    <w:rsid w:val="00663911"/>
    <w:rsid w:val="00665FCB"/>
    <w:rsid w:val="00683DDA"/>
    <w:rsid w:val="006863DD"/>
    <w:rsid w:val="00686D26"/>
    <w:rsid w:val="00693954"/>
    <w:rsid w:val="0069400A"/>
    <w:rsid w:val="006956ED"/>
    <w:rsid w:val="006966F8"/>
    <w:rsid w:val="00696B33"/>
    <w:rsid w:val="006A16D6"/>
    <w:rsid w:val="006A6DB7"/>
    <w:rsid w:val="006A7BE4"/>
    <w:rsid w:val="006B119D"/>
    <w:rsid w:val="006B5B75"/>
    <w:rsid w:val="006C6524"/>
    <w:rsid w:val="006D3102"/>
    <w:rsid w:val="006D72E2"/>
    <w:rsid w:val="006E0BA2"/>
    <w:rsid w:val="006E63A6"/>
    <w:rsid w:val="006E6990"/>
    <w:rsid w:val="006E72E7"/>
    <w:rsid w:val="00706EB5"/>
    <w:rsid w:val="007157DA"/>
    <w:rsid w:val="00725CD8"/>
    <w:rsid w:val="00734B0E"/>
    <w:rsid w:val="00742393"/>
    <w:rsid w:val="00743044"/>
    <w:rsid w:val="0075161D"/>
    <w:rsid w:val="00754B70"/>
    <w:rsid w:val="00756663"/>
    <w:rsid w:val="00757A38"/>
    <w:rsid w:val="00763ADE"/>
    <w:rsid w:val="00763B40"/>
    <w:rsid w:val="007703BA"/>
    <w:rsid w:val="00772514"/>
    <w:rsid w:val="007771D5"/>
    <w:rsid w:val="0078487A"/>
    <w:rsid w:val="00785026"/>
    <w:rsid w:val="007A112D"/>
    <w:rsid w:val="007A5953"/>
    <w:rsid w:val="007B0A1C"/>
    <w:rsid w:val="007B27FD"/>
    <w:rsid w:val="007B4184"/>
    <w:rsid w:val="007B60E4"/>
    <w:rsid w:val="007B640D"/>
    <w:rsid w:val="007C29AD"/>
    <w:rsid w:val="007C5D99"/>
    <w:rsid w:val="007D08E2"/>
    <w:rsid w:val="007E2A3C"/>
    <w:rsid w:val="007E4596"/>
    <w:rsid w:val="007E6270"/>
    <w:rsid w:val="007F3821"/>
    <w:rsid w:val="007F4F55"/>
    <w:rsid w:val="00804485"/>
    <w:rsid w:val="008061B5"/>
    <w:rsid w:val="00810800"/>
    <w:rsid w:val="00815A65"/>
    <w:rsid w:val="00820CF4"/>
    <w:rsid w:val="00822E60"/>
    <w:rsid w:val="00832D2E"/>
    <w:rsid w:val="00844904"/>
    <w:rsid w:val="00844C9B"/>
    <w:rsid w:val="00847F1F"/>
    <w:rsid w:val="00864D28"/>
    <w:rsid w:val="00867CE4"/>
    <w:rsid w:val="00870FD1"/>
    <w:rsid w:val="00874148"/>
    <w:rsid w:val="00876DF6"/>
    <w:rsid w:val="00877451"/>
    <w:rsid w:val="0088592A"/>
    <w:rsid w:val="00891D13"/>
    <w:rsid w:val="00897D99"/>
    <w:rsid w:val="008A03CE"/>
    <w:rsid w:val="008A350F"/>
    <w:rsid w:val="008B5D7F"/>
    <w:rsid w:val="008B7FCF"/>
    <w:rsid w:val="008C55A0"/>
    <w:rsid w:val="008C5A6C"/>
    <w:rsid w:val="008F0B89"/>
    <w:rsid w:val="008F2CB3"/>
    <w:rsid w:val="008F4222"/>
    <w:rsid w:val="00901ABB"/>
    <w:rsid w:val="009142EA"/>
    <w:rsid w:val="009167FF"/>
    <w:rsid w:val="00921973"/>
    <w:rsid w:val="00921E89"/>
    <w:rsid w:val="00922859"/>
    <w:rsid w:val="00941C09"/>
    <w:rsid w:val="009431FE"/>
    <w:rsid w:val="00950EA6"/>
    <w:rsid w:val="00954CDA"/>
    <w:rsid w:val="009737FE"/>
    <w:rsid w:val="00974D1B"/>
    <w:rsid w:val="00984FD3"/>
    <w:rsid w:val="009A1024"/>
    <w:rsid w:val="009B5A01"/>
    <w:rsid w:val="009D048E"/>
    <w:rsid w:val="009D1149"/>
    <w:rsid w:val="009D3102"/>
    <w:rsid w:val="009D61F4"/>
    <w:rsid w:val="009E10C3"/>
    <w:rsid w:val="009F0863"/>
    <w:rsid w:val="009F783E"/>
    <w:rsid w:val="00A03E18"/>
    <w:rsid w:val="00A06B2D"/>
    <w:rsid w:val="00A1131E"/>
    <w:rsid w:val="00A12DCC"/>
    <w:rsid w:val="00A131A4"/>
    <w:rsid w:val="00A16058"/>
    <w:rsid w:val="00A21851"/>
    <w:rsid w:val="00A233A5"/>
    <w:rsid w:val="00A27DF2"/>
    <w:rsid w:val="00A44829"/>
    <w:rsid w:val="00A55025"/>
    <w:rsid w:val="00A55C00"/>
    <w:rsid w:val="00A606F3"/>
    <w:rsid w:val="00A7000D"/>
    <w:rsid w:val="00A725E8"/>
    <w:rsid w:val="00A77877"/>
    <w:rsid w:val="00A91CE2"/>
    <w:rsid w:val="00A91FC9"/>
    <w:rsid w:val="00A965FE"/>
    <w:rsid w:val="00AB2A56"/>
    <w:rsid w:val="00AB3551"/>
    <w:rsid w:val="00AC59D7"/>
    <w:rsid w:val="00AD1769"/>
    <w:rsid w:val="00AD1A7F"/>
    <w:rsid w:val="00AD4F2A"/>
    <w:rsid w:val="00AD66E4"/>
    <w:rsid w:val="00AE1F91"/>
    <w:rsid w:val="00AE271F"/>
    <w:rsid w:val="00AE513D"/>
    <w:rsid w:val="00B02324"/>
    <w:rsid w:val="00B1377A"/>
    <w:rsid w:val="00B14757"/>
    <w:rsid w:val="00B255C7"/>
    <w:rsid w:val="00B262F6"/>
    <w:rsid w:val="00B36743"/>
    <w:rsid w:val="00B36AEA"/>
    <w:rsid w:val="00B44B4B"/>
    <w:rsid w:val="00B4617C"/>
    <w:rsid w:val="00B50548"/>
    <w:rsid w:val="00B5331D"/>
    <w:rsid w:val="00B56C3E"/>
    <w:rsid w:val="00B63CA7"/>
    <w:rsid w:val="00B67398"/>
    <w:rsid w:val="00B71FE1"/>
    <w:rsid w:val="00B77E9D"/>
    <w:rsid w:val="00B82151"/>
    <w:rsid w:val="00B87EAD"/>
    <w:rsid w:val="00BA4A70"/>
    <w:rsid w:val="00BB0A51"/>
    <w:rsid w:val="00BB69C4"/>
    <w:rsid w:val="00BC18E1"/>
    <w:rsid w:val="00BC4C05"/>
    <w:rsid w:val="00BD2379"/>
    <w:rsid w:val="00BD6647"/>
    <w:rsid w:val="00BD667D"/>
    <w:rsid w:val="00BE18E6"/>
    <w:rsid w:val="00BE2B6D"/>
    <w:rsid w:val="00BE7ECF"/>
    <w:rsid w:val="00BF07DB"/>
    <w:rsid w:val="00BF2031"/>
    <w:rsid w:val="00C04636"/>
    <w:rsid w:val="00C04EEF"/>
    <w:rsid w:val="00C062DF"/>
    <w:rsid w:val="00C43B15"/>
    <w:rsid w:val="00C57FC6"/>
    <w:rsid w:val="00C61165"/>
    <w:rsid w:val="00C61A2F"/>
    <w:rsid w:val="00C6623D"/>
    <w:rsid w:val="00C7426A"/>
    <w:rsid w:val="00C91038"/>
    <w:rsid w:val="00C92E02"/>
    <w:rsid w:val="00C938F2"/>
    <w:rsid w:val="00C93FE1"/>
    <w:rsid w:val="00C96066"/>
    <w:rsid w:val="00C967D4"/>
    <w:rsid w:val="00CA1A9A"/>
    <w:rsid w:val="00CA5580"/>
    <w:rsid w:val="00CB244F"/>
    <w:rsid w:val="00CB5192"/>
    <w:rsid w:val="00CB6DCD"/>
    <w:rsid w:val="00CC0CAC"/>
    <w:rsid w:val="00CD5C4D"/>
    <w:rsid w:val="00CE2A78"/>
    <w:rsid w:val="00CE3FC2"/>
    <w:rsid w:val="00CE5F6D"/>
    <w:rsid w:val="00D018DE"/>
    <w:rsid w:val="00D15598"/>
    <w:rsid w:val="00D25C58"/>
    <w:rsid w:val="00D26555"/>
    <w:rsid w:val="00D45A8A"/>
    <w:rsid w:val="00D506B6"/>
    <w:rsid w:val="00D54A05"/>
    <w:rsid w:val="00D579C0"/>
    <w:rsid w:val="00D57F14"/>
    <w:rsid w:val="00D67BCE"/>
    <w:rsid w:val="00D7114D"/>
    <w:rsid w:val="00DA7722"/>
    <w:rsid w:val="00DB0EC9"/>
    <w:rsid w:val="00DB15C1"/>
    <w:rsid w:val="00DC288D"/>
    <w:rsid w:val="00DC74C0"/>
    <w:rsid w:val="00DD5352"/>
    <w:rsid w:val="00DE42F7"/>
    <w:rsid w:val="00DF51EA"/>
    <w:rsid w:val="00DF58E8"/>
    <w:rsid w:val="00E01244"/>
    <w:rsid w:val="00E03539"/>
    <w:rsid w:val="00E14AA0"/>
    <w:rsid w:val="00E2256A"/>
    <w:rsid w:val="00E2282D"/>
    <w:rsid w:val="00E27DB3"/>
    <w:rsid w:val="00E504FB"/>
    <w:rsid w:val="00E53582"/>
    <w:rsid w:val="00E62729"/>
    <w:rsid w:val="00E6386E"/>
    <w:rsid w:val="00E64AF5"/>
    <w:rsid w:val="00E65C2C"/>
    <w:rsid w:val="00E65ECC"/>
    <w:rsid w:val="00E65FED"/>
    <w:rsid w:val="00E74BED"/>
    <w:rsid w:val="00E75410"/>
    <w:rsid w:val="00E84953"/>
    <w:rsid w:val="00E8783F"/>
    <w:rsid w:val="00E87CD4"/>
    <w:rsid w:val="00E9056B"/>
    <w:rsid w:val="00EB7FC3"/>
    <w:rsid w:val="00EC3FA0"/>
    <w:rsid w:val="00EC5CD2"/>
    <w:rsid w:val="00EE22B4"/>
    <w:rsid w:val="00EF03F3"/>
    <w:rsid w:val="00EF1941"/>
    <w:rsid w:val="00EF280C"/>
    <w:rsid w:val="00EF28E2"/>
    <w:rsid w:val="00F06535"/>
    <w:rsid w:val="00F10521"/>
    <w:rsid w:val="00F14737"/>
    <w:rsid w:val="00F16357"/>
    <w:rsid w:val="00F23021"/>
    <w:rsid w:val="00F239A6"/>
    <w:rsid w:val="00F23B96"/>
    <w:rsid w:val="00F25A25"/>
    <w:rsid w:val="00F26B74"/>
    <w:rsid w:val="00F26BE3"/>
    <w:rsid w:val="00F32B38"/>
    <w:rsid w:val="00F34FE0"/>
    <w:rsid w:val="00F45A6D"/>
    <w:rsid w:val="00F46C37"/>
    <w:rsid w:val="00F62BA2"/>
    <w:rsid w:val="00F70336"/>
    <w:rsid w:val="00F720FD"/>
    <w:rsid w:val="00F747DC"/>
    <w:rsid w:val="00F803C8"/>
    <w:rsid w:val="00F909C7"/>
    <w:rsid w:val="00F956C5"/>
    <w:rsid w:val="00FA3105"/>
    <w:rsid w:val="00FA6B25"/>
    <w:rsid w:val="00FA7D81"/>
    <w:rsid w:val="00FB52EA"/>
    <w:rsid w:val="00FB5A83"/>
    <w:rsid w:val="00FC22AE"/>
    <w:rsid w:val="00FD0365"/>
    <w:rsid w:val="00FD5542"/>
    <w:rsid w:val="00FD564D"/>
    <w:rsid w:val="00FE56D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6"/>
    <o:shapelayout v:ext="edit">
      <o:idmap v:ext="edit" data="1"/>
    </o:shapelayout>
  </w:shapeDefaults>
  <w:decimalSymbol w:val=","/>
  <w:listSeparator w:val=";"/>
  <w14:docId w14:val="121BA89B"/>
  <w15:docId w15:val="{806AFB61-EFA0-48F6-9B26-A1AEB8901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2A56"/>
    <w:rPr>
      <w:sz w:val="28"/>
      <w:szCs w:val="22"/>
      <w:lang w:eastAsia="en-US"/>
    </w:rPr>
  </w:style>
  <w:style w:type="paragraph" w:styleId="Heading3">
    <w:name w:val="heading 3"/>
    <w:basedOn w:val="Normal"/>
    <w:link w:val="Heading3Char"/>
    <w:uiPriority w:val="99"/>
    <w:qFormat/>
    <w:rsid w:val="00BB69C4"/>
    <w:pPr>
      <w:spacing w:before="100" w:beforeAutospacing="1" w:after="100" w:afterAutospacing="1"/>
      <w:outlineLvl w:val="2"/>
    </w:pPr>
    <w:rPr>
      <w:rFonts w:eastAsia="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locked/>
    <w:rsid w:val="00BB69C4"/>
    <w:rPr>
      <w:rFonts w:eastAsia="Times New Roman"/>
      <w:b/>
      <w:sz w:val="27"/>
      <w:lang w:eastAsia="lv-LV"/>
    </w:rPr>
  </w:style>
  <w:style w:type="paragraph" w:styleId="Header">
    <w:name w:val="header"/>
    <w:basedOn w:val="Normal"/>
    <w:link w:val="HeaderChar"/>
    <w:uiPriority w:val="99"/>
    <w:rsid w:val="004407DE"/>
    <w:pPr>
      <w:tabs>
        <w:tab w:val="center" w:pos="4153"/>
        <w:tab w:val="right" w:pos="8306"/>
      </w:tabs>
    </w:pPr>
    <w:rPr>
      <w:sz w:val="20"/>
      <w:szCs w:val="20"/>
      <w:lang w:eastAsia="lv-LV"/>
    </w:rPr>
  </w:style>
  <w:style w:type="character" w:customStyle="1" w:styleId="HeaderChar">
    <w:name w:val="Header Char"/>
    <w:basedOn w:val="DefaultParagraphFont"/>
    <w:link w:val="Header"/>
    <w:uiPriority w:val="99"/>
    <w:locked/>
    <w:rsid w:val="004407DE"/>
  </w:style>
  <w:style w:type="paragraph" w:styleId="Footer">
    <w:name w:val="footer"/>
    <w:basedOn w:val="Normal"/>
    <w:link w:val="FooterChar"/>
    <w:uiPriority w:val="99"/>
    <w:rsid w:val="004407DE"/>
    <w:pPr>
      <w:tabs>
        <w:tab w:val="center" w:pos="4153"/>
        <w:tab w:val="right" w:pos="8306"/>
      </w:tabs>
    </w:pPr>
    <w:rPr>
      <w:sz w:val="20"/>
      <w:szCs w:val="20"/>
      <w:lang w:eastAsia="lv-LV"/>
    </w:rPr>
  </w:style>
  <w:style w:type="character" w:customStyle="1" w:styleId="FooterChar">
    <w:name w:val="Footer Char"/>
    <w:basedOn w:val="DefaultParagraphFont"/>
    <w:link w:val="Footer"/>
    <w:uiPriority w:val="99"/>
    <w:locked/>
    <w:rsid w:val="004407DE"/>
  </w:style>
  <w:style w:type="paragraph" w:styleId="BalloonText">
    <w:name w:val="Balloon Text"/>
    <w:basedOn w:val="Normal"/>
    <w:link w:val="BalloonTextChar"/>
    <w:uiPriority w:val="99"/>
    <w:semiHidden/>
    <w:rsid w:val="004407DE"/>
    <w:rPr>
      <w:rFonts w:ascii="Tahoma" w:hAnsi="Tahoma"/>
      <w:sz w:val="16"/>
      <w:szCs w:val="16"/>
      <w:lang w:eastAsia="lv-LV"/>
    </w:rPr>
  </w:style>
  <w:style w:type="character" w:customStyle="1" w:styleId="BalloonTextChar">
    <w:name w:val="Balloon Text Char"/>
    <w:link w:val="BalloonText"/>
    <w:uiPriority w:val="99"/>
    <w:semiHidden/>
    <w:locked/>
    <w:rsid w:val="004407DE"/>
    <w:rPr>
      <w:rFonts w:ascii="Tahoma" w:hAnsi="Tahoma"/>
      <w:sz w:val="16"/>
    </w:rPr>
  </w:style>
  <w:style w:type="paragraph" w:customStyle="1" w:styleId="naiskr">
    <w:name w:val="naiskr"/>
    <w:basedOn w:val="Normal"/>
    <w:uiPriority w:val="99"/>
    <w:rsid w:val="00BB69C4"/>
    <w:pPr>
      <w:spacing w:before="100" w:beforeAutospacing="1" w:after="100" w:afterAutospacing="1"/>
    </w:pPr>
    <w:rPr>
      <w:rFonts w:eastAsia="Times New Roman"/>
      <w:sz w:val="24"/>
      <w:szCs w:val="24"/>
      <w:lang w:eastAsia="lv-LV"/>
    </w:rPr>
  </w:style>
  <w:style w:type="paragraph" w:customStyle="1" w:styleId="naispant">
    <w:name w:val="naispant"/>
    <w:basedOn w:val="Normal"/>
    <w:uiPriority w:val="99"/>
    <w:rsid w:val="00BB69C4"/>
    <w:pPr>
      <w:spacing w:before="100" w:beforeAutospacing="1" w:after="100" w:afterAutospacing="1"/>
    </w:pPr>
    <w:rPr>
      <w:rFonts w:eastAsia="Times New Roman"/>
      <w:sz w:val="24"/>
      <w:szCs w:val="24"/>
      <w:lang w:eastAsia="lv-LV"/>
    </w:rPr>
  </w:style>
  <w:style w:type="character" w:styleId="CommentReference">
    <w:name w:val="annotation reference"/>
    <w:uiPriority w:val="99"/>
    <w:semiHidden/>
    <w:rsid w:val="004522CD"/>
    <w:rPr>
      <w:rFonts w:cs="Times New Roman"/>
      <w:sz w:val="16"/>
    </w:rPr>
  </w:style>
  <w:style w:type="paragraph" w:styleId="CommentText">
    <w:name w:val="annotation text"/>
    <w:basedOn w:val="Normal"/>
    <w:link w:val="CommentTextChar"/>
    <w:uiPriority w:val="99"/>
    <w:semiHidden/>
    <w:rsid w:val="004522CD"/>
    <w:rPr>
      <w:sz w:val="20"/>
      <w:szCs w:val="20"/>
    </w:rPr>
  </w:style>
  <w:style w:type="character" w:customStyle="1" w:styleId="CommentTextChar">
    <w:name w:val="Comment Text Char"/>
    <w:link w:val="CommentText"/>
    <w:uiPriority w:val="99"/>
    <w:semiHidden/>
    <w:locked/>
    <w:rsid w:val="004522CD"/>
    <w:rPr>
      <w:lang w:eastAsia="en-US"/>
    </w:rPr>
  </w:style>
  <w:style w:type="paragraph" w:styleId="CommentSubject">
    <w:name w:val="annotation subject"/>
    <w:basedOn w:val="CommentText"/>
    <w:next w:val="CommentText"/>
    <w:link w:val="CommentSubjectChar"/>
    <w:uiPriority w:val="99"/>
    <w:semiHidden/>
    <w:rsid w:val="004522CD"/>
    <w:rPr>
      <w:b/>
      <w:bCs/>
    </w:rPr>
  </w:style>
  <w:style w:type="character" w:customStyle="1" w:styleId="CommentSubjectChar">
    <w:name w:val="Comment Subject Char"/>
    <w:link w:val="CommentSubject"/>
    <w:uiPriority w:val="99"/>
    <w:semiHidden/>
    <w:locked/>
    <w:rsid w:val="004522CD"/>
    <w:rPr>
      <w:b/>
      <w:lang w:eastAsia="en-US"/>
    </w:rPr>
  </w:style>
  <w:style w:type="paragraph" w:styleId="ListParagraph">
    <w:name w:val="List Paragraph"/>
    <w:basedOn w:val="Normal"/>
    <w:uiPriority w:val="34"/>
    <w:qFormat/>
    <w:rsid w:val="00F32B38"/>
    <w:pPr>
      <w:ind w:left="720"/>
      <w:contextualSpacing/>
    </w:pPr>
  </w:style>
  <w:style w:type="character" w:styleId="Hyperlink">
    <w:name w:val="Hyperlink"/>
    <w:basedOn w:val="DefaultParagraphFont"/>
    <w:uiPriority w:val="99"/>
    <w:unhideWhenUsed/>
    <w:rsid w:val="00F23B96"/>
    <w:rPr>
      <w:color w:val="0000FF" w:themeColor="hyperlink"/>
      <w:u w:val="single"/>
    </w:rPr>
  </w:style>
  <w:style w:type="character" w:customStyle="1" w:styleId="UnresolvedMention1">
    <w:name w:val="Unresolved Mention1"/>
    <w:basedOn w:val="DefaultParagraphFont"/>
    <w:uiPriority w:val="99"/>
    <w:semiHidden/>
    <w:unhideWhenUsed/>
    <w:rsid w:val="00F909C7"/>
    <w:rPr>
      <w:color w:val="808080"/>
      <w:shd w:val="clear" w:color="auto" w:fill="E6E6E6"/>
    </w:rPr>
  </w:style>
  <w:style w:type="character" w:styleId="UnresolvedMention">
    <w:name w:val="Unresolved Mention"/>
    <w:basedOn w:val="DefaultParagraphFont"/>
    <w:uiPriority w:val="99"/>
    <w:semiHidden/>
    <w:unhideWhenUsed/>
    <w:rsid w:val="00B5331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465184">
      <w:bodyDiv w:val="1"/>
      <w:marLeft w:val="0"/>
      <w:marRight w:val="0"/>
      <w:marTop w:val="0"/>
      <w:marBottom w:val="0"/>
      <w:divBdr>
        <w:top w:val="none" w:sz="0" w:space="0" w:color="auto"/>
        <w:left w:val="none" w:sz="0" w:space="0" w:color="auto"/>
        <w:bottom w:val="none" w:sz="0" w:space="0" w:color="auto"/>
        <w:right w:val="none" w:sz="0" w:space="0" w:color="auto"/>
      </w:divBdr>
    </w:div>
    <w:div w:id="117646373">
      <w:bodyDiv w:val="1"/>
      <w:marLeft w:val="0"/>
      <w:marRight w:val="0"/>
      <w:marTop w:val="0"/>
      <w:marBottom w:val="0"/>
      <w:divBdr>
        <w:top w:val="none" w:sz="0" w:space="0" w:color="auto"/>
        <w:left w:val="none" w:sz="0" w:space="0" w:color="auto"/>
        <w:bottom w:val="none" w:sz="0" w:space="0" w:color="auto"/>
        <w:right w:val="none" w:sz="0" w:space="0" w:color="auto"/>
      </w:divBdr>
    </w:div>
    <w:div w:id="123740724">
      <w:bodyDiv w:val="1"/>
      <w:marLeft w:val="0"/>
      <w:marRight w:val="0"/>
      <w:marTop w:val="0"/>
      <w:marBottom w:val="0"/>
      <w:divBdr>
        <w:top w:val="none" w:sz="0" w:space="0" w:color="auto"/>
        <w:left w:val="none" w:sz="0" w:space="0" w:color="auto"/>
        <w:bottom w:val="none" w:sz="0" w:space="0" w:color="auto"/>
        <w:right w:val="none" w:sz="0" w:space="0" w:color="auto"/>
      </w:divBdr>
    </w:div>
    <w:div w:id="214660055">
      <w:marLeft w:val="0"/>
      <w:marRight w:val="0"/>
      <w:marTop w:val="0"/>
      <w:marBottom w:val="0"/>
      <w:divBdr>
        <w:top w:val="none" w:sz="0" w:space="0" w:color="auto"/>
        <w:left w:val="none" w:sz="0" w:space="0" w:color="auto"/>
        <w:bottom w:val="none" w:sz="0" w:space="0" w:color="auto"/>
        <w:right w:val="none" w:sz="0" w:space="0" w:color="auto"/>
      </w:divBdr>
    </w:div>
    <w:div w:id="214660056">
      <w:marLeft w:val="0"/>
      <w:marRight w:val="0"/>
      <w:marTop w:val="0"/>
      <w:marBottom w:val="0"/>
      <w:divBdr>
        <w:top w:val="none" w:sz="0" w:space="0" w:color="auto"/>
        <w:left w:val="none" w:sz="0" w:space="0" w:color="auto"/>
        <w:bottom w:val="none" w:sz="0" w:space="0" w:color="auto"/>
        <w:right w:val="none" w:sz="0" w:space="0" w:color="auto"/>
      </w:divBdr>
    </w:div>
    <w:div w:id="225724755">
      <w:bodyDiv w:val="1"/>
      <w:marLeft w:val="0"/>
      <w:marRight w:val="0"/>
      <w:marTop w:val="0"/>
      <w:marBottom w:val="0"/>
      <w:divBdr>
        <w:top w:val="none" w:sz="0" w:space="0" w:color="auto"/>
        <w:left w:val="none" w:sz="0" w:space="0" w:color="auto"/>
        <w:bottom w:val="none" w:sz="0" w:space="0" w:color="auto"/>
        <w:right w:val="none" w:sz="0" w:space="0" w:color="auto"/>
      </w:divBdr>
    </w:div>
    <w:div w:id="450904748">
      <w:bodyDiv w:val="1"/>
      <w:marLeft w:val="0"/>
      <w:marRight w:val="0"/>
      <w:marTop w:val="0"/>
      <w:marBottom w:val="0"/>
      <w:divBdr>
        <w:top w:val="none" w:sz="0" w:space="0" w:color="auto"/>
        <w:left w:val="none" w:sz="0" w:space="0" w:color="auto"/>
        <w:bottom w:val="none" w:sz="0" w:space="0" w:color="auto"/>
        <w:right w:val="none" w:sz="0" w:space="0" w:color="auto"/>
      </w:divBdr>
    </w:div>
    <w:div w:id="528682047">
      <w:bodyDiv w:val="1"/>
      <w:marLeft w:val="0"/>
      <w:marRight w:val="0"/>
      <w:marTop w:val="0"/>
      <w:marBottom w:val="0"/>
      <w:divBdr>
        <w:top w:val="none" w:sz="0" w:space="0" w:color="auto"/>
        <w:left w:val="none" w:sz="0" w:space="0" w:color="auto"/>
        <w:bottom w:val="none" w:sz="0" w:space="0" w:color="auto"/>
        <w:right w:val="none" w:sz="0" w:space="0" w:color="auto"/>
      </w:divBdr>
    </w:div>
    <w:div w:id="695498584">
      <w:bodyDiv w:val="1"/>
      <w:marLeft w:val="0"/>
      <w:marRight w:val="0"/>
      <w:marTop w:val="0"/>
      <w:marBottom w:val="0"/>
      <w:divBdr>
        <w:top w:val="none" w:sz="0" w:space="0" w:color="auto"/>
        <w:left w:val="none" w:sz="0" w:space="0" w:color="auto"/>
        <w:bottom w:val="none" w:sz="0" w:space="0" w:color="auto"/>
        <w:right w:val="none" w:sz="0" w:space="0" w:color="auto"/>
      </w:divBdr>
    </w:div>
    <w:div w:id="765423029">
      <w:bodyDiv w:val="1"/>
      <w:marLeft w:val="0"/>
      <w:marRight w:val="0"/>
      <w:marTop w:val="0"/>
      <w:marBottom w:val="0"/>
      <w:divBdr>
        <w:top w:val="none" w:sz="0" w:space="0" w:color="auto"/>
        <w:left w:val="none" w:sz="0" w:space="0" w:color="auto"/>
        <w:bottom w:val="none" w:sz="0" w:space="0" w:color="auto"/>
        <w:right w:val="none" w:sz="0" w:space="0" w:color="auto"/>
      </w:divBdr>
    </w:div>
    <w:div w:id="999767487">
      <w:bodyDiv w:val="1"/>
      <w:marLeft w:val="0"/>
      <w:marRight w:val="0"/>
      <w:marTop w:val="0"/>
      <w:marBottom w:val="0"/>
      <w:divBdr>
        <w:top w:val="none" w:sz="0" w:space="0" w:color="auto"/>
        <w:left w:val="none" w:sz="0" w:space="0" w:color="auto"/>
        <w:bottom w:val="none" w:sz="0" w:space="0" w:color="auto"/>
        <w:right w:val="none" w:sz="0" w:space="0" w:color="auto"/>
      </w:divBdr>
    </w:div>
    <w:div w:id="1402829684">
      <w:bodyDiv w:val="1"/>
      <w:marLeft w:val="0"/>
      <w:marRight w:val="0"/>
      <w:marTop w:val="0"/>
      <w:marBottom w:val="0"/>
      <w:divBdr>
        <w:top w:val="none" w:sz="0" w:space="0" w:color="auto"/>
        <w:left w:val="none" w:sz="0" w:space="0" w:color="auto"/>
        <w:bottom w:val="none" w:sz="0" w:space="0" w:color="auto"/>
        <w:right w:val="none" w:sz="0" w:space="0" w:color="auto"/>
      </w:divBdr>
    </w:div>
    <w:div w:id="1787851452">
      <w:bodyDiv w:val="1"/>
      <w:marLeft w:val="0"/>
      <w:marRight w:val="0"/>
      <w:marTop w:val="0"/>
      <w:marBottom w:val="0"/>
      <w:divBdr>
        <w:top w:val="none" w:sz="0" w:space="0" w:color="auto"/>
        <w:left w:val="none" w:sz="0" w:space="0" w:color="auto"/>
        <w:bottom w:val="none" w:sz="0" w:space="0" w:color="auto"/>
        <w:right w:val="none" w:sz="0" w:space="0" w:color="auto"/>
      </w:divBdr>
    </w:div>
    <w:div w:id="1955359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m.gov.lv/satmin/content/?cat=553"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ndra.Granita@lvceli.lv" TargetMode="External"/><Relationship Id="rId4" Type="http://schemas.openxmlformats.org/officeDocument/2006/relationships/settings" Target="settings.xml"/><Relationship Id="rId9" Type="http://schemas.openxmlformats.org/officeDocument/2006/relationships/hyperlink" Target="mailto:Klavs.Grieze@sa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201CC-A19D-43CE-93F1-DB1102722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Pages>
  <Words>6741</Words>
  <Characters>3843</Characters>
  <Application>Microsoft Office Word</Application>
  <DocSecurity>0</DocSecurity>
  <Lines>32</Lines>
  <Paragraphs>21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projekts „Grozījumi Ministru kabineta 2009.gada 29.septembra noteikumos Nr.1104 „Noteikumi par valsts autoceļu un valsts autoceļu maršrutā ietverto pašvaldībām piederošo autoceļu posmu sarakstiem””</vt:lpstr>
      <vt:lpstr>Ministru kabineta noteikumu projekts „Grozījumi Ministru kabineta 2009.gada 29.septembra noteikumos Nr.1104 „Noteikumi par valsts autoceļu un valsts autoceļu maršrutā ietverto pašvaldībām piederošo autoceļu posmu sarakstiem””</vt:lpstr>
    </vt:vector>
  </TitlesOfParts>
  <Company>Satiksmes ministrija</Company>
  <LinksUpToDate>false</LinksUpToDate>
  <CharactersWithSpaces>10563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2009.gada 29.septembra noteikumos Nr.1104 „Noteikumi par valsts autoceļu un valsts autoceļu maršrutā ietverto pašvaldībām piederošo autoceļu posmu sarakstiem””</dc:title>
  <dc:subject>Anotācija</dc:subject>
  <dc:creator>Klāvs Grieze</dc:creator>
  <cp:keywords/>
  <dc:description>klavs.grieze@sam.gov.lv, 67028207; andra.granita@lvceli.lv, 67028157</dc:description>
  <cp:lastModifiedBy>Zanda Jaunsproģe</cp:lastModifiedBy>
  <cp:revision>29</cp:revision>
  <cp:lastPrinted>2018-07-23T06:49:00Z</cp:lastPrinted>
  <dcterms:created xsi:type="dcterms:W3CDTF">2018-10-04T13:18:00Z</dcterms:created>
  <dcterms:modified xsi:type="dcterms:W3CDTF">2018-10-25T06:16:00Z</dcterms:modified>
</cp:coreProperties>
</file>