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13C61" w14:textId="50098FEC" w:rsidR="00832F4C" w:rsidRPr="00A66A45" w:rsidRDefault="00832F4C" w:rsidP="00371907">
      <w:pPr>
        <w:jc w:val="right"/>
        <w:rPr>
          <w:sz w:val="28"/>
        </w:rPr>
      </w:pPr>
      <w:r w:rsidRPr="00A66A45">
        <w:rPr>
          <w:sz w:val="28"/>
        </w:rPr>
        <w:t>Likumprojekts</w:t>
      </w:r>
    </w:p>
    <w:p w14:paraId="53963ED0" w14:textId="77777777" w:rsidR="00832F4C" w:rsidRDefault="00832F4C" w:rsidP="00371907">
      <w:pPr>
        <w:jc w:val="right"/>
        <w:rPr>
          <w:sz w:val="28"/>
        </w:rPr>
      </w:pPr>
    </w:p>
    <w:p w14:paraId="45F488C7" w14:textId="77777777" w:rsidR="00832F4C" w:rsidRDefault="00832F4C" w:rsidP="00371907">
      <w:pPr>
        <w:jc w:val="center"/>
        <w:rPr>
          <w:b/>
          <w:sz w:val="28"/>
          <w:szCs w:val="24"/>
        </w:rPr>
      </w:pPr>
      <w:r w:rsidRPr="008864CF">
        <w:rPr>
          <w:b/>
          <w:sz w:val="28"/>
          <w:szCs w:val="24"/>
        </w:rPr>
        <w:t>Grozījumi Mikrouzņēmumu nodokļa likumā</w:t>
      </w:r>
    </w:p>
    <w:p w14:paraId="5130249E" w14:textId="77777777" w:rsidR="00832F4C" w:rsidRDefault="00832F4C" w:rsidP="00371907">
      <w:pPr>
        <w:rPr>
          <w:sz w:val="28"/>
        </w:rPr>
      </w:pPr>
    </w:p>
    <w:p w14:paraId="3EF99192" w14:textId="65155F52" w:rsidR="00832F4C" w:rsidRDefault="00832F4C" w:rsidP="00371907">
      <w:pPr>
        <w:ind w:firstLine="709"/>
        <w:jc w:val="both"/>
        <w:rPr>
          <w:sz w:val="28"/>
        </w:rPr>
      </w:pPr>
      <w:r w:rsidRPr="008864CF">
        <w:rPr>
          <w:sz w:val="28"/>
        </w:rPr>
        <w:t xml:space="preserve">Izdarīt Mikrouzņēmumu nodokļa likumā </w:t>
      </w:r>
      <w:proofErr w:type="gramStart"/>
      <w:r w:rsidRPr="008864CF">
        <w:rPr>
          <w:sz w:val="28"/>
        </w:rPr>
        <w:t>(</w:t>
      </w:r>
      <w:proofErr w:type="gramEnd"/>
      <w:r w:rsidRPr="008864CF">
        <w:rPr>
          <w:sz w:val="28"/>
        </w:rPr>
        <w:t>Latvijas Vēstnesis, 2010, 131.</w:t>
      </w:r>
      <w:r>
        <w:rPr>
          <w:sz w:val="28"/>
        </w:rPr>
        <w:t> </w:t>
      </w:r>
      <w:r w:rsidRPr="008864CF">
        <w:rPr>
          <w:sz w:val="28"/>
        </w:rPr>
        <w:t>nr.; 2011, 204.</w:t>
      </w:r>
      <w:r w:rsidR="00371907">
        <w:rPr>
          <w:sz w:val="28"/>
        </w:rPr>
        <w:t> </w:t>
      </w:r>
      <w:r w:rsidRPr="008864CF">
        <w:rPr>
          <w:sz w:val="28"/>
        </w:rPr>
        <w:t>nr.; 2013, 194., 232.</w:t>
      </w:r>
      <w:r w:rsidR="00371907">
        <w:rPr>
          <w:sz w:val="28"/>
        </w:rPr>
        <w:t> </w:t>
      </w:r>
      <w:r w:rsidRPr="008864CF">
        <w:rPr>
          <w:sz w:val="28"/>
        </w:rPr>
        <w:t>nr.; 2015, 60., 91.,</w:t>
      </w:r>
      <w:r>
        <w:rPr>
          <w:sz w:val="28"/>
        </w:rPr>
        <w:t xml:space="preserve"> 248.</w:t>
      </w:r>
      <w:r w:rsidR="00371907">
        <w:rPr>
          <w:sz w:val="28"/>
        </w:rPr>
        <w:t> </w:t>
      </w:r>
      <w:r>
        <w:rPr>
          <w:sz w:val="28"/>
        </w:rPr>
        <w:t>nr.; 2016, 255. nr.; 2017, 156. nr.) šādus grozījumus</w:t>
      </w:r>
      <w:r w:rsidRPr="008864CF">
        <w:rPr>
          <w:sz w:val="28"/>
        </w:rPr>
        <w:t>:</w:t>
      </w:r>
    </w:p>
    <w:p w14:paraId="07527585" w14:textId="77777777" w:rsidR="00832F4C" w:rsidRDefault="00832F4C" w:rsidP="00371907">
      <w:pPr>
        <w:pStyle w:val="ListParagraph"/>
        <w:ind w:left="0"/>
        <w:jc w:val="both"/>
        <w:rPr>
          <w:sz w:val="28"/>
        </w:rPr>
      </w:pPr>
    </w:p>
    <w:p w14:paraId="01731CE1" w14:textId="1C4D6364" w:rsidR="00832F4C" w:rsidRPr="00371907" w:rsidRDefault="00371907" w:rsidP="00371907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1. </w:t>
      </w:r>
      <w:r w:rsidR="00832F4C" w:rsidRPr="00371907">
        <w:rPr>
          <w:sz w:val="28"/>
        </w:rPr>
        <w:t>Izteikt 6. panta piekto daļu šādā redakcijā:</w:t>
      </w:r>
    </w:p>
    <w:p w14:paraId="382781A3" w14:textId="77777777" w:rsidR="00832F4C" w:rsidRDefault="00832F4C" w:rsidP="00371907">
      <w:pPr>
        <w:pStyle w:val="ListParagraph"/>
        <w:tabs>
          <w:tab w:val="left" w:pos="993"/>
        </w:tabs>
        <w:ind w:left="0"/>
        <w:jc w:val="both"/>
        <w:rPr>
          <w:sz w:val="28"/>
        </w:rPr>
      </w:pPr>
    </w:p>
    <w:p w14:paraId="5EA50FE6" w14:textId="77777777" w:rsidR="00832F4C" w:rsidRDefault="00832F4C" w:rsidP="00371907">
      <w:pPr>
        <w:pStyle w:val="ListParagraph"/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"(5) M</w:t>
      </w:r>
      <w:r w:rsidRPr="009D5E17">
        <w:rPr>
          <w:sz w:val="28"/>
        </w:rPr>
        <w:t xml:space="preserve">ikrouzņēmumu nodokļa maksātājs </w:t>
      </w:r>
      <w:r>
        <w:rPr>
          <w:sz w:val="28"/>
        </w:rPr>
        <w:t xml:space="preserve">līdz taksācijas gadam sekojošā gada 23. janvārim </w:t>
      </w:r>
      <w:r w:rsidRPr="009D5E17">
        <w:rPr>
          <w:sz w:val="28"/>
        </w:rPr>
        <w:t xml:space="preserve">iemaksā </w:t>
      </w:r>
      <w:r>
        <w:rPr>
          <w:sz w:val="28"/>
        </w:rPr>
        <w:t>vienotajā nodokļu kontā</w:t>
      </w:r>
      <w:r w:rsidRPr="009D5E17">
        <w:rPr>
          <w:sz w:val="28"/>
        </w:rPr>
        <w:t xml:space="preserve"> </w:t>
      </w:r>
      <w:r w:rsidRPr="004076CC">
        <w:rPr>
          <w:sz w:val="28"/>
        </w:rPr>
        <w:t xml:space="preserve">(likuma </w:t>
      </w:r>
      <w:r>
        <w:rPr>
          <w:sz w:val="28"/>
        </w:rPr>
        <w:t>"</w:t>
      </w:r>
      <w:r w:rsidRPr="004076CC">
        <w:rPr>
          <w:sz w:val="28"/>
        </w:rPr>
        <w:t>Par nodokļiem un nodevām</w:t>
      </w:r>
      <w:r>
        <w:rPr>
          <w:sz w:val="28"/>
        </w:rPr>
        <w:t>"</w:t>
      </w:r>
      <w:r w:rsidRPr="004076CC">
        <w:rPr>
          <w:sz w:val="28"/>
        </w:rPr>
        <w:t xml:space="preserve"> izpratnē) </w:t>
      </w:r>
      <w:r w:rsidRPr="009D5E17">
        <w:rPr>
          <w:sz w:val="28"/>
        </w:rPr>
        <w:t xml:space="preserve">mikrouzņēmumu nodokli 50 </w:t>
      </w:r>
      <w:proofErr w:type="spellStart"/>
      <w:r w:rsidRPr="009D5E17">
        <w:rPr>
          <w:i/>
          <w:sz w:val="28"/>
        </w:rPr>
        <w:t>euro</w:t>
      </w:r>
      <w:proofErr w:type="spellEnd"/>
      <w:r w:rsidRPr="009D5E17">
        <w:rPr>
          <w:sz w:val="28"/>
        </w:rPr>
        <w:t xml:space="preserve"> apmērā, </w:t>
      </w:r>
      <w:proofErr w:type="gramStart"/>
      <w:r w:rsidRPr="009D5E17">
        <w:rPr>
          <w:sz w:val="28"/>
        </w:rPr>
        <w:t>ja taksācijas periodā (kalendāra gadā) mikrouzņēmumam nav bijis apgrozījum</w:t>
      </w:r>
      <w:r>
        <w:rPr>
          <w:sz w:val="28"/>
        </w:rPr>
        <w:t>a</w:t>
      </w:r>
      <w:r w:rsidRPr="009D5E17">
        <w:rPr>
          <w:sz w:val="28"/>
        </w:rPr>
        <w:t xml:space="preserve"> vai aprēķinātā mikrouzņēmumu nodokļa summa</w:t>
      </w:r>
      <w:proofErr w:type="gramEnd"/>
      <w:r w:rsidRPr="009D5E17">
        <w:rPr>
          <w:sz w:val="28"/>
        </w:rPr>
        <w:t xml:space="preserve"> nepārsniedz 50 </w:t>
      </w:r>
      <w:proofErr w:type="spellStart"/>
      <w:r w:rsidRPr="009D5E17">
        <w:rPr>
          <w:i/>
          <w:sz w:val="28"/>
        </w:rPr>
        <w:t>euro</w:t>
      </w:r>
      <w:proofErr w:type="spellEnd"/>
      <w:r>
        <w:rPr>
          <w:sz w:val="28"/>
        </w:rPr>
        <w:t>."</w:t>
      </w:r>
    </w:p>
    <w:p w14:paraId="7D5FCD02" w14:textId="77777777" w:rsidR="00832F4C" w:rsidRDefault="00832F4C" w:rsidP="00371907">
      <w:pPr>
        <w:pStyle w:val="ListParagraph"/>
        <w:tabs>
          <w:tab w:val="left" w:pos="993"/>
        </w:tabs>
        <w:ind w:left="0"/>
        <w:jc w:val="both"/>
        <w:rPr>
          <w:sz w:val="28"/>
        </w:rPr>
      </w:pPr>
    </w:p>
    <w:p w14:paraId="5F48B97D" w14:textId="5FEAB749" w:rsidR="00832F4C" w:rsidRPr="00371907" w:rsidRDefault="00371907" w:rsidP="00371907">
      <w:pPr>
        <w:ind w:firstLine="709"/>
        <w:jc w:val="both"/>
        <w:rPr>
          <w:sz w:val="28"/>
        </w:rPr>
      </w:pPr>
      <w:r>
        <w:rPr>
          <w:sz w:val="28"/>
        </w:rPr>
        <w:t>2.  </w:t>
      </w:r>
      <w:r w:rsidR="00832F4C" w:rsidRPr="00371907">
        <w:rPr>
          <w:sz w:val="28"/>
        </w:rPr>
        <w:t>7. pantā:</w:t>
      </w:r>
    </w:p>
    <w:p w14:paraId="0400E2AE" w14:textId="77777777" w:rsidR="00832F4C" w:rsidRDefault="00832F4C" w:rsidP="00371907">
      <w:pPr>
        <w:pStyle w:val="ListParagraph"/>
        <w:ind w:left="0" w:firstLine="709"/>
        <w:jc w:val="both"/>
        <w:rPr>
          <w:sz w:val="28"/>
        </w:rPr>
      </w:pPr>
      <w:r>
        <w:rPr>
          <w:sz w:val="28"/>
        </w:rPr>
        <w:t>izteikt trešo daļu šādā redakcijā:</w:t>
      </w:r>
    </w:p>
    <w:p w14:paraId="3104E0C3" w14:textId="77777777" w:rsidR="00832F4C" w:rsidRDefault="00832F4C" w:rsidP="00371907">
      <w:pPr>
        <w:pStyle w:val="ListParagraph"/>
        <w:ind w:left="0"/>
        <w:jc w:val="both"/>
        <w:rPr>
          <w:sz w:val="28"/>
        </w:rPr>
      </w:pPr>
    </w:p>
    <w:p w14:paraId="232F717B" w14:textId="77777777" w:rsidR="00832F4C" w:rsidRDefault="00832F4C" w:rsidP="00371907">
      <w:pPr>
        <w:pStyle w:val="ListParagraph"/>
        <w:ind w:left="0" w:firstLine="709"/>
        <w:jc w:val="both"/>
        <w:rPr>
          <w:sz w:val="28"/>
        </w:rPr>
      </w:pPr>
      <w:r>
        <w:rPr>
          <w:sz w:val="28"/>
        </w:rPr>
        <w:t>"(3) M</w:t>
      </w:r>
      <w:r w:rsidRPr="00FE3458">
        <w:rPr>
          <w:sz w:val="28"/>
        </w:rPr>
        <w:t>ikrouzņēmums maksā mikrouzņēmumu nodokli līd</w:t>
      </w:r>
      <w:r>
        <w:rPr>
          <w:sz w:val="28"/>
        </w:rPr>
        <w:t xml:space="preserve">z ceturksnim sekojošā mēneša divdesmit trešajam </w:t>
      </w:r>
      <w:r w:rsidRPr="00FE3458">
        <w:rPr>
          <w:sz w:val="28"/>
        </w:rPr>
        <w:t>datumam</w:t>
      </w:r>
      <w:r>
        <w:rPr>
          <w:sz w:val="28"/>
        </w:rPr>
        <w:t>, iemaksājot to</w:t>
      </w:r>
      <w:r w:rsidRPr="00FE3458">
        <w:rPr>
          <w:sz w:val="28"/>
        </w:rPr>
        <w:t xml:space="preserve"> vienotajā nodokļu kontā</w:t>
      </w:r>
      <w:r>
        <w:rPr>
          <w:sz w:val="28"/>
        </w:rPr>
        <w:t>.";</w:t>
      </w:r>
    </w:p>
    <w:p w14:paraId="6E2150F3" w14:textId="77777777" w:rsidR="00832F4C" w:rsidRDefault="00832F4C" w:rsidP="00371907">
      <w:pPr>
        <w:pStyle w:val="ListParagraph"/>
        <w:ind w:left="0"/>
        <w:jc w:val="both"/>
        <w:rPr>
          <w:sz w:val="28"/>
        </w:rPr>
      </w:pPr>
    </w:p>
    <w:p w14:paraId="0F2B6F3E" w14:textId="77777777" w:rsidR="00832F4C" w:rsidRDefault="00832F4C" w:rsidP="00371907">
      <w:pPr>
        <w:pStyle w:val="ListParagraph"/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aizstāt sestajā daļā vārdu "budžetā" ar vārdiem "vienotajā nodokļu kontā".</w:t>
      </w:r>
    </w:p>
    <w:p w14:paraId="105765D5" w14:textId="77777777" w:rsidR="00832F4C" w:rsidRDefault="00832F4C" w:rsidP="00371907">
      <w:pPr>
        <w:pStyle w:val="ListParagraph"/>
        <w:ind w:left="0"/>
        <w:jc w:val="both"/>
        <w:rPr>
          <w:sz w:val="28"/>
        </w:rPr>
      </w:pPr>
    </w:p>
    <w:p w14:paraId="03EA5AB9" w14:textId="295BFEFE" w:rsidR="00832F4C" w:rsidRPr="00371907" w:rsidRDefault="00371907" w:rsidP="00371907">
      <w:pPr>
        <w:ind w:firstLine="709"/>
        <w:jc w:val="both"/>
        <w:rPr>
          <w:sz w:val="28"/>
        </w:rPr>
      </w:pPr>
      <w:r>
        <w:rPr>
          <w:sz w:val="28"/>
        </w:rPr>
        <w:t>3. </w:t>
      </w:r>
      <w:r w:rsidR="00832F4C" w:rsidRPr="00371907">
        <w:rPr>
          <w:sz w:val="28"/>
        </w:rPr>
        <w:t>Izteikt 8. pantu šādā redakcijā:</w:t>
      </w:r>
    </w:p>
    <w:p w14:paraId="50A7237A" w14:textId="77777777" w:rsidR="00832F4C" w:rsidRDefault="00832F4C" w:rsidP="00371907">
      <w:pPr>
        <w:pStyle w:val="ListParagraph"/>
        <w:ind w:left="0"/>
        <w:jc w:val="both"/>
        <w:rPr>
          <w:sz w:val="28"/>
        </w:rPr>
      </w:pPr>
    </w:p>
    <w:p w14:paraId="3708E8F8" w14:textId="77777777" w:rsidR="00832F4C" w:rsidRDefault="00832F4C" w:rsidP="00371907">
      <w:pPr>
        <w:pStyle w:val="ListParagraph"/>
        <w:ind w:left="0" w:firstLine="709"/>
        <w:jc w:val="both"/>
        <w:rPr>
          <w:b/>
          <w:sz w:val="28"/>
        </w:rPr>
      </w:pPr>
      <w:r>
        <w:rPr>
          <w:sz w:val="28"/>
        </w:rPr>
        <w:t>"</w:t>
      </w:r>
      <w:r w:rsidRPr="002E5861">
        <w:rPr>
          <w:b/>
          <w:sz w:val="28"/>
        </w:rPr>
        <w:t>8.</w:t>
      </w:r>
      <w:r>
        <w:rPr>
          <w:b/>
          <w:sz w:val="28"/>
        </w:rPr>
        <w:t> </w:t>
      </w:r>
      <w:r w:rsidRPr="002E5861">
        <w:rPr>
          <w:b/>
          <w:sz w:val="28"/>
        </w:rPr>
        <w:t xml:space="preserve">pants. Mikrouzņēmumu nodokļa </w:t>
      </w:r>
      <w:r>
        <w:rPr>
          <w:b/>
          <w:sz w:val="28"/>
        </w:rPr>
        <w:t>attiecināšanas</w:t>
      </w:r>
      <w:r w:rsidRPr="002E5861">
        <w:rPr>
          <w:b/>
          <w:sz w:val="28"/>
        </w:rPr>
        <w:t xml:space="preserve"> kārtība</w:t>
      </w:r>
    </w:p>
    <w:p w14:paraId="6BDE5047" w14:textId="77777777" w:rsidR="00832F4C" w:rsidRPr="002E5861" w:rsidRDefault="00832F4C" w:rsidP="00371907">
      <w:pPr>
        <w:pStyle w:val="ListParagraph"/>
        <w:ind w:left="0" w:firstLine="709"/>
        <w:jc w:val="both"/>
        <w:rPr>
          <w:sz w:val="28"/>
        </w:rPr>
      </w:pPr>
      <w:r w:rsidRPr="002E5861">
        <w:rPr>
          <w:sz w:val="28"/>
        </w:rPr>
        <w:t xml:space="preserve">(1) Mikrouzņēmumu nodokļa maksātāja </w:t>
      </w:r>
      <w:r>
        <w:rPr>
          <w:sz w:val="28"/>
        </w:rPr>
        <w:t>–</w:t>
      </w:r>
      <w:r w:rsidRPr="002E5861">
        <w:rPr>
          <w:sz w:val="28"/>
        </w:rPr>
        <w:t xml:space="preserve"> sabiedrības ar ierobežotu atbildību, individuālā uzņēmuma vai zemnieka vai zvejnieka saimniecības, kas iepriekšējā taksācijas periodā no saimnieciskajā darbībā gūtā ienākuma maksāja uzņēmumu ienākuma nodokli, </w:t>
      </w:r>
      <w:r>
        <w:rPr>
          <w:sz w:val="28"/>
        </w:rPr>
        <w:t>– valsts budžetā</w:t>
      </w:r>
      <w:r w:rsidRPr="002E5861">
        <w:rPr>
          <w:sz w:val="28"/>
        </w:rPr>
        <w:t xml:space="preserve"> iemaksātā mikrouzņēmumu nodokļa ieņēmumus </w:t>
      </w:r>
      <w:r>
        <w:rPr>
          <w:sz w:val="28"/>
        </w:rPr>
        <w:t>Valsts ieņēmumu dienests</w:t>
      </w:r>
      <w:r w:rsidRPr="002E5861">
        <w:rPr>
          <w:sz w:val="28"/>
        </w:rPr>
        <w:t xml:space="preserve"> </w:t>
      </w:r>
      <w:r>
        <w:rPr>
          <w:sz w:val="28"/>
        </w:rPr>
        <w:t>attiecina</w:t>
      </w:r>
      <w:r w:rsidRPr="002E5861">
        <w:rPr>
          <w:sz w:val="28"/>
        </w:rPr>
        <w:t xml:space="preserve"> šādi:</w:t>
      </w:r>
    </w:p>
    <w:p w14:paraId="4ABA99FF" w14:textId="77777777" w:rsidR="00832F4C" w:rsidRPr="002E5861" w:rsidRDefault="00832F4C" w:rsidP="00371907">
      <w:pPr>
        <w:pStyle w:val="ListParagraph"/>
        <w:ind w:left="0" w:firstLine="709"/>
        <w:jc w:val="both"/>
        <w:rPr>
          <w:sz w:val="28"/>
        </w:rPr>
      </w:pPr>
      <w:r w:rsidRPr="002E5861">
        <w:rPr>
          <w:sz w:val="28"/>
        </w:rPr>
        <w:t>1) 0,1 procent</w:t>
      </w:r>
      <w:r>
        <w:rPr>
          <w:sz w:val="28"/>
        </w:rPr>
        <w:t>s</w:t>
      </w:r>
      <w:r w:rsidRPr="002E5861">
        <w:rPr>
          <w:sz w:val="28"/>
        </w:rPr>
        <w:t xml:space="preserve"> </w:t>
      </w:r>
      <w:r>
        <w:rPr>
          <w:sz w:val="28"/>
        </w:rPr>
        <w:t xml:space="preserve">– </w:t>
      </w:r>
      <w:r w:rsidRPr="002E5861">
        <w:rPr>
          <w:sz w:val="28"/>
        </w:rPr>
        <w:t xml:space="preserve">uzņēmējdarbības riska valsts </w:t>
      </w:r>
      <w:r>
        <w:rPr>
          <w:sz w:val="28"/>
        </w:rPr>
        <w:t>nodeva</w:t>
      </w:r>
      <w:r w:rsidRPr="002E5861">
        <w:rPr>
          <w:sz w:val="28"/>
        </w:rPr>
        <w:t>;</w:t>
      </w:r>
    </w:p>
    <w:p w14:paraId="73B29C2F" w14:textId="77777777" w:rsidR="00832F4C" w:rsidRPr="002E5861" w:rsidRDefault="00832F4C" w:rsidP="00371907">
      <w:pPr>
        <w:pStyle w:val="ListParagraph"/>
        <w:ind w:left="0" w:firstLine="709"/>
        <w:jc w:val="both"/>
        <w:rPr>
          <w:sz w:val="28"/>
        </w:rPr>
      </w:pPr>
      <w:r>
        <w:rPr>
          <w:sz w:val="28"/>
        </w:rPr>
        <w:t>2) 80 procentu</w:t>
      </w:r>
      <w:r w:rsidRPr="002E5861">
        <w:rPr>
          <w:sz w:val="28"/>
        </w:rPr>
        <w:t xml:space="preserve"> </w:t>
      </w:r>
      <w:r>
        <w:rPr>
          <w:sz w:val="28"/>
        </w:rPr>
        <w:t>–</w:t>
      </w:r>
      <w:r w:rsidRPr="002E5861">
        <w:rPr>
          <w:sz w:val="28"/>
        </w:rPr>
        <w:t xml:space="preserve"> valsts sociālās</w:t>
      </w:r>
      <w:r>
        <w:rPr>
          <w:sz w:val="28"/>
        </w:rPr>
        <w:t xml:space="preserve"> apdrošināšanas obligātās iemaksas</w:t>
      </w:r>
      <w:r w:rsidRPr="002E5861">
        <w:rPr>
          <w:sz w:val="28"/>
        </w:rPr>
        <w:t>;</w:t>
      </w:r>
    </w:p>
    <w:p w14:paraId="261E9B08" w14:textId="77777777" w:rsidR="00832F4C" w:rsidRPr="002E5861" w:rsidRDefault="00832F4C" w:rsidP="00371907">
      <w:pPr>
        <w:pStyle w:val="ListParagraph"/>
        <w:ind w:left="0" w:firstLine="709"/>
        <w:jc w:val="both"/>
        <w:rPr>
          <w:sz w:val="28"/>
        </w:rPr>
      </w:pPr>
      <w:r w:rsidRPr="002E5861">
        <w:rPr>
          <w:sz w:val="28"/>
        </w:rPr>
        <w:t>3) 18,8 procent</w:t>
      </w:r>
      <w:r>
        <w:rPr>
          <w:sz w:val="28"/>
        </w:rPr>
        <w:t>i</w:t>
      </w:r>
      <w:r w:rsidRPr="002E5861">
        <w:rPr>
          <w:sz w:val="28"/>
        </w:rPr>
        <w:t xml:space="preserve"> </w:t>
      </w:r>
      <w:r>
        <w:rPr>
          <w:sz w:val="28"/>
        </w:rPr>
        <w:t>–</w:t>
      </w:r>
      <w:r w:rsidRPr="002E5861">
        <w:rPr>
          <w:sz w:val="28"/>
        </w:rPr>
        <w:t xml:space="preserve"> </w:t>
      </w:r>
      <w:r>
        <w:rPr>
          <w:sz w:val="28"/>
        </w:rPr>
        <w:t>iedzīvotāju ienākuma nodoklis</w:t>
      </w:r>
      <w:r w:rsidRPr="002E5861">
        <w:rPr>
          <w:sz w:val="28"/>
        </w:rPr>
        <w:t>;</w:t>
      </w:r>
    </w:p>
    <w:p w14:paraId="7F2E415E" w14:textId="77777777" w:rsidR="00832F4C" w:rsidRPr="002E5861" w:rsidRDefault="00832F4C" w:rsidP="00371907">
      <w:pPr>
        <w:pStyle w:val="ListParagraph"/>
        <w:ind w:left="0" w:firstLine="709"/>
        <w:jc w:val="both"/>
        <w:rPr>
          <w:sz w:val="28"/>
        </w:rPr>
      </w:pPr>
      <w:r w:rsidRPr="002E5861">
        <w:rPr>
          <w:sz w:val="28"/>
        </w:rPr>
        <w:t>4) 1,1 proc</w:t>
      </w:r>
      <w:r>
        <w:rPr>
          <w:sz w:val="28"/>
        </w:rPr>
        <w:t>ents – uzņēmumu ienākuma nodoklis</w:t>
      </w:r>
      <w:r w:rsidRPr="002E5861">
        <w:rPr>
          <w:sz w:val="28"/>
        </w:rPr>
        <w:t>.</w:t>
      </w:r>
    </w:p>
    <w:p w14:paraId="2C8EAD95" w14:textId="77777777" w:rsidR="00832F4C" w:rsidRPr="002E5861" w:rsidRDefault="00832F4C" w:rsidP="00371907">
      <w:pPr>
        <w:pStyle w:val="ListParagraph"/>
        <w:ind w:left="0" w:firstLine="709"/>
        <w:jc w:val="both"/>
        <w:rPr>
          <w:sz w:val="28"/>
        </w:rPr>
      </w:pPr>
      <w:r w:rsidRPr="002E5861">
        <w:rPr>
          <w:sz w:val="28"/>
        </w:rPr>
        <w:t xml:space="preserve">(2) Mikrouzņēmumu nodokļa maksātāja </w:t>
      </w:r>
      <w:r>
        <w:rPr>
          <w:sz w:val="28"/>
        </w:rPr>
        <w:t>–</w:t>
      </w:r>
      <w:r w:rsidRPr="002E5861">
        <w:rPr>
          <w:sz w:val="28"/>
        </w:rPr>
        <w:t xml:space="preserve"> fiziskās personas, kas reģistrēta Valsts ieņēmumu dienestā kā saimnieciskās darbības veicējs, </w:t>
      </w:r>
      <w:r>
        <w:rPr>
          <w:sz w:val="28"/>
        </w:rPr>
        <w:t>– valsts budžetā</w:t>
      </w:r>
      <w:r w:rsidRPr="002E5861">
        <w:rPr>
          <w:sz w:val="28"/>
        </w:rPr>
        <w:t xml:space="preserve"> iemaksātā mikrouzņēmumu nodokļa ieņēmumus Valsts </w:t>
      </w:r>
      <w:r>
        <w:rPr>
          <w:sz w:val="28"/>
        </w:rPr>
        <w:t>ieņēmumu dienests</w:t>
      </w:r>
      <w:r w:rsidRPr="002E5861">
        <w:rPr>
          <w:sz w:val="28"/>
        </w:rPr>
        <w:t xml:space="preserve"> </w:t>
      </w:r>
      <w:r>
        <w:rPr>
          <w:sz w:val="28"/>
        </w:rPr>
        <w:t>attiecina</w:t>
      </w:r>
      <w:r w:rsidRPr="002E5861">
        <w:rPr>
          <w:sz w:val="28"/>
        </w:rPr>
        <w:t xml:space="preserve"> šādi:</w:t>
      </w:r>
    </w:p>
    <w:p w14:paraId="78A5FF79" w14:textId="77777777" w:rsidR="00832F4C" w:rsidRPr="002E5861" w:rsidRDefault="00832F4C" w:rsidP="00371907">
      <w:pPr>
        <w:pStyle w:val="ListParagraph"/>
        <w:ind w:left="0" w:firstLine="709"/>
        <w:jc w:val="both"/>
        <w:rPr>
          <w:sz w:val="28"/>
        </w:rPr>
      </w:pPr>
      <w:r w:rsidRPr="002E5861">
        <w:rPr>
          <w:sz w:val="28"/>
        </w:rPr>
        <w:t>1) 80 procent</w:t>
      </w:r>
      <w:r>
        <w:rPr>
          <w:sz w:val="28"/>
        </w:rPr>
        <w:t>u</w:t>
      </w:r>
      <w:r w:rsidRPr="002E5861">
        <w:rPr>
          <w:sz w:val="28"/>
        </w:rPr>
        <w:t xml:space="preserve"> </w:t>
      </w:r>
      <w:r>
        <w:rPr>
          <w:sz w:val="28"/>
        </w:rPr>
        <w:t xml:space="preserve">– </w:t>
      </w:r>
      <w:r w:rsidRPr="002E5861">
        <w:rPr>
          <w:sz w:val="28"/>
        </w:rPr>
        <w:t>valsts sociālās apdrošināšanas obligāt</w:t>
      </w:r>
      <w:r>
        <w:rPr>
          <w:sz w:val="28"/>
        </w:rPr>
        <w:t>ās</w:t>
      </w:r>
      <w:r w:rsidRPr="002E5861">
        <w:rPr>
          <w:sz w:val="28"/>
        </w:rPr>
        <w:t xml:space="preserve"> iemaks</w:t>
      </w:r>
      <w:r>
        <w:rPr>
          <w:sz w:val="28"/>
        </w:rPr>
        <w:t>as</w:t>
      </w:r>
      <w:r w:rsidRPr="002E5861">
        <w:rPr>
          <w:sz w:val="28"/>
        </w:rPr>
        <w:t>;</w:t>
      </w:r>
    </w:p>
    <w:p w14:paraId="1346B6B4" w14:textId="77777777" w:rsidR="00832F4C" w:rsidRPr="002E5861" w:rsidRDefault="00832F4C" w:rsidP="00371907">
      <w:pPr>
        <w:pStyle w:val="ListParagraph"/>
        <w:ind w:left="0" w:firstLine="709"/>
        <w:jc w:val="both"/>
        <w:rPr>
          <w:sz w:val="28"/>
        </w:rPr>
      </w:pPr>
      <w:r>
        <w:rPr>
          <w:sz w:val="28"/>
        </w:rPr>
        <w:t>2) 20 procentu</w:t>
      </w:r>
      <w:r w:rsidRPr="002E5861">
        <w:rPr>
          <w:sz w:val="28"/>
        </w:rPr>
        <w:t xml:space="preserve"> </w:t>
      </w:r>
      <w:r>
        <w:rPr>
          <w:sz w:val="28"/>
        </w:rPr>
        <w:t>–</w:t>
      </w:r>
      <w:r w:rsidRPr="002E5861">
        <w:rPr>
          <w:sz w:val="28"/>
        </w:rPr>
        <w:t xml:space="preserve"> iedzīvotāju ienākuma </w:t>
      </w:r>
      <w:r>
        <w:rPr>
          <w:sz w:val="28"/>
        </w:rPr>
        <w:t>nodoklis</w:t>
      </w:r>
      <w:r w:rsidRPr="002E5861">
        <w:rPr>
          <w:sz w:val="28"/>
        </w:rPr>
        <w:t>.</w:t>
      </w:r>
    </w:p>
    <w:p w14:paraId="1ADBC0AE" w14:textId="77777777" w:rsidR="00832F4C" w:rsidRPr="002E5861" w:rsidRDefault="00832F4C" w:rsidP="00371907">
      <w:pPr>
        <w:pStyle w:val="ListParagraph"/>
        <w:ind w:left="0" w:firstLine="709"/>
        <w:jc w:val="both"/>
        <w:rPr>
          <w:sz w:val="28"/>
        </w:rPr>
      </w:pPr>
      <w:r w:rsidRPr="002E5861">
        <w:rPr>
          <w:sz w:val="28"/>
        </w:rPr>
        <w:lastRenderedPageBreak/>
        <w:t>(3)</w:t>
      </w:r>
      <w:r>
        <w:rPr>
          <w:sz w:val="28"/>
        </w:rPr>
        <w:t> </w:t>
      </w:r>
      <w:r w:rsidRPr="002E5861">
        <w:rPr>
          <w:sz w:val="28"/>
        </w:rPr>
        <w:t xml:space="preserve">Mikrouzņēmumu nodokļa maksātāja </w:t>
      </w:r>
      <w:r>
        <w:rPr>
          <w:sz w:val="28"/>
        </w:rPr>
        <w:t>–</w:t>
      </w:r>
      <w:r w:rsidRPr="002E5861">
        <w:rPr>
          <w:sz w:val="28"/>
        </w:rPr>
        <w:t xml:space="preserve"> individuālā komersanta, individuālā uzņēmuma vai zemnieka vai zvejnieka saimniecības, kuras īpašnieks iepriekšējā taksācijas periodā no individuālā uzņēmuma, zemnieka vai zvejnieka saimniecības ienākuma maksāja iedzīvotāju ienākuma nodokli, </w:t>
      </w:r>
      <w:r>
        <w:rPr>
          <w:sz w:val="28"/>
        </w:rPr>
        <w:t xml:space="preserve">– valsts budžetā </w:t>
      </w:r>
      <w:r w:rsidRPr="002E5861">
        <w:rPr>
          <w:sz w:val="28"/>
        </w:rPr>
        <w:t xml:space="preserve">iemaksātā mikrouzņēmumu nodokļa ieņēmumus Valsts </w:t>
      </w:r>
      <w:r>
        <w:rPr>
          <w:sz w:val="28"/>
        </w:rPr>
        <w:t>ieņēmumu dienests</w:t>
      </w:r>
      <w:r w:rsidRPr="002E5861">
        <w:rPr>
          <w:sz w:val="28"/>
        </w:rPr>
        <w:t xml:space="preserve"> </w:t>
      </w:r>
      <w:r>
        <w:rPr>
          <w:sz w:val="28"/>
        </w:rPr>
        <w:t>attiecina</w:t>
      </w:r>
      <w:r w:rsidRPr="002E5861">
        <w:rPr>
          <w:sz w:val="28"/>
        </w:rPr>
        <w:t xml:space="preserve"> šādi:</w:t>
      </w:r>
    </w:p>
    <w:p w14:paraId="7B7B89E8" w14:textId="77777777" w:rsidR="00832F4C" w:rsidRPr="002E5861" w:rsidRDefault="00832F4C" w:rsidP="00371907">
      <w:pPr>
        <w:pStyle w:val="ListParagraph"/>
        <w:ind w:left="0" w:firstLine="709"/>
        <w:jc w:val="both"/>
        <w:rPr>
          <w:sz w:val="28"/>
        </w:rPr>
      </w:pPr>
      <w:r w:rsidRPr="002E5861">
        <w:rPr>
          <w:sz w:val="28"/>
        </w:rPr>
        <w:t>1) 0,1 procent</w:t>
      </w:r>
      <w:r>
        <w:rPr>
          <w:sz w:val="28"/>
        </w:rPr>
        <w:t>s</w:t>
      </w:r>
      <w:r w:rsidRPr="002E5861">
        <w:rPr>
          <w:sz w:val="28"/>
        </w:rPr>
        <w:t xml:space="preserve"> </w:t>
      </w:r>
      <w:r>
        <w:rPr>
          <w:sz w:val="28"/>
        </w:rPr>
        <w:t>–</w:t>
      </w:r>
      <w:r w:rsidRPr="002E5861">
        <w:rPr>
          <w:sz w:val="28"/>
        </w:rPr>
        <w:t xml:space="preserve"> uzņēmējdarbības riska valsts </w:t>
      </w:r>
      <w:r>
        <w:rPr>
          <w:sz w:val="28"/>
        </w:rPr>
        <w:t>nodeva</w:t>
      </w:r>
      <w:r w:rsidRPr="002E5861">
        <w:rPr>
          <w:sz w:val="28"/>
        </w:rPr>
        <w:t>;</w:t>
      </w:r>
    </w:p>
    <w:p w14:paraId="4D667A0C" w14:textId="77777777" w:rsidR="00832F4C" w:rsidRPr="002E5861" w:rsidRDefault="00832F4C" w:rsidP="00E10170">
      <w:pPr>
        <w:pStyle w:val="ListParagraph"/>
        <w:ind w:left="0" w:firstLine="709"/>
        <w:jc w:val="both"/>
        <w:rPr>
          <w:sz w:val="28"/>
        </w:rPr>
      </w:pPr>
      <w:r>
        <w:rPr>
          <w:sz w:val="28"/>
        </w:rPr>
        <w:t>2) 80 procentu</w:t>
      </w:r>
      <w:r w:rsidRPr="002E5861">
        <w:rPr>
          <w:sz w:val="28"/>
        </w:rPr>
        <w:t xml:space="preserve"> </w:t>
      </w:r>
      <w:r>
        <w:rPr>
          <w:sz w:val="28"/>
        </w:rPr>
        <w:t>–</w:t>
      </w:r>
      <w:r w:rsidRPr="002E5861">
        <w:rPr>
          <w:sz w:val="28"/>
        </w:rPr>
        <w:t xml:space="preserve"> valsts sociālās apdrošināšanas obligāt</w:t>
      </w:r>
      <w:r>
        <w:rPr>
          <w:sz w:val="28"/>
        </w:rPr>
        <w:t>ās iemaksas</w:t>
      </w:r>
      <w:r w:rsidRPr="002E5861">
        <w:rPr>
          <w:sz w:val="28"/>
        </w:rPr>
        <w:t>;</w:t>
      </w:r>
    </w:p>
    <w:p w14:paraId="6F65066F" w14:textId="77777777" w:rsidR="00832F4C" w:rsidRDefault="00832F4C" w:rsidP="00E10170">
      <w:pPr>
        <w:pStyle w:val="ListParagraph"/>
        <w:ind w:left="0" w:firstLine="709"/>
        <w:jc w:val="both"/>
        <w:rPr>
          <w:sz w:val="28"/>
        </w:rPr>
      </w:pPr>
      <w:r w:rsidRPr="002E5861">
        <w:rPr>
          <w:sz w:val="28"/>
        </w:rPr>
        <w:t>3) 19,9 procent</w:t>
      </w:r>
      <w:r>
        <w:rPr>
          <w:sz w:val="28"/>
        </w:rPr>
        <w:t>i</w:t>
      </w:r>
      <w:r w:rsidRPr="002E5861">
        <w:rPr>
          <w:sz w:val="28"/>
        </w:rPr>
        <w:t xml:space="preserve"> </w:t>
      </w:r>
      <w:r>
        <w:rPr>
          <w:sz w:val="28"/>
        </w:rPr>
        <w:t>–</w:t>
      </w:r>
      <w:r w:rsidRPr="002E5861">
        <w:rPr>
          <w:sz w:val="28"/>
        </w:rPr>
        <w:t xml:space="preserve"> iedzīvotāju ienākuma </w:t>
      </w:r>
      <w:r>
        <w:rPr>
          <w:sz w:val="28"/>
        </w:rPr>
        <w:t>nodoklis</w:t>
      </w:r>
      <w:r w:rsidRPr="002E5861">
        <w:rPr>
          <w:sz w:val="28"/>
        </w:rPr>
        <w:t>.</w:t>
      </w:r>
    </w:p>
    <w:p w14:paraId="11B4B5A1" w14:textId="77777777" w:rsidR="00832F4C" w:rsidRPr="006A6A4D" w:rsidRDefault="00832F4C" w:rsidP="00E10170">
      <w:pPr>
        <w:pStyle w:val="ListParagraph"/>
        <w:ind w:left="0" w:firstLine="709"/>
        <w:jc w:val="both"/>
        <w:rPr>
          <w:sz w:val="28"/>
        </w:rPr>
      </w:pPr>
      <w:r w:rsidRPr="009C61F9">
        <w:rPr>
          <w:sz w:val="28"/>
        </w:rPr>
        <w:t>(4)</w:t>
      </w:r>
      <w:r>
        <w:rPr>
          <w:sz w:val="28"/>
        </w:rPr>
        <w:t> </w:t>
      </w:r>
      <w:r w:rsidRPr="009C61F9">
        <w:rPr>
          <w:sz w:val="28"/>
        </w:rPr>
        <w:t>Valsts ieņēmumu dienests mikrouzņēmumu nodokļa ieņēmumus atbilstoši šā panta pirmajā, otrajā un trešajā daļā noteiktajam sadalījumam</w:t>
      </w:r>
      <w:r>
        <w:rPr>
          <w:sz w:val="28"/>
        </w:rPr>
        <w:t xml:space="preserve"> attiecina </w:t>
      </w:r>
      <w:r w:rsidRPr="009C61F9">
        <w:rPr>
          <w:sz w:val="28"/>
        </w:rPr>
        <w:t>katru darbdienu.</w:t>
      </w:r>
      <w:r>
        <w:rPr>
          <w:sz w:val="28"/>
        </w:rPr>
        <w:t>"</w:t>
      </w:r>
    </w:p>
    <w:p w14:paraId="5CA8AB24" w14:textId="77777777" w:rsidR="00832F4C" w:rsidRPr="00E64866" w:rsidRDefault="00832F4C" w:rsidP="00371907">
      <w:pPr>
        <w:tabs>
          <w:tab w:val="left" w:pos="1134"/>
        </w:tabs>
        <w:jc w:val="both"/>
        <w:rPr>
          <w:sz w:val="28"/>
        </w:rPr>
      </w:pPr>
    </w:p>
    <w:p w14:paraId="4DBA731F" w14:textId="77777777" w:rsidR="00832F4C" w:rsidRPr="0051235B" w:rsidRDefault="00832F4C" w:rsidP="00E10170">
      <w:pPr>
        <w:pStyle w:val="ListParagraph"/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Likums stājas spēkā 2021. g</w:t>
      </w:r>
      <w:r w:rsidRPr="0051235B">
        <w:rPr>
          <w:sz w:val="28"/>
          <w:szCs w:val="28"/>
        </w:rPr>
        <w:t>ada 1.</w:t>
      </w:r>
      <w:r>
        <w:rPr>
          <w:sz w:val="28"/>
          <w:szCs w:val="28"/>
        </w:rPr>
        <w:t> </w:t>
      </w:r>
      <w:r w:rsidRPr="0051235B">
        <w:rPr>
          <w:sz w:val="28"/>
          <w:szCs w:val="28"/>
        </w:rPr>
        <w:t xml:space="preserve">janvārī. </w:t>
      </w:r>
    </w:p>
    <w:p w14:paraId="04DF4D73" w14:textId="77777777" w:rsidR="00832F4C" w:rsidRPr="00592C72" w:rsidRDefault="00832F4C" w:rsidP="00371907">
      <w:pPr>
        <w:jc w:val="both"/>
        <w:rPr>
          <w:rFonts w:cs="Times New Roman"/>
          <w:sz w:val="28"/>
          <w:szCs w:val="28"/>
        </w:rPr>
      </w:pPr>
    </w:p>
    <w:p w14:paraId="05AAD872" w14:textId="77777777" w:rsidR="00832F4C" w:rsidRPr="00592C72" w:rsidRDefault="00832F4C" w:rsidP="00371907">
      <w:pPr>
        <w:jc w:val="both"/>
        <w:rPr>
          <w:rFonts w:cs="Times New Roman"/>
          <w:sz w:val="28"/>
          <w:szCs w:val="28"/>
        </w:rPr>
      </w:pPr>
    </w:p>
    <w:p w14:paraId="063E5294" w14:textId="77777777" w:rsidR="00832F4C" w:rsidRPr="00592C72" w:rsidRDefault="00832F4C" w:rsidP="00371907">
      <w:pPr>
        <w:jc w:val="both"/>
        <w:rPr>
          <w:rFonts w:cs="Times New Roman"/>
          <w:sz w:val="28"/>
          <w:szCs w:val="28"/>
        </w:rPr>
      </w:pPr>
    </w:p>
    <w:p w14:paraId="517D5A29" w14:textId="77777777" w:rsidR="00E642A9" w:rsidRDefault="00E642A9" w:rsidP="00E10170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bookmarkStart w:id="0" w:name="_GoBack"/>
      <w:r w:rsidRPr="007F7B60">
        <w:rPr>
          <w:sz w:val="28"/>
          <w:szCs w:val="28"/>
        </w:rPr>
        <w:t>Finanšu ministre</w:t>
      </w:r>
    </w:p>
    <w:p w14:paraId="354E2ECB" w14:textId="6F19F29D" w:rsidR="00E642A9" w:rsidRPr="007F7B60" w:rsidRDefault="00E642A9" w:rsidP="00E10170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Dana Reizniece-Ozola</w:t>
      </w:r>
    </w:p>
    <w:bookmarkEnd w:id="0"/>
    <w:p w14:paraId="121C4D54" w14:textId="2C0F7FD9" w:rsidR="00832F4C" w:rsidRPr="003B2C28" w:rsidRDefault="00832F4C" w:rsidP="00371907">
      <w:pPr>
        <w:tabs>
          <w:tab w:val="left" w:pos="6521"/>
          <w:tab w:val="right" w:pos="8820"/>
        </w:tabs>
        <w:rPr>
          <w:sz w:val="28"/>
          <w:szCs w:val="28"/>
        </w:rPr>
      </w:pPr>
    </w:p>
    <w:sectPr w:rsidR="00832F4C" w:rsidRPr="003B2C28" w:rsidSect="00E642A9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ADC7A" w14:textId="77777777" w:rsidR="001032EB" w:rsidRDefault="001032EB" w:rsidP="00DF7DF8">
      <w:r>
        <w:separator/>
      </w:r>
    </w:p>
  </w:endnote>
  <w:endnote w:type="continuationSeparator" w:id="0">
    <w:p w14:paraId="298ADC7B" w14:textId="77777777" w:rsidR="001032EB" w:rsidRDefault="001032EB" w:rsidP="00DF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C11A9" w14:textId="0031327B" w:rsidR="00E642A9" w:rsidRPr="00E642A9" w:rsidRDefault="00E642A9">
    <w:pPr>
      <w:pStyle w:val="Footer"/>
      <w:rPr>
        <w:sz w:val="16"/>
        <w:szCs w:val="16"/>
      </w:rPr>
    </w:pPr>
    <w:r w:rsidRPr="00E642A9">
      <w:rPr>
        <w:sz w:val="16"/>
        <w:szCs w:val="16"/>
      </w:rPr>
      <w:t>L2508_8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ECE8D" w14:textId="4A8EC956" w:rsidR="00E642A9" w:rsidRPr="00E642A9" w:rsidRDefault="00E642A9">
    <w:pPr>
      <w:pStyle w:val="Footer"/>
      <w:rPr>
        <w:sz w:val="16"/>
        <w:szCs w:val="16"/>
      </w:rPr>
    </w:pPr>
    <w:r w:rsidRPr="00E642A9">
      <w:rPr>
        <w:sz w:val="16"/>
        <w:szCs w:val="16"/>
      </w:rPr>
      <w:t>L2508_8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E10170">
      <w:rPr>
        <w:noProof/>
        <w:sz w:val="16"/>
        <w:szCs w:val="16"/>
      </w:rPr>
      <w:t>331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ADC78" w14:textId="77777777" w:rsidR="001032EB" w:rsidRDefault="001032EB" w:rsidP="00DF7DF8">
      <w:r>
        <w:separator/>
      </w:r>
    </w:p>
  </w:footnote>
  <w:footnote w:type="continuationSeparator" w:id="0">
    <w:p w14:paraId="298ADC79" w14:textId="77777777" w:rsidR="001032EB" w:rsidRDefault="001032EB" w:rsidP="00DF7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11006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8ADC7C" w14:textId="4C69E1F1" w:rsidR="00F36D43" w:rsidRDefault="00E642A9" w:rsidP="00E642A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1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691D"/>
    <w:multiLevelType w:val="hybridMultilevel"/>
    <w:tmpl w:val="228012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826E4"/>
    <w:multiLevelType w:val="hybridMultilevel"/>
    <w:tmpl w:val="78E0B47C"/>
    <w:lvl w:ilvl="0" w:tplc="11429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4CF"/>
    <w:rsid w:val="00032A73"/>
    <w:rsid w:val="000609F9"/>
    <w:rsid w:val="000811F9"/>
    <w:rsid w:val="000C60FA"/>
    <w:rsid w:val="000F092C"/>
    <w:rsid w:val="001032EB"/>
    <w:rsid w:val="0011253E"/>
    <w:rsid w:val="00150EC8"/>
    <w:rsid w:val="00157EA2"/>
    <w:rsid w:val="0017707D"/>
    <w:rsid w:val="0020691A"/>
    <w:rsid w:val="00212D2B"/>
    <w:rsid w:val="00223ABD"/>
    <w:rsid w:val="002346C3"/>
    <w:rsid w:val="002A2F57"/>
    <w:rsid w:val="002E5861"/>
    <w:rsid w:val="00371907"/>
    <w:rsid w:val="003747BE"/>
    <w:rsid w:val="003934B6"/>
    <w:rsid w:val="004076CC"/>
    <w:rsid w:val="00420D05"/>
    <w:rsid w:val="004719F8"/>
    <w:rsid w:val="004E6E03"/>
    <w:rsid w:val="0050737C"/>
    <w:rsid w:val="005323C6"/>
    <w:rsid w:val="0055055D"/>
    <w:rsid w:val="0057022C"/>
    <w:rsid w:val="00574AEB"/>
    <w:rsid w:val="00575DE0"/>
    <w:rsid w:val="005C6EC2"/>
    <w:rsid w:val="00651E2A"/>
    <w:rsid w:val="00665AA9"/>
    <w:rsid w:val="006758E0"/>
    <w:rsid w:val="006947DB"/>
    <w:rsid w:val="006A5B1F"/>
    <w:rsid w:val="006A6A4D"/>
    <w:rsid w:val="007022DC"/>
    <w:rsid w:val="00704EC1"/>
    <w:rsid w:val="00805D28"/>
    <w:rsid w:val="008102C5"/>
    <w:rsid w:val="00813E00"/>
    <w:rsid w:val="008225CC"/>
    <w:rsid w:val="00824849"/>
    <w:rsid w:val="00832F4C"/>
    <w:rsid w:val="00870BC8"/>
    <w:rsid w:val="008864CF"/>
    <w:rsid w:val="00922FA0"/>
    <w:rsid w:val="009753FC"/>
    <w:rsid w:val="00975BEE"/>
    <w:rsid w:val="009923F6"/>
    <w:rsid w:val="009C61F9"/>
    <w:rsid w:val="009D3C08"/>
    <w:rsid w:val="009D5E17"/>
    <w:rsid w:val="00A0760F"/>
    <w:rsid w:val="00A5504E"/>
    <w:rsid w:val="00A8578D"/>
    <w:rsid w:val="00A86722"/>
    <w:rsid w:val="00A9062C"/>
    <w:rsid w:val="00A9704B"/>
    <w:rsid w:val="00B5190C"/>
    <w:rsid w:val="00B5791B"/>
    <w:rsid w:val="00B656F8"/>
    <w:rsid w:val="00B66B73"/>
    <w:rsid w:val="00B73AA6"/>
    <w:rsid w:val="00BA0D32"/>
    <w:rsid w:val="00BA17B4"/>
    <w:rsid w:val="00BD539C"/>
    <w:rsid w:val="00C15312"/>
    <w:rsid w:val="00C60410"/>
    <w:rsid w:val="00CB36E9"/>
    <w:rsid w:val="00CC12EB"/>
    <w:rsid w:val="00D00304"/>
    <w:rsid w:val="00D02FA1"/>
    <w:rsid w:val="00D1496E"/>
    <w:rsid w:val="00D55F89"/>
    <w:rsid w:val="00D7341E"/>
    <w:rsid w:val="00D80F90"/>
    <w:rsid w:val="00D93D43"/>
    <w:rsid w:val="00DF7DF8"/>
    <w:rsid w:val="00E10170"/>
    <w:rsid w:val="00E43C7B"/>
    <w:rsid w:val="00E642A9"/>
    <w:rsid w:val="00ED7983"/>
    <w:rsid w:val="00EF0D71"/>
    <w:rsid w:val="00F36D43"/>
    <w:rsid w:val="00F45266"/>
    <w:rsid w:val="00F5483F"/>
    <w:rsid w:val="00FA41CC"/>
    <w:rsid w:val="00FB1A36"/>
    <w:rsid w:val="00F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8ADC41"/>
  <w15:chartTrackingRefBased/>
  <w15:docId w15:val="{69A4C19F-F6D8-4DC6-B703-EAE165F5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832F4C"/>
    <w:pPr>
      <w:keepNext/>
      <w:spacing w:after="120"/>
      <w:ind w:firstLine="709"/>
      <w:jc w:val="center"/>
      <w:outlineLvl w:val="3"/>
    </w:pPr>
    <w:rPr>
      <w:rFonts w:eastAsia="Times New Roman" w:cs="Times New Roman"/>
      <w:b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4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D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DF8"/>
  </w:style>
  <w:style w:type="paragraph" w:styleId="Footer">
    <w:name w:val="footer"/>
    <w:basedOn w:val="Normal"/>
    <w:link w:val="FooterChar"/>
    <w:uiPriority w:val="99"/>
    <w:unhideWhenUsed/>
    <w:rsid w:val="00DF7D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DF8"/>
  </w:style>
  <w:style w:type="paragraph" w:styleId="BalloonText">
    <w:name w:val="Balloon Text"/>
    <w:basedOn w:val="Normal"/>
    <w:link w:val="BalloonTextChar"/>
    <w:uiPriority w:val="99"/>
    <w:semiHidden/>
    <w:unhideWhenUsed/>
    <w:rsid w:val="005702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2C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9923F6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rsid w:val="00832F4C"/>
    <w:rPr>
      <w:rFonts w:eastAsia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331</Words>
  <Characters>2360</Characters>
  <Application>Microsoft Office Word</Application>
  <DocSecurity>0</DocSecurity>
  <Lines>62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Mikrouzņēmumu nodokļa likumā</vt:lpstr>
    </vt:vector>
  </TitlesOfParts>
  <Company>Finanšu ministrija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Mikrouzņēmumu nodokļa likumā</dc:title>
  <dc:subject>Likumprojekts</dc:subject>
  <dc:creator>Līva Matveja</dc:creator>
  <cp:keywords/>
  <dc:description>t.67095492; e-pasta adrese: liva.matveja@fm.gov.lv</dc:description>
  <cp:lastModifiedBy>Aija Surna</cp:lastModifiedBy>
  <cp:revision>65</cp:revision>
  <cp:lastPrinted>2018-12-05T12:24:00Z</cp:lastPrinted>
  <dcterms:created xsi:type="dcterms:W3CDTF">2017-12-27T07:35:00Z</dcterms:created>
  <dcterms:modified xsi:type="dcterms:W3CDTF">2018-12-05T12:24:00Z</dcterms:modified>
</cp:coreProperties>
</file>