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AF4C" w14:textId="77777777" w:rsidR="008C64EE" w:rsidRPr="00350383" w:rsidRDefault="00A511BD" w:rsidP="008C64EE">
      <w:pPr>
        <w:spacing w:line="240" w:lineRule="auto"/>
        <w:jc w:val="center"/>
        <w:rPr>
          <w:rFonts w:ascii="Times New Roman" w:eastAsia="Times New Roman" w:hAnsi="Times New Roman" w:cs="Times New Roman"/>
          <w:b/>
          <w:bCs/>
          <w:sz w:val="26"/>
          <w:szCs w:val="26"/>
          <w:lang w:eastAsia="lv-LV"/>
        </w:rPr>
      </w:pPr>
      <w:r w:rsidRPr="00350383">
        <w:rPr>
          <w:rFonts w:ascii="Times New Roman" w:eastAsia="Times New Roman" w:hAnsi="Times New Roman" w:cs="Times New Roman"/>
          <w:b/>
          <w:bCs/>
          <w:sz w:val="26"/>
          <w:szCs w:val="26"/>
          <w:lang w:eastAsia="lv-LV"/>
        </w:rPr>
        <w:t>Likumprojekta “Grozījumi likumā “Par iedzīvotāju ienākuma nodokli”” sākotnējās ietekmes novērtējuma ziņojums (anotācija)</w:t>
      </w:r>
    </w:p>
    <w:p w14:paraId="71A4EA5F" w14:textId="77777777" w:rsidR="00A511BD" w:rsidRPr="00350383" w:rsidRDefault="00A511BD" w:rsidP="00A511BD">
      <w:pPr>
        <w:spacing w:line="240" w:lineRule="auto"/>
        <w:jc w:val="center"/>
        <w:rPr>
          <w:rFonts w:ascii="Times New Roman" w:hAnsi="Times New Roman" w:cs="Times New Roman"/>
          <w:b/>
          <w:bCs/>
          <w:sz w:val="26"/>
          <w:szCs w:val="26"/>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8C64EE" w:rsidRPr="008C64EE" w14:paraId="0E193C57"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EC030B3" w14:textId="77777777" w:rsidR="00543AA6" w:rsidRPr="00E814D9"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7"/>
                <w:szCs w:val="27"/>
                <w:lang w:eastAsia="lv-LV"/>
              </w:rPr>
            </w:pPr>
            <w:r w:rsidRPr="00E814D9">
              <w:rPr>
                <w:rFonts w:ascii="Times New Roman" w:eastAsia="Times New Roman" w:hAnsi="Times New Roman" w:cs="Times New Roman"/>
                <w:b/>
                <w:bCs/>
                <w:sz w:val="27"/>
                <w:szCs w:val="27"/>
                <w:lang w:eastAsia="lv-LV"/>
              </w:rPr>
              <w:t>Tiesību akta projekta anotācijas kopsavilkums</w:t>
            </w:r>
          </w:p>
        </w:tc>
      </w:tr>
      <w:tr w:rsidR="008C64EE" w:rsidRPr="008C64EE" w14:paraId="5765D12C" w14:textId="77777777" w:rsidTr="00F67E99">
        <w:tc>
          <w:tcPr>
            <w:tcW w:w="1639" w:type="pct"/>
            <w:tcBorders>
              <w:top w:val="outset" w:sz="6" w:space="0" w:color="414142"/>
              <w:left w:val="outset" w:sz="6" w:space="0" w:color="414142"/>
              <w:bottom w:val="outset" w:sz="6" w:space="0" w:color="414142"/>
              <w:right w:val="outset" w:sz="6" w:space="0" w:color="414142"/>
            </w:tcBorders>
            <w:hideMark/>
          </w:tcPr>
          <w:p w14:paraId="792C8C00" w14:textId="77777777" w:rsidR="00543AA6" w:rsidRPr="00E814D9" w:rsidRDefault="00543AA6" w:rsidP="00993C84">
            <w:pPr>
              <w:spacing w:line="240" w:lineRule="auto"/>
              <w:jc w:val="both"/>
              <w:rPr>
                <w:rFonts w:ascii="Times New Roman" w:eastAsia="Times New Roman" w:hAnsi="Times New Roman" w:cs="Times New Roman"/>
                <w:sz w:val="27"/>
                <w:szCs w:val="27"/>
                <w:lang w:eastAsia="lv-LV"/>
              </w:rPr>
            </w:pPr>
            <w:r w:rsidRPr="00E814D9">
              <w:rPr>
                <w:rFonts w:ascii="Times New Roman" w:eastAsia="Times New Roman" w:hAnsi="Times New Roman" w:cs="Times New Roman"/>
                <w:sz w:val="27"/>
                <w:szCs w:val="27"/>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D03D742" w14:textId="77777777" w:rsidR="00543AA6" w:rsidRPr="00E814D9" w:rsidRDefault="00690807" w:rsidP="00F34A6D">
            <w:pPr>
              <w:tabs>
                <w:tab w:val="center" w:pos="4680"/>
                <w:tab w:val="right" w:pos="9360"/>
              </w:tabs>
              <w:spacing w:line="240" w:lineRule="auto"/>
              <w:jc w:val="both"/>
              <w:rPr>
                <w:rFonts w:ascii="Times New Roman" w:eastAsia="Times New Roman" w:hAnsi="Times New Roman" w:cs="Times New Roman"/>
                <w:sz w:val="27"/>
                <w:szCs w:val="27"/>
                <w:lang w:eastAsia="lv-LV"/>
              </w:rPr>
            </w:pPr>
            <w:r w:rsidRPr="00E814D9">
              <w:rPr>
                <w:rFonts w:ascii="Times New Roman" w:eastAsia="Times New Roman" w:hAnsi="Times New Roman" w:cs="Times New Roman"/>
                <w:iCs/>
                <w:sz w:val="27"/>
                <w:szCs w:val="27"/>
              </w:rPr>
              <w:t xml:space="preserve">Lai mazinātu administratīvo slogu maksātājiem un nodrošinātu iespēju vairākus nodokļu maksājumus veikt vienā maksājumā un tos maksāt vienotajā nodokļu kontā, likumprojekts “Grozījumi likumā “Par iedzīvotāju ienākuma nodokli”” (turpmāk – Likumprojekts) nosaka, ka iedzīvotāju ienākuma nodokli nodokļu maksātājs iemaksā vienotajā nodokļu kontā ne vēlāk kā līdz </w:t>
            </w:r>
            <w:r w:rsidR="00F34A6D" w:rsidRPr="00E814D9">
              <w:rPr>
                <w:rFonts w:ascii="Times New Roman" w:eastAsia="Times New Roman" w:hAnsi="Times New Roman" w:cs="Times New Roman"/>
                <w:iCs/>
                <w:sz w:val="27"/>
                <w:szCs w:val="27"/>
              </w:rPr>
              <w:t>deklarācijas vai informatīvās deklarācijas</w:t>
            </w:r>
            <w:r w:rsidRPr="00E814D9">
              <w:rPr>
                <w:rFonts w:ascii="Times New Roman" w:eastAsia="Times New Roman" w:hAnsi="Times New Roman" w:cs="Times New Roman"/>
                <w:iCs/>
                <w:sz w:val="27"/>
                <w:szCs w:val="27"/>
              </w:rPr>
              <w:t xml:space="preserve"> iesniegšanas mēneša 23.datumam, kā arī </w:t>
            </w:r>
            <w:r w:rsidR="00F34A6D" w:rsidRPr="00E814D9">
              <w:rPr>
                <w:rFonts w:ascii="Times New Roman" w:eastAsia="Times New Roman" w:hAnsi="Times New Roman" w:cs="Times New Roman"/>
                <w:iCs/>
                <w:sz w:val="27"/>
                <w:szCs w:val="27"/>
              </w:rPr>
              <w:t>deklarācijas vai informatīvās deklarācijas</w:t>
            </w:r>
            <w:r w:rsidRPr="00E814D9">
              <w:rPr>
                <w:rFonts w:ascii="Times New Roman" w:eastAsia="Times New Roman" w:hAnsi="Times New Roman" w:cs="Times New Roman"/>
                <w:iCs/>
                <w:sz w:val="27"/>
                <w:szCs w:val="27"/>
              </w:rPr>
              <w:t xml:space="preserve"> ir iesniedzam</w:t>
            </w:r>
            <w:r w:rsidR="00F34A6D" w:rsidRPr="00E814D9">
              <w:rPr>
                <w:rFonts w:ascii="Times New Roman" w:eastAsia="Times New Roman" w:hAnsi="Times New Roman" w:cs="Times New Roman"/>
                <w:iCs/>
                <w:sz w:val="27"/>
                <w:szCs w:val="27"/>
              </w:rPr>
              <w:t>as</w:t>
            </w:r>
            <w:r w:rsidRPr="00E814D9">
              <w:rPr>
                <w:rFonts w:ascii="Times New Roman" w:eastAsia="Times New Roman" w:hAnsi="Times New Roman" w:cs="Times New Roman"/>
                <w:iCs/>
                <w:sz w:val="27"/>
                <w:szCs w:val="27"/>
              </w:rPr>
              <w:t xml:space="preserve"> pirms iedzīvotāju ienākuma nodokļa maksāšanas gala termiņa. Grozījumi likumā “Par iedzīvotāju ienākuma nodokli” stāsies spēkā 2021.gada 1.janvārī.</w:t>
            </w:r>
          </w:p>
        </w:tc>
      </w:tr>
    </w:tbl>
    <w:p w14:paraId="781668C9" w14:textId="77777777" w:rsidR="00543AA6" w:rsidRPr="00350383" w:rsidRDefault="00543AA6" w:rsidP="00543AA6">
      <w:pPr>
        <w:spacing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2345"/>
        <w:gridCol w:w="6087"/>
      </w:tblGrid>
      <w:tr w:rsidR="008C64EE" w:rsidRPr="008C64EE" w14:paraId="4C68CB13"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BEE521" w14:textId="77777777" w:rsidR="00543AA6" w:rsidRPr="00350383"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50383">
              <w:rPr>
                <w:rFonts w:ascii="Times New Roman" w:eastAsia="Times New Roman" w:hAnsi="Times New Roman" w:cs="Times New Roman"/>
                <w:b/>
                <w:bCs/>
                <w:sz w:val="26"/>
                <w:szCs w:val="26"/>
                <w:lang w:eastAsia="lv-LV"/>
              </w:rPr>
              <w:t>I. Tiesību akta projekta izstrādes nepieciešamība</w:t>
            </w:r>
          </w:p>
        </w:tc>
      </w:tr>
      <w:tr w:rsidR="008C64EE" w:rsidRPr="008C64EE" w14:paraId="7F1DE2AA"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6B43788F"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1.</w:t>
            </w:r>
          </w:p>
        </w:tc>
        <w:tc>
          <w:tcPr>
            <w:tcW w:w="1295" w:type="pct"/>
            <w:tcBorders>
              <w:top w:val="outset" w:sz="6" w:space="0" w:color="414142"/>
              <w:left w:val="outset" w:sz="6" w:space="0" w:color="414142"/>
              <w:bottom w:val="outset" w:sz="6" w:space="0" w:color="414142"/>
              <w:right w:val="outset" w:sz="6" w:space="0" w:color="414142"/>
            </w:tcBorders>
            <w:hideMark/>
          </w:tcPr>
          <w:p w14:paraId="1674EBEE"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1E8BC52E" w14:textId="77777777" w:rsidR="00A511BD" w:rsidRPr="00350383" w:rsidRDefault="00A24284" w:rsidP="00A511B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Ar Ministru kabineta 2016.gada 3.maija rīkojuma Nr.275 “Par Valdības rīcības plānu Deklarācijas par Māra Kučinska vadītā Ministru kabineta iecerēto darbību īstenošanai” apstiprinātā </w:t>
            </w:r>
            <w:r w:rsidR="00A511BD" w:rsidRPr="00350383">
              <w:rPr>
                <w:rFonts w:ascii="Times New Roman" w:eastAsia="Times New Roman" w:hAnsi="Times New Roman" w:cs="Times New Roman"/>
                <w:sz w:val="26"/>
                <w:szCs w:val="26"/>
                <w:lang w:eastAsia="lv-LV"/>
              </w:rPr>
              <w:t>Valdības rīcības plāna Deklarācijas par Māra Kučinska vadītā Ministru kabineta iecerēto darbību īstenošanai 35.2.pasākums “Maksājumu uzskaitē ieviests uzkrājuma princips, vienotais konts un optimizēti darbības procesi, līdz 2018.gada 30.decembrim tiks īstenoti 20% no plānotajiem projekta pasākumiem”.</w:t>
            </w:r>
          </w:p>
          <w:p w14:paraId="731846A1" w14:textId="77777777" w:rsidR="00A511BD" w:rsidRPr="00350383" w:rsidRDefault="00A511BD" w:rsidP="00A511B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Likuma “Grozījumi likumā “Par nodokļiem un nodevām”” normas attiecībā uz vienotā nodokļu konta ieviešanu, kas st</w:t>
            </w:r>
            <w:r w:rsidR="00F400E5" w:rsidRPr="00350383">
              <w:rPr>
                <w:rFonts w:ascii="Times New Roman" w:eastAsia="Times New Roman" w:hAnsi="Times New Roman" w:cs="Times New Roman"/>
                <w:sz w:val="26"/>
                <w:szCs w:val="26"/>
                <w:lang w:eastAsia="lv-LV"/>
              </w:rPr>
              <w:t>āsies spēkā 2021.gada 1.janvārī.</w:t>
            </w:r>
          </w:p>
          <w:p w14:paraId="055A954A" w14:textId="77777777" w:rsidR="004244A9" w:rsidRPr="00350383" w:rsidRDefault="00A511BD" w:rsidP="00CD03F1">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Ministru kabineta 2017.gada 26.septembra sēde</w:t>
            </w:r>
            <w:r w:rsidR="00F400E5" w:rsidRPr="00350383">
              <w:rPr>
                <w:rFonts w:ascii="Times New Roman" w:eastAsia="Times New Roman" w:hAnsi="Times New Roman" w:cs="Times New Roman"/>
                <w:sz w:val="26"/>
                <w:szCs w:val="26"/>
                <w:lang w:eastAsia="lv-LV"/>
              </w:rPr>
              <w:t>s protokola Nr.48 44.§ 3. punkts</w:t>
            </w:r>
            <w:r w:rsidR="00753D97" w:rsidRPr="00350383">
              <w:rPr>
                <w:rFonts w:ascii="Times New Roman" w:eastAsia="Times New Roman" w:hAnsi="Times New Roman" w:cs="Times New Roman"/>
                <w:sz w:val="26"/>
                <w:szCs w:val="26"/>
                <w:lang w:eastAsia="lv-LV"/>
              </w:rPr>
              <w:t>.</w:t>
            </w:r>
          </w:p>
        </w:tc>
      </w:tr>
      <w:tr w:rsidR="008C64EE" w:rsidRPr="008C64EE" w14:paraId="48A6D7D0"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388D8919" w14:textId="77777777" w:rsidR="0038587F" w:rsidRPr="0035038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2.</w:t>
            </w:r>
          </w:p>
        </w:tc>
        <w:tc>
          <w:tcPr>
            <w:tcW w:w="1295" w:type="pct"/>
            <w:tcBorders>
              <w:top w:val="outset" w:sz="6" w:space="0" w:color="414142"/>
              <w:left w:val="outset" w:sz="6" w:space="0" w:color="414142"/>
              <w:bottom w:val="outset" w:sz="6" w:space="0" w:color="414142"/>
              <w:right w:val="outset" w:sz="6" w:space="0" w:color="414142"/>
            </w:tcBorders>
            <w:hideMark/>
          </w:tcPr>
          <w:p w14:paraId="68FE7493" w14:textId="0F17F699" w:rsidR="0038587F" w:rsidRPr="00350383" w:rsidRDefault="0038587F" w:rsidP="00D33242">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hideMark/>
          </w:tcPr>
          <w:p w14:paraId="04CB1940" w14:textId="77777777" w:rsidR="0038587F"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14:paraId="7E946AA9" w14:textId="77777777" w:rsidR="0038587F"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lastRenderedPageBreak/>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w:t>
            </w:r>
            <w:r w:rsidR="00710D5F" w:rsidRPr="00350383">
              <w:rPr>
                <w:rFonts w:ascii="Times New Roman" w:hAnsi="Times New Roman" w:cs="Times New Roman"/>
                <w:sz w:val="26"/>
                <w:szCs w:val="26"/>
              </w:rPr>
              <w:t>normatīvajos aktos ir noteikts</w:t>
            </w:r>
            <w:r w:rsidRPr="00350383">
              <w:rPr>
                <w:rFonts w:ascii="Times New Roman" w:hAnsi="Times New Roman" w:cs="Times New Roman"/>
                <w:sz w:val="26"/>
                <w:szCs w:val="26"/>
              </w:rPr>
              <w:t xml:space="preserve"> savs samaksas termiņš, kurš jāievēro grāmatvedim vai uzņēmuma vadītājam, lai nenokavētu maksājuma veikšanu.</w:t>
            </w:r>
          </w:p>
          <w:p w14:paraId="1ECCE15D" w14:textId="77777777" w:rsidR="0038587F"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Lai atrisinātu minētās problēmas un samazinātu resursus nodokļu samaksai un administrēšanai, ar 2021.gadu, kā to paredz Saeimā 2017.gada 23.novembrī pieņemtais likums “Grozījumi likumā “Par nodokļiem un nodevām””, V</w:t>
            </w:r>
            <w:r w:rsidR="001A5E78" w:rsidRPr="00350383">
              <w:rPr>
                <w:rFonts w:ascii="Times New Roman" w:hAnsi="Times New Roman" w:cs="Times New Roman"/>
                <w:sz w:val="26"/>
                <w:szCs w:val="26"/>
              </w:rPr>
              <w:t>alsts ieņēmumu dienesta (turpmāk – V</w:t>
            </w:r>
            <w:r w:rsidRPr="00350383">
              <w:rPr>
                <w:rFonts w:ascii="Times New Roman" w:hAnsi="Times New Roman" w:cs="Times New Roman"/>
                <w:sz w:val="26"/>
                <w:szCs w:val="26"/>
              </w:rPr>
              <w:t>ID</w:t>
            </w:r>
            <w:r w:rsidR="001A5E78" w:rsidRPr="00350383">
              <w:rPr>
                <w:rFonts w:ascii="Times New Roman" w:hAnsi="Times New Roman" w:cs="Times New Roman"/>
                <w:sz w:val="26"/>
                <w:szCs w:val="26"/>
              </w:rPr>
              <w:t>)</w:t>
            </w:r>
            <w:r w:rsidRPr="00350383">
              <w:rPr>
                <w:rFonts w:ascii="Times New Roman" w:hAnsi="Times New Roman" w:cs="Times New Roman"/>
                <w:sz w:val="26"/>
                <w:szCs w:val="26"/>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r w:rsidR="00DA6264" w:rsidRPr="00350383">
              <w:rPr>
                <w:rFonts w:ascii="Times New Roman" w:hAnsi="Times New Roman" w:cs="Times New Roman"/>
                <w:sz w:val="26"/>
                <w:szCs w:val="26"/>
              </w:rPr>
              <w:t xml:space="preserve"> Pamatojoties uz likuma “Par nodokļiem un nodevām” 1.panta 34.punktu un 23.</w:t>
            </w:r>
            <w:r w:rsidR="00DA6264" w:rsidRPr="00350383">
              <w:rPr>
                <w:rFonts w:ascii="Times New Roman" w:hAnsi="Times New Roman" w:cs="Times New Roman"/>
                <w:sz w:val="26"/>
                <w:szCs w:val="26"/>
                <w:vertAlign w:val="superscript"/>
              </w:rPr>
              <w:t>1</w:t>
            </w:r>
            <w:r w:rsidR="00DA6264" w:rsidRPr="00350383">
              <w:rPr>
                <w:rFonts w:ascii="Times New Roman" w:hAnsi="Times New Roman" w:cs="Times New Roman"/>
                <w:sz w:val="26"/>
                <w:szCs w:val="26"/>
              </w:rPr>
              <w:t xml:space="preserve"> pantu, kuri stāsies spēkā 2021.gada 1.janvārī, ir noteikts, ka vienotais nodokļu konts ir valsts budžeta ieņēmumu konts Valsts kasē un šajā kontā nodokļu maksātājs iemaksā likuma “Par nodokļiem un nodevām” 23.</w:t>
            </w:r>
            <w:r w:rsidR="00DA6264" w:rsidRPr="00350383">
              <w:rPr>
                <w:rFonts w:ascii="Times New Roman" w:hAnsi="Times New Roman" w:cs="Times New Roman"/>
                <w:sz w:val="26"/>
                <w:szCs w:val="26"/>
                <w:vertAlign w:val="superscript"/>
              </w:rPr>
              <w:t>1</w:t>
            </w:r>
            <w:r w:rsidR="00DA6264" w:rsidRPr="00350383">
              <w:rPr>
                <w:rFonts w:ascii="Times New Roman" w:hAnsi="Times New Roman" w:cs="Times New Roman"/>
                <w:sz w:val="26"/>
                <w:szCs w:val="26"/>
              </w:rPr>
              <w:t xml:space="preserve">panta pirmajā daļā noteiktos maksājumus, tai skaitā arī </w:t>
            </w:r>
            <w:r w:rsidR="008F15D4" w:rsidRPr="00350383">
              <w:rPr>
                <w:rFonts w:ascii="Times New Roman" w:hAnsi="Times New Roman" w:cs="Times New Roman"/>
                <w:sz w:val="26"/>
                <w:szCs w:val="26"/>
              </w:rPr>
              <w:t>iedzīvotāju ienākuma nodokli</w:t>
            </w:r>
            <w:r w:rsidR="00DA6264" w:rsidRPr="00350383">
              <w:rPr>
                <w:rFonts w:ascii="Times New Roman" w:hAnsi="Times New Roman" w:cs="Times New Roman"/>
                <w:sz w:val="26"/>
                <w:szCs w:val="26"/>
              </w:rPr>
              <w:t>.</w:t>
            </w:r>
          </w:p>
          <w:p w14:paraId="34EE6BF3" w14:textId="77777777" w:rsidR="0038587F"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350383">
              <w:rPr>
                <w:rFonts w:ascii="Times New Roman" w:hAnsi="Times New Roman" w:cs="Times New Roman"/>
                <w:sz w:val="26"/>
                <w:szCs w:val="26"/>
              </w:rPr>
              <w:t>i</w:t>
            </w:r>
            <w:r w:rsidRPr="00350383">
              <w:rPr>
                <w:rFonts w:ascii="Times New Roman" w:hAnsi="Times New Roman" w:cs="Times New Roman"/>
                <w:sz w:val="26"/>
                <w:szCs w:val="26"/>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350383">
              <w:rPr>
                <w:rFonts w:ascii="Times New Roman" w:hAnsi="Times New Roman" w:cs="Times New Roman"/>
                <w:sz w:val="26"/>
                <w:szCs w:val="26"/>
              </w:rPr>
              <w:t xml:space="preserve">nodokļu </w:t>
            </w:r>
            <w:r w:rsidRPr="00350383">
              <w:rPr>
                <w:rFonts w:ascii="Times New Roman" w:hAnsi="Times New Roman" w:cs="Times New Roman"/>
                <w:sz w:val="26"/>
                <w:szCs w:val="26"/>
              </w:rPr>
              <w:t xml:space="preserve">maksāšanas gala termiņam </w:t>
            </w:r>
            <w:r w:rsidR="001A5E78" w:rsidRPr="00350383">
              <w:rPr>
                <w:rFonts w:ascii="Times New Roman" w:hAnsi="Times New Roman" w:cs="Times New Roman"/>
                <w:sz w:val="26"/>
                <w:szCs w:val="26"/>
                <w:lang w:eastAsia="ru-RU"/>
              </w:rPr>
              <w:t>–</w:t>
            </w:r>
            <w:r w:rsidRPr="00350383">
              <w:rPr>
                <w:rFonts w:ascii="Times New Roman" w:hAnsi="Times New Roman" w:cs="Times New Roman"/>
                <w:sz w:val="26"/>
                <w:szCs w:val="26"/>
              </w:rPr>
              <w:t xml:space="preserve"> pārskata iesniegšanas mēneša 23.datumam. Vienotais</w:t>
            </w:r>
            <w:r w:rsidR="006B5174" w:rsidRPr="00350383">
              <w:rPr>
                <w:rFonts w:ascii="Times New Roman" w:hAnsi="Times New Roman" w:cs="Times New Roman"/>
                <w:sz w:val="26"/>
                <w:szCs w:val="26"/>
              </w:rPr>
              <w:t xml:space="preserve"> nodokļu</w:t>
            </w:r>
            <w:r w:rsidRPr="00350383">
              <w:rPr>
                <w:rFonts w:ascii="Times New Roman" w:hAnsi="Times New Roman" w:cs="Times New Roman"/>
                <w:sz w:val="26"/>
                <w:szCs w:val="26"/>
              </w:rPr>
              <w:t xml:space="preserve"> maksāšanas gala </w:t>
            </w:r>
            <w:r w:rsidRPr="00350383">
              <w:rPr>
                <w:rFonts w:ascii="Times New Roman" w:hAnsi="Times New Roman" w:cs="Times New Roman"/>
                <w:sz w:val="26"/>
                <w:szCs w:val="26"/>
              </w:rPr>
              <w:lastRenderedPageBreak/>
              <w:t xml:space="preserve">termiņš neliedz iespēju nodokļu maksātājam veikt </w:t>
            </w:r>
            <w:r w:rsidR="00401CF8" w:rsidRPr="00350383">
              <w:rPr>
                <w:rFonts w:ascii="Times New Roman" w:hAnsi="Times New Roman" w:cs="Times New Roman"/>
                <w:sz w:val="26"/>
                <w:szCs w:val="26"/>
              </w:rPr>
              <w:t xml:space="preserve">nodokļu </w:t>
            </w:r>
            <w:r w:rsidRPr="00350383">
              <w:rPr>
                <w:rFonts w:ascii="Times New Roman" w:hAnsi="Times New Roman" w:cs="Times New Roman"/>
                <w:sz w:val="26"/>
                <w:szCs w:val="26"/>
              </w:rPr>
              <w:t xml:space="preserve">maksājumus valsts budžetā vairākos maksājumos, </w:t>
            </w:r>
            <w:r w:rsidR="00401CF8" w:rsidRPr="00350383">
              <w:rPr>
                <w:rFonts w:ascii="Times New Roman" w:hAnsi="Times New Roman" w:cs="Times New Roman"/>
                <w:sz w:val="26"/>
                <w:szCs w:val="26"/>
              </w:rPr>
              <w:t xml:space="preserve">ja tas būs ērtāk no nodokļu maksātāja finanšu plūsmas organizācijas viedokļa, </w:t>
            </w:r>
            <w:r w:rsidRPr="00350383">
              <w:rPr>
                <w:rFonts w:ascii="Times New Roman" w:hAnsi="Times New Roman" w:cs="Times New Roman"/>
                <w:sz w:val="26"/>
                <w:szCs w:val="26"/>
              </w:rPr>
              <w:t xml:space="preserve">taču mēneša 23.datums ir datums, kad VID administrētiem nodokļiem </w:t>
            </w:r>
            <w:r w:rsidR="00401CF8" w:rsidRPr="00350383">
              <w:rPr>
                <w:rFonts w:ascii="Times New Roman" w:hAnsi="Times New Roman" w:cs="Times New Roman"/>
                <w:sz w:val="26"/>
                <w:szCs w:val="26"/>
              </w:rPr>
              <w:t>ir jābūt samaksātiem</w:t>
            </w:r>
            <w:r w:rsidRPr="00350383">
              <w:rPr>
                <w:rFonts w:ascii="Times New Roman" w:hAnsi="Times New Roman" w:cs="Times New Roman"/>
                <w:sz w:val="26"/>
                <w:szCs w:val="26"/>
              </w:rPr>
              <w:t>.</w:t>
            </w:r>
          </w:p>
          <w:p w14:paraId="39B027D6" w14:textId="77777777" w:rsidR="00401CF8"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Vienotā nodokļu konta risinājums</w:t>
            </w:r>
            <w:r w:rsidR="00C30D53" w:rsidRPr="00350383">
              <w:rPr>
                <w:rFonts w:ascii="Times New Roman" w:hAnsi="Times New Roman" w:cs="Times New Roman"/>
                <w:sz w:val="26"/>
                <w:szCs w:val="26"/>
              </w:rPr>
              <w:t>, kas paredz vienādot nodokļu maksāšanas termiņus,</w:t>
            </w:r>
            <w:r w:rsidRPr="00350383">
              <w:rPr>
                <w:rFonts w:ascii="Times New Roman" w:hAnsi="Times New Roman" w:cs="Times New Roman"/>
                <w:sz w:val="26"/>
                <w:szCs w:val="26"/>
              </w:rPr>
              <w:t xml:space="preserve"> ļaus ietaupīt gan pārskaitījumu veikšanas izdevum</w:t>
            </w:r>
            <w:r w:rsidR="007F3757" w:rsidRPr="00350383">
              <w:rPr>
                <w:rFonts w:ascii="Times New Roman" w:hAnsi="Times New Roman" w:cs="Times New Roman"/>
                <w:sz w:val="26"/>
                <w:szCs w:val="26"/>
              </w:rPr>
              <w:t>us</w:t>
            </w:r>
            <w:r w:rsidRPr="00350383">
              <w:rPr>
                <w:rFonts w:ascii="Times New Roman" w:hAnsi="Times New Roman" w:cs="Times New Roman"/>
                <w:sz w:val="26"/>
                <w:szCs w:val="26"/>
              </w:rPr>
              <w:t xml:space="preserve">, gan </w:t>
            </w:r>
            <w:r w:rsidR="007F3757" w:rsidRPr="00350383">
              <w:rPr>
                <w:rFonts w:ascii="Times New Roman" w:hAnsi="Times New Roman" w:cs="Times New Roman"/>
                <w:sz w:val="26"/>
                <w:szCs w:val="26"/>
              </w:rPr>
              <w:t>cilvēkresursus pārskaitījuma veikšanai</w:t>
            </w:r>
            <w:r w:rsidRPr="00350383">
              <w:rPr>
                <w:rFonts w:ascii="Times New Roman" w:hAnsi="Times New Roman" w:cs="Times New Roman"/>
                <w:sz w:val="26"/>
                <w:szCs w:val="26"/>
              </w:rPr>
              <w:t>, t.sk. laiku maksājuma sagatavošanai</w:t>
            </w:r>
            <w:r w:rsidR="006B5174" w:rsidRPr="00350383">
              <w:rPr>
                <w:rFonts w:ascii="Times New Roman" w:hAnsi="Times New Roman" w:cs="Times New Roman"/>
                <w:sz w:val="26"/>
                <w:szCs w:val="26"/>
              </w:rPr>
              <w:t xml:space="preserve"> un veikšanai</w:t>
            </w:r>
            <w:r w:rsidRPr="00350383">
              <w:rPr>
                <w:rFonts w:ascii="Times New Roman" w:hAnsi="Times New Roman" w:cs="Times New Roman"/>
                <w:sz w:val="26"/>
                <w:szCs w:val="26"/>
              </w:rPr>
              <w:t xml:space="preserve">. </w:t>
            </w:r>
          </w:p>
          <w:p w14:paraId="35F51F6C" w14:textId="77777777" w:rsidR="00CD03F1" w:rsidRPr="00350383" w:rsidRDefault="00401CF8"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Vienlaikus, l</w:t>
            </w:r>
            <w:r w:rsidR="0038587F" w:rsidRPr="00350383">
              <w:rPr>
                <w:rFonts w:ascii="Times New Roman" w:hAnsi="Times New Roman" w:cs="Times New Roman"/>
                <w:sz w:val="26"/>
                <w:szCs w:val="26"/>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350383">
              <w:rPr>
                <w:rFonts w:ascii="Times New Roman" w:hAnsi="Times New Roman" w:cs="Times New Roman"/>
                <w:sz w:val="26"/>
                <w:szCs w:val="26"/>
              </w:rPr>
              <w:t xml:space="preserve"> termiņa</w:t>
            </w:r>
            <w:r w:rsidR="0038587F" w:rsidRPr="00350383">
              <w:rPr>
                <w:rFonts w:ascii="Times New Roman" w:hAnsi="Times New Roman" w:cs="Times New Roman"/>
                <w:sz w:val="26"/>
                <w:szCs w:val="26"/>
              </w:rPr>
              <w:t xml:space="preserve">, tādējādi </w:t>
            </w:r>
            <w:r w:rsidR="006B5174" w:rsidRPr="00350383">
              <w:rPr>
                <w:rFonts w:ascii="Times New Roman" w:hAnsi="Times New Roman" w:cs="Times New Roman"/>
                <w:sz w:val="26"/>
                <w:szCs w:val="26"/>
              </w:rPr>
              <w:t>vispirms tiktu</w:t>
            </w:r>
            <w:r w:rsidR="0038587F" w:rsidRPr="00350383">
              <w:rPr>
                <w:rFonts w:ascii="Times New Roman" w:hAnsi="Times New Roman" w:cs="Times New Roman"/>
                <w:sz w:val="26"/>
                <w:szCs w:val="26"/>
              </w:rPr>
              <w:t xml:space="preserve"> uzskaitīta VID administrēto nodokļu maksājumu saistība un vienotajā nodokļu kontā saņemto maksājumu </w:t>
            </w:r>
            <w:r w:rsidR="006B5174" w:rsidRPr="00350383">
              <w:rPr>
                <w:rFonts w:ascii="Times New Roman" w:hAnsi="Times New Roman" w:cs="Times New Roman"/>
                <w:sz w:val="26"/>
                <w:szCs w:val="26"/>
              </w:rPr>
              <w:t>būs</w:t>
            </w:r>
            <w:r w:rsidR="0038587F" w:rsidRPr="00350383">
              <w:rPr>
                <w:rFonts w:ascii="Times New Roman" w:hAnsi="Times New Roman" w:cs="Times New Roman"/>
                <w:sz w:val="26"/>
                <w:szCs w:val="26"/>
              </w:rPr>
              <w:t xml:space="preserve">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w:t>
            </w:r>
            <w:r w:rsidR="006B5174" w:rsidRPr="00350383">
              <w:rPr>
                <w:rFonts w:ascii="Times New Roman" w:hAnsi="Times New Roman" w:cs="Times New Roman"/>
                <w:sz w:val="26"/>
                <w:szCs w:val="26"/>
              </w:rPr>
              <w:t xml:space="preserve"> iesniegšanas, saistību segšanai</w:t>
            </w:r>
            <w:r w:rsidR="0038587F" w:rsidRPr="00350383">
              <w:rPr>
                <w:rFonts w:ascii="Times New Roman" w:hAnsi="Times New Roman" w:cs="Times New Roman"/>
                <w:sz w:val="26"/>
                <w:szCs w:val="26"/>
              </w:rPr>
              <w:t xml:space="preserve">. </w:t>
            </w:r>
          </w:p>
          <w:p w14:paraId="17C3548B" w14:textId="77777777" w:rsidR="00CD03F1" w:rsidRPr="00350383" w:rsidRDefault="00CD03F1" w:rsidP="003C2CF1">
            <w:pPr>
              <w:spacing w:line="240" w:lineRule="auto"/>
              <w:ind w:right="142"/>
              <w:jc w:val="both"/>
              <w:rPr>
                <w:rFonts w:ascii="Times New Roman" w:hAnsi="Times New Roman" w:cs="Times New Roman"/>
                <w:sz w:val="26"/>
                <w:szCs w:val="26"/>
              </w:rPr>
            </w:pPr>
          </w:p>
          <w:p w14:paraId="3B8F17F6" w14:textId="77777777" w:rsidR="00CD03F1" w:rsidRPr="00350383" w:rsidRDefault="00CD03F1"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 xml:space="preserve">Ņemot vērā iepriekš minēto ir </w:t>
            </w:r>
            <w:r w:rsidR="000C3838" w:rsidRPr="00350383">
              <w:rPr>
                <w:rFonts w:ascii="Times New Roman" w:hAnsi="Times New Roman" w:cs="Times New Roman"/>
                <w:sz w:val="26"/>
                <w:szCs w:val="26"/>
              </w:rPr>
              <w:t>jānosaka, k</w:t>
            </w:r>
            <w:r w:rsidR="00690807" w:rsidRPr="00350383">
              <w:rPr>
                <w:rFonts w:ascii="Times New Roman" w:hAnsi="Times New Roman" w:cs="Times New Roman"/>
                <w:sz w:val="26"/>
                <w:szCs w:val="26"/>
              </w:rPr>
              <w:t>ā</w:t>
            </w:r>
            <w:r w:rsidR="000C3838" w:rsidRPr="00350383">
              <w:rPr>
                <w:rFonts w:ascii="Times New Roman" w:hAnsi="Times New Roman" w:cs="Times New Roman"/>
                <w:sz w:val="26"/>
                <w:szCs w:val="26"/>
              </w:rPr>
              <w:t xml:space="preserve"> nodokļu maksātājs maksā iedzīvotāju ienākuma nodokli vienotajā nodokļu kontā</w:t>
            </w:r>
            <w:r w:rsidR="00690807" w:rsidRPr="00350383">
              <w:rPr>
                <w:rFonts w:ascii="Times New Roman" w:hAnsi="Times New Roman" w:cs="Times New Roman"/>
                <w:sz w:val="26"/>
                <w:szCs w:val="26"/>
              </w:rPr>
              <w:t xml:space="preserve"> un</w:t>
            </w:r>
            <w:r w:rsidR="000C3838" w:rsidRPr="00350383">
              <w:rPr>
                <w:rFonts w:ascii="Times New Roman" w:hAnsi="Times New Roman" w:cs="Times New Roman"/>
                <w:sz w:val="26"/>
                <w:szCs w:val="26"/>
              </w:rPr>
              <w:t xml:space="preserve"> </w:t>
            </w:r>
            <w:r w:rsidRPr="00350383">
              <w:rPr>
                <w:rFonts w:ascii="Times New Roman" w:hAnsi="Times New Roman" w:cs="Times New Roman"/>
                <w:sz w:val="26"/>
                <w:szCs w:val="26"/>
              </w:rPr>
              <w:t>jāpārskata iedzīvotāju ienākuma nodokļa samaksas termiņi, nosakot, ka gala termiņš ir mēneša 23.datums</w:t>
            </w:r>
            <w:r w:rsidR="00690807" w:rsidRPr="00350383">
              <w:rPr>
                <w:rFonts w:ascii="Times New Roman" w:hAnsi="Times New Roman" w:cs="Times New Roman"/>
                <w:sz w:val="26"/>
                <w:szCs w:val="26"/>
              </w:rPr>
              <w:t>.</w:t>
            </w:r>
          </w:p>
          <w:p w14:paraId="7B970C6F" w14:textId="77777777" w:rsidR="00753D97" w:rsidRPr="00350383" w:rsidRDefault="00690807" w:rsidP="00753D97">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Pašlaik </w:t>
            </w:r>
            <w:r w:rsidR="00753D97" w:rsidRPr="00350383">
              <w:rPr>
                <w:rFonts w:ascii="Times New Roman" w:eastAsia="Times New Roman" w:hAnsi="Times New Roman" w:cs="Times New Roman"/>
                <w:sz w:val="26"/>
                <w:szCs w:val="26"/>
                <w:lang w:eastAsia="lv-LV"/>
              </w:rPr>
              <w:t xml:space="preserve">likums “Par iedzīvotāju ienākuma nodokli” </w:t>
            </w:r>
            <w:r w:rsidRPr="00350383">
              <w:rPr>
                <w:rFonts w:ascii="Times New Roman" w:eastAsia="Times New Roman" w:hAnsi="Times New Roman" w:cs="Times New Roman"/>
                <w:sz w:val="26"/>
                <w:szCs w:val="26"/>
                <w:lang w:eastAsia="lv-LV"/>
              </w:rPr>
              <w:t>nosaka</w:t>
            </w:r>
            <w:r w:rsidR="00753D97" w:rsidRPr="00350383">
              <w:rPr>
                <w:rFonts w:ascii="Times New Roman" w:eastAsia="Times New Roman" w:hAnsi="Times New Roman" w:cs="Times New Roman"/>
                <w:sz w:val="26"/>
                <w:szCs w:val="26"/>
                <w:lang w:eastAsia="lv-LV"/>
              </w:rPr>
              <w:t>, ka iedzīvotāju ienākuma nodokli iemaksā budžetā šādos termiņos:</w:t>
            </w:r>
          </w:p>
          <w:p w14:paraId="6CC4F6E2" w14:textId="77777777" w:rsidR="00753D97" w:rsidRPr="00350383" w:rsidRDefault="00753D97" w:rsidP="00753D97">
            <w:pPr>
              <w:numPr>
                <w:ilvl w:val="0"/>
                <w:numId w:val="2"/>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ienākuma izmaksātājs iedzīvotāju ienākuma nodokli iemaksā budžetā līdz ienākuma izmaksas mēnesim sekojošā mēneša piektajam datumam;</w:t>
            </w:r>
          </w:p>
          <w:p w14:paraId="5B401FFB" w14:textId="77777777" w:rsidR="00753D97" w:rsidRPr="00350383" w:rsidRDefault="00753D97" w:rsidP="00753D97">
            <w:pPr>
              <w:numPr>
                <w:ilvl w:val="0"/>
                <w:numId w:val="2"/>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algas nodokli iemaksā budžetā reizi mēnesī, kad bankā tiek saņemta nauda iedzīvotāju ienākuma nodokļa izmaksai – attiecīgi, ja nesaņem naudu bankā, tad iemaksā budžetā nākamajā dienā pēc algas izmaksas vai, ja darba samaksu izmaksā bezskaidras naudas norēķinu veidā, algas nodokli iemaksā budžetā tajā pašā dienā, kad pārskaita darba samaksu no darba devēja konta uz darbinieka kontu;</w:t>
            </w:r>
          </w:p>
          <w:p w14:paraId="4617BEF8" w14:textId="77777777" w:rsidR="00753D97" w:rsidRPr="00350383" w:rsidRDefault="00753D97" w:rsidP="00753D97">
            <w:pPr>
              <w:numPr>
                <w:ilvl w:val="0"/>
                <w:numId w:val="2"/>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lastRenderedPageBreak/>
              <w:t>iedzīvotāju ienākuma nodokli saimnieciskās darbības veicējs iemaksā budžetā, veicot četrus avansa maksājumus par taksācijas gadu (ne vēlāk kā 15.martā, 15.jūnijā, 15.augustā un 15.novembrī);</w:t>
            </w:r>
          </w:p>
          <w:p w14:paraId="18060152" w14:textId="77777777" w:rsidR="00753D97" w:rsidRPr="00350383" w:rsidRDefault="00753D97" w:rsidP="00753D97">
            <w:pPr>
              <w:numPr>
                <w:ilvl w:val="0"/>
                <w:numId w:val="2"/>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fiziska persona iedzīvotāju ienākuma nodokli iemaksā budžetā 15 dienu laikā no likumā noteiktās deklarācijas iesniegšanas dienas (iesniegšanas termiņš no taksācijas gadam sekojošā gada 1.marta līdz 1.jūnijam un, ja taksācijas gada ienākumi pārsniedz 55 000 </w:t>
            </w:r>
            <w:r w:rsidRPr="00350383">
              <w:rPr>
                <w:rFonts w:ascii="Times New Roman" w:eastAsia="Times New Roman" w:hAnsi="Times New Roman" w:cs="Times New Roman"/>
                <w:i/>
                <w:sz w:val="26"/>
                <w:szCs w:val="26"/>
                <w:lang w:eastAsia="lv-LV"/>
              </w:rPr>
              <w:t>euro</w:t>
            </w:r>
            <w:r w:rsidRPr="00350383">
              <w:rPr>
                <w:rFonts w:ascii="Times New Roman" w:eastAsia="Times New Roman" w:hAnsi="Times New Roman" w:cs="Times New Roman"/>
                <w:sz w:val="26"/>
                <w:szCs w:val="26"/>
                <w:lang w:eastAsia="lv-LV"/>
              </w:rPr>
              <w:t xml:space="preserve">, no 1.aprīļa līdz 1.jūlijam). Papildus tam, ja iedzīvotāju ienākuma nodoklis ir lielāks par 640 </w:t>
            </w:r>
            <w:r w:rsidRPr="00350383">
              <w:rPr>
                <w:rFonts w:ascii="Times New Roman" w:eastAsia="Times New Roman" w:hAnsi="Times New Roman" w:cs="Times New Roman"/>
                <w:i/>
                <w:sz w:val="26"/>
                <w:szCs w:val="26"/>
                <w:lang w:eastAsia="lv-LV"/>
              </w:rPr>
              <w:t>euro</w:t>
            </w:r>
            <w:r w:rsidRPr="00350383">
              <w:rPr>
                <w:rFonts w:ascii="Times New Roman" w:eastAsia="Times New Roman" w:hAnsi="Times New Roman" w:cs="Times New Roman"/>
                <w:sz w:val="26"/>
                <w:szCs w:val="26"/>
                <w:lang w:eastAsia="lv-LV"/>
              </w:rPr>
              <w:t>, tad tā maksāšanu var sadalīt trīs reizēs – līdz 16.jūnijam, 16.jūlijam un 16.augustam.</w:t>
            </w:r>
          </w:p>
          <w:p w14:paraId="396D565F" w14:textId="77777777" w:rsidR="00753D97" w:rsidRPr="00350383" w:rsidRDefault="00753D97" w:rsidP="00753D97">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Attiecībā uz iesniegtajām deklarācijām</w:t>
            </w:r>
            <w:r w:rsidR="00F34A6D" w:rsidRPr="00350383">
              <w:rPr>
                <w:rFonts w:ascii="Times New Roman" w:eastAsia="Times New Roman" w:hAnsi="Times New Roman" w:cs="Times New Roman"/>
                <w:sz w:val="26"/>
                <w:szCs w:val="26"/>
                <w:lang w:eastAsia="lv-LV"/>
              </w:rPr>
              <w:t xml:space="preserve"> un informatīvajām deklarācijām</w:t>
            </w:r>
            <w:r w:rsidRPr="00350383">
              <w:rPr>
                <w:rFonts w:ascii="Times New Roman" w:eastAsia="Times New Roman" w:hAnsi="Times New Roman" w:cs="Times New Roman"/>
                <w:sz w:val="26"/>
                <w:szCs w:val="26"/>
                <w:lang w:eastAsia="lv-LV"/>
              </w:rPr>
              <w:t xml:space="preserve"> likums “Par iedzīvotāju ienākuma nodokli” nosaka, ka termiņi, kad </w:t>
            </w:r>
            <w:r w:rsidR="00F34A6D" w:rsidRPr="00350383">
              <w:rPr>
                <w:rFonts w:ascii="Times New Roman" w:eastAsia="Times New Roman" w:hAnsi="Times New Roman" w:cs="Times New Roman"/>
                <w:sz w:val="26"/>
                <w:szCs w:val="26"/>
                <w:lang w:eastAsia="lv-LV"/>
              </w:rPr>
              <w:t xml:space="preserve">tos </w:t>
            </w:r>
            <w:r w:rsidRPr="00350383">
              <w:rPr>
                <w:rFonts w:ascii="Times New Roman" w:eastAsia="Times New Roman" w:hAnsi="Times New Roman" w:cs="Times New Roman"/>
                <w:sz w:val="26"/>
                <w:szCs w:val="26"/>
                <w:lang w:eastAsia="lv-LV"/>
              </w:rPr>
              <w:t xml:space="preserve">iesniedz </w:t>
            </w:r>
            <w:r w:rsidR="00F34A6D" w:rsidRPr="00350383">
              <w:rPr>
                <w:rFonts w:ascii="Times New Roman" w:eastAsia="Times New Roman" w:hAnsi="Times New Roman" w:cs="Times New Roman"/>
                <w:sz w:val="26"/>
                <w:szCs w:val="26"/>
                <w:lang w:eastAsia="lv-LV"/>
              </w:rPr>
              <w:t>V</w:t>
            </w:r>
            <w:r w:rsidRPr="00350383">
              <w:rPr>
                <w:rFonts w:ascii="Times New Roman" w:eastAsia="Times New Roman" w:hAnsi="Times New Roman" w:cs="Times New Roman"/>
                <w:sz w:val="26"/>
                <w:szCs w:val="26"/>
                <w:lang w:eastAsia="lv-LV"/>
              </w:rPr>
              <w:t>alsts ieņēmumu dienestam, ir šādi:</w:t>
            </w:r>
          </w:p>
          <w:p w14:paraId="32973B1A" w14:textId="41D20145" w:rsidR="00753D97" w:rsidRPr="00350383" w:rsidRDefault="00753D97" w:rsidP="00753D97">
            <w:pPr>
              <w:numPr>
                <w:ilvl w:val="0"/>
                <w:numId w:val="3"/>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ienākuma izmaksas mēnesim sekojošā </w:t>
            </w:r>
            <w:r w:rsidR="00102CD0" w:rsidRPr="00350383">
              <w:rPr>
                <w:rFonts w:ascii="Times New Roman" w:eastAsia="Times New Roman" w:hAnsi="Times New Roman" w:cs="Times New Roman"/>
                <w:sz w:val="26"/>
                <w:szCs w:val="26"/>
                <w:lang w:eastAsia="lv-LV"/>
              </w:rPr>
              <w:t>mēneša</w:t>
            </w:r>
            <w:r w:rsidRPr="00350383">
              <w:rPr>
                <w:rFonts w:ascii="Times New Roman" w:eastAsia="Times New Roman" w:hAnsi="Times New Roman" w:cs="Times New Roman"/>
                <w:sz w:val="26"/>
                <w:szCs w:val="26"/>
                <w:lang w:eastAsia="lv-LV"/>
              </w:rPr>
              <w:t xml:space="preserve"> 15.datumam;</w:t>
            </w:r>
          </w:p>
          <w:p w14:paraId="6EC31DF3" w14:textId="77777777" w:rsidR="00753D97" w:rsidRPr="00350383" w:rsidRDefault="00753D97" w:rsidP="00753D97">
            <w:pPr>
              <w:numPr>
                <w:ilvl w:val="0"/>
                <w:numId w:val="3"/>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par iedzīvotāju ienākuma nodokļa summām, kas katru mēnesi ieturētas no darbinieka darba ienākuma un iemaksātas budžetā – termiņš, kāds darba devējam atbilstoši likumam “Par valsts sociālo apdrošināšanu” ir noteikts ziņojuma iesniegšanai par valsts sociālās apdrošināšanas obligātajām iemaksām;</w:t>
            </w:r>
          </w:p>
          <w:p w14:paraId="4E60D462" w14:textId="77777777" w:rsidR="00753D97" w:rsidRPr="00350383" w:rsidRDefault="00753D97" w:rsidP="00753D97">
            <w:pPr>
              <w:numPr>
                <w:ilvl w:val="0"/>
                <w:numId w:val="3"/>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par taksācijas gadā gūto ienākumu – no taksācijas gadam sekojošā gada 1.marta līdz 1.jūnijam</w:t>
            </w:r>
            <w:r w:rsidR="00DA6175" w:rsidRPr="00350383">
              <w:rPr>
                <w:rFonts w:ascii="Times New Roman" w:eastAsia="Times New Roman" w:hAnsi="Times New Roman" w:cs="Times New Roman"/>
                <w:sz w:val="26"/>
                <w:szCs w:val="26"/>
                <w:lang w:eastAsia="lv-LV"/>
              </w:rPr>
              <w:t>.</w:t>
            </w:r>
            <w:r w:rsidRPr="00350383">
              <w:rPr>
                <w:rFonts w:ascii="Times New Roman" w:eastAsia="Times New Roman" w:hAnsi="Times New Roman" w:cs="Times New Roman"/>
                <w:sz w:val="26"/>
                <w:szCs w:val="26"/>
                <w:lang w:eastAsia="lv-LV"/>
              </w:rPr>
              <w:t xml:space="preserve"> Ja taksācijas gadā gūtie ienākumi pārsniedz 55 000 </w:t>
            </w:r>
            <w:r w:rsidRPr="00350383">
              <w:rPr>
                <w:rFonts w:ascii="Times New Roman" w:eastAsia="Times New Roman" w:hAnsi="Times New Roman" w:cs="Times New Roman"/>
                <w:i/>
                <w:sz w:val="26"/>
                <w:szCs w:val="26"/>
                <w:lang w:eastAsia="lv-LV"/>
              </w:rPr>
              <w:t>euro</w:t>
            </w:r>
            <w:r w:rsidRPr="00350383">
              <w:rPr>
                <w:rFonts w:ascii="Times New Roman" w:eastAsia="Times New Roman" w:hAnsi="Times New Roman" w:cs="Times New Roman"/>
                <w:sz w:val="26"/>
                <w:szCs w:val="26"/>
                <w:lang w:eastAsia="lv-LV"/>
              </w:rPr>
              <w:t xml:space="preserve">, </w:t>
            </w:r>
            <w:r w:rsidR="00DA6175" w:rsidRPr="00350383">
              <w:rPr>
                <w:rFonts w:ascii="Times New Roman" w:eastAsia="Times New Roman" w:hAnsi="Times New Roman" w:cs="Times New Roman"/>
                <w:sz w:val="26"/>
                <w:szCs w:val="26"/>
                <w:lang w:eastAsia="lv-LV"/>
              </w:rPr>
              <w:t xml:space="preserve">- </w:t>
            </w:r>
            <w:r w:rsidRPr="00350383">
              <w:rPr>
                <w:rFonts w:ascii="Times New Roman" w:eastAsia="Times New Roman" w:hAnsi="Times New Roman" w:cs="Times New Roman"/>
                <w:sz w:val="26"/>
                <w:szCs w:val="26"/>
                <w:lang w:eastAsia="lv-LV"/>
              </w:rPr>
              <w:t>tad no 1.aprīļa līdz 1.jūlijam.</w:t>
            </w:r>
          </w:p>
          <w:p w14:paraId="73C09D06" w14:textId="77777777" w:rsidR="00A94D95" w:rsidRPr="00350383" w:rsidRDefault="00A94D95" w:rsidP="00753D97">
            <w:pPr>
              <w:spacing w:line="240" w:lineRule="auto"/>
              <w:jc w:val="both"/>
              <w:rPr>
                <w:rFonts w:ascii="Times New Roman" w:eastAsia="Times New Roman" w:hAnsi="Times New Roman" w:cs="Times New Roman"/>
                <w:sz w:val="26"/>
                <w:szCs w:val="26"/>
                <w:lang w:eastAsia="lv-LV"/>
              </w:rPr>
            </w:pPr>
          </w:p>
          <w:p w14:paraId="3F54DED3" w14:textId="77777777" w:rsidR="00753D97" w:rsidRPr="00350383" w:rsidRDefault="00753D97" w:rsidP="00753D97">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Ieviešot tiesību normas saistībā ar vienoto nodokļu kontu, Likumprojekts paredz:</w:t>
            </w:r>
          </w:p>
          <w:p w14:paraId="35F51101" w14:textId="77777777" w:rsidR="00753D97" w:rsidRPr="00350383" w:rsidRDefault="00753D97" w:rsidP="00753D97">
            <w:pPr>
              <w:numPr>
                <w:ilvl w:val="0"/>
                <w:numId w:val="4"/>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noteikt, ka nodokļu maksātājs maksā iedzīvotāju ienākuma nodokli vienotajā nodokļu kontā;</w:t>
            </w:r>
          </w:p>
          <w:p w14:paraId="159A30BA" w14:textId="77777777" w:rsidR="00753D97" w:rsidRPr="00350383" w:rsidRDefault="00753D97" w:rsidP="00753D97">
            <w:pPr>
              <w:numPr>
                <w:ilvl w:val="0"/>
                <w:numId w:val="4"/>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 ieviest vienotu iedzīvotāju ienākuma nodokļa maksāšanas termiņu – mēneša 23.datums</w:t>
            </w:r>
            <w:r w:rsidR="00F34A6D" w:rsidRPr="00350383">
              <w:rPr>
                <w:rFonts w:ascii="Times New Roman" w:eastAsia="Times New Roman" w:hAnsi="Times New Roman" w:cs="Times New Roman"/>
                <w:sz w:val="26"/>
                <w:szCs w:val="26"/>
                <w:lang w:eastAsia="lv-LV"/>
              </w:rPr>
              <w:t>;</w:t>
            </w:r>
          </w:p>
          <w:p w14:paraId="574C0F7C" w14:textId="77777777" w:rsidR="00A406B0" w:rsidRPr="00350383" w:rsidRDefault="00753D97" w:rsidP="00753D97">
            <w:pPr>
              <w:numPr>
                <w:ilvl w:val="0"/>
                <w:numId w:val="4"/>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deklarāciju </w:t>
            </w:r>
            <w:r w:rsidR="00F34A6D" w:rsidRPr="00350383">
              <w:rPr>
                <w:rFonts w:ascii="Times New Roman" w:eastAsia="Times New Roman" w:hAnsi="Times New Roman" w:cs="Times New Roman"/>
                <w:sz w:val="26"/>
                <w:szCs w:val="26"/>
                <w:lang w:eastAsia="lv-LV"/>
              </w:rPr>
              <w:t xml:space="preserve">un informatīvo deklarāciju </w:t>
            </w:r>
            <w:r w:rsidRPr="00350383">
              <w:rPr>
                <w:rFonts w:ascii="Times New Roman" w:eastAsia="Times New Roman" w:hAnsi="Times New Roman" w:cs="Times New Roman"/>
                <w:sz w:val="26"/>
                <w:szCs w:val="26"/>
                <w:lang w:eastAsia="lv-LV"/>
              </w:rPr>
              <w:t xml:space="preserve">iesniegšanas (paziņošanas) termiņš Valsts ieņēmumu dienestam ir pirms iedzīvotāju ienākuma nodokļa </w:t>
            </w:r>
            <w:r w:rsidR="00A406B0" w:rsidRPr="00350383">
              <w:rPr>
                <w:rFonts w:ascii="Times New Roman" w:eastAsia="Times New Roman" w:hAnsi="Times New Roman" w:cs="Times New Roman"/>
                <w:sz w:val="26"/>
                <w:szCs w:val="26"/>
                <w:lang w:eastAsia="lv-LV"/>
              </w:rPr>
              <w:t xml:space="preserve">samaksas </w:t>
            </w:r>
            <w:r w:rsidRPr="00350383">
              <w:rPr>
                <w:rFonts w:ascii="Times New Roman" w:eastAsia="Times New Roman" w:hAnsi="Times New Roman" w:cs="Times New Roman"/>
                <w:sz w:val="26"/>
                <w:szCs w:val="26"/>
                <w:lang w:eastAsia="lv-LV"/>
              </w:rPr>
              <w:t>gala termiņa iestāšanās</w:t>
            </w:r>
            <w:r w:rsidR="00A406B0" w:rsidRPr="00350383">
              <w:rPr>
                <w:rFonts w:ascii="Times New Roman" w:eastAsia="Times New Roman" w:hAnsi="Times New Roman" w:cs="Times New Roman"/>
                <w:sz w:val="26"/>
                <w:szCs w:val="26"/>
                <w:lang w:eastAsia="lv-LV"/>
              </w:rPr>
              <w:t>;</w:t>
            </w:r>
          </w:p>
          <w:p w14:paraId="236AAC7F" w14:textId="7327F253" w:rsidR="00753D97" w:rsidRPr="00350383" w:rsidRDefault="00A406B0" w:rsidP="003D4618">
            <w:pPr>
              <w:numPr>
                <w:ilvl w:val="0"/>
                <w:numId w:val="4"/>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attiecībā uz algas nodokļa iemaksāšanu </w:t>
            </w:r>
            <w:r w:rsidR="00186ECE" w:rsidRPr="00350383">
              <w:rPr>
                <w:rFonts w:ascii="Times New Roman" w:eastAsia="Times New Roman" w:hAnsi="Times New Roman" w:cs="Times New Roman"/>
                <w:sz w:val="26"/>
                <w:szCs w:val="26"/>
                <w:lang w:eastAsia="lv-LV"/>
              </w:rPr>
              <w:t xml:space="preserve">vienotajā nodokļu kontā, </w:t>
            </w:r>
            <w:r w:rsidR="00DA2E3C" w:rsidRPr="00350383">
              <w:rPr>
                <w:rFonts w:ascii="Times New Roman" w:eastAsia="Times New Roman" w:hAnsi="Times New Roman" w:cs="Times New Roman"/>
                <w:sz w:val="26"/>
                <w:szCs w:val="26"/>
                <w:lang w:eastAsia="lv-LV"/>
              </w:rPr>
              <w:t xml:space="preserve">iedzīvotāju ienākuma </w:t>
            </w:r>
            <w:r w:rsidR="00186ECE" w:rsidRPr="00350383">
              <w:rPr>
                <w:rFonts w:ascii="Times New Roman" w:eastAsia="Times New Roman" w:hAnsi="Times New Roman" w:cs="Times New Roman"/>
                <w:sz w:val="26"/>
                <w:szCs w:val="26"/>
                <w:lang w:eastAsia="lv-LV"/>
              </w:rPr>
              <w:t>nodokļa samaksas gala termiņš “</w:t>
            </w:r>
            <w:r w:rsidR="0013772D" w:rsidRPr="00350383">
              <w:rPr>
                <w:rFonts w:ascii="Times New Roman" w:eastAsia="Times New Roman" w:hAnsi="Times New Roman" w:cs="Times New Roman"/>
                <w:sz w:val="26"/>
                <w:szCs w:val="26"/>
                <w:lang w:eastAsia="lv-LV"/>
              </w:rPr>
              <w:t xml:space="preserve">līdz </w:t>
            </w:r>
            <w:r w:rsidR="00186ECE" w:rsidRPr="00350383">
              <w:rPr>
                <w:rFonts w:ascii="Times New Roman" w:eastAsia="Times New Roman" w:hAnsi="Times New Roman" w:cs="Times New Roman"/>
                <w:sz w:val="26"/>
                <w:szCs w:val="26"/>
                <w:lang w:eastAsia="lv-LV"/>
              </w:rPr>
              <w:t xml:space="preserve">ienākuma izmaksas mēneša 23.datumam” </w:t>
            </w:r>
            <w:r w:rsidR="00DA2E3C" w:rsidRPr="00350383">
              <w:rPr>
                <w:rFonts w:ascii="Times New Roman" w:eastAsia="Times New Roman" w:hAnsi="Times New Roman" w:cs="Times New Roman"/>
                <w:sz w:val="26"/>
                <w:szCs w:val="26"/>
                <w:lang w:eastAsia="lv-LV"/>
              </w:rPr>
              <w:t xml:space="preserve">paredz, ka darba devējs līdz ienākuma izmaksas mēneša 23.datumam iemaksā </w:t>
            </w:r>
            <w:r w:rsidR="00DA2E3C" w:rsidRPr="00350383">
              <w:rPr>
                <w:rFonts w:ascii="Times New Roman" w:eastAsia="Times New Roman" w:hAnsi="Times New Roman" w:cs="Times New Roman"/>
                <w:sz w:val="26"/>
                <w:szCs w:val="26"/>
                <w:lang w:eastAsia="lv-LV"/>
              </w:rPr>
              <w:lastRenderedPageBreak/>
              <w:t xml:space="preserve">vienotajā nodokļu kontā visu izmaksas mēnesī ieturēto iedzīvotāju ienākuma nodokli. Attiecīgi, ja </w:t>
            </w:r>
            <w:r w:rsidR="00684469" w:rsidRPr="00350383">
              <w:rPr>
                <w:rFonts w:ascii="Times New Roman" w:eastAsia="Times New Roman" w:hAnsi="Times New Roman" w:cs="Times New Roman"/>
                <w:sz w:val="26"/>
                <w:szCs w:val="26"/>
                <w:lang w:eastAsia="lv-LV"/>
              </w:rPr>
              <w:t>darba devējs</w:t>
            </w:r>
            <w:r w:rsidR="00DA2E3C" w:rsidRPr="00350383">
              <w:rPr>
                <w:rFonts w:ascii="Times New Roman" w:eastAsia="Times New Roman" w:hAnsi="Times New Roman" w:cs="Times New Roman"/>
                <w:sz w:val="26"/>
                <w:szCs w:val="26"/>
                <w:lang w:eastAsia="lv-LV"/>
              </w:rPr>
              <w:t xml:space="preserve"> izmaksā darbiniekam viņa gūto ienākumu (algu) pēc mēneša 23.datuma, tad </w:t>
            </w:r>
            <w:r w:rsidR="006A649C" w:rsidRPr="00350383">
              <w:rPr>
                <w:rFonts w:ascii="Times New Roman" w:eastAsia="Times New Roman" w:hAnsi="Times New Roman" w:cs="Times New Roman"/>
                <w:sz w:val="26"/>
                <w:szCs w:val="26"/>
                <w:lang w:eastAsia="lv-LV"/>
              </w:rPr>
              <w:t>aprēķināto iedzīvotāju ienākuma nodokli darba devēj</w:t>
            </w:r>
            <w:r w:rsidR="00884D27" w:rsidRPr="00350383">
              <w:rPr>
                <w:rFonts w:ascii="Times New Roman" w:eastAsia="Times New Roman" w:hAnsi="Times New Roman" w:cs="Times New Roman"/>
                <w:sz w:val="26"/>
                <w:szCs w:val="26"/>
                <w:lang w:eastAsia="lv-LV"/>
              </w:rPr>
              <w:t>am</w:t>
            </w:r>
            <w:r w:rsidR="006A649C" w:rsidRPr="00350383">
              <w:rPr>
                <w:rFonts w:ascii="Times New Roman" w:eastAsia="Times New Roman" w:hAnsi="Times New Roman" w:cs="Times New Roman"/>
                <w:sz w:val="26"/>
                <w:szCs w:val="26"/>
                <w:lang w:eastAsia="lv-LV"/>
              </w:rPr>
              <w:t xml:space="preserve"> būs </w:t>
            </w:r>
            <w:r w:rsidR="0084393B" w:rsidRPr="00350383">
              <w:rPr>
                <w:rFonts w:ascii="Times New Roman" w:eastAsia="Times New Roman" w:hAnsi="Times New Roman" w:cs="Times New Roman"/>
                <w:sz w:val="26"/>
                <w:szCs w:val="26"/>
                <w:lang w:eastAsia="lv-LV"/>
              </w:rPr>
              <w:t>jāiemaksā</w:t>
            </w:r>
            <w:r w:rsidR="006A649C" w:rsidRPr="00350383">
              <w:rPr>
                <w:rFonts w:ascii="Times New Roman" w:eastAsia="Times New Roman" w:hAnsi="Times New Roman" w:cs="Times New Roman"/>
                <w:sz w:val="26"/>
                <w:szCs w:val="26"/>
                <w:lang w:eastAsia="lv-LV"/>
              </w:rPr>
              <w:t xml:space="preserve"> vienotajā nodokļa kontā līdz mēneša 23.datumam. </w:t>
            </w:r>
            <w:r w:rsidR="00655D9A" w:rsidRPr="00350383">
              <w:rPr>
                <w:rFonts w:ascii="Times New Roman" w:eastAsia="Times New Roman" w:hAnsi="Times New Roman" w:cs="Times New Roman"/>
                <w:sz w:val="26"/>
                <w:szCs w:val="26"/>
                <w:lang w:eastAsia="lv-LV"/>
              </w:rPr>
              <w:t>Ziņojums par valsts sociālās apdrošināšanas obligātajām iemaksām no darba ņēmēju darba ienākumiem, iedzīvotāju ienākuma nodokli un uzņēmējdarbības riska valsts nodevu pārskata mēnesī (turpmāk – d</w:t>
            </w:r>
            <w:r w:rsidR="00AF3CE9" w:rsidRPr="00350383">
              <w:rPr>
                <w:rFonts w:ascii="Times New Roman" w:eastAsia="Times New Roman" w:hAnsi="Times New Roman" w:cs="Times New Roman"/>
                <w:sz w:val="26"/>
                <w:szCs w:val="26"/>
                <w:lang w:eastAsia="lv-LV"/>
              </w:rPr>
              <w:t>arba devēja ziņojums</w:t>
            </w:r>
            <w:r w:rsidR="00655D9A" w:rsidRPr="00350383">
              <w:rPr>
                <w:rFonts w:ascii="Times New Roman" w:eastAsia="Times New Roman" w:hAnsi="Times New Roman" w:cs="Times New Roman"/>
                <w:sz w:val="26"/>
                <w:szCs w:val="26"/>
                <w:lang w:eastAsia="lv-LV"/>
              </w:rPr>
              <w:t>)</w:t>
            </w:r>
            <w:r w:rsidR="009C0BC5" w:rsidRPr="00350383">
              <w:rPr>
                <w:rFonts w:ascii="Times New Roman" w:eastAsia="Times New Roman" w:hAnsi="Times New Roman" w:cs="Times New Roman"/>
                <w:sz w:val="26"/>
                <w:szCs w:val="26"/>
                <w:lang w:eastAsia="lv-LV"/>
              </w:rPr>
              <w:t xml:space="preserve"> (likuma “Par iedzīvotāju ienākuma nodokli” 29.panta pirmās daļas 4.punktā noteiktais)</w:t>
            </w:r>
            <w:r w:rsidR="00AF3CE9" w:rsidRPr="00350383">
              <w:rPr>
                <w:rFonts w:ascii="Times New Roman" w:eastAsia="Times New Roman" w:hAnsi="Times New Roman" w:cs="Times New Roman"/>
                <w:sz w:val="26"/>
                <w:szCs w:val="26"/>
                <w:lang w:eastAsia="lv-LV"/>
              </w:rPr>
              <w:t xml:space="preserve"> būs jāiesniedz Valsts ieņēmumu dienestam līdz mēneša 17.datumam, saskaņā ar Valsts sekretāru 2018.gada 22.februāra sanāksmē izsludinātajiem grozījumiem likumā “Par valsts sociālo apdrošināšanu”. </w:t>
            </w:r>
            <w:r w:rsidR="006B6AFE" w:rsidRPr="00350383">
              <w:rPr>
                <w:rFonts w:ascii="Times New Roman" w:eastAsia="Times New Roman" w:hAnsi="Times New Roman" w:cs="Times New Roman"/>
                <w:sz w:val="26"/>
                <w:szCs w:val="26"/>
                <w:u w:val="single"/>
                <w:lang w:eastAsia="lv-LV"/>
              </w:rPr>
              <w:t>Izņēmum</w:t>
            </w:r>
            <w:r w:rsidR="0006103B" w:rsidRPr="00350383">
              <w:rPr>
                <w:rFonts w:ascii="Times New Roman" w:eastAsia="Times New Roman" w:hAnsi="Times New Roman" w:cs="Times New Roman"/>
                <w:sz w:val="26"/>
                <w:szCs w:val="26"/>
                <w:u w:val="single"/>
                <w:lang w:eastAsia="lv-LV"/>
              </w:rPr>
              <w:t>a</w:t>
            </w:r>
            <w:r w:rsidR="006B6AFE" w:rsidRPr="00350383">
              <w:rPr>
                <w:rFonts w:ascii="Times New Roman" w:eastAsia="Times New Roman" w:hAnsi="Times New Roman" w:cs="Times New Roman"/>
                <w:sz w:val="26"/>
                <w:szCs w:val="26"/>
                <w:u w:val="single"/>
                <w:lang w:eastAsia="lv-LV"/>
              </w:rPr>
              <w:t xml:space="preserve"> gadījums</w:t>
            </w:r>
            <w:r w:rsidR="006B6AFE" w:rsidRPr="00350383">
              <w:rPr>
                <w:rFonts w:ascii="Times New Roman" w:eastAsia="Times New Roman" w:hAnsi="Times New Roman" w:cs="Times New Roman"/>
                <w:sz w:val="26"/>
                <w:szCs w:val="26"/>
                <w:lang w:eastAsia="lv-LV"/>
              </w:rPr>
              <w:t>, kad algas nodokli varēs iemaksāt vienotajā nodokļu kontā līdz ienākuma izmaksas mēnesim sekojošā mēneša 23.datumam attiecas uz situāciju, kad darba devējs, pēc</w:t>
            </w:r>
            <w:r w:rsidR="00AE682C" w:rsidRPr="00350383">
              <w:rPr>
                <w:rFonts w:ascii="Times New Roman" w:eastAsia="Times New Roman" w:hAnsi="Times New Roman" w:cs="Times New Roman"/>
                <w:sz w:val="26"/>
                <w:szCs w:val="26"/>
                <w:lang w:eastAsia="lv-LV"/>
              </w:rPr>
              <w:t xml:space="preserve"> datuma, kad iesniegts VID darba devēja ziņojums</w:t>
            </w:r>
            <w:r w:rsidR="006B6AFE" w:rsidRPr="00350383">
              <w:rPr>
                <w:rFonts w:ascii="Times New Roman" w:eastAsia="Times New Roman" w:hAnsi="Times New Roman" w:cs="Times New Roman"/>
                <w:sz w:val="26"/>
                <w:szCs w:val="26"/>
                <w:lang w:eastAsia="lv-LV"/>
              </w:rPr>
              <w:t xml:space="preserve">, saņem informāciju, ka ir jāizmaksā darbiniekam gūtais ienākums un tā izmaksa ir obligāti veicama līdz izmaksas mēneša pēdējai dienai. Šādas situācijas būtu darba attiecību pārtraukšana, kad viss darbinieka gūtais ienākums ir izmaksājams darba attiecību pārtraukšanas dienā (Darba likuma 128.pants) vai atvaļinājuma samaksa (un klāt arī darba samaksa par līdz atvaļinājumam nostrādāto laiku), ja darbinieks </w:t>
            </w:r>
            <w:r w:rsidR="006B0FE5" w:rsidRPr="00350383">
              <w:rPr>
                <w:rFonts w:ascii="Times New Roman" w:eastAsia="Times New Roman" w:hAnsi="Times New Roman" w:cs="Times New Roman"/>
                <w:sz w:val="26"/>
                <w:szCs w:val="26"/>
                <w:lang w:eastAsia="lv-LV"/>
              </w:rPr>
              <w:t>vienojas ar</w:t>
            </w:r>
            <w:r w:rsidR="006B6AFE" w:rsidRPr="00350383">
              <w:rPr>
                <w:rFonts w:ascii="Times New Roman" w:eastAsia="Times New Roman" w:hAnsi="Times New Roman" w:cs="Times New Roman"/>
                <w:sz w:val="26"/>
                <w:szCs w:val="26"/>
                <w:lang w:eastAsia="lv-LV"/>
              </w:rPr>
              <w:t xml:space="preserve"> darba dev</w:t>
            </w:r>
            <w:r w:rsidR="006B0FE5" w:rsidRPr="00350383">
              <w:rPr>
                <w:rFonts w:ascii="Times New Roman" w:eastAsia="Times New Roman" w:hAnsi="Times New Roman" w:cs="Times New Roman"/>
                <w:sz w:val="26"/>
                <w:szCs w:val="26"/>
                <w:lang w:eastAsia="lv-LV"/>
              </w:rPr>
              <w:t>ēju par atvaļinājumu ienākuma izmaksas mēnesī</w:t>
            </w:r>
            <w:r w:rsidR="006B6AFE" w:rsidRPr="00350383">
              <w:rPr>
                <w:rFonts w:ascii="Times New Roman" w:eastAsia="Times New Roman" w:hAnsi="Times New Roman" w:cs="Times New Roman"/>
                <w:sz w:val="26"/>
                <w:szCs w:val="26"/>
                <w:lang w:eastAsia="lv-LV"/>
              </w:rPr>
              <w:t xml:space="preserve"> </w:t>
            </w:r>
            <w:r w:rsidR="006B0FE5" w:rsidRPr="00350383">
              <w:rPr>
                <w:rFonts w:ascii="Times New Roman" w:eastAsia="Times New Roman" w:hAnsi="Times New Roman" w:cs="Times New Roman"/>
                <w:sz w:val="26"/>
                <w:szCs w:val="26"/>
                <w:lang w:eastAsia="lv-LV"/>
              </w:rPr>
              <w:t>(atvaļinājums sākums ir pēc darba devēja ziņojuma iesniegšanas dienas ienākuma izmaksas mēnesī) un darbinieks nav informējis darba devēju, ka minēto samaksu par atvaļinājumu (un klāt arī darba samaksu par līdz atvaļinājumam nostrādāto laiku) vēlētos saņemt nākamajā darba samaksas izmaksas dienā (Darba likuma 69.panta ceturtā daļa).</w:t>
            </w:r>
            <w:r w:rsidR="0006103B" w:rsidRPr="00350383">
              <w:rPr>
                <w:rFonts w:ascii="Times New Roman" w:eastAsia="Times New Roman" w:hAnsi="Times New Roman" w:cs="Times New Roman"/>
                <w:sz w:val="26"/>
                <w:szCs w:val="26"/>
                <w:lang w:eastAsia="lv-LV"/>
              </w:rPr>
              <w:t xml:space="preserve"> Šāda kārtība ir jāpiemēro arī gadījumā, ja darba algu izmaksā mēneša pēdējā datumā, kurā tiek gūts algota darba ienākums. (5.piemērs).</w:t>
            </w:r>
          </w:p>
          <w:p w14:paraId="116F1097" w14:textId="77777777" w:rsidR="006C4BAE" w:rsidRPr="00350383" w:rsidRDefault="006C4BAE" w:rsidP="00411F7E">
            <w:pPr>
              <w:spacing w:line="240" w:lineRule="auto"/>
              <w:contextualSpacing/>
              <w:jc w:val="both"/>
              <w:rPr>
                <w:rFonts w:ascii="Times New Roman" w:eastAsia="Times New Roman" w:hAnsi="Times New Roman" w:cs="Times New Roman"/>
                <w:i/>
                <w:sz w:val="26"/>
                <w:szCs w:val="26"/>
                <w:lang w:eastAsia="lv-LV"/>
              </w:rPr>
            </w:pPr>
          </w:p>
          <w:p w14:paraId="6CDC265A" w14:textId="77777777" w:rsidR="00411F7E" w:rsidRPr="00350383" w:rsidRDefault="006C4BAE" w:rsidP="00411F7E">
            <w:pPr>
              <w:spacing w:line="240" w:lineRule="auto"/>
              <w:contextualSpacing/>
              <w:jc w:val="both"/>
              <w:rPr>
                <w:rFonts w:ascii="Times New Roman" w:eastAsia="Times New Roman" w:hAnsi="Times New Roman" w:cs="Times New Roman"/>
                <w:i/>
                <w:sz w:val="24"/>
                <w:szCs w:val="24"/>
                <w:u w:val="single"/>
                <w:lang w:eastAsia="lv-LV"/>
              </w:rPr>
            </w:pPr>
            <w:r w:rsidRPr="00350383">
              <w:rPr>
                <w:rFonts w:ascii="Times New Roman" w:eastAsia="Times New Roman" w:hAnsi="Times New Roman" w:cs="Times New Roman"/>
                <w:i/>
                <w:sz w:val="24"/>
                <w:szCs w:val="24"/>
                <w:u w:val="single"/>
                <w:lang w:eastAsia="lv-LV"/>
              </w:rPr>
              <w:t>1.</w:t>
            </w:r>
            <w:r w:rsidR="007D5915" w:rsidRPr="00350383">
              <w:rPr>
                <w:rFonts w:ascii="Times New Roman" w:eastAsia="Times New Roman" w:hAnsi="Times New Roman" w:cs="Times New Roman"/>
                <w:i/>
                <w:sz w:val="24"/>
                <w:szCs w:val="24"/>
                <w:u w:val="single"/>
                <w:lang w:eastAsia="lv-LV"/>
              </w:rPr>
              <w:t>Piem</w:t>
            </w:r>
            <w:r w:rsidRPr="00350383">
              <w:rPr>
                <w:rFonts w:ascii="Times New Roman" w:eastAsia="Times New Roman" w:hAnsi="Times New Roman" w:cs="Times New Roman"/>
                <w:i/>
                <w:sz w:val="24"/>
                <w:szCs w:val="24"/>
                <w:u w:val="single"/>
                <w:lang w:eastAsia="lv-LV"/>
              </w:rPr>
              <w:t>ērs</w:t>
            </w:r>
            <w:r w:rsidR="007D5915" w:rsidRPr="00350383">
              <w:rPr>
                <w:rFonts w:ascii="Times New Roman" w:eastAsia="Times New Roman" w:hAnsi="Times New Roman" w:cs="Times New Roman"/>
                <w:i/>
                <w:sz w:val="24"/>
                <w:szCs w:val="24"/>
                <w:u w:val="single"/>
                <w:lang w:eastAsia="lv-LV"/>
              </w:rPr>
              <w:t xml:space="preserve"> </w:t>
            </w:r>
          </w:p>
          <w:p w14:paraId="54B83F0F" w14:textId="77777777" w:rsidR="00A94D95" w:rsidRPr="00350383" w:rsidRDefault="00A94D95" w:rsidP="0062179C">
            <w:pPr>
              <w:jc w:val="both"/>
              <w:rPr>
                <w:rFonts w:ascii="Times New Roman" w:hAnsi="Times New Roman" w:cs="Times New Roman"/>
                <w:i/>
                <w:sz w:val="24"/>
                <w:szCs w:val="24"/>
              </w:rPr>
            </w:pPr>
            <w:r w:rsidRPr="00350383">
              <w:rPr>
                <w:rFonts w:ascii="Times New Roman" w:hAnsi="Times New Roman" w:cs="Times New Roman"/>
                <w:i/>
                <w:sz w:val="24"/>
                <w:szCs w:val="24"/>
              </w:rPr>
              <w:t>Algas izmaksas datums ir noteikts mēneša 5.datums. Darba devēj</w:t>
            </w:r>
            <w:r w:rsidR="006C4BAE" w:rsidRPr="00350383">
              <w:rPr>
                <w:rFonts w:ascii="Times New Roman" w:hAnsi="Times New Roman" w:cs="Times New Roman"/>
                <w:i/>
                <w:sz w:val="24"/>
                <w:szCs w:val="24"/>
              </w:rPr>
              <w:t>a</w:t>
            </w:r>
            <w:r w:rsidRPr="00350383">
              <w:rPr>
                <w:rFonts w:ascii="Times New Roman" w:hAnsi="Times New Roman" w:cs="Times New Roman"/>
                <w:i/>
                <w:sz w:val="24"/>
                <w:szCs w:val="24"/>
              </w:rPr>
              <w:t xml:space="preserve"> veiktās darbības:</w:t>
            </w:r>
          </w:p>
          <w:p w14:paraId="3B57FFBC" w14:textId="77777777" w:rsidR="00A94D95" w:rsidRPr="00350383" w:rsidRDefault="00A94D95" w:rsidP="0062179C">
            <w:pPr>
              <w:jc w:val="both"/>
              <w:rPr>
                <w:rFonts w:ascii="Times New Roman" w:hAnsi="Times New Roman" w:cs="Times New Roman"/>
                <w:i/>
                <w:sz w:val="24"/>
                <w:szCs w:val="24"/>
              </w:rPr>
            </w:pPr>
            <w:r w:rsidRPr="00350383">
              <w:rPr>
                <w:rFonts w:ascii="Times New Roman" w:hAnsi="Times New Roman" w:cs="Times New Roman"/>
                <w:i/>
                <w:sz w:val="24"/>
                <w:szCs w:val="24"/>
              </w:rPr>
              <w:lastRenderedPageBreak/>
              <w:t>a) 5.februār</w:t>
            </w:r>
            <w:r w:rsidR="006C4BAE" w:rsidRPr="00350383">
              <w:rPr>
                <w:rFonts w:ascii="Times New Roman" w:hAnsi="Times New Roman" w:cs="Times New Roman"/>
                <w:i/>
                <w:sz w:val="24"/>
                <w:szCs w:val="24"/>
              </w:rPr>
              <w:t>ī</w:t>
            </w:r>
            <w:r w:rsidRPr="00350383">
              <w:rPr>
                <w:rFonts w:ascii="Times New Roman" w:hAnsi="Times New Roman" w:cs="Times New Roman"/>
                <w:i/>
                <w:sz w:val="24"/>
                <w:szCs w:val="24"/>
              </w:rPr>
              <w:t xml:space="preserve"> izmaksā darbiniekiem algu par janvāri</w:t>
            </w:r>
            <w:r w:rsidR="006C4BAE" w:rsidRPr="00350383">
              <w:rPr>
                <w:rFonts w:ascii="Times New Roman" w:hAnsi="Times New Roman" w:cs="Times New Roman"/>
                <w:i/>
                <w:sz w:val="24"/>
                <w:szCs w:val="24"/>
              </w:rPr>
              <w:t xml:space="preserve"> un ietur iedzīvotāju ienākuma nodokli</w:t>
            </w:r>
            <w:r w:rsidRPr="00350383">
              <w:rPr>
                <w:rFonts w:ascii="Times New Roman" w:hAnsi="Times New Roman" w:cs="Times New Roman"/>
                <w:i/>
                <w:sz w:val="24"/>
                <w:szCs w:val="24"/>
              </w:rPr>
              <w:t>;</w:t>
            </w:r>
          </w:p>
          <w:p w14:paraId="39FAAE9B" w14:textId="714ACC51" w:rsidR="00A94D95" w:rsidRPr="00350383" w:rsidRDefault="00A94D95" w:rsidP="0062179C">
            <w:pPr>
              <w:jc w:val="both"/>
              <w:rPr>
                <w:rFonts w:ascii="Times New Roman" w:hAnsi="Times New Roman" w:cs="Times New Roman"/>
                <w:i/>
                <w:sz w:val="24"/>
                <w:szCs w:val="24"/>
              </w:rPr>
            </w:pPr>
            <w:r w:rsidRPr="00350383">
              <w:rPr>
                <w:rFonts w:ascii="Times New Roman" w:hAnsi="Times New Roman" w:cs="Times New Roman"/>
                <w:i/>
                <w:sz w:val="24"/>
                <w:szCs w:val="24"/>
              </w:rPr>
              <w:t xml:space="preserve">b) līdz </w:t>
            </w:r>
            <w:r w:rsidR="006B6AFE" w:rsidRPr="00350383">
              <w:rPr>
                <w:rFonts w:ascii="Times New Roman" w:hAnsi="Times New Roman" w:cs="Times New Roman"/>
                <w:i/>
                <w:sz w:val="24"/>
                <w:szCs w:val="24"/>
              </w:rPr>
              <w:t>17</w:t>
            </w:r>
            <w:r w:rsidRPr="00350383">
              <w:rPr>
                <w:rFonts w:ascii="Times New Roman" w:hAnsi="Times New Roman" w:cs="Times New Roman"/>
                <w:i/>
                <w:sz w:val="24"/>
                <w:szCs w:val="24"/>
              </w:rPr>
              <w:t xml:space="preserve">.februārim iesniedz </w:t>
            </w:r>
            <w:r w:rsidR="006C4BAE" w:rsidRPr="00350383">
              <w:rPr>
                <w:rFonts w:ascii="Times New Roman" w:hAnsi="Times New Roman" w:cs="Times New Roman"/>
                <w:i/>
                <w:sz w:val="24"/>
                <w:szCs w:val="24"/>
              </w:rPr>
              <w:t>VID</w:t>
            </w:r>
            <w:r w:rsidRPr="00350383">
              <w:rPr>
                <w:rFonts w:ascii="Times New Roman" w:hAnsi="Times New Roman" w:cs="Times New Roman"/>
                <w:i/>
                <w:sz w:val="24"/>
                <w:szCs w:val="24"/>
              </w:rPr>
              <w:t xml:space="preserve"> aizpildītu darba devēja ziņojumu, norādot tajā informāciju par 5.februār</w:t>
            </w:r>
            <w:r w:rsidR="006C4BAE" w:rsidRPr="00350383">
              <w:rPr>
                <w:rFonts w:ascii="Times New Roman" w:hAnsi="Times New Roman" w:cs="Times New Roman"/>
                <w:i/>
                <w:sz w:val="24"/>
                <w:szCs w:val="24"/>
              </w:rPr>
              <w:t>ī</w:t>
            </w:r>
            <w:r w:rsidRPr="00350383">
              <w:rPr>
                <w:rFonts w:ascii="Times New Roman" w:hAnsi="Times New Roman" w:cs="Times New Roman"/>
                <w:i/>
                <w:sz w:val="24"/>
                <w:szCs w:val="24"/>
              </w:rPr>
              <w:t xml:space="preserve"> ieturēto iedzīvotāju ienākuma nodokli;</w:t>
            </w:r>
          </w:p>
          <w:p w14:paraId="61094BF2" w14:textId="77777777" w:rsidR="00A94D95" w:rsidRPr="00350383" w:rsidRDefault="00A94D95" w:rsidP="0062179C">
            <w:pPr>
              <w:jc w:val="both"/>
              <w:rPr>
                <w:rFonts w:ascii="Times New Roman" w:hAnsi="Times New Roman" w:cs="Times New Roman"/>
                <w:i/>
                <w:sz w:val="24"/>
                <w:szCs w:val="24"/>
              </w:rPr>
            </w:pPr>
            <w:r w:rsidRPr="00350383">
              <w:rPr>
                <w:rFonts w:ascii="Times New Roman" w:hAnsi="Times New Roman" w:cs="Times New Roman"/>
                <w:i/>
                <w:sz w:val="24"/>
                <w:szCs w:val="24"/>
              </w:rPr>
              <w:t xml:space="preserve">c) </w:t>
            </w:r>
            <w:r w:rsidR="006C4BAE" w:rsidRPr="00350383">
              <w:rPr>
                <w:rFonts w:ascii="Times New Roman" w:hAnsi="Times New Roman" w:cs="Times New Roman"/>
                <w:i/>
                <w:sz w:val="24"/>
                <w:szCs w:val="24"/>
              </w:rPr>
              <w:t xml:space="preserve">līdz 23.februārim ieskaita vienotajā nodokļu kontā </w:t>
            </w:r>
            <w:r w:rsidRPr="00350383">
              <w:rPr>
                <w:rFonts w:ascii="Times New Roman" w:hAnsi="Times New Roman" w:cs="Times New Roman"/>
                <w:i/>
                <w:sz w:val="24"/>
                <w:szCs w:val="24"/>
              </w:rPr>
              <w:t>5.f</w:t>
            </w:r>
            <w:r w:rsidR="003321E5" w:rsidRPr="00350383">
              <w:rPr>
                <w:rFonts w:ascii="Times New Roman" w:hAnsi="Times New Roman" w:cs="Times New Roman"/>
                <w:i/>
                <w:sz w:val="24"/>
                <w:szCs w:val="24"/>
              </w:rPr>
              <w:t>ebruārī</w:t>
            </w:r>
            <w:r w:rsidRPr="00350383">
              <w:rPr>
                <w:rFonts w:ascii="Times New Roman" w:hAnsi="Times New Roman" w:cs="Times New Roman"/>
                <w:i/>
                <w:sz w:val="24"/>
                <w:szCs w:val="24"/>
              </w:rPr>
              <w:t xml:space="preserve"> ieturēto iedzīvotāju ienākuma nodokli.</w:t>
            </w:r>
          </w:p>
          <w:p w14:paraId="3CB36260" w14:textId="77777777" w:rsidR="00A94D95" w:rsidRPr="00350383" w:rsidRDefault="00A94D95" w:rsidP="0062179C">
            <w:pPr>
              <w:jc w:val="both"/>
              <w:rPr>
                <w:rFonts w:ascii="Times New Roman" w:hAnsi="Times New Roman" w:cs="Times New Roman"/>
                <w:i/>
                <w:sz w:val="24"/>
                <w:szCs w:val="24"/>
              </w:rPr>
            </w:pPr>
          </w:p>
          <w:p w14:paraId="48D1C016" w14:textId="77777777" w:rsidR="006C4BAE" w:rsidRPr="00350383" w:rsidRDefault="006C4BAE" w:rsidP="006C4BAE">
            <w:pPr>
              <w:spacing w:line="240" w:lineRule="auto"/>
              <w:contextualSpacing/>
              <w:jc w:val="both"/>
              <w:rPr>
                <w:rFonts w:ascii="Times New Roman" w:eastAsia="Times New Roman" w:hAnsi="Times New Roman" w:cs="Times New Roman"/>
                <w:i/>
                <w:sz w:val="24"/>
                <w:szCs w:val="24"/>
                <w:u w:val="single"/>
                <w:lang w:eastAsia="lv-LV"/>
              </w:rPr>
            </w:pPr>
            <w:r w:rsidRPr="00350383">
              <w:rPr>
                <w:rFonts w:ascii="Times New Roman" w:eastAsia="Times New Roman" w:hAnsi="Times New Roman" w:cs="Times New Roman"/>
                <w:i/>
                <w:sz w:val="24"/>
                <w:szCs w:val="24"/>
                <w:u w:val="single"/>
                <w:lang w:eastAsia="lv-LV"/>
              </w:rPr>
              <w:t xml:space="preserve">2.Piemērs </w:t>
            </w:r>
          </w:p>
          <w:p w14:paraId="31C2E336" w14:textId="5D40325F" w:rsidR="006C4BAE" w:rsidRPr="00350383" w:rsidRDefault="006C4BAE" w:rsidP="006C4BAE">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Algas izmaksas datums ir noteikts mēneša </w:t>
            </w:r>
            <w:r w:rsidR="006A649C" w:rsidRPr="00350383">
              <w:rPr>
                <w:rFonts w:ascii="Times New Roman" w:hAnsi="Times New Roman" w:cs="Times New Roman"/>
                <w:i/>
                <w:sz w:val="24"/>
                <w:szCs w:val="24"/>
              </w:rPr>
              <w:t>2</w:t>
            </w:r>
            <w:r w:rsidR="00B976EE" w:rsidRPr="00350383">
              <w:rPr>
                <w:rFonts w:ascii="Times New Roman" w:hAnsi="Times New Roman" w:cs="Times New Roman"/>
                <w:i/>
                <w:sz w:val="24"/>
                <w:szCs w:val="24"/>
              </w:rPr>
              <w:t>4</w:t>
            </w:r>
            <w:r w:rsidRPr="00350383">
              <w:rPr>
                <w:rFonts w:ascii="Times New Roman" w:hAnsi="Times New Roman" w:cs="Times New Roman"/>
                <w:i/>
                <w:sz w:val="24"/>
                <w:szCs w:val="24"/>
              </w:rPr>
              <w:t>.datums.</w:t>
            </w:r>
            <w:r w:rsidR="00F67E99" w:rsidRPr="00350383">
              <w:rPr>
                <w:rFonts w:ascii="Times New Roman" w:hAnsi="Times New Roman" w:cs="Times New Roman"/>
                <w:i/>
                <w:sz w:val="24"/>
                <w:szCs w:val="24"/>
              </w:rPr>
              <w:t xml:space="preserve"> </w:t>
            </w:r>
            <w:r w:rsidRPr="00350383">
              <w:rPr>
                <w:rFonts w:ascii="Times New Roman" w:hAnsi="Times New Roman" w:cs="Times New Roman"/>
                <w:i/>
                <w:sz w:val="24"/>
                <w:szCs w:val="24"/>
              </w:rPr>
              <w:t>Darba devēja veiktās darbības:</w:t>
            </w:r>
          </w:p>
          <w:p w14:paraId="12B244BA" w14:textId="21015152" w:rsidR="00BF2D30" w:rsidRPr="00350383" w:rsidRDefault="00BF2D30" w:rsidP="006C4BAE">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 līdz </w:t>
            </w:r>
            <w:r w:rsidR="006B6AFE" w:rsidRPr="00350383">
              <w:rPr>
                <w:rFonts w:ascii="Times New Roman" w:hAnsi="Times New Roman" w:cs="Times New Roman"/>
                <w:i/>
                <w:sz w:val="24"/>
                <w:szCs w:val="24"/>
              </w:rPr>
              <w:t>17.</w:t>
            </w:r>
            <w:r w:rsidRPr="00350383">
              <w:rPr>
                <w:rFonts w:ascii="Times New Roman" w:hAnsi="Times New Roman" w:cs="Times New Roman"/>
                <w:i/>
                <w:sz w:val="24"/>
                <w:szCs w:val="24"/>
              </w:rPr>
              <w:t>februārim aprēķina iedzīvotāju ienākuma nodokli, kuru 2</w:t>
            </w:r>
            <w:r w:rsidR="00B976EE" w:rsidRPr="00350383">
              <w:rPr>
                <w:rFonts w:ascii="Times New Roman" w:hAnsi="Times New Roman" w:cs="Times New Roman"/>
                <w:i/>
                <w:sz w:val="24"/>
                <w:szCs w:val="24"/>
              </w:rPr>
              <w:t>4</w:t>
            </w:r>
            <w:r w:rsidRPr="00350383">
              <w:rPr>
                <w:rFonts w:ascii="Times New Roman" w:hAnsi="Times New Roman" w:cs="Times New Roman"/>
                <w:i/>
                <w:sz w:val="24"/>
                <w:szCs w:val="24"/>
              </w:rPr>
              <w:t xml:space="preserve">.februārī ieturēs no darbiniekiem izmaksātās algas par janvāri; </w:t>
            </w:r>
          </w:p>
          <w:p w14:paraId="189545D7" w14:textId="6588D386" w:rsidR="006A649C" w:rsidRPr="00350383" w:rsidRDefault="00BF2D30" w:rsidP="006C4BAE">
            <w:pPr>
              <w:jc w:val="both"/>
              <w:rPr>
                <w:rFonts w:ascii="Times New Roman" w:hAnsi="Times New Roman" w:cs="Times New Roman"/>
                <w:i/>
                <w:sz w:val="24"/>
                <w:szCs w:val="24"/>
              </w:rPr>
            </w:pPr>
            <w:r w:rsidRPr="00350383">
              <w:rPr>
                <w:rFonts w:ascii="Times New Roman" w:hAnsi="Times New Roman" w:cs="Times New Roman"/>
                <w:i/>
                <w:sz w:val="24"/>
                <w:szCs w:val="24"/>
              </w:rPr>
              <w:t>b</w:t>
            </w:r>
            <w:r w:rsidR="006A649C" w:rsidRPr="00350383">
              <w:rPr>
                <w:rFonts w:ascii="Times New Roman" w:hAnsi="Times New Roman" w:cs="Times New Roman"/>
                <w:i/>
                <w:sz w:val="24"/>
                <w:szCs w:val="24"/>
              </w:rPr>
              <w:t xml:space="preserve">) līdz </w:t>
            </w:r>
            <w:r w:rsidR="006B6AFE" w:rsidRPr="00350383">
              <w:rPr>
                <w:rFonts w:ascii="Times New Roman" w:hAnsi="Times New Roman" w:cs="Times New Roman"/>
                <w:i/>
                <w:sz w:val="24"/>
                <w:szCs w:val="24"/>
              </w:rPr>
              <w:t>17</w:t>
            </w:r>
            <w:r w:rsidR="006A649C" w:rsidRPr="00350383">
              <w:rPr>
                <w:rFonts w:ascii="Times New Roman" w:hAnsi="Times New Roman" w:cs="Times New Roman"/>
                <w:i/>
                <w:sz w:val="24"/>
                <w:szCs w:val="24"/>
              </w:rPr>
              <w:t>.</w:t>
            </w:r>
            <w:r w:rsidRPr="00350383">
              <w:rPr>
                <w:rFonts w:ascii="Times New Roman" w:hAnsi="Times New Roman" w:cs="Times New Roman"/>
                <w:i/>
                <w:sz w:val="24"/>
                <w:szCs w:val="24"/>
              </w:rPr>
              <w:t>februārim</w:t>
            </w:r>
            <w:r w:rsidR="006A649C" w:rsidRPr="00350383">
              <w:rPr>
                <w:rFonts w:ascii="Times New Roman" w:hAnsi="Times New Roman" w:cs="Times New Roman"/>
                <w:i/>
                <w:sz w:val="24"/>
                <w:szCs w:val="24"/>
              </w:rPr>
              <w:t xml:space="preserve"> iesniedz VID aizpildītu darba devēja ziņojumu, norādot tajā informāciju par </w:t>
            </w:r>
            <w:r w:rsidR="00514260" w:rsidRPr="00350383">
              <w:rPr>
                <w:rFonts w:ascii="Times New Roman" w:hAnsi="Times New Roman" w:cs="Times New Roman"/>
                <w:i/>
                <w:sz w:val="24"/>
                <w:szCs w:val="24"/>
              </w:rPr>
              <w:t>ienākuma izmaksas mēnesī aprēķināto</w:t>
            </w:r>
            <w:r w:rsidR="002D1655" w:rsidRPr="00350383">
              <w:rPr>
                <w:rFonts w:ascii="Times New Roman" w:hAnsi="Times New Roman" w:cs="Times New Roman"/>
                <w:i/>
                <w:sz w:val="24"/>
                <w:szCs w:val="24"/>
              </w:rPr>
              <w:t xml:space="preserve"> un</w:t>
            </w:r>
            <w:r w:rsidR="00514260" w:rsidRPr="00350383">
              <w:rPr>
                <w:rFonts w:ascii="Times New Roman" w:hAnsi="Times New Roman" w:cs="Times New Roman"/>
                <w:i/>
                <w:sz w:val="24"/>
                <w:szCs w:val="24"/>
              </w:rPr>
              <w:t xml:space="preserve"> ieturēto iedzīvotāju ienākuma nodokli (līdz 17.februārim aprēķinātais</w:t>
            </w:r>
            <w:r w:rsidRPr="00350383">
              <w:rPr>
                <w:rFonts w:ascii="Times New Roman" w:hAnsi="Times New Roman" w:cs="Times New Roman"/>
                <w:i/>
                <w:sz w:val="24"/>
                <w:szCs w:val="24"/>
              </w:rPr>
              <w:t xml:space="preserve"> iedzīvotāju ienākuma nodokli</w:t>
            </w:r>
            <w:r w:rsidR="00514260" w:rsidRPr="00350383">
              <w:rPr>
                <w:rFonts w:ascii="Times New Roman" w:hAnsi="Times New Roman" w:cs="Times New Roman"/>
                <w:i/>
                <w:sz w:val="24"/>
                <w:szCs w:val="24"/>
              </w:rPr>
              <w:t>s, kuru darba devējs ieturēs 2</w:t>
            </w:r>
            <w:r w:rsidR="00B976EE" w:rsidRPr="00350383">
              <w:rPr>
                <w:rFonts w:ascii="Times New Roman" w:hAnsi="Times New Roman" w:cs="Times New Roman"/>
                <w:i/>
                <w:sz w:val="24"/>
                <w:szCs w:val="24"/>
              </w:rPr>
              <w:t>4</w:t>
            </w:r>
            <w:r w:rsidR="00514260" w:rsidRPr="00350383">
              <w:rPr>
                <w:rFonts w:ascii="Times New Roman" w:hAnsi="Times New Roman" w:cs="Times New Roman"/>
                <w:i/>
                <w:sz w:val="24"/>
                <w:szCs w:val="24"/>
              </w:rPr>
              <w:t>.februārī)</w:t>
            </w:r>
            <w:r w:rsidR="006A649C" w:rsidRPr="00350383">
              <w:rPr>
                <w:rFonts w:ascii="Times New Roman" w:hAnsi="Times New Roman" w:cs="Times New Roman"/>
                <w:i/>
                <w:sz w:val="24"/>
                <w:szCs w:val="24"/>
              </w:rPr>
              <w:t>;</w:t>
            </w:r>
          </w:p>
          <w:p w14:paraId="54EB5386" w14:textId="5F7F7BF4" w:rsidR="00BF2D30" w:rsidRPr="00350383" w:rsidRDefault="00BF2D30" w:rsidP="006C4BAE">
            <w:pPr>
              <w:jc w:val="both"/>
              <w:rPr>
                <w:rFonts w:ascii="Times New Roman" w:hAnsi="Times New Roman" w:cs="Times New Roman"/>
                <w:i/>
                <w:sz w:val="24"/>
                <w:szCs w:val="24"/>
              </w:rPr>
            </w:pPr>
            <w:r w:rsidRPr="00350383">
              <w:rPr>
                <w:rFonts w:ascii="Times New Roman" w:hAnsi="Times New Roman" w:cs="Times New Roman"/>
                <w:i/>
                <w:sz w:val="24"/>
                <w:szCs w:val="24"/>
              </w:rPr>
              <w:t>c) līdz 23.februārim ieskaita vienotajā nodokļu kontā aprēķināto iedzīvotāju ienākuma nodokli.</w:t>
            </w:r>
          </w:p>
          <w:p w14:paraId="2DBBC8D6" w14:textId="4E66BEF6" w:rsidR="003D4618" w:rsidRPr="00350383" w:rsidRDefault="00BF2D30" w:rsidP="006C4BAE">
            <w:pPr>
              <w:jc w:val="both"/>
              <w:rPr>
                <w:rFonts w:ascii="Times New Roman" w:hAnsi="Times New Roman" w:cs="Times New Roman"/>
                <w:i/>
                <w:sz w:val="24"/>
                <w:szCs w:val="24"/>
              </w:rPr>
            </w:pPr>
            <w:r w:rsidRPr="00350383">
              <w:rPr>
                <w:rFonts w:ascii="Times New Roman" w:hAnsi="Times New Roman" w:cs="Times New Roman"/>
                <w:i/>
                <w:sz w:val="24"/>
                <w:szCs w:val="24"/>
              </w:rPr>
              <w:t>d</w:t>
            </w:r>
            <w:r w:rsidR="006C4BAE" w:rsidRPr="00350383">
              <w:rPr>
                <w:rFonts w:ascii="Times New Roman" w:hAnsi="Times New Roman" w:cs="Times New Roman"/>
                <w:i/>
                <w:sz w:val="24"/>
                <w:szCs w:val="24"/>
              </w:rPr>
              <w:t xml:space="preserve">) </w:t>
            </w:r>
            <w:r w:rsidRPr="00350383">
              <w:rPr>
                <w:rFonts w:ascii="Times New Roman" w:hAnsi="Times New Roman" w:cs="Times New Roman"/>
                <w:i/>
                <w:sz w:val="24"/>
                <w:szCs w:val="24"/>
              </w:rPr>
              <w:t>2</w:t>
            </w:r>
            <w:r w:rsidR="00B976EE" w:rsidRPr="00350383">
              <w:rPr>
                <w:rFonts w:ascii="Times New Roman" w:hAnsi="Times New Roman" w:cs="Times New Roman"/>
                <w:i/>
                <w:sz w:val="24"/>
                <w:szCs w:val="24"/>
              </w:rPr>
              <w:t>4</w:t>
            </w:r>
            <w:r w:rsidR="006C4BAE" w:rsidRPr="00350383">
              <w:rPr>
                <w:rFonts w:ascii="Times New Roman" w:hAnsi="Times New Roman" w:cs="Times New Roman"/>
                <w:i/>
                <w:sz w:val="24"/>
                <w:szCs w:val="24"/>
              </w:rPr>
              <w:t>.februārī izmaksā darbiniekiem algu par janvāri un ietur iedzīvotāju ienākuma nodokli</w:t>
            </w:r>
            <w:r w:rsidRPr="00350383">
              <w:rPr>
                <w:rFonts w:ascii="Times New Roman" w:hAnsi="Times New Roman" w:cs="Times New Roman"/>
                <w:i/>
                <w:sz w:val="24"/>
                <w:szCs w:val="24"/>
              </w:rPr>
              <w:t>.</w:t>
            </w:r>
          </w:p>
          <w:p w14:paraId="42325F10" w14:textId="77777777" w:rsidR="003D4618" w:rsidRPr="00350383" w:rsidRDefault="003D4618" w:rsidP="006C4BAE">
            <w:pPr>
              <w:jc w:val="both"/>
              <w:rPr>
                <w:rFonts w:ascii="Times New Roman" w:hAnsi="Times New Roman" w:cs="Times New Roman"/>
                <w:i/>
                <w:sz w:val="24"/>
                <w:szCs w:val="24"/>
              </w:rPr>
            </w:pPr>
          </w:p>
          <w:p w14:paraId="24F36DAD" w14:textId="77777777" w:rsidR="003D4618" w:rsidRPr="00350383" w:rsidRDefault="003D4618" w:rsidP="006C4BAE">
            <w:pPr>
              <w:jc w:val="both"/>
              <w:rPr>
                <w:rFonts w:ascii="Times New Roman" w:hAnsi="Times New Roman" w:cs="Times New Roman"/>
                <w:i/>
                <w:sz w:val="24"/>
                <w:szCs w:val="24"/>
                <w:u w:val="single"/>
              </w:rPr>
            </w:pPr>
            <w:r w:rsidRPr="00350383">
              <w:rPr>
                <w:rFonts w:ascii="Times New Roman" w:hAnsi="Times New Roman" w:cs="Times New Roman"/>
                <w:i/>
                <w:sz w:val="24"/>
                <w:szCs w:val="24"/>
                <w:u w:val="single"/>
              </w:rPr>
              <w:t>3.Piemērs</w:t>
            </w:r>
          </w:p>
          <w:p w14:paraId="23914F77" w14:textId="1DD21B70" w:rsidR="00232EAC" w:rsidRPr="00350383" w:rsidRDefault="003D4618" w:rsidP="006C4BAE">
            <w:pPr>
              <w:jc w:val="both"/>
              <w:rPr>
                <w:rFonts w:ascii="Times New Roman" w:hAnsi="Times New Roman" w:cs="Times New Roman"/>
                <w:i/>
                <w:sz w:val="24"/>
                <w:szCs w:val="24"/>
              </w:rPr>
            </w:pPr>
            <w:r w:rsidRPr="00350383">
              <w:rPr>
                <w:rFonts w:ascii="Times New Roman" w:hAnsi="Times New Roman" w:cs="Times New Roman"/>
                <w:i/>
                <w:sz w:val="24"/>
                <w:szCs w:val="24"/>
              </w:rPr>
              <w:t>Algas izmaksas datums ir noteikts mēneša 10.datums. Darba devējs 10.feb</w:t>
            </w:r>
            <w:r w:rsidR="00C371E3" w:rsidRPr="00350383">
              <w:rPr>
                <w:rFonts w:ascii="Times New Roman" w:hAnsi="Times New Roman" w:cs="Times New Roman"/>
                <w:i/>
                <w:sz w:val="24"/>
                <w:szCs w:val="24"/>
              </w:rPr>
              <w:t>ruārī</w:t>
            </w:r>
            <w:r w:rsidRPr="00350383">
              <w:rPr>
                <w:rFonts w:ascii="Times New Roman" w:hAnsi="Times New Roman" w:cs="Times New Roman"/>
                <w:i/>
                <w:sz w:val="24"/>
                <w:szCs w:val="24"/>
              </w:rPr>
              <w:t xml:space="preserve"> ir izmaksāji</w:t>
            </w:r>
            <w:r w:rsidR="00232EAC" w:rsidRPr="00350383">
              <w:rPr>
                <w:rFonts w:ascii="Times New Roman" w:hAnsi="Times New Roman" w:cs="Times New Roman"/>
                <w:i/>
                <w:sz w:val="24"/>
                <w:szCs w:val="24"/>
              </w:rPr>
              <w:t>s darbiniekiem algu par janvāri un</w:t>
            </w:r>
            <w:r w:rsidRPr="00350383">
              <w:rPr>
                <w:rFonts w:ascii="Times New Roman" w:hAnsi="Times New Roman" w:cs="Times New Roman"/>
                <w:i/>
                <w:sz w:val="24"/>
                <w:szCs w:val="24"/>
              </w:rPr>
              <w:t xml:space="preserve"> līdz 17.februārim ir iesniedzis VID darba devēja ziņojumu, kurā norādījis </w:t>
            </w:r>
            <w:r w:rsidR="00232EAC" w:rsidRPr="00350383">
              <w:rPr>
                <w:rFonts w:ascii="Times New Roman" w:hAnsi="Times New Roman" w:cs="Times New Roman"/>
                <w:i/>
                <w:sz w:val="24"/>
                <w:szCs w:val="24"/>
              </w:rPr>
              <w:t>10.februārī</w:t>
            </w:r>
            <w:r w:rsidRPr="00350383">
              <w:rPr>
                <w:rFonts w:ascii="Times New Roman" w:hAnsi="Times New Roman" w:cs="Times New Roman"/>
                <w:i/>
                <w:sz w:val="24"/>
                <w:szCs w:val="24"/>
              </w:rPr>
              <w:t xml:space="preserve"> ieturēto iedzīvotāju ienākuma nodokli</w:t>
            </w:r>
            <w:r w:rsidR="00232EAC" w:rsidRPr="00350383">
              <w:rPr>
                <w:rFonts w:ascii="Times New Roman" w:hAnsi="Times New Roman" w:cs="Times New Roman"/>
                <w:i/>
                <w:sz w:val="24"/>
                <w:szCs w:val="24"/>
              </w:rPr>
              <w:t>, kā arī līdz 23.februārim ir ieskaitījis vienotajā nodokļu kontā 10.februārī ieturēto iedzīvotāju ien</w:t>
            </w:r>
            <w:r w:rsidR="00142C25" w:rsidRPr="00350383">
              <w:rPr>
                <w:rFonts w:ascii="Times New Roman" w:hAnsi="Times New Roman" w:cs="Times New Roman"/>
                <w:i/>
                <w:sz w:val="24"/>
                <w:szCs w:val="24"/>
              </w:rPr>
              <w:t>ākuma nodokli.</w:t>
            </w:r>
          </w:p>
          <w:p w14:paraId="7ABCC1B5" w14:textId="77777777" w:rsidR="00232EAC" w:rsidRPr="00350383" w:rsidRDefault="00232EAC" w:rsidP="006C4BAE">
            <w:pPr>
              <w:jc w:val="both"/>
              <w:rPr>
                <w:rFonts w:ascii="Times New Roman" w:hAnsi="Times New Roman" w:cs="Times New Roman"/>
                <w:i/>
                <w:sz w:val="24"/>
                <w:szCs w:val="24"/>
              </w:rPr>
            </w:pPr>
            <w:r w:rsidRPr="00350383">
              <w:rPr>
                <w:rFonts w:ascii="Times New Roman" w:hAnsi="Times New Roman" w:cs="Times New Roman"/>
                <w:i/>
                <w:sz w:val="24"/>
                <w:szCs w:val="24"/>
              </w:rPr>
              <w:t>Darba devējs 26.februārī pārtrauc darba attiecības ar darbinieku. Darba devēja veiktās darbības:</w:t>
            </w:r>
          </w:p>
          <w:p w14:paraId="657D76FE" w14:textId="77777777" w:rsidR="001F1F9A" w:rsidRPr="00350383" w:rsidRDefault="00232EAC" w:rsidP="006C4BAE">
            <w:pPr>
              <w:jc w:val="both"/>
              <w:rPr>
                <w:rFonts w:ascii="Times New Roman" w:hAnsi="Times New Roman" w:cs="Times New Roman"/>
                <w:i/>
                <w:sz w:val="24"/>
                <w:szCs w:val="24"/>
              </w:rPr>
            </w:pPr>
            <w:r w:rsidRPr="00350383">
              <w:rPr>
                <w:rFonts w:ascii="Times New Roman" w:hAnsi="Times New Roman" w:cs="Times New Roman"/>
                <w:i/>
                <w:sz w:val="24"/>
                <w:szCs w:val="24"/>
              </w:rPr>
              <w:t>a) 26.februārī darba devējs izmaksā darbiniekam gūto ienākumu (darba alga par februār</w:t>
            </w:r>
            <w:r w:rsidR="00142C25" w:rsidRPr="00350383">
              <w:rPr>
                <w:rFonts w:ascii="Times New Roman" w:hAnsi="Times New Roman" w:cs="Times New Roman"/>
                <w:i/>
                <w:sz w:val="24"/>
                <w:szCs w:val="24"/>
              </w:rPr>
              <w:t>i</w:t>
            </w:r>
            <w:r w:rsidRPr="00350383">
              <w:rPr>
                <w:rFonts w:ascii="Times New Roman" w:hAnsi="Times New Roman" w:cs="Times New Roman"/>
                <w:i/>
                <w:sz w:val="24"/>
                <w:szCs w:val="24"/>
              </w:rPr>
              <w:t xml:space="preserve"> un cits ienākums, ja tāds ir, piemēram, samaksa par uzkrāto, bet vēl neizmantoto atvaļinājumu)</w:t>
            </w:r>
            <w:r w:rsidR="00142C25" w:rsidRPr="00350383">
              <w:rPr>
                <w:rFonts w:ascii="Times New Roman" w:hAnsi="Times New Roman" w:cs="Times New Roman"/>
                <w:i/>
                <w:sz w:val="24"/>
                <w:szCs w:val="24"/>
              </w:rPr>
              <w:t xml:space="preserve"> un ietur iedzīvotāju ienākuma nodokli</w:t>
            </w:r>
            <w:r w:rsidR="001F1F9A" w:rsidRPr="00350383">
              <w:rPr>
                <w:rFonts w:ascii="Times New Roman" w:hAnsi="Times New Roman" w:cs="Times New Roman"/>
                <w:i/>
                <w:sz w:val="24"/>
                <w:szCs w:val="24"/>
              </w:rPr>
              <w:t>;</w:t>
            </w:r>
          </w:p>
          <w:p w14:paraId="2AECAED9" w14:textId="4CEAF7C1" w:rsidR="001F1F9A" w:rsidRPr="00350383" w:rsidRDefault="001F1F9A" w:rsidP="006C4BAE">
            <w:pPr>
              <w:jc w:val="both"/>
              <w:rPr>
                <w:rFonts w:ascii="Times New Roman" w:hAnsi="Times New Roman" w:cs="Times New Roman"/>
                <w:i/>
                <w:sz w:val="24"/>
                <w:szCs w:val="24"/>
              </w:rPr>
            </w:pPr>
            <w:r w:rsidRPr="00350383">
              <w:rPr>
                <w:rFonts w:ascii="Times New Roman" w:hAnsi="Times New Roman" w:cs="Times New Roman"/>
                <w:i/>
                <w:sz w:val="24"/>
                <w:szCs w:val="24"/>
              </w:rPr>
              <w:t>b) darba devēja ziņoju</w:t>
            </w:r>
            <w:r w:rsidR="00535E72" w:rsidRPr="00350383">
              <w:rPr>
                <w:rFonts w:ascii="Times New Roman" w:hAnsi="Times New Roman" w:cs="Times New Roman"/>
                <w:i/>
                <w:sz w:val="24"/>
                <w:szCs w:val="24"/>
              </w:rPr>
              <w:t>mā</w:t>
            </w:r>
            <w:r w:rsidRPr="00350383">
              <w:rPr>
                <w:rFonts w:ascii="Times New Roman" w:hAnsi="Times New Roman" w:cs="Times New Roman"/>
                <w:i/>
                <w:sz w:val="24"/>
                <w:szCs w:val="24"/>
              </w:rPr>
              <w:t>, kuru iesniedz VID līdz 17.martam, norāda 26.februārī ieturēto iedzīvotāju ienākuma nodokli;</w:t>
            </w:r>
          </w:p>
          <w:p w14:paraId="1A4EBE8A" w14:textId="77777777" w:rsidR="009643FA" w:rsidRPr="00350383" w:rsidRDefault="001F1F9A" w:rsidP="006C4BAE">
            <w:pPr>
              <w:jc w:val="both"/>
              <w:rPr>
                <w:rFonts w:ascii="Times New Roman" w:hAnsi="Times New Roman" w:cs="Times New Roman"/>
                <w:i/>
                <w:sz w:val="24"/>
                <w:szCs w:val="24"/>
              </w:rPr>
            </w:pPr>
            <w:r w:rsidRPr="00350383">
              <w:rPr>
                <w:rFonts w:ascii="Times New Roman" w:hAnsi="Times New Roman" w:cs="Times New Roman"/>
                <w:i/>
                <w:sz w:val="24"/>
                <w:szCs w:val="24"/>
              </w:rPr>
              <w:t>c) līdz 23.martam ieskaita vienotajā nodokļu kontā 26.februārī ieturēto iedzīvotāju ienākuma nodokli.</w:t>
            </w:r>
            <w:r w:rsidR="003D4618" w:rsidRPr="00350383">
              <w:rPr>
                <w:rFonts w:ascii="Times New Roman" w:hAnsi="Times New Roman" w:cs="Times New Roman"/>
                <w:i/>
                <w:sz w:val="24"/>
                <w:szCs w:val="24"/>
              </w:rPr>
              <w:t xml:space="preserve"> </w:t>
            </w:r>
          </w:p>
          <w:p w14:paraId="28200E80" w14:textId="77777777" w:rsidR="009643FA" w:rsidRPr="00350383" w:rsidRDefault="009643FA" w:rsidP="006C4BAE">
            <w:pPr>
              <w:jc w:val="both"/>
              <w:rPr>
                <w:rFonts w:ascii="Times New Roman" w:hAnsi="Times New Roman" w:cs="Times New Roman"/>
                <w:i/>
                <w:sz w:val="24"/>
                <w:szCs w:val="24"/>
              </w:rPr>
            </w:pPr>
          </w:p>
          <w:p w14:paraId="3BE1E278" w14:textId="77777777" w:rsidR="009643FA" w:rsidRPr="00350383" w:rsidRDefault="009643FA" w:rsidP="006C4BAE">
            <w:pPr>
              <w:jc w:val="both"/>
              <w:rPr>
                <w:rFonts w:ascii="Times New Roman" w:hAnsi="Times New Roman" w:cs="Times New Roman"/>
                <w:i/>
                <w:sz w:val="24"/>
                <w:szCs w:val="24"/>
                <w:u w:val="single"/>
              </w:rPr>
            </w:pPr>
            <w:r w:rsidRPr="00350383">
              <w:rPr>
                <w:rFonts w:ascii="Times New Roman" w:hAnsi="Times New Roman" w:cs="Times New Roman"/>
                <w:i/>
                <w:sz w:val="24"/>
                <w:szCs w:val="24"/>
                <w:u w:val="single"/>
              </w:rPr>
              <w:t>4.Piemērs</w:t>
            </w:r>
          </w:p>
          <w:p w14:paraId="2B49DD48" w14:textId="55734E17" w:rsidR="009643FA" w:rsidRPr="00350383" w:rsidRDefault="009643FA" w:rsidP="006C4BAE">
            <w:pPr>
              <w:jc w:val="both"/>
              <w:rPr>
                <w:rFonts w:ascii="Times New Roman" w:hAnsi="Times New Roman" w:cs="Times New Roman"/>
                <w:i/>
                <w:sz w:val="24"/>
                <w:szCs w:val="24"/>
              </w:rPr>
            </w:pPr>
            <w:r w:rsidRPr="00350383">
              <w:rPr>
                <w:rFonts w:ascii="Times New Roman" w:hAnsi="Times New Roman" w:cs="Times New Roman"/>
                <w:i/>
                <w:sz w:val="24"/>
                <w:szCs w:val="24"/>
              </w:rPr>
              <w:t>Algas izmaksas datums ir noteikts mēneša 2</w:t>
            </w:r>
            <w:r w:rsidR="00B976EE" w:rsidRPr="00350383">
              <w:rPr>
                <w:rFonts w:ascii="Times New Roman" w:hAnsi="Times New Roman" w:cs="Times New Roman"/>
                <w:i/>
                <w:sz w:val="24"/>
                <w:szCs w:val="24"/>
              </w:rPr>
              <w:t>5</w:t>
            </w:r>
            <w:r w:rsidRPr="00350383">
              <w:rPr>
                <w:rFonts w:ascii="Times New Roman" w:hAnsi="Times New Roman" w:cs="Times New Roman"/>
                <w:i/>
                <w:sz w:val="24"/>
                <w:szCs w:val="24"/>
              </w:rPr>
              <w:t>.datums.</w:t>
            </w:r>
          </w:p>
          <w:p w14:paraId="64CD21FA" w14:textId="1931920C" w:rsidR="00B976EE" w:rsidRPr="00350383" w:rsidRDefault="009643FA" w:rsidP="006C4BAE">
            <w:pPr>
              <w:jc w:val="both"/>
              <w:rPr>
                <w:rFonts w:ascii="Times New Roman" w:hAnsi="Times New Roman" w:cs="Times New Roman"/>
                <w:i/>
                <w:sz w:val="24"/>
                <w:szCs w:val="24"/>
              </w:rPr>
            </w:pPr>
            <w:r w:rsidRPr="00350383">
              <w:rPr>
                <w:rFonts w:ascii="Times New Roman" w:hAnsi="Times New Roman" w:cs="Times New Roman"/>
                <w:i/>
                <w:sz w:val="24"/>
                <w:szCs w:val="24"/>
              </w:rPr>
              <w:t>Darba devējs līdz 17.februārim ir aprēķinājis iedzīvotāju ienākuma nodokli, kuru 2</w:t>
            </w:r>
            <w:r w:rsidR="00B976EE" w:rsidRPr="00350383">
              <w:rPr>
                <w:rFonts w:ascii="Times New Roman" w:hAnsi="Times New Roman" w:cs="Times New Roman"/>
                <w:i/>
                <w:sz w:val="24"/>
                <w:szCs w:val="24"/>
              </w:rPr>
              <w:t>5</w:t>
            </w:r>
            <w:r w:rsidRPr="00350383">
              <w:rPr>
                <w:rFonts w:ascii="Times New Roman" w:hAnsi="Times New Roman" w:cs="Times New Roman"/>
                <w:i/>
                <w:sz w:val="24"/>
                <w:szCs w:val="24"/>
              </w:rPr>
              <w:t xml:space="preserve">.februārī ieturēs no darbiniekiem izmaksātās darba algas par janvāri, un iesniedzis VID darba devēja ziņojumu, kurā norādījis </w:t>
            </w:r>
            <w:r w:rsidR="002D1655" w:rsidRPr="00350383">
              <w:rPr>
                <w:rFonts w:ascii="Times New Roman" w:hAnsi="Times New Roman" w:cs="Times New Roman"/>
                <w:i/>
                <w:sz w:val="24"/>
                <w:szCs w:val="24"/>
              </w:rPr>
              <w:t xml:space="preserve">aprēķināto un februārī ieturēto iedzīvotāju ienākuma nodokli, kā arī līdz 23.februārim </w:t>
            </w:r>
            <w:r w:rsidR="002D1655" w:rsidRPr="00350383">
              <w:rPr>
                <w:rFonts w:ascii="Times New Roman" w:hAnsi="Times New Roman" w:cs="Times New Roman"/>
                <w:i/>
                <w:sz w:val="24"/>
                <w:szCs w:val="24"/>
              </w:rPr>
              <w:lastRenderedPageBreak/>
              <w:t>iemaksājis vienotajā nodokļu kontā aprēķināto iedzīvotāju ienākuma nodokli un 26.februārī ieturējis iepriekš aprēķināto iedzīvotāju ienākuma nodokli no darbiniekiem izmaksātās darba algas par janvāri.</w:t>
            </w:r>
          </w:p>
          <w:p w14:paraId="15907B33" w14:textId="0431A650" w:rsidR="00B976EE" w:rsidRPr="00350383" w:rsidRDefault="00B976EE" w:rsidP="006C4BAE">
            <w:pPr>
              <w:jc w:val="both"/>
              <w:rPr>
                <w:rFonts w:ascii="Times New Roman" w:hAnsi="Times New Roman" w:cs="Times New Roman"/>
                <w:i/>
                <w:sz w:val="24"/>
                <w:szCs w:val="24"/>
              </w:rPr>
            </w:pPr>
            <w:r w:rsidRPr="00350383">
              <w:rPr>
                <w:rFonts w:ascii="Times New Roman" w:hAnsi="Times New Roman" w:cs="Times New Roman"/>
                <w:i/>
                <w:sz w:val="24"/>
                <w:szCs w:val="24"/>
              </w:rPr>
              <w:t>Darba devējs 26.februārī</w:t>
            </w:r>
            <w:r w:rsidR="00F67E99" w:rsidRPr="00350383">
              <w:rPr>
                <w:rFonts w:ascii="Times New Roman" w:hAnsi="Times New Roman" w:cs="Times New Roman"/>
                <w:i/>
                <w:sz w:val="24"/>
                <w:szCs w:val="24"/>
              </w:rPr>
              <w:t>,</w:t>
            </w:r>
            <w:r w:rsidRPr="00350383">
              <w:rPr>
                <w:rFonts w:ascii="Times New Roman" w:hAnsi="Times New Roman" w:cs="Times New Roman"/>
                <w:i/>
                <w:sz w:val="24"/>
                <w:szCs w:val="24"/>
              </w:rPr>
              <w:t xml:space="preserve"> vienojoties ar darbinieku, piešķir darbiniekam atvaļinājumu, sākot ar 27.februāri, un darbinieks nav sniedzis informāciju, ka vēlētos saņemt atvaļinājuma naudu </w:t>
            </w:r>
            <w:r w:rsidR="00F42004" w:rsidRPr="00350383">
              <w:rPr>
                <w:rFonts w:ascii="Times New Roman" w:hAnsi="Times New Roman" w:cs="Times New Roman"/>
                <w:i/>
                <w:sz w:val="24"/>
                <w:szCs w:val="24"/>
              </w:rPr>
              <w:t>nākamajā darba samaksas datumā – 25.martā</w:t>
            </w:r>
            <w:r w:rsidRPr="00350383">
              <w:rPr>
                <w:rFonts w:ascii="Times New Roman" w:hAnsi="Times New Roman" w:cs="Times New Roman"/>
                <w:i/>
                <w:sz w:val="24"/>
                <w:szCs w:val="24"/>
              </w:rPr>
              <w:t>. Darba devēja veiktās darbības:</w:t>
            </w:r>
          </w:p>
          <w:p w14:paraId="7995FA2C" w14:textId="25E0795A" w:rsidR="00B976EE" w:rsidRPr="00350383" w:rsidRDefault="00B976EE" w:rsidP="00B976EE">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 26.februārī darba devējs izmaksā darbiniekam samaksu par atvaļinājumu un </w:t>
            </w:r>
            <w:r w:rsidR="00F42004" w:rsidRPr="00350383">
              <w:rPr>
                <w:rFonts w:ascii="Times New Roman" w:hAnsi="Times New Roman" w:cs="Times New Roman"/>
                <w:i/>
                <w:sz w:val="24"/>
                <w:szCs w:val="24"/>
              </w:rPr>
              <w:t xml:space="preserve">darba algu par februāri </w:t>
            </w:r>
            <w:r w:rsidRPr="00350383">
              <w:rPr>
                <w:rFonts w:ascii="Times New Roman" w:hAnsi="Times New Roman" w:cs="Times New Roman"/>
                <w:i/>
                <w:sz w:val="24"/>
                <w:szCs w:val="24"/>
              </w:rPr>
              <w:t>un ietur iedzīvotāju ienākuma nodokli;</w:t>
            </w:r>
          </w:p>
          <w:p w14:paraId="09AB6997" w14:textId="655E8EC2" w:rsidR="00B976EE" w:rsidRPr="00350383" w:rsidRDefault="00B976EE" w:rsidP="00B976EE">
            <w:pPr>
              <w:jc w:val="both"/>
              <w:rPr>
                <w:rFonts w:ascii="Times New Roman" w:hAnsi="Times New Roman" w:cs="Times New Roman"/>
                <w:i/>
                <w:sz w:val="24"/>
                <w:szCs w:val="24"/>
              </w:rPr>
            </w:pPr>
            <w:r w:rsidRPr="00350383">
              <w:rPr>
                <w:rFonts w:ascii="Times New Roman" w:hAnsi="Times New Roman" w:cs="Times New Roman"/>
                <w:i/>
                <w:sz w:val="24"/>
                <w:szCs w:val="24"/>
              </w:rPr>
              <w:t>b) darba devēja ziņojumā</w:t>
            </w:r>
            <w:r w:rsidR="00535E72" w:rsidRPr="00350383">
              <w:rPr>
                <w:rFonts w:ascii="Times New Roman" w:hAnsi="Times New Roman" w:cs="Times New Roman"/>
                <w:i/>
                <w:sz w:val="24"/>
                <w:szCs w:val="24"/>
              </w:rPr>
              <w:t>,</w:t>
            </w:r>
            <w:r w:rsidRPr="00350383">
              <w:rPr>
                <w:rFonts w:ascii="Times New Roman" w:hAnsi="Times New Roman" w:cs="Times New Roman"/>
                <w:i/>
                <w:sz w:val="24"/>
                <w:szCs w:val="24"/>
              </w:rPr>
              <w:t xml:space="preserve"> kuru iesniedz VID līdz 17.martam, norāda 26.februārī ieturēto iedzīvotāju ienākuma nodokli;</w:t>
            </w:r>
          </w:p>
          <w:p w14:paraId="0FFE8639" w14:textId="083FB1E1" w:rsidR="00B976EE" w:rsidRPr="00350383" w:rsidRDefault="00B976EE" w:rsidP="00B976EE">
            <w:pPr>
              <w:jc w:val="both"/>
              <w:rPr>
                <w:rFonts w:ascii="Times New Roman" w:hAnsi="Times New Roman" w:cs="Times New Roman"/>
                <w:i/>
                <w:sz w:val="24"/>
                <w:szCs w:val="24"/>
              </w:rPr>
            </w:pPr>
            <w:r w:rsidRPr="00350383">
              <w:rPr>
                <w:rFonts w:ascii="Times New Roman" w:hAnsi="Times New Roman" w:cs="Times New Roman"/>
                <w:i/>
                <w:sz w:val="24"/>
                <w:szCs w:val="24"/>
              </w:rPr>
              <w:t xml:space="preserve">c) līdz 23.martam ieskaita vienotajā nodokļu kontā 26.februārī ieturēto iedzīvotāju ienākuma nodokli. </w:t>
            </w:r>
          </w:p>
          <w:p w14:paraId="5A34B11B" w14:textId="77777777" w:rsidR="007D1B0F" w:rsidRPr="00350383" w:rsidRDefault="007D1B0F" w:rsidP="00B976EE">
            <w:pPr>
              <w:jc w:val="both"/>
              <w:rPr>
                <w:rFonts w:ascii="Times New Roman" w:hAnsi="Times New Roman" w:cs="Times New Roman"/>
                <w:i/>
                <w:sz w:val="24"/>
                <w:szCs w:val="24"/>
              </w:rPr>
            </w:pPr>
          </w:p>
          <w:p w14:paraId="0E97B05A" w14:textId="2C2BA31E" w:rsidR="0006103B" w:rsidRPr="00350383" w:rsidRDefault="007D1B0F" w:rsidP="00B976EE">
            <w:pPr>
              <w:jc w:val="both"/>
              <w:rPr>
                <w:rFonts w:ascii="Times New Roman" w:hAnsi="Times New Roman" w:cs="Times New Roman"/>
                <w:i/>
                <w:sz w:val="24"/>
                <w:szCs w:val="24"/>
                <w:u w:val="single"/>
              </w:rPr>
            </w:pPr>
            <w:r w:rsidRPr="00350383">
              <w:rPr>
                <w:rFonts w:ascii="Times New Roman" w:hAnsi="Times New Roman" w:cs="Times New Roman"/>
                <w:i/>
                <w:sz w:val="24"/>
                <w:szCs w:val="24"/>
                <w:u w:val="single"/>
              </w:rPr>
              <w:t>5.piemērs</w:t>
            </w:r>
          </w:p>
          <w:p w14:paraId="4156D992" w14:textId="75F97ADB"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Algas izmaksas datums ir noteikts mēneša pēdējās darba dienas datums, t.i., </w:t>
            </w:r>
            <w:r w:rsidR="00B167A7" w:rsidRPr="00350383">
              <w:rPr>
                <w:rFonts w:ascii="Times New Roman" w:hAnsi="Times New Roman" w:cs="Times New Roman"/>
                <w:i/>
                <w:sz w:val="24"/>
                <w:szCs w:val="24"/>
              </w:rPr>
              <w:t>31.janvāris</w:t>
            </w:r>
            <w:r w:rsidRPr="00350383">
              <w:rPr>
                <w:rFonts w:ascii="Times New Roman" w:hAnsi="Times New Roman" w:cs="Times New Roman"/>
                <w:i/>
                <w:sz w:val="24"/>
                <w:szCs w:val="24"/>
              </w:rPr>
              <w:t xml:space="preserve">. </w:t>
            </w:r>
          </w:p>
          <w:p w14:paraId="50A0D398" w14:textId="41A60C1B"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Darba devēja veiktās darbības:</w:t>
            </w:r>
          </w:p>
          <w:p w14:paraId="44E2498E" w14:textId="21496E42"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 </w:t>
            </w:r>
            <w:r w:rsidR="00B167A7" w:rsidRPr="00350383">
              <w:rPr>
                <w:rFonts w:ascii="Times New Roman" w:hAnsi="Times New Roman" w:cs="Times New Roman"/>
                <w:i/>
                <w:sz w:val="24"/>
                <w:szCs w:val="24"/>
              </w:rPr>
              <w:t>31.janvārī</w:t>
            </w:r>
            <w:r w:rsidRPr="00350383">
              <w:rPr>
                <w:rFonts w:ascii="Times New Roman" w:hAnsi="Times New Roman" w:cs="Times New Roman"/>
                <w:i/>
                <w:sz w:val="24"/>
                <w:szCs w:val="24"/>
              </w:rPr>
              <w:t xml:space="preserve"> izmaksā darbiniekiem algu par janvār</w:t>
            </w:r>
            <w:r w:rsidR="00D44C94" w:rsidRPr="00350383">
              <w:rPr>
                <w:rFonts w:ascii="Times New Roman" w:hAnsi="Times New Roman" w:cs="Times New Roman"/>
                <w:i/>
                <w:sz w:val="24"/>
                <w:szCs w:val="24"/>
              </w:rPr>
              <w:t>i</w:t>
            </w:r>
            <w:r w:rsidR="00B167A7" w:rsidRPr="00350383">
              <w:rPr>
                <w:rFonts w:ascii="Times New Roman" w:hAnsi="Times New Roman" w:cs="Times New Roman"/>
                <w:i/>
                <w:sz w:val="24"/>
                <w:szCs w:val="24"/>
              </w:rPr>
              <w:t xml:space="preserve"> </w:t>
            </w:r>
            <w:r w:rsidRPr="00350383">
              <w:rPr>
                <w:rFonts w:ascii="Times New Roman" w:hAnsi="Times New Roman" w:cs="Times New Roman"/>
                <w:i/>
                <w:sz w:val="24"/>
                <w:szCs w:val="24"/>
              </w:rPr>
              <w:t>un ietur iedzīvotāju ienākuma nodokli;</w:t>
            </w:r>
          </w:p>
          <w:p w14:paraId="382CB689" w14:textId="5B958471"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 xml:space="preserve">b) līdz 17.februārim iesniedz VID aizpildītu darba devēja ziņojumu, norādot tajā informāciju par </w:t>
            </w:r>
            <w:r w:rsidR="00B167A7" w:rsidRPr="00350383">
              <w:rPr>
                <w:rFonts w:ascii="Times New Roman" w:hAnsi="Times New Roman" w:cs="Times New Roman"/>
                <w:i/>
                <w:sz w:val="24"/>
                <w:szCs w:val="24"/>
              </w:rPr>
              <w:t>31.janvārī</w:t>
            </w:r>
            <w:r w:rsidRPr="00350383">
              <w:rPr>
                <w:rFonts w:ascii="Times New Roman" w:hAnsi="Times New Roman" w:cs="Times New Roman"/>
                <w:i/>
                <w:sz w:val="24"/>
                <w:szCs w:val="24"/>
              </w:rPr>
              <w:t xml:space="preserve"> ieturēto iedzīvotāju ienākuma nodokli;</w:t>
            </w:r>
          </w:p>
          <w:p w14:paraId="7C54F0F6" w14:textId="089AF4F1"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 xml:space="preserve">c) līdz 23.februārim ieskaita vienotajā nodokļu kontā </w:t>
            </w:r>
            <w:r w:rsidR="00B167A7" w:rsidRPr="00350383">
              <w:rPr>
                <w:rFonts w:ascii="Times New Roman" w:hAnsi="Times New Roman" w:cs="Times New Roman"/>
                <w:i/>
                <w:sz w:val="24"/>
                <w:szCs w:val="24"/>
              </w:rPr>
              <w:t>31.janvārī</w:t>
            </w:r>
            <w:r w:rsidRPr="00350383">
              <w:rPr>
                <w:rFonts w:ascii="Times New Roman" w:hAnsi="Times New Roman" w:cs="Times New Roman"/>
                <w:i/>
                <w:sz w:val="24"/>
                <w:szCs w:val="24"/>
              </w:rPr>
              <w:t xml:space="preserve"> ieturēto iedzīvotāju ienākuma nodokli.</w:t>
            </w:r>
          </w:p>
          <w:p w14:paraId="600D32AD" w14:textId="77777777" w:rsidR="00A94D95" w:rsidRPr="00350383" w:rsidRDefault="00A94D95" w:rsidP="00A94D95">
            <w:pPr>
              <w:jc w:val="both"/>
              <w:rPr>
                <w:rFonts w:ascii="Times New Roman" w:hAnsi="Times New Roman" w:cs="Times New Roman"/>
                <w:i/>
                <w:sz w:val="24"/>
                <w:szCs w:val="24"/>
              </w:rPr>
            </w:pPr>
          </w:p>
          <w:p w14:paraId="7253FE28" w14:textId="0135BE36" w:rsidR="00717D88" w:rsidRPr="00350383" w:rsidRDefault="00717D88" w:rsidP="00717D88">
            <w:pPr>
              <w:pStyle w:val="ListParagraph"/>
              <w:numPr>
                <w:ilvl w:val="0"/>
                <w:numId w:val="4"/>
              </w:numPr>
              <w:jc w:val="both"/>
              <w:rPr>
                <w:sz w:val="26"/>
                <w:szCs w:val="26"/>
              </w:rPr>
            </w:pPr>
            <w:r w:rsidRPr="00350383">
              <w:rPr>
                <w:sz w:val="26"/>
                <w:szCs w:val="26"/>
              </w:rPr>
              <w:t>attiecībā uz fiziskām personām, kuras nodarbina darba devējs – ārvalstu nodokļu maksātājs – vai kuras darbu apmaksā no Latvijas Republikai piešķirtajiem ārvalstu finanšu vai tehniskās palīdzības vai starptautisko finanšu institūciju aizdevuma līdzekļiem, un kuras pašas maksā algas nodokli – tiek mainīts algas nodokļa maksāšanas termiņš budžetā no reizi mēnesī uz vienu reizi ceturksnī par visiem ceturksnī saņemtajiem ienākumiem (līdz ienākuma izmaksas ceturksnim sekojošā mēneša 23.datumam iemaksāt iedzīvotāju ienākuma nodokli (algas nodokli) vienotajā nodokļu kontā), kā arī šīm fiziskajām personām būs jāsniedz paziņojums par fiziskajām personām izmaksātajām summām līdz ienākuma izmaksas ceturksnim sekojošā mēneša 17.datumam;</w:t>
            </w:r>
          </w:p>
          <w:p w14:paraId="755E0178" w14:textId="0B785720" w:rsidR="00F47391" w:rsidRPr="00350383" w:rsidRDefault="00F47391" w:rsidP="00717D88">
            <w:pPr>
              <w:pStyle w:val="ListParagraph"/>
              <w:numPr>
                <w:ilvl w:val="0"/>
                <w:numId w:val="4"/>
              </w:numPr>
              <w:jc w:val="both"/>
              <w:rPr>
                <w:sz w:val="26"/>
                <w:szCs w:val="26"/>
              </w:rPr>
            </w:pPr>
            <w:r w:rsidRPr="00350383">
              <w:rPr>
                <w:sz w:val="26"/>
                <w:szCs w:val="26"/>
              </w:rPr>
              <w:t>attiecībā uz vienotajā nodokļu kontā ieskaitīt</w:t>
            </w:r>
            <w:r w:rsidR="00585E22" w:rsidRPr="00350383">
              <w:rPr>
                <w:sz w:val="26"/>
                <w:szCs w:val="26"/>
              </w:rPr>
              <w:t>o ieņēmumu attiecināšanu uz iedzīvotāju ienākuma nodokli un</w:t>
            </w:r>
            <w:r w:rsidRPr="00350383">
              <w:rPr>
                <w:sz w:val="26"/>
                <w:szCs w:val="26"/>
              </w:rPr>
              <w:t xml:space="preserve"> iedzīvotāju ienākuma nodokļa </w:t>
            </w:r>
            <w:r w:rsidRPr="00350383">
              <w:rPr>
                <w:sz w:val="26"/>
                <w:szCs w:val="26"/>
              </w:rPr>
              <w:lastRenderedPageBreak/>
              <w:t xml:space="preserve">attiecināšanu uz </w:t>
            </w:r>
            <w:r w:rsidR="003321E5" w:rsidRPr="00350383">
              <w:rPr>
                <w:sz w:val="26"/>
                <w:szCs w:val="26"/>
              </w:rPr>
              <w:t>valsts un pašvaldību budžetu</w:t>
            </w:r>
            <w:r w:rsidRPr="00350383">
              <w:rPr>
                <w:sz w:val="26"/>
                <w:szCs w:val="26"/>
              </w:rPr>
              <w:t xml:space="preserve"> ieņēmumiem, kā arī iedzīvotāju ienākuma nodokļa (patentmaksas, sezonas laukstrādnieku ienākuma nodoklis) attiecināšanu pa nodokļu ieņēmumu veidiem – </w:t>
            </w:r>
            <w:r w:rsidR="006C4BAE" w:rsidRPr="00350383">
              <w:rPr>
                <w:sz w:val="26"/>
                <w:szCs w:val="26"/>
              </w:rPr>
              <w:t>VID</w:t>
            </w:r>
            <w:r w:rsidRPr="00350383">
              <w:rPr>
                <w:sz w:val="26"/>
                <w:szCs w:val="26"/>
              </w:rPr>
              <w:t xml:space="preserve"> veiks šo attiecināšanu, pamatojoties uz likuma “Par iedzīvotāju ienākuma nodokli” </w:t>
            </w:r>
            <w:r w:rsidR="00F56DB1" w:rsidRPr="00350383">
              <w:rPr>
                <w:sz w:val="26"/>
                <w:szCs w:val="26"/>
              </w:rPr>
              <w:t>25.</w:t>
            </w:r>
            <w:r w:rsidR="00F56DB1" w:rsidRPr="00350383">
              <w:rPr>
                <w:sz w:val="26"/>
                <w:szCs w:val="26"/>
                <w:vertAlign w:val="superscript"/>
              </w:rPr>
              <w:t>1</w:t>
            </w:r>
            <w:r w:rsidR="00F56DB1" w:rsidRPr="00350383">
              <w:rPr>
                <w:sz w:val="26"/>
                <w:szCs w:val="26"/>
              </w:rPr>
              <w:t xml:space="preserve">panta un </w:t>
            </w:r>
            <w:r w:rsidRPr="00350383">
              <w:rPr>
                <w:sz w:val="26"/>
                <w:szCs w:val="26"/>
              </w:rPr>
              <w:t>26.panta nosacījumiem</w:t>
            </w:r>
            <w:r w:rsidR="00962F90" w:rsidRPr="00350383">
              <w:rPr>
                <w:sz w:val="26"/>
                <w:szCs w:val="26"/>
              </w:rPr>
              <w:t>, kā arī ievērojot likumā “Par nodokļiem un nodevām” noteikto attiecībā uz vienoto nodokļu kontu</w:t>
            </w:r>
            <w:r w:rsidRPr="00350383">
              <w:rPr>
                <w:sz w:val="26"/>
                <w:szCs w:val="26"/>
              </w:rPr>
              <w:t>;</w:t>
            </w:r>
          </w:p>
          <w:p w14:paraId="326B44A4" w14:textId="1EAC4634" w:rsidR="00122503" w:rsidRPr="00350383" w:rsidRDefault="003321E5" w:rsidP="00717D88">
            <w:pPr>
              <w:pStyle w:val="ListParagraph"/>
              <w:numPr>
                <w:ilvl w:val="0"/>
                <w:numId w:val="4"/>
              </w:numPr>
              <w:jc w:val="both"/>
              <w:rPr>
                <w:sz w:val="26"/>
                <w:szCs w:val="26"/>
              </w:rPr>
            </w:pPr>
            <w:r w:rsidRPr="00350383">
              <w:rPr>
                <w:sz w:val="26"/>
                <w:szCs w:val="26"/>
              </w:rPr>
              <w:t xml:space="preserve">precizēt </w:t>
            </w:r>
            <w:r w:rsidR="00F47391" w:rsidRPr="00350383">
              <w:rPr>
                <w:sz w:val="26"/>
                <w:szCs w:val="26"/>
              </w:rPr>
              <w:t xml:space="preserve">likuma “Par iedzīvotāju ienākuma nodokli” 26.pantā </w:t>
            </w:r>
            <w:r w:rsidRPr="00350383">
              <w:rPr>
                <w:sz w:val="26"/>
                <w:szCs w:val="26"/>
              </w:rPr>
              <w:t>noteikto</w:t>
            </w:r>
            <w:r w:rsidR="00F47391" w:rsidRPr="00350383">
              <w:rPr>
                <w:sz w:val="26"/>
                <w:szCs w:val="26"/>
              </w:rPr>
              <w:t xml:space="preserve"> terminoloģiju, norādot, ka</w:t>
            </w:r>
            <w:r w:rsidR="00122503" w:rsidRPr="00350383">
              <w:rPr>
                <w:sz w:val="26"/>
                <w:szCs w:val="26"/>
              </w:rPr>
              <w:t>, pēc vienotā nodokļu konta ieviešanas,</w:t>
            </w:r>
            <w:r w:rsidR="00F47391" w:rsidRPr="00350383">
              <w:rPr>
                <w:sz w:val="26"/>
                <w:szCs w:val="26"/>
              </w:rPr>
              <w:t xml:space="preserve"> iedzīvotāju ienākuma nodokļa </w:t>
            </w:r>
            <w:r w:rsidR="00122503" w:rsidRPr="00350383">
              <w:rPr>
                <w:sz w:val="26"/>
                <w:szCs w:val="26"/>
              </w:rPr>
              <w:t>daļu attiecinās</w:t>
            </w:r>
            <w:r w:rsidR="00F47391" w:rsidRPr="00350383">
              <w:rPr>
                <w:sz w:val="26"/>
                <w:szCs w:val="26"/>
              </w:rPr>
              <w:t xml:space="preserve"> uz valsts budžeta ieņēmumiem </w:t>
            </w:r>
            <w:r w:rsidR="00122503" w:rsidRPr="00350383">
              <w:rPr>
                <w:sz w:val="26"/>
                <w:szCs w:val="26"/>
              </w:rPr>
              <w:t xml:space="preserve">nevis ieskaitīs valsts budžetā kā to dara šobrīd. Likumprojekts neparedz mainīt 26.pantā </w:t>
            </w:r>
            <w:r w:rsidR="00F47391" w:rsidRPr="00350383">
              <w:rPr>
                <w:sz w:val="26"/>
                <w:szCs w:val="26"/>
              </w:rPr>
              <w:t>noteiktos nosacījumus kā tiek sadalīt</w:t>
            </w:r>
            <w:r w:rsidR="00122503" w:rsidRPr="00350383">
              <w:rPr>
                <w:sz w:val="26"/>
                <w:szCs w:val="26"/>
              </w:rPr>
              <w:t>s iedzīvotāju ienākuma nodoklis</w:t>
            </w:r>
            <w:r w:rsidR="00F47391" w:rsidRPr="00350383">
              <w:rPr>
                <w:sz w:val="26"/>
                <w:szCs w:val="26"/>
              </w:rPr>
              <w:t xml:space="preserve"> starp valsts budžetu un pašvaldību budžetiem</w:t>
            </w:r>
            <w:r w:rsidR="00122503" w:rsidRPr="00350383">
              <w:rPr>
                <w:sz w:val="26"/>
                <w:szCs w:val="26"/>
              </w:rPr>
              <w:t>.</w:t>
            </w:r>
            <w:r w:rsidR="00962F90" w:rsidRPr="00350383">
              <w:rPr>
                <w:sz w:val="26"/>
                <w:szCs w:val="26"/>
              </w:rPr>
              <w:t xml:space="preserve"> Valsts kase </w:t>
            </w:r>
            <w:r w:rsidR="00F8186D" w:rsidRPr="00350383">
              <w:rPr>
                <w:sz w:val="26"/>
                <w:szCs w:val="26"/>
              </w:rPr>
              <w:t xml:space="preserve">arī turpmāk </w:t>
            </w:r>
            <w:r w:rsidR="00415797" w:rsidRPr="00350383">
              <w:rPr>
                <w:sz w:val="26"/>
                <w:szCs w:val="26"/>
              </w:rPr>
              <w:t xml:space="preserve">ieskaitīs </w:t>
            </w:r>
            <w:r w:rsidR="00962F90" w:rsidRPr="00350383">
              <w:rPr>
                <w:sz w:val="26"/>
                <w:szCs w:val="26"/>
              </w:rPr>
              <w:t>pašvaldību budžetos iedzīvotāju ienākuma nodokļa ieņēmumus atbilstoši Ministru kabineta 2014.gada 16.decembra noteikumos Nr.785 “Kārtība, kādā iedzīvotāju ienākuma nodokli, ar nodokli saistīto nokavējuma naudu un soda naudu ieskaita budžetā” noteiktajam.</w:t>
            </w:r>
          </w:p>
          <w:p w14:paraId="58351EB8" w14:textId="77777777" w:rsidR="007D5915" w:rsidRPr="00350383" w:rsidRDefault="007D5915" w:rsidP="0062179C">
            <w:pPr>
              <w:jc w:val="both"/>
              <w:rPr>
                <w:rFonts w:ascii="Times New Roman" w:hAnsi="Times New Roman" w:cs="Times New Roman"/>
                <w:sz w:val="26"/>
                <w:szCs w:val="26"/>
              </w:rPr>
            </w:pPr>
          </w:p>
          <w:p w14:paraId="08E85C34" w14:textId="2CAD6F0B" w:rsidR="00753D97" w:rsidRPr="00350383" w:rsidRDefault="00753D97" w:rsidP="00753D97">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Būtiskākās izmaiņas Likumprojektā ir saistītas ar </w:t>
            </w:r>
            <w:r w:rsidR="00F34A6D" w:rsidRPr="00350383">
              <w:rPr>
                <w:rFonts w:ascii="Times New Roman" w:eastAsia="Times New Roman" w:hAnsi="Times New Roman" w:cs="Times New Roman"/>
                <w:sz w:val="26"/>
                <w:szCs w:val="26"/>
                <w:lang w:eastAsia="lv-LV"/>
              </w:rPr>
              <w:t>algas nodokļa</w:t>
            </w:r>
            <w:r w:rsidRPr="00350383">
              <w:rPr>
                <w:rFonts w:ascii="Times New Roman" w:eastAsia="Times New Roman" w:hAnsi="Times New Roman" w:cs="Times New Roman"/>
                <w:sz w:val="26"/>
                <w:szCs w:val="26"/>
                <w:lang w:eastAsia="lv-LV"/>
              </w:rPr>
              <w:t xml:space="preserve"> ieskaitīšanu </w:t>
            </w:r>
            <w:r w:rsidR="000C3838" w:rsidRPr="00350383">
              <w:rPr>
                <w:rFonts w:ascii="Times New Roman" w:eastAsia="Times New Roman" w:hAnsi="Times New Roman" w:cs="Times New Roman"/>
                <w:sz w:val="26"/>
                <w:szCs w:val="26"/>
                <w:lang w:eastAsia="lv-LV"/>
              </w:rPr>
              <w:t>vienotajā nodokļu kontā</w:t>
            </w:r>
            <w:r w:rsidRPr="00350383">
              <w:rPr>
                <w:rFonts w:ascii="Times New Roman" w:eastAsia="Times New Roman" w:hAnsi="Times New Roman" w:cs="Times New Roman"/>
                <w:sz w:val="26"/>
                <w:szCs w:val="26"/>
                <w:lang w:eastAsia="lv-LV"/>
              </w:rPr>
              <w:t xml:space="preserve"> un darba devēja ziņojumu par ieturētajām iedzīvotāju ienākuma nodokļa summām. </w:t>
            </w:r>
            <w:r w:rsidR="00F34A6D" w:rsidRPr="00350383">
              <w:rPr>
                <w:rFonts w:ascii="Times New Roman" w:eastAsia="Times New Roman" w:hAnsi="Times New Roman" w:cs="Times New Roman"/>
                <w:sz w:val="26"/>
                <w:szCs w:val="26"/>
                <w:lang w:eastAsia="lv-LV"/>
              </w:rPr>
              <w:t>Pašreiz</w:t>
            </w:r>
            <w:r w:rsidRPr="00350383">
              <w:rPr>
                <w:rFonts w:ascii="Times New Roman" w:eastAsia="Times New Roman" w:hAnsi="Times New Roman" w:cs="Times New Roman"/>
                <w:sz w:val="26"/>
                <w:szCs w:val="26"/>
                <w:lang w:eastAsia="lv-LV"/>
              </w:rPr>
              <w:t xml:space="preserve"> likums “Par iedzīvotāju ienākuma nodokli” paredz, ka </w:t>
            </w:r>
            <w:r w:rsidR="000C3838" w:rsidRPr="00350383">
              <w:rPr>
                <w:rFonts w:ascii="Times New Roman" w:eastAsia="Times New Roman" w:hAnsi="Times New Roman" w:cs="Times New Roman"/>
                <w:sz w:val="26"/>
                <w:szCs w:val="26"/>
                <w:lang w:eastAsia="lv-LV"/>
              </w:rPr>
              <w:t>iedzīvotāju ienākuma</w:t>
            </w:r>
            <w:r w:rsidRPr="00350383">
              <w:rPr>
                <w:rFonts w:ascii="Times New Roman" w:eastAsia="Times New Roman" w:hAnsi="Times New Roman" w:cs="Times New Roman"/>
                <w:sz w:val="26"/>
                <w:szCs w:val="26"/>
                <w:lang w:eastAsia="lv-LV"/>
              </w:rPr>
              <w:t xml:space="preserve"> nodoklis </w:t>
            </w:r>
            <w:r w:rsidR="000C3838" w:rsidRPr="00350383">
              <w:rPr>
                <w:rFonts w:ascii="Times New Roman" w:eastAsia="Times New Roman" w:hAnsi="Times New Roman" w:cs="Times New Roman"/>
                <w:sz w:val="26"/>
                <w:szCs w:val="26"/>
                <w:lang w:eastAsia="lv-LV"/>
              </w:rPr>
              <w:t xml:space="preserve">no algota darba ienākuma </w:t>
            </w:r>
            <w:r w:rsidRPr="00350383">
              <w:rPr>
                <w:rFonts w:ascii="Times New Roman" w:eastAsia="Times New Roman" w:hAnsi="Times New Roman" w:cs="Times New Roman"/>
                <w:sz w:val="26"/>
                <w:szCs w:val="26"/>
                <w:lang w:eastAsia="lv-LV"/>
              </w:rPr>
              <w:t>ir jāiemaksā budžetā algas izmaksas dienā, ja algu ieskaita bankas kontā, vai nākamajā dienā, ja algu izmaksā skaidrā</w:t>
            </w:r>
            <w:r w:rsidR="00A24284" w:rsidRPr="00350383">
              <w:rPr>
                <w:rFonts w:ascii="Times New Roman" w:eastAsia="Times New Roman" w:hAnsi="Times New Roman" w:cs="Times New Roman"/>
                <w:sz w:val="26"/>
                <w:szCs w:val="26"/>
                <w:lang w:eastAsia="lv-LV"/>
              </w:rPr>
              <w:t xml:space="preserve"> naudā</w:t>
            </w:r>
            <w:r w:rsidRPr="00350383">
              <w:rPr>
                <w:rFonts w:ascii="Times New Roman" w:eastAsia="Times New Roman" w:hAnsi="Times New Roman" w:cs="Times New Roman"/>
                <w:sz w:val="26"/>
                <w:szCs w:val="26"/>
                <w:lang w:eastAsia="lv-LV"/>
              </w:rPr>
              <w:t>. Darba devēja ziņojums, kurā norādīta informācija par ieturēto</w:t>
            </w:r>
            <w:r w:rsidR="000C3838" w:rsidRPr="00350383">
              <w:rPr>
                <w:rFonts w:ascii="Times New Roman" w:eastAsia="Times New Roman" w:hAnsi="Times New Roman" w:cs="Times New Roman"/>
                <w:sz w:val="26"/>
                <w:szCs w:val="26"/>
                <w:lang w:eastAsia="lv-LV"/>
              </w:rPr>
              <w:t xml:space="preserve"> iedzīvotāju</w:t>
            </w:r>
            <w:r w:rsidRPr="00350383">
              <w:rPr>
                <w:rFonts w:ascii="Times New Roman" w:eastAsia="Times New Roman" w:hAnsi="Times New Roman" w:cs="Times New Roman"/>
                <w:sz w:val="26"/>
                <w:szCs w:val="26"/>
                <w:lang w:eastAsia="lv-LV"/>
              </w:rPr>
              <w:t xml:space="preserve"> </w:t>
            </w:r>
            <w:r w:rsidR="00B84C95" w:rsidRPr="00350383">
              <w:rPr>
                <w:rFonts w:ascii="Times New Roman" w:eastAsia="Times New Roman" w:hAnsi="Times New Roman" w:cs="Times New Roman"/>
                <w:sz w:val="26"/>
                <w:szCs w:val="26"/>
                <w:lang w:eastAsia="lv-LV"/>
              </w:rPr>
              <w:t xml:space="preserve">ienākuma </w:t>
            </w:r>
            <w:r w:rsidRPr="00350383">
              <w:rPr>
                <w:rFonts w:ascii="Times New Roman" w:eastAsia="Times New Roman" w:hAnsi="Times New Roman" w:cs="Times New Roman"/>
                <w:sz w:val="26"/>
                <w:szCs w:val="26"/>
                <w:lang w:eastAsia="lv-LV"/>
              </w:rPr>
              <w:t xml:space="preserve">nodokli, tiek sniegts </w:t>
            </w:r>
            <w:r w:rsidR="006C4BAE" w:rsidRPr="00350383">
              <w:rPr>
                <w:rFonts w:ascii="Times New Roman" w:eastAsia="Times New Roman" w:hAnsi="Times New Roman" w:cs="Times New Roman"/>
                <w:sz w:val="26"/>
                <w:szCs w:val="26"/>
                <w:lang w:eastAsia="lv-LV"/>
              </w:rPr>
              <w:t>VID</w:t>
            </w:r>
            <w:r w:rsidRPr="00350383">
              <w:rPr>
                <w:rFonts w:ascii="Times New Roman" w:eastAsia="Times New Roman" w:hAnsi="Times New Roman" w:cs="Times New Roman"/>
                <w:sz w:val="26"/>
                <w:szCs w:val="26"/>
                <w:lang w:eastAsia="lv-LV"/>
              </w:rPr>
              <w:t xml:space="preserve"> nākamajā mēnesī pēc algas izmaksas darba ņēmējam.</w:t>
            </w:r>
          </w:p>
          <w:p w14:paraId="5525E4D2" w14:textId="77777777" w:rsidR="006A267B" w:rsidRPr="00350383" w:rsidRDefault="00753D97" w:rsidP="00F34A6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Likumprojektā veiktās izmaiņas saistībā ar vienotā nodokļu konta ieviešanu, paredz, ka darba devēja ziņojums par ieturēto iedzī</w:t>
            </w:r>
            <w:r w:rsidR="000C3838" w:rsidRPr="00350383">
              <w:rPr>
                <w:rFonts w:ascii="Times New Roman" w:eastAsia="Times New Roman" w:hAnsi="Times New Roman" w:cs="Times New Roman"/>
                <w:sz w:val="26"/>
                <w:szCs w:val="26"/>
                <w:lang w:eastAsia="lv-LV"/>
              </w:rPr>
              <w:t>votāja ienākuma nodokli no algota darba ienākuma</w:t>
            </w:r>
            <w:r w:rsidRPr="00350383">
              <w:rPr>
                <w:rFonts w:ascii="Times New Roman" w:eastAsia="Times New Roman" w:hAnsi="Times New Roman" w:cs="Times New Roman"/>
                <w:sz w:val="26"/>
                <w:szCs w:val="26"/>
                <w:lang w:eastAsia="lv-LV"/>
              </w:rPr>
              <w:t xml:space="preserve"> būs jāiesniedz pirms iedzīvotāju ienākuma nodokļa samaksas vienotajā nodokļu kontā galējā termiņa. </w:t>
            </w:r>
          </w:p>
          <w:p w14:paraId="13E2B1B1" w14:textId="26948FD0" w:rsidR="005F1A55" w:rsidRPr="00350383" w:rsidRDefault="000C3838" w:rsidP="00F34A6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Tādejādi darba devējs ieturēto iedzīvotāju </w:t>
            </w:r>
            <w:r w:rsidR="00B84C95" w:rsidRPr="00350383">
              <w:rPr>
                <w:rFonts w:ascii="Times New Roman" w:eastAsia="Times New Roman" w:hAnsi="Times New Roman" w:cs="Times New Roman"/>
                <w:sz w:val="26"/>
                <w:szCs w:val="26"/>
                <w:lang w:eastAsia="lv-LV"/>
              </w:rPr>
              <w:t xml:space="preserve">ienākuma </w:t>
            </w:r>
            <w:r w:rsidRPr="00350383">
              <w:rPr>
                <w:rFonts w:ascii="Times New Roman" w:eastAsia="Times New Roman" w:hAnsi="Times New Roman" w:cs="Times New Roman"/>
                <w:sz w:val="26"/>
                <w:szCs w:val="26"/>
                <w:lang w:eastAsia="lv-LV"/>
              </w:rPr>
              <w:t xml:space="preserve">nodokli </w:t>
            </w:r>
            <w:r w:rsidR="008A584E" w:rsidRPr="00350383">
              <w:rPr>
                <w:rFonts w:ascii="Times New Roman" w:eastAsia="Times New Roman" w:hAnsi="Times New Roman" w:cs="Times New Roman"/>
                <w:sz w:val="26"/>
                <w:szCs w:val="26"/>
                <w:lang w:eastAsia="lv-LV"/>
              </w:rPr>
              <w:t xml:space="preserve">no algota darba ienākuma </w:t>
            </w:r>
            <w:r w:rsidR="00D72A24" w:rsidRPr="00350383">
              <w:rPr>
                <w:rFonts w:ascii="Times New Roman" w:eastAsia="Times New Roman" w:hAnsi="Times New Roman" w:cs="Times New Roman"/>
                <w:sz w:val="26"/>
                <w:szCs w:val="26"/>
                <w:lang w:eastAsia="lv-LV"/>
              </w:rPr>
              <w:t>varēs ieskaitīt</w:t>
            </w:r>
            <w:r w:rsidR="008A584E" w:rsidRPr="00350383">
              <w:rPr>
                <w:rFonts w:ascii="Times New Roman" w:eastAsia="Times New Roman" w:hAnsi="Times New Roman" w:cs="Times New Roman"/>
                <w:sz w:val="26"/>
                <w:szCs w:val="26"/>
                <w:lang w:eastAsia="lv-LV"/>
              </w:rPr>
              <w:t xml:space="preserve"> vienotajā nodokļa kontā </w:t>
            </w:r>
            <w:r w:rsidR="009257C1" w:rsidRPr="00350383">
              <w:rPr>
                <w:rFonts w:ascii="Times New Roman" w:eastAsia="Times New Roman" w:hAnsi="Times New Roman" w:cs="Times New Roman"/>
                <w:sz w:val="26"/>
                <w:szCs w:val="26"/>
                <w:lang w:eastAsia="lv-LV"/>
              </w:rPr>
              <w:t xml:space="preserve">nevis </w:t>
            </w:r>
            <w:r w:rsidR="00D72A24" w:rsidRPr="00350383">
              <w:rPr>
                <w:rFonts w:ascii="Times New Roman" w:eastAsia="Times New Roman" w:hAnsi="Times New Roman" w:cs="Times New Roman"/>
                <w:sz w:val="26"/>
                <w:szCs w:val="26"/>
                <w:lang w:eastAsia="lv-LV"/>
              </w:rPr>
              <w:t xml:space="preserve">tikai </w:t>
            </w:r>
            <w:r w:rsidR="003321E5" w:rsidRPr="00350383">
              <w:rPr>
                <w:rFonts w:ascii="Times New Roman" w:eastAsia="Times New Roman" w:hAnsi="Times New Roman" w:cs="Times New Roman"/>
                <w:sz w:val="26"/>
                <w:szCs w:val="26"/>
                <w:lang w:eastAsia="lv-LV"/>
              </w:rPr>
              <w:t>algota darba ienākuma</w:t>
            </w:r>
            <w:r w:rsidR="009257C1" w:rsidRPr="00350383">
              <w:rPr>
                <w:rFonts w:ascii="Times New Roman" w:eastAsia="Times New Roman" w:hAnsi="Times New Roman" w:cs="Times New Roman"/>
                <w:sz w:val="26"/>
                <w:szCs w:val="26"/>
                <w:lang w:eastAsia="lv-LV"/>
              </w:rPr>
              <w:t xml:space="preserve"> izmaksas dienā vai nākamajā dienā, bet </w:t>
            </w:r>
            <w:r w:rsidR="00D72A24" w:rsidRPr="00350383">
              <w:rPr>
                <w:rFonts w:ascii="Times New Roman" w:eastAsia="Times New Roman" w:hAnsi="Times New Roman" w:cs="Times New Roman"/>
                <w:sz w:val="26"/>
                <w:szCs w:val="26"/>
                <w:lang w:eastAsia="lv-LV"/>
              </w:rPr>
              <w:t>arī</w:t>
            </w:r>
            <w:r w:rsidR="009257C1" w:rsidRPr="00350383">
              <w:rPr>
                <w:rFonts w:ascii="Times New Roman" w:eastAsia="Times New Roman" w:hAnsi="Times New Roman" w:cs="Times New Roman"/>
                <w:sz w:val="26"/>
                <w:szCs w:val="26"/>
                <w:lang w:eastAsia="lv-LV"/>
              </w:rPr>
              <w:t>, atkarībā no noteiktā algota darba ienākuma izmaksas datuma</w:t>
            </w:r>
            <w:r w:rsidR="005F1A55" w:rsidRPr="00350383">
              <w:rPr>
                <w:rFonts w:ascii="Times New Roman" w:eastAsia="Times New Roman" w:hAnsi="Times New Roman" w:cs="Times New Roman"/>
                <w:sz w:val="26"/>
                <w:szCs w:val="26"/>
                <w:lang w:eastAsia="lv-LV"/>
              </w:rPr>
              <w:t>:</w:t>
            </w:r>
          </w:p>
          <w:p w14:paraId="7A16E3F2" w14:textId="617E7816" w:rsidR="005F1A55" w:rsidRPr="00350383" w:rsidRDefault="005F1A55" w:rsidP="00AE682C">
            <w:pPr>
              <w:pStyle w:val="ListParagraph"/>
              <w:numPr>
                <w:ilvl w:val="0"/>
                <w:numId w:val="8"/>
              </w:numPr>
              <w:jc w:val="both"/>
              <w:rPr>
                <w:sz w:val="26"/>
                <w:szCs w:val="26"/>
              </w:rPr>
            </w:pPr>
            <w:r w:rsidRPr="00350383">
              <w:rPr>
                <w:sz w:val="26"/>
                <w:szCs w:val="26"/>
              </w:rPr>
              <w:lastRenderedPageBreak/>
              <w:t xml:space="preserve">pēc konkrēta laika pēc algota darba ienākuma izmaksas datuma, ja </w:t>
            </w:r>
            <w:r w:rsidR="00870949" w:rsidRPr="00350383">
              <w:rPr>
                <w:sz w:val="26"/>
                <w:szCs w:val="26"/>
              </w:rPr>
              <w:t xml:space="preserve">algota darba ienākuma </w:t>
            </w:r>
            <w:r w:rsidRPr="00350383">
              <w:rPr>
                <w:sz w:val="26"/>
                <w:szCs w:val="26"/>
              </w:rPr>
              <w:t>izmak</w:t>
            </w:r>
            <w:r w:rsidR="00D72A24" w:rsidRPr="00350383">
              <w:rPr>
                <w:sz w:val="26"/>
                <w:szCs w:val="26"/>
              </w:rPr>
              <w:t>s</w:t>
            </w:r>
            <w:r w:rsidRPr="00350383">
              <w:rPr>
                <w:sz w:val="26"/>
                <w:szCs w:val="26"/>
              </w:rPr>
              <w:t>as datums ir līdz mēneša 2</w:t>
            </w:r>
            <w:r w:rsidR="00D72A24" w:rsidRPr="00350383">
              <w:rPr>
                <w:sz w:val="26"/>
                <w:szCs w:val="26"/>
              </w:rPr>
              <w:t>1</w:t>
            </w:r>
            <w:r w:rsidRPr="00350383">
              <w:rPr>
                <w:sz w:val="26"/>
                <w:szCs w:val="26"/>
              </w:rPr>
              <w:t>.datumam;</w:t>
            </w:r>
          </w:p>
          <w:p w14:paraId="6D9D87E5" w14:textId="1189ED59" w:rsidR="00D72A24" w:rsidRPr="00350383" w:rsidRDefault="00D72A24" w:rsidP="00AE682C">
            <w:pPr>
              <w:pStyle w:val="ListParagraph"/>
              <w:numPr>
                <w:ilvl w:val="0"/>
                <w:numId w:val="8"/>
              </w:numPr>
              <w:jc w:val="both"/>
              <w:rPr>
                <w:sz w:val="26"/>
                <w:szCs w:val="26"/>
              </w:rPr>
            </w:pPr>
            <w:r w:rsidRPr="00350383">
              <w:rPr>
                <w:sz w:val="26"/>
                <w:szCs w:val="26"/>
              </w:rPr>
              <w:t>algota darba ienākuma izmaksas dien</w:t>
            </w:r>
            <w:r w:rsidR="00870949" w:rsidRPr="00350383">
              <w:rPr>
                <w:sz w:val="26"/>
                <w:szCs w:val="26"/>
              </w:rPr>
              <w:t>ā vai nākamajā dienā, ja algota darba ienākuma izmaksas datums ir mēneša 22.-23.datums;</w:t>
            </w:r>
          </w:p>
          <w:p w14:paraId="42AD7768" w14:textId="365EE98A" w:rsidR="005F1A55" w:rsidRPr="00350383" w:rsidRDefault="005F1A55" w:rsidP="00AE682C">
            <w:pPr>
              <w:pStyle w:val="ListParagraph"/>
              <w:numPr>
                <w:ilvl w:val="0"/>
                <w:numId w:val="8"/>
              </w:numPr>
              <w:jc w:val="both"/>
              <w:rPr>
                <w:sz w:val="26"/>
                <w:szCs w:val="26"/>
              </w:rPr>
            </w:pPr>
            <w:r w:rsidRPr="00350383">
              <w:rPr>
                <w:sz w:val="26"/>
                <w:szCs w:val="26"/>
              </w:rPr>
              <w:t>pirms algota darba ienākuma izmaksas datuma</w:t>
            </w:r>
            <w:r w:rsidR="00D72A24" w:rsidRPr="00350383">
              <w:rPr>
                <w:sz w:val="26"/>
                <w:szCs w:val="26"/>
              </w:rPr>
              <w:t xml:space="preserve">, ja </w:t>
            </w:r>
            <w:r w:rsidR="00870949" w:rsidRPr="00350383">
              <w:rPr>
                <w:sz w:val="26"/>
                <w:szCs w:val="26"/>
              </w:rPr>
              <w:t xml:space="preserve">algota darba ienākuma </w:t>
            </w:r>
            <w:r w:rsidR="00D72A24" w:rsidRPr="00350383">
              <w:rPr>
                <w:sz w:val="26"/>
                <w:szCs w:val="26"/>
              </w:rPr>
              <w:t xml:space="preserve"> izmaksas datums ir sākot no mēneša 24.datuma līdz mēneša beigām.</w:t>
            </w:r>
            <w:r w:rsidR="009257C1" w:rsidRPr="00350383">
              <w:rPr>
                <w:sz w:val="26"/>
                <w:szCs w:val="26"/>
              </w:rPr>
              <w:t xml:space="preserve"> </w:t>
            </w:r>
          </w:p>
          <w:p w14:paraId="29C83364" w14:textId="0AB6A6EA" w:rsidR="00CD03F1" w:rsidRPr="00350383" w:rsidRDefault="008A584E" w:rsidP="00F34A6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Līdz ar to</w:t>
            </w:r>
            <w:r w:rsidR="00870949" w:rsidRPr="00350383">
              <w:rPr>
                <w:rFonts w:ascii="Times New Roman" w:eastAsia="Times New Roman" w:hAnsi="Times New Roman" w:cs="Times New Roman"/>
                <w:sz w:val="26"/>
                <w:szCs w:val="26"/>
                <w:lang w:eastAsia="lv-LV"/>
              </w:rPr>
              <w:t>,</w:t>
            </w:r>
            <w:r w:rsidRPr="00350383">
              <w:rPr>
                <w:rFonts w:ascii="Times New Roman" w:eastAsia="Times New Roman" w:hAnsi="Times New Roman" w:cs="Times New Roman"/>
                <w:sz w:val="26"/>
                <w:szCs w:val="26"/>
                <w:lang w:eastAsia="lv-LV"/>
              </w:rPr>
              <w:t xml:space="preserve"> </w:t>
            </w:r>
            <w:r w:rsidR="00870949" w:rsidRPr="00350383">
              <w:rPr>
                <w:rFonts w:ascii="Times New Roman" w:eastAsia="Times New Roman" w:hAnsi="Times New Roman" w:cs="Times New Roman"/>
                <w:sz w:val="26"/>
                <w:szCs w:val="26"/>
                <w:lang w:eastAsia="lv-LV"/>
              </w:rPr>
              <w:t xml:space="preserve">situācijā, kad algota darba ienākuma izmaksas datums ir līdz mēneša 21.datumam, </w:t>
            </w:r>
            <w:r w:rsidR="00F34A6D" w:rsidRPr="00350383">
              <w:rPr>
                <w:rFonts w:ascii="Times New Roman" w:eastAsia="Times New Roman" w:hAnsi="Times New Roman" w:cs="Times New Roman"/>
                <w:sz w:val="26"/>
                <w:szCs w:val="26"/>
                <w:lang w:eastAsia="lv-LV"/>
              </w:rPr>
              <w:t xml:space="preserve">pagarinās periods no nodokļa ieturēšanas dienas līdz tā iemaksai vienotajā nodokļu kontā un teorētiski </w:t>
            </w:r>
            <w:r w:rsidRPr="00350383">
              <w:rPr>
                <w:rFonts w:ascii="Times New Roman" w:eastAsia="Times New Roman" w:hAnsi="Times New Roman" w:cs="Times New Roman"/>
                <w:sz w:val="26"/>
                <w:szCs w:val="26"/>
                <w:lang w:eastAsia="lv-LV"/>
              </w:rPr>
              <w:t xml:space="preserve">pastāv risks, ka no </w:t>
            </w:r>
            <w:r w:rsidR="00F34A6D" w:rsidRPr="00350383">
              <w:rPr>
                <w:rFonts w:ascii="Times New Roman" w:eastAsia="Times New Roman" w:hAnsi="Times New Roman" w:cs="Times New Roman"/>
                <w:sz w:val="26"/>
                <w:szCs w:val="26"/>
                <w:lang w:eastAsia="lv-LV"/>
              </w:rPr>
              <w:t xml:space="preserve">algas nodokļa ieturēšanas dienas līdz dienai, kad </w:t>
            </w:r>
            <w:r w:rsidRPr="00350383">
              <w:rPr>
                <w:rFonts w:ascii="Times New Roman" w:eastAsia="Times New Roman" w:hAnsi="Times New Roman" w:cs="Times New Roman"/>
                <w:sz w:val="26"/>
                <w:szCs w:val="26"/>
                <w:lang w:eastAsia="lv-LV"/>
              </w:rPr>
              <w:t xml:space="preserve">darba devējam būs jāiemaksā vienotajā nodokļu kontā ieturētais nodoklis, </w:t>
            </w:r>
            <w:r w:rsidR="00FA5493" w:rsidRPr="00350383">
              <w:rPr>
                <w:rFonts w:ascii="Times New Roman" w:eastAsia="Times New Roman" w:hAnsi="Times New Roman" w:cs="Times New Roman"/>
                <w:sz w:val="26"/>
                <w:szCs w:val="26"/>
                <w:lang w:eastAsia="lv-LV"/>
              </w:rPr>
              <w:t xml:space="preserve">konkrētais darba devējs </w:t>
            </w:r>
            <w:r w:rsidR="00F34A6D" w:rsidRPr="00350383">
              <w:rPr>
                <w:rFonts w:ascii="Times New Roman" w:eastAsia="Times New Roman" w:hAnsi="Times New Roman" w:cs="Times New Roman"/>
                <w:sz w:val="26"/>
                <w:szCs w:val="26"/>
                <w:lang w:eastAsia="lv-LV"/>
              </w:rPr>
              <w:t>būs šos līdzekļus iztērējis un nespē</w:t>
            </w:r>
            <w:r w:rsidR="00A24284" w:rsidRPr="00350383">
              <w:rPr>
                <w:rFonts w:ascii="Times New Roman" w:eastAsia="Times New Roman" w:hAnsi="Times New Roman" w:cs="Times New Roman"/>
                <w:sz w:val="26"/>
                <w:szCs w:val="26"/>
                <w:lang w:eastAsia="lv-LV"/>
              </w:rPr>
              <w:t>s</w:t>
            </w:r>
            <w:r w:rsidR="00F34A6D" w:rsidRPr="00350383">
              <w:rPr>
                <w:rFonts w:ascii="Times New Roman" w:eastAsia="Times New Roman" w:hAnsi="Times New Roman" w:cs="Times New Roman"/>
                <w:sz w:val="26"/>
                <w:szCs w:val="26"/>
                <w:lang w:eastAsia="lv-LV"/>
              </w:rPr>
              <w:t xml:space="preserve"> norēķināties ar budžetu.</w:t>
            </w:r>
          </w:p>
          <w:p w14:paraId="00685AC6" w14:textId="77777777" w:rsidR="00411F7E" w:rsidRPr="00350383" w:rsidRDefault="00411F7E" w:rsidP="00F34A6D">
            <w:pPr>
              <w:spacing w:line="240" w:lineRule="auto"/>
              <w:jc w:val="both"/>
              <w:rPr>
                <w:rFonts w:ascii="Times New Roman" w:hAnsi="Times New Roman" w:cs="Times New Roman"/>
                <w:sz w:val="26"/>
                <w:szCs w:val="26"/>
              </w:rPr>
            </w:pPr>
          </w:p>
          <w:p w14:paraId="3E6F106F" w14:textId="77777777" w:rsidR="00F47181" w:rsidRPr="00350383" w:rsidRDefault="00753D97" w:rsidP="00753D97">
            <w:pPr>
              <w:spacing w:line="240" w:lineRule="auto"/>
              <w:ind w:right="142"/>
              <w:jc w:val="both"/>
              <w:rPr>
                <w:rFonts w:ascii="Times New Roman" w:eastAsia="Times New Roman" w:hAnsi="Times New Roman" w:cs="Times New Roman"/>
                <w:iCs/>
                <w:sz w:val="26"/>
                <w:szCs w:val="26"/>
              </w:rPr>
            </w:pPr>
            <w:r w:rsidRPr="00350383">
              <w:rPr>
                <w:rFonts w:ascii="Times New Roman" w:eastAsia="Times New Roman" w:hAnsi="Times New Roman" w:cs="Times New Roman"/>
                <w:iCs/>
                <w:sz w:val="26"/>
                <w:szCs w:val="26"/>
              </w:rPr>
              <w:t>Likumprojekt</w:t>
            </w:r>
            <w:r w:rsidR="00F47181" w:rsidRPr="00350383">
              <w:rPr>
                <w:rFonts w:ascii="Times New Roman" w:eastAsia="Times New Roman" w:hAnsi="Times New Roman" w:cs="Times New Roman"/>
                <w:iCs/>
                <w:sz w:val="26"/>
                <w:szCs w:val="26"/>
              </w:rPr>
              <w:t>s</w:t>
            </w:r>
            <w:r w:rsidRPr="00350383">
              <w:rPr>
                <w:rFonts w:ascii="Times New Roman" w:eastAsia="Times New Roman" w:hAnsi="Times New Roman" w:cs="Times New Roman"/>
                <w:iCs/>
                <w:sz w:val="26"/>
                <w:szCs w:val="26"/>
              </w:rPr>
              <w:t xml:space="preserve"> paredz, ka grozījumi likumā “Par iedzīvotāju ienākuma nodokli” stāsies spēkā 2021.gada 1.janvārī, taču Likumprojekts tiek virzīts apstiprināšanai 2018.gadā</w:t>
            </w:r>
            <w:r w:rsidR="00F47181" w:rsidRPr="00350383">
              <w:rPr>
                <w:rFonts w:ascii="Times New Roman" w:eastAsia="Times New Roman" w:hAnsi="Times New Roman" w:cs="Times New Roman"/>
                <w:iCs/>
                <w:sz w:val="26"/>
                <w:szCs w:val="26"/>
              </w:rPr>
              <w:t xml:space="preserve">, lai </w:t>
            </w:r>
            <w:r w:rsidR="00F47181" w:rsidRPr="00350383">
              <w:rPr>
                <w:rFonts w:ascii="Times New Roman" w:hAnsi="Times New Roman" w:cs="Times New Roman"/>
                <w:sz w:val="26"/>
                <w:szCs w:val="26"/>
              </w:rPr>
              <w:t>savlaicīgi reglamentētu ar vienotā nodokļu konta ieviešanu un izmantošanu saistītus jautājumus.</w:t>
            </w:r>
            <w:r w:rsidR="009257C1" w:rsidRPr="00350383">
              <w:rPr>
                <w:rFonts w:ascii="Times New Roman" w:hAnsi="Times New Roman" w:cs="Times New Roman"/>
                <w:sz w:val="26"/>
                <w:szCs w:val="26"/>
              </w:rPr>
              <w:t xml:space="preserve"> Likumprojektā nav paredzēts noteikt pārejas noteikumus par vienotā nodokļa konta regulējumu, tādējādi visi iedzīvotāju ienākuma nodokļa maksājumi, kas maksājami 2021.gadā un turpmāk ir maksājami vienotajā nodokļu kontā.</w:t>
            </w:r>
          </w:p>
          <w:p w14:paraId="45D63623" w14:textId="77777777" w:rsidR="00010538" w:rsidRPr="00350383" w:rsidRDefault="00F47181" w:rsidP="00753D97">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Ņ</w:t>
            </w:r>
            <w:r w:rsidR="0038587F" w:rsidRPr="00350383">
              <w:rPr>
                <w:rFonts w:ascii="Times New Roman" w:hAnsi="Times New Roman" w:cs="Times New Roman"/>
                <w:sz w:val="26"/>
                <w:szCs w:val="26"/>
              </w:rPr>
              <w:t>emot vērā</w:t>
            </w:r>
            <w:r w:rsidR="009113F1" w:rsidRPr="00350383">
              <w:rPr>
                <w:rFonts w:ascii="Times New Roman" w:hAnsi="Times New Roman" w:cs="Times New Roman"/>
                <w:sz w:val="26"/>
                <w:szCs w:val="26"/>
              </w:rPr>
              <w:t xml:space="preserve"> iepriekš</w:t>
            </w:r>
            <w:r w:rsidR="0038587F" w:rsidRPr="00350383">
              <w:rPr>
                <w:rFonts w:ascii="Times New Roman" w:hAnsi="Times New Roman" w:cs="Times New Roman"/>
                <w:sz w:val="26"/>
                <w:szCs w:val="26"/>
              </w:rPr>
              <w:t xml:space="preserve"> minēto, VID savlaicīgi jāveic sagatavošanās darbi, tai skaitā</w:t>
            </w:r>
            <w:r w:rsidR="00753D97" w:rsidRPr="00350383">
              <w:rPr>
                <w:rFonts w:ascii="Times New Roman" w:hAnsi="Times New Roman" w:cs="Times New Roman"/>
                <w:sz w:val="26"/>
                <w:szCs w:val="26"/>
              </w:rPr>
              <w:t xml:space="preserve"> </w:t>
            </w:r>
            <w:r w:rsidR="0038587F" w:rsidRPr="00350383">
              <w:rPr>
                <w:rFonts w:ascii="Times New Roman" w:hAnsi="Times New Roman" w:cs="Times New Roman"/>
                <w:sz w:val="26"/>
                <w:szCs w:val="26"/>
              </w:rPr>
              <w:t xml:space="preserve">jānodrošina informācijas sistēmas atbalsts vienotā nodokļu konta ieviešanai (t.i., jānodrošina </w:t>
            </w:r>
            <w:r w:rsidR="009113F1" w:rsidRPr="00350383">
              <w:rPr>
                <w:rFonts w:ascii="Times New Roman" w:hAnsi="Times New Roman" w:cs="Times New Roman"/>
                <w:sz w:val="26"/>
                <w:szCs w:val="26"/>
              </w:rPr>
              <w:t>jaunas paaudzes informācijas sistēmas “Maksājumu administrēšanas informācijas sistēma</w:t>
            </w:r>
            <w:r w:rsidR="00A24284" w:rsidRPr="00350383">
              <w:rPr>
                <w:rFonts w:ascii="Times New Roman" w:hAnsi="Times New Roman" w:cs="Times New Roman"/>
                <w:sz w:val="26"/>
                <w:szCs w:val="26"/>
              </w:rPr>
              <w:t>”</w:t>
            </w:r>
            <w:r w:rsidR="009113F1" w:rsidRPr="00350383">
              <w:rPr>
                <w:rFonts w:ascii="Times New Roman" w:hAnsi="Times New Roman" w:cs="Times New Roman"/>
                <w:sz w:val="26"/>
                <w:szCs w:val="26"/>
              </w:rPr>
              <w:t xml:space="preserve"> (turpmāk </w:t>
            </w:r>
            <w:r w:rsidR="009113F1" w:rsidRPr="00350383">
              <w:rPr>
                <w:rFonts w:ascii="Times New Roman" w:hAnsi="Times New Roman" w:cs="Times New Roman"/>
                <w:sz w:val="26"/>
                <w:szCs w:val="26"/>
                <w:lang w:eastAsia="ru-RU"/>
              </w:rPr>
              <w:t>–</w:t>
            </w:r>
            <w:r w:rsidR="009113F1" w:rsidRPr="00350383">
              <w:rPr>
                <w:rFonts w:ascii="Times New Roman" w:hAnsi="Times New Roman" w:cs="Times New Roman"/>
                <w:sz w:val="26"/>
                <w:szCs w:val="26"/>
              </w:rPr>
              <w:t xml:space="preserve"> </w:t>
            </w:r>
            <w:r w:rsidR="0038587F" w:rsidRPr="00350383">
              <w:rPr>
                <w:rFonts w:ascii="Times New Roman" w:hAnsi="Times New Roman" w:cs="Times New Roman"/>
                <w:sz w:val="26"/>
                <w:szCs w:val="26"/>
              </w:rPr>
              <w:t>MAIS</w:t>
            </w:r>
            <w:r w:rsidR="009113F1" w:rsidRPr="00350383">
              <w:rPr>
                <w:rFonts w:ascii="Times New Roman" w:hAnsi="Times New Roman" w:cs="Times New Roman"/>
                <w:sz w:val="26"/>
                <w:szCs w:val="26"/>
              </w:rPr>
              <w:t>)</w:t>
            </w:r>
            <w:r w:rsidR="0038587F" w:rsidRPr="00350383">
              <w:rPr>
                <w:rFonts w:ascii="Times New Roman" w:hAnsi="Times New Roman" w:cs="Times New Roman"/>
                <w:sz w:val="26"/>
                <w:szCs w:val="26"/>
              </w:rPr>
              <w:t xml:space="preserve"> izstrāde), jo esošajā VID informācijas sistēmā vienotā nodokļu konta risinājumu nav iespējams</w:t>
            </w:r>
            <w:r w:rsidR="00807CBD" w:rsidRPr="00350383">
              <w:rPr>
                <w:rFonts w:ascii="Times New Roman" w:hAnsi="Times New Roman" w:cs="Times New Roman"/>
                <w:sz w:val="26"/>
                <w:szCs w:val="26"/>
              </w:rPr>
              <w:t xml:space="preserve"> </w:t>
            </w:r>
            <w:r w:rsidR="0038587F" w:rsidRPr="00350383">
              <w:rPr>
                <w:rFonts w:ascii="Times New Roman" w:hAnsi="Times New Roman" w:cs="Times New Roman"/>
                <w:sz w:val="26"/>
                <w:szCs w:val="26"/>
              </w:rPr>
              <w:t xml:space="preserve">ieviest. </w:t>
            </w:r>
          </w:p>
          <w:p w14:paraId="45E7AD56" w14:textId="77777777" w:rsidR="0038587F" w:rsidRPr="00350383" w:rsidRDefault="0038587F" w:rsidP="003C2CF1">
            <w:pPr>
              <w:spacing w:line="240" w:lineRule="auto"/>
              <w:jc w:val="both"/>
              <w:rPr>
                <w:rFonts w:ascii="Times New Roman" w:hAnsi="Times New Roman" w:cs="Times New Roman"/>
                <w:sz w:val="26"/>
                <w:szCs w:val="26"/>
              </w:rPr>
            </w:pPr>
            <w:r w:rsidRPr="00350383">
              <w:rPr>
                <w:rFonts w:ascii="Times New Roman" w:hAnsi="Times New Roman" w:cs="Times New Roman"/>
                <w:sz w:val="26"/>
                <w:szCs w:val="26"/>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63F1A72A" w14:textId="77777777" w:rsidR="00A511BD" w:rsidRPr="00690807" w:rsidRDefault="0038587F" w:rsidP="000C3838">
            <w:pPr>
              <w:pStyle w:val="CommentText"/>
              <w:jc w:val="both"/>
              <w:rPr>
                <w:sz w:val="28"/>
                <w:szCs w:val="28"/>
              </w:rPr>
            </w:pPr>
            <w:r w:rsidRPr="00350383">
              <w:rPr>
                <w:sz w:val="26"/>
                <w:szCs w:val="26"/>
              </w:rPr>
              <w:t>Ņemot vērā ievērojamās izmaiņas, lai nodrošinātu, ka MAIS tiek izstrādāta plānotajos termiņos, t.i., līdz 2020.gada 31.decembrim, MAIS izstrāde ir jāuzsāk ne vēlāk kā 2018.gada 1.jūnijā.</w:t>
            </w:r>
          </w:p>
        </w:tc>
      </w:tr>
      <w:tr w:rsidR="008C64EE" w:rsidRPr="00350383" w14:paraId="2094E91E"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43B2336F" w14:textId="77777777" w:rsidR="0038587F" w:rsidRPr="0035038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lastRenderedPageBreak/>
              <w:t>3.</w:t>
            </w:r>
          </w:p>
        </w:tc>
        <w:tc>
          <w:tcPr>
            <w:tcW w:w="1295" w:type="pct"/>
            <w:tcBorders>
              <w:top w:val="outset" w:sz="6" w:space="0" w:color="414142"/>
              <w:left w:val="outset" w:sz="6" w:space="0" w:color="414142"/>
              <w:bottom w:val="outset" w:sz="6" w:space="0" w:color="414142"/>
              <w:right w:val="outset" w:sz="6" w:space="0" w:color="414142"/>
            </w:tcBorders>
            <w:hideMark/>
          </w:tcPr>
          <w:p w14:paraId="266C003E" w14:textId="77777777" w:rsidR="0038587F" w:rsidRPr="00350383" w:rsidRDefault="0038587F" w:rsidP="0038587F">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185218FA" w14:textId="77777777" w:rsidR="00A511BD" w:rsidRPr="00350383" w:rsidRDefault="00A511BD" w:rsidP="000C3838">
            <w:pPr>
              <w:pStyle w:val="CommentText"/>
              <w:jc w:val="both"/>
              <w:rPr>
                <w:sz w:val="26"/>
                <w:szCs w:val="26"/>
              </w:rPr>
            </w:pPr>
            <w:r w:rsidRPr="00350383">
              <w:rPr>
                <w:sz w:val="26"/>
                <w:szCs w:val="26"/>
              </w:rPr>
              <w:t xml:space="preserve">Finanšu ministrija, </w:t>
            </w:r>
            <w:r w:rsidR="000C3838" w:rsidRPr="00350383">
              <w:rPr>
                <w:sz w:val="26"/>
                <w:szCs w:val="26"/>
              </w:rPr>
              <w:t>VID</w:t>
            </w:r>
            <w:r w:rsidRPr="00350383">
              <w:rPr>
                <w:sz w:val="26"/>
                <w:szCs w:val="26"/>
              </w:rPr>
              <w:t xml:space="preserve"> un Valsts kase.</w:t>
            </w:r>
          </w:p>
        </w:tc>
      </w:tr>
      <w:tr w:rsidR="008C64EE" w:rsidRPr="00350383" w14:paraId="0B9A3154"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0BBFE384" w14:textId="77777777" w:rsidR="0038587F" w:rsidRPr="0035038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4.</w:t>
            </w:r>
          </w:p>
        </w:tc>
        <w:tc>
          <w:tcPr>
            <w:tcW w:w="1295" w:type="pct"/>
            <w:tcBorders>
              <w:top w:val="outset" w:sz="6" w:space="0" w:color="414142"/>
              <w:left w:val="outset" w:sz="6" w:space="0" w:color="414142"/>
              <w:bottom w:val="outset" w:sz="6" w:space="0" w:color="414142"/>
              <w:right w:val="outset" w:sz="6" w:space="0" w:color="414142"/>
            </w:tcBorders>
            <w:hideMark/>
          </w:tcPr>
          <w:p w14:paraId="5B87FA98" w14:textId="77777777" w:rsidR="0038587F" w:rsidRPr="00350383" w:rsidRDefault="0038587F" w:rsidP="0038587F">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AA5898A" w14:textId="77777777" w:rsidR="0038587F" w:rsidRPr="00350383" w:rsidRDefault="00CE5C10" w:rsidP="003C2CF1">
            <w:pPr>
              <w:pStyle w:val="CommentText"/>
              <w:jc w:val="both"/>
              <w:rPr>
                <w:sz w:val="26"/>
                <w:szCs w:val="26"/>
              </w:rPr>
            </w:pPr>
            <w:r w:rsidRPr="00350383">
              <w:rPr>
                <w:sz w:val="26"/>
                <w:szCs w:val="26"/>
              </w:rPr>
              <w:t>Nav.</w:t>
            </w:r>
          </w:p>
        </w:tc>
      </w:tr>
    </w:tbl>
    <w:p w14:paraId="35630DDA" w14:textId="77777777" w:rsidR="00543AA6" w:rsidRPr="00350383" w:rsidRDefault="00543AA6" w:rsidP="00543AA6">
      <w:pPr>
        <w:spacing w:line="240" w:lineRule="auto"/>
        <w:rPr>
          <w:rFonts w:ascii="Times New Roman" w:eastAsia="Times New Roman" w:hAnsi="Times New Roman" w:cs="Times New Roman"/>
          <w:sz w:val="26"/>
          <w:szCs w:val="26"/>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1"/>
        <w:gridCol w:w="2346"/>
        <w:gridCol w:w="6094"/>
      </w:tblGrid>
      <w:tr w:rsidR="008C64EE" w:rsidRPr="00350383" w14:paraId="788EA9A4"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172FB9" w14:textId="77777777" w:rsidR="00543AA6" w:rsidRPr="00350383" w:rsidRDefault="00543AA6" w:rsidP="000C3838">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50383">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C64EE" w:rsidRPr="00350383" w14:paraId="73CDE7FC"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140EE5D4" w14:textId="77777777" w:rsidR="00117DB1" w:rsidRPr="00350383" w:rsidRDefault="00117DB1" w:rsidP="00117DB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1.</w:t>
            </w:r>
          </w:p>
        </w:tc>
        <w:tc>
          <w:tcPr>
            <w:tcW w:w="1293" w:type="pct"/>
            <w:tcBorders>
              <w:top w:val="outset" w:sz="6" w:space="0" w:color="414142"/>
              <w:left w:val="outset" w:sz="6" w:space="0" w:color="414142"/>
              <w:bottom w:val="outset" w:sz="6" w:space="0" w:color="414142"/>
              <w:right w:val="outset" w:sz="6" w:space="0" w:color="414142"/>
            </w:tcBorders>
            <w:hideMark/>
          </w:tcPr>
          <w:p w14:paraId="1A93A333" w14:textId="77777777" w:rsidR="00117DB1" w:rsidRPr="00350383" w:rsidRDefault="00117DB1" w:rsidP="00117DB1">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Sabiedrības mērķgrupas, kuras tiesiskais regulējums ietekmē vai varētu ietekmēt</w:t>
            </w:r>
          </w:p>
        </w:tc>
        <w:tc>
          <w:tcPr>
            <w:tcW w:w="3359" w:type="pct"/>
            <w:tcBorders>
              <w:top w:val="outset" w:sz="6" w:space="0" w:color="414142"/>
              <w:left w:val="outset" w:sz="6" w:space="0" w:color="414142"/>
              <w:bottom w:val="outset" w:sz="6" w:space="0" w:color="414142"/>
              <w:right w:val="outset" w:sz="6" w:space="0" w:color="414142"/>
            </w:tcBorders>
            <w:hideMark/>
          </w:tcPr>
          <w:p w14:paraId="2CE8A34F" w14:textId="77777777" w:rsidR="00A511BD" w:rsidRPr="00350383" w:rsidRDefault="00A511BD" w:rsidP="00117DB1">
            <w:pPr>
              <w:jc w:val="both"/>
              <w:rPr>
                <w:rFonts w:ascii="Times New Roman" w:hAnsi="Times New Roman" w:cs="Times New Roman"/>
                <w:sz w:val="26"/>
                <w:szCs w:val="26"/>
              </w:rPr>
            </w:pPr>
            <w:r w:rsidRPr="00350383">
              <w:rPr>
                <w:rFonts w:ascii="Times New Roman" w:eastAsia="Times New Roman" w:hAnsi="Times New Roman" w:cs="Times New Roman"/>
                <w:sz w:val="26"/>
                <w:szCs w:val="26"/>
                <w:lang w:eastAsia="lv-LV"/>
              </w:rPr>
              <w:t>Iedzīvotāju ienākuma nodokļa maksātāji (fiziskas un juridiskas personas).</w:t>
            </w:r>
          </w:p>
        </w:tc>
      </w:tr>
      <w:tr w:rsidR="008C64EE" w:rsidRPr="00350383" w14:paraId="519BE893"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3D49AA07"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2.</w:t>
            </w:r>
          </w:p>
        </w:tc>
        <w:tc>
          <w:tcPr>
            <w:tcW w:w="1293" w:type="pct"/>
            <w:tcBorders>
              <w:top w:val="outset" w:sz="6" w:space="0" w:color="414142"/>
              <w:left w:val="outset" w:sz="6" w:space="0" w:color="414142"/>
              <w:bottom w:val="outset" w:sz="6" w:space="0" w:color="414142"/>
              <w:right w:val="outset" w:sz="6" w:space="0" w:color="414142"/>
            </w:tcBorders>
            <w:hideMark/>
          </w:tcPr>
          <w:p w14:paraId="4E0CB592"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Tiesiskā regulējuma ietekme uz tautsaimniecību un administratīvo slogu</w:t>
            </w:r>
          </w:p>
        </w:tc>
        <w:tc>
          <w:tcPr>
            <w:tcW w:w="3359" w:type="pct"/>
            <w:tcBorders>
              <w:top w:val="outset" w:sz="6" w:space="0" w:color="414142"/>
              <w:left w:val="outset" w:sz="6" w:space="0" w:color="414142"/>
              <w:bottom w:val="outset" w:sz="6" w:space="0" w:color="414142"/>
              <w:right w:val="outset" w:sz="6" w:space="0" w:color="414142"/>
            </w:tcBorders>
            <w:hideMark/>
          </w:tcPr>
          <w:p w14:paraId="589E7283" w14:textId="77777777" w:rsidR="00A511BD" w:rsidRPr="00350383" w:rsidRDefault="000E6F2B" w:rsidP="00411F7E">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Likumprojekts neparedz noteikt jaunus pienākumus attiecībā uz iedzīvotāju ienākuma nodokļa maksāšanu, bet paredz mainīt izpildes termiņu esošajiem pienākumiem, nosakot, ka iedzīvotāju ienākuma nodokļa </w:t>
            </w:r>
            <w:r w:rsidR="00A24284" w:rsidRPr="00350383">
              <w:rPr>
                <w:rFonts w:ascii="Times New Roman" w:eastAsia="Times New Roman" w:hAnsi="Times New Roman" w:cs="Times New Roman"/>
                <w:sz w:val="26"/>
                <w:szCs w:val="26"/>
                <w:lang w:eastAsia="lv-LV"/>
              </w:rPr>
              <w:t xml:space="preserve">samaksas </w:t>
            </w:r>
            <w:r w:rsidRPr="00350383">
              <w:rPr>
                <w:rFonts w:ascii="Times New Roman" w:eastAsia="Times New Roman" w:hAnsi="Times New Roman" w:cs="Times New Roman"/>
                <w:sz w:val="26"/>
                <w:szCs w:val="26"/>
                <w:lang w:eastAsia="lv-LV"/>
              </w:rPr>
              <w:t>gala termiņš ir līdz konkrētā mēneša (atbilstoši tam, kad ir iesniegts deklarācija</w:t>
            </w:r>
            <w:r w:rsidR="00F34A6D" w:rsidRPr="00350383">
              <w:rPr>
                <w:rFonts w:ascii="Times New Roman" w:eastAsia="Times New Roman" w:hAnsi="Times New Roman" w:cs="Times New Roman"/>
                <w:sz w:val="26"/>
                <w:szCs w:val="26"/>
                <w:lang w:eastAsia="lv-LV"/>
              </w:rPr>
              <w:t xml:space="preserve"> vai informatīvā deklarācija</w:t>
            </w:r>
            <w:r w:rsidRPr="00350383">
              <w:rPr>
                <w:rFonts w:ascii="Times New Roman" w:eastAsia="Times New Roman" w:hAnsi="Times New Roman" w:cs="Times New Roman"/>
                <w:sz w:val="26"/>
                <w:szCs w:val="26"/>
                <w:lang w:eastAsia="lv-LV"/>
              </w:rPr>
              <w:t xml:space="preserve">) 23.datumam. Vēl arī tiek noteikts, ka deklarācija </w:t>
            </w:r>
            <w:r w:rsidR="00411F7E" w:rsidRPr="00350383">
              <w:rPr>
                <w:rFonts w:ascii="Times New Roman" w:eastAsia="Times New Roman" w:hAnsi="Times New Roman" w:cs="Times New Roman"/>
                <w:sz w:val="26"/>
                <w:szCs w:val="26"/>
                <w:lang w:eastAsia="lv-LV"/>
              </w:rPr>
              <w:t xml:space="preserve">vai informatīvā deklarācija </w:t>
            </w:r>
            <w:r w:rsidRPr="00350383">
              <w:rPr>
                <w:rFonts w:ascii="Times New Roman" w:eastAsia="Times New Roman" w:hAnsi="Times New Roman" w:cs="Times New Roman"/>
                <w:sz w:val="26"/>
                <w:szCs w:val="26"/>
                <w:lang w:eastAsia="lv-LV"/>
              </w:rPr>
              <w:t>ir jāiesniedz pirms iedzīvotāju ienākuma nodokļa maksāšanas vienotajā nodokļu kontā.</w:t>
            </w:r>
          </w:p>
        </w:tc>
      </w:tr>
      <w:tr w:rsidR="008C64EE" w:rsidRPr="00350383" w14:paraId="450D3526"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65363933"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3.</w:t>
            </w:r>
          </w:p>
        </w:tc>
        <w:tc>
          <w:tcPr>
            <w:tcW w:w="1293" w:type="pct"/>
            <w:tcBorders>
              <w:top w:val="outset" w:sz="6" w:space="0" w:color="414142"/>
              <w:left w:val="outset" w:sz="6" w:space="0" w:color="414142"/>
              <w:bottom w:val="outset" w:sz="6" w:space="0" w:color="414142"/>
              <w:right w:val="outset" w:sz="6" w:space="0" w:color="414142"/>
            </w:tcBorders>
            <w:hideMark/>
          </w:tcPr>
          <w:p w14:paraId="6C3D45A6"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Administratīvo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14:paraId="05A5CF45" w14:textId="77777777" w:rsidR="000E6F2B" w:rsidRPr="00350383" w:rsidRDefault="000E6F2B" w:rsidP="005F3AE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Administratīvo izmaksu aprēķinu nav iespējams veikt, ņemot vērā, ka maksājumu veikšanas izmaksas ir atšķirīgas (dažādi pakalpojumu sniedzēji), kā arī iedzīvotāju ienākuma nodokļa maksātājs var izvēlēties, kura pakalpojumu sniedzēja piedāvāto izmantot.</w:t>
            </w:r>
          </w:p>
        </w:tc>
      </w:tr>
      <w:tr w:rsidR="008C64EE" w:rsidRPr="00350383" w14:paraId="6C6840D9"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26BCDDA8"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4.</w:t>
            </w:r>
          </w:p>
        </w:tc>
        <w:tc>
          <w:tcPr>
            <w:tcW w:w="1293" w:type="pct"/>
            <w:tcBorders>
              <w:top w:val="outset" w:sz="6" w:space="0" w:color="414142"/>
              <w:left w:val="outset" w:sz="6" w:space="0" w:color="414142"/>
              <w:bottom w:val="outset" w:sz="6" w:space="0" w:color="414142"/>
              <w:right w:val="outset" w:sz="6" w:space="0" w:color="414142"/>
            </w:tcBorders>
            <w:hideMark/>
          </w:tcPr>
          <w:p w14:paraId="36902A42"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Atbilstības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14:paraId="53B1F09B" w14:textId="77777777" w:rsidR="000E6F2B" w:rsidRPr="00350383" w:rsidRDefault="000E6F2B"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Projekts šo jomu neskar.</w:t>
            </w:r>
          </w:p>
        </w:tc>
      </w:tr>
      <w:tr w:rsidR="008C64EE" w:rsidRPr="00350383" w14:paraId="7589EB22"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768CBD2A"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5.</w:t>
            </w:r>
          </w:p>
        </w:tc>
        <w:tc>
          <w:tcPr>
            <w:tcW w:w="1293" w:type="pct"/>
            <w:tcBorders>
              <w:top w:val="outset" w:sz="6" w:space="0" w:color="414142"/>
              <w:left w:val="outset" w:sz="6" w:space="0" w:color="414142"/>
              <w:bottom w:val="outset" w:sz="6" w:space="0" w:color="414142"/>
              <w:right w:val="outset" w:sz="6" w:space="0" w:color="414142"/>
            </w:tcBorders>
            <w:hideMark/>
          </w:tcPr>
          <w:p w14:paraId="1041E9AC"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14:paraId="4BAE373D" w14:textId="77777777" w:rsidR="00543AA6" w:rsidRPr="00350383" w:rsidRDefault="008515AE"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Nav.</w:t>
            </w:r>
          </w:p>
        </w:tc>
      </w:tr>
    </w:tbl>
    <w:p w14:paraId="470E7E99" w14:textId="77777777" w:rsidR="003654C1" w:rsidRPr="00350383" w:rsidRDefault="003654C1" w:rsidP="0008421B">
      <w:pPr>
        <w:spacing w:line="240" w:lineRule="auto"/>
        <w:rPr>
          <w:rFonts w:ascii="Times New Roman" w:eastAsia="Times New Roman" w:hAnsi="Times New Roman" w:cs="Times New Roman"/>
          <w:sz w:val="26"/>
          <w:szCs w:val="26"/>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60"/>
        <w:gridCol w:w="1133"/>
        <w:gridCol w:w="990"/>
        <w:gridCol w:w="992"/>
        <w:gridCol w:w="1135"/>
        <w:gridCol w:w="1133"/>
        <w:gridCol w:w="1137"/>
        <w:gridCol w:w="991"/>
      </w:tblGrid>
      <w:tr w:rsidR="003654C1" w:rsidRPr="00CF0DB5" w14:paraId="454402F6" w14:textId="77777777" w:rsidTr="00A95DFC">
        <w:tc>
          <w:tcPr>
            <w:tcW w:w="9071" w:type="dxa"/>
            <w:gridSpan w:val="8"/>
            <w:tcBorders>
              <w:top w:val="outset" w:sz="6" w:space="0" w:color="414142"/>
              <w:left w:val="outset" w:sz="6" w:space="0" w:color="414142"/>
              <w:bottom w:val="outset" w:sz="6" w:space="0" w:color="414142"/>
              <w:right w:val="outset" w:sz="6" w:space="0" w:color="414142"/>
            </w:tcBorders>
            <w:vAlign w:val="center"/>
            <w:hideMark/>
          </w:tcPr>
          <w:p w14:paraId="121B882E" w14:textId="77777777" w:rsidR="003654C1" w:rsidRPr="00350383" w:rsidRDefault="003654C1" w:rsidP="00630649">
            <w:pPr>
              <w:spacing w:line="240" w:lineRule="auto"/>
              <w:ind w:firstLine="300"/>
              <w:jc w:val="center"/>
              <w:rPr>
                <w:rFonts w:ascii="Times New Roman" w:hAnsi="Times New Roman" w:cs="Times New Roman"/>
                <w:b/>
                <w:bCs/>
                <w:sz w:val="26"/>
                <w:szCs w:val="26"/>
              </w:rPr>
            </w:pPr>
            <w:r w:rsidRPr="00350383">
              <w:rPr>
                <w:rFonts w:ascii="Times New Roman" w:hAnsi="Times New Roman" w:cs="Times New Roman"/>
                <w:b/>
                <w:bCs/>
                <w:sz w:val="26"/>
                <w:szCs w:val="26"/>
              </w:rPr>
              <w:t>III. Tiesību akta projekta ietekme uz valsts budžetu un pašvaldību budžetiem</w:t>
            </w:r>
          </w:p>
        </w:tc>
      </w:tr>
      <w:tr w:rsidR="003654C1" w:rsidRPr="00CF0DB5" w14:paraId="1C2AE69E" w14:textId="77777777" w:rsidTr="00630649">
        <w:tc>
          <w:tcPr>
            <w:tcW w:w="1560" w:type="dxa"/>
            <w:vMerge w:val="restart"/>
            <w:tcBorders>
              <w:top w:val="outset" w:sz="6" w:space="0" w:color="414142"/>
              <w:left w:val="outset" w:sz="6" w:space="0" w:color="414142"/>
              <w:bottom w:val="outset" w:sz="6" w:space="0" w:color="414142"/>
              <w:right w:val="outset" w:sz="6" w:space="0" w:color="414142"/>
            </w:tcBorders>
            <w:vAlign w:val="center"/>
            <w:hideMark/>
          </w:tcPr>
          <w:p w14:paraId="5D325E53" w14:textId="77777777" w:rsidR="003654C1" w:rsidRPr="00350383" w:rsidRDefault="003654C1"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Rādītāji</w:t>
            </w:r>
          </w:p>
        </w:tc>
        <w:tc>
          <w:tcPr>
            <w:tcW w:w="212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0597083" w14:textId="77777777" w:rsidR="003654C1" w:rsidRPr="00350383" w:rsidRDefault="00345C08"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2018</w:t>
            </w:r>
          </w:p>
        </w:tc>
        <w:tc>
          <w:tcPr>
            <w:tcW w:w="5388" w:type="dxa"/>
            <w:gridSpan w:val="5"/>
            <w:tcBorders>
              <w:top w:val="outset" w:sz="6" w:space="0" w:color="414142"/>
              <w:left w:val="outset" w:sz="6" w:space="0" w:color="414142"/>
              <w:bottom w:val="outset" w:sz="6" w:space="0" w:color="414142"/>
              <w:right w:val="outset" w:sz="6" w:space="0" w:color="414142"/>
            </w:tcBorders>
            <w:vAlign w:val="center"/>
            <w:hideMark/>
          </w:tcPr>
          <w:p w14:paraId="323E540B" w14:textId="77777777" w:rsidR="003654C1" w:rsidRPr="00350383" w:rsidRDefault="003654C1"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Turpmākie trīs gadi (</w:t>
            </w:r>
            <w:r w:rsidRPr="00350383">
              <w:rPr>
                <w:rFonts w:ascii="Times New Roman" w:hAnsi="Times New Roman" w:cs="Times New Roman"/>
                <w:i/>
                <w:iCs/>
                <w:sz w:val="26"/>
                <w:szCs w:val="26"/>
              </w:rPr>
              <w:t>euro</w:t>
            </w:r>
            <w:r w:rsidRPr="00350383">
              <w:rPr>
                <w:rFonts w:ascii="Times New Roman" w:hAnsi="Times New Roman" w:cs="Times New Roman"/>
                <w:sz w:val="26"/>
                <w:szCs w:val="26"/>
              </w:rPr>
              <w:t>)</w:t>
            </w:r>
          </w:p>
        </w:tc>
      </w:tr>
      <w:tr w:rsidR="003654C1" w:rsidRPr="00CF0DB5" w14:paraId="63B58BE7" w14:textId="77777777" w:rsidTr="00630649">
        <w:tc>
          <w:tcPr>
            <w:tcW w:w="1560" w:type="dxa"/>
            <w:vMerge/>
            <w:tcBorders>
              <w:top w:val="outset" w:sz="6" w:space="0" w:color="414142"/>
              <w:left w:val="outset" w:sz="6" w:space="0" w:color="414142"/>
              <w:bottom w:val="outset" w:sz="6" w:space="0" w:color="414142"/>
              <w:right w:val="outset" w:sz="6" w:space="0" w:color="414142"/>
            </w:tcBorders>
            <w:vAlign w:val="center"/>
            <w:hideMark/>
          </w:tcPr>
          <w:p w14:paraId="34DDECDA" w14:textId="77777777" w:rsidR="003654C1" w:rsidRPr="00350383" w:rsidRDefault="003654C1" w:rsidP="00630649">
            <w:pPr>
              <w:spacing w:line="240" w:lineRule="auto"/>
              <w:rPr>
                <w:rFonts w:ascii="Times New Roman" w:hAnsi="Times New Roman" w:cs="Times New Roman"/>
                <w:sz w:val="26"/>
                <w:szCs w:val="26"/>
              </w:rPr>
            </w:pPr>
          </w:p>
        </w:tc>
        <w:tc>
          <w:tcPr>
            <w:tcW w:w="2123" w:type="dxa"/>
            <w:gridSpan w:val="2"/>
            <w:vMerge/>
            <w:tcBorders>
              <w:top w:val="outset" w:sz="6" w:space="0" w:color="414142"/>
              <w:left w:val="outset" w:sz="6" w:space="0" w:color="414142"/>
              <w:bottom w:val="outset" w:sz="6" w:space="0" w:color="414142"/>
              <w:right w:val="outset" w:sz="6" w:space="0" w:color="414142"/>
            </w:tcBorders>
            <w:vAlign w:val="center"/>
            <w:hideMark/>
          </w:tcPr>
          <w:p w14:paraId="40D43C8A" w14:textId="77777777" w:rsidR="003654C1" w:rsidRPr="00350383" w:rsidRDefault="003654C1" w:rsidP="00630649">
            <w:pPr>
              <w:spacing w:line="240" w:lineRule="auto"/>
              <w:rPr>
                <w:rFonts w:ascii="Times New Roman" w:hAnsi="Times New Roman" w:cs="Times New Roman"/>
                <w:sz w:val="26"/>
                <w:szCs w:val="26"/>
              </w:rPr>
            </w:pP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29234FB4" w14:textId="77777777" w:rsidR="003654C1" w:rsidRPr="00350383" w:rsidRDefault="00345C08"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2019</w:t>
            </w:r>
          </w:p>
        </w:tc>
        <w:tc>
          <w:tcPr>
            <w:tcW w:w="2270" w:type="dxa"/>
            <w:gridSpan w:val="2"/>
            <w:tcBorders>
              <w:top w:val="outset" w:sz="6" w:space="0" w:color="414142"/>
              <w:left w:val="outset" w:sz="6" w:space="0" w:color="414142"/>
              <w:bottom w:val="outset" w:sz="6" w:space="0" w:color="414142"/>
              <w:right w:val="outset" w:sz="6" w:space="0" w:color="414142"/>
            </w:tcBorders>
            <w:vAlign w:val="center"/>
            <w:hideMark/>
          </w:tcPr>
          <w:p w14:paraId="4AB57080" w14:textId="77777777" w:rsidR="003654C1" w:rsidRPr="00350383" w:rsidRDefault="00345C08"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2020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DA9BC9D" w14:textId="77777777" w:rsidR="003654C1" w:rsidRPr="00350383" w:rsidRDefault="00345C08"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2021</w:t>
            </w:r>
          </w:p>
        </w:tc>
      </w:tr>
      <w:tr w:rsidR="003654C1" w:rsidRPr="00CF0DB5" w14:paraId="10514CE0" w14:textId="77777777" w:rsidTr="00630649">
        <w:tc>
          <w:tcPr>
            <w:tcW w:w="1560" w:type="dxa"/>
            <w:vMerge/>
            <w:tcBorders>
              <w:top w:val="outset" w:sz="6" w:space="0" w:color="414142"/>
              <w:left w:val="outset" w:sz="6" w:space="0" w:color="414142"/>
              <w:bottom w:val="outset" w:sz="6" w:space="0" w:color="414142"/>
              <w:right w:val="outset" w:sz="6" w:space="0" w:color="414142"/>
            </w:tcBorders>
            <w:vAlign w:val="center"/>
            <w:hideMark/>
          </w:tcPr>
          <w:p w14:paraId="46C517F3" w14:textId="77777777" w:rsidR="003654C1" w:rsidRPr="00350383" w:rsidRDefault="003654C1" w:rsidP="00630649">
            <w:pPr>
              <w:spacing w:line="240" w:lineRule="auto"/>
              <w:rPr>
                <w:rFonts w:ascii="Times New Roman" w:hAnsi="Times New Roman" w:cs="Times New Roman"/>
                <w:sz w:val="26"/>
                <w:szCs w:val="26"/>
              </w:rPr>
            </w:pP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234A8DC" w14:textId="77777777"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t>saskaņā ar valsts budžetu kārtējam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93EC2C3" w14:textId="47F9DCAF" w:rsidR="003654C1" w:rsidRPr="00350383" w:rsidRDefault="00A95DFC" w:rsidP="00630649">
            <w:pPr>
              <w:spacing w:line="240" w:lineRule="auto"/>
              <w:rPr>
                <w:rFonts w:ascii="Times New Roman" w:hAnsi="Times New Roman" w:cs="Times New Roman"/>
                <w:sz w:val="26"/>
                <w:szCs w:val="26"/>
              </w:rPr>
            </w:pPr>
            <w:proofErr w:type="spellStart"/>
            <w:r w:rsidRPr="00350383">
              <w:rPr>
                <w:rFonts w:ascii="Times New Roman" w:hAnsi="Times New Roman" w:cs="Times New Roman"/>
                <w:sz w:val="26"/>
                <w:szCs w:val="26"/>
              </w:rPr>
              <w:t>I</w:t>
            </w:r>
            <w:r w:rsidR="003654C1" w:rsidRPr="00350383">
              <w:rPr>
                <w:rFonts w:ascii="Times New Roman" w:hAnsi="Times New Roman" w:cs="Times New Roman"/>
                <w:sz w:val="26"/>
                <w:szCs w:val="26"/>
              </w:rPr>
              <w:t>zmai</w:t>
            </w:r>
            <w:r w:rsidRPr="00350383">
              <w:rPr>
                <w:rFonts w:ascii="Times New Roman" w:hAnsi="Times New Roman" w:cs="Times New Roman"/>
                <w:sz w:val="26"/>
                <w:szCs w:val="26"/>
              </w:rPr>
              <w:t>-</w:t>
            </w:r>
            <w:r w:rsidR="003654C1" w:rsidRPr="00350383">
              <w:rPr>
                <w:rFonts w:ascii="Times New Roman" w:hAnsi="Times New Roman" w:cs="Times New Roman"/>
                <w:sz w:val="26"/>
                <w:szCs w:val="26"/>
              </w:rPr>
              <w:t>ņas</w:t>
            </w:r>
            <w:proofErr w:type="spellEnd"/>
            <w:r w:rsidR="003654C1" w:rsidRPr="00350383">
              <w:rPr>
                <w:rFonts w:ascii="Times New Roman" w:hAnsi="Times New Roman" w:cs="Times New Roman"/>
                <w:sz w:val="26"/>
                <w:szCs w:val="26"/>
              </w:rPr>
              <w:t xml:space="preserve"> kārtējā gadā, salīdzi</w:t>
            </w:r>
            <w:r w:rsidRPr="00350383">
              <w:rPr>
                <w:rFonts w:ascii="Times New Roman" w:hAnsi="Times New Roman" w:cs="Times New Roman"/>
                <w:sz w:val="26"/>
                <w:szCs w:val="26"/>
              </w:rPr>
              <w:t>-</w:t>
            </w:r>
            <w:proofErr w:type="spellStart"/>
            <w:r w:rsidR="003654C1" w:rsidRPr="00350383">
              <w:rPr>
                <w:rFonts w:ascii="Times New Roman" w:hAnsi="Times New Roman" w:cs="Times New Roman"/>
                <w:sz w:val="26"/>
                <w:szCs w:val="26"/>
              </w:rPr>
              <w:t>not</w:t>
            </w:r>
            <w:proofErr w:type="spellEnd"/>
            <w:r w:rsidR="003654C1" w:rsidRPr="00350383">
              <w:rPr>
                <w:rFonts w:ascii="Times New Roman" w:hAnsi="Times New Roman" w:cs="Times New Roman"/>
                <w:sz w:val="26"/>
                <w:szCs w:val="26"/>
              </w:rPr>
              <w:t xml:space="preserve"> ar valsts budžetu </w:t>
            </w:r>
            <w:r w:rsidR="003654C1" w:rsidRPr="00350383">
              <w:rPr>
                <w:rFonts w:ascii="Times New Roman" w:hAnsi="Times New Roman" w:cs="Times New Roman"/>
                <w:sz w:val="26"/>
                <w:szCs w:val="26"/>
              </w:rPr>
              <w:lastRenderedPageBreak/>
              <w:t>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47C26737" w14:textId="77777777"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lastRenderedPageBreak/>
              <w:t>saskaņā ar vidēja termiņa budžeta ietvaru</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7FE818D" w14:textId="5B363BA5"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t xml:space="preserve">izmaiņas, salīdzinot ar vidēja termiņa budžeta ietvaru </w:t>
            </w:r>
            <w:r w:rsidR="00345C08" w:rsidRPr="00350383">
              <w:rPr>
                <w:rFonts w:ascii="Times New Roman" w:hAnsi="Times New Roman" w:cs="Times New Roman"/>
                <w:sz w:val="26"/>
                <w:szCs w:val="26"/>
              </w:rPr>
              <w:t>2019</w:t>
            </w:r>
            <w:r w:rsidRPr="00350383">
              <w:rPr>
                <w:rFonts w:ascii="Times New Roman" w:hAnsi="Times New Roman" w:cs="Times New Roman"/>
                <w:sz w:val="26"/>
                <w:szCs w:val="26"/>
              </w:rPr>
              <w:t xml:space="preserve"> gadam</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9BCA629" w14:textId="77777777"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t>saskaņā ar vidēja termiņa budžeta ietvaru</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53F459D" w14:textId="0A231505"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t xml:space="preserve">izmaiņas, salīdzinot ar vidēja termiņa budžeta ietvaru </w:t>
            </w:r>
            <w:r w:rsidR="00345C08" w:rsidRPr="00350383">
              <w:rPr>
                <w:rFonts w:ascii="Times New Roman" w:hAnsi="Times New Roman" w:cs="Times New Roman"/>
                <w:sz w:val="26"/>
                <w:szCs w:val="26"/>
              </w:rPr>
              <w:t>2020</w:t>
            </w:r>
            <w:r w:rsidRPr="00350383">
              <w:rPr>
                <w:rFonts w:ascii="Times New Roman" w:hAnsi="Times New Roman" w:cs="Times New Roman"/>
                <w:sz w:val="26"/>
                <w:szCs w:val="26"/>
              </w:rPr>
              <w:t xml:space="preserve"> gadam</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75E8641" w14:textId="01856790" w:rsidR="003654C1" w:rsidRPr="00350383" w:rsidRDefault="00A95DFC" w:rsidP="00630649">
            <w:pPr>
              <w:spacing w:line="240" w:lineRule="auto"/>
              <w:rPr>
                <w:rFonts w:ascii="Times New Roman" w:hAnsi="Times New Roman" w:cs="Times New Roman"/>
                <w:sz w:val="26"/>
                <w:szCs w:val="26"/>
              </w:rPr>
            </w:pPr>
            <w:proofErr w:type="spellStart"/>
            <w:r w:rsidRPr="00350383">
              <w:rPr>
                <w:rFonts w:ascii="Times New Roman" w:hAnsi="Times New Roman" w:cs="Times New Roman"/>
                <w:sz w:val="26"/>
                <w:szCs w:val="26"/>
              </w:rPr>
              <w:t>I</w:t>
            </w:r>
            <w:r w:rsidR="003654C1" w:rsidRPr="00350383">
              <w:rPr>
                <w:rFonts w:ascii="Times New Roman" w:hAnsi="Times New Roman" w:cs="Times New Roman"/>
                <w:sz w:val="26"/>
                <w:szCs w:val="26"/>
              </w:rPr>
              <w:t>zmai</w:t>
            </w:r>
            <w:r w:rsidRPr="00350383">
              <w:rPr>
                <w:rFonts w:ascii="Times New Roman" w:hAnsi="Times New Roman" w:cs="Times New Roman"/>
                <w:sz w:val="26"/>
                <w:szCs w:val="26"/>
              </w:rPr>
              <w:t>-</w:t>
            </w:r>
            <w:r w:rsidR="003654C1" w:rsidRPr="00350383">
              <w:rPr>
                <w:rFonts w:ascii="Times New Roman" w:hAnsi="Times New Roman" w:cs="Times New Roman"/>
                <w:sz w:val="26"/>
                <w:szCs w:val="26"/>
              </w:rPr>
              <w:t>ņas</w:t>
            </w:r>
            <w:proofErr w:type="spellEnd"/>
            <w:r w:rsidR="003654C1" w:rsidRPr="00350383">
              <w:rPr>
                <w:rFonts w:ascii="Times New Roman" w:hAnsi="Times New Roman" w:cs="Times New Roman"/>
                <w:sz w:val="26"/>
                <w:szCs w:val="26"/>
              </w:rPr>
              <w:t>, salīdzi</w:t>
            </w:r>
            <w:r w:rsidRPr="00350383">
              <w:rPr>
                <w:rFonts w:ascii="Times New Roman" w:hAnsi="Times New Roman" w:cs="Times New Roman"/>
                <w:sz w:val="26"/>
                <w:szCs w:val="26"/>
              </w:rPr>
              <w:t>-</w:t>
            </w:r>
            <w:proofErr w:type="spellStart"/>
            <w:r w:rsidR="003654C1" w:rsidRPr="00350383">
              <w:rPr>
                <w:rFonts w:ascii="Times New Roman" w:hAnsi="Times New Roman" w:cs="Times New Roman"/>
                <w:sz w:val="26"/>
                <w:szCs w:val="26"/>
              </w:rPr>
              <w:t>not</w:t>
            </w:r>
            <w:proofErr w:type="spellEnd"/>
            <w:r w:rsidR="003654C1" w:rsidRPr="00350383">
              <w:rPr>
                <w:rFonts w:ascii="Times New Roman" w:hAnsi="Times New Roman" w:cs="Times New Roman"/>
                <w:sz w:val="26"/>
                <w:szCs w:val="26"/>
              </w:rPr>
              <w:t xml:space="preserve"> ar </w:t>
            </w:r>
            <w:r w:rsidR="00BC7E1C" w:rsidRPr="00350383">
              <w:rPr>
                <w:rFonts w:ascii="Times New Roman" w:hAnsi="Times New Roman" w:cs="Times New Roman"/>
                <w:sz w:val="26"/>
                <w:szCs w:val="26"/>
              </w:rPr>
              <w:t>plānoto</w:t>
            </w:r>
            <w:r w:rsidR="003654C1" w:rsidRPr="00350383">
              <w:rPr>
                <w:rFonts w:ascii="Times New Roman" w:hAnsi="Times New Roman" w:cs="Times New Roman"/>
                <w:sz w:val="26"/>
                <w:szCs w:val="26"/>
              </w:rPr>
              <w:t xml:space="preserve"> </w:t>
            </w:r>
            <w:r w:rsidR="00345C08" w:rsidRPr="00350383">
              <w:rPr>
                <w:rFonts w:ascii="Times New Roman" w:hAnsi="Times New Roman" w:cs="Times New Roman"/>
                <w:sz w:val="26"/>
                <w:szCs w:val="26"/>
              </w:rPr>
              <w:t>202</w:t>
            </w:r>
            <w:r w:rsidR="00A1429A" w:rsidRPr="00350383">
              <w:rPr>
                <w:rFonts w:ascii="Times New Roman" w:hAnsi="Times New Roman" w:cs="Times New Roman"/>
                <w:sz w:val="26"/>
                <w:szCs w:val="26"/>
              </w:rPr>
              <w:t>0</w:t>
            </w:r>
            <w:r w:rsidR="003654C1" w:rsidRPr="00350383">
              <w:rPr>
                <w:rFonts w:ascii="Times New Roman" w:hAnsi="Times New Roman" w:cs="Times New Roman"/>
                <w:sz w:val="26"/>
                <w:szCs w:val="26"/>
              </w:rPr>
              <w:t xml:space="preserve"> gadam</w:t>
            </w:r>
          </w:p>
        </w:tc>
      </w:tr>
      <w:tr w:rsidR="003654C1" w:rsidRPr="00CF0DB5" w14:paraId="2F528196" w14:textId="77777777" w:rsidTr="00630649">
        <w:tc>
          <w:tcPr>
            <w:tcW w:w="1560" w:type="dxa"/>
            <w:tcBorders>
              <w:top w:val="outset" w:sz="6" w:space="0" w:color="414142"/>
              <w:left w:val="outset" w:sz="6" w:space="0" w:color="414142"/>
              <w:bottom w:val="outset" w:sz="6" w:space="0" w:color="414142"/>
              <w:right w:val="outset" w:sz="6" w:space="0" w:color="414142"/>
            </w:tcBorders>
            <w:vAlign w:val="center"/>
            <w:hideMark/>
          </w:tcPr>
          <w:p w14:paraId="19FED803"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1</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0B1AC20"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2</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B253AF1"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E52F7EE"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4</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FFE5122"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A7B5FF0"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6</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1A1C6B2F"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7</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F489A41"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8</w:t>
            </w:r>
          </w:p>
        </w:tc>
      </w:tr>
      <w:tr w:rsidR="003654C1" w:rsidRPr="00CF0DB5" w14:paraId="68DD7465"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B422665" w14:textId="77777777" w:rsidR="003654C1" w:rsidRPr="00D956C0" w:rsidRDefault="003654C1" w:rsidP="00630649">
            <w:pPr>
              <w:spacing w:line="240" w:lineRule="auto"/>
              <w:rPr>
                <w:rFonts w:ascii="Times New Roman" w:hAnsi="Times New Roman" w:cs="Times New Roman"/>
                <w:sz w:val="26"/>
                <w:szCs w:val="26"/>
              </w:rPr>
            </w:pPr>
            <w:r w:rsidRPr="00D956C0">
              <w:rPr>
                <w:rFonts w:ascii="Times New Roman" w:hAnsi="Times New Roman" w:cs="Times New Roman"/>
                <w:sz w:val="26"/>
                <w:szCs w:val="26"/>
              </w:rPr>
              <w:t>1. Budžeta ieņēmumi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3C7AE7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1728800000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E7BA59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88BDCA9"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1635900000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89CF437"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851E45B"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1669900000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38B252F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C26D59B" w14:textId="1EACF6F5"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473D61C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2C745C6" w14:textId="54C3D897" w:rsidR="003654C1" w:rsidRPr="00D956C0" w:rsidRDefault="003654C1" w:rsidP="00630649">
            <w:pPr>
              <w:spacing w:line="240" w:lineRule="auto"/>
              <w:rPr>
                <w:rFonts w:ascii="Times New Roman" w:hAnsi="Times New Roman" w:cs="Times New Roman"/>
                <w:sz w:val="26"/>
                <w:szCs w:val="26"/>
              </w:rPr>
            </w:pPr>
            <w:r w:rsidRPr="00D956C0">
              <w:rPr>
                <w:rFonts w:ascii="Times New Roman" w:hAnsi="Times New Roman" w:cs="Times New Roman"/>
                <w:sz w:val="26"/>
                <w:szCs w:val="26"/>
              </w:rPr>
              <w:t>1.1. valsts pamatbudžets, tai skaitā ieņēmumi no maksas pakalpoju</w:t>
            </w:r>
            <w:r w:rsidR="00630649" w:rsidRPr="00D956C0">
              <w:rPr>
                <w:rFonts w:ascii="Times New Roman" w:hAnsi="Times New Roman" w:cs="Times New Roman"/>
                <w:sz w:val="26"/>
                <w:szCs w:val="26"/>
              </w:rPr>
              <w:t>-</w:t>
            </w:r>
            <w:proofErr w:type="spellStart"/>
            <w:r w:rsidRPr="00D956C0">
              <w:rPr>
                <w:rFonts w:ascii="Times New Roman" w:hAnsi="Times New Roman" w:cs="Times New Roman"/>
                <w:sz w:val="26"/>
                <w:szCs w:val="26"/>
              </w:rPr>
              <w:t>miem</w:t>
            </w:r>
            <w:proofErr w:type="spellEnd"/>
            <w:r w:rsidRPr="00D956C0">
              <w:rPr>
                <w:rFonts w:ascii="Times New Roman" w:hAnsi="Times New Roman" w:cs="Times New Roman"/>
                <w:sz w:val="26"/>
                <w:szCs w:val="26"/>
              </w:rPr>
              <w:t xml:space="preserve"> un citi pašu ieņēmumi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1CC72C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345760000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B5D135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CBAD30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327180</w:t>
            </w:r>
            <w:r w:rsidR="00563632">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63ECB2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2034FB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333980</w:t>
            </w:r>
            <w:r w:rsidR="00563632">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415BEBA"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142B599" w14:textId="3435543D"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72C5EC18"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8DC2BA4"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1.2. valsts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182F61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8279D15"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12C20879"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38CBB54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79F5CB17"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57D25F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D2580A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r>
      <w:tr w:rsidR="003654C1" w:rsidRPr="00CF0DB5" w14:paraId="291F322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2DFF5BF7"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1.3.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877E75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1383040</w:t>
            </w:r>
            <w:r w:rsidR="00563632">
              <w:rPr>
                <w:rFonts w:ascii="Times New Roman" w:hAnsi="Times New Roman" w:cs="Times New Roman"/>
                <w:sz w:val="16"/>
                <w:szCs w:val="16"/>
              </w:rPr>
              <w:t>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AF237C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952212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1308720</w:t>
            </w:r>
            <w:r w:rsidR="00563632">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ECEFC5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5B32BE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1335920</w:t>
            </w:r>
            <w:r w:rsidR="00563632">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35A94E9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3B3987E5" w14:textId="319F6027"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28C14E0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2CD3294E"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2. Budžeta izdevumi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BE45ED7" w14:textId="2FA868BD" w:rsidR="003654C1" w:rsidRPr="00563632" w:rsidRDefault="003654C1" w:rsidP="000B60CE">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43173F3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DE0E40A" w14:textId="33354BBD"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7994346"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7DB6C724" w14:textId="655DA532"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802B3CD"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AB8A5E6" w14:textId="22736703"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r>
      <w:tr w:rsidR="003654C1" w:rsidRPr="00CF0DB5" w14:paraId="2D1385AF"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ADA7A52" w14:textId="348D0146" w:rsidR="003654C1" w:rsidRPr="00943667" w:rsidRDefault="003654C1" w:rsidP="00943667">
            <w:pPr>
              <w:spacing w:line="240" w:lineRule="auto"/>
              <w:rPr>
                <w:rFonts w:ascii="Times New Roman" w:hAnsi="Times New Roman" w:cs="Times New Roman"/>
                <w:sz w:val="26"/>
                <w:szCs w:val="26"/>
              </w:rPr>
            </w:pPr>
            <w:r w:rsidRPr="00943667">
              <w:rPr>
                <w:rFonts w:ascii="Times New Roman" w:hAnsi="Times New Roman" w:cs="Times New Roman"/>
                <w:sz w:val="26"/>
                <w:szCs w:val="26"/>
              </w:rPr>
              <w:t>2.1. valsts pamatbudžets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A935C3A" w14:textId="0AD3390E"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245FF0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22548C5A" w14:textId="6FD14129"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20991B02"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2CADEC0D" w14:textId="4E4B4E9D"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7457DC6"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FF6E09C" w14:textId="577A25E4"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r>
      <w:tr w:rsidR="003654C1" w:rsidRPr="00CF0DB5" w14:paraId="1E8CC10E"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60FC4936"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2.2. valsts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991972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15F7FC9"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7B64810"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26F78C5E"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1D0C40D"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0FDC84A"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2F9A71C"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34EB80D9"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8D6EE6F"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2.3.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885E295"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35221D5"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0E8A897"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8989C40"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1AEEC3C"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EA9A15A"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C9FAE39"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0803AE11"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49BACAE4" w14:textId="77777777" w:rsidR="000F14D1" w:rsidRPr="00943667" w:rsidRDefault="000F14D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3. Finansiālā ietekme</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E06604D"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1728800000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5A92AC8"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5DB3F6D"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1635900000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71D33B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6556B0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1669900000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5F73E3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91A7B93" w14:textId="47B266FF"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3CBF5DF6"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03978CD" w14:textId="28F08363" w:rsidR="000F14D1" w:rsidRPr="00943667" w:rsidRDefault="000F14D1" w:rsidP="00943667">
            <w:pPr>
              <w:spacing w:line="240" w:lineRule="auto"/>
              <w:rPr>
                <w:rFonts w:ascii="Times New Roman" w:hAnsi="Times New Roman" w:cs="Times New Roman"/>
                <w:sz w:val="26"/>
                <w:szCs w:val="26"/>
              </w:rPr>
            </w:pPr>
            <w:r w:rsidRPr="00943667">
              <w:rPr>
                <w:rFonts w:ascii="Times New Roman" w:hAnsi="Times New Roman" w:cs="Times New Roman"/>
                <w:sz w:val="26"/>
                <w:szCs w:val="26"/>
              </w:rPr>
              <w:t>3.1. valsts pamatbudžets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7DC13E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345760000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0F49768"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2612860"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327180</w:t>
            </w:r>
            <w:r>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456E28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43D7EAE"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333980</w:t>
            </w:r>
            <w:r>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5631BC0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D07BBE0" w14:textId="6FBC06A3"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3EA8F961"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4847B30" w14:textId="77777777" w:rsidR="000F14D1" w:rsidRPr="00943667" w:rsidRDefault="000F14D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3.2.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976AB9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8A1A0D1"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BA3270E"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D1DEF40"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0700F57"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6095312"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5EC4CAE7"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0EA7A820"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7373C292" w14:textId="77777777" w:rsidR="000F14D1" w:rsidRPr="00943667" w:rsidRDefault="000F14D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3.3.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AFC4E0E"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1383040</w:t>
            </w:r>
            <w:r>
              <w:rPr>
                <w:rFonts w:ascii="Times New Roman" w:hAnsi="Times New Roman" w:cs="Times New Roman"/>
                <w:sz w:val="16"/>
                <w:szCs w:val="16"/>
              </w:rPr>
              <w:t>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C4B420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E3109A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1308720</w:t>
            </w:r>
            <w:r>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A4CBA2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C8EBD65"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1335920</w:t>
            </w:r>
            <w:r>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B0480E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6D18351" w14:textId="0DA475BF"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563632" w:rsidRPr="00CF0DB5" w14:paraId="1BFF7E1C"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0E9841A"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4. Finanšu līdzekļi papildu izdevumu finansēšanai (kompensē</w:t>
            </w:r>
            <w:r w:rsidR="00630649" w:rsidRPr="00943667">
              <w:rPr>
                <w:rFonts w:ascii="Times New Roman" w:hAnsi="Times New Roman" w:cs="Times New Roman"/>
                <w:sz w:val="26"/>
                <w:szCs w:val="26"/>
              </w:rPr>
              <w:t>-</w:t>
            </w:r>
            <w:proofErr w:type="spellStart"/>
            <w:r w:rsidRPr="00943667">
              <w:rPr>
                <w:rFonts w:ascii="Times New Roman" w:hAnsi="Times New Roman" w:cs="Times New Roman"/>
                <w:sz w:val="26"/>
                <w:szCs w:val="26"/>
              </w:rPr>
              <w:lastRenderedPageBreak/>
              <w:t>jošu</w:t>
            </w:r>
            <w:proofErr w:type="spellEnd"/>
            <w:r w:rsidRPr="00943667">
              <w:rPr>
                <w:rFonts w:ascii="Times New Roman" w:hAnsi="Times New Roman" w:cs="Times New Roman"/>
                <w:sz w:val="26"/>
                <w:szCs w:val="26"/>
              </w:rPr>
              <w:t xml:space="preserve"> izdevumu samazināju</w:t>
            </w:r>
            <w:r w:rsidR="00630649" w:rsidRPr="00943667">
              <w:rPr>
                <w:rFonts w:ascii="Times New Roman" w:hAnsi="Times New Roman" w:cs="Times New Roman"/>
                <w:sz w:val="26"/>
                <w:szCs w:val="26"/>
              </w:rPr>
              <w:t>-</w:t>
            </w:r>
            <w:proofErr w:type="spellStart"/>
            <w:r w:rsidRPr="00943667">
              <w:rPr>
                <w:rFonts w:ascii="Times New Roman" w:hAnsi="Times New Roman" w:cs="Times New Roman"/>
                <w:sz w:val="26"/>
                <w:szCs w:val="26"/>
              </w:rPr>
              <w:t>mu</w:t>
            </w:r>
            <w:proofErr w:type="spellEnd"/>
            <w:r w:rsidRPr="00943667">
              <w:rPr>
                <w:rFonts w:ascii="Times New Roman" w:hAnsi="Times New Roman" w:cs="Times New Roman"/>
                <w:sz w:val="26"/>
                <w:szCs w:val="26"/>
              </w:rPr>
              <w:t xml:space="preserve"> norāda ar "+" zīmi)</w:t>
            </w:r>
          </w:p>
        </w:tc>
        <w:tc>
          <w:tcPr>
            <w:tcW w:w="113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7DC74B"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lastRenderedPageBreak/>
              <w:t> </w:t>
            </w:r>
            <w:r w:rsidR="005645D7">
              <w:rPr>
                <w:rFonts w:ascii="Times New Roman" w:hAnsi="Times New Roman" w:cs="Times New Roman"/>
                <w:sz w:val="28"/>
              </w:rPr>
              <w:t>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595346A9"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ACAA6FF"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B756A29"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276ABE4"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DAD338C"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89F8D5F"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r>
      <w:tr w:rsidR="00563632" w:rsidRPr="00CF0DB5" w14:paraId="6762D21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395B0BE"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5. Precizēta finansiālā ietekme</w:t>
            </w:r>
          </w:p>
        </w:tc>
        <w:tc>
          <w:tcPr>
            <w:tcW w:w="1133"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AA4830"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FA000C6"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hideMark/>
          </w:tcPr>
          <w:p w14:paraId="684A93A1"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00E705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val="restart"/>
            <w:tcBorders>
              <w:top w:val="outset" w:sz="6" w:space="0" w:color="414142"/>
              <w:left w:val="outset" w:sz="6" w:space="0" w:color="414142"/>
              <w:bottom w:val="outset" w:sz="6" w:space="0" w:color="414142"/>
              <w:right w:val="outset" w:sz="6" w:space="0" w:color="414142"/>
            </w:tcBorders>
            <w:vAlign w:val="center"/>
            <w:hideMark/>
          </w:tcPr>
          <w:p w14:paraId="14F78B53"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7A8B5F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E596AC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0447155F"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522050F" w14:textId="4DB4D441"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5.1. valsts pamatbudžets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28E858"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5D662DEA"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33FC61D2"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44179C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0EE97B85"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E34680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B876554"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54097A86"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60B866C"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5.2. speciālais 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30BDD0"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FEED9F0"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792B8BF3"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6A4D939"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4D2E2192"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DCAAAE9"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30BBAC8"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7081A288"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AAE47CA"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5.3. pašvaldību 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04D371"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33085B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5785C9DD"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29E1913"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4634B60F"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F393437"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09508D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24E0C1A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845279B" w14:textId="4FD6FCA6"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6. Detalizēts ieņēmumu un izdevumu aprēķins (ja nepieciešams, detalizētu ieņēmumu un izdevumu aprēķinu var pievienot anotācijas pielikumā)</w:t>
            </w:r>
          </w:p>
        </w:tc>
        <w:tc>
          <w:tcPr>
            <w:tcW w:w="7511"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00D2F69" w14:textId="5AD82CAF" w:rsidR="007F10EF" w:rsidRPr="00943667" w:rsidRDefault="009C0BC5" w:rsidP="009C0BC5">
            <w:pPr>
              <w:spacing w:line="240" w:lineRule="auto"/>
              <w:jc w:val="both"/>
              <w:rPr>
                <w:rFonts w:ascii="Times New Roman" w:hAnsi="Times New Roman" w:cs="Times New Roman"/>
                <w:sz w:val="26"/>
                <w:szCs w:val="26"/>
              </w:rPr>
            </w:pPr>
            <w:r w:rsidRPr="00943667">
              <w:rPr>
                <w:rFonts w:ascii="Times New Roman" w:hAnsi="Times New Roman" w:cs="Times New Roman"/>
                <w:sz w:val="26"/>
                <w:szCs w:val="26"/>
              </w:rPr>
              <w:t>Nav.</w:t>
            </w:r>
          </w:p>
        </w:tc>
      </w:tr>
      <w:tr w:rsidR="00563632" w:rsidRPr="00CF0DB5" w14:paraId="675C7B3B"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D7152AB" w14:textId="76A9B0C5"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6.1. detalizēts ieņēmumu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14:paraId="5F7D5CC3" w14:textId="77777777" w:rsidR="00563632" w:rsidRPr="003654C1" w:rsidRDefault="00563632" w:rsidP="00630649">
            <w:pPr>
              <w:spacing w:line="240" w:lineRule="auto"/>
              <w:rPr>
                <w:rFonts w:ascii="Times New Roman" w:hAnsi="Times New Roman" w:cs="Times New Roman"/>
                <w:sz w:val="28"/>
                <w:szCs w:val="28"/>
              </w:rPr>
            </w:pPr>
          </w:p>
        </w:tc>
      </w:tr>
      <w:tr w:rsidR="00563632" w:rsidRPr="00CF0DB5" w14:paraId="17A73BAD"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61F070D4"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6.2. detalizēts izdevumu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14:paraId="60257285" w14:textId="77777777" w:rsidR="00563632" w:rsidRPr="003654C1" w:rsidRDefault="00563632" w:rsidP="00630649">
            <w:pPr>
              <w:spacing w:line="240" w:lineRule="auto"/>
              <w:rPr>
                <w:rFonts w:ascii="Times New Roman" w:hAnsi="Times New Roman" w:cs="Times New Roman"/>
                <w:sz w:val="28"/>
                <w:szCs w:val="28"/>
              </w:rPr>
            </w:pPr>
          </w:p>
        </w:tc>
      </w:tr>
      <w:tr w:rsidR="00563632" w:rsidRPr="00CF0DB5" w14:paraId="4574402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5A909C8"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7. Amata vietu skaita izmaiņas</w:t>
            </w:r>
          </w:p>
        </w:tc>
        <w:tc>
          <w:tcPr>
            <w:tcW w:w="7511" w:type="dxa"/>
            <w:gridSpan w:val="7"/>
            <w:tcBorders>
              <w:top w:val="outset" w:sz="6" w:space="0" w:color="414142"/>
              <w:left w:val="outset" w:sz="6" w:space="0" w:color="414142"/>
              <w:bottom w:val="outset" w:sz="6" w:space="0" w:color="414142"/>
              <w:right w:val="outset" w:sz="6" w:space="0" w:color="414142"/>
            </w:tcBorders>
            <w:hideMark/>
          </w:tcPr>
          <w:p w14:paraId="40E8FE65" w14:textId="77777777" w:rsidR="00563632" w:rsidRPr="00943667" w:rsidRDefault="00521949" w:rsidP="00630649">
            <w:pPr>
              <w:spacing w:line="240" w:lineRule="auto"/>
              <w:jc w:val="both"/>
              <w:rPr>
                <w:rFonts w:ascii="Times New Roman" w:hAnsi="Times New Roman" w:cs="Times New Roman"/>
                <w:sz w:val="26"/>
                <w:szCs w:val="26"/>
              </w:rPr>
            </w:pPr>
            <w:r w:rsidRPr="00943667">
              <w:rPr>
                <w:rFonts w:ascii="Times New Roman" w:hAnsi="Times New Roman" w:cs="Times New Roman"/>
                <w:sz w:val="26"/>
                <w:szCs w:val="26"/>
              </w:rPr>
              <w:t>Nav.</w:t>
            </w:r>
          </w:p>
        </w:tc>
      </w:tr>
      <w:tr w:rsidR="00563632" w:rsidRPr="00CF0DB5" w14:paraId="51FAC1C4"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7CD3138"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8. Cita informācija</w:t>
            </w:r>
          </w:p>
        </w:tc>
        <w:tc>
          <w:tcPr>
            <w:tcW w:w="7511" w:type="dxa"/>
            <w:gridSpan w:val="7"/>
            <w:tcBorders>
              <w:top w:val="outset" w:sz="6" w:space="0" w:color="414142"/>
              <w:left w:val="outset" w:sz="6" w:space="0" w:color="414142"/>
              <w:bottom w:val="outset" w:sz="6" w:space="0" w:color="414142"/>
              <w:right w:val="outset" w:sz="6" w:space="0" w:color="414142"/>
            </w:tcBorders>
            <w:hideMark/>
          </w:tcPr>
          <w:p w14:paraId="55F24700" w14:textId="6A2050D8" w:rsidR="009C0BC5" w:rsidRPr="00943667" w:rsidRDefault="009C0BC5" w:rsidP="00630649">
            <w:pPr>
              <w:spacing w:line="240" w:lineRule="auto"/>
              <w:jc w:val="both"/>
              <w:rPr>
                <w:rFonts w:ascii="Times New Roman" w:eastAsia="Times New Roman" w:hAnsi="Times New Roman" w:cs="Times New Roman"/>
                <w:sz w:val="26"/>
                <w:szCs w:val="26"/>
                <w:lang w:eastAsia="lv-LV"/>
              </w:rPr>
            </w:pPr>
            <w:r w:rsidRPr="00943667">
              <w:rPr>
                <w:rFonts w:ascii="Times New Roman" w:hAnsi="Times New Roman" w:cs="Times New Roman"/>
                <w:sz w:val="26"/>
                <w:szCs w:val="26"/>
              </w:rPr>
              <w:t>Fiskālā ietekme attiecībā uz iedzīvotāju ienākuma nodokli 2021.gadā tiek vērtēta kā nebūtiska.</w:t>
            </w:r>
          </w:p>
          <w:p w14:paraId="35E5F528" w14:textId="4E08EDC8" w:rsidR="00563632" w:rsidRPr="00943667" w:rsidRDefault="00A24284" w:rsidP="00630649">
            <w:pPr>
              <w:spacing w:line="240" w:lineRule="auto"/>
              <w:jc w:val="both"/>
              <w:rPr>
                <w:rFonts w:ascii="Times New Roman" w:hAnsi="Times New Roman" w:cs="Times New Roman"/>
                <w:sz w:val="26"/>
                <w:szCs w:val="26"/>
              </w:rPr>
            </w:pPr>
            <w:r w:rsidRPr="00943667">
              <w:rPr>
                <w:rFonts w:ascii="Times New Roman" w:eastAsia="Times New Roman" w:hAnsi="Times New Roman" w:cs="Times New Roman"/>
                <w:sz w:val="26"/>
                <w:szCs w:val="26"/>
                <w:lang w:eastAsia="lv-LV"/>
              </w:rPr>
              <w:t>Ar likumprojekta izstrādi saistītās izmaksas tiks segtas no VID piešķirtā finansējuma, tajā skaitā prioritārā pasākuma “Nodokļu informācijas pakalpojumu modernizācija (t.sk., ar MAIS izveidošanu un funkcionalitātes nodrošināšanu)” ietvaros.</w:t>
            </w:r>
          </w:p>
        </w:tc>
      </w:tr>
    </w:tbl>
    <w:p w14:paraId="1BE86BEC" w14:textId="77777777" w:rsidR="003654C1" w:rsidRPr="00943667" w:rsidRDefault="003654C1">
      <w:pPr>
        <w:rPr>
          <w:rFonts w:ascii="Times New Roman" w:hAnsi="Times New Roman" w:cs="Times New Roman"/>
          <w:sz w:val="26"/>
          <w:szCs w:val="26"/>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48"/>
        <w:gridCol w:w="2605"/>
        <w:gridCol w:w="5952"/>
      </w:tblGrid>
      <w:tr w:rsidR="008C64EE" w:rsidRPr="008C64EE" w14:paraId="784C0295" w14:textId="77777777" w:rsidTr="00940F28">
        <w:trPr>
          <w:trHeight w:val="302"/>
          <w:jc w:val="center"/>
        </w:trPr>
        <w:tc>
          <w:tcPr>
            <w:tcW w:w="9205" w:type="dxa"/>
            <w:gridSpan w:val="3"/>
            <w:tcBorders>
              <w:top w:val="outset" w:sz="6" w:space="0" w:color="414142"/>
              <w:left w:val="outset" w:sz="6" w:space="0" w:color="414142"/>
              <w:bottom w:val="outset" w:sz="6" w:space="0" w:color="414142"/>
              <w:right w:val="outset" w:sz="6" w:space="0" w:color="414142"/>
            </w:tcBorders>
            <w:vAlign w:val="center"/>
            <w:hideMark/>
          </w:tcPr>
          <w:p w14:paraId="3E810FE8" w14:textId="77777777" w:rsidR="00002869" w:rsidRPr="00943667" w:rsidRDefault="00002869" w:rsidP="00F47391">
            <w:pPr>
              <w:pStyle w:val="tvhtml"/>
              <w:spacing w:before="0" w:beforeAutospacing="0" w:after="0" w:afterAutospacing="0"/>
              <w:jc w:val="center"/>
              <w:rPr>
                <w:bCs/>
                <w:sz w:val="26"/>
                <w:szCs w:val="26"/>
              </w:rPr>
            </w:pPr>
            <w:r w:rsidRPr="00943667">
              <w:rPr>
                <w:b/>
                <w:bCs/>
                <w:sz w:val="26"/>
                <w:szCs w:val="26"/>
              </w:rPr>
              <w:t xml:space="preserve">IV. </w:t>
            </w:r>
            <w:r w:rsidRPr="00943667">
              <w:rPr>
                <w:b/>
                <w:sz w:val="26"/>
                <w:szCs w:val="26"/>
              </w:rPr>
              <w:t>Tiesību aktu projekta ietekme uz spēkā esošo tiesību normu sistēmu</w:t>
            </w:r>
          </w:p>
        </w:tc>
      </w:tr>
      <w:tr w:rsidR="0008421B" w:rsidRPr="00A75EB4" w14:paraId="02B48C25"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hideMark/>
          </w:tcPr>
          <w:p w14:paraId="170BFD07" w14:textId="77777777" w:rsidR="0008421B" w:rsidRPr="00943667"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lastRenderedPageBreak/>
              <w:t>1.</w:t>
            </w:r>
          </w:p>
        </w:tc>
        <w:tc>
          <w:tcPr>
            <w:tcW w:w="2605" w:type="dxa"/>
            <w:tcBorders>
              <w:top w:val="outset" w:sz="6" w:space="0" w:color="414142"/>
              <w:left w:val="outset" w:sz="6" w:space="0" w:color="414142"/>
              <w:bottom w:val="outset" w:sz="6" w:space="0" w:color="414142"/>
              <w:right w:val="outset" w:sz="6" w:space="0" w:color="414142"/>
            </w:tcBorders>
            <w:hideMark/>
          </w:tcPr>
          <w:p w14:paraId="41F6A26D" w14:textId="77777777" w:rsidR="0008421B" w:rsidRPr="00943667" w:rsidRDefault="0008421B" w:rsidP="00F4739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Saistītie tiesību aktu projekti</w:t>
            </w:r>
          </w:p>
        </w:tc>
        <w:tc>
          <w:tcPr>
            <w:tcW w:w="5952" w:type="dxa"/>
            <w:tcBorders>
              <w:top w:val="outset" w:sz="6" w:space="0" w:color="414142"/>
              <w:left w:val="outset" w:sz="6" w:space="0" w:color="414142"/>
              <w:bottom w:val="outset" w:sz="6" w:space="0" w:color="414142"/>
              <w:right w:val="outset" w:sz="6" w:space="0" w:color="414142"/>
            </w:tcBorders>
            <w:hideMark/>
          </w:tcPr>
          <w:p w14:paraId="27384C5B" w14:textId="6B196902" w:rsidR="005E00CF" w:rsidRPr="00943667" w:rsidRDefault="005E00CF"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Likumprojekta 7.pantā (likuma “Par iedzīvotāju ienākuma nodokli” 25.</w:t>
            </w:r>
            <w:r w:rsidRPr="00943667">
              <w:rPr>
                <w:rFonts w:ascii="Times New Roman" w:eastAsia="Times New Roman" w:hAnsi="Times New Roman" w:cs="Times New Roman"/>
                <w:sz w:val="26"/>
                <w:szCs w:val="26"/>
                <w:vertAlign w:val="superscript"/>
                <w:lang w:eastAsia="lv-LV"/>
              </w:rPr>
              <w:t>1</w:t>
            </w:r>
            <w:r w:rsidRPr="00943667">
              <w:rPr>
                <w:rFonts w:ascii="Times New Roman" w:eastAsia="Times New Roman" w:hAnsi="Times New Roman" w:cs="Times New Roman"/>
                <w:sz w:val="26"/>
                <w:szCs w:val="26"/>
                <w:lang w:eastAsia="lv-LV"/>
              </w:rPr>
              <w:t xml:space="preserve">panta ceturtajā daļā) </w:t>
            </w:r>
            <w:r w:rsidR="0038208B" w:rsidRPr="00943667">
              <w:rPr>
                <w:rFonts w:ascii="Times New Roman" w:eastAsia="Times New Roman" w:hAnsi="Times New Roman" w:cs="Times New Roman"/>
                <w:sz w:val="26"/>
                <w:szCs w:val="26"/>
                <w:lang w:eastAsia="lv-LV"/>
              </w:rPr>
              <w:t>noteiktie Ministru kabineta noteikumi</w:t>
            </w:r>
            <w:r w:rsidR="007E60A3" w:rsidRPr="00943667">
              <w:rPr>
                <w:rFonts w:ascii="Times New Roman" w:eastAsia="Times New Roman" w:hAnsi="Times New Roman" w:cs="Times New Roman"/>
                <w:sz w:val="26"/>
                <w:szCs w:val="26"/>
                <w:lang w:eastAsia="lv-LV"/>
              </w:rPr>
              <w:t xml:space="preserve"> (Kārtība</w:t>
            </w:r>
            <w:r w:rsidR="0038208B" w:rsidRPr="00943667">
              <w:rPr>
                <w:rFonts w:ascii="Times New Roman" w:eastAsia="Times New Roman" w:hAnsi="Times New Roman" w:cs="Times New Roman"/>
                <w:sz w:val="26"/>
                <w:szCs w:val="26"/>
                <w:lang w:eastAsia="lv-LV"/>
              </w:rPr>
              <w:t xml:space="preserve">, kādā </w:t>
            </w:r>
            <w:r w:rsidR="007E60A3" w:rsidRPr="00943667">
              <w:rPr>
                <w:rFonts w:ascii="Times New Roman" w:eastAsia="Times New Roman" w:hAnsi="Times New Roman" w:cs="Times New Roman"/>
                <w:sz w:val="26"/>
                <w:szCs w:val="26"/>
                <w:lang w:eastAsia="lv-LV"/>
              </w:rPr>
              <w:t>VID</w:t>
            </w:r>
            <w:r w:rsidR="0038208B" w:rsidRPr="00943667">
              <w:rPr>
                <w:rFonts w:ascii="Times New Roman" w:eastAsia="Times New Roman" w:hAnsi="Times New Roman" w:cs="Times New Roman"/>
                <w:sz w:val="26"/>
                <w:szCs w:val="26"/>
                <w:lang w:eastAsia="lv-LV"/>
              </w:rPr>
              <w:t xml:space="preserve"> nodrošina vienotajā nodokļu kontā novirzīto ieņēmumu attiecināšanu</w:t>
            </w:r>
            <w:r w:rsidR="007E60A3" w:rsidRPr="00943667">
              <w:rPr>
                <w:rFonts w:ascii="Times New Roman" w:eastAsia="Times New Roman" w:hAnsi="Times New Roman" w:cs="Times New Roman"/>
                <w:sz w:val="26"/>
                <w:szCs w:val="26"/>
                <w:lang w:eastAsia="lv-LV"/>
              </w:rPr>
              <w:t xml:space="preserve"> un ieskaitīšanu sadales kontos) paredz noteikt VID detalizētu rīcību un pienākumus saistībā ar vienotajā nodokļu kontā novirzīto ieņēmumu attiecināšanu un ieskaitīšanu sadales kontos, kā arī termiņus, kad un cik bieži VID veiks minēto attiecināšanu un ieskaitīšanu</w:t>
            </w:r>
            <w:r w:rsidR="00753CEA" w:rsidRPr="00943667">
              <w:rPr>
                <w:rFonts w:ascii="Times New Roman" w:eastAsia="Times New Roman" w:hAnsi="Times New Roman" w:cs="Times New Roman"/>
                <w:sz w:val="26"/>
                <w:szCs w:val="26"/>
                <w:lang w:eastAsia="lv-LV"/>
              </w:rPr>
              <w:t xml:space="preserve"> sadales kontos</w:t>
            </w:r>
            <w:r w:rsidR="007E60A3" w:rsidRPr="0084746D">
              <w:rPr>
                <w:rFonts w:ascii="Times New Roman" w:eastAsia="Times New Roman" w:hAnsi="Times New Roman" w:cs="Times New Roman"/>
                <w:sz w:val="26"/>
                <w:szCs w:val="26"/>
                <w:lang w:eastAsia="lv-LV"/>
              </w:rPr>
              <w:t xml:space="preserve">. </w:t>
            </w:r>
            <w:r w:rsidR="00636EB9" w:rsidRPr="0084746D">
              <w:rPr>
                <w:rFonts w:ascii="Times New Roman" w:eastAsia="Times New Roman" w:hAnsi="Times New Roman" w:cs="Times New Roman"/>
                <w:sz w:val="26"/>
                <w:szCs w:val="26"/>
                <w:lang w:eastAsia="lv-LV"/>
              </w:rPr>
              <w:t xml:space="preserve">Ministru kabineta noteikumu izstrādes procesa laikā tiks vērtēta iespēja šos noteikumus apvienot ar Ministru kabineta 2014.gada 16.decembra noteikumiem Nr.785 “Kārtība, kādā iedzīvotāju ienākuma nodokli, ar nodokli saistīto nokavējuma naudu un soda naudu ieskaita budžetā”, </w:t>
            </w:r>
            <w:r w:rsidR="00372FD7" w:rsidRPr="0084746D">
              <w:rPr>
                <w:rFonts w:ascii="Times New Roman" w:eastAsia="Times New Roman" w:hAnsi="Times New Roman" w:cs="Times New Roman"/>
                <w:sz w:val="26"/>
                <w:szCs w:val="26"/>
                <w:lang w:eastAsia="lv-LV"/>
              </w:rPr>
              <w:t>jo abi normatīvie akti ir saistīti ar iedzīvotāju ienākuma nodokļa attiecināšanu uz valsts un pašvaldību budžetiem, kā arī ieskaitīšanu pašvaldību budžeta ieņēmumu sadales kontā</w:t>
            </w:r>
            <w:r w:rsidR="002336CA" w:rsidRPr="0084746D">
              <w:rPr>
                <w:rFonts w:ascii="Times New Roman" w:eastAsia="Times New Roman" w:hAnsi="Times New Roman" w:cs="Times New Roman"/>
                <w:sz w:val="26"/>
                <w:szCs w:val="26"/>
                <w:lang w:eastAsia="lv-LV"/>
              </w:rPr>
              <w:t xml:space="preserve"> un no šī konta veiktajiem tālākajiem paskaitījumiem pašvaldībām</w:t>
            </w:r>
            <w:r w:rsidR="00372FD7" w:rsidRPr="0084746D">
              <w:rPr>
                <w:rFonts w:ascii="Times New Roman" w:eastAsia="Times New Roman" w:hAnsi="Times New Roman" w:cs="Times New Roman"/>
                <w:sz w:val="26"/>
                <w:szCs w:val="26"/>
                <w:lang w:eastAsia="lv-LV"/>
              </w:rPr>
              <w:t xml:space="preserve">. </w:t>
            </w:r>
            <w:r w:rsidR="00753CEA" w:rsidRPr="0084746D">
              <w:rPr>
                <w:rFonts w:ascii="Times New Roman" w:eastAsia="Times New Roman" w:hAnsi="Times New Roman" w:cs="Times New Roman"/>
                <w:sz w:val="26"/>
                <w:szCs w:val="26"/>
                <w:lang w:eastAsia="lv-LV"/>
              </w:rPr>
              <w:t xml:space="preserve">Ministru kabineta noteikumi tiks izstrādāti līdz 2019.gada 1.oktobrim un to </w:t>
            </w:r>
            <w:r w:rsidR="0038208B" w:rsidRPr="0084746D">
              <w:rPr>
                <w:rFonts w:ascii="Times New Roman" w:eastAsia="Times New Roman" w:hAnsi="Times New Roman" w:cs="Times New Roman"/>
                <w:sz w:val="26"/>
                <w:szCs w:val="26"/>
                <w:lang w:eastAsia="lv-LV"/>
              </w:rPr>
              <w:t>spēkā stāšanās termiņš</w:t>
            </w:r>
            <w:r w:rsidR="0038208B" w:rsidRPr="00943667">
              <w:rPr>
                <w:rFonts w:ascii="Times New Roman" w:eastAsia="Times New Roman" w:hAnsi="Times New Roman" w:cs="Times New Roman"/>
                <w:sz w:val="26"/>
                <w:szCs w:val="26"/>
                <w:lang w:eastAsia="lv-LV"/>
              </w:rPr>
              <w:t xml:space="preserve"> ir 2021.gada 1.janvāris. </w:t>
            </w:r>
          </w:p>
          <w:p w14:paraId="2DC201DF" w14:textId="5BE62578" w:rsidR="0008421B" w:rsidRPr="00943667" w:rsidRDefault="0008421B"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Saistībā ar Likumprojektu būs jāveic grozījumi šādos Ministru kabineta noteikumos:</w:t>
            </w:r>
          </w:p>
          <w:p w14:paraId="06CE8C6D" w14:textId="77777777" w:rsidR="0008421B" w:rsidRPr="00943667" w:rsidRDefault="0008421B" w:rsidP="0008421B">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2014.gada 16.decembra noteikumi Nr.785 “Kārtība, kādā iedzīvotāju ienākuma nodokli, ar nodokli saistīto nokavējuma naudu un soda naudu ieskaita budžetā.” – precizēt, ka iedzīvotāju ienā</w:t>
            </w:r>
            <w:bookmarkStart w:id="0" w:name="_GoBack"/>
            <w:bookmarkEnd w:id="0"/>
            <w:r w:rsidRPr="00943667">
              <w:rPr>
                <w:rFonts w:ascii="Times New Roman" w:eastAsia="Times New Roman" w:hAnsi="Times New Roman" w:cs="Times New Roman"/>
                <w:sz w:val="26"/>
                <w:szCs w:val="26"/>
                <w:lang w:eastAsia="lv-LV"/>
              </w:rPr>
              <w:t>kuma nodokļa maksātājs pārska</w:t>
            </w:r>
            <w:r w:rsidR="00DA6175" w:rsidRPr="00943667">
              <w:rPr>
                <w:rFonts w:ascii="Times New Roman" w:eastAsia="Times New Roman" w:hAnsi="Times New Roman" w:cs="Times New Roman"/>
                <w:sz w:val="26"/>
                <w:szCs w:val="26"/>
                <w:lang w:eastAsia="lv-LV"/>
              </w:rPr>
              <w:t>i</w:t>
            </w:r>
            <w:r w:rsidRPr="00943667">
              <w:rPr>
                <w:rFonts w:ascii="Times New Roman" w:eastAsia="Times New Roman" w:hAnsi="Times New Roman" w:cs="Times New Roman"/>
                <w:sz w:val="26"/>
                <w:szCs w:val="26"/>
                <w:lang w:eastAsia="lv-LV"/>
              </w:rPr>
              <w:t>ta iedzīvotāju ienākuma nodokli vienotajā nodokļu kontā</w:t>
            </w:r>
            <w:r w:rsidR="00EA704E" w:rsidRPr="00943667">
              <w:rPr>
                <w:rFonts w:ascii="Times New Roman" w:eastAsia="Times New Roman" w:hAnsi="Times New Roman" w:cs="Times New Roman"/>
                <w:sz w:val="26"/>
                <w:szCs w:val="26"/>
                <w:lang w:eastAsia="lv-LV"/>
              </w:rPr>
              <w:t>, kā arī precizēt</w:t>
            </w:r>
            <w:r w:rsidR="006C4BAE" w:rsidRPr="00943667">
              <w:rPr>
                <w:rFonts w:ascii="Times New Roman" w:eastAsia="Times New Roman" w:hAnsi="Times New Roman" w:cs="Times New Roman"/>
                <w:sz w:val="26"/>
                <w:szCs w:val="26"/>
                <w:lang w:eastAsia="lv-LV"/>
              </w:rPr>
              <w:t>,</w:t>
            </w:r>
            <w:r w:rsidR="00EA704E" w:rsidRPr="00943667">
              <w:rPr>
                <w:rFonts w:ascii="Times New Roman" w:eastAsia="Times New Roman" w:hAnsi="Times New Roman" w:cs="Times New Roman"/>
                <w:sz w:val="26"/>
                <w:szCs w:val="26"/>
                <w:lang w:eastAsia="lv-LV"/>
              </w:rPr>
              <w:t xml:space="preserve"> kā pārskaita attiecināto iedzīvotāju ienākuma nodokļa daļu atbilstoši gadskārtējā valsts budžeta likumā noteiktajam sadalījumam un no patentmaksām attiecinātos pašvaldības budžetam paredzētos līdzekļus uz pašvaldību budžeta ieņēmumu sadales kontu</w:t>
            </w:r>
            <w:r w:rsidRPr="00943667">
              <w:rPr>
                <w:rFonts w:ascii="Times New Roman" w:eastAsia="Times New Roman" w:hAnsi="Times New Roman" w:cs="Times New Roman"/>
                <w:sz w:val="26"/>
                <w:szCs w:val="26"/>
                <w:lang w:eastAsia="lv-LV"/>
              </w:rPr>
              <w:t>;</w:t>
            </w:r>
          </w:p>
          <w:p w14:paraId="3CEDDEDB" w14:textId="77777777" w:rsidR="005645D7" w:rsidRPr="00943667" w:rsidRDefault="0008421B" w:rsidP="0008421B">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2010.gada 21.septembra noteikumi Nr.899 “Likuma “Par iedzīvotāju ienākuma nodokli” normu piemērošanas kārtība” – precizēt normas saistībā ar iedzīvotāju ienākuma nodokļa maksāšanu vienotajā nodokļa kontā</w:t>
            </w:r>
            <w:r w:rsidR="005645D7" w:rsidRPr="00943667">
              <w:rPr>
                <w:rFonts w:ascii="Times New Roman" w:eastAsia="Times New Roman" w:hAnsi="Times New Roman" w:cs="Times New Roman"/>
                <w:sz w:val="26"/>
                <w:szCs w:val="26"/>
                <w:lang w:eastAsia="lv-LV"/>
              </w:rPr>
              <w:t>;</w:t>
            </w:r>
          </w:p>
          <w:p w14:paraId="26713F6A" w14:textId="77777777" w:rsidR="009C6107" w:rsidRPr="00943667" w:rsidRDefault="005645D7" w:rsidP="0008421B">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 xml:space="preserve">Ministru kabineta 2010.gada 7.septembra noteikumi Nr.827 “Noteikumi par valsts sociālās apdrošināšanas obligāto iemaksu veicēju reģistrāciju un ziņojumiem par valsts sociālās apdrošināšanas obligātajām iemaksām un iedzīvotāju ienākuma nodokli” – precizēt darba </w:t>
            </w:r>
            <w:r w:rsidRPr="00943667">
              <w:rPr>
                <w:rFonts w:ascii="Times New Roman" w:eastAsia="Times New Roman" w:hAnsi="Times New Roman" w:cs="Times New Roman"/>
                <w:sz w:val="26"/>
                <w:szCs w:val="26"/>
                <w:lang w:eastAsia="lv-LV"/>
              </w:rPr>
              <w:lastRenderedPageBreak/>
              <w:t>devēja ziņojumu saistībā ar iedzīvotāju ienākuma nodokļa ieturēšanu un ieskaitīšanu vienotajā nodokļu kontā</w:t>
            </w:r>
            <w:r w:rsidR="009C6107" w:rsidRPr="00943667">
              <w:rPr>
                <w:rFonts w:ascii="Times New Roman" w:eastAsia="Times New Roman" w:hAnsi="Times New Roman" w:cs="Times New Roman"/>
                <w:sz w:val="26"/>
                <w:szCs w:val="26"/>
                <w:lang w:eastAsia="lv-LV"/>
              </w:rPr>
              <w:t>;</w:t>
            </w:r>
          </w:p>
          <w:p w14:paraId="0C8B4650" w14:textId="613C8E6B" w:rsidR="0008421B" w:rsidRPr="00943667" w:rsidRDefault="009C6107" w:rsidP="00474E95">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2018.gada 16.janvāra noteikumi Nr.28 “Kārtība, kādā piemērojama patentmaksa fiziskās personas saimnieciskajai darbībai noteiktajā profesijā, un patentmaksas apmērs” - precizēt normas saistībā ar iedzīvotāju ienākuma nodokļa ma</w:t>
            </w:r>
            <w:r w:rsidR="00CB553B" w:rsidRPr="00943667">
              <w:rPr>
                <w:rFonts w:ascii="Times New Roman" w:eastAsia="Times New Roman" w:hAnsi="Times New Roman" w:cs="Times New Roman"/>
                <w:sz w:val="26"/>
                <w:szCs w:val="26"/>
                <w:lang w:eastAsia="lv-LV"/>
              </w:rPr>
              <w:t>ksāšanu vienotajā nodokļa kontā;</w:t>
            </w:r>
          </w:p>
          <w:p w14:paraId="6B309149" w14:textId="028272DB" w:rsidR="00CB553B" w:rsidRPr="00943667" w:rsidRDefault="00CB553B" w:rsidP="00474E95">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2008.gada 25.augusta noteikumi Nr.677 “Noteikumi par iedzīvotāju ienākuma nodokļa paziņojumiem” – precizēt normas attiecibā uz paziņojuma iesniegšanu likuma “Par iedzīvotāju ienākuma nodokli” 4.panta pirmās daļas 4. un 5.punktā minētajiem algas nodokļa maksātājiem – fiziskām personām.</w:t>
            </w:r>
          </w:p>
          <w:p w14:paraId="56151ADE" w14:textId="125E360C" w:rsidR="0008421B" w:rsidRPr="00943667" w:rsidRDefault="0008421B" w:rsidP="00C10FB3">
            <w:pPr>
              <w:jc w:val="both"/>
              <w:rPr>
                <w:rFonts w:ascii="Times New Roman" w:hAnsi="Times New Roman" w:cs="Times New Roman"/>
                <w:sz w:val="26"/>
                <w:szCs w:val="26"/>
              </w:rPr>
            </w:pPr>
            <w:r w:rsidRPr="00943667">
              <w:rPr>
                <w:rFonts w:ascii="Times New Roman" w:eastAsia="Times New Roman" w:hAnsi="Times New Roman" w:cs="Times New Roman"/>
                <w:sz w:val="26"/>
                <w:szCs w:val="26"/>
                <w:lang w:eastAsia="lv-LV"/>
              </w:rPr>
              <w:t>Minētie tiesību aktu projekti tiks izstrādāti līdz 201</w:t>
            </w:r>
            <w:r w:rsidR="00EA704E" w:rsidRPr="00943667">
              <w:rPr>
                <w:rFonts w:ascii="Times New Roman" w:eastAsia="Times New Roman" w:hAnsi="Times New Roman" w:cs="Times New Roman"/>
                <w:sz w:val="26"/>
                <w:szCs w:val="26"/>
                <w:lang w:eastAsia="lv-LV"/>
              </w:rPr>
              <w:t>9</w:t>
            </w:r>
            <w:r w:rsidRPr="00943667">
              <w:rPr>
                <w:rFonts w:ascii="Times New Roman" w:eastAsia="Times New Roman" w:hAnsi="Times New Roman" w:cs="Times New Roman"/>
                <w:sz w:val="26"/>
                <w:szCs w:val="26"/>
                <w:lang w:eastAsia="lv-LV"/>
              </w:rPr>
              <w:t xml:space="preserve">.gada </w:t>
            </w:r>
            <w:r w:rsidR="00C10FB3" w:rsidRPr="00943667">
              <w:rPr>
                <w:rFonts w:ascii="Times New Roman" w:eastAsia="Times New Roman" w:hAnsi="Times New Roman" w:cs="Times New Roman"/>
                <w:sz w:val="26"/>
                <w:szCs w:val="26"/>
                <w:lang w:eastAsia="lv-LV"/>
              </w:rPr>
              <w:t>1.oktobrim</w:t>
            </w:r>
            <w:r w:rsidRPr="00943667">
              <w:rPr>
                <w:rFonts w:ascii="Times New Roman" w:eastAsia="Times New Roman" w:hAnsi="Times New Roman" w:cs="Times New Roman"/>
                <w:sz w:val="26"/>
                <w:szCs w:val="26"/>
                <w:lang w:eastAsia="lv-LV"/>
              </w:rPr>
              <w:t xml:space="preserve"> un to spēkā stāšanās termiņš ir 2021.gada 1.janvāris.</w:t>
            </w:r>
          </w:p>
        </w:tc>
      </w:tr>
      <w:tr w:rsidR="0008421B" w:rsidRPr="008C64EE" w14:paraId="639C59BE"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14:paraId="63712495" w14:textId="77777777" w:rsidR="0008421B" w:rsidRPr="00943667"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lastRenderedPageBreak/>
              <w:t>2.</w:t>
            </w:r>
          </w:p>
        </w:tc>
        <w:tc>
          <w:tcPr>
            <w:tcW w:w="2605" w:type="dxa"/>
            <w:tcBorders>
              <w:top w:val="outset" w:sz="6" w:space="0" w:color="414142"/>
              <w:left w:val="outset" w:sz="6" w:space="0" w:color="414142"/>
              <w:bottom w:val="outset" w:sz="6" w:space="0" w:color="414142"/>
              <w:right w:val="outset" w:sz="6" w:space="0" w:color="414142"/>
            </w:tcBorders>
          </w:tcPr>
          <w:p w14:paraId="06954A5E" w14:textId="77777777" w:rsidR="0008421B" w:rsidRPr="00943667" w:rsidRDefault="0008421B" w:rsidP="00F4739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Atbildīgā institūcija</w:t>
            </w:r>
          </w:p>
        </w:tc>
        <w:tc>
          <w:tcPr>
            <w:tcW w:w="5952" w:type="dxa"/>
            <w:tcBorders>
              <w:top w:val="outset" w:sz="6" w:space="0" w:color="414142"/>
              <w:left w:val="outset" w:sz="6" w:space="0" w:color="414142"/>
              <w:bottom w:val="outset" w:sz="6" w:space="0" w:color="414142"/>
              <w:right w:val="outset" w:sz="6" w:space="0" w:color="414142"/>
            </w:tcBorders>
          </w:tcPr>
          <w:p w14:paraId="2E8D4532" w14:textId="1620926A" w:rsidR="00735584" w:rsidRPr="00943667" w:rsidRDefault="00735584"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 xml:space="preserve">Ministru kabineta noteikumu projekts </w:t>
            </w:r>
            <w:r w:rsidR="003B21C9" w:rsidRPr="00943667">
              <w:rPr>
                <w:rFonts w:ascii="Times New Roman" w:eastAsia="Times New Roman" w:hAnsi="Times New Roman" w:cs="Times New Roman"/>
                <w:sz w:val="26"/>
                <w:szCs w:val="26"/>
                <w:lang w:eastAsia="lv-LV"/>
              </w:rPr>
              <w:t xml:space="preserve">par </w:t>
            </w:r>
            <w:r w:rsidRPr="00943667">
              <w:rPr>
                <w:rFonts w:ascii="Times New Roman" w:eastAsia="Times New Roman" w:hAnsi="Times New Roman" w:cs="Times New Roman"/>
                <w:sz w:val="26"/>
                <w:szCs w:val="26"/>
                <w:lang w:eastAsia="lv-LV"/>
              </w:rPr>
              <w:t>kārtīb</w:t>
            </w:r>
            <w:r w:rsidR="003B21C9" w:rsidRPr="00943667">
              <w:rPr>
                <w:rFonts w:ascii="Times New Roman" w:eastAsia="Times New Roman" w:hAnsi="Times New Roman" w:cs="Times New Roman"/>
                <w:sz w:val="26"/>
                <w:szCs w:val="26"/>
                <w:lang w:eastAsia="lv-LV"/>
              </w:rPr>
              <w:t>u</w:t>
            </w:r>
            <w:r w:rsidRPr="00943667">
              <w:rPr>
                <w:rFonts w:ascii="Times New Roman" w:eastAsia="Times New Roman" w:hAnsi="Times New Roman" w:cs="Times New Roman"/>
                <w:sz w:val="26"/>
                <w:szCs w:val="26"/>
                <w:lang w:eastAsia="lv-LV"/>
              </w:rPr>
              <w:t xml:space="preserve">, kādā </w:t>
            </w:r>
            <w:r w:rsidR="00A53ABA" w:rsidRPr="00943667">
              <w:rPr>
                <w:rFonts w:ascii="Times New Roman" w:eastAsia="Times New Roman" w:hAnsi="Times New Roman" w:cs="Times New Roman"/>
                <w:sz w:val="26"/>
                <w:szCs w:val="26"/>
                <w:lang w:eastAsia="lv-LV"/>
              </w:rPr>
              <w:t xml:space="preserve">Valsts ieņēmumu dienests nodrošina vienotajā nodokļu kontā </w:t>
            </w:r>
            <w:r w:rsidR="006451EB" w:rsidRPr="00943667">
              <w:rPr>
                <w:rFonts w:ascii="Times New Roman" w:eastAsia="Times New Roman" w:hAnsi="Times New Roman" w:cs="Times New Roman"/>
                <w:sz w:val="26"/>
                <w:szCs w:val="26"/>
                <w:lang w:eastAsia="lv-LV"/>
              </w:rPr>
              <w:t>novirzīto ieņēmumu attiecināšanu un ieskaitīšanu sadales kontos – Finanšu ministrija (VID)</w:t>
            </w:r>
          </w:p>
          <w:p w14:paraId="2852A149" w14:textId="7376C5C0" w:rsidR="0008421B" w:rsidRPr="00943667" w:rsidRDefault="0008421B"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2014.gada 16.decembra noteikumi Nr.785 “Kārtība, kādā iedzīvotāju ienākuma nodokli, ar nodokli saistīto nokavējuma naudu un soda naudu ieskaita budžetā.” – Finanšu ministrija.</w:t>
            </w:r>
          </w:p>
          <w:p w14:paraId="05023CA6" w14:textId="77777777" w:rsidR="0008421B" w:rsidRPr="00943667" w:rsidRDefault="0008421B"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2010.gada 21.septembra noteikumi Nr.899 “Likuma “Par iedzīvotāju ienākuma nodokli” normu piemērošanas kārtība” – Finanšu ministrija.</w:t>
            </w:r>
          </w:p>
          <w:p w14:paraId="22FA0FE5" w14:textId="77777777" w:rsidR="005645D7" w:rsidRPr="00943667" w:rsidRDefault="005645D7"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2010.gada 7.septembra noteikumi Nr.827 “Noteikumi par valsts sociālās apdrošināšanas obligāto iemaksu veicēju reģistrāciju un ziņojumiem par valsts sociālās apdrošināšanas obligātajām iemaksām un iedzīvotāju ienākuma nodokli” – Labklājības ministrija.</w:t>
            </w:r>
          </w:p>
          <w:p w14:paraId="7ADC94B5" w14:textId="77777777" w:rsidR="00C35E28" w:rsidRPr="00943667" w:rsidRDefault="009C6107" w:rsidP="00C228E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2018.gada 16.janvāra noteikumi Nr.28 “Kārtība, kādā piemērojama patentmaksa fiziskās personas saimnieciskajai darbībai noteiktajā profesijā, un patentmaksas apmērs” – Ekonomikas ministrija.</w:t>
            </w:r>
          </w:p>
          <w:p w14:paraId="41DD5896" w14:textId="7ED910ED" w:rsidR="00940F28" w:rsidRPr="00943667" w:rsidRDefault="00940F28" w:rsidP="00C228E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2008.gada 25.augusta noteikumi Nr.677 “Noteikumi par iedzīvotāju ienākuma nodokļa paziņojumiem” – Finanšu ministrija (VID).</w:t>
            </w:r>
          </w:p>
        </w:tc>
      </w:tr>
      <w:tr w:rsidR="0008421B" w:rsidRPr="008C64EE" w14:paraId="253B7888"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14:paraId="002BB368" w14:textId="77777777" w:rsidR="0008421B" w:rsidRPr="00943667"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3.</w:t>
            </w:r>
          </w:p>
        </w:tc>
        <w:tc>
          <w:tcPr>
            <w:tcW w:w="2605" w:type="dxa"/>
            <w:tcBorders>
              <w:top w:val="outset" w:sz="6" w:space="0" w:color="414142"/>
              <w:left w:val="outset" w:sz="6" w:space="0" w:color="414142"/>
              <w:bottom w:val="outset" w:sz="6" w:space="0" w:color="414142"/>
              <w:right w:val="outset" w:sz="6" w:space="0" w:color="414142"/>
            </w:tcBorders>
          </w:tcPr>
          <w:p w14:paraId="278E470B" w14:textId="77777777" w:rsidR="0008421B" w:rsidRPr="00943667" w:rsidRDefault="0008421B" w:rsidP="00F4739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Cita informācija</w:t>
            </w:r>
          </w:p>
        </w:tc>
        <w:tc>
          <w:tcPr>
            <w:tcW w:w="5952" w:type="dxa"/>
            <w:tcBorders>
              <w:top w:val="outset" w:sz="6" w:space="0" w:color="414142"/>
              <w:left w:val="outset" w:sz="6" w:space="0" w:color="414142"/>
              <w:bottom w:val="outset" w:sz="6" w:space="0" w:color="414142"/>
              <w:right w:val="outset" w:sz="6" w:space="0" w:color="414142"/>
            </w:tcBorders>
          </w:tcPr>
          <w:p w14:paraId="1848358F" w14:textId="77777777" w:rsidR="0008421B" w:rsidRPr="00943667" w:rsidRDefault="0008421B"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Nav.</w:t>
            </w:r>
          </w:p>
        </w:tc>
      </w:tr>
    </w:tbl>
    <w:p w14:paraId="1D4A6AE2" w14:textId="77777777" w:rsidR="00940F28" w:rsidRPr="00943667" w:rsidRDefault="00940F28" w:rsidP="00543AA6">
      <w:pPr>
        <w:spacing w:line="240" w:lineRule="auto"/>
        <w:rPr>
          <w:rFonts w:ascii="Times New Roman" w:eastAsia="Times New Roman" w:hAnsi="Times New Roman" w:cs="Times New Roman"/>
          <w:sz w:val="26"/>
          <w:szCs w:val="26"/>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8C64EE" w:rsidRPr="00350383" w14:paraId="7E02BB8B" w14:textId="77777777" w:rsidTr="00A95DFC">
        <w:tc>
          <w:tcPr>
            <w:tcW w:w="5000" w:type="pct"/>
            <w:tcBorders>
              <w:top w:val="outset" w:sz="6" w:space="0" w:color="414142"/>
              <w:left w:val="outset" w:sz="6" w:space="0" w:color="414142"/>
              <w:bottom w:val="outset" w:sz="6" w:space="0" w:color="414142"/>
              <w:right w:val="outset" w:sz="6" w:space="0" w:color="414142"/>
            </w:tcBorders>
            <w:vAlign w:val="center"/>
            <w:hideMark/>
          </w:tcPr>
          <w:p w14:paraId="0C965334" w14:textId="77777777" w:rsidR="00543AA6" w:rsidRPr="00943667"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943667">
              <w:rPr>
                <w:rFonts w:ascii="Times New Roman" w:eastAsia="Times New Roman" w:hAnsi="Times New Roman" w:cs="Times New Roman"/>
                <w:b/>
                <w:bCs/>
                <w:sz w:val="26"/>
                <w:szCs w:val="26"/>
                <w:lang w:eastAsia="lv-LV"/>
              </w:rPr>
              <w:t>V. Tiesību akta projekta atbilstība Latvijas Republikas starptautiskajām saistībām</w:t>
            </w:r>
          </w:p>
        </w:tc>
      </w:tr>
      <w:tr w:rsidR="008C64EE" w:rsidRPr="00350383" w14:paraId="728B3976" w14:textId="77777777" w:rsidTr="00A95DFC">
        <w:tc>
          <w:tcPr>
            <w:tcW w:w="5000" w:type="pct"/>
            <w:tcBorders>
              <w:top w:val="outset" w:sz="6" w:space="0" w:color="414142"/>
              <w:left w:val="outset" w:sz="6" w:space="0" w:color="414142"/>
              <w:bottom w:val="outset" w:sz="6" w:space="0" w:color="414142"/>
              <w:right w:val="outset" w:sz="6" w:space="0" w:color="414142"/>
            </w:tcBorders>
          </w:tcPr>
          <w:p w14:paraId="49E1B28A" w14:textId="77777777" w:rsidR="00C13E2D" w:rsidRPr="00943667" w:rsidRDefault="00C13E2D" w:rsidP="00C13E2D">
            <w:pPr>
              <w:spacing w:line="240" w:lineRule="auto"/>
              <w:jc w:val="center"/>
              <w:rPr>
                <w:rFonts w:ascii="Times New Roman" w:eastAsia="Times New Roman" w:hAnsi="Times New Roman" w:cs="Times New Roman"/>
                <w:sz w:val="26"/>
                <w:szCs w:val="26"/>
                <w:lang w:eastAsia="lv-LV"/>
              </w:rPr>
            </w:pPr>
            <w:r w:rsidRPr="00943667">
              <w:rPr>
                <w:rFonts w:ascii="Times New Roman" w:hAnsi="Times New Roman" w:cs="Times New Roman"/>
                <w:sz w:val="26"/>
                <w:szCs w:val="26"/>
              </w:rPr>
              <w:lastRenderedPageBreak/>
              <w:t>Projekts šo jomu neskar</w:t>
            </w:r>
          </w:p>
        </w:tc>
      </w:tr>
    </w:tbl>
    <w:p w14:paraId="62286232" w14:textId="77777777" w:rsidR="00543AA6" w:rsidRPr="00943667" w:rsidRDefault="00543AA6" w:rsidP="00543AA6">
      <w:pPr>
        <w:spacing w:line="240" w:lineRule="auto"/>
        <w:rPr>
          <w:rFonts w:ascii="Times New Roman" w:eastAsia="Times New Roman" w:hAnsi="Times New Roman" w:cs="Times New Roman"/>
          <w:sz w:val="26"/>
          <w:szCs w:val="26"/>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0"/>
        <w:gridCol w:w="2905"/>
        <w:gridCol w:w="5580"/>
      </w:tblGrid>
      <w:tr w:rsidR="008C64EE" w:rsidRPr="008C64EE" w14:paraId="77FFD17A"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24BFB98" w14:textId="77777777" w:rsidR="00543AA6" w:rsidRPr="00943667"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943667">
              <w:rPr>
                <w:rFonts w:ascii="Times New Roman" w:eastAsia="Times New Roman" w:hAnsi="Times New Roman" w:cs="Times New Roman"/>
                <w:b/>
                <w:bCs/>
                <w:sz w:val="26"/>
                <w:szCs w:val="26"/>
                <w:lang w:eastAsia="lv-LV"/>
              </w:rPr>
              <w:t>VI. Sabiedrības līdzdalība un komunikācijas aktivitātes</w:t>
            </w:r>
          </w:p>
        </w:tc>
      </w:tr>
      <w:tr w:rsidR="008C64EE" w:rsidRPr="008C64EE" w14:paraId="627999D8"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2C143EAA" w14:textId="77777777" w:rsidR="00543AA6" w:rsidRPr="00943667"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1FB4D7A7" w14:textId="77777777" w:rsidR="00543AA6" w:rsidRPr="00943667" w:rsidRDefault="00543AA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Plānotās sabiedrības līdzdalības un komunikācijas aktivitātes saistībā ar projektu</w:t>
            </w:r>
          </w:p>
        </w:tc>
        <w:tc>
          <w:tcPr>
            <w:tcW w:w="3031" w:type="pct"/>
            <w:tcBorders>
              <w:top w:val="outset" w:sz="6" w:space="0" w:color="414142"/>
              <w:left w:val="outset" w:sz="6" w:space="0" w:color="414142"/>
              <w:bottom w:val="outset" w:sz="6" w:space="0" w:color="414142"/>
              <w:right w:val="outset" w:sz="6" w:space="0" w:color="414142"/>
            </w:tcBorders>
            <w:hideMark/>
          </w:tcPr>
          <w:p w14:paraId="77C1D79D" w14:textId="77777777" w:rsidR="000E6F2B" w:rsidRPr="00943667" w:rsidRDefault="006F419B" w:rsidP="00A242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Sabiedrības līdzdalība ir nodrošināta, publicējot uzziņu par Likumprojekta izstrādes uzsākšanu</w:t>
            </w:r>
            <w:r w:rsidR="0008421B" w:rsidRPr="00943667">
              <w:rPr>
                <w:rFonts w:ascii="Times New Roman" w:eastAsia="Times New Roman" w:hAnsi="Times New Roman" w:cs="Times New Roman"/>
                <w:sz w:val="26"/>
                <w:szCs w:val="26"/>
                <w:lang w:eastAsia="lv-LV"/>
              </w:rPr>
              <w:t xml:space="preserve"> Finanšu ministrijas mājas lapā. </w:t>
            </w:r>
          </w:p>
        </w:tc>
      </w:tr>
      <w:tr w:rsidR="008C64EE" w:rsidRPr="008C64EE" w14:paraId="0F42671F"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6E0FDE64" w14:textId="77777777" w:rsidR="00543AA6" w:rsidRPr="00943667"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14:paraId="71D383E2" w14:textId="77777777" w:rsidR="00543AA6" w:rsidRPr="00943667" w:rsidRDefault="00543AA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Sabiedrības līdzdalība projekta izstrādē</w:t>
            </w:r>
          </w:p>
        </w:tc>
        <w:tc>
          <w:tcPr>
            <w:tcW w:w="3031" w:type="pct"/>
            <w:tcBorders>
              <w:top w:val="outset" w:sz="6" w:space="0" w:color="414142"/>
              <w:left w:val="outset" w:sz="6" w:space="0" w:color="414142"/>
              <w:bottom w:val="outset" w:sz="6" w:space="0" w:color="414142"/>
              <w:right w:val="outset" w:sz="6" w:space="0" w:color="414142"/>
            </w:tcBorders>
            <w:hideMark/>
          </w:tcPr>
          <w:p w14:paraId="5A77621F" w14:textId="77777777" w:rsidR="008D1AC7" w:rsidRPr="00943667" w:rsidRDefault="008D1AC7" w:rsidP="008D1AC7">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Informācija par vienotā nodokļu konta ieviešanu un tā ieviešanas risinājumiem sniegta Nacionālās trīspusējās sadarbības padomes Budžeta un nodokļu apakšpadomes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r w:rsidR="003321E5" w:rsidRPr="00943667">
              <w:rPr>
                <w:rFonts w:ascii="Times New Roman" w:eastAsia="Times New Roman" w:hAnsi="Times New Roman" w:cs="Times New Roman"/>
                <w:sz w:val="26"/>
                <w:szCs w:val="26"/>
                <w:lang w:eastAsia="lv-LV"/>
              </w:rPr>
              <w:t xml:space="preserve"> </w:t>
            </w:r>
          </w:p>
          <w:p w14:paraId="30FC2431" w14:textId="6729DD1D" w:rsidR="008C6F32" w:rsidRDefault="007D5915" w:rsidP="00A94D95">
            <w:pPr>
              <w:spacing w:line="240" w:lineRule="auto"/>
              <w:jc w:val="both"/>
              <w:rPr>
                <w:rFonts w:ascii="Times New Roman" w:eastAsia="Times New Roman" w:hAnsi="Times New Roman" w:cs="Times New Roman"/>
                <w:sz w:val="24"/>
                <w:szCs w:val="24"/>
                <w:lang w:eastAsia="lv-LV"/>
              </w:rPr>
            </w:pPr>
            <w:r w:rsidRPr="00943667">
              <w:rPr>
                <w:rFonts w:ascii="Times New Roman" w:eastAsia="Times New Roman" w:hAnsi="Times New Roman" w:cs="Times New Roman"/>
                <w:sz w:val="26"/>
                <w:szCs w:val="26"/>
                <w:lang w:eastAsia="lv-LV"/>
              </w:rPr>
              <w:t xml:space="preserve">Uzziņa par Likumprojekta izstrādi 2018.gada 2.janvārī tika publicēta Finanšu ministrijas mājas lapas </w:t>
            </w:r>
            <w:hyperlink r:id="rId8" w:history="1">
              <w:r w:rsidRPr="00943667">
                <w:rPr>
                  <w:rFonts w:ascii="Times New Roman" w:eastAsia="Times New Roman" w:hAnsi="Times New Roman" w:cs="Times New Roman"/>
                  <w:color w:val="0000FF"/>
                  <w:sz w:val="26"/>
                  <w:szCs w:val="26"/>
                  <w:u w:val="single"/>
                  <w:lang w:eastAsia="lv-LV"/>
                </w:rPr>
                <w:t>www.fm.gov.lv</w:t>
              </w:r>
            </w:hyperlink>
            <w:r w:rsidRPr="00943667">
              <w:rPr>
                <w:rFonts w:ascii="Times New Roman" w:eastAsia="Times New Roman" w:hAnsi="Times New Roman" w:cs="Times New Roman"/>
                <w:sz w:val="26"/>
                <w:szCs w:val="26"/>
                <w:lang w:eastAsia="lv-LV"/>
              </w:rPr>
              <w:t xml:space="preserve"> sadaļas “Sabiedrības līdzdalība” apakšsadaļā “Tiesību aktu projekti”, saite</w:t>
            </w:r>
            <w:r w:rsidR="008C6F32" w:rsidRPr="00943667">
              <w:rPr>
                <w:rFonts w:ascii="Times New Roman" w:eastAsia="Times New Roman" w:hAnsi="Times New Roman" w:cs="Times New Roman"/>
                <w:sz w:val="26"/>
                <w:szCs w:val="26"/>
                <w:lang w:eastAsia="lv-LV"/>
              </w:rPr>
              <w:t>:</w:t>
            </w:r>
            <w:r>
              <w:rPr>
                <w:rFonts w:ascii="Times New Roman" w:eastAsia="Times New Roman" w:hAnsi="Times New Roman" w:cs="Times New Roman"/>
                <w:sz w:val="28"/>
                <w:szCs w:val="28"/>
                <w:lang w:eastAsia="lv-LV"/>
              </w:rPr>
              <w:t xml:space="preserve"> </w:t>
            </w:r>
            <w:hyperlink r:id="rId9" w:history="1">
              <w:r w:rsidRPr="006C4BAE">
                <w:rPr>
                  <w:rStyle w:val="Hyperlink"/>
                  <w:rFonts w:ascii="Times New Roman" w:eastAsia="Times New Roman" w:hAnsi="Times New Roman" w:cs="Times New Roman"/>
                  <w:sz w:val="24"/>
                  <w:szCs w:val="24"/>
                  <w:lang w:eastAsia="lv-LV"/>
                </w:rPr>
                <w:t>http://www.f</w:t>
              </w:r>
              <w:r w:rsidRPr="0025164D">
                <w:rPr>
                  <w:rStyle w:val="Hyperlink"/>
                  <w:rFonts w:ascii="Times New Roman" w:eastAsia="Times New Roman" w:hAnsi="Times New Roman" w:cs="Times New Roman"/>
                  <w:sz w:val="24"/>
                  <w:szCs w:val="24"/>
                  <w:lang w:eastAsia="lv-LV"/>
                </w:rPr>
                <w:t>m.gov.lv/lv/sabiedribas_lidzda</w:t>
              </w:r>
              <w:r w:rsidRPr="006C4BAE">
                <w:rPr>
                  <w:rStyle w:val="Hyperlink"/>
                  <w:rFonts w:ascii="Times New Roman" w:eastAsia="Times New Roman" w:hAnsi="Times New Roman" w:cs="Times New Roman"/>
                  <w:sz w:val="24"/>
                  <w:szCs w:val="24"/>
                  <w:lang w:eastAsia="lv-LV"/>
                </w:rPr>
                <w:t>liba/</w:t>
              </w:r>
            </w:hyperlink>
          </w:p>
          <w:p w14:paraId="540538FA" w14:textId="77777777" w:rsidR="007D5915" w:rsidRPr="0025164D" w:rsidRDefault="007D5915" w:rsidP="00A94D95">
            <w:pPr>
              <w:spacing w:line="240" w:lineRule="auto"/>
              <w:jc w:val="both"/>
              <w:rPr>
                <w:rFonts w:ascii="Times New Roman" w:eastAsia="Times New Roman" w:hAnsi="Times New Roman" w:cs="Times New Roman"/>
                <w:color w:val="0000FF"/>
                <w:sz w:val="28"/>
                <w:szCs w:val="28"/>
                <w:u w:val="single"/>
                <w:lang w:eastAsia="lv-LV"/>
              </w:rPr>
            </w:pPr>
            <w:r w:rsidRPr="0025164D">
              <w:rPr>
                <w:rFonts w:ascii="Times New Roman" w:eastAsia="Times New Roman" w:hAnsi="Times New Roman" w:cs="Times New Roman"/>
                <w:color w:val="0000FF"/>
                <w:sz w:val="24"/>
                <w:szCs w:val="24"/>
                <w:u w:val="single"/>
                <w:lang w:eastAsia="lv-LV"/>
              </w:rPr>
              <w:t>tiesibu_aktu_projekti/nodoklu_politika#project436</w:t>
            </w:r>
          </w:p>
          <w:p w14:paraId="477521D4" w14:textId="1E17BE9D" w:rsidR="00585E22" w:rsidRPr="00943667" w:rsidRDefault="00443A07" w:rsidP="00585E22">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Likumprojekts izsludināts Valsts sekretāru 2018.gada 1.februāra sanāksmē</w:t>
            </w:r>
            <w:r w:rsidR="00420210" w:rsidRPr="00943667">
              <w:rPr>
                <w:rFonts w:ascii="Times New Roman" w:eastAsia="Times New Roman" w:hAnsi="Times New Roman" w:cs="Times New Roman"/>
                <w:sz w:val="26"/>
                <w:szCs w:val="26"/>
                <w:lang w:eastAsia="lv-LV"/>
              </w:rPr>
              <w:t xml:space="preserve"> un</w:t>
            </w:r>
            <w:r w:rsidR="00585E22" w:rsidRPr="00943667">
              <w:rPr>
                <w:rFonts w:ascii="Times New Roman" w:eastAsia="Times New Roman" w:hAnsi="Times New Roman" w:cs="Times New Roman"/>
                <w:sz w:val="26"/>
                <w:szCs w:val="26"/>
                <w:lang w:eastAsia="lv-LV"/>
              </w:rPr>
              <w:t xml:space="preserve"> tika skaņots ar Latvijas P</w:t>
            </w:r>
            <w:r w:rsidR="00E8744A" w:rsidRPr="00943667">
              <w:rPr>
                <w:rFonts w:ascii="Times New Roman" w:eastAsia="Times New Roman" w:hAnsi="Times New Roman" w:cs="Times New Roman"/>
                <w:sz w:val="26"/>
                <w:szCs w:val="26"/>
                <w:lang w:eastAsia="lv-LV"/>
              </w:rPr>
              <w:t>aš</w:t>
            </w:r>
            <w:r w:rsidR="00585E22" w:rsidRPr="00943667">
              <w:rPr>
                <w:rFonts w:ascii="Times New Roman" w:eastAsia="Times New Roman" w:hAnsi="Times New Roman" w:cs="Times New Roman"/>
                <w:sz w:val="26"/>
                <w:szCs w:val="26"/>
                <w:lang w:eastAsia="lv-LV"/>
              </w:rPr>
              <w:t xml:space="preserve">valdību savienību, Latvijas Darba devēju konfederāciju, Latvijas Brīvo arodbiedrību savienību un Latvijas Tirdzniecības un rūpniecības kameru. </w:t>
            </w:r>
          </w:p>
          <w:p w14:paraId="6767AC1B" w14:textId="125B7863" w:rsidR="000E6F2B" w:rsidRPr="00350383" w:rsidRDefault="00585E22" w:rsidP="00585E22">
            <w:pPr>
              <w:spacing w:line="240" w:lineRule="auto"/>
              <w:jc w:val="both"/>
              <w:rPr>
                <w:rFonts w:ascii="Times New Roman" w:eastAsia="Times New Roman" w:hAnsi="Times New Roman" w:cs="Times New Roman"/>
                <w:sz w:val="27"/>
                <w:szCs w:val="27"/>
                <w:highlight w:val="cyan"/>
                <w:lang w:eastAsia="lv-LV"/>
              </w:rPr>
            </w:pPr>
            <w:r w:rsidRPr="00943667">
              <w:rPr>
                <w:rFonts w:ascii="Times New Roman" w:eastAsia="Times New Roman" w:hAnsi="Times New Roman" w:cs="Times New Roman"/>
                <w:sz w:val="26"/>
                <w:szCs w:val="26"/>
                <w:lang w:eastAsia="lv-LV"/>
              </w:rPr>
              <w:t>P</w:t>
            </w:r>
            <w:r w:rsidR="00420210" w:rsidRPr="00943667">
              <w:rPr>
                <w:rFonts w:ascii="Times New Roman" w:eastAsia="Times New Roman" w:hAnsi="Times New Roman" w:cs="Times New Roman"/>
                <w:sz w:val="26"/>
                <w:szCs w:val="26"/>
                <w:lang w:eastAsia="lv-LV"/>
              </w:rPr>
              <w:t xml:space="preserve">ēc </w:t>
            </w:r>
            <w:r w:rsidRPr="00943667">
              <w:rPr>
                <w:rFonts w:ascii="Times New Roman" w:eastAsia="Times New Roman" w:hAnsi="Times New Roman" w:cs="Times New Roman"/>
                <w:sz w:val="26"/>
                <w:szCs w:val="26"/>
                <w:lang w:eastAsia="lv-LV"/>
              </w:rPr>
              <w:t xml:space="preserve">Likumprojekta </w:t>
            </w:r>
            <w:r w:rsidR="00420210" w:rsidRPr="00943667">
              <w:rPr>
                <w:rFonts w:ascii="Times New Roman" w:eastAsia="Times New Roman" w:hAnsi="Times New Roman" w:cs="Times New Roman"/>
                <w:sz w:val="26"/>
                <w:szCs w:val="26"/>
                <w:lang w:eastAsia="lv-LV"/>
              </w:rPr>
              <w:t>izsludināšanas saņemti atzinumi no Latvijas Pašvaldību savienības, Latvijas darba devēju konfederācijas un Latvija</w:t>
            </w:r>
            <w:r w:rsidR="00350383" w:rsidRPr="00943667">
              <w:rPr>
                <w:rFonts w:ascii="Times New Roman" w:eastAsia="Times New Roman" w:hAnsi="Times New Roman" w:cs="Times New Roman"/>
                <w:sz w:val="26"/>
                <w:szCs w:val="26"/>
                <w:lang w:eastAsia="lv-LV"/>
              </w:rPr>
              <w:t>s Brīvo arodbiedrību savienības.</w:t>
            </w:r>
          </w:p>
        </w:tc>
      </w:tr>
      <w:tr w:rsidR="008C64EE" w:rsidRPr="008C64EE" w14:paraId="466D469F"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017AC58A" w14:textId="77777777" w:rsidR="00543AA6" w:rsidRPr="00943667"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14:paraId="5DF8F83A" w14:textId="77777777" w:rsidR="00543AA6" w:rsidRPr="00943667" w:rsidRDefault="00543AA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Sabiedrības līdzdalības rezultāti</w:t>
            </w:r>
          </w:p>
        </w:tc>
        <w:tc>
          <w:tcPr>
            <w:tcW w:w="3031" w:type="pct"/>
            <w:tcBorders>
              <w:top w:val="outset" w:sz="6" w:space="0" w:color="414142"/>
              <w:left w:val="outset" w:sz="6" w:space="0" w:color="414142"/>
              <w:bottom w:val="outset" w:sz="6" w:space="0" w:color="414142"/>
              <w:right w:val="outset" w:sz="6" w:space="0" w:color="414142"/>
            </w:tcBorders>
            <w:hideMark/>
          </w:tcPr>
          <w:p w14:paraId="493A6E64" w14:textId="77777777" w:rsidR="00420210" w:rsidRPr="00943667" w:rsidRDefault="00420210" w:rsidP="006F419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Pēc Likumprojekta uzziņas publicēšanas Finanšu ministrijas mājas lapā, par Likumprojekta izstrādi sabiedrības pārstāvju viedoklis nav saņemts.</w:t>
            </w:r>
          </w:p>
          <w:p w14:paraId="5E66319D" w14:textId="14FC3691" w:rsidR="000E6F2B" w:rsidRPr="00943667" w:rsidRDefault="00843F4F" w:rsidP="006F419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 xml:space="preserve">Pēc Likumprojekta izsludināšanas Valsts sekretāru 2018.gada 1.februāra sanāksmē, </w:t>
            </w:r>
            <w:r w:rsidR="00420210" w:rsidRPr="00943667">
              <w:rPr>
                <w:rFonts w:ascii="Times New Roman" w:eastAsia="Times New Roman" w:hAnsi="Times New Roman" w:cs="Times New Roman"/>
                <w:sz w:val="26"/>
                <w:szCs w:val="26"/>
                <w:lang w:eastAsia="lv-LV"/>
              </w:rPr>
              <w:t>Latvijas Pašvaldību savienība izteica iebildumus par Likumprojektu</w:t>
            </w:r>
            <w:r w:rsidR="00F503B5" w:rsidRPr="00943667">
              <w:rPr>
                <w:rFonts w:ascii="Times New Roman" w:eastAsia="Times New Roman" w:hAnsi="Times New Roman" w:cs="Times New Roman"/>
                <w:sz w:val="26"/>
                <w:szCs w:val="26"/>
                <w:lang w:eastAsia="lv-LV"/>
              </w:rPr>
              <w:t xml:space="preserve"> saistībā ar iedzīvotāju ienākuma nodokļa ieņ</w:t>
            </w:r>
            <w:r w:rsidR="005F65DB" w:rsidRPr="00943667">
              <w:rPr>
                <w:rFonts w:ascii="Times New Roman" w:eastAsia="Times New Roman" w:hAnsi="Times New Roman" w:cs="Times New Roman"/>
                <w:sz w:val="26"/>
                <w:szCs w:val="26"/>
                <w:lang w:eastAsia="lv-LV"/>
              </w:rPr>
              <w:t>ēmumu</w:t>
            </w:r>
            <w:r w:rsidR="00F503B5" w:rsidRPr="00943667">
              <w:rPr>
                <w:rFonts w:ascii="Times New Roman" w:eastAsia="Times New Roman" w:hAnsi="Times New Roman" w:cs="Times New Roman"/>
                <w:sz w:val="26"/>
                <w:szCs w:val="26"/>
                <w:lang w:eastAsia="lv-LV"/>
              </w:rPr>
              <w:t xml:space="preserve"> samazinājumu 2021.gadā</w:t>
            </w:r>
            <w:r w:rsidR="00420210" w:rsidRPr="00943667">
              <w:rPr>
                <w:rFonts w:ascii="Times New Roman" w:eastAsia="Times New Roman" w:hAnsi="Times New Roman" w:cs="Times New Roman"/>
                <w:sz w:val="26"/>
                <w:szCs w:val="26"/>
                <w:lang w:eastAsia="lv-LV"/>
              </w:rPr>
              <w:t>.</w:t>
            </w:r>
            <w:r w:rsidR="00F503B5" w:rsidRPr="00943667">
              <w:rPr>
                <w:rFonts w:ascii="Times New Roman" w:eastAsia="Times New Roman" w:hAnsi="Times New Roman" w:cs="Times New Roman"/>
                <w:sz w:val="26"/>
                <w:szCs w:val="26"/>
                <w:lang w:eastAsia="lv-LV"/>
              </w:rPr>
              <w:t xml:space="preserve"> Izteiktie iebildumi tika ņemti vērā, attiecīgi precizējot Likumprojekta </w:t>
            </w:r>
            <w:r w:rsidR="00F503B5" w:rsidRPr="00943667">
              <w:rPr>
                <w:rFonts w:ascii="Times New Roman" w:eastAsia="Times New Roman" w:hAnsi="Times New Roman" w:cs="Times New Roman"/>
                <w:sz w:val="26"/>
                <w:szCs w:val="26"/>
                <w:lang w:eastAsia="lv-LV"/>
              </w:rPr>
              <w:lastRenderedPageBreak/>
              <w:t>normas, lai novērstu iedzīvotāju ienākuma nodokļa ieņēmumu samazinājumu 2021.gadā.</w:t>
            </w:r>
          </w:p>
          <w:p w14:paraId="74431661" w14:textId="77777777" w:rsidR="00843F4F" w:rsidRPr="00943667" w:rsidRDefault="00420210" w:rsidP="006F419B">
            <w:pPr>
              <w:spacing w:line="240" w:lineRule="auto"/>
              <w:jc w:val="both"/>
              <w:rPr>
                <w:rFonts w:ascii="Times New Roman" w:hAnsi="Times New Roman" w:cs="Times New Roman"/>
                <w:sz w:val="26"/>
                <w:szCs w:val="26"/>
              </w:rPr>
            </w:pPr>
            <w:r w:rsidRPr="00943667">
              <w:rPr>
                <w:rFonts w:ascii="Times New Roman" w:hAnsi="Times New Roman" w:cs="Times New Roman"/>
                <w:sz w:val="26"/>
                <w:szCs w:val="26"/>
              </w:rPr>
              <w:t xml:space="preserve">Latvijas Darba devēju konfederācija un Latvijas Brīvo arodbiedrību savienība atbalsta likumprojektu un saskaņoja to bez iebildumiem un priekšlikumiem. </w:t>
            </w:r>
          </w:p>
          <w:p w14:paraId="3357B2A6" w14:textId="4EC30FC3" w:rsidR="00420210" w:rsidRPr="00A75EB4" w:rsidRDefault="00420210" w:rsidP="00146807">
            <w:pPr>
              <w:spacing w:line="240" w:lineRule="auto"/>
              <w:jc w:val="both"/>
              <w:rPr>
                <w:rFonts w:ascii="Times New Roman" w:eastAsia="Times New Roman" w:hAnsi="Times New Roman" w:cs="Times New Roman"/>
                <w:sz w:val="28"/>
                <w:szCs w:val="28"/>
                <w:lang w:eastAsia="lv-LV"/>
              </w:rPr>
            </w:pPr>
            <w:r w:rsidRPr="00943667">
              <w:rPr>
                <w:rFonts w:ascii="Times New Roman" w:hAnsi="Times New Roman" w:cs="Times New Roman"/>
                <w:sz w:val="26"/>
                <w:szCs w:val="26"/>
              </w:rPr>
              <w:t>Latvijas Tird</w:t>
            </w:r>
            <w:r w:rsidR="00843F4F" w:rsidRPr="00943667">
              <w:rPr>
                <w:rFonts w:ascii="Times New Roman" w:hAnsi="Times New Roman" w:cs="Times New Roman"/>
                <w:sz w:val="26"/>
                <w:szCs w:val="26"/>
              </w:rPr>
              <w:t>zniecības un rūpniecības kamera izteica priekšlikumus saistībā ar</w:t>
            </w:r>
            <w:r w:rsidR="00146807" w:rsidRPr="00943667">
              <w:rPr>
                <w:rFonts w:ascii="Times New Roman" w:hAnsi="Times New Roman" w:cs="Times New Roman"/>
                <w:sz w:val="26"/>
                <w:szCs w:val="26"/>
              </w:rPr>
              <w:t xml:space="preserve"> Likumprojektā un tā anotācijā iekļauto informāciju par</w:t>
            </w:r>
            <w:r w:rsidR="00843F4F" w:rsidRPr="00943667">
              <w:rPr>
                <w:rFonts w:ascii="Times New Roman" w:hAnsi="Times New Roman" w:cs="Times New Roman"/>
                <w:sz w:val="26"/>
                <w:szCs w:val="26"/>
              </w:rPr>
              <w:t xml:space="preserve"> darba devēja ziņojum</w:t>
            </w:r>
            <w:r w:rsidR="00146807" w:rsidRPr="00943667">
              <w:rPr>
                <w:rFonts w:ascii="Times New Roman" w:hAnsi="Times New Roman" w:cs="Times New Roman"/>
                <w:sz w:val="26"/>
                <w:szCs w:val="26"/>
              </w:rPr>
              <w:t>u</w:t>
            </w:r>
            <w:r w:rsidR="00843F4F" w:rsidRPr="00943667">
              <w:rPr>
                <w:rFonts w:ascii="Times New Roman" w:hAnsi="Times New Roman" w:cs="Times New Roman"/>
                <w:sz w:val="26"/>
                <w:szCs w:val="26"/>
              </w:rPr>
              <w:t xml:space="preserve"> </w:t>
            </w:r>
            <w:r w:rsidR="00146807" w:rsidRPr="00943667">
              <w:rPr>
                <w:rFonts w:ascii="Times New Roman" w:hAnsi="Times New Roman" w:cs="Times New Roman"/>
                <w:sz w:val="26"/>
                <w:szCs w:val="26"/>
              </w:rPr>
              <w:t>un tajā norādīto informāciju</w:t>
            </w:r>
            <w:r w:rsidR="00843F4F" w:rsidRPr="00943667">
              <w:rPr>
                <w:rFonts w:ascii="Times New Roman" w:hAnsi="Times New Roman" w:cs="Times New Roman"/>
                <w:sz w:val="26"/>
                <w:szCs w:val="26"/>
              </w:rPr>
              <w:t xml:space="preserve"> par ieturēto iedzīvotāju ienākuma nodokli</w:t>
            </w:r>
            <w:r w:rsidRPr="00943667">
              <w:rPr>
                <w:rFonts w:ascii="Times New Roman" w:hAnsi="Times New Roman" w:cs="Times New Roman"/>
                <w:sz w:val="26"/>
                <w:szCs w:val="26"/>
              </w:rPr>
              <w:t>.</w:t>
            </w:r>
            <w:r w:rsidR="00146807" w:rsidRPr="00943667">
              <w:rPr>
                <w:rFonts w:ascii="Times New Roman" w:hAnsi="Times New Roman" w:cs="Times New Roman"/>
                <w:sz w:val="26"/>
                <w:szCs w:val="26"/>
              </w:rPr>
              <w:t xml:space="preserve"> Priekšlikumi tika ņemti vērā pēc būtības, attiecīgi precizējot anotācijā iekļauto informāciju.</w:t>
            </w:r>
          </w:p>
        </w:tc>
      </w:tr>
      <w:tr w:rsidR="008C64EE" w:rsidRPr="008C64EE" w14:paraId="7E827C84"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693B2411" w14:textId="77777777" w:rsidR="00543AA6" w:rsidRPr="00943667"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lastRenderedPageBreak/>
              <w:t>4.</w:t>
            </w:r>
          </w:p>
        </w:tc>
        <w:tc>
          <w:tcPr>
            <w:tcW w:w="1578" w:type="pct"/>
            <w:tcBorders>
              <w:top w:val="outset" w:sz="6" w:space="0" w:color="414142"/>
              <w:left w:val="outset" w:sz="6" w:space="0" w:color="414142"/>
              <w:bottom w:val="outset" w:sz="6" w:space="0" w:color="414142"/>
              <w:right w:val="outset" w:sz="6" w:space="0" w:color="414142"/>
            </w:tcBorders>
            <w:hideMark/>
          </w:tcPr>
          <w:p w14:paraId="1CE38601" w14:textId="77777777" w:rsidR="00543AA6" w:rsidRPr="00943667" w:rsidRDefault="00543AA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hideMark/>
          </w:tcPr>
          <w:p w14:paraId="5F98A86E" w14:textId="77777777" w:rsidR="00543AA6" w:rsidRPr="00943667" w:rsidRDefault="00B574D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Nav</w:t>
            </w:r>
          </w:p>
        </w:tc>
      </w:tr>
    </w:tbl>
    <w:p w14:paraId="6EEFDE1E" w14:textId="77777777" w:rsidR="008C64EE" w:rsidRPr="00943667" w:rsidRDefault="008C64EE" w:rsidP="00543AA6">
      <w:pPr>
        <w:spacing w:line="240" w:lineRule="auto"/>
        <w:rPr>
          <w:rFonts w:ascii="Times New Roman" w:eastAsia="Times New Roman" w:hAnsi="Times New Roman" w:cs="Times New Roman"/>
          <w:sz w:val="26"/>
          <w:szCs w:val="26"/>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6"/>
        <w:gridCol w:w="2907"/>
        <w:gridCol w:w="5582"/>
      </w:tblGrid>
      <w:tr w:rsidR="008C64EE" w:rsidRPr="008C64EE" w14:paraId="5C30ABD0"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292302" w14:textId="77777777" w:rsidR="00543AA6" w:rsidRPr="00943667"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943667">
              <w:rPr>
                <w:rFonts w:ascii="Times New Roman" w:eastAsia="Times New Roman" w:hAnsi="Times New Roman" w:cs="Times New Roman"/>
                <w:b/>
                <w:bCs/>
                <w:sz w:val="26"/>
                <w:szCs w:val="26"/>
                <w:lang w:eastAsia="lv-LV"/>
              </w:rPr>
              <w:t>VII. Tiesību akta projekta izpildes nodrošināšana un tās ietekme uz institūcijām</w:t>
            </w:r>
          </w:p>
        </w:tc>
      </w:tr>
      <w:tr w:rsidR="008C64EE" w:rsidRPr="008C64EE" w14:paraId="2D40E880"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523C2B39" w14:textId="77777777" w:rsidR="00543AA6" w:rsidRPr="00943667"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1.</w:t>
            </w:r>
          </w:p>
        </w:tc>
        <w:tc>
          <w:tcPr>
            <w:tcW w:w="1579" w:type="pct"/>
            <w:tcBorders>
              <w:top w:val="outset" w:sz="6" w:space="0" w:color="414142"/>
              <w:left w:val="outset" w:sz="6" w:space="0" w:color="414142"/>
              <w:bottom w:val="outset" w:sz="6" w:space="0" w:color="414142"/>
              <w:right w:val="outset" w:sz="6" w:space="0" w:color="414142"/>
            </w:tcBorders>
            <w:hideMark/>
          </w:tcPr>
          <w:p w14:paraId="69530052" w14:textId="77777777" w:rsidR="00543AA6" w:rsidRPr="00943667" w:rsidRDefault="00543AA6" w:rsidP="00993C84">
            <w:pPr>
              <w:spacing w:line="240" w:lineRule="auto"/>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14:paraId="30404918" w14:textId="77777777" w:rsidR="00543AA6" w:rsidRPr="00943667" w:rsidRDefault="00D116E9" w:rsidP="00D116E9">
            <w:pPr>
              <w:spacing w:line="240" w:lineRule="auto"/>
              <w:rPr>
                <w:rFonts w:ascii="Times New Roman" w:hAnsi="Times New Roman" w:cs="Times New Roman"/>
                <w:sz w:val="26"/>
                <w:szCs w:val="26"/>
              </w:rPr>
            </w:pPr>
            <w:r w:rsidRPr="00943667">
              <w:rPr>
                <w:rFonts w:ascii="Times New Roman" w:eastAsia="Times New Roman" w:hAnsi="Times New Roman" w:cs="Times New Roman"/>
                <w:sz w:val="26"/>
                <w:szCs w:val="26"/>
                <w:lang w:eastAsia="lv-LV"/>
              </w:rPr>
              <w:t>VID</w:t>
            </w:r>
            <w:r w:rsidR="0008421B" w:rsidRPr="00943667">
              <w:rPr>
                <w:rFonts w:ascii="Times New Roman" w:eastAsia="Times New Roman" w:hAnsi="Times New Roman" w:cs="Times New Roman"/>
                <w:sz w:val="26"/>
                <w:szCs w:val="26"/>
                <w:lang w:eastAsia="lv-LV"/>
              </w:rPr>
              <w:t xml:space="preserve"> un Valsts kase.</w:t>
            </w:r>
          </w:p>
        </w:tc>
      </w:tr>
      <w:tr w:rsidR="008C64EE" w:rsidRPr="008C64EE" w14:paraId="758DAFFE"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2E24349E" w14:textId="77777777" w:rsidR="00543AA6" w:rsidRPr="00943667"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2.</w:t>
            </w:r>
          </w:p>
        </w:tc>
        <w:tc>
          <w:tcPr>
            <w:tcW w:w="1579" w:type="pct"/>
            <w:tcBorders>
              <w:top w:val="outset" w:sz="6" w:space="0" w:color="414142"/>
              <w:left w:val="outset" w:sz="6" w:space="0" w:color="414142"/>
              <w:bottom w:val="outset" w:sz="6" w:space="0" w:color="414142"/>
              <w:right w:val="outset" w:sz="6" w:space="0" w:color="414142"/>
            </w:tcBorders>
            <w:hideMark/>
          </w:tcPr>
          <w:p w14:paraId="3E035B21" w14:textId="77777777" w:rsidR="00543AA6" w:rsidRPr="00943667" w:rsidRDefault="00543AA6" w:rsidP="00993C84">
            <w:pPr>
              <w:spacing w:line="240" w:lineRule="auto"/>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Projekta izpildes ietekme uz pārvaldes funkcijām un institucionālo struktūru.</w:t>
            </w:r>
            <w:r w:rsidRPr="00943667">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14:paraId="21CBD0A4" w14:textId="77777777" w:rsidR="000E6F2B" w:rsidRPr="00943667" w:rsidRDefault="000E6F2B" w:rsidP="000E6F2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Funkcijas un uzdevumi netiek grozīti.</w:t>
            </w:r>
          </w:p>
          <w:p w14:paraId="230FDA47" w14:textId="77777777" w:rsidR="000E6F2B" w:rsidRPr="00943667" w:rsidRDefault="000E6F2B" w:rsidP="000E6F2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Jaunas institūcijas nav nepieciešams izveidot.</w:t>
            </w:r>
          </w:p>
          <w:p w14:paraId="3235A033" w14:textId="77777777" w:rsidR="000E6F2B" w:rsidRPr="00943667" w:rsidRDefault="000E6F2B" w:rsidP="000E6F2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Nav plānota esošo institūciju likvidācijas vai reorganizācija.</w:t>
            </w:r>
          </w:p>
          <w:p w14:paraId="4E4F862A" w14:textId="77777777" w:rsidR="000E6F2B" w:rsidRPr="00943667" w:rsidRDefault="000E6F2B" w:rsidP="000E6F2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Likumprojekts tiks realizēts esošo cilvēkresursu ietvaros.</w:t>
            </w:r>
          </w:p>
          <w:p w14:paraId="5BDAD797" w14:textId="77777777" w:rsidR="000E6F2B" w:rsidRPr="00943667" w:rsidRDefault="000E6F2B" w:rsidP="00993C84">
            <w:pPr>
              <w:spacing w:line="240" w:lineRule="auto"/>
              <w:rPr>
                <w:rFonts w:ascii="Times New Roman" w:eastAsia="Times New Roman" w:hAnsi="Times New Roman" w:cs="Times New Roman"/>
                <w:sz w:val="26"/>
                <w:szCs w:val="26"/>
                <w:lang w:eastAsia="lv-LV"/>
              </w:rPr>
            </w:pPr>
          </w:p>
        </w:tc>
      </w:tr>
      <w:tr w:rsidR="008C64EE" w:rsidRPr="008C64EE" w14:paraId="5433D76D"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57A591F1" w14:textId="77777777" w:rsidR="00543AA6" w:rsidRPr="00943667"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3.</w:t>
            </w:r>
          </w:p>
        </w:tc>
        <w:tc>
          <w:tcPr>
            <w:tcW w:w="1579" w:type="pct"/>
            <w:tcBorders>
              <w:top w:val="outset" w:sz="6" w:space="0" w:color="414142"/>
              <w:left w:val="outset" w:sz="6" w:space="0" w:color="414142"/>
              <w:bottom w:val="outset" w:sz="6" w:space="0" w:color="414142"/>
              <w:right w:val="outset" w:sz="6" w:space="0" w:color="414142"/>
            </w:tcBorders>
            <w:hideMark/>
          </w:tcPr>
          <w:p w14:paraId="05DCAF55" w14:textId="77777777" w:rsidR="00543AA6" w:rsidRPr="00943667" w:rsidRDefault="00543AA6" w:rsidP="00993C84">
            <w:pPr>
              <w:spacing w:line="240" w:lineRule="auto"/>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7E3F0F1D" w14:textId="77777777" w:rsidR="00543AA6" w:rsidRPr="00943667" w:rsidRDefault="00993C84" w:rsidP="00993C84">
            <w:pPr>
              <w:spacing w:line="240" w:lineRule="auto"/>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Nav</w:t>
            </w:r>
          </w:p>
        </w:tc>
      </w:tr>
    </w:tbl>
    <w:p w14:paraId="63DC4F3B" w14:textId="32620076" w:rsidR="007F1D73" w:rsidRPr="00943667" w:rsidRDefault="007F1D73" w:rsidP="007F1D73">
      <w:pPr>
        <w:spacing w:line="240" w:lineRule="auto"/>
        <w:rPr>
          <w:rFonts w:ascii="Times New Roman" w:eastAsia="Times New Roman" w:hAnsi="Times New Roman" w:cs="Times New Roman"/>
          <w:sz w:val="26"/>
          <w:szCs w:val="26"/>
          <w:lang w:eastAsia="lv-LV"/>
        </w:rPr>
      </w:pPr>
    </w:p>
    <w:p w14:paraId="74B88D6C" w14:textId="77777777" w:rsidR="00943667" w:rsidRPr="00943667" w:rsidRDefault="00943667" w:rsidP="007F1D73">
      <w:pPr>
        <w:spacing w:line="240" w:lineRule="auto"/>
        <w:rPr>
          <w:rFonts w:ascii="Times New Roman" w:eastAsia="Times New Roman" w:hAnsi="Times New Roman" w:cs="Times New Roman"/>
          <w:sz w:val="26"/>
          <w:szCs w:val="26"/>
          <w:lang w:eastAsia="lv-LV"/>
        </w:rPr>
      </w:pPr>
    </w:p>
    <w:p w14:paraId="15D87416" w14:textId="77777777" w:rsidR="00A242CA" w:rsidRPr="00943667" w:rsidRDefault="00A242CA" w:rsidP="007F1D73">
      <w:pPr>
        <w:spacing w:line="240" w:lineRule="auto"/>
        <w:rPr>
          <w:rFonts w:ascii="Times New Roman" w:eastAsia="Times New Roman" w:hAnsi="Times New Roman" w:cs="Times New Roman"/>
          <w:sz w:val="26"/>
          <w:szCs w:val="26"/>
          <w:lang w:eastAsia="lv-LV"/>
        </w:rPr>
      </w:pPr>
    </w:p>
    <w:p w14:paraId="2BEA27D1" w14:textId="77777777" w:rsidR="007F1D73" w:rsidRPr="00943667" w:rsidRDefault="007F1D73" w:rsidP="007F1D73">
      <w:pPr>
        <w:tabs>
          <w:tab w:val="left" w:pos="6663"/>
          <w:tab w:val="right" w:pos="8820"/>
        </w:tabs>
        <w:spacing w:line="240" w:lineRule="auto"/>
        <w:ind w:firstLine="709"/>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Finanšu ministre</w:t>
      </w:r>
      <w:r w:rsidRPr="00943667">
        <w:rPr>
          <w:rFonts w:ascii="Times New Roman" w:eastAsia="Times New Roman" w:hAnsi="Times New Roman" w:cs="Times New Roman"/>
          <w:sz w:val="26"/>
          <w:szCs w:val="26"/>
          <w:lang w:eastAsia="lv-LV"/>
        </w:rPr>
        <w:tab/>
        <w:t>D. Reizniece-Ozola</w:t>
      </w:r>
    </w:p>
    <w:p w14:paraId="51063CC4"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p>
    <w:p w14:paraId="7755FBBF" w14:textId="77777777" w:rsidR="0008421B" w:rsidRDefault="0008421B" w:rsidP="007F1D73">
      <w:pPr>
        <w:spacing w:line="240" w:lineRule="auto"/>
        <w:rPr>
          <w:rFonts w:ascii="Times New Roman" w:eastAsia="Times New Roman" w:hAnsi="Times New Roman" w:cs="Times New Roman"/>
          <w:iCs/>
          <w:sz w:val="20"/>
          <w:szCs w:val="20"/>
          <w:lang w:eastAsia="lv-LV"/>
        </w:rPr>
      </w:pPr>
    </w:p>
    <w:p w14:paraId="38A7D8B5" w14:textId="2A9524BB" w:rsidR="008C227A" w:rsidRDefault="008C227A" w:rsidP="007F1D73">
      <w:pPr>
        <w:spacing w:line="240" w:lineRule="auto"/>
        <w:rPr>
          <w:rFonts w:ascii="Times New Roman" w:eastAsia="Times New Roman" w:hAnsi="Times New Roman" w:cs="Times New Roman"/>
          <w:iCs/>
          <w:sz w:val="20"/>
          <w:szCs w:val="20"/>
          <w:lang w:eastAsia="lv-LV"/>
        </w:rPr>
      </w:pPr>
    </w:p>
    <w:p w14:paraId="36AEE324" w14:textId="7A6C354F" w:rsidR="00F46E29" w:rsidRDefault="00F46E29" w:rsidP="007F1D73">
      <w:pPr>
        <w:spacing w:line="240" w:lineRule="auto"/>
        <w:rPr>
          <w:rFonts w:ascii="Times New Roman" w:eastAsia="Times New Roman" w:hAnsi="Times New Roman" w:cs="Times New Roman"/>
          <w:iCs/>
          <w:sz w:val="20"/>
          <w:szCs w:val="20"/>
          <w:lang w:eastAsia="lv-LV"/>
        </w:rPr>
      </w:pPr>
    </w:p>
    <w:p w14:paraId="55DA6BCF" w14:textId="3C301B6E" w:rsidR="00F46E29" w:rsidRDefault="00F46E29" w:rsidP="007F1D73">
      <w:pPr>
        <w:spacing w:line="240" w:lineRule="auto"/>
        <w:rPr>
          <w:rFonts w:ascii="Times New Roman" w:eastAsia="Times New Roman" w:hAnsi="Times New Roman" w:cs="Times New Roman"/>
          <w:iCs/>
          <w:sz w:val="20"/>
          <w:szCs w:val="20"/>
          <w:lang w:eastAsia="lv-LV"/>
        </w:rPr>
      </w:pPr>
    </w:p>
    <w:p w14:paraId="1C992F24" w14:textId="659FA3E0" w:rsidR="00F46E29" w:rsidRDefault="00F46E29" w:rsidP="007F1D73">
      <w:pPr>
        <w:spacing w:line="240" w:lineRule="auto"/>
        <w:rPr>
          <w:rFonts w:ascii="Times New Roman" w:eastAsia="Times New Roman" w:hAnsi="Times New Roman" w:cs="Times New Roman"/>
          <w:iCs/>
          <w:sz w:val="20"/>
          <w:szCs w:val="20"/>
          <w:lang w:eastAsia="lv-LV"/>
        </w:rPr>
      </w:pPr>
    </w:p>
    <w:p w14:paraId="385EC595" w14:textId="4105E1C3" w:rsidR="00F46E29" w:rsidRDefault="00F46E29" w:rsidP="007F1D73">
      <w:pPr>
        <w:spacing w:line="240" w:lineRule="auto"/>
        <w:rPr>
          <w:rFonts w:ascii="Times New Roman" w:eastAsia="Times New Roman" w:hAnsi="Times New Roman" w:cs="Times New Roman"/>
          <w:iCs/>
          <w:sz w:val="20"/>
          <w:szCs w:val="20"/>
          <w:lang w:eastAsia="lv-LV"/>
        </w:rPr>
      </w:pPr>
    </w:p>
    <w:p w14:paraId="6EFCA35C" w14:textId="6F02B123" w:rsidR="00943667" w:rsidRDefault="00943667" w:rsidP="007F1D73">
      <w:pPr>
        <w:spacing w:line="240" w:lineRule="auto"/>
        <w:rPr>
          <w:rFonts w:ascii="Times New Roman" w:eastAsia="Times New Roman" w:hAnsi="Times New Roman" w:cs="Times New Roman"/>
          <w:iCs/>
          <w:sz w:val="20"/>
          <w:szCs w:val="20"/>
          <w:lang w:eastAsia="lv-LV"/>
        </w:rPr>
      </w:pPr>
    </w:p>
    <w:p w14:paraId="5552840C" w14:textId="77777777" w:rsidR="00943667" w:rsidRDefault="00943667" w:rsidP="007F1D73">
      <w:pPr>
        <w:spacing w:line="240" w:lineRule="auto"/>
        <w:rPr>
          <w:rFonts w:ascii="Times New Roman" w:eastAsia="Times New Roman" w:hAnsi="Times New Roman" w:cs="Times New Roman"/>
          <w:iCs/>
          <w:sz w:val="20"/>
          <w:szCs w:val="20"/>
          <w:lang w:eastAsia="lv-LV"/>
        </w:rPr>
      </w:pPr>
    </w:p>
    <w:p w14:paraId="20FE206F" w14:textId="45644F28" w:rsidR="00535E72" w:rsidRDefault="00535E72" w:rsidP="007F1D73">
      <w:pPr>
        <w:spacing w:line="240" w:lineRule="auto"/>
        <w:rPr>
          <w:rFonts w:ascii="Times New Roman" w:eastAsia="Times New Roman" w:hAnsi="Times New Roman" w:cs="Times New Roman"/>
          <w:iCs/>
          <w:sz w:val="20"/>
          <w:szCs w:val="20"/>
          <w:lang w:eastAsia="lv-LV"/>
        </w:rPr>
      </w:pPr>
    </w:p>
    <w:p w14:paraId="343D9483" w14:textId="46FDA28A" w:rsidR="00535E72" w:rsidRDefault="00535E72" w:rsidP="007F1D73">
      <w:pPr>
        <w:spacing w:line="240" w:lineRule="auto"/>
        <w:rPr>
          <w:rFonts w:ascii="Times New Roman" w:eastAsia="Times New Roman" w:hAnsi="Times New Roman" w:cs="Times New Roman"/>
          <w:iCs/>
          <w:sz w:val="20"/>
          <w:szCs w:val="20"/>
          <w:lang w:eastAsia="lv-LV"/>
        </w:rPr>
      </w:pPr>
    </w:p>
    <w:p w14:paraId="5695D48D" w14:textId="1662AEF1" w:rsidR="00535E72" w:rsidRDefault="00535E72" w:rsidP="007F1D73">
      <w:pPr>
        <w:spacing w:line="240" w:lineRule="auto"/>
        <w:rPr>
          <w:rFonts w:ascii="Times New Roman" w:eastAsia="Times New Roman" w:hAnsi="Times New Roman" w:cs="Times New Roman"/>
          <w:iCs/>
          <w:sz w:val="20"/>
          <w:szCs w:val="20"/>
          <w:lang w:eastAsia="lv-LV"/>
        </w:rPr>
      </w:pPr>
    </w:p>
    <w:p w14:paraId="275DF21B" w14:textId="77777777" w:rsidR="000E787F" w:rsidRDefault="000E787F" w:rsidP="007F1D73">
      <w:pPr>
        <w:spacing w:line="240" w:lineRule="auto"/>
        <w:rPr>
          <w:rFonts w:ascii="Times New Roman" w:eastAsia="Times New Roman" w:hAnsi="Times New Roman" w:cs="Times New Roman"/>
          <w:iCs/>
          <w:sz w:val="20"/>
          <w:szCs w:val="20"/>
          <w:lang w:eastAsia="lv-LV"/>
        </w:rPr>
      </w:pPr>
    </w:p>
    <w:p w14:paraId="125448A2" w14:textId="000B1213" w:rsidR="006A1193" w:rsidRDefault="006A1193" w:rsidP="007F1D73">
      <w:pPr>
        <w:spacing w:line="240" w:lineRule="auto"/>
        <w:rPr>
          <w:rFonts w:ascii="Times New Roman" w:eastAsia="Times New Roman" w:hAnsi="Times New Roman" w:cs="Times New Roman"/>
          <w:iCs/>
          <w:sz w:val="20"/>
          <w:szCs w:val="20"/>
          <w:lang w:eastAsia="lv-LV"/>
        </w:rPr>
      </w:pPr>
    </w:p>
    <w:p w14:paraId="1A315739"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r w:rsidRPr="007F1D73">
        <w:rPr>
          <w:rFonts w:ascii="Times New Roman" w:eastAsia="Times New Roman" w:hAnsi="Times New Roman" w:cs="Times New Roman"/>
          <w:iCs/>
          <w:sz w:val="20"/>
          <w:szCs w:val="20"/>
          <w:lang w:eastAsia="lv-LV"/>
        </w:rPr>
        <w:t>Leite, 67095496</w:t>
      </w:r>
    </w:p>
    <w:p w14:paraId="71EBD369" w14:textId="77777777" w:rsidR="007F1D73" w:rsidRPr="007F1D73" w:rsidRDefault="0084746D" w:rsidP="007F1D73">
      <w:pPr>
        <w:spacing w:line="240" w:lineRule="auto"/>
        <w:rPr>
          <w:rFonts w:ascii="Times New Roman" w:eastAsia="Times New Roman" w:hAnsi="Times New Roman" w:cs="Times New Roman"/>
          <w:iCs/>
          <w:sz w:val="20"/>
          <w:szCs w:val="20"/>
          <w:lang w:eastAsia="lv-LV"/>
        </w:rPr>
      </w:pPr>
      <w:hyperlink r:id="rId10" w:history="1">
        <w:r w:rsidR="007F1D73" w:rsidRPr="007F1D73">
          <w:rPr>
            <w:rFonts w:ascii="Times New Roman" w:eastAsia="Times New Roman" w:hAnsi="Times New Roman" w:cs="Times New Roman"/>
            <w:iCs/>
            <w:color w:val="0000FF"/>
            <w:sz w:val="20"/>
            <w:szCs w:val="20"/>
            <w:u w:val="single"/>
            <w:lang w:eastAsia="lv-LV"/>
          </w:rPr>
          <w:t>Liga.Leite@fm.gov.lv</w:t>
        </w:r>
      </w:hyperlink>
    </w:p>
    <w:p w14:paraId="7F1A5BB3"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p>
    <w:sectPr w:rsidR="007F1D73" w:rsidRPr="007F1D73" w:rsidSect="0008421B">
      <w:headerReference w:type="default" r:id="rId11"/>
      <w:footerReference w:type="default" r:id="rId12"/>
      <w:footerReference w:type="first" r:id="rId1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7A4B" w14:textId="77777777" w:rsidR="00F3423C" w:rsidRDefault="00F3423C" w:rsidP="0038587F">
      <w:pPr>
        <w:spacing w:line="240" w:lineRule="auto"/>
      </w:pPr>
      <w:r>
        <w:separator/>
      </w:r>
    </w:p>
  </w:endnote>
  <w:endnote w:type="continuationSeparator" w:id="0">
    <w:p w14:paraId="65F4FD3B" w14:textId="77777777" w:rsidR="00F3423C" w:rsidRDefault="00F3423C" w:rsidP="0038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9E34" w14:textId="1D96CD12" w:rsidR="00C371E3" w:rsidRPr="00A511BD" w:rsidRDefault="00C371E3"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ED3E7C">
      <w:rPr>
        <w:rFonts w:ascii="Times New Roman" w:hAnsi="Times New Roman" w:cs="Times New Roman"/>
        <w:noProof/>
        <w:sz w:val="20"/>
        <w:szCs w:val="20"/>
      </w:rPr>
      <w:t>FManot_100418_IINgroz.docx</w:t>
    </w:r>
    <w:r w:rsidRPr="00A511B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7CA8" w14:textId="3F386F37" w:rsidR="00C371E3" w:rsidRPr="00A511BD" w:rsidRDefault="00C371E3"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ED3E7C">
      <w:rPr>
        <w:rFonts w:ascii="Times New Roman" w:hAnsi="Times New Roman" w:cs="Times New Roman"/>
        <w:noProof/>
        <w:sz w:val="20"/>
        <w:szCs w:val="20"/>
      </w:rPr>
      <w:t>FManot_100418_IINgroz.docx</w:t>
    </w:r>
    <w:r w:rsidRPr="00A511B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6897" w14:textId="77777777" w:rsidR="00F3423C" w:rsidRDefault="00F3423C" w:rsidP="0038587F">
      <w:pPr>
        <w:spacing w:line="240" w:lineRule="auto"/>
      </w:pPr>
      <w:r>
        <w:separator/>
      </w:r>
    </w:p>
  </w:footnote>
  <w:footnote w:type="continuationSeparator" w:id="0">
    <w:p w14:paraId="11EBB790" w14:textId="77777777" w:rsidR="00F3423C" w:rsidRDefault="00F3423C" w:rsidP="00385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14:paraId="645DA674" w14:textId="643FD77A" w:rsidR="00C371E3" w:rsidRDefault="00C371E3">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84746D">
          <w:rPr>
            <w:rFonts w:ascii="Times New Roman" w:hAnsi="Times New Roman" w:cs="Times New Roman"/>
            <w:noProof/>
          </w:rPr>
          <w:t>16</w:t>
        </w:r>
        <w:r w:rsidRPr="001417DE">
          <w:rPr>
            <w:rFonts w:ascii="Times New Roman" w:hAnsi="Times New Roman" w:cs="Times New Roman"/>
            <w:noProof/>
          </w:rPr>
          <w:fldChar w:fldCharType="end"/>
        </w:r>
      </w:p>
    </w:sdtContent>
  </w:sdt>
  <w:p w14:paraId="77C79631" w14:textId="77777777" w:rsidR="00C371E3" w:rsidRDefault="00C3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1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04CC41DF"/>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938BF"/>
    <w:multiLevelType w:val="hybridMultilevel"/>
    <w:tmpl w:val="ACA60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8074D2"/>
    <w:multiLevelType w:val="hybridMultilevel"/>
    <w:tmpl w:val="BF526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C24C30"/>
    <w:multiLevelType w:val="hybridMultilevel"/>
    <w:tmpl w:val="394A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908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4E071B"/>
    <w:multiLevelType w:val="hybridMultilevel"/>
    <w:tmpl w:val="9FBE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B05A19"/>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0157ED"/>
    <w:multiLevelType w:val="hybridMultilevel"/>
    <w:tmpl w:val="575CF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10"/>
  </w:num>
  <w:num w:numId="6">
    <w:abstractNumId w:val="3"/>
  </w:num>
  <w:num w:numId="7">
    <w:abstractNumId w:val="5"/>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5484"/>
    <w:rsid w:val="00007226"/>
    <w:rsid w:val="00010538"/>
    <w:rsid w:val="000269F1"/>
    <w:rsid w:val="00037A1E"/>
    <w:rsid w:val="00041837"/>
    <w:rsid w:val="0005206D"/>
    <w:rsid w:val="0006103B"/>
    <w:rsid w:val="00061A98"/>
    <w:rsid w:val="000655DC"/>
    <w:rsid w:val="00074A98"/>
    <w:rsid w:val="0008421B"/>
    <w:rsid w:val="0009400F"/>
    <w:rsid w:val="000A7F54"/>
    <w:rsid w:val="000B60CE"/>
    <w:rsid w:val="000C3838"/>
    <w:rsid w:val="000C672A"/>
    <w:rsid w:val="000E1054"/>
    <w:rsid w:val="000E6F2B"/>
    <w:rsid w:val="000E787F"/>
    <w:rsid w:val="000F14D1"/>
    <w:rsid w:val="00102CD0"/>
    <w:rsid w:val="00110545"/>
    <w:rsid w:val="00117DB1"/>
    <w:rsid w:val="00122503"/>
    <w:rsid w:val="0013772D"/>
    <w:rsid w:val="0014001A"/>
    <w:rsid w:val="001417DE"/>
    <w:rsid w:val="00142C25"/>
    <w:rsid w:val="00146807"/>
    <w:rsid w:val="00147054"/>
    <w:rsid w:val="00185F46"/>
    <w:rsid w:val="00186ECE"/>
    <w:rsid w:val="001955DC"/>
    <w:rsid w:val="001A29C6"/>
    <w:rsid w:val="001A5E78"/>
    <w:rsid w:val="001C1C8C"/>
    <w:rsid w:val="001D30EF"/>
    <w:rsid w:val="001F1F9A"/>
    <w:rsid w:val="001F3FFB"/>
    <w:rsid w:val="002014F7"/>
    <w:rsid w:val="00215D2F"/>
    <w:rsid w:val="00231604"/>
    <w:rsid w:val="00232EAC"/>
    <w:rsid w:val="002336CA"/>
    <w:rsid w:val="00235DE5"/>
    <w:rsid w:val="0025164D"/>
    <w:rsid w:val="0025171A"/>
    <w:rsid w:val="00263609"/>
    <w:rsid w:val="002C2311"/>
    <w:rsid w:val="002D09CC"/>
    <w:rsid w:val="002D1655"/>
    <w:rsid w:val="002D7F57"/>
    <w:rsid w:val="002E196F"/>
    <w:rsid w:val="002F21E6"/>
    <w:rsid w:val="00301858"/>
    <w:rsid w:val="003321E5"/>
    <w:rsid w:val="003356ED"/>
    <w:rsid w:val="003356FF"/>
    <w:rsid w:val="00341B12"/>
    <w:rsid w:val="00344232"/>
    <w:rsid w:val="00345C08"/>
    <w:rsid w:val="00347C04"/>
    <w:rsid w:val="00350383"/>
    <w:rsid w:val="0036301C"/>
    <w:rsid w:val="003654C1"/>
    <w:rsid w:val="0037068A"/>
    <w:rsid w:val="00372FD7"/>
    <w:rsid w:val="00373746"/>
    <w:rsid w:val="0038208B"/>
    <w:rsid w:val="0038587F"/>
    <w:rsid w:val="003B21C9"/>
    <w:rsid w:val="003B4715"/>
    <w:rsid w:val="003C0F08"/>
    <w:rsid w:val="003C2CF1"/>
    <w:rsid w:val="003C5F6E"/>
    <w:rsid w:val="003D3AB5"/>
    <w:rsid w:val="003D4618"/>
    <w:rsid w:val="003D4C74"/>
    <w:rsid w:val="003F12FC"/>
    <w:rsid w:val="003F2F71"/>
    <w:rsid w:val="00401CF8"/>
    <w:rsid w:val="00404A80"/>
    <w:rsid w:val="0040747B"/>
    <w:rsid w:val="00411F7E"/>
    <w:rsid w:val="00415797"/>
    <w:rsid w:val="00420210"/>
    <w:rsid w:val="004244A9"/>
    <w:rsid w:val="00443A07"/>
    <w:rsid w:val="00444AB5"/>
    <w:rsid w:val="00470A85"/>
    <w:rsid w:val="00474E95"/>
    <w:rsid w:val="004935BD"/>
    <w:rsid w:val="004A6A56"/>
    <w:rsid w:val="004A7C79"/>
    <w:rsid w:val="004B1FB2"/>
    <w:rsid w:val="004C40D0"/>
    <w:rsid w:val="004E1F8F"/>
    <w:rsid w:val="00511E8E"/>
    <w:rsid w:val="00514260"/>
    <w:rsid w:val="00516B96"/>
    <w:rsid w:val="00521949"/>
    <w:rsid w:val="00521F96"/>
    <w:rsid w:val="00535E72"/>
    <w:rsid w:val="00543AA6"/>
    <w:rsid w:val="0054425F"/>
    <w:rsid w:val="005574D0"/>
    <w:rsid w:val="00557C67"/>
    <w:rsid w:val="00563632"/>
    <w:rsid w:val="005645D7"/>
    <w:rsid w:val="0056492C"/>
    <w:rsid w:val="00570D51"/>
    <w:rsid w:val="00584A13"/>
    <w:rsid w:val="00585E22"/>
    <w:rsid w:val="0059495A"/>
    <w:rsid w:val="005A331B"/>
    <w:rsid w:val="005C5F58"/>
    <w:rsid w:val="005D3204"/>
    <w:rsid w:val="005E00CF"/>
    <w:rsid w:val="005E4022"/>
    <w:rsid w:val="005F1A55"/>
    <w:rsid w:val="005F3AE4"/>
    <w:rsid w:val="005F65DB"/>
    <w:rsid w:val="0060135B"/>
    <w:rsid w:val="00605B8D"/>
    <w:rsid w:val="006214E7"/>
    <w:rsid w:val="0062179C"/>
    <w:rsid w:val="006226CB"/>
    <w:rsid w:val="00630649"/>
    <w:rsid w:val="00636EB9"/>
    <w:rsid w:val="006451EB"/>
    <w:rsid w:val="00651E35"/>
    <w:rsid w:val="00655D9A"/>
    <w:rsid w:val="0066605C"/>
    <w:rsid w:val="00684469"/>
    <w:rsid w:val="00690807"/>
    <w:rsid w:val="00691EB3"/>
    <w:rsid w:val="006A1193"/>
    <w:rsid w:val="006A267B"/>
    <w:rsid w:val="006A397E"/>
    <w:rsid w:val="006A649C"/>
    <w:rsid w:val="006B0FE5"/>
    <w:rsid w:val="006B4540"/>
    <w:rsid w:val="006B4659"/>
    <w:rsid w:val="006B5174"/>
    <w:rsid w:val="006B6AFE"/>
    <w:rsid w:val="006C2ABA"/>
    <w:rsid w:val="006C4BAE"/>
    <w:rsid w:val="006D167B"/>
    <w:rsid w:val="006D5211"/>
    <w:rsid w:val="006E6C56"/>
    <w:rsid w:val="006E7FA9"/>
    <w:rsid w:val="006F419B"/>
    <w:rsid w:val="0070135C"/>
    <w:rsid w:val="00710D5F"/>
    <w:rsid w:val="00717D88"/>
    <w:rsid w:val="00721457"/>
    <w:rsid w:val="00726C40"/>
    <w:rsid w:val="00731EC1"/>
    <w:rsid w:val="00734E5D"/>
    <w:rsid w:val="00735584"/>
    <w:rsid w:val="00735AE3"/>
    <w:rsid w:val="00753CEA"/>
    <w:rsid w:val="00753D97"/>
    <w:rsid w:val="00761EDA"/>
    <w:rsid w:val="00797964"/>
    <w:rsid w:val="007A145D"/>
    <w:rsid w:val="007B6F3D"/>
    <w:rsid w:val="007B7F60"/>
    <w:rsid w:val="007D17EC"/>
    <w:rsid w:val="007D1B0F"/>
    <w:rsid w:val="007D5915"/>
    <w:rsid w:val="007E60A3"/>
    <w:rsid w:val="007E7203"/>
    <w:rsid w:val="007F10EF"/>
    <w:rsid w:val="007F1D73"/>
    <w:rsid w:val="007F3757"/>
    <w:rsid w:val="007F3853"/>
    <w:rsid w:val="00807CBD"/>
    <w:rsid w:val="0083388E"/>
    <w:rsid w:val="00835A90"/>
    <w:rsid w:val="0084393B"/>
    <w:rsid w:val="00843F4F"/>
    <w:rsid w:val="0084746D"/>
    <w:rsid w:val="008515AE"/>
    <w:rsid w:val="00863E60"/>
    <w:rsid w:val="00870949"/>
    <w:rsid w:val="0087459D"/>
    <w:rsid w:val="00884D27"/>
    <w:rsid w:val="00884FF0"/>
    <w:rsid w:val="00896ACD"/>
    <w:rsid w:val="008A023E"/>
    <w:rsid w:val="008A584E"/>
    <w:rsid w:val="008B721F"/>
    <w:rsid w:val="008C227A"/>
    <w:rsid w:val="008C64EE"/>
    <w:rsid w:val="008C6F32"/>
    <w:rsid w:val="008D1AC7"/>
    <w:rsid w:val="008D77AB"/>
    <w:rsid w:val="008E1547"/>
    <w:rsid w:val="008F15D4"/>
    <w:rsid w:val="008F4435"/>
    <w:rsid w:val="00902422"/>
    <w:rsid w:val="009113F1"/>
    <w:rsid w:val="009257C1"/>
    <w:rsid w:val="00930430"/>
    <w:rsid w:val="00940539"/>
    <w:rsid w:val="00940F28"/>
    <w:rsid w:val="00943667"/>
    <w:rsid w:val="009439BE"/>
    <w:rsid w:val="00962F90"/>
    <w:rsid w:val="009643FA"/>
    <w:rsid w:val="0097534D"/>
    <w:rsid w:val="00993C84"/>
    <w:rsid w:val="009A3E3C"/>
    <w:rsid w:val="009B1774"/>
    <w:rsid w:val="009B64A7"/>
    <w:rsid w:val="009C0BC5"/>
    <w:rsid w:val="009C6107"/>
    <w:rsid w:val="009E02EB"/>
    <w:rsid w:val="009E6DEC"/>
    <w:rsid w:val="00A1049E"/>
    <w:rsid w:val="00A1429A"/>
    <w:rsid w:val="00A24284"/>
    <w:rsid w:val="00A242CA"/>
    <w:rsid w:val="00A36B6E"/>
    <w:rsid w:val="00A406B0"/>
    <w:rsid w:val="00A43ED4"/>
    <w:rsid w:val="00A459AC"/>
    <w:rsid w:val="00A47520"/>
    <w:rsid w:val="00A511BD"/>
    <w:rsid w:val="00A53ABA"/>
    <w:rsid w:val="00A53FEF"/>
    <w:rsid w:val="00A549AF"/>
    <w:rsid w:val="00A5503C"/>
    <w:rsid w:val="00A75EB4"/>
    <w:rsid w:val="00A811E8"/>
    <w:rsid w:val="00A81909"/>
    <w:rsid w:val="00A94D95"/>
    <w:rsid w:val="00A95DFC"/>
    <w:rsid w:val="00AB4268"/>
    <w:rsid w:val="00AE29E0"/>
    <w:rsid w:val="00AE33FC"/>
    <w:rsid w:val="00AE682C"/>
    <w:rsid w:val="00AF3CE9"/>
    <w:rsid w:val="00B016E7"/>
    <w:rsid w:val="00B167A7"/>
    <w:rsid w:val="00B54AFD"/>
    <w:rsid w:val="00B574D6"/>
    <w:rsid w:val="00B65E1A"/>
    <w:rsid w:val="00B662CE"/>
    <w:rsid w:val="00B84C95"/>
    <w:rsid w:val="00B852B6"/>
    <w:rsid w:val="00B85CE2"/>
    <w:rsid w:val="00B87E43"/>
    <w:rsid w:val="00B976EE"/>
    <w:rsid w:val="00BB39A3"/>
    <w:rsid w:val="00BC7576"/>
    <w:rsid w:val="00BC7E1C"/>
    <w:rsid w:val="00BD356C"/>
    <w:rsid w:val="00BD4F17"/>
    <w:rsid w:val="00BF044B"/>
    <w:rsid w:val="00BF2D30"/>
    <w:rsid w:val="00BF55EB"/>
    <w:rsid w:val="00C0275B"/>
    <w:rsid w:val="00C03074"/>
    <w:rsid w:val="00C036FA"/>
    <w:rsid w:val="00C03D37"/>
    <w:rsid w:val="00C041F6"/>
    <w:rsid w:val="00C10FB3"/>
    <w:rsid w:val="00C13E2D"/>
    <w:rsid w:val="00C228E1"/>
    <w:rsid w:val="00C23854"/>
    <w:rsid w:val="00C3058F"/>
    <w:rsid w:val="00C30D53"/>
    <w:rsid w:val="00C35E28"/>
    <w:rsid w:val="00C36A81"/>
    <w:rsid w:val="00C371E3"/>
    <w:rsid w:val="00C569D8"/>
    <w:rsid w:val="00C62356"/>
    <w:rsid w:val="00C6403E"/>
    <w:rsid w:val="00C73A50"/>
    <w:rsid w:val="00C87D2B"/>
    <w:rsid w:val="00C95612"/>
    <w:rsid w:val="00CB553B"/>
    <w:rsid w:val="00CC7AFD"/>
    <w:rsid w:val="00CD03F1"/>
    <w:rsid w:val="00CE5C10"/>
    <w:rsid w:val="00CF0378"/>
    <w:rsid w:val="00D116E9"/>
    <w:rsid w:val="00D14DF4"/>
    <w:rsid w:val="00D16290"/>
    <w:rsid w:val="00D3310E"/>
    <w:rsid w:val="00D33242"/>
    <w:rsid w:val="00D4032C"/>
    <w:rsid w:val="00D4107B"/>
    <w:rsid w:val="00D44C94"/>
    <w:rsid w:val="00D5130B"/>
    <w:rsid w:val="00D564A8"/>
    <w:rsid w:val="00D607C5"/>
    <w:rsid w:val="00D71CB7"/>
    <w:rsid w:val="00D72A24"/>
    <w:rsid w:val="00D77EC2"/>
    <w:rsid w:val="00D80516"/>
    <w:rsid w:val="00D956C0"/>
    <w:rsid w:val="00D9709D"/>
    <w:rsid w:val="00DA2E3C"/>
    <w:rsid w:val="00DA6175"/>
    <w:rsid w:val="00DA6264"/>
    <w:rsid w:val="00DA71D4"/>
    <w:rsid w:val="00DA76D0"/>
    <w:rsid w:val="00DB01CE"/>
    <w:rsid w:val="00DC4FD9"/>
    <w:rsid w:val="00DF3CAE"/>
    <w:rsid w:val="00E206A7"/>
    <w:rsid w:val="00E3093B"/>
    <w:rsid w:val="00E30EF9"/>
    <w:rsid w:val="00E57E3E"/>
    <w:rsid w:val="00E729F4"/>
    <w:rsid w:val="00E814D9"/>
    <w:rsid w:val="00E8311F"/>
    <w:rsid w:val="00E8744A"/>
    <w:rsid w:val="00E87467"/>
    <w:rsid w:val="00EA704E"/>
    <w:rsid w:val="00ED38F0"/>
    <w:rsid w:val="00ED3E7C"/>
    <w:rsid w:val="00EE7276"/>
    <w:rsid w:val="00F02B29"/>
    <w:rsid w:val="00F16C87"/>
    <w:rsid w:val="00F221BB"/>
    <w:rsid w:val="00F3423C"/>
    <w:rsid w:val="00F34A6D"/>
    <w:rsid w:val="00F35CB0"/>
    <w:rsid w:val="00F400E5"/>
    <w:rsid w:val="00F40626"/>
    <w:rsid w:val="00F42004"/>
    <w:rsid w:val="00F46E29"/>
    <w:rsid w:val="00F47181"/>
    <w:rsid w:val="00F47391"/>
    <w:rsid w:val="00F503B5"/>
    <w:rsid w:val="00F54D85"/>
    <w:rsid w:val="00F56DB1"/>
    <w:rsid w:val="00F57B0E"/>
    <w:rsid w:val="00F63776"/>
    <w:rsid w:val="00F67E99"/>
    <w:rsid w:val="00F8186D"/>
    <w:rsid w:val="00F81D00"/>
    <w:rsid w:val="00F93737"/>
    <w:rsid w:val="00FA32B0"/>
    <w:rsid w:val="00FA5493"/>
    <w:rsid w:val="00FC0828"/>
    <w:rsid w:val="00FC1A52"/>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72647A"/>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B1774"/>
    <w:pPr>
      <w:spacing w:line="240" w:lineRule="auto"/>
    </w:pPr>
  </w:style>
  <w:style w:type="character" w:styleId="FollowedHyperlink">
    <w:name w:val="FollowedHyperlink"/>
    <w:basedOn w:val="DefaultParagraphFont"/>
    <w:uiPriority w:val="99"/>
    <w:semiHidden/>
    <w:unhideWhenUsed/>
    <w:rsid w:val="003321E5"/>
    <w:rPr>
      <w:color w:val="954F72" w:themeColor="followedHyperlink"/>
      <w:u w:val="single"/>
    </w:rPr>
  </w:style>
  <w:style w:type="table" w:styleId="TableGrid">
    <w:name w:val="Table Grid"/>
    <w:basedOn w:val="TableNormal"/>
    <w:uiPriority w:val="39"/>
    <w:rsid w:val="007F1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Leite@fm.gov.lv" TargetMode="External"/><Relationship Id="rId4" Type="http://schemas.openxmlformats.org/officeDocument/2006/relationships/settings" Target="settings.xml"/><Relationship Id="rId9" Type="http://schemas.openxmlformats.org/officeDocument/2006/relationships/hyperlink" Target="http://www.fm.gov.lv/lv/sabiedribas_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2262-CD70-4290-BBA1-B163A3D4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20137</Words>
  <Characters>11479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Likumprojekta “Grozījumi likumā “Par iedzīvotāju ienākuma nodokli”” sākotnējās ietekmes novērtējuma ziņojums (anotācija)</vt:lpstr>
    </vt:vector>
  </TitlesOfParts>
  <Company>Finanšu ministrija</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iedzīvotāju ienākuma nodokli”” sākotnējās ietekmes novērtējuma ziņojums (anotācija)</dc:title>
  <dc:subject>Anotācija</dc:subject>
  <dc:creator>Līga Leite</dc:creator>
  <cp:keywords/>
  <dc:description>Liga.Leite@fm.gov.lv_x000d_
Tālr.67095496</dc:description>
  <cp:lastModifiedBy>Līga Leite</cp:lastModifiedBy>
  <cp:revision>3</cp:revision>
  <cp:lastPrinted>2018-04-10T07:40:00Z</cp:lastPrinted>
  <dcterms:created xsi:type="dcterms:W3CDTF">2018-11-28T09:40:00Z</dcterms:created>
  <dcterms:modified xsi:type="dcterms:W3CDTF">2018-11-28T09:40:00Z</dcterms:modified>
</cp:coreProperties>
</file>