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03" w:rsidRDefault="007E0AB1">
      <w:pPr>
        <w:jc w:val="right"/>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7.pielikums </w:t>
      </w:r>
      <w:r>
        <w:rPr>
          <w:rFonts w:ascii="Times New Roman" w:eastAsia="Times New Roman" w:hAnsi="Times New Roman" w:cs="Times New Roman"/>
          <w:color w:val="000000"/>
          <w:sz w:val="24"/>
          <w:szCs w:val="24"/>
        </w:rPr>
        <w:br/>
        <w:t>Ministru kabineta </w:t>
      </w:r>
      <w:r>
        <w:rPr>
          <w:rFonts w:ascii="Times New Roman" w:eastAsia="Times New Roman" w:hAnsi="Times New Roman" w:cs="Times New Roman"/>
          <w:color w:val="000000"/>
          <w:sz w:val="24"/>
          <w:szCs w:val="24"/>
        </w:rPr>
        <w:br/>
        <w:t>2018.gada ___.___________ noteikumiem Nr.___</w:t>
      </w:r>
    </w:p>
    <w:p w:rsidR="00405203" w:rsidRDefault="007E0AB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Sasniedzamie rezultāti tehnoloģiju mācību jomā, beidzot 3., 6. un 9. klasi</w:t>
      </w:r>
    </w:p>
    <w:p w:rsidR="00405203" w:rsidRDefault="00405203">
      <w:pPr>
        <w:spacing w:after="0" w:line="240" w:lineRule="auto"/>
        <w:jc w:val="center"/>
        <w:rPr>
          <w:rFonts w:ascii="Times New Roman" w:eastAsia="Times New Roman" w:hAnsi="Times New Roman" w:cs="Times New Roman"/>
          <w:b/>
          <w:color w:val="000000"/>
          <w:sz w:val="28"/>
          <w:szCs w:val="28"/>
        </w:rPr>
      </w:pPr>
    </w:p>
    <w:tbl>
      <w:tblPr>
        <w:tblStyle w:val="a"/>
        <w:tblW w:w="907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2808"/>
        <w:gridCol w:w="188"/>
        <w:gridCol w:w="2962"/>
        <w:gridCol w:w="120"/>
        <w:gridCol w:w="2993"/>
      </w:tblGrid>
      <w:tr w:rsidR="00405203">
        <w:trPr>
          <w:trHeight w:val="20"/>
        </w:trPr>
        <w:tc>
          <w:tcPr>
            <w:tcW w:w="9071" w:type="dxa"/>
            <w:gridSpan w:val="5"/>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405203" w:rsidRDefault="007E0AB1">
            <w:pPr>
              <w:spacing w:after="160" w:line="256" w:lineRule="auto"/>
              <w:ind w:left="720" w:hanging="360"/>
              <w:jc w:val="center"/>
              <w:rPr>
                <w:rFonts w:ascii="Times New Roman" w:eastAsia="Times New Roman" w:hAnsi="Times New Roman" w:cs="Times New Roman"/>
                <w:b/>
                <w:sz w:val="24"/>
                <w:szCs w:val="24"/>
              </w:rPr>
            </w:pPr>
            <w:bookmarkStart w:id="1" w:name="_30j0zll" w:colFirst="0" w:colLast="0"/>
            <w:bookmarkEnd w:id="1"/>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Dizaina risinājumi (produktu un informācijas dizains, vides risinājumi) tiek radīti  dizaina procesā.</w:t>
            </w:r>
          </w:p>
        </w:tc>
      </w:tr>
      <w:tr w:rsidR="00405203">
        <w:trPr>
          <w:trHeight w:val="20"/>
        </w:trPr>
        <w:tc>
          <w:tcPr>
            <w:tcW w:w="2808" w:type="dxa"/>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Beidzot 3. klasi</w:t>
            </w:r>
          </w:p>
        </w:tc>
        <w:tc>
          <w:tcPr>
            <w:tcW w:w="3150"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Beidzot 6. klasi</w:t>
            </w:r>
          </w:p>
        </w:tc>
        <w:tc>
          <w:tcPr>
            <w:tcW w:w="311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Beidzot 9. klasi</w:t>
            </w:r>
          </w:p>
        </w:tc>
      </w:tr>
      <w:tr w:rsidR="00405203">
        <w:trPr>
          <w:trHeight w:val="20"/>
        </w:trPr>
        <w:tc>
          <w:tcPr>
            <w:tcW w:w="2808" w:type="dxa"/>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150"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113" w:type="dxa"/>
            <w:gridSpan w:val="2"/>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405203">
        <w:trPr>
          <w:trHeight w:val="340"/>
        </w:trPr>
        <w:tc>
          <w:tcPr>
            <w:tcW w:w="9071" w:type="dxa"/>
            <w:gridSpan w:val="5"/>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Lietotāju vajadzību un iespēju apzināšana</w:t>
            </w:r>
          </w:p>
        </w:tc>
      </w:tr>
      <w:tr w:rsidR="00405203">
        <w:trPr>
          <w:trHeight w:val="76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1.1.1. </w:t>
            </w:r>
            <w:r>
              <w:rPr>
                <w:rFonts w:ascii="Times New Roman" w:eastAsia="Times New Roman" w:hAnsi="Times New Roman" w:cs="Times New Roman"/>
                <w:sz w:val="24"/>
                <w:szCs w:val="24"/>
              </w:rPr>
              <w:t xml:space="preserve">Novērojot apkārtējo vidi un ikdienā sastopamās lietas, nosauc to stiprās puses, trūkumus un iespējas uzlabojumiem. </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1.1.1. </w:t>
            </w:r>
            <w:r>
              <w:rPr>
                <w:rFonts w:ascii="Times New Roman" w:eastAsia="Times New Roman" w:hAnsi="Times New Roman" w:cs="Times New Roman"/>
                <w:sz w:val="24"/>
                <w:szCs w:val="24"/>
              </w:rPr>
              <w:t>Vērojot apkārtējo vidi un dokumentējot to skicēs, attēlos vai video izvērtē tajā esošos produktus un vides risinājumus pēc šādiem kritērijiem: funkcionalitāte, pieejamība, materiāli, krāsu un faktūru atbilstība,  ilgtspēja, inženiertehniskais risinājums.</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1.1.1. </w:t>
            </w:r>
            <w:r>
              <w:rPr>
                <w:rFonts w:ascii="Times New Roman" w:eastAsia="Times New Roman" w:hAnsi="Times New Roman" w:cs="Times New Roman"/>
                <w:sz w:val="24"/>
                <w:szCs w:val="24"/>
              </w:rPr>
              <w:t>Pētot dažādus dizaina risinājumus, patstāvīgi nonāk pie secinājumiem par dažādām to īpašībām, piemēram, to darbības principiem, estētiskajām un funkcionālajām īpašībām (proporcijām, formu, struktūru u.c.), inženiertehnisko risinājumu, kā arī ilgtspēju un ergonomikas kritērijiem.</w:t>
            </w:r>
          </w:p>
        </w:tc>
      </w:tr>
      <w:tr w:rsidR="00405203">
        <w:trPr>
          <w:trHeight w:val="76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1.1.2. </w:t>
            </w:r>
            <w:r>
              <w:rPr>
                <w:rFonts w:ascii="Times New Roman" w:eastAsia="Times New Roman" w:hAnsi="Times New Roman" w:cs="Times New Roman"/>
                <w:sz w:val="24"/>
                <w:szCs w:val="24"/>
              </w:rPr>
              <w:t>Noskaidro un izvērtē savas un tuvāko līdzcilvēku (draugu, ģimenes locekļu, klasesbiedru) vajadzības ikdienā. Apkopo iegūto informāciju iecerētās lietas dizaina risinājuma radīšanai.</w:t>
            </w:r>
          </w:p>
          <w:p w:rsidR="00405203" w:rsidRDefault="00405203">
            <w:pPr>
              <w:spacing w:after="160" w:line="256" w:lineRule="auto"/>
              <w:rPr>
                <w:rFonts w:ascii="Times New Roman" w:eastAsia="Times New Roman" w:hAnsi="Times New Roman" w:cs="Times New Roman"/>
                <w:sz w:val="24"/>
                <w:szCs w:val="24"/>
              </w:rPr>
            </w:pP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1.1.2. </w:t>
            </w:r>
            <w:r>
              <w:rPr>
                <w:rFonts w:ascii="Times New Roman" w:eastAsia="Times New Roman" w:hAnsi="Times New Roman" w:cs="Times New Roman"/>
                <w:sz w:val="24"/>
                <w:szCs w:val="24"/>
              </w:rPr>
              <w:t>Apkopo dažāda veida informāciju par cilvēku grupu vajadzībām un apstākļiem, kādos tās radušās, par dizaina risinājumiem. Novērtē to kvalitāti, secina, vai tie ir atbilstoši viņu prasībām, un piedāvā idejas uzlabojumiem.</w:t>
            </w:r>
          </w:p>
          <w:p w:rsidR="00405203" w:rsidRDefault="00405203">
            <w:pPr>
              <w:spacing w:after="160" w:line="256" w:lineRule="auto"/>
              <w:rPr>
                <w:rFonts w:ascii="Times New Roman" w:eastAsia="Times New Roman" w:hAnsi="Times New Roman" w:cs="Times New Roman"/>
                <w:sz w:val="24"/>
                <w:szCs w:val="24"/>
              </w:rPr>
            </w:pP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1.1.2. </w:t>
            </w:r>
            <w:r>
              <w:rPr>
                <w:rFonts w:ascii="Times New Roman" w:eastAsia="Times New Roman" w:hAnsi="Times New Roman" w:cs="Times New Roman"/>
                <w:sz w:val="24"/>
                <w:szCs w:val="24"/>
              </w:rPr>
              <w:t>Lieto dažādas pieejas un metodes, lai apzinātu vides pieejamību dažādu sabiedrības grupu vajadzībām. Izmantojot dizaina procesu, saskata risinājumus vides uzlabojumiem.</w:t>
            </w:r>
          </w:p>
        </w:tc>
      </w:tr>
      <w:tr w:rsidR="00405203">
        <w:trPr>
          <w:trHeight w:val="76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1.1.3. Lai radītu iecerēto lietu (dizaina risinājumu),  prot darboties ar vienkāršiem rokas instrumentiem (piemēram, lineālu, šķērēm, papīra nazi).   Atbilstoši savai iecerei māk izvēlēties un izmantot dažādus  materiālus, piemēram, </w:t>
            </w:r>
            <w:r>
              <w:rPr>
                <w:rFonts w:ascii="Times New Roman" w:eastAsia="Times New Roman" w:hAnsi="Times New Roman" w:cs="Times New Roman"/>
                <w:color w:val="000000"/>
                <w:sz w:val="24"/>
                <w:szCs w:val="24"/>
              </w:rPr>
              <w:lastRenderedPageBreak/>
              <w:t xml:space="preserve">papīru, tekstilmateriālus, veidošanas materiālus u.c. </w:t>
            </w:r>
            <w:r>
              <w:rPr>
                <w:rFonts w:ascii="Times New Roman" w:eastAsia="Times New Roman" w:hAnsi="Times New Roman" w:cs="Times New Roman"/>
                <w:sz w:val="24"/>
                <w:szCs w:val="24"/>
              </w:rPr>
              <w:t>Ar skolotāja palīdzību izvēlas piemērotākās tehnikas idejas īstenošanai.</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rsidP="00AC3310">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1.1.3. Prot veikt darbības ar vienkāršiem rokas un elektriskajiem instrumentiem, ierīcēm un iekārtām.</w:t>
            </w:r>
            <w:r w:rsidR="00AC33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Izvēlas piemērotākos materiālus un tehnikas sava dizaina risinājuma izstrādei.</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1.1.3. Prot veikt darbības ar rokas un elektriskajiem instrumentiem, ierīcēm, iekārtām un programmvadāmajām ierīcēm darbā ar dažādiem materiāliem.</w:t>
            </w:r>
            <w:r w:rsidR="00AC331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Izvērtē un izvēlas piemērotākos materiālus un  tehnikas sava </w:t>
            </w:r>
            <w:r>
              <w:rPr>
                <w:rFonts w:ascii="Times New Roman" w:eastAsia="Times New Roman" w:hAnsi="Times New Roman" w:cs="Times New Roman"/>
                <w:sz w:val="24"/>
                <w:szCs w:val="24"/>
              </w:rPr>
              <w:lastRenderedPageBreak/>
              <w:t>dizaina risinājuma izstrādei.</w:t>
            </w:r>
          </w:p>
          <w:p w:rsidR="00405203" w:rsidRDefault="00405203">
            <w:pPr>
              <w:spacing w:after="160" w:line="256" w:lineRule="auto"/>
              <w:rPr>
                <w:rFonts w:ascii="Times New Roman" w:eastAsia="Times New Roman" w:hAnsi="Times New Roman" w:cs="Times New Roman"/>
                <w:sz w:val="24"/>
                <w:szCs w:val="24"/>
              </w:rPr>
            </w:pPr>
          </w:p>
        </w:tc>
      </w:tr>
      <w:tr w:rsidR="00405203">
        <w:trPr>
          <w:trHeight w:val="280"/>
        </w:trPr>
        <w:tc>
          <w:tcPr>
            <w:tcW w:w="9071" w:type="dxa"/>
            <w:gridSpan w:val="5"/>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1.2.</w:t>
            </w:r>
            <w:r>
              <w:rPr>
                <w:rFonts w:ascii="Times New Roman" w:eastAsia="Times New Roman" w:hAnsi="Times New Roman" w:cs="Times New Roman"/>
                <w:b/>
                <w:color w:val="000000"/>
                <w:sz w:val="24"/>
                <w:szCs w:val="24"/>
              </w:rPr>
              <w:tab/>
              <w:t>Risinājuma meklēšana un izvēle</w:t>
            </w:r>
          </w:p>
        </w:tc>
      </w:tr>
      <w:tr w:rsidR="00405203">
        <w:trPr>
          <w:trHeight w:val="28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1.2.1. </w:t>
            </w:r>
            <w:r>
              <w:rPr>
                <w:rFonts w:ascii="Times New Roman" w:eastAsia="Times New Roman" w:hAnsi="Times New Roman" w:cs="Times New Roman"/>
                <w:sz w:val="24"/>
                <w:szCs w:val="24"/>
              </w:rPr>
              <w:t>Ar skolotāja atbalstu izmanto ideju ģenerēšanas metodes, lai radītu dažādas idejas problēmas risinājumam. Kā ierosmes avotus izmanto dabā novērotās parādības, amatniecības un etnogrāfijas, dizaina un arhitektūras piemērus.</w:t>
            </w:r>
          </w:p>
        </w:tc>
        <w:tc>
          <w:tcPr>
            <w:tcW w:w="3082" w:type="dxa"/>
            <w:gridSpan w:val="2"/>
            <w:tcBorders>
              <w:top w:val="single" w:sz="4" w:space="0" w:color="000001"/>
              <w:left w:val="single" w:sz="4" w:space="0" w:color="000001"/>
              <w:bottom w:val="single" w:sz="4" w:space="0" w:color="000001"/>
              <w:right w:val="single" w:sz="4" w:space="0" w:color="38761D"/>
            </w:tcBorders>
            <w:shd w:val="clear" w:color="auto" w:fill="FFFFFF"/>
            <w:tcMar>
              <w:left w:w="108" w:type="dxa"/>
            </w:tcMar>
          </w:tcPr>
          <w:p w:rsidR="00405203" w:rsidRDefault="007E0AB1">
            <w:pPr>
              <w:tabs>
                <w:tab w:val="left" w:pos="552"/>
              </w:tabs>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1.2.1. </w:t>
            </w:r>
            <w:r>
              <w:rPr>
                <w:rFonts w:ascii="Times New Roman" w:eastAsia="Times New Roman" w:hAnsi="Times New Roman" w:cs="Times New Roman"/>
                <w:sz w:val="24"/>
                <w:szCs w:val="24"/>
              </w:rPr>
              <w:t xml:space="preserve">Rada dažādas idejas problēmas risinājumam, izmantojot daudzveidīgas ideju ģenerēšanas metodes. </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Kā ierosmes avotus izmanto dabā novērotās parādības, amatniecības un etnogrāfijas, dizaina un arhitektūras piemērus, kā arī novērotos procesus  sabiedrībā.</w:t>
            </w:r>
          </w:p>
        </w:tc>
        <w:tc>
          <w:tcPr>
            <w:tcW w:w="2993" w:type="dxa"/>
            <w:tcBorders>
              <w:top w:val="single" w:sz="4" w:space="0" w:color="38761D"/>
              <w:left w:val="single" w:sz="4" w:space="0" w:color="38761D"/>
              <w:bottom w:val="single" w:sz="4" w:space="0" w:color="38761D"/>
              <w:right w:val="single" w:sz="4" w:space="0" w:color="38761D"/>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1.2.1. </w:t>
            </w:r>
            <w:r>
              <w:rPr>
                <w:rFonts w:ascii="Times New Roman" w:eastAsia="Times New Roman" w:hAnsi="Times New Roman" w:cs="Times New Roman"/>
                <w:sz w:val="24"/>
                <w:szCs w:val="24"/>
              </w:rPr>
              <w:t>Rada daudzveidīgas idejas problēmu risinājumam, mērķtiecīgi izvēloties situācijai piemērotāko ideju ģenerēšanas metodi.</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Kā ierosmes avotus izmanto dabu, kultūras mantojumu, laikmetīgo dizainu, arhitektūru, zinātni, procesus sabiedrībā.</w:t>
            </w:r>
          </w:p>
        </w:tc>
      </w:tr>
      <w:tr w:rsidR="00405203">
        <w:trPr>
          <w:trHeight w:val="28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1.2.2. </w:t>
            </w:r>
            <w:r>
              <w:rPr>
                <w:rFonts w:ascii="Times New Roman" w:eastAsia="Times New Roman" w:hAnsi="Times New Roman" w:cs="Times New Roman"/>
                <w:sz w:val="24"/>
                <w:szCs w:val="24"/>
              </w:rPr>
              <w:t>Izvērtē radītās idejas, pārrunā, kā to īstenošana ietekmē lietotājus un apkārtējo vidi.</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Izvēlas piemērotāko lietas (dizaina risinājuma) risinājumu, vizualizē to  - skicē, aprakstā, modelī.</w:t>
            </w:r>
          </w:p>
        </w:tc>
        <w:tc>
          <w:tcPr>
            <w:tcW w:w="3082" w:type="dxa"/>
            <w:gridSpan w:val="2"/>
            <w:tcBorders>
              <w:top w:val="single" w:sz="4" w:space="0" w:color="000001"/>
              <w:left w:val="single" w:sz="4" w:space="0" w:color="000001"/>
              <w:bottom w:val="single" w:sz="4" w:space="0" w:color="000001"/>
              <w:right w:val="single" w:sz="4" w:space="0" w:color="38761D"/>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1.2.2. </w:t>
            </w:r>
            <w:r>
              <w:rPr>
                <w:rFonts w:ascii="Times New Roman" w:eastAsia="Times New Roman" w:hAnsi="Times New Roman" w:cs="Times New Roman"/>
                <w:sz w:val="24"/>
                <w:szCs w:val="24"/>
              </w:rPr>
              <w:t>Izvērtē radītās idejas pēc iepriekš noteiktiem kritērijiem un analizē, kā radīto ideju īstenošana ietekmē vidi un sabiedrību.</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Izvēlas piemērotāko risinājumu, plāno un veic tā vizuālo un rakstisko dokumentāciju.</w:t>
            </w:r>
          </w:p>
        </w:tc>
        <w:tc>
          <w:tcPr>
            <w:tcW w:w="2993" w:type="dxa"/>
            <w:tcBorders>
              <w:top w:val="single" w:sz="4" w:space="0" w:color="38761D"/>
              <w:left w:val="single" w:sz="4" w:space="0" w:color="38761D"/>
              <w:bottom w:val="single" w:sz="4" w:space="0" w:color="38761D"/>
              <w:right w:val="single" w:sz="4" w:space="0" w:color="38761D"/>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1.2.2. </w:t>
            </w:r>
            <w:r>
              <w:rPr>
                <w:rFonts w:ascii="Times New Roman" w:eastAsia="Times New Roman" w:hAnsi="Times New Roman" w:cs="Times New Roman"/>
                <w:sz w:val="24"/>
                <w:szCs w:val="24"/>
              </w:rPr>
              <w:t xml:space="preserve">Izveido kritērijus savas idejas vērtēšanai un izvērtē, kā radīto ideju īstenošana ietekmē vidi un sabiedrību. </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Izvēlas piemērotāko risinājumu, plāno un veido piemērotāko dokumentācijas veidu. </w:t>
            </w:r>
          </w:p>
        </w:tc>
      </w:tr>
      <w:tr w:rsidR="00405203">
        <w:trPr>
          <w:trHeight w:val="28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405203">
            <w:pPr>
              <w:spacing w:after="160" w:line="256" w:lineRule="auto"/>
              <w:rPr>
                <w:rFonts w:ascii="Times New Roman" w:eastAsia="Times New Roman" w:hAnsi="Times New Roman" w:cs="Times New Roman"/>
                <w:color w:val="000000"/>
                <w:sz w:val="24"/>
                <w:szCs w:val="24"/>
              </w:rPr>
            </w:pPr>
          </w:p>
        </w:tc>
        <w:tc>
          <w:tcPr>
            <w:tcW w:w="3082" w:type="dxa"/>
            <w:gridSpan w:val="2"/>
            <w:tcBorders>
              <w:top w:val="single" w:sz="4" w:space="0" w:color="000001"/>
              <w:left w:val="single" w:sz="4" w:space="0" w:color="000001"/>
              <w:bottom w:val="single" w:sz="4" w:space="0" w:color="000001"/>
              <w:right w:val="single" w:sz="4" w:space="0" w:color="38761D"/>
            </w:tcBorders>
            <w:shd w:val="clear" w:color="auto" w:fill="FFFFFF"/>
            <w:tcMar>
              <w:left w:w="108" w:type="dxa"/>
            </w:tcMar>
          </w:tcPr>
          <w:p w:rsidR="00405203" w:rsidRDefault="00405203">
            <w:pPr>
              <w:spacing w:after="160" w:line="256" w:lineRule="auto"/>
              <w:rPr>
                <w:rFonts w:ascii="Times New Roman" w:eastAsia="Times New Roman" w:hAnsi="Times New Roman" w:cs="Times New Roman"/>
                <w:color w:val="000000"/>
                <w:sz w:val="24"/>
                <w:szCs w:val="24"/>
              </w:rPr>
            </w:pPr>
          </w:p>
        </w:tc>
        <w:tc>
          <w:tcPr>
            <w:tcW w:w="2993" w:type="dxa"/>
            <w:tcBorders>
              <w:top w:val="single" w:sz="4" w:space="0" w:color="38761D"/>
              <w:left w:val="single" w:sz="4" w:space="0" w:color="38761D"/>
              <w:bottom w:val="single" w:sz="4" w:space="0" w:color="38761D"/>
              <w:right w:val="single" w:sz="4" w:space="0" w:color="38761D"/>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1.2.3. </w:t>
            </w:r>
            <w:r>
              <w:rPr>
                <w:rFonts w:ascii="Times New Roman" w:eastAsia="Times New Roman" w:hAnsi="Times New Roman" w:cs="Times New Roman"/>
                <w:sz w:val="24"/>
                <w:szCs w:val="24"/>
              </w:rPr>
              <w:t>Atrod, apkopo un pēta pieejamo informāciju par konkrētu problēmas risināšanas iespējām un jau pastāvošiem līdzīgiem risinājumiem.</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Novērtē sava risinājuma konkurētspēju ar esošiem risinājumiem.</w:t>
            </w:r>
          </w:p>
        </w:tc>
      </w:tr>
      <w:tr w:rsidR="00405203">
        <w:trPr>
          <w:trHeight w:val="280"/>
        </w:trPr>
        <w:tc>
          <w:tcPr>
            <w:tcW w:w="9071" w:type="dxa"/>
            <w:gridSpan w:val="5"/>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r>
              <w:rPr>
                <w:rFonts w:ascii="Times New Roman" w:eastAsia="Times New Roman" w:hAnsi="Times New Roman" w:cs="Times New Roman"/>
                <w:b/>
                <w:color w:val="000000"/>
                <w:sz w:val="24"/>
                <w:szCs w:val="24"/>
              </w:rPr>
              <w:tab/>
              <w:t>Risinājuma plānošana un īstenošana</w:t>
            </w:r>
          </w:p>
        </w:tc>
      </w:tr>
      <w:tr w:rsidR="00405203">
        <w:trPr>
          <w:trHeight w:val="28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1.3.1. Atbilstoši dizaina procesa soļiem ar skolotāja atbalstu secīgi rada vienkāršu lietas (dizaina risinājuma) prototipu. Izvēlas </w:t>
            </w:r>
            <w:r>
              <w:rPr>
                <w:rFonts w:ascii="Times New Roman" w:eastAsia="Times New Roman" w:hAnsi="Times New Roman" w:cs="Times New Roman"/>
                <w:sz w:val="24"/>
                <w:szCs w:val="24"/>
              </w:rPr>
              <w:t xml:space="preserve">nepieciešamos materiālus un darbarīkus, </w:t>
            </w:r>
            <w:r>
              <w:rPr>
                <w:rFonts w:ascii="Times New Roman" w:eastAsia="Times New Roman" w:hAnsi="Times New Roman" w:cs="Times New Roman"/>
                <w:sz w:val="24"/>
                <w:szCs w:val="24"/>
              </w:rPr>
              <w:lastRenderedPageBreak/>
              <w:t>veido vienkāršas skices.</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1.3.1. A</w:t>
            </w:r>
            <w:r>
              <w:rPr>
                <w:rFonts w:ascii="Times New Roman" w:eastAsia="Times New Roman" w:hAnsi="Times New Roman" w:cs="Times New Roman"/>
                <w:sz w:val="24"/>
                <w:szCs w:val="24"/>
              </w:rPr>
              <w:t>tbilstoši dizaina procesa soļiem plāno un apraksta dizaina risinājuma secīgu izstrādes procesu.</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Veido risinājuma aprakstu, izskatot alternatīvas un </w:t>
            </w:r>
            <w:r>
              <w:rPr>
                <w:rFonts w:ascii="Times New Roman" w:eastAsia="Times New Roman" w:hAnsi="Times New Roman" w:cs="Times New Roman"/>
                <w:sz w:val="24"/>
                <w:szCs w:val="24"/>
              </w:rPr>
              <w:lastRenderedPageBreak/>
              <w:t>pamatojot materiālu un tehniku (instrumentu un ierīču izmantošanu tehnoloģiskajā procesā) izvēli.</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Veido detalizētus tehniskos zīmējumus, rasējumus un shēmas. </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1.3.1.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Patstāvīgi vai sadarbībā ar citiem plāno un apraksta dizaina risinājuma izstrādes procesu.</w:t>
            </w:r>
            <w:r w:rsidR="001354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Salīdzina dažādu materiālu un tehniku iespējas un ietekmi uz vidi.</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Izvēlas un pamato piemērotāko risinājumu. </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Veido un atbilstoši noformē risinājuma dokumentāciju - rasējumus, tehniskos zīmējumus, 3D modeļus un vizualizācijas.</w:t>
            </w:r>
          </w:p>
        </w:tc>
      </w:tr>
      <w:tr w:rsidR="00405203">
        <w:trPr>
          <w:trHeight w:val="2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405203">
            <w:pPr>
              <w:spacing w:after="160" w:line="256" w:lineRule="auto"/>
              <w:rPr>
                <w:rFonts w:ascii="Times New Roman" w:eastAsia="Times New Roman" w:hAnsi="Times New Roman" w:cs="Times New Roman"/>
                <w:color w:val="000000"/>
                <w:sz w:val="24"/>
                <w:szCs w:val="24"/>
              </w:rPr>
            </w:pP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405203">
            <w:pPr>
              <w:spacing w:after="160" w:line="256" w:lineRule="auto"/>
              <w:rPr>
                <w:rFonts w:ascii="Times New Roman" w:eastAsia="Times New Roman" w:hAnsi="Times New Roman" w:cs="Times New Roman"/>
                <w:sz w:val="24"/>
                <w:szCs w:val="24"/>
              </w:rPr>
            </w:pP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405203">
            <w:pPr>
              <w:spacing w:after="160" w:line="256" w:lineRule="auto"/>
              <w:rPr>
                <w:rFonts w:ascii="Times New Roman" w:eastAsia="Times New Roman" w:hAnsi="Times New Roman" w:cs="Times New Roman"/>
                <w:color w:val="000000"/>
                <w:sz w:val="24"/>
                <w:szCs w:val="24"/>
              </w:rPr>
            </w:pPr>
          </w:p>
        </w:tc>
      </w:tr>
      <w:tr w:rsidR="00405203">
        <w:trPr>
          <w:trHeight w:val="28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1.3.2. </w:t>
            </w:r>
            <w:r>
              <w:rPr>
                <w:rFonts w:ascii="Times New Roman" w:eastAsia="Times New Roman" w:hAnsi="Times New Roman" w:cs="Times New Roman"/>
                <w:sz w:val="24"/>
                <w:szCs w:val="24"/>
              </w:rPr>
              <w:t xml:space="preserve">Lasa un lieto paša radītas vai citu izveidotas shēmas, aprakstus, veidnes, instrukcijas vai receptes. </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1.3.2. Pielāgo savām vajadzībām skolotāja dotas skices,  piegrieztnes, shēmas, instrukcijas, receptes  un algoritmu paraugus. </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1.3.2. Meklē un pielāgo savām vajadzībām no dažādiem informācijas avotiem iegūtus tehniskos zīmējumus, piegrieztnes, shēmas, instrukcijas, receptes un algoritmu paraugus. </w:t>
            </w:r>
          </w:p>
        </w:tc>
      </w:tr>
      <w:tr w:rsidR="00405203">
        <w:trPr>
          <w:trHeight w:val="28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Ar  skolotāja atbalstu secīgi īsteno izplānoto risinājumu. </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Mērķtiecīgi īsteno dizaina risinājumu atbilstoši iepriekš izstrādātam darba plānam un vērtēšanas kritērijiem.</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Īstenošanas procesā dokumentē būtiskākos elementus, darba posmus un starprezultātus un nosaka nepieciešamās izmaiņas. </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Patstāvīgi īsteno dizaina risinājumu atbilstoši iepriekš radītajam darba plānam un vērtēšanas kritērijiem.</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Īstenošanas procesā dokumentē un novērtē pēc kritērijiem īstenošanas procesu un vajadzības gadījumā precizē vai maina materiālu izvēli, tehnikas, darba gaitu un pielāgo izmaiņām turpmāko darba plānu.</w:t>
            </w:r>
          </w:p>
        </w:tc>
      </w:tr>
      <w:tr w:rsidR="00405203">
        <w:trPr>
          <w:trHeight w:val="28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 Ar skolotāja atbalstu izmanto lietojumprogrammas atbilstošo risinājuma īstenošanai.</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 Izvēlas programmvadāmās ierīces programmu izvēlētā izstrādājuma īstenošanai.</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1.3.4. Izvēlas programmvadāmās ierīces programmu izvēlētā izstrādājuma īstenošanai.  </w:t>
            </w:r>
          </w:p>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Pamato savu izvēli un tās ietekmi uz uzdevuma veikšanas gaitu un rezultātu</w:t>
            </w:r>
            <w:r>
              <w:rPr>
                <w:rFonts w:ascii="Times New Roman" w:eastAsia="Times New Roman" w:hAnsi="Times New Roman" w:cs="Times New Roman"/>
                <w:color w:val="000000"/>
                <w:sz w:val="24"/>
                <w:szCs w:val="24"/>
              </w:rPr>
              <w:t>.</w:t>
            </w:r>
          </w:p>
        </w:tc>
      </w:tr>
      <w:tr w:rsidR="00405203">
        <w:trPr>
          <w:trHeight w:val="20"/>
        </w:trPr>
        <w:tc>
          <w:tcPr>
            <w:tcW w:w="9071" w:type="dxa"/>
            <w:gridSpan w:val="5"/>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r>
              <w:rPr>
                <w:rFonts w:ascii="Times New Roman" w:eastAsia="Times New Roman" w:hAnsi="Times New Roman" w:cs="Times New Roman"/>
                <w:b/>
                <w:color w:val="000000"/>
                <w:sz w:val="24"/>
                <w:szCs w:val="24"/>
              </w:rPr>
              <w:tab/>
              <w:t>Risinājuma testēšana, vērtēšana un pilnveide</w:t>
            </w:r>
          </w:p>
        </w:tc>
      </w:tr>
      <w:tr w:rsidR="00405203">
        <w:trPr>
          <w:trHeight w:val="2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1.4.1.</w:t>
            </w:r>
            <w:r>
              <w:rPr>
                <w:rFonts w:ascii="Times New Roman" w:eastAsia="Times New Roman" w:hAnsi="Times New Roman" w:cs="Times New Roman"/>
                <w:sz w:val="24"/>
                <w:szCs w:val="24"/>
              </w:rPr>
              <w:t xml:space="preserve"> Nosauc iespēju, kā uzlabot darba procesu vai sasniegto rezultātu. </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1.4.1. </w:t>
            </w:r>
            <w:r>
              <w:rPr>
                <w:rFonts w:ascii="Times New Roman" w:eastAsia="Times New Roman" w:hAnsi="Times New Roman" w:cs="Times New Roman"/>
                <w:sz w:val="24"/>
                <w:szCs w:val="24"/>
              </w:rPr>
              <w:t xml:space="preserve">Saskata un prot nosaukt vairākas iespējas, kā uzlabot izstrādes procesu un radīto dizaina risinājumu </w:t>
            </w:r>
            <w:r>
              <w:rPr>
                <w:rFonts w:ascii="Times New Roman" w:eastAsia="Times New Roman" w:hAnsi="Times New Roman" w:cs="Times New Roman"/>
                <w:sz w:val="24"/>
                <w:szCs w:val="24"/>
              </w:rPr>
              <w:lastRenderedPageBreak/>
              <w:t xml:space="preserve">atbilstoši dotajiem vai paša veidotiem kritērijiem. </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1.4.1. </w:t>
            </w:r>
            <w:r>
              <w:rPr>
                <w:rFonts w:ascii="Times New Roman" w:eastAsia="Times New Roman" w:hAnsi="Times New Roman" w:cs="Times New Roman"/>
                <w:sz w:val="24"/>
                <w:szCs w:val="24"/>
              </w:rPr>
              <w:t xml:space="preserve">Analizē izstrādes procesā radīto dizaina risinājumu un tā </w:t>
            </w:r>
            <w:r>
              <w:rPr>
                <w:rFonts w:ascii="Times New Roman" w:eastAsia="Times New Roman" w:hAnsi="Times New Roman" w:cs="Times New Roman"/>
                <w:sz w:val="24"/>
                <w:szCs w:val="24"/>
              </w:rPr>
              <w:lastRenderedPageBreak/>
              <w:t xml:space="preserve">uzlabošanas iespējas. </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Formulē pamatotus ierosinājumus un pilnveido stratēģijas mērķa sasniegšanai. </w:t>
            </w:r>
          </w:p>
        </w:tc>
      </w:tr>
      <w:tr w:rsidR="00405203">
        <w:trPr>
          <w:trHeight w:val="392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1.4.2. </w:t>
            </w:r>
            <w:r>
              <w:rPr>
                <w:rFonts w:ascii="Times New Roman" w:eastAsia="Times New Roman" w:hAnsi="Times New Roman" w:cs="Times New Roman"/>
                <w:sz w:val="24"/>
                <w:szCs w:val="24"/>
              </w:rPr>
              <w:t xml:space="preserve">Pārbauda, vai radītā lieta (dizaina risinājums) atbilst iecerei, noskaidro citu lietotāju viedokli par to. </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1.4.2. </w:t>
            </w:r>
            <w:r>
              <w:rPr>
                <w:rFonts w:ascii="Times New Roman" w:eastAsia="Times New Roman" w:hAnsi="Times New Roman" w:cs="Times New Roman"/>
                <w:sz w:val="24"/>
                <w:szCs w:val="24"/>
              </w:rPr>
              <w:t>Testē radīto dizaina risinājumu. Noskaidro lietotāju viedokli.</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Apkopo un novērtē testēšanas rezultātus, veic nepieciešamos uzlabojumus. </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1.4.2. </w:t>
            </w:r>
            <w:r>
              <w:rPr>
                <w:rFonts w:ascii="Times New Roman" w:eastAsia="Times New Roman" w:hAnsi="Times New Roman" w:cs="Times New Roman"/>
                <w:sz w:val="24"/>
                <w:szCs w:val="24"/>
              </w:rPr>
              <w:t>Plānveidīgi testē radīto dizaina risinājumu un dokumentē testēšanas rezultātus.</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Noskaidro lietotāja viedokli un pilnveido prototipu vai gatavo dizaina risinājumu.</w:t>
            </w:r>
          </w:p>
        </w:tc>
      </w:tr>
      <w:tr w:rsidR="00405203">
        <w:trPr>
          <w:trHeight w:val="42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1.4.3. </w:t>
            </w:r>
            <w:r>
              <w:rPr>
                <w:rFonts w:ascii="Times New Roman" w:eastAsia="Times New Roman" w:hAnsi="Times New Roman" w:cs="Times New Roman"/>
                <w:sz w:val="24"/>
                <w:szCs w:val="24"/>
              </w:rPr>
              <w:t>Vērtē sava darba rezultātus pēc skolotāja dotām norādēm.</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Salīdzina savu un klasesbiedru radītās lietas (dizaina risinājumus), lai saviem vārdiem skaidrotu, ko darītu citādi un kā pilnveidotu savu produktu.</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Skaidro savas radītās lietas iekļaušanos ikdienas dzīvē, tā nozīmi un lietojumu. </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1.4.3. </w:t>
            </w:r>
            <w:r>
              <w:rPr>
                <w:rFonts w:ascii="Times New Roman" w:eastAsia="Times New Roman" w:hAnsi="Times New Roman" w:cs="Times New Roman"/>
                <w:sz w:val="24"/>
                <w:szCs w:val="24"/>
              </w:rPr>
              <w:t>Vērtē savu un citu skolēnu izstrādāto dizaina risinājumu pēc dotiem kritērijiem.</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Sniedz atgriezenisko saiti par savu un citu darba rezultātu, šo risinājumu lietojamību.</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1.4.3. </w:t>
            </w:r>
            <w:r>
              <w:rPr>
                <w:rFonts w:ascii="Times New Roman" w:eastAsia="Times New Roman" w:hAnsi="Times New Roman" w:cs="Times New Roman"/>
                <w:sz w:val="24"/>
                <w:szCs w:val="24"/>
              </w:rPr>
              <w:t>Vērtē savu un citu skolēnu izstrādāto dizaina risinājumu pēc pašu izstrādātiem kritērijiem.</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Sniedz pamatotu atgriezenisko saiti par savu un citu darba rezultātu, šī risinājuma lietojamību, kā arī ietekmi uz vidi.</w:t>
            </w:r>
          </w:p>
        </w:tc>
      </w:tr>
      <w:tr w:rsidR="00405203">
        <w:trPr>
          <w:trHeight w:val="280"/>
        </w:trPr>
        <w:tc>
          <w:tcPr>
            <w:tcW w:w="9071" w:type="dxa"/>
            <w:gridSpan w:val="5"/>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w:t>
            </w:r>
            <w:r>
              <w:rPr>
                <w:rFonts w:ascii="Times New Roman" w:eastAsia="Times New Roman" w:hAnsi="Times New Roman" w:cs="Times New Roman"/>
                <w:b/>
                <w:color w:val="000000"/>
                <w:sz w:val="24"/>
                <w:szCs w:val="24"/>
              </w:rPr>
              <w:tab/>
              <w:t>Risinājuma  ieviešana</w:t>
            </w:r>
          </w:p>
        </w:tc>
      </w:tr>
      <w:tr w:rsidR="00405203">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1.5.1. </w:t>
            </w:r>
            <w:r>
              <w:rPr>
                <w:rFonts w:ascii="Times New Roman" w:eastAsia="Times New Roman" w:hAnsi="Times New Roman" w:cs="Times New Roman"/>
                <w:sz w:val="24"/>
                <w:szCs w:val="24"/>
              </w:rPr>
              <w:t>Ar skolotāja atbalstu sagatavo un prezentē radīto lietu (dizaina risinājumu) klasē vai citos skolas pasākumos.</w:t>
            </w:r>
          </w:p>
          <w:p w:rsidR="00405203" w:rsidRDefault="00405203">
            <w:pPr>
              <w:spacing w:after="160" w:line="256" w:lineRule="auto"/>
              <w:rPr>
                <w:rFonts w:ascii="Times New Roman" w:eastAsia="Times New Roman" w:hAnsi="Times New Roman" w:cs="Times New Roman"/>
                <w:sz w:val="24"/>
                <w:szCs w:val="24"/>
              </w:rPr>
            </w:pP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1.5.1. </w:t>
            </w:r>
            <w:r>
              <w:rPr>
                <w:rFonts w:ascii="Times New Roman" w:eastAsia="Times New Roman" w:hAnsi="Times New Roman" w:cs="Times New Roman"/>
                <w:sz w:val="24"/>
                <w:szCs w:val="24"/>
              </w:rPr>
              <w:t>Patstāvīgi prezentē  izstrādāto dizaina risinājumu, raksturo tā tapšanu un lietojamību</w:t>
            </w:r>
            <w:r>
              <w:rPr>
                <w:rFonts w:ascii="Times New Roman" w:eastAsia="Times New Roman" w:hAnsi="Times New Roman" w:cs="Times New Roman"/>
                <w:color w:val="000000"/>
                <w:sz w:val="24"/>
                <w:szCs w:val="24"/>
              </w:rPr>
              <w:t>.</w:t>
            </w:r>
          </w:p>
          <w:p w:rsidR="00405203" w:rsidRDefault="00405203">
            <w:pPr>
              <w:spacing w:after="160" w:line="256" w:lineRule="auto"/>
              <w:rPr>
                <w:rFonts w:ascii="Times New Roman" w:eastAsia="Times New Roman" w:hAnsi="Times New Roman" w:cs="Times New Roman"/>
                <w:sz w:val="24"/>
                <w:szCs w:val="24"/>
              </w:rPr>
            </w:pP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1.5.1. </w:t>
            </w:r>
            <w:r>
              <w:rPr>
                <w:rFonts w:ascii="Times New Roman" w:eastAsia="Times New Roman" w:hAnsi="Times New Roman" w:cs="Times New Roman"/>
                <w:sz w:val="24"/>
                <w:szCs w:val="24"/>
              </w:rPr>
              <w:t>Patstāvīgi prezentē izstrādāto dizaina risinājumu, raksturojot tā tapšanu un izmantošanas iespējas, pamatojot tā risinājumu izvēli.</w:t>
            </w:r>
          </w:p>
        </w:tc>
      </w:tr>
      <w:tr w:rsidR="00405203">
        <w:tc>
          <w:tcPr>
            <w:tcW w:w="9071"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ab/>
              <w:t xml:space="preserve">Atbilstošu un drošu materiālu un tehnoloģiju izvēle, to prasmīga izmantošana dod iespēju radīt labākus </w:t>
            </w:r>
            <w:r>
              <w:rPr>
                <w:rFonts w:ascii="Times New Roman" w:eastAsia="Times New Roman" w:hAnsi="Times New Roman" w:cs="Times New Roman"/>
                <w:b/>
                <w:sz w:val="24"/>
                <w:szCs w:val="24"/>
              </w:rPr>
              <w:t>dizaina risinājumus (produktu un</w:t>
            </w:r>
            <w:r>
              <w:rPr>
                <w:rFonts w:ascii="Times New Roman" w:eastAsia="Times New Roman" w:hAnsi="Times New Roman" w:cs="Times New Roman"/>
                <w:b/>
                <w:sz w:val="24"/>
                <w:szCs w:val="24"/>
                <w:highlight w:val="white"/>
              </w:rPr>
              <w:t xml:space="preserve"> informācijas dizaina,</w:t>
            </w:r>
            <w:r>
              <w:rPr>
                <w:rFonts w:ascii="Times New Roman" w:eastAsia="Times New Roman" w:hAnsi="Times New Roman" w:cs="Times New Roman"/>
                <w:b/>
                <w:sz w:val="24"/>
                <w:szCs w:val="24"/>
              </w:rPr>
              <w:t xml:space="preserve"> vides risinājumus). </w:t>
            </w:r>
          </w:p>
        </w:tc>
      </w:tr>
      <w:tr w:rsidR="00405203">
        <w:trPr>
          <w:trHeight w:val="280"/>
        </w:trPr>
        <w:tc>
          <w:tcPr>
            <w:tcW w:w="9071"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ab/>
              <w:t>Darbs ar materiāliem un to apstrādes tehnikas</w:t>
            </w:r>
          </w:p>
        </w:tc>
      </w:tr>
      <w:tr w:rsidR="00405203">
        <w:trPr>
          <w:trHeight w:val="12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2.1.1. </w:t>
            </w:r>
            <w:r>
              <w:rPr>
                <w:rFonts w:ascii="Times New Roman" w:eastAsia="Times New Roman" w:hAnsi="Times New Roman" w:cs="Times New Roman"/>
                <w:sz w:val="24"/>
                <w:szCs w:val="24"/>
              </w:rPr>
              <w:t xml:space="preserve">Atpazīst un novērtē </w:t>
            </w:r>
            <w:r>
              <w:rPr>
                <w:rFonts w:ascii="Times New Roman" w:eastAsia="Times New Roman" w:hAnsi="Times New Roman" w:cs="Times New Roman"/>
                <w:sz w:val="24"/>
                <w:szCs w:val="24"/>
              </w:rPr>
              <w:lastRenderedPageBreak/>
              <w:t>dažādus materiālus un to īpašības, izmantojot visas maņas.</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Eksperimentē ar dažādiem materiāliem un to savienošanas iespējām. </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skolotāja palīdzību izvēlas dažādus materiālus, neradot apdraudējumu sev un videi. </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2.1.1. </w:t>
            </w:r>
            <w:r>
              <w:rPr>
                <w:rFonts w:ascii="Times New Roman" w:eastAsia="Times New Roman" w:hAnsi="Times New Roman" w:cs="Times New Roman"/>
                <w:sz w:val="24"/>
                <w:szCs w:val="24"/>
              </w:rPr>
              <w:t xml:space="preserve">Pēta un novērtē </w:t>
            </w:r>
            <w:r>
              <w:rPr>
                <w:rFonts w:ascii="Times New Roman" w:eastAsia="Times New Roman" w:hAnsi="Times New Roman" w:cs="Times New Roman"/>
                <w:sz w:val="24"/>
                <w:szCs w:val="24"/>
              </w:rPr>
              <w:lastRenderedPageBreak/>
              <w:t>materiālu fizikālās īpašības, eksperimentē ar dažādiem materiāliem, tos savienojot, sadalot un kombinējot atbilstoši iecerei.</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Izvēlas atbilstošus materiālus, no kuriem var radīt dizaina risinājumus, neradot apdraudējumu sev un videi. </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2.1.1. </w:t>
            </w:r>
            <w:r>
              <w:rPr>
                <w:rFonts w:ascii="Times New Roman" w:eastAsia="Times New Roman" w:hAnsi="Times New Roman" w:cs="Times New Roman"/>
                <w:sz w:val="24"/>
                <w:szCs w:val="24"/>
              </w:rPr>
              <w:t xml:space="preserve">Pamato materiālu </w:t>
            </w:r>
            <w:r>
              <w:rPr>
                <w:rFonts w:ascii="Times New Roman" w:eastAsia="Times New Roman" w:hAnsi="Times New Roman" w:cs="Times New Roman"/>
                <w:sz w:val="24"/>
                <w:szCs w:val="24"/>
              </w:rPr>
              <w:lastRenderedPageBreak/>
              <w:t xml:space="preserve">izvēli, ievērojot to īpašības, atbilstoši iecerētajai idejai, plānotajai funkcionalitātei, lietotāja vajadzībām, lai neradītu apdraudējumu sabiedrībai un videi. </w:t>
            </w:r>
          </w:p>
        </w:tc>
      </w:tr>
      <w:tr w:rsidR="00405203">
        <w:trPr>
          <w:trHeight w:val="12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Pēc skolotāja norādēm izmēģina, lieto un skaidro dažādu materiālu drošas apstrādes tehnikas.</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Izmēģina dažādas apstrādes tehnikas un tehnoloģijas darbā ar dažādiem materiāliem, ievērojot drošības nosacījumus.</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Izmēģina apstrādes un apdares tehnikas un tehnoloģijas darbā ar daudzveidīgiem materiāliem un atbilstoši risinājuma lietojamībai,  ievērojot drošības nosacījumus.</w:t>
            </w:r>
          </w:p>
        </w:tc>
      </w:tr>
      <w:tr w:rsidR="00405203">
        <w:trPr>
          <w:trHeight w:val="12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Pēc skolotāja norādēm izgatavo lietas (dizaina risinājumus), savienojot vai sadalot dažādus materiālus ar atbilstošiem paņēmieniem un tehnikām.</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Izmanto iegūtās prasmes līdzīgās situācijās.</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 skolotāja palīdzību labo apstrādē radušās kļūdas.</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Izveido savu dizaina risinājumu, savienojot, sadalot un apstrādājot dažādus materiālus ar atbilstošiem paņēmieniem un tehnikām.</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Saskata un nosauc radušās kļūdas un labo tās. </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Izveido savu dizaina risinājumu, izvēloties piemērotākās savienošanas, sadalīšanas un apstrādes tehnikas un tehnoloģijas, pamato savu izvēli. </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Izvērtē materiālu apstrādē radušās kļūdas un to labošanas iespējas, veic nepieciešamos un iespējamos uzlabojumus.</w:t>
            </w:r>
          </w:p>
        </w:tc>
      </w:tr>
      <w:tr w:rsidR="00405203">
        <w:trPr>
          <w:trHeight w:val="280"/>
        </w:trPr>
        <w:tc>
          <w:tcPr>
            <w:tcW w:w="9071"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2.2. Pārtikas tehnoloģijas un galda kultūra </w:t>
            </w:r>
          </w:p>
        </w:tc>
      </w:tr>
      <w:tr w:rsidR="00405203">
        <w:trPr>
          <w:trHeight w:val="7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2.2.1. Nosaka </w:t>
            </w:r>
            <w:r>
              <w:rPr>
                <w:rFonts w:ascii="Times New Roman" w:eastAsia="Times New Roman" w:hAnsi="Times New Roman" w:cs="Times New Roman"/>
                <w:sz w:val="24"/>
                <w:szCs w:val="24"/>
              </w:rPr>
              <w:t xml:space="preserve">dažādu pārtikas produktu īpašības (krāsa, garša, tekstūra, konsistence), izmantojot savas maņas. </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Izvēlas atbilstošus, patēriņam drošus produktus, raksturojot pārtikas produktu kvalitāti pēc skolotāja dotiem norādījumiem.</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2.2.1. </w:t>
            </w:r>
            <w:r>
              <w:rPr>
                <w:rFonts w:ascii="Times New Roman" w:eastAsia="Times New Roman" w:hAnsi="Times New Roman" w:cs="Times New Roman"/>
                <w:sz w:val="24"/>
                <w:szCs w:val="24"/>
              </w:rPr>
              <w:t>Novērtē pārtikas produktu īpašības un to savstarpējo saderību.</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Izvēlas atbilstošus, patēriņam drošus produktus, raksturojot pārtikas produktu kvalitāti pēc izskata, krāsas, smaržas, konsistences un sastāva, kas norādīts uz iepakojuma.</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2.2.1.</w:t>
            </w:r>
            <w:r>
              <w:rPr>
                <w:rFonts w:ascii="Times New Roman" w:eastAsia="Times New Roman" w:hAnsi="Times New Roman" w:cs="Times New Roman"/>
                <w:sz w:val="24"/>
                <w:szCs w:val="24"/>
              </w:rPr>
              <w:t xml:space="preserve"> Novērtē produktu īpašības, to savstarpējo saderību, aizvietošanas un kombinēšanas iespējas.</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Izvēlas sabalansēta uztura prasībām atbilstošus patēriņam drošus produktus, ievērojot pārtikas produktu kvalitāti.</w:t>
            </w:r>
          </w:p>
        </w:tc>
      </w:tr>
      <w:tr w:rsidR="00405203">
        <w:trPr>
          <w:trHeight w:val="7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Nosauc dažas īpašības, ko ēdienam piešķir katra sastāvdaļa un tās </w:t>
            </w:r>
            <w:r>
              <w:rPr>
                <w:rFonts w:ascii="Times New Roman" w:eastAsia="Times New Roman" w:hAnsi="Times New Roman" w:cs="Times New Roman"/>
                <w:sz w:val="24"/>
                <w:szCs w:val="24"/>
              </w:rPr>
              <w:lastRenderedPageBreak/>
              <w:t>daudzums.</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2.2.2. Skaidro, kā atšķirtos pagatavotā ēdiena īpašības atbilstoši sabalansētam </w:t>
            </w:r>
            <w:r>
              <w:rPr>
                <w:rFonts w:ascii="Times New Roman" w:eastAsia="Times New Roman" w:hAnsi="Times New Roman" w:cs="Times New Roman"/>
                <w:sz w:val="24"/>
                <w:szCs w:val="24"/>
              </w:rPr>
              <w:lastRenderedPageBreak/>
              <w:t xml:space="preserve">uzturam, ja tiek mainītas ēdienam pievienotās sastāvdaļas un to daudzums. </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Pr="00AC3310"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Skaidro, kā atšķirtos pagatavotā ēdiena īpašības atbilstoši sabalansētam </w:t>
            </w:r>
            <w:r>
              <w:rPr>
                <w:rFonts w:ascii="Times New Roman" w:eastAsia="Times New Roman" w:hAnsi="Times New Roman" w:cs="Times New Roman"/>
                <w:sz w:val="24"/>
                <w:szCs w:val="24"/>
              </w:rPr>
              <w:lastRenderedPageBreak/>
              <w:t>uzturam, ja apstrādes procesā lietotu dažādus apstrādes veidus, tehnikas un mainītu ēdiena sastāvdaļas un to daudzumu.</w:t>
            </w:r>
          </w:p>
        </w:tc>
      </w:tr>
      <w:tr w:rsidR="00405203">
        <w:trPr>
          <w:trHeight w:val="7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Pēc skolotāja dotas vienkāršas receptes gatavo veselīgus ēdienus bez termiskas apstrādes, taupīgi un racionāli izmantojot pieejamos pārtikas produktus. </w:t>
            </w:r>
          </w:p>
          <w:p w:rsidR="00405203" w:rsidRDefault="00405203">
            <w:pPr>
              <w:spacing w:after="160" w:line="256" w:lineRule="auto"/>
              <w:rPr>
                <w:rFonts w:ascii="Times New Roman" w:eastAsia="Times New Roman" w:hAnsi="Times New Roman" w:cs="Times New Roman"/>
                <w:color w:val="000000"/>
                <w:sz w:val="24"/>
                <w:szCs w:val="24"/>
              </w:rPr>
            </w:pP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Gatavo veselīgus ēdienus pēc dotas vai savas receptes, produktus termiski apstrādājot, taupīgi un racionāli izmantojot pieejamos pārtikas produktus.</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Gatavo veselīgus ēdienus pēc dotas vai paša izstrādātas receptes, izmantojot dažādas pagatavošanas tehnoloģijas. </w:t>
            </w:r>
          </w:p>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Plāno nepieciešamo produktu izvēli un daudzumu konkrētam ēdienam, kas paredzēts noteiktam mērķim un atbilstoši individuālajām pārtikas lietošanas vajadzībām.</w:t>
            </w:r>
          </w:p>
        </w:tc>
      </w:tr>
      <w:tr w:rsidR="00405203">
        <w:trPr>
          <w:trHeight w:val="15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Pēc skolotāja norādēm klāj galdu maltītei atbilstoši savai iecerei, izvēlas un lieto vajadzīgos traukus un galda piederumus.</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Atbilstoši savai idejai veido tematisku ēdienkarti, izvēlas ēdiena noformēšanas un servēšanas veidu un galda klājuma kompozīciju.  </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Izvērtē dažādus ēdiena noformēšanas un servēšanas veidus, galda klājumu kompozīciju veidus, tematiskās ēdienkartes, izvēloties savai idejai, vietai un mērķim piemērotāko un atbilstošāko risinājumu.</w:t>
            </w:r>
          </w:p>
        </w:tc>
      </w:tr>
      <w:tr w:rsidR="00405203">
        <w:trPr>
          <w:trHeight w:val="20"/>
        </w:trPr>
        <w:tc>
          <w:tcPr>
            <w:tcW w:w="9071"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ind w:left="1080" w:hanging="72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Programmvadāmu ierīču un datortīklu lietošana un atmiņas ierīču pārvaldība</w:t>
            </w:r>
          </w:p>
        </w:tc>
      </w:tr>
      <w:tr w:rsidR="00405203">
        <w:trPr>
          <w:trHeight w:val="2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2.3.1. </w:t>
            </w:r>
            <w:r>
              <w:rPr>
                <w:rFonts w:ascii="Times New Roman" w:eastAsia="Times New Roman" w:hAnsi="Times New Roman" w:cs="Times New Roman"/>
                <w:sz w:val="24"/>
                <w:szCs w:val="24"/>
              </w:rPr>
              <w:t xml:space="preserve">Risinājuma izstrādē veic vienkāršas darbības ar mācību procesā lietotajām programmvadāmajām ierīcēm, atpazīst dažu lietotņu un datņu ikonas, kā arī atver un aizver lietotnes, izmantojot operētājsistēmas grafiskās saskarnes piedāvātās </w:t>
            </w:r>
            <w:proofErr w:type="spellStart"/>
            <w:r>
              <w:rPr>
                <w:rFonts w:ascii="Times New Roman" w:eastAsia="Times New Roman" w:hAnsi="Times New Roman" w:cs="Times New Roman"/>
                <w:sz w:val="24"/>
                <w:szCs w:val="24"/>
              </w:rPr>
              <w:t>standartiespējas</w:t>
            </w:r>
            <w:proofErr w:type="spellEnd"/>
            <w:r>
              <w:rPr>
                <w:rFonts w:ascii="Times New Roman" w:eastAsia="Times New Roman" w:hAnsi="Times New Roman" w:cs="Times New Roman"/>
                <w:sz w:val="24"/>
                <w:szCs w:val="24"/>
              </w:rPr>
              <w:t xml:space="preserve">. </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2.3.1. </w:t>
            </w:r>
            <w:r>
              <w:rPr>
                <w:rFonts w:ascii="Times New Roman" w:eastAsia="Times New Roman" w:hAnsi="Times New Roman" w:cs="Times New Roman"/>
                <w:sz w:val="24"/>
                <w:szCs w:val="24"/>
              </w:rPr>
              <w:t xml:space="preserve">Veic darbības ar mācību procesā lietotajām programmvadāmajām ierīcēm, maina raksturīgākos operētājsistēmas saskarnes iestatījumus, kā arī ar skolotāja palīdzību atvieno un pievieno datoram dažādas mācību procesā izmantojamās un datoram pieslēdzamās ierīces, kas neprasa instalēt papildu programmatūru. Skaidro mācību procesā izmantojamo programmvadāmo ierīču tehniskos parametrus un to </w:t>
            </w:r>
            <w:r>
              <w:rPr>
                <w:rFonts w:ascii="Times New Roman" w:eastAsia="Times New Roman" w:hAnsi="Times New Roman" w:cs="Times New Roman"/>
                <w:sz w:val="24"/>
                <w:szCs w:val="24"/>
              </w:rPr>
              <w:lastRenderedPageBreak/>
              <w:t>ietekmi uz šīs ierīces funkcionalitāti.</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2.3.1. </w:t>
            </w:r>
            <w:r>
              <w:rPr>
                <w:rFonts w:ascii="Times New Roman" w:eastAsia="Times New Roman" w:hAnsi="Times New Roman" w:cs="Times New Roman"/>
                <w:sz w:val="24"/>
                <w:szCs w:val="24"/>
              </w:rPr>
              <w:t xml:space="preserve">Lieto dažādas programmvadāmas ierīces, salīdzina populārākās operētājsistēmas un pielāgo operētājsistēmas saskarnes iestatījumus atbilstoši savām vajadzībām, veic programmatūras instalēšanu un atinstalēšanu, kā arī atvieno un pievieno dažādas datoram pieslēdzamās ierīces. Izvērtē mācību procesā izmantojamo programmvadāmo ierīču (to skaitā datora galveno sastāvdaļu) tehniskos </w:t>
            </w:r>
            <w:r>
              <w:rPr>
                <w:rFonts w:ascii="Times New Roman" w:eastAsia="Times New Roman" w:hAnsi="Times New Roman" w:cs="Times New Roman"/>
                <w:sz w:val="24"/>
                <w:szCs w:val="24"/>
              </w:rPr>
              <w:lastRenderedPageBreak/>
              <w:t>parametrus un to ietekmi uz šīs ierīces funkcionalitāti.</w:t>
            </w:r>
          </w:p>
        </w:tc>
      </w:tr>
      <w:tr w:rsidR="00405203">
        <w:trPr>
          <w:trHeight w:val="270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2.3.2. Skaidro, ka programmvadāmās ierīces var būt pievienotas dažādiem datortīkliem (to skaitā bezvadu interneta tīklam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un mobilo datu tīklam), kuriem var būt dažādi izmantošanas noteikumi.</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2.3.2. Skaidro, ka sadzīvē tiek lietoti dažāda veida datortīkli un ar tiem saistītas ierīces, salīdzina to lietošanas priekšrocības un trūkumus un izvēlas piemērotāko bezvadu datortīklu. </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2.3.2. Skaidro vienkārša datortīkla uzbūves pamatprincipus (to skaitā klientservera arhitektūru). Klasificē ar datortīkliem biežāk saistītas ierīces un apraksta to izmantošanas iespējas, modelējot biežāk lietoto datortīklu piemērus. </w:t>
            </w:r>
          </w:p>
        </w:tc>
      </w:tr>
      <w:tr w:rsidR="00405203">
        <w:trPr>
          <w:trHeight w:val="48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 Pēc skolotāja norādēm orientējas atmiņas ierīču datņu un mapju sistēmā un sameklē nepieciešamo datni vai mapi.</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 Pārvalda un lieto atmiņas ierīču datņu un mapju pārvaldības sistēmu.</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 Pārvalda un organizē datņu un mapju sistēmu, ievērojot informācijas strukturēšanas labās prakses piemērus un lietojot konkrētajā situācijā pieejamo datņu pārvaldības sistēmu. Veic datu arhivēšanu un atarhivēšanu.</w:t>
            </w:r>
          </w:p>
        </w:tc>
      </w:tr>
      <w:tr w:rsidR="00405203">
        <w:trPr>
          <w:trHeight w:val="280"/>
        </w:trPr>
        <w:tc>
          <w:tcPr>
            <w:tcW w:w="9071"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ind w:left="108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w:t>
            </w:r>
            <w:r>
              <w:rPr>
                <w:rFonts w:ascii="Times New Roman" w:eastAsia="Times New Roman" w:hAnsi="Times New Roman" w:cs="Times New Roman"/>
                <w:b/>
                <w:color w:val="000000"/>
                <w:sz w:val="24"/>
                <w:szCs w:val="24"/>
              </w:rPr>
              <w:tab/>
              <w:t xml:space="preserve">Biroja, attēlu, video un audio </w:t>
            </w:r>
            <w:proofErr w:type="spellStart"/>
            <w:r>
              <w:rPr>
                <w:rFonts w:ascii="Times New Roman" w:eastAsia="Times New Roman" w:hAnsi="Times New Roman" w:cs="Times New Roman"/>
                <w:b/>
                <w:color w:val="000000"/>
                <w:sz w:val="24"/>
                <w:szCs w:val="24"/>
              </w:rPr>
              <w:t>apstrādnes</w:t>
            </w:r>
            <w:proofErr w:type="spellEnd"/>
            <w:r>
              <w:rPr>
                <w:rFonts w:ascii="Times New Roman" w:eastAsia="Times New Roman" w:hAnsi="Times New Roman" w:cs="Times New Roman"/>
                <w:b/>
                <w:color w:val="000000"/>
                <w:sz w:val="24"/>
                <w:szCs w:val="24"/>
              </w:rPr>
              <w:t xml:space="preserve"> lietotņu un </w:t>
            </w:r>
            <w:r>
              <w:rPr>
                <w:rFonts w:ascii="Times New Roman" w:eastAsia="Times New Roman" w:hAnsi="Times New Roman" w:cs="Times New Roman"/>
                <w:b/>
                <w:sz w:val="24"/>
                <w:szCs w:val="24"/>
              </w:rPr>
              <w:t xml:space="preserve">tām raksturīgākās un kopīgās funkcionalitātes pārvaldīšana un lietošana </w:t>
            </w:r>
            <w:r>
              <w:rPr>
                <w:rFonts w:ascii="Times New Roman" w:eastAsia="Times New Roman" w:hAnsi="Times New Roman" w:cs="Times New Roman"/>
                <w:b/>
                <w:color w:val="000000"/>
                <w:sz w:val="24"/>
                <w:szCs w:val="24"/>
              </w:rPr>
              <w:t xml:space="preserve"> </w:t>
            </w:r>
          </w:p>
        </w:tc>
      </w:tr>
      <w:tr w:rsidR="00405203">
        <w:trPr>
          <w:trHeight w:val="7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2.4.1. </w:t>
            </w:r>
            <w:r>
              <w:rPr>
                <w:rFonts w:ascii="Times New Roman" w:eastAsia="Times New Roman" w:hAnsi="Times New Roman" w:cs="Times New Roman"/>
                <w:sz w:val="24"/>
                <w:szCs w:val="24"/>
              </w:rPr>
              <w:t xml:space="preserve">Ievada un rediģē tekstu, ievērojot teksta ievades pamatprincipus un lietojot pareizrakstības līdzekļus, formatē tekstu, izmantojot iebūvētos stilus un vienkāršākos formatēšanas rīkus, papildina tekstu ar attēliem. </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2.4.1. </w:t>
            </w:r>
            <w:r>
              <w:rPr>
                <w:rFonts w:ascii="Times New Roman" w:eastAsia="Times New Roman" w:hAnsi="Times New Roman" w:cs="Times New Roman"/>
                <w:sz w:val="24"/>
                <w:szCs w:val="24"/>
              </w:rPr>
              <w:t>Radot risinājumu, lieto tekstapstrādes lietotni, izvēloties ievades valodu un lietojot tās pareizrakstības līdzekļus, iekļaujot tekstā specializētos simbolus, sarakstus, formulas, tabulas un dažādus grafiskos objektus. Maina lappuses iestatījumus, formatē tabulas un grafiskos objektus.</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2.4.1. </w:t>
            </w:r>
            <w:r>
              <w:rPr>
                <w:rFonts w:ascii="Times New Roman" w:eastAsia="Times New Roman" w:hAnsi="Times New Roman" w:cs="Times New Roman"/>
                <w:sz w:val="24"/>
                <w:szCs w:val="24"/>
              </w:rPr>
              <w:t>Veido lielus strukturētus dokumentus, izvēloties piemērotākos lappuses iestatījumus, rediģējot galveni un kājeni, pievienojot vēri, automātisko satura rādītāju, vairāklīmeņu sarakstus. Formatē teksta dokumentu atbilstoši normatīvajām prasībām.</w:t>
            </w:r>
          </w:p>
        </w:tc>
      </w:tr>
      <w:tr w:rsidR="00405203">
        <w:trPr>
          <w:trHeight w:val="7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405203">
            <w:pPr>
              <w:spacing w:after="160" w:line="256" w:lineRule="auto"/>
              <w:rPr>
                <w:rFonts w:ascii="Times New Roman" w:eastAsia="Times New Roman" w:hAnsi="Times New Roman" w:cs="Times New Roman"/>
                <w:color w:val="000000"/>
                <w:sz w:val="24"/>
                <w:szCs w:val="24"/>
              </w:rPr>
            </w:pP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2.4.2. Strukturē datus tabulā, lietojot izklājlapu (rēķintabulu) lietotni: veic datu ievadi (to skaitā izmantojot šūnu automātisk</w:t>
            </w:r>
            <w:r>
              <w:rPr>
                <w:rFonts w:ascii="Times New Roman" w:eastAsia="Times New Roman" w:hAnsi="Times New Roman" w:cs="Times New Roman"/>
                <w:sz w:val="24"/>
                <w:szCs w:val="24"/>
              </w:rPr>
              <w:t xml:space="preserve">as aizpildīšanas iespējas) un rediģēšanu. Veic vienkāršus aprēķinus, izmanto relatīvo un absolūto adresi. Risinājuma izveidei plāno,  veido un rediģē stabiņu, joslu </w:t>
            </w:r>
            <w:r>
              <w:rPr>
                <w:rFonts w:ascii="Times New Roman" w:eastAsia="Times New Roman" w:hAnsi="Times New Roman" w:cs="Times New Roman"/>
                <w:sz w:val="24"/>
                <w:szCs w:val="24"/>
              </w:rPr>
              <w:lastRenderedPageBreak/>
              <w:t xml:space="preserve">līniju un sektora diagrammas. </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2.4.2. </w:t>
            </w:r>
            <w:r>
              <w:rPr>
                <w:rFonts w:ascii="Times New Roman" w:eastAsia="Times New Roman" w:hAnsi="Times New Roman" w:cs="Times New Roman"/>
                <w:sz w:val="24"/>
                <w:szCs w:val="24"/>
              </w:rPr>
              <w:t xml:space="preserve">Strukturē datus, izvēloties to piemērotāko attēlošanas veidu un racionālākos paņēmienus, izmantojot izklājlapu (rēķintabulu) lietotni. Veic datu apstrādi un analīzi, izmantojot datu kārtošanu un atlasi, aprēķinus. Veic darbības ar darbgrāmatas lapām. Importē un eksportē </w:t>
            </w:r>
            <w:r>
              <w:rPr>
                <w:rFonts w:ascii="Times New Roman" w:eastAsia="Times New Roman" w:hAnsi="Times New Roman" w:cs="Times New Roman"/>
                <w:sz w:val="24"/>
                <w:szCs w:val="24"/>
              </w:rPr>
              <w:lastRenderedPageBreak/>
              <w:t>datus.</w:t>
            </w:r>
          </w:p>
        </w:tc>
      </w:tr>
      <w:tr w:rsidR="00405203">
        <w:trPr>
          <w:trHeight w:val="7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405203">
            <w:pPr>
              <w:spacing w:after="160" w:line="256" w:lineRule="auto"/>
              <w:rPr>
                <w:rFonts w:ascii="Times New Roman" w:eastAsia="Times New Roman" w:hAnsi="Times New Roman" w:cs="Times New Roman"/>
                <w:color w:val="000000"/>
                <w:sz w:val="24"/>
                <w:szCs w:val="24"/>
              </w:rPr>
            </w:pP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Salīdzina dažādus datu attēlošanas veidus, izvēlas piemērotāko</w:t>
            </w:r>
            <w:r>
              <w:rPr>
                <w:rFonts w:ascii="Times New Roman" w:eastAsia="Times New Roman" w:hAnsi="Times New Roman" w:cs="Times New Roman"/>
                <w:sz w:val="24"/>
                <w:szCs w:val="24"/>
              </w:rPr>
              <w:t>, veidojot strukturētus un vizuāli viegli uztveramus dizaina risinājumus</w:t>
            </w:r>
            <w:r>
              <w:rPr>
                <w:rFonts w:ascii="Times New Roman" w:eastAsia="Times New Roman" w:hAnsi="Times New Roman" w:cs="Times New Roman"/>
                <w:color w:val="000000"/>
                <w:sz w:val="24"/>
                <w:szCs w:val="24"/>
              </w:rPr>
              <w:t xml:space="preserve">. </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Pārzina dažādus datu attēlošanas veidus (to skaitā tiešsaistē) un tos lieto atbilstoši savu mērķu sasniegšanai.</w:t>
            </w:r>
          </w:p>
        </w:tc>
      </w:tr>
      <w:tr w:rsidR="00405203">
        <w:trPr>
          <w:trHeight w:val="7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405203">
            <w:pPr>
              <w:spacing w:after="160" w:line="256" w:lineRule="auto"/>
              <w:rPr>
                <w:rFonts w:ascii="Times New Roman" w:eastAsia="Times New Roman" w:hAnsi="Times New Roman" w:cs="Times New Roman"/>
                <w:color w:val="000000"/>
                <w:sz w:val="24"/>
                <w:szCs w:val="24"/>
              </w:rPr>
            </w:pP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2.4.4. Prezentāciju lietotnē veido prezentāciju, ievērojot vienota dizaina veidošanas pamatprincipus (to skaitā rakstzīmju izmērs, teksta apjoms, krāsu lietojums). Izvēlas piemērotu slaida izkārtojuma veidu, animācijas un slaidu pāreju veidus. Demonstrē prezentāciju, ievērojot prezentēšanai atvēlēto laiku.</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2.4.4. </w:t>
            </w:r>
            <w:r>
              <w:rPr>
                <w:rFonts w:ascii="Times New Roman" w:eastAsia="Times New Roman" w:hAnsi="Times New Roman" w:cs="Times New Roman"/>
                <w:sz w:val="24"/>
                <w:szCs w:val="24"/>
              </w:rPr>
              <w:t>Prezentācijas sagatavošanai un demonstrēšanai efektīvi izmanto prezentāciju lietotnes rīkus un tehniskas ierīces. Plāno, izveido un demonstrē prezentācijas saturu, ievērojot mērķauditoriju. Sagatavo izdales materiālus</w:t>
            </w:r>
            <w:r>
              <w:rPr>
                <w:rFonts w:ascii="Times New Roman" w:eastAsia="Times New Roman" w:hAnsi="Times New Roman" w:cs="Times New Roman"/>
                <w:color w:val="000000"/>
                <w:sz w:val="24"/>
                <w:szCs w:val="24"/>
              </w:rPr>
              <w:t>.</w:t>
            </w:r>
          </w:p>
        </w:tc>
      </w:tr>
      <w:tr w:rsidR="00405203">
        <w:trPr>
          <w:trHeight w:val="7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2.4.5. Īstenojot uzdevumu, veido un rediģē rastrgrafikas attēlu un tā daļu, lietojot dažus zīmēšanas </w:t>
            </w:r>
            <w:proofErr w:type="spellStart"/>
            <w:r>
              <w:rPr>
                <w:rFonts w:ascii="Times New Roman" w:eastAsia="Times New Roman" w:hAnsi="Times New Roman" w:cs="Times New Roman"/>
                <w:color w:val="000000"/>
                <w:sz w:val="24"/>
                <w:szCs w:val="24"/>
              </w:rPr>
              <w:t>pamatrīkus</w:t>
            </w:r>
            <w:proofErr w:type="spellEnd"/>
            <w:r>
              <w:rPr>
                <w:rFonts w:ascii="Times New Roman" w:eastAsia="Times New Roman" w:hAnsi="Times New Roman" w:cs="Times New Roman"/>
                <w:color w:val="000000"/>
                <w:sz w:val="24"/>
                <w:szCs w:val="24"/>
              </w:rPr>
              <w:t xml:space="preserve"> un vienā veidā iestatot darba laukumu, </w:t>
            </w:r>
            <w:r>
              <w:rPr>
                <w:rFonts w:ascii="Times New Roman" w:eastAsia="Times New Roman" w:hAnsi="Times New Roman" w:cs="Times New Roman"/>
                <w:sz w:val="24"/>
                <w:szCs w:val="24"/>
              </w:rPr>
              <w:t>kā arī papildina attēlu ar tekstu.</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2.4.5. Skaidro datorizētas attēlu apstrādes pamatprincipus, priekšrocības un trūkumus, nosauc galvenās atšķirības starp rastrgrafiku un vektorgrafiku. No gatavām formām veido, formatē un rediģē vektorgrafikas attēlu, izvēloties un lietojot atbilstošos rīkus. </w:t>
            </w:r>
            <w:r>
              <w:rPr>
                <w:rFonts w:ascii="Times New Roman" w:eastAsia="Times New Roman" w:hAnsi="Times New Roman" w:cs="Times New Roman"/>
                <w:sz w:val="24"/>
                <w:szCs w:val="24"/>
              </w:rPr>
              <w:t>Veido vienkāršu animāciju, izmantojot paša veidotus vai gatavus attēlus.</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 Izveido zīmējumu vai veic digitālā attēla apstrādi, lietojot piemērotus rīkus, grafikas veidu un lietotnes, nosak</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digitāla attēla galvenos raksturlielumus. </w:t>
            </w:r>
          </w:p>
        </w:tc>
      </w:tr>
      <w:tr w:rsidR="00405203">
        <w:trPr>
          <w:trHeight w:val="7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2.4.6. </w:t>
            </w:r>
            <w:r>
              <w:rPr>
                <w:rFonts w:ascii="Times New Roman" w:eastAsia="Times New Roman" w:hAnsi="Times New Roman" w:cs="Times New Roman"/>
                <w:sz w:val="24"/>
                <w:szCs w:val="24"/>
              </w:rPr>
              <w:t>Digitālā ierīcē pagriež, apskata un dzēš attēlu, atskaņo audio un noskatās video.</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2.4.6. </w:t>
            </w:r>
            <w:r>
              <w:rPr>
                <w:rFonts w:ascii="Times New Roman" w:eastAsia="Times New Roman" w:hAnsi="Times New Roman" w:cs="Times New Roman"/>
                <w:sz w:val="24"/>
                <w:szCs w:val="24"/>
              </w:rPr>
              <w:t>Veic ar digitālu ierīci paša iegūtā attēla apstrādi (t. s. kvalitātes uzlabošanu un malu apgriešanu), lietojot vienkāršu attēlu apstrādes lietotni. Veic ar digitālu ierīci iegūtā video apstrādi, lietojot vienkāršu video apstrādes lietotni.</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2.4.6. </w:t>
            </w:r>
            <w:r>
              <w:rPr>
                <w:rFonts w:ascii="Times New Roman" w:eastAsia="Times New Roman" w:hAnsi="Times New Roman" w:cs="Times New Roman"/>
                <w:sz w:val="24"/>
                <w:szCs w:val="24"/>
              </w:rPr>
              <w:t xml:space="preserve">Skaidro video veidošanas un rediģēšanas pamatprincipus. </w:t>
            </w:r>
            <w:r>
              <w:rPr>
                <w:rFonts w:ascii="Times New Roman" w:eastAsia="Times New Roman" w:hAnsi="Times New Roman" w:cs="Times New Roman"/>
                <w:color w:val="000000"/>
                <w:sz w:val="24"/>
                <w:szCs w:val="24"/>
              </w:rPr>
              <w:t>Filmē, fotografē un atrod vai ieraksta audio pēc izveidotā scenārija, veic iegūt</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materiāl</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video pēcapstrādi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zvēlas lietošanas mērķim atbilstošu attēla, audio vai video izmēru un saglabāšanas formātu.</w:t>
            </w:r>
          </w:p>
        </w:tc>
      </w:tr>
      <w:tr w:rsidR="00405203">
        <w:trPr>
          <w:trHeight w:val="34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2.4.7. Izvēlas piemērotāko lietotni izvirzītā uzdevuma (problēmas) atrisināšanai pēc skolotāja dotiem norādījumiem. </w:t>
            </w:r>
            <w:r>
              <w:rPr>
                <w:rFonts w:ascii="Times New Roman" w:eastAsia="Times New Roman" w:hAnsi="Times New Roman" w:cs="Times New Roman"/>
                <w:sz w:val="24"/>
                <w:szCs w:val="24"/>
              </w:rPr>
              <w:br/>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2.4.7. Izvēlas piemērotāko lietotni izvirzītā uzdevuma (problēmas) atrisināšanai no piedāvāta saraksta.</w:t>
            </w:r>
          </w:p>
        </w:tc>
        <w:tc>
          <w:tcPr>
            <w:tcW w:w="2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2.4.7. Izvēlas vienu vai vairākas piemērotākās lietotnes, veidojot kompleksu pieeju izvirzītā uzdevuma (problēmas) atrisināšanai, un pamato savu izvēli.</w:t>
            </w:r>
          </w:p>
        </w:tc>
      </w:tr>
      <w:tr w:rsidR="00405203">
        <w:trPr>
          <w:trHeight w:val="34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2.4.8. Pielāgo ar skolotāja palīdzību dažus lietotnes iestatījumus atbilstoši lietotāja vajadzībām.</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2.4.8. Pielāgo tipiskos lietotnes iestatījumus atbilstoši lietotāja vajadzībām, to skaitā  pieejamo rīku izvietojumu.</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2.4.8. Patstāvīgi pielāgo lietotnes iestatījumus atbilstoši lietotāja vajadzībām, lai paaugstinātu darba produktivitāti un drošību, ievērojot un izvērtējot veicamā uzdevuma specifiku.</w:t>
            </w:r>
          </w:p>
        </w:tc>
      </w:tr>
      <w:tr w:rsidR="00405203">
        <w:trPr>
          <w:trHeight w:val="34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Risinājuma radīšanā dublē tekstu, attēlus starp vairākiem vienlaikus atvērtiem vienas vai divu lietotņu dokumentiem. </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Risinājuma radīšanā dublē un pārvieto dažāda veida dokumentu fragmentus (teksts, attēls, citi objekti) starp vairākiem dokumentiem, lietojot īpašo ielīmēšanu.</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Risinājuma radīšanā dublē dažāda veida saturu starp dažāda tipa dokumentiem, nepieciešamības gadījumā nodrošinot vienvirziena informācijas sinhronizāciju starp avota un mērķa dokumentu.</w:t>
            </w:r>
          </w:p>
        </w:tc>
      </w:tr>
      <w:tr w:rsidR="00405203">
        <w:trPr>
          <w:trHeight w:val="7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Saglabā dokumentu </w:t>
            </w:r>
            <w:r>
              <w:rPr>
                <w:rFonts w:ascii="Times New Roman" w:eastAsia="Times New Roman" w:hAnsi="Times New Roman" w:cs="Times New Roman"/>
                <w:color w:val="000000"/>
                <w:sz w:val="24"/>
                <w:szCs w:val="24"/>
              </w:rPr>
              <w:t>lietotnes automātiski piedāvātajā vietā un formātā, kā arī regulāri saglabā dokumenta izmaiņas, mazinot datu zuduma riskus.</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Datu drošības nolūkos, saglabājot dokumentu, izvēlas vietu, formātu un datu nesēju, ievērojot ieteikumus nosaukumu piešķiršanai datnēm un mapēm.</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Saglabā dokumentu izvēlētajā vai norādītajā atmiņas ierīces (to skaitā </w:t>
            </w:r>
            <w:proofErr w:type="spellStart"/>
            <w:r>
              <w:rPr>
                <w:rFonts w:ascii="Times New Roman" w:eastAsia="Times New Roman" w:hAnsi="Times New Roman" w:cs="Times New Roman"/>
                <w:sz w:val="24"/>
                <w:szCs w:val="24"/>
              </w:rPr>
              <w:t>mākoņkrātuves</w:t>
            </w:r>
            <w:proofErr w:type="spellEnd"/>
            <w:r>
              <w:rPr>
                <w:rFonts w:ascii="Times New Roman" w:eastAsia="Times New Roman" w:hAnsi="Times New Roman" w:cs="Times New Roman"/>
                <w:sz w:val="24"/>
                <w:szCs w:val="24"/>
              </w:rPr>
              <w:t>) mapē un formātā, nepieciešamības gadījumā aizsargājot vai ierobežojot piekļuves tiesības šai datnei.</w:t>
            </w:r>
          </w:p>
        </w:tc>
      </w:tr>
      <w:tr w:rsidR="00405203">
        <w:trPr>
          <w:trHeight w:val="7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405203">
            <w:pPr>
              <w:spacing w:after="160" w:line="256" w:lineRule="auto"/>
              <w:rPr>
                <w:rFonts w:ascii="Times New Roman" w:eastAsia="Times New Roman" w:hAnsi="Times New Roman" w:cs="Times New Roman"/>
                <w:color w:val="000000"/>
                <w:sz w:val="24"/>
                <w:szCs w:val="24"/>
              </w:rPr>
            </w:pP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Izmanto lietotņu palīdzības un atbalsta sistēmas standarta situācijās, meklē risinājumus tiešsaistes kopienās.</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Izmanto lietotņu palīdzības un atbalsta sistēmas, tiešsaistes kopienas, to skaitā meklējot risinājumus nestandarta situāciju un nepazīstamu kļūdu paziņojumu izvades gadījumos.</w:t>
            </w:r>
          </w:p>
        </w:tc>
      </w:tr>
      <w:tr w:rsidR="00405203">
        <w:trPr>
          <w:trHeight w:val="280"/>
        </w:trPr>
        <w:tc>
          <w:tcPr>
            <w:tcW w:w="9071"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05203" w:rsidRDefault="007E0AB1">
            <w:pPr>
              <w:spacing w:after="160" w:line="256" w:lineRule="auto"/>
              <w:ind w:left="108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ab/>
              <w:t>Interneta pakalpojumu un tiešsaistes informācijas apstrādes un sadarbības rīku lietošana</w:t>
            </w:r>
          </w:p>
        </w:tc>
      </w:tr>
      <w:tr w:rsidR="00405203">
        <w:trPr>
          <w:trHeight w:val="28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pBdr>
                <w:top w:val="nil"/>
                <w:left w:val="nil"/>
                <w:bottom w:val="nil"/>
                <w:right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2.5.1. </w:t>
            </w:r>
            <w:r>
              <w:rPr>
                <w:rFonts w:ascii="Times New Roman" w:eastAsia="Times New Roman" w:hAnsi="Times New Roman" w:cs="Times New Roman"/>
                <w:color w:val="000000"/>
                <w:sz w:val="24"/>
                <w:szCs w:val="24"/>
              </w:rPr>
              <w:t xml:space="preserve">Apmainās ar informāciju virtuālajā vidē, </w:t>
            </w:r>
            <w:r>
              <w:rPr>
                <w:rFonts w:ascii="Times New Roman" w:eastAsia="Times New Roman" w:hAnsi="Times New Roman" w:cs="Times New Roman"/>
                <w:color w:val="000000"/>
                <w:sz w:val="24"/>
                <w:szCs w:val="24"/>
              </w:rPr>
              <w:lastRenderedPageBreak/>
              <w:t xml:space="preserve">tai skaitā veic darbības ar e-pasta ziņojumiem </w:t>
            </w:r>
            <w:proofErr w:type="spellStart"/>
            <w:r>
              <w:rPr>
                <w:rFonts w:ascii="Times New Roman" w:eastAsia="Times New Roman" w:hAnsi="Times New Roman" w:cs="Times New Roman"/>
                <w:color w:val="000000"/>
                <w:sz w:val="24"/>
                <w:szCs w:val="24"/>
              </w:rPr>
              <w:t>skolvadības</w:t>
            </w:r>
            <w:proofErr w:type="spellEnd"/>
            <w:r>
              <w:rPr>
                <w:rFonts w:ascii="Times New Roman" w:eastAsia="Times New Roman" w:hAnsi="Times New Roman" w:cs="Times New Roman"/>
                <w:color w:val="000000"/>
                <w:sz w:val="24"/>
                <w:szCs w:val="24"/>
              </w:rPr>
              <w:t xml:space="preserve"> vai citā skolēniem pieejamā sistēmā.</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pBdr>
                <w:top w:val="nil"/>
                <w:left w:val="nil"/>
                <w:bottom w:val="nil"/>
                <w:right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2.5.1. Apmainās ar informāciju virtuālajā vidē,  </w:t>
            </w:r>
            <w:r>
              <w:rPr>
                <w:rFonts w:ascii="Times New Roman" w:eastAsia="Times New Roman" w:hAnsi="Times New Roman" w:cs="Times New Roman"/>
                <w:color w:val="000000"/>
                <w:sz w:val="24"/>
                <w:szCs w:val="24"/>
              </w:rPr>
              <w:lastRenderedPageBreak/>
              <w:t xml:space="preserve">lieto </w:t>
            </w:r>
            <w:proofErr w:type="spellStart"/>
            <w:r>
              <w:rPr>
                <w:rFonts w:ascii="Times New Roman" w:eastAsia="Times New Roman" w:hAnsi="Times New Roman" w:cs="Times New Roman"/>
                <w:color w:val="000000"/>
                <w:sz w:val="24"/>
                <w:szCs w:val="24"/>
              </w:rPr>
              <w:t>skolvadības</w:t>
            </w:r>
            <w:proofErr w:type="spellEnd"/>
            <w:r>
              <w:rPr>
                <w:rFonts w:ascii="Times New Roman" w:eastAsia="Times New Roman" w:hAnsi="Times New Roman" w:cs="Times New Roman"/>
                <w:color w:val="000000"/>
                <w:sz w:val="24"/>
                <w:szCs w:val="24"/>
              </w:rPr>
              <w:t xml:space="preserve"> vai citas skolēniem pieejamās sistēmas e-pastu un organizē tajā ziņojumus, kā arī sagatavo ziņojumu ar piesaistni, apskata vai saglabā saņemtā ziņojuma piesaistnē esošās datnes.</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2.5.1. Apmainās ar informāciju virtuālajā vidē,  </w:t>
            </w:r>
            <w:r>
              <w:rPr>
                <w:rFonts w:ascii="Times New Roman" w:eastAsia="Times New Roman" w:hAnsi="Times New Roman" w:cs="Times New Roman"/>
                <w:color w:val="000000"/>
                <w:sz w:val="24"/>
                <w:szCs w:val="24"/>
              </w:rPr>
              <w:lastRenderedPageBreak/>
              <w:t xml:space="preserve">izmantojot dažādas formas un risinājumus, to skaitā skaidro e-pasta adreses struktūru un lieto dažādas e-pasta sistēmas un citus saziņas rīkus.  </w:t>
            </w:r>
          </w:p>
        </w:tc>
      </w:tr>
      <w:tr w:rsidR="00405203">
        <w:trPr>
          <w:trHeight w:val="28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pBdr>
                <w:top w:val="nil"/>
                <w:left w:val="nil"/>
                <w:bottom w:val="nil"/>
                <w:right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2.5.2. Veic pieteikšanos tīmekļa vietnē ar autorizāciju, lai izmantotu mācību procesā nepieciešamos e-pakalpojumus, to skaitā </w:t>
            </w:r>
            <w:proofErr w:type="spellStart"/>
            <w:r>
              <w:rPr>
                <w:rFonts w:ascii="Times New Roman" w:eastAsia="Times New Roman" w:hAnsi="Times New Roman" w:cs="Times New Roman"/>
                <w:sz w:val="24"/>
                <w:szCs w:val="24"/>
              </w:rPr>
              <w:t>skolvadības</w:t>
            </w:r>
            <w:proofErr w:type="spellEnd"/>
            <w:r>
              <w:rPr>
                <w:rFonts w:ascii="Times New Roman" w:eastAsia="Times New Roman" w:hAnsi="Times New Roman" w:cs="Times New Roman"/>
                <w:sz w:val="24"/>
                <w:szCs w:val="24"/>
              </w:rPr>
              <w:t xml:space="preserve"> sistēmu un citus mācību resursus.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pBdr>
                <w:top w:val="nil"/>
                <w:left w:val="nil"/>
                <w:bottom w:val="nil"/>
                <w:right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2.5.2. Lieto tīmekļa vietnes, kurās nepieciešama autorizācija. </w:t>
            </w:r>
            <w:r>
              <w:rPr>
                <w:rFonts w:ascii="Times New Roman" w:eastAsia="Times New Roman" w:hAnsi="Times New Roman" w:cs="Times New Roman"/>
                <w:color w:val="000000"/>
                <w:sz w:val="24"/>
                <w:szCs w:val="24"/>
              </w:rPr>
              <w:t xml:space="preserve">Izmanto mācību procesā nepieciešamos e-pakalpojumus un citus mācību resursus, to skaitā veic datņu augšupielādi un lejupielādi. </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05203" w:rsidRDefault="007E0A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2.5.2. Lieto tīmekļa vietnes ar autorizāciju un </w:t>
            </w:r>
            <w:proofErr w:type="spellStart"/>
            <w:r>
              <w:rPr>
                <w:rFonts w:ascii="Times New Roman" w:eastAsia="Times New Roman" w:hAnsi="Times New Roman" w:cs="Times New Roman"/>
                <w:sz w:val="24"/>
                <w:szCs w:val="24"/>
              </w:rPr>
              <w:t>beztās</w:t>
            </w:r>
            <w:proofErr w:type="spellEnd"/>
            <w:r>
              <w:rPr>
                <w:rFonts w:ascii="Times New Roman" w:eastAsia="Times New Roman" w:hAnsi="Times New Roman" w:cs="Times New Roman"/>
                <w:sz w:val="24"/>
                <w:szCs w:val="24"/>
              </w:rPr>
              <w:t>, to skaitā veic lietotāja konta aktivizēšanu, deaktivizēšanu un dzēšanu.</w:t>
            </w:r>
            <w:r>
              <w:rPr>
                <w:rFonts w:ascii="Times New Roman" w:eastAsia="Times New Roman" w:hAnsi="Times New Roman" w:cs="Times New Roman"/>
                <w:color w:val="000000"/>
                <w:sz w:val="24"/>
                <w:szCs w:val="24"/>
              </w:rPr>
              <w:t xml:space="preserve"> Izmanto mācību procesā nepieciešamos e-pakalpojumus un citus mācību resursus, to skaitā digitālās kartes, tiešsaistes datubāzes un lietotnes ar iebūvētu ģeogrāfiskās pozicionēšanas sistēmu, tiešsaistes enciklopēdijas, </w:t>
            </w:r>
            <w:r>
              <w:rPr>
                <w:rFonts w:ascii="Times New Roman" w:eastAsia="Times New Roman" w:hAnsi="Times New Roman" w:cs="Times New Roman"/>
                <w:sz w:val="24"/>
                <w:szCs w:val="24"/>
              </w:rPr>
              <w:t>izvērtējot tajās atrodamās informācijas ticamību un datu apmaiņas drošību.</w:t>
            </w:r>
          </w:p>
        </w:tc>
      </w:tr>
      <w:tr w:rsidR="00405203">
        <w:trPr>
          <w:trHeight w:val="28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2.5.3. Izmanto skolotāja dotos koplietošanas dokumentus un citus resursus, kā arī tiešsaistes rīkus un tīmekļa lietotnes.</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2.5.3. Izvēlas un lieto piemērotākos  tiešsaistes rīkus un tīmekļa lietotnes konkrētā uzdevuma veikšanai, veic dokumentu un datņu koplietošanu.</w:t>
            </w:r>
          </w:p>
        </w:tc>
      </w:tr>
      <w:tr w:rsidR="00405203">
        <w:trPr>
          <w:trHeight w:val="28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405203">
            <w:pPr>
              <w:spacing w:after="160" w:line="256" w:lineRule="auto"/>
              <w:rPr>
                <w:rFonts w:ascii="Times New Roman" w:eastAsia="Times New Roman" w:hAnsi="Times New Roman" w:cs="Times New Roman"/>
                <w:sz w:val="24"/>
                <w:szCs w:val="24"/>
              </w:rPr>
            </w:pP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405203">
            <w:pPr>
              <w:spacing w:after="0" w:line="240" w:lineRule="auto"/>
              <w:rPr>
                <w:rFonts w:ascii="Times New Roman" w:eastAsia="Times New Roman" w:hAnsi="Times New Roman" w:cs="Times New Roman"/>
                <w:sz w:val="24"/>
                <w:szCs w:val="24"/>
              </w:rPr>
            </w:pP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2.5.4. Nosauc piemērotākā interneta pakalpojumu sniedzēja un interneta pieslēguma abonēšanas veida izvēles svarīgākos kritērijus, kā arī biežāk lietoto interneta pakalpojumu veidus. Raksturo tiešsaistes sadarbības pakalpojumu un rīku izmantošanas priekšrocības un iespējamos riskus.</w:t>
            </w:r>
          </w:p>
        </w:tc>
      </w:tr>
      <w:tr w:rsidR="00405203">
        <w:trPr>
          <w:trHeight w:val="280"/>
        </w:trPr>
        <w:tc>
          <w:tcPr>
            <w:tcW w:w="9071"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405203" w:rsidRDefault="007E0AB1">
            <w:pPr>
              <w:spacing w:after="160" w:line="256" w:lineRule="auto"/>
              <w:ind w:left="1080" w:hanging="72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Algoritmi, datu struktūras, programmēšanas valodas un programmatūras izstrāde</w:t>
            </w:r>
          </w:p>
        </w:tc>
      </w:tr>
      <w:tr w:rsidR="00405203">
        <w:trPr>
          <w:trHeight w:val="7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2.6.1. Pieraksta, lasa un izpilda vienkārš</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 xml:space="preserve"> vārdi</w:t>
            </w:r>
            <w:r>
              <w:rPr>
                <w:rFonts w:ascii="Times New Roman" w:eastAsia="Times New Roman" w:hAnsi="Times New Roman" w:cs="Times New Roman"/>
                <w:sz w:val="24"/>
                <w:szCs w:val="24"/>
              </w:rPr>
              <w:t xml:space="preserve">ski </w:t>
            </w:r>
            <w:r>
              <w:rPr>
                <w:rFonts w:ascii="Times New Roman" w:eastAsia="Times New Roman" w:hAnsi="Times New Roman" w:cs="Times New Roman"/>
                <w:sz w:val="24"/>
                <w:szCs w:val="24"/>
              </w:rPr>
              <w:lastRenderedPageBreak/>
              <w:t>un grafiski (to skaitā shematiski) pierakstītas darbības, kuras satur vairākas secīgas, vienu ciklisku vai sazarotu darbību.</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2.6.1. Pieraksta, lasa un izpil</w:t>
            </w:r>
            <w:r>
              <w:rPr>
                <w:rFonts w:ascii="Times New Roman" w:eastAsia="Times New Roman" w:hAnsi="Times New Roman" w:cs="Times New Roman"/>
                <w:sz w:val="24"/>
                <w:szCs w:val="24"/>
              </w:rPr>
              <w:t xml:space="preserve">da vienkāršus vārdiski </w:t>
            </w:r>
            <w:r>
              <w:rPr>
                <w:rFonts w:ascii="Times New Roman" w:eastAsia="Times New Roman" w:hAnsi="Times New Roman" w:cs="Times New Roman"/>
                <w:sz w:val="24"/>
                <w:szCs w:val="24"/>
              </w:rPr>
              <w:lastRenderedPageBreak/>
              <w:t>un grafiski  (to skaitā ar blokshēmu) pierakstītus algoritmus, kas satur vairākas secīgas, cikliskas un sazarotas darbības. Pieraksta algoritmu vienā no vizuālās programmēšanas valodām, kas vada objektu, tēlu vai ierīci, izmantojot šīs valodas vienkāršākos priekšrakstus (konstrukcijas).</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2.6.1. Pieraksta, l</w:t>
            </w:r>
            <w:r>
              <w:rPr>
                <w:rFonts w:ascii="Times New Roman" w:eastAsia="Times New Roman" w:hAnsi="Times New Roman" w:cs="Times New Roman"/>
                <w:sz w:val="24"/>
                <w:szCs w:val="24"/>
              </w:rPr>
              <w:t>asa</w:t>
            </w:r>
            <w:r>
              <w:rPr>
                <w:rFonts w:ascii="Times New Roman" w:eastAsia="Times New Roman" w:hAnsi="Times New Roman" w:cs="Times New Roman"/>
                <w:color w:val="000000"/>
                <w:sz w:val="24"/>
                <w:szCs w:val="24"/>
              </w:rPr>
              <w:t xml:space="preserve"> un izpilda vārdiski un grafiski </w:t>
            </w:r>
            <w:r>
              <w:rPr>
                <w:rFonts w:ascii="Times New Roman" w:eastAsia="Times New Roman" w:hAnsi="Times New Roman" w:cs="Times New Roman"/>
                <w:color w:val="000000"/>
                <w:sz w:val="24"/>
                <w:szCs w:val="24"/>
              </w:rPr>
              <w:lastRenderedPageBreak/>
              <w:t>pierakstītus algoritmus, kas satur vairākas secīgas, dažādu veidu cikliskas un komplicētas darbības. P</w:t>
            </w:r>
            <w:r>
              <w:rPr>
                <w:rFonts w:ascii="Times New Roman" w:eastAsia="Times New Roman" w:hAnsi="Times New Roman" w:cs="Times New Roman"/>
                <w:sz w:val="24"/>
                <w:szCs w:val="24"/>
              </w:rPr>
              <w:t>ieraksta algoritmu, izmanto atbilstošas vienkāršas datu struktūras vienā no programmēšanas valodām. Ievēro programmas pieraksta un strukturēšanas labās prakses ieteikumus.</w:t>
            </w:r>
          </w:p>
        </w:tc>
      </w:tr>
      <w:tr w:rsidR="00405203">
        <w:trPr>
          <w:trHeight w:val="7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Pēc dotām norādēm pārbauda, vai pierakstītās darbības izpilda doto uzdevumu, kā arī saskata pierakstā pieļautās kļūdas un izlabo tās.</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Ar mēģinājuma metodi pārbauda, vai algoritms izpilda doto uzdevumu, kā arī saskata algoritma pieraksta pieļautās kļūdas un izlabo tās.</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Izstrādā kritērijus, pēc kuriem novērtē sava algoritma precizitāti un iespējamās kļūdas. Mērķtiecīgi (pēc iepriekš sastādīta plāna) pārbauda, vai algoritms izpilda doto uzdevumu,  meklē algoritma pierakstā pieļautās kļūdas un izlabo tās.</w:t>
            </w:r>
          </w:p>
        </w:tc>
      </w:tr>
      <w:tr w:rsidR="00405203">
        <w:trPr>
          <w:trHeight w:val="340"/>
        </w:trPr>
        <w:tc>
          <w:tcPr>
            <w:tcW w:w="9071"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 Inženiertehnisku risinājumu izstrāde</w:t>
            </w:r>
          </w:p>
        </w:tc>
      </w:tr>
      <w:tr w:rsidR="00405203">
        <w:trPr>
          <w:trHeight w:val="28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2.7.1. </w:t>
            </w:r>
            <w:r>
              <w:rPr>
                <w:rFonts w:ascii="Times New Roman" w:eastAsia="Times New Roman" w:hAnsi="Times New Roman" w:cs="Times New Roman"/>
                <w:sz w:val="24"/>
                <w:szCs w:val="24"/>
              </w:rPr>
              <w:t>Nosauc vienkāršus modeļus un rotaļlietas un stāsta par to  darbību.</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2.7.1. Salīdzina  vienkāršu inženiertehnisko risinājumu piemērus, to funkcionalitāti un izmantotos materiālus.  </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2.7.1. </w:t>
            </w:r>
            <w:r>
              <w:rPr>
                <w:rFonts w:ascii="Times New Roman" w:eastAsia="Times New Roman" w:hAnsi="Times New Roman" w:cs="Times New Roman"/>
                <w:sz w:val="24"/>
                <w:szCs w:val="24"/>
              </w:rPr>
              <w:t>Pēta dažādus inženiertehniskos risinājumus, kas veidoti, ņemot vērā  vides faktorus, nepieciešamo funkcionalitāti un pieejamos resursus.</w:t>
            </w:r>
          </w:p>
        </w:tc>
      </w:tr>
      <w:tr w:rsidR="00405203">
        <w:trPr>
          <w:trHeight w:val="26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2.7.2. </w:t>
            </w:r>
            <w:r>
              <w:rPr>
                <w:rFonts w:ascii="Times New Roman" w:eastAsia="Times New Roman" w:hAnsi="Times New Roman" w:cs="Times New Roman"/>
                <w:sz w:val="24"/>
                <w:szCs w:val="24"/>
              </w:rPr>
              <w:t>Veido vienkāršas rotaļlietas un modeļus (to skaitā transporta līdzekļus, celtnes, ierīces) pēc instrukcijas un pārbauda to darbību.</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2.7.2. </w:t>
            </w:r>
            <w:r>
              <w:rPr>
                <w:rFonts w:ascii="Times New Roman" w:eastAsia="Times New Roman" w:hAnsi="Times New Roman" w:cs="Times New Roman"/>
                <w:sz w:val="24"/>
                <w:szCs w:val="24"/>
              </w:rPr>
              <w:t>Veido vienkāršus inženiertehnisku risinājumu modeļus, izprot darbības principus. Pārbauda to funkcionalitāti pēc skolotāja dotiem kritērijiem</w:t>
            </w:r>
            <w:r>
              <w:rPr>
                <w:rFonts w:ascii="Times New Roman" w:eastAsia="Times New Roman" w:hAnsi="Times New Roman" w:cs="Times New Roman"/>
                <w:color w:val="000000"/>
                <w:sz w:val="24"/>
                <w:szCs w:val="24"/>
              </w:rPr>
              <w:t>.</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2.7.2. </w:t>
            </w:r>
            <w:r>
              <w:rPr>
                <w:rFonts w:ascii="Times New Roman" w:eastAsia="Times New Roman" w:hAnsi="Times New Roman" w:cs="Times New Roman"/>
                <w:sz w:val="24"/>
                <w:szCs w:val="24"/>
              </w:rPr>
              <w:t>Plāno un veido inženiertehniskus risinājumus un to modeļus, skaidro to darbības principus, lietojamību un pārbauda to konstrukcijas, parametru vai materiālu izmaiņu ietekmi uz funkcionalitāti.</w:t>
            </w:r>
          </w:p>
        </w:tc>
      </w:tr>
      <w:tr w:rsidR="00405203" w:rsidTr="00AC3310">
        <w:trPr>
          <w:trHeight w:val="212"/>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405203">
            <w:pPr>
              <w:spacing w:after="160" w:line="256" w:lineRule="auto"/>
              <w:rPr>
                <w:rFonts w:ascii="Times New Roman" w:eastAsia="Times New Roman" w:hAnsi="Times New Roman" w:cs="Times New Roman"/>
                <w:color w:val="000000"/>
                <w:sz w:val="24"/>
                <w:szCs w:val="24"/>
              </w:rPr>
            </w:pP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 Secina par inženiertehnisku konstrukcij</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izturību (piemēram, trijstūru,  četrstūru konstrukcijas) atkarībā no tās uzbūves un lietotajiem materiāliem, vienkāršos risinājumos aizstājot dažādas detaļas un </w:t>
            </w:r>
            <w:r>
              <w:rPr>
                <w:rFonts w:ascii="Times New Roman" w:eastAsia="Times New Roman" w:hAnsi="Times New Roman" w:cs="Times New Roman"/>
                <w:color w:val="000000"/>
                <w:sz w:val="24"/>
                <w:szCs w:val="24"/>
              </w:rPr>
              <w:lastRenderedPageBreak/>
              <w:t xml:space="preserve">konstrukcijas. </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2.7.3. Izstrādā prototipu inženiertehniskai konstrukcijai, ievērojot vides faktorus, nepieciešamo funkcionalitāti un pieejamos resursus. </w:t>
            </w:r>
          </w:p>
        </w:tc>
      </w:tr>
      <w:tr w:rsidR="00405203">
        <w:trPr>
          <w:trHeight w:val="280"/>
        </w:trPr>
        <w:tc>
          <w:tcPr>
            <w:tcW w:w="9071"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2.8. Robotikas risinājumu un programmvadāmu ierīču veidošana</w:t>
            </w:r>
          </w:p>
        </w:tc>
      </w:tr>
      <w:tr w:rsidR="00405203">
        <w:trPr>
          <w:trHeight w:val="34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2.8.1. </w:t>
            </w:r>
            <w:r>
              <w:rPr>
                <w:rFonts w:ascii="Times New Roman" w:eastAsia="Times New Roman" w:hAnsi="Times New Roman" w:cs="Times New Roman"/>
                <w:sz w:val="24"/>
                <w:szCs w:val="24"/>
              </w:rPr>
              <w:t>Veido modeli pēc instrukcijas, izmantojot mehānisko konstruktoru.</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 Konstruē modeļus un vienkāršus robotus, izmantojot konstruktoru un lietojot robotu vadīšanas programmas.</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 Izstrādā robotizētu risinājumu pēc dotā vai paša veidotā shematiskā zīmējuma, izmantojot dažādas detaļu savienošanas metodes (to skaitā salodē).</w:t>
            </w:r>
          </w:p>
        </w:tc>
      </w:tr>
      <w:tr w:rsidR="00405203">
        <w:trPr>
          <w:trHeight w:val="24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405203">
            <w:pPr>
              <w:spacing w:after="160" w:line="256" w:lineRule="auto"/>
              <w:rPr>
                <w:rFonts w:ascii="Times New Roman" w:eastAsia="Times New Roman" w:hAnsi="Times New Roman" w:cs="Times New Roman"/>
                <w:color w:val="000000"/>
                <w:sz w:val="24"/>
                <w:szCs w:val="24"/>
              </w:rPr>
            </w:pP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 Pēta un salīdzina dažādu programmvadāmo ierīču galveno sastāvdaļu lietojumu, to raksturlielumus un pamato to izvēli un ietekmi uz modeli.</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 Izveido programmvadāmu ierīci no gatavām sastāvdaļām un moduļiem, skaidrojot to darbības principus, uzbūvi un funkcionalitāti.</w:t>
            </w:r>
          </w:p>
        </w:tc>
      </w:tr>
      <w:tr w:rsidR="00405203">
        <w:trPr>
          <w:trHeight w:val="340"/>
        </w:trPr>
        <w:tc>
          <w:tcPr>
            <w:tcW w:w="9071"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 Vides risinājumu izstrāde</w:t>
            </w:r>
          </w:p>
        </w:tc>
      </w:tr>
      <w:tr w:rsidR="00405203">
        <w:trPr>
          <w:trHeight w:val="24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2.9.1. Skaidro atšķirības starp dabisku un apbūvētu vidi. Vizualizē telpu atbilstoši lietotāja vajadzībām. </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2.9.1. Pēta un salīdzina dažādus apbūvētās vides risinājumus un to atbilstību lietotāju vajadzībām. Modelē telpas risinājumus dažādu lietotāju kopdzīvei. </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 Pēta publisko ārtelpu tuvējā apkārtnē. Analizē trūkumus un vērtības tās uzbūvē. Piedāvā idejas āra telpas labiekārtojumam atbilstoši visu tās lietotāju vajadzībām.</w:t>
            </w:r>
          </w:p>
        </w:tc>
      </w:tr>
      <w:tr w:rsidR="00405203">
        <w:trPr>
          <w:trHeight w:val="24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 Skaidro savu lomu apbūvētās vides veidošanā un samērojamības nozīmi tajā. Veido privātās telpas un tās iekārtojuma maketu noteiktā mērogā, samērojot tās lietotāja vajadzības ar iespējām.</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 Modelē dzīves koptelp</w:t>
            </w:r>
            <w:r>
              <w:rPr>
                <w:rFonts w:ascii="Times New Roman" w:eastAsia="Times New Roman" w:hAnsi="Times New Roman" w:cs="Times New Roman"/>
                <w:sz w:val="24"/>
                <w:szCs w:val="24"/>
              </w:rPr>
              <w:t xml:space="preserve">u, </w:t>
            </w:r>
            <w:r>
              <w:rPr>
                <w:rFonts w:ascii="Times New Roman" w:eastAsia="Times New Roman" w:hAnsi="Times New Roman" w:cs="Times New Roman"/>
                <w:color w:val="000000"/>
                <w:sz w:val="24"/>
                <w:szCs w:val="24"/>
              </w:rPr>
              <w:t>ievērojot dažādu tās lietotāju savstarpējās vajadzības un iespējas. Nosauc kopīgo un atšķirīgo dažāda mēroga telpām.</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 Modelē un veido publiskas ārtelpas  un tās labiekārtojuma maketu noteiktā mērogā, ievērojot tās lietotāju savstarpējās vajadzības un iespējas. Pēta un salīdzina dažāda mēroga telpas apkārtējā vidē.</w:t>
            </w:r>
          </w:p>
        </w:tc>
      </w:tr>
      <w:tr w:rsidR="00405203">
        <w:trPr>
          <w:trHeight w:val="240"/>
        </w:trPr>
        <w:tc>
          <w:tcPr>
            <w:tcW w:w="299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 Nosauc savstarpēji saistīto elementu grupas, no kurām sastāv būve. Skaidro to funkcionālo, konstruktīvo un vizuālo nozīmi ēkā. Veido vienkāršas telpiskas struktūras maketu.</w:t>
            </w:r>
          </w:p>
        </w:tc>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 Skaidro nepieciešamību savstarpēji līdzsvarot trīs arhitektūras pamatīpašības kvalitatīvā apbūvētā vidē. Modelē savā risinājumā  to apvienošanu apbūvē.</w:t>
            </w:r>
          </w:p>
        </w:tc>
        <w:tc>
          <w:tcPr>
            <w:tcW w:w="29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 Pēta ilgtspējīgas attīstības principu ietekmi uz dažādiem apbūvētās vides risinājumiem. Modelē to izmantošanu savos risinājumos.</w:t>
            </w:r>
          </w:p>
        </w:tc>
      </w:tr>
      <w:tr w:rsidR="00405203">
        <w:trPr>
          <w:trHeight w:val="420"/>
        </w:trPr>
        <w:tc>
          <w:tcPr>
            <w:tcW w:w="9071" w:type="dxa"/>
            <w:gridSpan w:val="5"/>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405203" w:rsidRDefault="007E0AB1">
            <w:pPr>
              <w:spacing w:after="160" w:line="256"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b/>
                <w:sz w:val="24"/>
                <w:szCs w:val="24"/>
              </w:rPr>
              <w:t xml:space="preserve">Dizaina risinājumus (produktu un informācijas dizaina, vides risinājumus) </w:t>
            </w:r>
            <w:r>
              <w:rPr>
                <w:rFonts w:ascii="Times New Roman" w:eastAsia="Times New Roman" w:hAnsi="Times New Roman" w:cs="Times New Roman"/>
                <w:b/>
                <w:color w:val="000000"/>
                <w:sz w:val="24"/>
                <w:szCs w:val="24"/>
              </w:rPr>
              <w:t>rada atbilstoši konkrēta lietotāja un sabiedrības vajadzībām, vēlmēm un iespējām.</w:t>
            </w:r>
          </w:p>
        </w:tc>
      </w:tr>
      <w:tr w:rsidR="00405203">
        <w:trPr>
          <w:trHeight w:val="280"/>
        </w:trPr>
        <w:tc>
          <w:tcPr>
            <w:tcW w:w="9071" w:type="dxa"/>
            <w:gridSpan w:val="5"/>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rsidP="00AC3310">
            <w:pPr>
              <w:spacing w:after="160" w:line="256"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Kultūras mantojums ir nozīmīgs iedvesmas avots jaunu un inovatīvu dizaina risinājumu radīšanai</w:t>
            </w:r>
          </w:p>
        </w:tc>
      </w:tr>
      <w:tr w:rsidR="00405203">
        <w:trPr>
          <w:trHeight w:val="2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Nosauc vienkāršus </w:t>
            </w:r>
            <w:r>
              <w:rPr>
                <w:rFonts w:ascii="Times New Roman" w:eastAsia="Times New Roman" w:hAnsi="Times New Roman" w:cs="Times New Roman"/>
                <w:color w:val="000000"/>
                <w:sz w:val="24"/>
                <w:szCs w:val="24"/>
              </w:rPr>
              <w:lastRenderedPageBreak/>
              <w:t>piemērus no kultūras mantojuma - amatniecības, etnogrāfijas, dizaina vai arhitektūras.</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3.1.1. Salīdzina un raksturo </w:t>
            </w:r>
            <w:r>
              <w:rPr>
                <w:rFonts w:ascii="Times New Roman" w:eastAsia="Times New Roman" w:hAnsi="Times New Roman" w:cs="Times New Roman"/>
                <w:color w:val="000000"/>
                <w:sz w:val="24"/>
                <w:szCs w:val="24"/>
              </w:rPr>
              <w:lastRenderedPageBreak/>
              <w:t>dažādus piemērus no kultūras mantojuma - amatniecības, etnogrāfijas, dizaina vai arhitektūras.</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3.1.1. Padziļināti pēta </w:t>
            </w:r>
            <w:r>
              <w:rPr>
                <w:rFonts w:ascii="Times New Roman" w:eastAsia="Times New Roman" w:hAnsi="Times New Roman" w:cs="Times New Roman"/>
                <w:color w:val="000000"/>
                <w:sz w:val="24"/>
                <w:szCs w:val="24"/>
              </w:rPr>
              <w:lastRenderedPageBreak/>
              <w:t xml:space="preserve">dažādus piemērus no kultūras mantojuma - amatniecības, etnogrāfijas, dizaina vai arhitektūras, kas raksturo kultūras, tehnoloģiju, vides risinājumu mijiedarbību.  </w:t>
            </w:r>
          </w:p>
        </w:tc>
      </w:tr>
      <w:tr w:rsidR="00405203">
        <w:trPr>
          <w:trHeight w:val="2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3.1.2. Rada savu lietu (dizaina risinājumu), izmantojot vienkāršus kultūras mantojuma elementus. </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Izstrādā savu dizaina risinājumu, pamatojoties uz kultūras mantojuma un tehnoloģiju mijiedarbību.</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3.1.2. Balstoties un iedvesmojoties uz veikto kultūras mantojuma izpēti, rada savu dizaina risinājumu.  </w:t>
            </w:r>
          </w:p>
        </w:tc>
      </w:tr>
      <w:tr w:rsidR="00405203">
        <w:trPr>
          <w:trHeight w:val="20"/>
        </w:trPr>
        <w:tc>
          <w:tcPr>
            <w:tcW w:w="9071" w:type="dxa"/>
            <w:gridSpan w:val="5"/>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3.2.</w:t>
            </w:r>
            <w:r>
              <w:rPr>
                <w:rFonts w:ascii="Times New Roman" w:eastAsia="Times New Roman" w:hAnsi="Times New Roman" w:cs="Times New Roman"/>
                <w:b/>
                <w:color w:val="000000"/>
                <w:sz w:val="24"/>
                <w:szCs w:val="24"/>
              </w:rPr>
              <w:tab/>
              <w:t xml:space="preserve"> Pārdomāti dizaina risinājumi ir lietderīgi un ilgtspējīgi </w:t>
            </w:r>
          </w:p>
        </w:tc>
      </w:tr>
      <w:tr w:rsidR="00405203">
        <w:trPr>
          <w:trHeight w:val="2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Nosauc piemērus, kā taupīgi izmantot izvēlētos materiālus un tehnoloģijas, lai pēc iespējas samazinātu negatīvu ietekmi uz vidi.</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Taupīgi izmanto izvēlētos materiālus un tehnoloģijas, lai pēc iespējas samazinātu negatīvu ietekmi uz vidi. Izprot materiālu otrreizējas izmantošanas jēgu.</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rsidP="00101FBA">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3.2.1. Pēta un novērtē videi draudzīgu materiālu un pakalpojumu izmantošanu ikdienā. </w:t>
            </w:r>
          </w:p>
        </w:tc>
      </w:tr>
      <w:tr w:rsidR="00405203">
        <w:trPr>
          <w:trHeight w:val="2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Pēc skolotāja norādēm pielāgo atsevišķas esošas lietas (dizaina risinājumus) konkrētai lietotāju vajadzībai.</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3.2.2. Izvērtē jaunu dizaina risinājumu radīšanas nepieciešamību, pielāgo atsevišķus esošos  dizaina risinājumus dažādām lietotāja vajadzībām. </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Rada un īsteno savu ieceri atbilstoši ilgtspējības principiem.</w:t>
            </w:r>
          </w:p>
        </w:tc>
      </w:tr>
      <w:tr w:rsidR="00405203">
        <w:trPr>
          <w:trHeight w:val="280"/>
        </w:trPr>
        <w:tc>
          <w:tcPr>
            <w:tcW w:w="9071" w:type="dxa"/>
            <w:gridSpan w:val="5"/>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405203" w:rsidRDefault="007E0AB1">
            <w:pPr>
              <w:spacing w:after="160" w:line="256"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3.3. Kvalitatīvu dizaina risinājumu izstrādē svarīgi ievērot darba vides, darba drošības un </w:t>
            </w:r>
            <w:r>
              <w:rPr>
                <w:rFonts w:ascii="Times New Roman" w:eastAsia="Times New Roman" w:hAnsi="Times New Roman" w:cs="Times New Roman"/>
                <w:b/>
                <w:sz w:val="24"/>
                <w:szCs w:val="24"/>
              </w:rPr>
              <w:t>ētiskos</w:t>
            </w:r>
            <w:r>
              <w:rPr>
                <w:rFonts w:ascii="Times New Roman" w:eastAsia="Times New Roman" w:hAnsi="Times New Roman" w:cs="Times New Roman"/>
                <w:b/>
                <w:color w:val="000000"/>
                <w:sz w:val="24"/>
                <w:szCs w:val="24"/>
              </w:rPr>
              <w:t xml:space="preserve"> apsvērumus</w:t>
            </w:r>
          </w:p>
        </w:tc>
      </w:tr>
      <w:tr w:rsidR="00405203">
        <w:trPr>
          <w:trHeight w:val="10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3.3.1.  Pēc skolotāja norādēm </w:t>
            </w:r>
            <w:r>
              <w:rPr>
                <w:rFonts w:ascii="Times New Roman" w:eastAsia="Times New Roman" w:hAnsi="Times New Roman" w:cs="Times New Roman"/>
                <w:sz w:val="24"/>
                <w:szCs w:val="24"/>
              </w:rPr>
              <w:t xml:space="preserve">organizē darba vidi, ievēro darba drošības noteikumus un ieteikumus veselībai labvēlīgam darbam. Skaidro dažādus faktorus, kas var apdraudēt veselību vai radīt </w:t>
            </w:r>
            <w:r>
              <w:rPr>
                <w:rFonts w:ascii="Times New Roman" w:eastAsia="Times New Roman" w:hAnsi="Times New Roman" w:cs="Times New Roman"/>
                <w:sz w:val="24"/>
                <w:szCs w:val="24"/>
                <w:highlight w:val="white"/>
              </w:rPr>
              <w:t>procesu atkarības, u</w:t>
            </w:r>
            <w:r>
              <w:rPr>
                <w:rFonts w:ascii="Times New Roman" w:eastAsia="Times New Roman" w:hAnsi="Times New Roman" w:cs="Times New Roman"/>
                <w:sz w:val="24"/>
                <w:szCs w:val="24"/>
              </w:rPr>
              <w:t>n vēršas pēc palīdzības pie pieaugušā kritiskās situācijās.</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3.3.1. </w:t>
            </w:r>
            <w:r>
              <w:rPr>
                <w:rFonts w:ascii="Times New Roman" w:eastAsia="Times New Roman" w:hAnsi="Times New Roman" w:cs="Times New Roman"/>
                <w:sz w:val="24"/>
                <w:szCs w:val="24"/>
              </w:rPr>
              <w:t xml:space="preserve">Rūpējas par savu veselību un atbilstoši veselību veicinošas darba vides nosacījumiem pēc skolotāja norādījumiem pielāgo darba vidi, strādājot veic pasākumus, lai izvairītos no iespējamajiem apdraudējumiem un atkarībām, to skaitā  datorspēļu, </w:t>
            </w:r>
            <w:proofErr w:type="spellStart"/>
            <w:r>
              <w:rPr>
                <w:rFonts w:ascii="Times New Roman" w:eastAsia="Times New Roman" w:hAnsi="Times New Roman" w:cs="Times New Roman"/>
                <w:sz w:val="24"/>
                <w:szCs w:val="24"/>
              </w:rPr>
              <w:t>viedierīču</w:t>
            </w:r>
            <w:proofErr w:type="spellEnd"/>
            <w:r>
              <w:rPr>
                <w:rFonts w:ascii="Times New Roman" w:eastAsia="Times New Roman" w:hAnsi="Times New Roman" w:cs="Times New Roman"/>
                <w:sz w:val="24"/>
                <w:szCs w:val="24"/>
              </w:rPr>
              <w:t xml:space="preserve"> un sociālo tīklu pārmērīgas lietošanas.</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3.3.1. </w:t>
            </w:r>
            <w:r>
              <w:rPr>
                <w:rFonts w:ascii="Times New Roman" w:eastAsia="Times New Roman" w:hAnsi="Times New Roman" w:cs="Times New Roman"/>
                <w:sz w:val="24"/>
                <w:szCs w:val="24"/>
              </w:rPr>
              <w:t xml:space="preserve">Raksturo ergonomiskās prasības darba vides iekārtošanai un patstāvīgi veic un ievēro pasākumus veselības traucējumu mazināšanai darbā. Apzinās faktorus, kas var ietekmēt un apdraudēt veselību, un veic pasākumus, lai izvairītos no iespējamajiem apdraudējumiem un atkarībām, to skaitā  datorspēļu, </w:t>
            </w:r>
            <w:proofErr w:type="spellStart"/>
            <w:r>
              <w:rPr>
                <w:rFonts w:ascii="Times New Roman" w:eastAsia="Times New Roman" w:hAnsi="Times New Roman" w:cs="Times New Roman"/>
                <w:sz w:val="24"/>
                <w:szCs w:val="24"/>
              </w:rPr>
              <w:t>viedierīču</w:t>
            </w:r>
            <w:proofErr w:type="spellEnd"/>
            <w:r>
              <w:rPr>
                <w:rFonts w:ascii="Times New Roman" w:eastAsia="Times New Roman" w:hAnsi="Times New Roman" w:cs="Times New Roman"/>
                <w:sz w:val="24"/>
                <w:szCs w:val="24"/>
              </w:rPr>
              <w:t xml:space="preserve"> un sociālo tīklu pārmērīgas lietošanas.</w:t>
            </w:r>
          </w:p>
        </w:tc>
      </w:tr>
      <w:tr w:rsidR="00405203">
        <w:trPr>
          <w:trHeight w:val="10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3.3.2. Skaidro drošības noteikumus un lieto individuālos aizsardzības līdzekļus pēc skolotāja </w:t>
            </w:r>
            <w:r w:rsidRPr="00AC3310">
              <w:rPr>
                <w:rFonts w:ascii="Times New Roman" w:eastAsia="Times New Roman" w:hAnsi="Times New Roman" w:cs="Times New Roman"/>
                <w:color w:val="000000"/>
                <w:sz w:val="24"/>
                <w:szCs w:val="24"/>
              </w:rPr>
              <w:t>norādēm atbilstoši veicamajiem uzdevumiem lietu (dizaina</w:t>
            </w:r>
            <w:r>
              <w:rPr>
                <w:rFonts w:ascii="Times New Roman" w:eastAsia="Times New Roman" w:hAnsi="Times New Roman" w:cs="Times New Roman"/>
                <w:color w:val="000000"/>
                <w:sz w:val="24"/>
                <w:szCs w:val="24"/>
              </w:rPr>
              <w:t xml:space="preserve"> risinājumu) izstrādē.</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3.3.2. Dizaina risinājuma izstrādes procesā ievēro darba drošības prasības, elektroinstrumentu un elektroierīču ekspluatācijas noteikumus un lieto individuālos aizsardzības līdzekļus. </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Dizaina risinājuma izstrādes procesā ievēro darba drošības prasības un lieto individuālos aizsardzības līdzekļus darbā ar rokas, elektriskajiem, portatīvajiem instrumentiem un darbagaldiem, un citiem darba palīglīdzekļiem.</w:t>
            </w:r>
          </w:p>
        </w:tc>
      </w:tr>
      <w:tr w:rsidR="00405203">
        <w:trPr>
          <w:trHeight w:val="10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3.3.3. Ar piemēriem skaidro iespējamos apdraudējumus virtuālajā vidē un ziņo skolotājam vai pieaugušajiem, ja ir </w:t>
            </w:r>
            <w:r w:rsidR="00AC3310">
              <w:rPr>
                <w:rFonts w:ascii="Times New Roman" w:eastAsia="Times New Roman" w:hAnsi="Times New Roman" w:cs="Times New Roman"/>
                <w:color w:val="000000"/>
                <w:sz w:val="24"/>
                <w:szCs w:val="24"/>
              </w:rPr>
              <w:t>saskaries</w:t>
            </w:r>
            <w:r>
              <w:rPr>
                <w:rFonts w:ascii="Times New Roman" w:eastAsia="Times New Roman" w:hAnsi="Times New Roman" w:cs="Times New Roman"/>
                <w:color w:val="000000"/>
                <w:sz w:val="24"/>
                <w:szCs w:val="24"/>
              </w:rPr>
              <w:t xml:space="preserve"> ar tiem.</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3.3.3. Ievēro drošības noteikumus un pasākumus darbā ar programmvadāmajām ierīcēm tiešsaistē</w:t>
            </w:r>
            <w:r>
              <w:rPr>
                <w:rFonts w:ascii="Times New Roman" w:eastAsia="Times New Roman" w:hAnsi="Times New Roman" w:cs="Times New Roman"/>
                <w:sz w:val="24"/>
                <w:szCs w:val="24"/>
              </w:rPr>
              <w:t>, zina, kam un kā ziņot par apdraudējumiem virtuālajā vidē, ja saskaries ar tiem.</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Rīkojas saskaņā ar drošības un ētikas normām darbā ar programmvadāmajām ierīcēm un tiešsaistē un skaidro to nozīmi.</w:t>
            </w:r>
          </w:p>
        </w:tc>
      </w:tr>
      <w:tr w:rsidR="00405203">
        <w:trPr>
          <w:trHeight w:val="194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 Digitālajā saziņā ievēro pieklājības normas un ētikas pamatprincipus.</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3.3.4.</w:t>
            </w:r>
            <w:r>
              <w:rPr>
                <w:rFonts w:ascii="Times New Roman" w:eastAsia="Times New Roman" w:hAnsi="Times New Roman" w:cs="Times New Roman"/>
                <w:sz w:val="24"/>
                <w:szCs w:val="24"/>
              </w:rPr>
              <w:t xml:space="preserve"> Atbildīgi veido un pārvalda savu identitāti, ievērojot drošu paroļu veidošanas principus un personisko datu neizpaušanu tīmeklī.</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 Mazina identitātes zādzības iespējas, raksturojot identitātes zādzības metodes un piemērus.</w:t>
            </w:r>
          </w:p>
        </w:tc>
      </w:tr>
      <w:tr w:rsidR="00405203">
        <w:trPr>
          <w:trHeight w:val="194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3.3.5. Apzinās dažus faktorus, kas var apdraudēt ierīces, programmatūras un datu drošību (to skaitā virtuālajā vidē), un vēršas pēc palīdzības pie pieaugušā kritiskās situācijās.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3.3.5. Ievēro drošības noteikumus un pasākumus darbā ar programmvadāmajām ierīcēm. Apzinās faktorus, kas var ietekmēt un apdraudēt ierīces, programmatūras un datu drošību, un ar kompetentas personas palīdzību veic pasākumus, lai izvairītos no iespējamajiem apdraudējumiem.</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3.3.5. Apzinās faktorus, kas var ietekmēt un apdraudēt ierīces, programmatūras un datu drošību, un veic pasākumus, lai izvairītos no iespējamajiem apdraudējumiem.</w:t>
            </w:r>
          </w:p>
        </w:tc>
      </w:tr>
      <w:tr w:rsidR="00405203">
        <w:trPr>
          <w:trHeight w:val="10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3.3.6. </w:t>
            </w:r>
            <w:r>
              <w:rPr>
                <w:rFonts w:ascii="Times New Roman" w:eastAsia="Times New Roman" w:hAnsi="Times New Roman" w:cs="Times New Roman"/>
                <w:sz w:val="24"/>
                <w:szCs w:val="24"/>
              </w:rPr>
              <w:t>Skaidro, kāpēc ir jāiegūst tiesības, lai lietotu citu personu veidotu saturu; veidojot dokumentu, atsaucas uz izmantotajiem informācijas avotiem.</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3.3.6. </w:t>
            </w:r>
            <w:r>
              <w:rPr>
                <w:rFonts w:ascii="Times New Roman" w:eastAsia="Times New Roman" w:hAnsi="Times New Roman" w:cs="Times New Roman"/>
                <w:sz w:val="24"/>
                <w:szCs w:val="24"/>
              </w:rPr>
              <w:t xml:space="preserve">Salīdzina dažādus programmatūras licenču tipus, skaidrojot jēdzienus “autortiesības” un “intelektuālais īpašums”, to nozīmi un ievērošanu, radot savus risinājumus. Veidojot dokumentus, kuros izmantota citos resursos atrastā </w:t>
            </w:r>
            <w:r>
              <w:rPr>
                <w:rFonts w:ascii="Times New Roman" w:eastAsia="Times New Roman" w:hAnsi="Times New Roman" w:cs="Times New Roman"/>
                <w:sz w:val="24"/>
                <w:szCs w:val="24"/>
              </w:rPr>
              <w:lastRenderedPageBreak/>
              <w:t>informācija, norāda tās avotu</w:t>
            </w:r>
            <w:r>
              <w:rPr>
                <w:rFonts w:ascii="Times New Roman" w:eastAsia="Times New Roman" w:hAnsi="Times New Roman" w:cs="Times New Roman"/>
              </w:rPr>
              <w:t>.</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3.3.6. </w:t>
            </w:r>
            <w:r>
              <w:rPr>
                <w:rFonts w:ascii="Times New Roman" w:eastAsia="Times New Roman" w:hAnsi="Times New Roman" w:cs="Times New Roman"/>
                <w:sz w:val="24"/>
                <w:szCs w:val="24"/>
              </w:rPr>
              <w:t xml:space="preserve">Ievēro intelektuālā īpašuma un personas datu aizsardzības noteikumus un izvērtē šo noteikumu neievērošanas sekas. Veidojot dokumentus, kuros ir citēta vai apkopota citos resursos atrastā informācija, veido korektas atsauces uz </w:t>
            </w:r>
            <w:r>
              <w:rPr>
                <w:rFonts w:ascii="Times New Roman" w:eastAsia="Times New Roman" w:hAnsi="Times New Roman" w:cs="Times New Roman"/>
                <w:sz w:val="24"/>
                <w:szCs w:val="24"/>
              </w:rPr>
              <w:lastRenderedPageBreak/>
              <w:t>tās avotu.</w:t>
            </w:r>
          </w:p>
        </w:tc>
      </w:tr>
      <w:tr w:rsidR="00405203">
        <w:trPr>
          <w:trHeight w:val="10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Nosauc piemērus sadzīvē izmantojamām bīstamām vielām un to radītajiem apdraudējumiem cilvēkam un videi.</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Izmantojot dažādus informācijas avotus, skaidro dažādu materiālu un bīstamu vielu ietekmi uz cilvēku un vidi.</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Izmantojot informāciju par bīstamu vielu ietekmi uz cilvēka veselību un vidi, secina par dažādu materiālu un bīstamu vielu lietošanu dizaina risinājumu izstrādē un izmantošanā. </w:t>
            </w:r>
          </w:p>
        </w:tc>
      </w:tr>
      <w:tr w:rsidR="00405203">
        <w:trPr>
          <w:trHeight w:val="280"/>
        </w:trPr>
        <w:tc>
          <w:tcPr>
            <w:tcW w:w="9071" w:type="dxa"/>
            <w:gridSpan w:val="5"/>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405203" w:rsidRDefault="007E0AB1">
            <w:pPr>
              <w:spacing w:after="160" w:line="256" w:lineRule="auto"/>
              <w:ind w:left="72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3.4. Attīstoties zinātnei un tehnoloģijām, rodas jauni,  inovatīvi dizaina risinājumi</w:t>
            </w:r>
          </w:p>
        </w:tc>
      </w:tr>
      <w:tr w:rsidR="00405203">
        <w:trPr>
          <w:trHeight w:val="76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Nosauc un salīdzina piemērus lietām (dizaina risinājumiem), kas tiek radītas ar rokām un vienkāršiem rokas instrumentiem. Apraksta savu pieredzi par procesu, kādā top lietas</w:t>
            </w:r>
            <w:r w:rsidR="00A721D7">
              <w:rPr>
                <w:rFonts w:ascii="Times New Roman" w:eastAsia="Times New Roman" w:hAnsi="Times New Roman" w:cs="Times New Roman"/>
                <w:sz w:val="24"/>
                <w:szCs w:val="24"/>
              </w:rPr>
              <w:t>.</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Salīdzina ar rokām un rūpnieciski radītu </w:t>
            </w:r>
            <w:r w:rsidR="008C0D9F">
              <w:rPr>
                <w:rFonts w:ascii="Times New Roman" w:eastAsia="Times New Roman" w:hAnsi="Times New Roman" w:cs="Times New Roman"/>
                <w:sz w:val="24"/>
                <w:szCs w:val="24"/>
              </w:rPr>
              <w:t>lietu (</w:t>
            </w:r>
            <w:r>
              <w:rPr>
                <w:rFonts w:ascii="Times New Roman" w:eastAsia="Times New Roman" w:hAnsi="Times New Roman" w:cs="Times New Roman"/>
                <w:sz w:val="24"/>
                <w:szCs w:val="24"/>
              </w:rPr>
              <w:t>dizaina risinājumu</w:t>
            </w:r>
            <w:r w:rsidR="008C0D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priekšrocības, vērtību un trūkumus, izmantojot paša pieredzi, novēroto un dažādus informācijas avotus.</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Pēta un salīdzina ražošanas darba procesā radīt</w:t>
            </w:r>
            <w:r w:rsidR="00E428D0">
              <w:rPr>
                <w:rFonts w:ascii="Times New Roman" w:eastAsia="Times New Roman" w:hAnsi="Times New Roman" w:cs="Times New Roman"/>
                <w:sz w:val="24"/>
                <w:szCs w:val="24"/>
              </w:rPr>
              <w:t>a</w:t>
            </w:r>
            <w:r>
              <w:rPr>
                <w:rFonts w:ascii="Times New Roman" w:eastAsia="Times New Roman" w:hAnsi="Times New Roman" w:cs="Times New Roman"/>
                <w:sz w:val="24"/>
                <w:szCs w:val="24"/>
              </w:rPr>
              <w:t>s daudzveidīg</w:t>
            </w:r>
            <w:r w:rsidR="00E428D0">
              <w:rPr>
                <w:rFonts w:ascii="Times New Roman" w:eastAsia="Times New Roman" w:hAnsi="Times New Roman" w:cs="Times New Roman"/>
                <w:sz w:val="24"/>
                <w:szCs w:val="24"/>
              </w:rPr>
              <w:t>a</w:t>
            </w:r>
            <w:r>
              <w:rPr>
                <w:rFonts w:ascii="Times New Roman" w:eastAsia="Times New Roman" w:hAnsi="Times New Roman" w:cs="Times New Roman"/>
                <w:sz w:val="24"/>
                <w:szCs w:val="24"/>
              </w:rPr>
              <w:t>s</w:t>
            </w:r>
            <w:r w:rsidR="00E428D0">
              <w:rPr>
                <w:rFonts w:ascii="Times New Roman" w:eastAsia="Times New Roman" w:hAnsi="Times New Roman" w:cs="Times New Roman"/>
                <w:sz w:val="24"/>
                <w:szCs w:val="24"/>
              </w:rPr>
              <w:t xml:space="preserve"> lietas (</w:t>
            </w:r>
            <w:r>
              <w:rPr>
                <w:rFonts w:ascii="Times New Roman" w:eastAsia="Times New Roman" w:hAnsi="Times New Roman" w:cs="Times New Roman"/>
                <w:sz w:val="24"/>
                <w:szCs w:val="24"/>
              </w:rPr>
              <w:t>dizaina risinājum</w:t>
            </w:r>
            <w:r w:rsidR="00FF1A9F">
              <w:rPr>
                <w:rFonts w:ascii="Times New Roman" w:eastAsia="Times New Roman" w:hAnsi="Times New Roman" w:cs="Times New Roman"/>
                <w:sz w:val="24"/>
                <w:szCs w:val="24"/>
              </w:rPr>
              <w:t>i</w:t>
            </w:r>
            <w:r w:rsidR="00E428D0">
              <w:rPr>
                <w:rFonts w:ascii="Times New Roman" w:eastAsia="Times New Roman" w:hAnsi="Times New Roman" w:cs="Times New Roman"/>
                <w:sz w:val="24"/>
                <w:szCs w:val="24"/>
              </w:rPr>
              <w:t>)</w:t>
            </w:r>
            <w:r>
              <w:rPr>
                <w:rFonts w:ascii="Times New Roman" w:eastAsia="Times New Roman" w:hAnsi="Times New Roman" w:cs="Times New Roman"/>
                <w:sz w:val="24"/>
                <w:szCs w:val="24"/>
              </w:rPr>
              <w:t>, skaidro atšķirības, priekšrocības un trūkumus dažādos ražošanas un risinājumu radīšanas procesos.</w:t>
            </w:r>
          </w:p>
        </w:tc>
      </w:tr>
      <w:tr w:rsidR="00405203">
        <w:trPr>
          <w:trHeight w:val="76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Stāsta par piemēriem, kur lietas (dizaina risinājuma) radīšanā tiek izmantoti tehnoloģiski risinājumi. </w:t>
            </w:r>
          </w:p>
        </w:tc>
        <w:tc>
          <w:tcPr>
            <w:tcW w:w="3082"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Skaidro un raksturo ražošanas procesu (tehnoloģiskie risinājumi, lai nodrošinātu ražošanu) dizaina risinājumu izstrādi.</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Modelē ražošanas tehnoloģiskos procesus un to galveno posmu norisi.</w:t>
            </w:r>
          </w:p>
        </w:tc>
      </w:tr>
      <w:tr w:rsidR="00405203">
        <w:trPr>
          <w:trHeight w:val="76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Nosauc dažādu sadzīves priekšmetu izgatavošanā izmantotās izejvielas.  </w:t>
            </w:r>
          </w:p>
        </w:tc>
        <w:tc>
          <w:tcPr>
            <w:tcW w:w="3082" w:type="dxa"/>
            <w:gridSpan w:val="2"/>
            <w:tcBorders>
              <w:top w:val="single" w:sz="8" w:space="0" w:color="000001"/>
              <w:left w:val="single" w:sz="8" w:space="0" w:color="000001"/>
              <w:bottom w:val="single" w:sz="8" w:space="0" w:color="000001"/>
              <w:right w:val="single" w:sz="4" w:space="0" w:color="000001"/>
            </w:tcBorders>
            <w:shd w:val="clear" w:color="auto" w:fill="FFFFFF"/>
            <w:tcMar>
              <w:left w:w="103"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Skaidro saviem vārdiem vienkāršus tehnoloģiskos procesus (izejviela, process, produkts), eksperimentējot, veido tehnoloģisko procesu prototipus, izmantojot dažādus informācijas avotus.</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Skaidro galveno tehnoloģisko procesu norisi, izmantojot dabaszinātņu likumsakarības un daudzveidīgus informācijas avotus.</w:t>
            </w:r>
          </w:p>
        </w:tc>
      </w:tr>
      <w:tr w:rsidR="00405203">
        <w:trPr>
          <w:trHeight w:val="760"/>
        </w:trPr>
        <w:tc>
          <w:tcPr>
            <w:tcW w:w="2996" w:type="dxa"/>
            <w:gridSpan w:val="2"/>
            <w:tcBorders>
              <w:top w:val="single" w:sz="4" w:space="0" w:color="000001"/>
              <w:left w:val="single" w:sz="4" w:space="0" w:color="000001"/>
              <w:bottom w:val="single" w:sz="4" w:space="0" w:color="000001"/>
              <w:right w:val="nil"/>
            </w:tcBorders>
            <w:shd w:val="clear" w:color="auto" w:fill="FFFFFF"/>
            <w:tcMar>
              <w:left w:w="108" w:type="dxa"/>
            </w:tcMar>
          </w:tcPr>
          <w:p w:rsidR="00405203" w:rsidRDefault="00405203">
            <w:pPr>
              <w:spacing w:after="160" w:line="256" w:lineRule="auto"/>
              <w:rPr>
                <w:rFonts w:ascii="Times New Roman" w:eastAsia="Times New Roman" w:hAnsi="Times New Roman" w:cs="Times New Roman"/>
                <w:color w:val="000000"/>
                <w:sz w:val="24"/>
                <w:szCs w:val="24"/>
              </w:rPr>
            </w:pPr>
          </w:p>
        </w:tc>
        <w:tc>
          <w:tcPr>
            <w:tcW w:w="3082" w:type="dxa"/>
            <w:gridSpan w:val="2"/>
            <w:tcBorders>
              <w:top w:val="single" w:sz="8" w:space="0" w:color="000001"/>
              <w:left w:val="single" w:sz="8" w:space="0" w:color="000001"/>
              <w:bottom w:val="single" w:sz="8" w:space="0" w:color="000001"/>
              <w:right w:val="single" w:sz="4" w:space="0" w:color="000001"/>
            </w:tcBorders>
            <w:shd w:val="clear" w:color="auto" w:fill="FFFFFF"/>
            <w:tcMar>
              <w:left w:w="103" w:type="dxa"/>
            </w:tcMar>
          </w:tcPr>
          <w:p w:rsidR="00405203" w:rsidRDefault="00405203">
            <w:pPr>
              <w:spacing w:after="160" w:line="256" w:lineRule="auto"/>
              <w:rPr>
                <w:rFonts w:ascii="Times New Roman" w:eastAsia="Times New Roman" w:hAnsi="Times New Roman" w:cs="Times New Roman"/>
                <w:color w:val="000000"/>
                <w:sz w:val="24"/>
                <w:szCs w:val="24"/>
              </w:rPr>
            </w:pP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left w:w="108" w:type="dxa"/>
            </w:tcMar>
          </w:tcPr>
          <w:p w:rsidR="00405203" w:rsidRDefault="007E0AB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 Pēta, kā uzņēmumi un dizaina risinājumu izstrādātāji plāno un veic inovācijas procesus un produktu attīstību.</w:t>
            </w:r>
          </w:p>
        </w:tc>
      </w:tr>
    </w:tbl>
    <w:p w:rsidR="00405203" w:rsidRDefault="00405203">
      <w:pPr>
        <w:spacing w:after="0" w:line="240" w:lineRule="auto"/>
        <w:rPr>
          <w:rFonts w:ascii="Times New Roman" w:eastAsia="Times New Roman" w:hAnsi="Times New Roman" w:cs="Times New Roman"/>
          <w:color w:val="000000"/>
          <w:sz w:val="28"/>
          <w:szCs w:val="28"/>
        </w:rPr>
      </w:pPr>
    </w:p>
    <w:p w:rsidR="00405203" w:rsidRDefault="007E0AB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Izglītības un zinātnes ministrs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Kārlis Šadurskis</w:t>
      </w:r>
    </w:p>
    <w:p w:rsidR="00405203" w:rsidRDefault="00405203">
      <w:pPr>
        <w:spacing w:after="0" w:line="240" w:lineRule="auto"/>
        <w:rPr>
          <w:rFonts w:ascii="Times New Roman" w:eastAsia="Times New Roman" w:hAnsi="Times New Roman" w:cs="Times New Roman"/>
          <w:color w:val="000000"/>
          <w:sz w:val="20"/>
          <w:szCs w:val="20"/>
        </w:rPr>
      </w:pPr>
    </w:p>
    <w:p w:rsidR="00405203" w:rsidRDefault="007E0A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Iesniedzējs:</w:t>
      </w:r>
    </w:p>
    <w:p w:rsidR="00405203" w:rsidRDefault="007E0A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ministrs                                                       Kārlis Šadurskis</w:t>
      </w:r>
    </w:p>
    <w:p w:rsidR="00662FFE" w:rsidRDefault="00662FFE">
      <w:pPr>
        <w:jc w:val="both"/>
        <w:rPr>
          <w:rFonts w:ascii="Times New Roman" w:eastAsia="Times New Roman" w:hAnsi="Times New Roman" w:cs="Times New Roman"/>
          <w:sz w:val="28"/>
          <w:szCs w:val="28"/>
        </w:rPr>
      </w:pPr>
    </w:p>
    <w:p w:rsidR="00405203" w:rsidRDefault="007E0AB1">
      <w:pPr>
        <w:jc w:val="both"/>
        <w:rPr>
          <w:rFonts w:ascii="Times New Roman" w:eastAsia="Times New Roman" w:hAnsi="Times New Roman" w:cs="Times New Roman"/>
          <w:sz w:val="28"/>
          <w:szCs w:val="28"/>
        </w:rPr>
      </w:pPr>
      <w:bookmarkStart w:id="2" w:name="_GoBack"/>
      <w:bookmarkEnd w:id="2"/>
      <w:r>
        <w:rPr>
          <w:rFonts w:ascii="Times New Roman" w:eastAsia="Times New Roman" w:hAnsi="Times New Roman" w:cs="Times New Roman"/>
          <w:sz w:val="28"/>
          <w:szCs w:val="28"/>
        </w:rPr>
        <w:lastRenderedPageBreak/>
        <w:t xml:space="preserve">Vizē: </w:t>
      </w:r>
    </w:p>
    <w:p w:rsidR="00662FFE" w:rsidRPr="00460C95" w:rsidRDefault="00662FFE" w:rsidP="00662FFE">
      <w:pPr>
        <w:pBdr>
          <w:between w:val="nil"/>
        </w:pBdr>
        <w:spacing w:after="0" w:line="240" w:lineRule="auto"/>
        <w:contextualSpacing/>
        <w:rPr>
          <w:rFonts w:ascii="Times New Roman" w:hAnsi="Times New Roman"/>
          <w:sz w:val="28"/>
          <w:szCs w:val="28"/>
        </w:rPr>
      </w:pPr>
      <w:r w:rsidRPr="00460C95">
        <w:rPr>
          <w:rFonts w:ascii="Times New Roman" w:hAnsi="Times New Roman"/>
          <w:sz w:val="28"/>
          <w:szCs w:val="28"/>
        </w:rPr>
        <w:t xml:space="preserve">Valsts sekretāra vietniece – </w:t>
      </w:r>
    </w:p>
    <w:p w:rsidR="00662FFE" w:rsidRPr="00460C95" w:rsidRDefault="00662FFE" w:rsidP="00662FFE">
      <w:pPr>
        <w:pBdr>
          <w:between w:val="nil"/>
        </w:pBdr>
        <w:spacing w:after="0" w:line="240" w:lineRule="auto"/>
        <w:contextualSpacing/>
        <w:rPr>
          <w:rFonts w:ascii="Times New Roman" w:hAnsi="Times New Roman"/>
          <w:sz w:val="28"/>
          <w:szCs w:val="28"/>
        </w:rPr>
      </w:pPr>
      <w:r w:rsidRPr="00460C95">
        <w:rPr>
          <w:rFonts w:ascii="Times New Roman" w:hAnsi="Times New Roman"/>
          <w:sz w:val="28"/>
          <w:szCs w:val="28"/>
        </w:rPr>
        <w:t>Politikas iniciatīvu un attīstības departamenta direktore,</w:t>
      </w:r>
    </w:p>
    <w:p w:rsidR="00662FFE" w:rsidRDefault="00662FFE" w:rsidP="00662FFE">
      <w:pPr>
        <w:pBdr>
          <w:between w:val="nil"/>
        </w:pBdr>
        <w:spacing w:after="0" w:line="240" w:lineRule="auto"/>
        <w:contextualSpacing/>
        <w:rPr>
          <w:rFonts w:ascii="Times New Roman" w:hAnsi="Times New Roman" w:cs="Times New Roman"/>
          <w:sz w:val="28"/>
          <w:szCs w:val="28"/>
          <w:lang w:eastAsia="en-GB"/>
        </w:rPr>
      </w:pPr>
      <w:r w:rsidRPr="00460C95">
        <w:rPr>
          <w:rFonts w:ascii="Times New Roman" w:hAnsi="Times New Roman"/>
          <w:sz w:val="28"/>
          <w:szCs w:val="28"/>
        </w:rPr>
        <w:t>valsts sekretāra pienākumu izpildītāja</w:t>
      </w:r>
      <w:proofErr w:type="gramStart"/>
      <w:r w:rsidRPr="00460C95">
        <w:rPr>
          <w:rFonts w:ascii="Times New Roman" w:hAnsi="Times New Roman"/>
          <w:sz w:val="28"/>
          <w:szCs w:val="28"/>
        </w:rPr>
        <w:t xml:space="preserve">                                                 </w:t>
      </w:r>
      <w:proofErr w:type="gramEnd"/>
      <w:r w:rsidRPr="00460C95">
        <w:rPr>
          <w:rFonts w:ascii="Times New Roman" w:hAnsi="Times New Roman"/>
          <w:sz w:val="28"/>
          <w:szCs w:val="28"/>
        </w:rPr>
        <w:t>G</w:t>
      </w:r>
      <w:r>
        <w:rPr>
          <w:rFonts w:ascii="Times New Roman" w:hAnsi="Times New Roman"/>
          <w:sz w:val="28"/>
          <w:szCs w:val="28"/>
        </w:rPr>
        <w:t xml:space="preserve">unta </w:t>
      </w:r>
      <w:r w:rsidRPr="00460C95">
        <w:rPr>
          <w:rFonts w:ascii="Times New Roman" w:hAnsi="Times New Roman"/>
          <w:sz w:val="28"/>
          <w:szCs w:val="28"/>
        </w:rPr>
        <w:t>Arāja</w:t>
      </w:r>
    </w:p>
    <w:p w:rsidR="00405203" w:rsidRDefault="00405203">
      <w:pPr>
        <w:spacing w:after="0" w:line="240" w:lineRule="auto"/>
        <w:rPr>
          <w:rFonts w:ascii="Times New Roman" w:eastAsia="Times New Roman" w:hAnsi="Times New Roman" w:cs="Times New Roman"/>
          <w:color w:val="000000"/>
        </w:rPr>
      </w:pPr>
    </w:p>
    <w:p w:rsidR="00405203" w:rsidRDefault="00405203">
      <w:pPr>
        <w:spacing w:after="0" w:line="240" w:lineRule="auto"/>
        <w:rPr>
          <w:rFonts w:ascii="Times New Roman" w:eastAsia="Times New Roman" w:hAnsi="Times New Roman" w:cs="Times New Roman"/>
          <w:color w:val="000000"/>
        </w:rPr>
      </w:pPr>
    </w:p>
    <w:p w:rsidR="00405203" w:rsidRDefault="00405203"/>
    <w:sectPr w:rsidR="00405203">
      <w:headerReference w:type="default" r:id="rId7"/>
      <w:footerReference w:type="default" r:id="rId8"/>
      <w:headerReference w:type="first" r:id="rId9"/>
      <w:footerReference w:type="first" r:id="rId10"/>
      <w:pgSz w:w="11906" w:h="16838"/>
      <w:pgMar w:top="1418" w:right="1134" w:bottom="1134" w:left="1701" w:header="709"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B1" w:rsidRDefault="007E0AB1">
      <w:pPr>
        <w:spacing w:after="0" w:line="240" w:lineRule="auto"/>
      </w:pPr>
      <w:r>
        <w:separator/>
      </w:r>
    </w:p>
  </w:endnote>
  <w:endnote w:type="continuationSeparator" w:id="0">
    <w:p w:rsidR="007E0AB1" w:rsidRDefault="007E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03" w:rsidRDefault="007E0AB1">
    <w:pPr>
      <w:pBdr>
        <w:top w:val="nil"/>
        <w:left w:val="nil"/>
        <w:bottom w:val="nil"/>
        <w:right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IZMNotp7_2</w:t>
    </w:r>
    <w:r w:rsidR="001B4236">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1118_PS</w:t>
    </w:r>
  </w:p>
  <w:p w:rsidR="00405203" w:rsidRDefault="00405203">
    <w:pPr>
      <w:pBdr>
        <w:top w:val="nil"/>
        <w:left w:val="nil"/>
        <w:bottom w:val="nil"/>
        <w:right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03" w:rsidRDefault="007E0AB1">
    <w:pPr>
      <w:pBdr>
        <w:top w:val="nil"/>
        <w:left w:val="nil"/>
        <w:bottom w:val="nil"/>
        <w:right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IZMNotp7_2</w:t>
    </w:r>
    <w:r w:rsidR="001B4236">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1118_PS</w:t>
    </w:r>
  </w:p>
  <w:p w:rsidR="00405203" w:rsidRDefault="00405203">
    <w:pPr>
      <w:pBdr>
        <w:top w:val="nil"/>
        <w:left w:val="nil"/>
        <w:bottom w:val="nil"/>
        <w:right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B1" w:rsidRDefault="007E0AB1">
      <w:pPr>
        <w:spacing w:after="0" w:line="240" w:lineRule="auto"/>
      </w:pPr>
      <w:r>
        <w:separator/>
      </w:r>
    </w:p>
  </w:footnote>
  <w:footnote w:type="continuationSeparator" w:id="0">
    <w:p w:rsidR="007E0AB1" w:rsidRDefault="007E0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03" w:rsidRDefault="007E0AB1">
    <w:pPr>
      <w:pBdr>
        <w:top w:val="nil"/>
        <w:left w:val="nil"/>
        <w:bottom w:val="nil"/>
        <w:right w:val="nil"/>
      </w:pBdr>
      <w:tabs>
        <w:tab w:val="center" w:pos="4153"/>
        <w:tab w:val="right" w:pos="8306"/>
      </w:tabs>
      <w:jc w:val="center"/>
    </w:pPr>
    <w:r>
      <w:fldChar w:fldCharType="begin"/>
    </w:r>
    <w:r>
      <w:instrText>PAGE</w:instrText>
    </w:r>
    <w:r>
      <w:fldChar w:fldCharType="separate"/>
    </w:r>
    <w:r w:rsidR="00662FFE">
      <w:rPr>
        <w:noProof/>
      </w:rPr>
      <w:t>16</w:t>
    </w:r>
    <w:r>
      <w:fldChar w:fldCharType="end"/>
    </w:r>
  </w:p>
  <w:p w:rsidR="00405203" w:rsidRDefault="00405203">
    <w:pPr>
      <w:pBdr>
        <w:top w:val="nil"/>
        <w:left w:val="nil"/>
        <w:bottom w:val="nil"/>
        <w:right w:val="nil"/>
      </w:pBdr>
      <w:tabs>
        <w:tab w:val="center" w:pos="4680"/>
        <w:tab w:val="right" w:pos="9360"/>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203" w:rsidRDefault="007E0AB1">
    <w:pPr>
      <w:pBdr>
        <w:top w:val="nil"/>
        <w:left w:val="nil"/>
        <w:bottom w:val="nil"/>
        <w:right w:val="nil"/>
      </w:pBdr>
      <w:tabs>
        <w:tab w:val="center" w:pos="4153"/>
        <w:tab w:val="right" w:pos="8306"/>
      </w:tabs>
      <w:jc w:val="center"/>
    </w:pPr>
    <w:r>
      <w:fldChar w:fldCharType="begin"/>
    </w:r>
    <w:r>
      <w:instrText>PAGE</w:instrText>
    </w:r>
    <w:r>
      <w:fldChar w:fldCharType="separate"/>
    </w:r>
    <w:r w:rsidR="00662FFE">
      <w:rPr>
        <w:noProof/>
      </w:rPr>
      <w:t>1</w:t>
    </w:r>
    <w:r>
      <w:fldChar w:fldCharType="end"/>
    </w:r>
  </w:p>
  <w:p w:rsidR="00405203" w:rsidRDefault="00405203">
    <w:pPr>
      <w:pBdr>
        <w:top w:val="nil"/>
        <w:left w:val="nil"/>
        <w:bottom w:val="nil"/>
        <w:right w:val="nil"/>
      </w:pBdr>
      <w:tabs>
        <w:tab w:val="center" w:pos="4680"/>
        <w:tab w:val="right" w:pos="9360"/>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5203"/>
    <w:rsid w:val="00101FBA"/>
    <w:rsid w:val="0013546A"/>
    <w:rsid w:val="001B4236"/>
    <w:rsid w:val="001D4A29"/>
    <w:rsid w:val="00405203"/>
    <w:rsid w:val="00662FFE"/>
    <w:rsid w:val="007E0AB1"/>
    <w:rsid w:val="008C0D9F"/>
    <w:rsid w:val="009F3678"/>
    <w:rsid w:val="00A721D7"/>
    <w:rsid w:val="00AC3310"/>
    <w:rsid w:val="00E041EE"/>
    <w:rsid w:val="00E428D0"/>
    <w:rsid w:val="00FF1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B4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4236"/>
  </w:style>
  <w:style w:type="paragraph" w:styleId="Footer">
    <w:name w:val="footer"/>
    <w:basedOn w:val="Normal"/>
    <w:link w:val="FooterChar"/>
    <w:uiPriority w:val="99"/>
    <w:unhideWhenUsed/>
    <w:rsid w:val="001B4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4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B4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4236"/>
  </w:style>
  <w:style w:type="paragraph" w:styleId="Footer">
    <w:name w:val="footer"/>
    <w:basedOn w:val="Normal"/>
    <w:link w:val="FooterChar"/>
    <w:uiPriority w:val="99"/>
    <w:unhideWhenUsed/>
    <w:rsid w:val="001B4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22277</Words>
  <Characters>12699</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Sasniedzamie rezultāti tehnoloģiju mācību jomā, beidzot 3., 6. un 9. klasi</dc:title>
  <dc:creator>Liene Zeile</dc:creator>
  <dc:description>T.67814439</dc:description>
  <cp:lastModifiedBy>Ivars Zemļanskis</cp:lastModifiedBy>
  <cp:revision>7</cp:revision>
  <dcterms:created xsi:type="dcterms:W3CDTF">2018-11-26T06:41:00Z</dcterms:created>
  <dcterms:modified xsi:type="dcterms:W3CDTF">2018-11-26T10:36:00Z</dcterms:modified>
</cp:coreProperties>
</file>