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45D3" w14:textId="77777777" w:rsidR="000917DE" w:rsidRPr="003E7EBF" w:rsidRDefault="000917DE" w:rsidP="003E7EBF">
      <w:pPr>
        <w:tabs>
          <w:tab w:val="left" w:pos="6663"/>
        </w:tabs>
        <w:spacing w:after="0" w:line="240" w:lineRule="auto"/>
        <w:rPr>
          <w:rFonts w:ascii="Times New Roman" w:hAnsi="Times New Roman"/>
          <w:sz w:val="28"/>
          <w:szCs w:val="28"/>
        </w:rPr>
      </w:pPr>
    </w:p>
    <w:p w14:paraId="2A33E95A" w14:textId="0CC43125" w:rsidR="003E7EBF" w:rsidRPr="003E7EBF" w:rsidRDefault="003E7EBF" w:rsidP="003E7EBF">
      <w:pPr>
        <w:tabs>
          <w:tab w:val="left" w:pos="6663"/>
        </w:tabs>
        <w:spacing w:after="0" w:line="240" w:lineRule="auto"/>
        <w:rPr>
          <w:rFonts w:ascii="Times New Roman" w:hAnsi="Times New Roman"/>
          <w:sz w:val="28"/>
          <w:szCs w:val="28"/>
        </w:rPr>
      </w:pPr>
      <w:r w:rsidRPr="003E7EBF">
        <w:rPr>
          <w:rFonts w:ascii="Times New Roman" w:hAnsi="Times New Roman"/>
          <w:sz w:val="28"/>
          <w:szCs w:val="28"/>
        </w:rPr>
        <w:t xml:space="preserve">2019. gada </w:t>
      </w:r>
      <w:r w:rsidR="009C1854">
        <w:rPr>
          <w:rFonts w:ascii="Times New Roman" w:hAnsi="Times New Roman"/>
          <w:sz w:val="28"/>
          <w:szCs w:val="28"/>
        </w:rPr>
        <w:t>15. janvārī</w:t>
      </w:r>
      <w:r w:rsidRPr="003E7EBF">
        <w:rPr>
          <w:rFonts w:ascii="Times New Roman" w:hAnsi="Times New Roman"/>
          <w:sz w:val="28"/>
          <w:szCs w:val="28"/>
        </w:rPr>
        <w:tab/>
        <w:t>Noteikumi Nr.</w:t>
      </w:r>
      <w:r w:rsidR="009C1854">
        <w:rPr>
          <w:rFonts w:ascii="Times New Roman" w:hAnsi="Times New Roman"/>
          <w:sz w:val="28"/>
          <w:szCs w:val="28"/>
        </w:rPr>
        <w:t> 18</w:t>
      </w:r>
    </w:p>
    <w:p w14:paraId="248BE715" w14:textId="7C2AF4C8" w:rsidR="003E7EBF" w:rsidRPr="003E7EBF" w:rsidRDefault="003E7EBF" w:rsidP="003E7EBF">
      <w:pPr>
        <w:tabs>
          <w:tab w:val="left" w:pos="6663"/>
        </w:tabs>
        <w:spacing w:after="0" w:line="240" w:lineRule="auto"/>
        <w:rPr>
          <w:rFonts w:ascii="Times New Roman" w:hAnsi="Times New Roman"/>
          <w:sz w:val="28"/>
          <w:szCs w:val="28"/>
        </w:rPr>
      </w:pPr>
      <w:r w:rsidRPr="003E7EBF">
        <w:rPr>
          <w:rFonts w:ascii="Times New Roman" w:hAnsi="Times New Roman"/>
          <w:sz w:val="28"/>
          <w:szCs w:val="28"/>
        </w:rPr>
        <w:t>Rīgā</w:t>
      </w:r>
      <w:r w:rsidRPr="003E7EBF">
        <w:rPr>
          <w:rFonts w:ascii="Times New Roman" w:hAnsi="Times New Roman"/>
          <w:sz w:val="28"/>
          <w:szCs w:val="28"/>
        </w:rPr>
        <w:tab/>
        <w:t>(prot. Nr. </w:t>
      </w:r>
      <w:r w:rsidR="009C1854">
        <w:rPr>
          <w:rFonts w:ascii="Times New Roman" w:hAnsi="Times New Roman"/>
          <w:sz w:val="28"/>
          <w:szCs w:val="28"/>
        </w:rPr>
        <w:t>2</w:t>
      </w:r>
      <w:r w:rsidRPr="003E7EBF">
        <w:rPr>
          <w:rFonts w:ascii="Times New Roman" w:hAnsi="Times New Roman"/>
          <w:sz w:val="28"/>
          <w:szCs w:val="28"/>
        </w:rPr>
        <w:t> </w:t>
      </w:r>
      <w:r w:rsidR="009C1854">
        <w:rPr>
          <w:rFonts w:ascii="Times New Roman" w:hAnsi="Times New Roman"/>
          <w:sz w:val="28"/>
          <w:szCs w:val="28"/>
        </w:rPr>
        <w:t>13</w:t>
      </w:r>
      <w:bookmarkStart w:id="0" w:name="_GoBack"/>
      <w:bookmarkEnd w:id="0"/>
      <w:r w:rsidRPr="003E7EBF">
        <w:rPr>
          <w:rFonts w:ascii="Times New Roman" w:hAnsi="Times New Roman"/>
          <w:sz w:val="28"/>
          <w:szCs w:val="28"/>
        </w:rPr>
        <w:t>. §)</w:t>
      </w:r>
    </w:p>
    <w:p w14:paraId="32D97B7E" w14:textId="4D0A9646" w:rsidR="000917DE" w:rsidRPr="003E7EBF" w:rsidRDefault="000917DE" w:rsidP="003E7EBF">
      <w:pPr>
        <w:tabs>
          <w:tab w:val="left" w:pos="6663"/>
        </w:tabs>
        <w:spacing w:after="0" w:line="240" w:lineRule="auto"/>
        <w:rPr>
          <w:rFonts w:ascii="Times New Roman" w:hAnsi="Times New Roman"/>
          <w:sz w:val="28"/>
          <w:szCs w:val="28"/>
        </w:rPr>
      </w:pPr>
    </w:p>
    <w:p w14:paraId="6D90741C" w14:textId="3F60F86C" w:rsidR="000917DE" w:rsidRPr="003E7EBF" w:rsidRDefault="005D4BB5" w:rsidP="003E7EBF">
      <w:pPr>
        <w:spacing w:after="0" w:line="240" w:lineRule="auto"/>
        <w:jc w:val="center"/>
        <w:rPr>
          <w:rFonts w:ascii="Times New Roman" w:eastAsia="Times New Roman" w:hAnsi="Times New Roman"/>
          <w:b/>
          <w:sz w:val="28"/>
          <w:szCs w:val="28"/>
          <w:lang w:eastAsia="lv-LV"/>
        </w:rPr>
      </w:pPr>
      <w:r w:rsidRPr="003E7EBF">
        <w:rPr>
          <w:rFonts w:ascii="Times New Roman" w:eastAsia="Times New Roman" w:hAnsi="Times New Roman"/>
          <w:b/>
          <w:sz w:val="28"/>
          <w:szCs w:val="28"/>
          <w:lang w:eastAsia="lv-LV"/>
        </w:rPr>
        <w:t xml:space="preserve">Grozījumi </w:t>
      </w:r>
      <w:r w:rsidR="007C7382" w:rsidRPr="003E7EBF">
        <w:rPr>
          <w:rFonts w:ascii="Times New Roman" w:eastAsia="Times New Roman" w:hAnsi="Times New Roman"/>
          <w:b/>
          <w:sz w:val="28"/>
          <w:szCs w:val="28"/>
          <w:lang w:eastAsia="lv-LV"/>
        </w:rPr>
        <w:t>Ministru kabineta 2016.</w:t>
      </w:r>
      <w:r w:rsidR="000426C3" w:rsidRPr="003E7EBF">
        <w:rPr>
          <w:rFonts w:ascii="Times New Roman" w:eastAsia="Times New Roman" w:hAnsi="Times New Roman"/>
          <w:b/>
          <w:sz w:val="28"/>
          <w:szCs w:val="28"/>
          <w:lang w:eastAsia="lv-LV"/>
        </w:rPr>
        <w:t> </w:t>
      </w:r>
      <w:r w:rsidR="000917DE" w:rsidRPr="003E7EBF">
        <w:rPr>
          <w:rFonts w:ascii="Times New Roman" w:eastAsia="Times New Roman" w:hAnsi="Times New Roman"/>
          <w:b/>
          <w:sz w:val="28"/>
          <w:szCs w:val="28"/>
          <w:lang w:eastAsia="lv-LV"/>
        </w:rPr>
        <w:t xml:space="preserve">gada </w:t>
      </w:r>
      <w:r w:rsidR="00026616" w:rsidRPr="003E7EBF">
        <w:rPr>
          <w:rFonts w:ascii="Times New Roman" w:eastAsia="Times New Roman" w:hAnsi="Times New Roman"/>
          <w:b/>
          <w:sz w:val="28"/>
          <w:szCs w:val="28"/>
          <w:lang w:eastAsia="lv-LV"/>
        </w:rPr>
        <w:t>31</w:t>
      </w:r>
      <w:r w:rsidR="007C7382" w:rsidRPr="003E7EBF">
        <w:rPr>
          <w:rFonts w:ascii="Times New Roman" w:eastAsia="Times New Roman" w:hAnsi="Times New Roman"/>
          <w:b/>
          <w:sz w:val="28"/>
          <w:szCs w:val="28"/>
          <w:lang w:eastAsia="lv-LV"/>
        </w:rPr>
        <w:t>.</w:t>
      </w:r>
      <w:r w:rsidR="000426C3" w:rsidRPr="003E7EBF">
        <w:rPr>
          <w:rFonts w:ascii="Times New Roman" w:eastAsia="Times New Roman" w:hAnsi="Times New Roman"/>
          <w:b/>
          <w:sz w:val="28"/>
          <w:szCs w:val="28"/>
          <w:lang w:eastAsia="lv-LV"/>
        </w:rPr>
        <w:t> </w:t>
      </w:r>
      <w:r w:rsidR="00026616" w:rsidRPr="003E7EBF">
        <w:rPr>
          <w:rFonts w:ascii="Times New Roman" w:eastAsia="Times New Roman" w:hAnsi="Times New Roman"/>
          <w:b/>
          <w:sz w:val="28"/>
          <w:szCs w:val="28"/>
          <w:lang w:eastAsia="lv-LV"/>
        </w:rPr>
        <w:t>maija</w:t>
      </w:r>
      <w:r w:rsidR="000D2007" w:rsidRPr="003E7EBF">
        <w:rPr>
          <w:rFonts w:ascii="Times New Roman" w:eastAsia="Times New Roman" w:hAnsi="Times New Roman"/>
          <w:b/>
          <w:sz w:val="28"/>
          <w:szCs w:val="28"/>
          <w:lang w:eastAsia="lv-LV"/>
        </w:rPr>
        <w:t xml:space="preserve"> noteikumos Nr.</w:t>
      </w:r>
      <w:r w:rsidR="000426C3" w:rsidRPr="003E7EBF">
        <w:rPr>
          <w:rFonts w:ascii="Times New Roman" w:eastAsia="Times New Roman" w:hAnsi="Times New Roman"/>
          <w:b/>
          <w:sz w:val="28"/>
          <w:szCs w:val="28"/>
          <w:lang w:eastAsia="lv-LV"/>
        </w:rPr>
        <w:t> </w:t>
      </w:r>
      <w:r w:rsidR="00026616" w:rsidRPr="003E7EBF">
        <w:rPr>
          <w:rFonts w:ascii="Times New Roman" w:eastAsia="Times New Roman" w:hAnsi="Times New Roman"/>
          <w:b/>
          <w:sz w:val="28"/>
          <w:szCs w:val="28"/>
          <w:lang w:eastAsia="lv-LV"/>
        </w:rPr>
        <w:t>345</w:t>
      </w:r>
      <w:r w:rsidR="000917DE" w:rsidRPr="003E7EBF">
        <w:rPr>
          <w:rFonts w:ascii="Times New Roman" w:eastAsia="Times New Roman" w:hAnsi="Times New Roman"/>
          <w:b/>
          <w:sz w:val="28"/>
          <w:szCs w:val="28"/>
          <w:lang w:eastAsia="lv-LV"/>
        </w:rPr>
        <w:t xml:space="preserve"> </w:t>
      </w:r>
      <w:r w:rsidR="003E7EBF" w:rsidRPr="003E7EBF">
        <w:rPr>
          <w:rFonts w:ascii="Times New Roman" w:hAnsi="Times New Roman"/>
          <w:b/>
          <w:sz w:val="28"/>
          <w:szCs w:val="28"/>
        </w:rPr>
        <w:t>"</w:t>
      </w:r>
      <w:r w:rsidR="000917DE" w:rsidRPr="003E7EBF">
        <w:rPr>
          <w:rFonts w:ascii="Times New Roman" w:eastAsia="Times New Roman" w:hAnsi="Times New Roman"/>
          <w:b/>
          <w:sz w:val="28"/>
          <w:szCs w:val="28"/>
          <w:lang w:eastAsia="lv-LV"/>
        </w:rPr>
        <w:t xml:space="preserve">Darbības programmas </w:t>
      </w:r>
      <w:r w:rsidR="003E7EBF" w:rsidRPr="003E7EBF">
        <w:rPr>
          <w:rFonts w:ascii="Times New Roman" w:hAnsi="Times New Roman"/>
          <w:b/>
          <w:sz w:val="28"/>
          <w:szCs w:val="28"/>
        </w:rPr>
        <w:t>"</w:t>
      </w:r>
      <w:r w:rsidR="000917DE" w:rsidRPr="003E7EBF">
        <w:rPr>
          <w:rFonts w:ascii="Times New Roman" w:eastAsia="Times New Roman" w:hAnsi="Times New Roman"/>
          <w:b/>
          <w:sz w:val="28"/>
          <w:szCs w:val="28"/>
          <w:lang w:eastAsia="lv-LV"/>
        </w:rPr>
        <w:t>Izaugsme un nodarbinātība</w:t>
      </w:r>
      <w:r w:rsidR="000426C3" w:rsidRPr="003E7EBF">
        <w:rPr>
          <w:rFonts w:ascii="Times New Roman" w:hAnsi="Times New Roman"/>
          <w:b/>
          <w:sz w:val="28"/>
          <w:szCs w:val="28"/>
        </w:rPr>
        <w:t> </w:t>
      </w:r>
      <w:r w:rsidR="000917DE" w:rsidRPr="003E7EBF">
        <w:rPr>
          <w:rFonts w:ascii="Times New Roman" w:eastAsia="Times New Roman" w:hAnsi="Times New Roman"/>
          <w:b/>
          <w:sz w:val="28"/>
          <w:szCs w:val="28"/>
          <w:lang w:eastAsia="lv-LV"/>
        </w:rPr>
        <w:t xml:space="preserve"> 8.3.</w:t>
      </w:r>
      <w:r w:rsidR="00026616" w:rsidRPr="003E7EBF">
        <w:rPr>
          <w:rFonts w:ascii="Times New Roman" w:eastAsia="Times New Roman" w:hAnsi="Times New Roman"/>
          <w:b/>
          <w:sz w:val="28"/>
          <w:szCs w:val="28"/>
          <w:lang w:eastAsia="lv-LV"/>
        </w:rPr>
        <w:t>2</w:t>
      </w:r>
      <w:r w:rsidR="000D2007" w:rsidRPr="003E7EBF">
        <w:rPr>
          <w:rFonts w:ascii="Times New Roman" w:eastAsia="Times New Roman" w:hAnsi="Times New Roman"/>
          <w:b/>
          <w:sz w:val="28"/>
          <w:szCs w:val="28"/>
          <w:lang w:eastAsia="lv-LV"/>
        </w:rPr>
        <w:t>.</w:t>
      </w:r>
      <w:r w:rsidR="000426C3" w:rsidRPr="003E7EBF">
        <w:rPr>
          <w:rFonts w:ascii="Times New Roman" w:eastAsia="Times New Roman" w:hAnsi="Times New Roman"/>
          <w:b/>
          <w:sz w:val="28"/>
          <w:szCs w:val="28"/>
          <w:lang w:eastAsia="lv-LV"/>
        </w:rPr>
        <w:t> </w:t>
      </w:r>
      <w:r w:rsidR="000917DE" w:rsidRPr="003E7EBF">
        <w:rPr>
          <w:rFonts w:ascii="Times New Roman" w:eastAsia="Times New Roman" w:hAnsi="Times New Roman"/>
          <w:b/>
          <w:sz w:val="28"/>
          <w:szCs w:val="28"/>
          <w:lang w:eastAsia="lv-LV"/>
        </w:rPr>
        <w:t xml:space="preserve">specifiskā atbalsta mērķa </w:t>
      </w:r>
      <w:r w:rsidR="003E7EBF" w:rsidRPr="003E7EBF">
        <w:rPr>
          <w:rFonts w:ascii="Times New Roman" w:hAnsi="Times New Roman"/>
          <w:b/>
          <w:sz w:val="28"/>
          <w:szCs w:val="28"/>
        </w:rPr>
        <w:t>"</w:t>
      </w:r>
      <w:r w:rsidR="00026616" w:rsidRPr="003E7EBF">
        <w:rPr>
          <w:rFonts w:ascii="Times New Roman" w:hAnsi="Times New Roman"/>
          <w:b/>
          <w:bCs/>
          <w:sz w:val="28"/>
          <w:szCs w:val="28"/>
        </w:rPr>
        <w:t xml:space="preserve">Palielināt atbalstu vispārējās izglītības iestādēm izglītojamo individuālo </w:t>
      </w:r>
      <w:r w:rsidR="000D2007" w:rsidRPr="003E7EBF">
        <w:rPr>
          <w:rFonts w:ascii="Times New Roman" w:hAnsi="Times New Roman"/>
          <w:b/>
          <w:bCs/>
          <w:sz w:val="28"/>
          <w:szCs w:val="28"/>
        </w:rPr>
        <w:t>kompetenču attīstībai</w:t>
      </w:r>
      <w:r w:rsidR="003E7EBF" w:rsidRPr="003E7EBF">
        <w:rPr>
          <w:rFonts w:ascii="Times New Roman" w:hAnsi="Times New Roman"/>
          <w:b/>
          <w:sz w:val="28"/>
          <w:szCs w:val="28"/>
        </w:rPr>
        <w:t>"</w:t>
      </w:r>
      <w:r w:rsidR="000D2007" w:rsidRPr="003E7EBF">
        <w:rPr>
          <w:rFonts w:ascii="Times New Roman" w:hAnsi="Times New Roman"/>
          <w:b/>
          <w:bCs/>
          <w:sz w:val="28"/>
          <w:szCs w:val="28"/>
        </w:rPr>
        <w:t xml:space="preserve"> 8.3.2.1.</w:t>
      </w:r>
      <w:r w:rsidR="008A11DD" w:rsidRPr="003E7EBF">
        <w:rPr>
          <w:rFonts w:ascii="Times New Roman" w:hAnsi="Times New Roman"/>
          <w:b/>
          <w:bCs/>
          <w:sz w:val="28"/>
          <w:szCs w:val="28"/>
        </w:rPr>
        <w:t xml:space="preserve"> </w:t>
      </w:r>
      <w:r w:rsidR="00026616" w:rsidRPr="003E7EBF">
        <w:rPr>
          <w:rFonts w:ascii="Times New Roman" w:hAnsi="Times New Roman"/>
          <w:b/>
          <w:bCs/>
          <w:sz w:val="28"/>
          <w:szCs w:val="28"/>
        </w:rPr>
        <w:t xml:space="preserve">pasākuma </w:t>
      </w:r>
      <w:r w:rsidR="003E7EBF" w:rsidRPr="003E7EBF">
        <w:rPr>
          <w:rFonts w:ascii="Times New Roman" w:hAnsi="Times New Roman"/>
          <w:b/>
          <w:sz w:val="28"/>
          <w:szCs w:val="28"/>
        </w:rPr>
        <w:t>"</w:t>
      </w:r>
      <w:r w:rsidR="00026616" w:rsidRPr="003E7EBF">
        <w:rPr>
          <w:rFonts w:ascii="Times New Roman" w:hAnsi="Times New Roman"/>
          <w:b/>
          <w:bCs/>
          <w:sz w:val="28"/>
          <w:szCs w:val="28"/>
        </w:rPr>
        <w:t>Atbalsts nacionāla un starptautiska mēroga pasākumu īstenošanai izglītojamo talantu attīstībai</w:t>
      </w:r>
      <w:r w:rsidR="003E7EBF" w:rsidRPr="003E7EBF">
        <w:rPr>
          <w:rFonts w:ascii="Times New Roman" w:hAnsi="Times New Roman"/>
          <w:b/>
          <w:sz w:val="28"/>
          <w:szCs w:val="28"/>
        </w:rPr>
        <w:t>"</w:t>
      </w:r>
      <w:r w:rsidR="00026616" w:rsidRPr="003E7EBF">
        <w:rPr>
          <w:rFonts w:ascii="Times New Roman" w:hAnsi="Times New Roman"/>
          <w:b/>
          <w:bCs/>
          <w:sz w:val="28"/>
          <w:szCs w:val="28"/>
        </w:rPr>
        <w:t xml:space="preserve"> </w:t>
      </w:r>
      <w:r w:rsidR="000917DE" w:rsidRPr="003E7EBF">
        <w:rPr>
          <w:rFonts w:ascii="Times New Roman" w:eastAsia="Times New Roman" w:hAnsi="Times New Roman"/>
          <w:b/>
          <w:sz w:val="28"/>
          <w:szCs w:val="28"/>
          <w:lang w:eastAsia="lv-LV"/>
        </w:rPr>
        <w:t>īstenošanas noteikumi</w:t>
      </w:r>
      <w:r w:rsidR="003E7EBF" w:rsidRPr="003E7EBF">
        <w:rPr>
          <w:rFonts w:ascii="Times New Roman" w:hAnsi="Times New Roman"/>
          <w:b/>
          <w:sz w:val="28"/>
          <w:szCs w:val="28"/>
        </w:rPr>
        <w:t>"</w:t>
      </w:r>
    </w:p>
    <w:p w14:paraId="59C34391" w14:textId="77777777" w:rsidR="000917DE" w:rsidRPr="003E7EBF" w:rsidRDefault="000917DE" w:rsidP="003E7EBF">
      <w:pPr>
        <w:spacing w:after="0" w:line="240" w:lineRule="auto"/>
        <w:ind w:firstLine="340"/>
        <w:jc w:val="center"/>
        <w:rPr>
          <w:rFonts w:ascii="Times New Roman" w:eastAsia="Times New Roman" w:hAnsi="Times New Roman"/>
          <w:sz w:val="28"/>
          <w:szCs w:val="28"/>
          <w:lang w:eastAsia="lv-LV"/>
        </w:rPr>
      </w:pPr>
    </w:p>
    <w:p w14:paraId="3303F302" w14:textId="77777777" w:rsidR="000917DE" w:rsidRPr="003E7EBF" w:rsidRDefault="000917DE" w:rsidP="003E7EBF">
      <w:pPr>
        <w:spacing w:after="0" w:line="240" w:lineRule="auto"/>
        <w:ind w:firstLine="340"/>
        <w:jc w:val="right"/>
        <w:rPr>
          <w:rFonts w:ascii="Times New Roman" w:eastAsia="Times New Roman" w:hAnsi="Times New Roman"/>
          <w:sz w:val="28"/>
          <w:szCs w:val="28"/>
          <w:lang w:eastAsia="lv-LV"/>
        </w:rPr>
      </w:pPr>
      <w:r w:rsidRPr="003E7EBF">
        <w:rPr>
          <w:rFonts w:ascii="Times New Roman" w:eastAsia="Times New Roman" w:hAnsi="Times New Roman"/>
          <w:sz w:val="28"/>
          <w:szCs w:val="28"/>
          <w:lang w:eastAsia="lv-LV"/>
        </w:rPr>
        <w:t>Izdoti saskaņā ar</w:t>
      </w:r>
    </w:p>
    <w:p w14:paraId="398E6BB1" w14:textId="77777777" w:rsidR="000917DE" w:rsidRPr="003E7EBF" w:rsidRDefault="000917DE" w:rsidP="003E7EBF">
      <w:pPr>
        <w:spacing w:after="0" w:line="240" w:lineRule="auto"/>
        <w:ind w:firstLine="340"/>
        <w:jc w:val="right"/>
        <w:rPr>
          <w:rFonts w:ascii="Times New Roman" w:eastAsia="Times New Roman" w:hAnsi="Times New Roman"/>
          <w:sz w:val="28"/>
          <w:szCs w:val="28"/>
          <w:lang w:eastAsia="lv-LV"/>
        </w:rPr>
      </w:pPr>
      <w:r w:rsidRPr="003E7EBF">
        <w:rPr>
          <w:rFonts w:ascii="Times New Roman" w:eastAsia="Times New Roman" w:hAnsi="Times New Roman"/>
          <w:sz w:val="28"/>
          <w:szCs w:val="28"/>
          <w:lang w:eastAsia="lv-LV"/>
        </w:rPr>
        <w:t>Eiropas Savienības struktūrfondu un</w:t>
      </w:r>
    </w:p>
    <w:p w14:paraId="27C64895" w14:textId="772345CF" w:rsidR="000917DE" w:rsidRPr="003E7EBF" w:rsidRDefault="00515D89" w:rsidP="003E7EBF">
      <w:pPr>
        <w:spacing w:after="0" w:line="240" w:lineRule="auto"/>
        <w:ind w:firstLine="340"/>
        <w:jc w:val="right"/>
        <w:rPr>
          <w:rFonts w:ascii="Times New Roman" w:eastAsia="Times New Roman" w:hAnsi="Times New Roman"/>
          <w:sz w:val="28"/>
          <w:szCs w:val="28"/>
          <w:lang w:eastAsia="lv-LV"/>
        </w:rPr>
      </w:pPr>
      <w:r w:rsidRPr="003E7EBF">
        <w:rPr>
          <w:rFonts w:ascii="Times New Roman" w:eastAsia="Times New Roman" w:hAnsi="Times New Roman"/>
          <w:sz w:val="28"/>
          <w:szCs w:val="28"/>
          <w:lang w:eastAsia="lv-LV"/>
        </w:rPr>
        <w:t>Kohēzijas fonda 2014.–2020.</w:t>
      </w:r>
      <w:r w:rsidR="000426C3" w:rsidRPr="003E7EBF">
        <w:rPr>
          <w:rFonts w:ascii="Times New Roman" w:eastAsia="Times New Roman" w:hAnsi="Times New Roman"/>
          <w:sz w:val="28"/>
          <w:szCs w:val="28"/>
          <w:lang w:eastAsia="lv-LV"/>
        </w:rPr>
        <w:t> </w:t>
      </w:r>
      <w:r w:rsidR="000917DE" w:rsidRPr="003E7EBF">
        <w:rPr>
          <w:rFonts w:ascii="Times New Roman" w:eastAsia="Times New Roman" w:hAnsi="Times New Roman"/>
          <w:sz w:val="28"/>
          <w:szCs w:val="28"/>
          <w:lang w:eastAsia="lv-LV"/>
        </w:rPr>
        <w:t>gada</w:t>
      </w:r>
    </w:p>
    <w:p w14:paraId="7CDB4974" w14:textId="77777777" w:rsidR="000917DE" w:rsidRPr="003E7EBF" w:rsidRDefault="000917DE" w:rsidP="003E7EBF">
      <w:pPr>
        <w:spacing w:after="0" w:line="240" w:lineRule="auto"/>
        <w:ind w:firstLine="340"/>
        <w:jc w:val="right"/>
        <w:rPr>
          <w:rFonts w:ascii="Times New Roman" w:eastAsia="Times New Roman" w:hAnsi="Times New Roman"/>
          <w:sz w:val="28"/>
          <w:szCs w:val="28"/>
          <w:lang w:eastAsia="lv-LV"/>
        </w:rPr>
      </w:pPr>
      <w:r w:rsidRPr="003E7EBF">
        <w:rPr>
          <w:rFonts w:ascii="Times New Roman" w:eastAsia="Times New Roman" w:hAnsi="Times New Roman"/>
          <w:sz w:val="28"/>
          <w:szCs w:val="28"/>
          <w:lang w:eastAsia="lv-LV"/>
        </w:rPr>
        <w:t>plānošanas perioda vadības likuma</w:t>
      </w:r>
    </w:p>
    <w:p w14:paraId="039DD25E" w14:textId="59B8EB58" w:rsidR="000917DE" w:rsidRPr="003E7EBF" w:rsidRDefault="00662D84" w:rsidP="003E7EBF">
      <w:pPr>
        <w:spacing w:after="0" w:line="240" w:lineRule="auto"/>
        <w:ind w:firstLine="340"/>
        <w:jc w:val="right"/>
        <w:rPr>
          <w:rFonts w:ascii="Times New Roman" w:eastAsia="Times New Roman" w:hAnsi="Times New Roman"/>
          <w:sz w:val="28"/>
          <w:szCs w:val="28"/>
          <w:lang w:eastAsia="lv-LV"/>
        </w:rPr>
      </w:pPr>
      <w:r w:rsidRPr="003E7EBF">
        <w:rPr>
          <w:rFonts w:ascii="Times New Roman" w:eastAsia="Times New Roman" w:hAnsi="Times New Roman"/>
          <w:sz w:val="28"/>
          <w:szCs w:val="28"/>
          <w:lang w:eastAsia="lv-LV"/>
        </w:rPr>
        <w:t>20.</w:t>
      </w:r>
      <w:r w:rsidR="000426C3" w:rsidRPr="003E7EBF">
        <w:rPr>
          <w:rFonts w:ascii="Times New Roman" w:eastAsia="Times New Roman" w:hAnsi="Times New Roman"/>
          <w:sz w:val="28"/>
          <w:szCs w:val="28"/>
          <w:lang w:eastAsia="lv-LV"/>
        </w:rPr>
        <w:t> panta 6. </w:t>
      </w:r>
      <w:r w:rsidRPr="003E7EBF">
        <w:rPr>
          <w:rFonts w:ascii="Times New Roman" w:eastAsia="Times New Roman" w:hAnsi="Times New Roman"/>
          <w:sz w:val="28"/>
          <w:szCs w:val="28"/>
          <w:lang w:eastAsia="lv-LV"/>
        </w:rPr>
        <w:t>un 13.</w:t>
      </w:r>
      <w:r w:rsidR="000426C3" w:rsidRPr="003E7EBF">
        <w:rPr>
          <w:rFonts w:ascii="Times New Roman" w:eastAsia="Times New Roman" w:hAnsi="Times New Roman"/>
          <w:sz w:val="28"/>
          <w:szCs w:val="28"/>
          <w:lang w:eastAsia="lv-LV"/>
        </w:rPr>
        <w:t> </w:t>
      </w:r>
      <w:r w:rsidR="000917DE" w:rsidRPr="003E7EBF">
        <w:rPr>
          <w:rFonts w:ascii="Times New Roman" w:eastAsia="Times New Roman" w:hAnsi="Times New Roman"/>
          <w:sz w:val="28"/>
          <w:szCs w:val="28"/>
          <w:lang w:eastAsia="lv-LV"/>
        </w:rPr>
        <w:t>punktu</w:t>
      </w:r>
    </w:p>
    <w:p w14:paraId="589C10ED" w14:textId="77777777" w:rsidR="000917DE" w:rsidRPr="003E7EBF" w:rsidRDefault="000917DE" w:rsidP="003E7EBF">
      <w:pPr>
        <w:spacing w:after="0" w:line="240" w:lineRule="auto"/>
        <w:ind w:firstLine="340"/>
        <w:jc w:val="right"/>
        <w:rPr>
          <w:rFonts w:ascii="Times New Roman" w:eastAsia="Times New Roman" w:hAnsi="Times New Roman"/>
          <w:sz w:val="28"/>
          <w:szCs w:val="28"/>
          <w:lang w:eastAsia="lv-LV"/>
        </w:rPr>
      </w:pPr>
    </w:p>
    <w:p w14:paraId="2C29557E" w14:textId="1C3DB1D0" w:rsidR="00877CBB" w:rsidRPr="003E7EBF" w:rsidRDefault="00515D89" w:rsidP="003E7EBF">
      <w:pPr>
        <w:spacing w:after="0" w:line="240" w:lineRule="auto"/>
        <w:ind w:firstLine="709"/>
        <w:jc w:val="both"/>
        <w:rPr>
          <w:rFonts w:ascii="Times New Roman" w:eastAsia="Times New Roman" w:hAnsi="Times New Roman"/>
          <w:sz w:val="28"/>
          <w:szCs w:val="28"/>
          <w:lang w:eastAsia="lv-LV"/>
        </w:rPr>
      </w:pPr>
      <w:r w:rsidRPr="003E7EBF">
        <w:rPr>
          <w:rFonts w:ascii="Times New Roman" w:eastAsia="Times New Roman" w:hAnsi="Times New Roman"/>
          <w:sz w:val="28"/>
          <w:szCs w:val="28"/>
          <w:lang w:eastAsia="lv-LV"/>
        </w:rPr>
        <w:t>Izdarīt Ministru kabineta 2016.</w:t>
      </w:r>
      <w:r w:rsidR="000426C3" w:rsidRPr="003E7EBF">
        <w:rPr>
          <w:rFonts w:ascii="Times New Roman" w:eastAsia="Times New Roman" w:hAnsi="Times New Roman"/>
          <w:sz w:val="28"/>
          <w:szCs w:val="28"/>
          <w:lang w:eastAsia="lv-LV"/>
        </w:rPr>
        <w:t> </w:t>
      </w:r>
      <w:r w:rsidR="000917DE" w:rsidRPr="003E7EBF">
        <w:rPr>
          <w:rFonts w:ascii="Times New Roman" w:eastAsia="Times New Roman" w:hAnsi="Times New Roman"/>
          <w:sz w:val="28"/>
          <w:szCs w:val="28"/>
          <w:lang w:eastAsia="lv-LV"/>
        </w:rPr>
        <w:t xml:space="preserve">gada </w:t>
      </w:r>
      <w:r w:rsidR="00026616" w:rsidRPr="003E7EBF">
        <w:rPr>
          <w:rFonts w:ascii="Times New Roman" w:eastAsia="Times New Roman" w:hAnsi="Times New Roman"/>
          <w:sz w:val="28"/>
          <w:szCs w:val="28"/>
          <w:lang w:eastAsia="lv-LV"/>
        </w:rPr>
        <w:t>31</w:t>
      </w:r>
      <w:r w:rsidRPr="003E7EBF">
        <w:rPr>
          <w:rFonts w:ascii="Times New Roman" w:eastAsia="Times New Roman" w:hAnsi="Times New Roman"/>
          <w:sz w:val="28"/>
          <w:szCs w:val="28"/>
          <w:lang w:eastAsia="lv-LV"/>
        </w:rPr>
        <w:t>.</w:t>
      </w:r>
      <w:r w:rsidR="000426C3" w:rsidRPr="003E7EBF">
        <w:rPr>
          <w:rFonts w:ascii="Times New Roman" w:eastAsia="Times New Roman" w:hAnsi="Times New Roman"/>
          <w:sz w:val="28"/>
          <w:szCs w:val="28"/>
          <w:lang w:eastAsia="lv-LV"/>
        </w:rPr>
        <w:t> </w:t>
      </w:r>
      <w:r w:rsidR="00026616" w:rsidRPr="003E7EBF">
        <w:rPr>
          <w:rFonts w:ascii="Times New Roman" w:eastAsia="Times New Roman" w:hAnsi="Times New Roman"/>
          <w:sz w:val="28"/>
          <w:szCs w:val="28"/>
          <w:lang w:eastAsia="lv-LV"/>
        </w:rPr>
        <w:t>maija</w:t>
      </w:r>
      <w:r w:rsidRPr="003E7EBF">
        <w:rPr>
          <w:rFonts w:ascii="Times New Roman" w:eastAsia="Times New Roman" w:hAnsi="Times New Roman"/>
          <w:sz w:val="28"/>
          <w:szCs w:val="28"/>
          <w:lang w:eastAsia="lv-LV"/>
        </w:rPr>
        <w:t xml:space="preserve"> noteikumos Nr.</w:t>
      </w:r>
      <w:r w:rsidR="000426C3" w:rsidRPr="003E7EBF">
        <w:rPr>
          <w:rFonts w:ascii="Times New Roman" w:eastAsia="Times New Roman" w:hAnsi="Times New Roman"/>
          <w:sz w:val="28"/>
          <w:szCs w:val="28"/>
          <w:lang w:eastAsia="lv-LV"/>
        </w:rPr>
        <w:t> </w:t>
      </w:r>
      <w:r w:rsidR="00026616" w:rsidRPr="003E7EBF">
        <w:rPr>
          <w:rFonts w:ascii="Times New Roman" w:eastAsia="Times New Roman" w:hAnsi="Times New Roman"/>
          <w:sz w:val="28"/>
          <w:szCs w:val="28"/>
          <w:lang w:eastAsia="lv-LV"/>
        </w:rPr>
        <w:t>345</w:t>
      </w:r>
      <w:r w:rsidR="000917DE" w:rsidRPr="003E7EBF">
        <w:rPr>
          <w:rFonts w:ascii="Times New Roman" w:eastAsia="Times New Roman" w:hAnsi="Times New Roman"/>
          <w:sz w:val="28"/>
          <w:szCs w:val="28"/>
          <w:lang w:eastAsia="lv-LV"/>
        </w:rPr>
        <w:t xml:space="preserve"> </w:t>
      </w:r>
      <w:r w:rsidR="003E7EBF" w:rsidRPr="003E7EBF">
        <w:rPr>
          <w:rFonts w:ascii="Times New Roman" w:hAnsi="Times New Roman"/>
          <w:sz w:val="28"/>
          <w:szCs w:val="28"/>
        </w:rPr>
        <w:t>"</w:t>
      </w:r>
      <w:r w:rsidR="000917DE" w:rsidRPr="003E7EBF">
        <w:rPr>
          <w:rFonts w:ascii="Times New Roman" w:eastAsia="Times New Roman" w:hAnsi="Times New Roman"/>
          <w:sz w:val="28"/>
          <w:szCs w:val="28"/>
          <w:lang w:eastAsia="lv-LV"/>
        </w:rPr>
        <w:t xml:space="preserve">Darbības programmas </w:t>
      </w:r>
      <w:r w:rsidR="003E7EBF" w:rsidRPr="003E7EBF">
        <w:rPr>
          <w:rFonts w:ascii="Times New Roman" w:hAnsi="Times New Roman"/>
          <w:sz w:val="28"/>
          <w:szCs w:val="28"/>
        </w:rPr>
        <w:t>"</w:t>
      </w:r>
      <w:r w:rsidR="000917DE" w:rsidRPr="003E7EBF">
        <w:rPr>
          <w:rFonts w:ascii="Times New Roman" w:eastAsia="Times New Roman" w:hAnsi="Times New Roman"/>
          <w:sz w:val="28"/>
          <w:szCs w:val="28"/>
          <w:lang w:eastAsia="lv-LV"/>
        </w:rPr>
        <w:t>Izaugsme un nodarbinātība</w:t>
      </w:r>
      <w:r w:rsidR="003E7EBF" w:rsidRPr="003E7EBF">
        <w:rPr>
          <w:rFonts w:ascii="Times New Roman" w:hAnsi="Times New Roman"/>
          <w:sz w:val="28"/>
          <w:szCs w:val="28"/>
        </w:rPr>
        <w:t>"</w:t>
      </w:r>
      <w:r w:rsidR="000917DE" w:rsidRPr="003E7EBF">
        <w:rPr>
          <w:rFonts w:ascii="Times New Roman" w:eastAsia="Times New Roman" w:hAnsi="Times New Roman"/>
          <w:sz w:val="28"/>
          <w:szCs w:val="28"/>
          <w:lang w:eastAsia="lv-LV"/>
        </w:rPr>
        <w:t xml:space="preserve"> </w:t>
      </w:r>
      <w:r w:rsidRPr="003E7EBF">
        <w:rPr>
          <w:rFonts w:ascii="Times New Roman" w:eastAsia="Times New Roman" w:hAnsi="Times New Roman"/>
          <w:sz w:val="28"/>
          <w:szCs w:val="28"/>
          <w:lang w:eastAsia="lv-LV"/>
        </w:rPr>
        <w:t>8.3.2.</w:t>
      </w:r>
      <w:r w:rsidR="000426C3" w:rsidRPr="003E7EBF">
        <w:rPr>
          <w:rFonts w:ascii="Times New Roman" w:eastAsia="Times New Roman" w:hAnsi="Times New Roman"/>
          <w:sz w:val="28"/>
          <w:szCs w:val="28"/>
          <w:lang w:eastAsia="lv-LV"/>
        </w:rPr>
        <w:t> </w:t>
      </w:r>
      <w:r w:rsidR="00190B0B" w:rsidRPr="003E7EBF">
        <w:rPr>
          <w:rFonts w:ascii="Times New Roman" w:eastAsia="Times New Roman" w:hAnsi="Times New Roman"/>
          <w:sz w:val="28"/>
          <w:szCs w:val="28"/>
          <w:lang w:eastAsia="lv-LV"/>
        </w:rPr>
        <w:t xml:space="preserve">specifiskā atbalsta mērķa </w:t>
      </w:r>
      <w:r w:rsidR="003E7EBF" w:rsidRPr="003E7EBF">
        <w:rPr>
          <w:rFonts w:ascii="Times New Roman" w:hAnsi="Times New Roman"/>
          <w:sz w:val="28"/>
          <w:szCs w:val="28"/>
        </w:rPr>
        <w:t>"</w:t>
      </w:r>
      <w:r w:rsidR="00190B0B" w:rsidRPr="003E7EBF">
        <w:rPr>
          <w:rFonts w:ascii="Times New Roman" w:hAnsi="Times New Roman"/>
          <w:bCs/>
          <w:sz w:val="28"/>
          <w:szCs w:val="28"/>
        </w:rPr>
        <w:t xml:space="preserve">Palielināt atbalstu vispārējās izglītības iestādēm izglītojamo individuālo </w:t>
      </w:r>
      <w:r w:rsidRPr="003E7EBF">
        <w:rPr>
          <w:rFonts w:ascii="Times New Roman" w:hAnsi="Times New Roman"/>
          <w:bCs/>
          <w:sz w:val="28"/>
          <w:szCs w:val="28"/>
        </w:rPr>
        <w:t>kompetenču attīstībai</w:t>
      </w:r>
      <w:r w:rsidR="003E7EBF" w:rsidRPr="003E7EBF">
        <w:rPr>
          <w:rFonts w:ascii="Times New Roman" w:hAnsi="Times New Roman"/>
          <w:sz w:val="28"/>
          <w:szCs w:val="28"/>
        </w:rPr>
        <w:t>"</w:t>
      </w:r>
      <w:r w:rsidRPr="003E7EBF">
        <w:rPr>
          <w:rFonts w:ascii="Times New Roman" w:hAnsi="Times New Roman"/>
          <w:bCs/>
          <w:sz w:val="28"/>
          <w:szCs w:val="28"/>
        </w:rPr>
        <w:t xml:space="preserve"> 8.3.2.1.</w:t>
      </w:r>
      <w:r w:rsidR="000426C3" w:rsidRPr="003E7EBF">
        <w:rPr>
          <w:rFonts w:ascii="Times New Roman" w:hAnsi="Times New Roman"/>
          <w:bCs/>
          <w:sz w:val="28"/>
          <w:szCs w:val="28"/>
        </w:rPr>
        <w:t> </w:t>
      </w:r>
      <w:r w:rsidR="00190B0B" w:rsidRPr="003E7EBF">
        <w:rPr>
          <w:rFonts w:ascii="Times New Roman" w:hAnsi="Times New Roman"/>
          <w:bCs/>
          <w:sz w:val="28"/>
          <w:szCs w:val="28"/>
        </w:rPr>
        <w:t xml:space="preserve">pasākuma </w:t>
      </w:r>
      <w:r w:rsidR="003E7EBF" w:rsidRPr="003E7EBF">
        <w:rPr>
          <w:rFonts w:ascii="Times New Roman" w:hAnsi="Times New Roman"/>
          <w:sz w:val="28"/>
          <w:szCs w:val="28"/>
        </w:rPr>
        <w:t>"</w:t>
      </w:r>
      <w:r w:rsidR="00190B0B" w:rsidRPr="003E7EBF">
        <w:rPr>
          <w:rFonts w:ascii="Times New Roman" w:hAnsi="Times New Roman"/>
          <w:bCs/>
          <w:sz w:val="28"/>
          <w:szCs w:val="28"/>
        </w:rPr>
        <w:t>Atbalsts nacionāla un starptautiska mēroga pasākumu īstenošanai izglītojamo talantu attīstībai</w:t>
      </w:r>
      <w:r w:rsidR="003E7EBF" w:rsidRPr="003E7EBF">
        <w:rPr>
          <w:rFonts w:ascii="Times New Roman" w:hAnsi="Times New Roman"/>
          <w:sz w:val="28"/>
          <w:szCs w:val="28"/>
        </w:rPr>
        <w:t>"</w:t>
      </w:r>
      <w:r w:rsidR="000917DE" w:rsidRPr="003E7EBF">
        <w:rPr>
          <w:rFonts w:ascii="Times New Roman" w:eastAsia="Times New Roman" w:hAnsi="Times New Roman"/>
          <w:sz w:val="28"/>
          <w:szCs w:val="28"/>
          <w:lang w:eastAsia="lv-LV"/>
        </w:rPr>
        <w:t xml:space="preserve"> īstenošanas noteikumi</w:t>
      </w:r>
      <w:r w:rsidR="003E7EBF" w:rsidRPr="003E7EBF">
        <w:rPr>
          <w:rFonts w:ascii="Times New Roman" w:hAnsi="Times New Roman"/>
          <w:sz w:val="28"/>
          <w:szCs w:val="28"/>
        </w:rPr>
        <w:t>"</w:t>
      </w:r>
      <w:r w:rsidR="000917DE" w:rsidRPr="003E7EBF">
        <w:rPr>
          <w:rFonts w:ascii="Times New Roman" w:eastAsia="Times New Roman" w:hAnsi="Times New Roman"/>
          <w:sz w:val="28"/>
          <w:szCs w:val="28"/>
          <w:lang w:eastAsia="lv-LV"/>
        </w:rPr>
        <w:t xml:space="preserve"> (Latvijas Vēstnesis, 2016, </w:t>
      </w:r>
      <w:r w:rsidR="00190B0B" w:rsidRPr="003E7EBF">
        <w:rPr>
          <w:rFonts w:ascii="Times New Roman" w:eastAsia="Times New Roman" w:hAnsi="Times New Roman"/>
          <w:sz w:val="28"/>
          <w:szCs w:val="28"/>
          <w:lang w:eastAsia="lv-LV"/>
        </w:rPr>
        <w:t>111</w:t>
      </w:r>
      <w:r w:rsidR="003E7EBF" w:rsidRPr="003E7EBF">
        <w:rPr>
          <w:rFonts w:ascii="Times New Roman" w:eastAsia="Times New Roman" w:hAnsi="Times New Roman"/>
          <w:sz w:val="28"/>
          <w:szCs w:val="28"/>
          <w:lang w:eastAsia="lv-LV"/>
        </w:rPr>
        <w:t>. n</w:t>
      </w:r>
      <w:r w:rsidR="00DB177B" w:rsidRPr="003E7EBF">
        <w:rPr>
          <w:rFonts w:ascii="Times New Roman" w:eastAsia="Times New Roman" w:hAnsi="Times New Roman"/>
          <w:sz w:val="28"/>
          <w:szCs w:val="28"/>
          <w:lang w:eastAsia="lv-LV"/>
        </w:rPr>
        <w:t>r.</w:t>
      </w:r>
      <w:r w:rsidR="001B4D36" w:rsidRPr="003E7EBF">
        <w:rPr>
          <w:rFonts w:ascii="Times New Roman" w:eastAsia="Times New Roman" w:hAnsi="Times New Roman"/>
          <w:sz w:val="28"/>
          <w:szCs w:val="28"/>
          <w:lang w:eastAsia="lv-LV"/>
        </w:rPr>
        <w:t>; 2017, 203. </w:t>
      </w:r>
      <w:r w:rsidR="00AB7DC9" w:rsidRPr="003E7EBF">
        <w:rPr>
          <w:rFonts w:ascii="Times New Roman" w:eastAsia="Times New Roman" w:hAnsi="Times New Roman"/>
          <w:sz w:val="28"/>
          <w:szCs w:val="28"/>
          <w:lang w:eastAsia="lv-LV"/>
        </w:rPr>
        <w:t>nr.</w:t>
      </w:r>
      <w:r w:rsidR="00DB177B" w:rsidRPr="003E7EBF">
        <w:rPr>
          <w:rFonts w:ascii="Times New Roman" w:eastAsia="Times New Roman" w:hAnsi="Times New Roman"/>
          <w:sz w:val="28"/>
          <w:szCs w:val="28"/>
          <w:lang w:eastAsia="lv-LV"/>
        </w:rPr>
        <w:t>) šādu</w:t>
      </w:r>
      <w:r w:rsidR="005D4BB5" w:rsidRPr="003E7EBF">
        <w:rPr>
          <w:rFonts w:ascii="Times New Roman" w:eastAsia="Times New Roman" w:hAnsi="Times New Roman"/>
          <w:sz w:val="28"/>
          <w:szCs w:val="28"/>
          <w:lang w:eastAsia="lv-LV"/>
        </w:rPr>
        <w:t>s</w:t>
      </w:r>
      <w:r w:rsidR="00DB177B" w:rsidRPr="003E7EBF">
        <w:rPr>
          <w:rFonts w:ascii="Times New Roman" w:eastAsia="Times New Roman" w:hAnsi="Times New Roman"/>
          <w:sz w:val="28"/>
          <w:szCs w:val="28"/>
          <w:lang w:eastAsia="lv-LV"/>
        </w:rPr>
        <w:t xml:space="preserve"> grozījumu</w:t>
      </w:r>
      <w:r w:rsidR="005D4BB5" w:rsidRPr="003E7EBF">
        <w:rPr>
          <w:rFonts w:ascii="Times New Roman" w:eastAsia="Times New Roman" w:hAnsi="Times New Roman"/>
          <w:sz w:val="28"/>
          <w:szCs w:val="28"/>
          <w:lang w:eastAsia="lv-LV"/>
        </w:rPr>
        <w:t>s</w:t>
      </w:r>
      <w:r w:rsidR="000917DE" w:rsidRPr="003E7EBF">
        <w:rPr>
          <w:rFonts w:ascii="Times New Roman" w:eastAsia="Times New Roman" w:hAnsi="Times New Roman"/>
          <w:sz w:val="28"/>
          <w:szCs w:val="28"/>
          <w:lang w:eastAsia="lv-LV"/>
        </w:rPr>
        <w:t>:</w:t>
      </w:r>
    </w:p>
    <w:p w14:paraId="37E2348C" w14:textId="77777777" w:rsidR="002E4B3C" w:rsidRPr="003E7EBF" w:rsidRDefault="002E4B3C" w:rsidP="003E7EBF">
      <w:pPr>
        <w:spacing w:after="0" w:line="240" w:lineRule="auto"/>
        <w:ind w:firstLine="709"/>
        <w:jc w:val="both"/>
        <w:rPr>
          <w:rFonts w:ascii="Times New Roman" w:eastAsia="Times New Roman" w:hAnsi="Times New Roman"/>
          <w:sz w:val="28"/>
          <w:szCs w:val="28"/>
          <w:lang w:eastAsia="lv-LV"/>
        </w:rPr>
      </w:pPr>
    </w:p>
    <w:p w14:paraId="2BB6A94C" w14:textId="326F6D64" w:rsidR="005D4BB5" w:rsidRPr="003E7EBF" w:rsidRDefault="007E71E5" w:rsidP="003E7EBF">
      <w:pPr>
        <w:spacing w:after="0" w:line="240" w:lineRule="auto"/>
        <w:ind w:firstLine="709"/>
        <w:jc w:val="both"/>
        <w:rPr>
          <w:rFonts w:ascii="Times New Roman" w:hAnsi="Times New Roman"/>
          <w:bCs/>
          <w:sz w:val="28"/>
          <w:szCs w:val="28"/>
        </w:rPr>
      </w:pPr>
      <w:r w:rsidRPr="003E7EBF">
        <w:rPr>
          <w:rFonts w:ascii="Times New Roman" w:hAnsi="Times New Roman"/>
          <w:bCs/>
          <w:sz w:val="28"/>
          <w:szCs w:val="28"/>
        </w:rPr>
        <w:t xml:space="preserve">1. </w:t>
      </w:r>
      <w:r w:rsidR="007E06AF" w:rsidRPr="003E7EBF">
        <w:rPr>
          <w:rFonts w:ascii="Times New Roman" w:hAnsi="Times New Roman"/>
          <w:bCs/>
          <w:sz w:val="28"/>
          <w:szCs w:val="28"/>
        </w:rPr>
        <w:t>Papildināt noteikumus ar 20.1.6.</w:t>
      </w:r>
      <w:r w:rsidR="000426C3" w:rsidRPr="003E7EBF">
        <w:rPr>
          <w:rFonts w:ascii="Times New Roman" w:hAnsi="Times New Roman"/>
          <w:bCs/>
          <w:sz w:val="28"/>
          <w:szCs w:val="28"/>
        </w:rPr>
        <w:t> </w:t>
      </w:r>
      <w:r w:rsidR="007E06AF" w:rsidRPr="003E7EBF">
        <w:rPr>
          <w:rFonts w:ascii="Times New Roman" w:hAnsi="Times New Roman"/>
          <w:bCs/>
          <w:sz w:val="28"/>
          <w:szCs w:val="28"/>
        </w:rPr>
        <w:t>apakšpunktu</w:t>
      </w:r>
      <w:r w:rsidR="008F6E9A" w:rsidRPr="003E7EBF">
        <w:rPr>
          <w:rFonts w:ascii="Times New Roman" w:hAnsi="Times New Roman"/>
          <w:bCs/>
          <w:sz w:val="28"/>
          <w:szCs w:val="28"/>
        </w:rPr>
        <w:t xml:space="preserve"> šādā redakcijā:</w:t>
      </w:r>
    </w:p>
    <w:p w14:paraId="5A03CC0C" w14:textId="77777777" w:rsidR="00405DE5" w:rsidRPr="003E7EBF" w:rsidRDefault="00405DE5" w:rsidP="003E7EBF">
      <w:pPr>
        <w:pStyle w:val="ListParagraph"/>
        <w:spacing w:after="0" w:line="240" w:lineRule="auto"/>
        <w:ind w:left="1429"/>
        <w:jc w:val="both"/>
        <w:rPr>
          <w:rFonts w:ascii="Times New Roman" w:hAnsi="Times New Roman"/>
          <w:bCs/>
          <w:sz w:val="28"/>
          <w:szCs w:val="28"/>
        </w:rPr>
      </w:pPr>
    </w:p>
    <w:p w14:paraId="567673F3" w14:textId="156A38EC" w:rsidR="008F6E9A" w:rsidRPr="003E7EBF" w:rsidRDefault="003E7EBF" w:rsidP="003E7EBF">
      <w:pPr>
        <w:spacing w:after="0" w:line="240" w:lineRule="auto"/>
        <w:ind w:firstLine="709"/>
        <w:jc w:val="both"/>
        <w:rPr>
          <w:rFonts w:ascii="Times New Roman" w:hAnsi="Times New Roman"/>
          <w:sz w:val="28"/>
          <w:szCs w:val="28"/>
        </w:rPr>
      </w:pPr>
      <w:r w:rsidRPr="003E7EBF">
        <w:rPr>
          <w:rFonts w:ascii="Times New Roman" w:hAnsi="Times New Roman"/>
          <w:sz w:val="28"/>
          <w:szCs w:val="28"/>
        </w:rPr>
        <w:t>"</w:t>
      </w:r>
      <w:r w:rsidR="000426C3" w:rsidRPr="003E7EBF">
        <w:rPr>
          <w:rFonts w:ascii="Times New Roman" w:hAnsi="Times New Roman"/>
          <w:sz w:val="28"/>
          <w:szCs w:val="28"/>
        </w:rPr>
        <w:t>20.1.6. </w:t>
      </w:r>
      <w:r w:rsidR="00765D23" w:rsidRPr="003E7EBF">
        <w:rPr>
          <w:rFonts w:ascii="Times New Roman" w:hAnsi="Times New Roman"/>
          <w:sz w:val="28"/>
          <w:szCs w:val="28"/>
        </w:rPr>
        <w:t xml:space="preserve">skolēnu </w:t>
      </w:r>
      <w:r w:rsidR="007E06AF" w:rsidRPr="003E7EBF">
        <w:rPr>
          <w:rFonts w:ascii="Times New Roman" w:hAnsi="Times New Roman"/>
          <w:sz w:val="28"/>
          <w:szCs w:val="28"/>
        </w:rPr>
        <w:t>starptautisko zinātnes pasākumu organizēšana Latvijā</w:t>
      </w:r>
      <w:r w:rsidR="00765D23">
        <w:rPr>
          <w:rFonts w:ascii="Times New Roman" w:hAnsi="Times New Roman"/>
          <w:sz w:val="28"/>
          <w:szCs w:val="28"/>
        </w:rPr>
        <w:t>;</w:t>
      </w:r>
      <w:r w:rsidRPr="003E7EBF">
        <w:rPr>
          <w:rFonts w:ascii="Times New Roman" w:hAnsi="Times New Roman"/>
          <w:sz w:val="28"/>
          <w:szCs w:val="28"/>
        </w:rPr>
        <w:t>"</w:t>
      </w:r>
      <w:r w:rsidR="00765D23">
        <w:rPr>
          <w:rFonts w:ascii="Times New Roman" w:hAnsi="Times New Roman"/>
          <w:sz w:val="28"/>
          <w:szCs w:val="28"/>
        </w:rPr>
        <w:t>.</w:t>
      </w:r>
    </w:p>
    <w:p w14:paraId="13351730" w14:textId="77777777" w:rsidR="00D3111D" w:rsidRPr="003E7EBF" w:rsidRDefault="00D3111D" w:rsidP="003E7EBF">
      <w:pPr>
        <w:spacing w:after="0" w:line="240" w:lineRule="auto"/>
        <w:ind w:firstLine="709"/>
        <w:jc w:val="both"/>
        <w:rPr>
          <w:rFonts w:ascii="Times New Roman" w:hAnsi="Times New Roman"/>
          <w:sz w:val="28"/>
          <w:szCs w:val="28"/>
        </w:rPr>
      </w:pPr>
    </w:p>
    <w:p w14:paraId="4E4580A7" w14:textId="1DA931F2" w:rsidR="00D3111D" w:rsidRPr="003E7EBF" w:rsidRDefault="00D3111D" w:rsidP="003E7EBF">
      <w:pPr>
        <w:spacing w:after="0" w:line="240" w:lineRule="auto"/>
        <w:ind w:firstLine="709"/>
        <w:jc w:val="both"/>
        <w:rPr>
          <w:rFonts w:ascii="Times New Roman" w:hAnsi="Times New Roman"/>
          <w:bCs/>
          <w:sz w:val="28"/>
          <w:szCs w:val="28"/>
        </w:rPr>
      </w:pPr>
      <w:r w:rsidRPr="003E7EBF">
        <w:rPr>
          <w:rFonts w:ascii="Times New Roman" w:hAnsi="Times New Roman"/>
          <w:bCs/>
          <w:sz w:val="28"/>
          <w:szCs w:val="28"/>
        </w:rPr>
        <w:t xml:space="preserve">2. </w:t>
      </w:r>
      <w:r w:rsidR="0013286E" w:rsidRPr="003E7EBF">
        <w:rPr>
          <w:rFonts w:ascii="Times New Roman" w:hAnsi="Times New Roman"/>
          <w:bCs/>
          <w:sz w:val="28"/>
          <w:szCs w:val="28"/>
        </w:rPr>
        <w:t>Aizstāt 20.2</w:t>
      </w:r>
      <w:r w:rsidR="003E7EBF" w:rsidRPr="003E7EBF">
        <w:rPr>
          <w:rFonts w:ascii="Times New Roman" w:hAnsi="Times New Roman"/>
          <w:bCs/>
          <w:sz w:val="28"/>
          <w:szCs w:val="28"/>
        </w:rPr>
        <w:t>. a</w:t>
      </w:r>
      <w:r w:rsidR="0013286E" w:rsidRPr="003E7EBF">
        <w:rPr>
          <w:rFonts w:ascii="Times New Roman" w:hAnsi="Times New Roman"/>
          <w:bCs/>
          <w:sz w:val="28"/>
          <w:szCs w:val="28"/>
        </w:rPr>
        <w:t>pakšpunkt</w:t>
      </w:r>
      <w:r w:rsidR="00434411" w:rsidRPr="003E7EBF">
        <w:rPr>
          <w:rFonts w:ascii="Times New Roman" w:hAnsi="Times New Roman"/>
          <w:bCs/>
          <w:sz w:val="28"/>
          <w:szCs w:val="28"/>
        </w:rPr>
        <w:t>a ievaddaļā</w:t>
      </w:r>
      <w:r w:rsidR="0013286E" w:rsidRPr="003E7EBF">
        <w:rPr>
          <w:rFonts w:ascii="Times New Roman" w:hAnsi="Times New Roman"/>
          <w:bCs/>
          <w:sz w:val="28"/>
          <w:szCs w:val="28"/>
        </w:rPr>
        <w:t xml:space="preserve"> vārdus </w:t>
      </w:r>
      <w:r w:rsidR="003E7EBF" w:rsidRPr="003E7EBF">
        <w:rPr>
          <w:rFonts w:ascii="Times New Roman" w:hAnsi="Times New Roman"/>
          <w:bCs/>
          <w:sz w:val="28"/>
          <w:szCs w:val="28"/>
        </w:rPr>
        <w:t>"</w:t>
      </w:r>
      <w:r w:rsidR="0013286E" w:rsidRPr="003E7EBF">
        <w:rPr>
          <w:rFonts w:ascii="Times New Roman" w:hAnsi="Times New Roman"/>
          <w:bCs/>
          <w:sz w:val="28"/>
          <w:szCs w:val="28"/>
        </w:rPr>
        <w:t>koordinēšana un valsts līmeņa</w:t>
      </w:r>
      <w:r w:rsidR="003E7EBF" w:rsidRPr="003E7EBF">
        <w:rPr>
          <w:rFonts w:ascii="Times New Roman" w:hAnsi="Times New Roman"/>
          <w:bCs/>
          <w:sz w:val="28"/>
          <w:szCs w:val="28"/>
        </w:rPr>
        <w:t>"</w:t>
      </w:r>
      <w:r w:rsidR="0013286E" w:rsidRPr="003E7EBF">
        <w:rPr>
          <w:rFonts w:ascii="Times New Roman" w:hAnsi="Times New Roman"/>
          <w:bCs/>
          <w:sz w:val="28"/>
          <w:szCs w:val="28"/>
        </w:rPr>
        <w:t xml:space="preserve"> ar vārdiem </w:t>
      </w:r>
      <w:r w:rsidR="003E7EBF" w:rsidRPr="003E7EBF">
        <w:rPr>
          <w:rFonts w:ascii="Times New Roman" w:hAnsi="Times New Roman"/>
          <w:bCs/>
          <w:sz w:val="28"/>
          <w:szCs w:val="28"/>
        </w:rPr>
        <w:t>"</w:t>
      </w:r>
      <w:r w:rsidR="0013286E" w:rsidRPr="003E7EBF">
        <w:rPr>
          <w:rFonts w:ascii="Times New Roman" w:hAnsi="Times New Roman"/>
          <w:bCs/>
          <w:sz w:val="28"/>
          <w:szCs w:val="28"/>
        </w:rPr>
        <w:t>koordinēšana, valsts un starptautiska līmeņa</w:t>
      </w:r>
      <w:r w:rsidR="003E7EBF" w:rsidRPr="003E7EBF">
        <w:rPr>
          <w:rFonts w:ascii="Times New Roman" w:hAnsi="Times New Roman"/>
          <w:bCs/>
          <w:sz w:val="28"/>
          <w:szCs w:val="28"/>
        </w:rPr>
        <w:t>"</w:t>
      </w:r>
      <w:r w:rsidR="0013286E" w:rsidRPr="003E7EBF">
        <w:rPr>
          <w:rFonts w:ascii="Times New Roman" w:hAnsi="Times New Roman"/>
          <w:bCs/>
          <w:sz w:val="28"/>
          <w:szCs w:val="28"/>
        </w:rPr>
        <w:t>.</w:t>
      </w:r>
    </w:p>
    <w:p w14:paraId="19899B8F" w14:textId="77777777" w:rsidR="005D4BB5" w:rsidRPr="003E7EBF" w:rsidRDefault="005D4BB5" w:rsidP="003E7EBF">
      <w:pPr>
        <w:spacing w:after="0" w:line="240" w:lineRule="auto"/>
        <w:jc w:val="both"/>
        <w:rPr>
          <w:rFonts w:ascii="Times New Roman" w:hAnsi="Times New Roman"/>
          <w:bCs/>
          <w:sz w:val="28"/>
          <w:szCs w:val="28"/>
        </w:rPr>
      </w:pPr>
    </w:p>
    <w:p w14:paraId="18EB4CCE" w14:textId="7F8EAD64" w:rsidR="003E742F" w:rsidRPr="003E7EBF" w:rsidRDefault="00D3111D" w:rsidP="003E7EBF">
      <w:pPr>
        <w:spacing w:after="0" w:line="240" w:lineRule="auto"/>
        <w:ind w:firstLine="709"/>
        <w:jc w:val="both"/>
        <w:rPr>
          <w:rFonts w:ascii="Times New Roman" w:hAnsi="Times New Roman"/>
          <w:bCs/>
          <w:sz w:val="28"/>
          <w:szCs w:val="28"/>
        </w:rPr>
      </w:pPr>
      <w:r w:rsidRPr="003E7EBF">
        <w:rPr>
          <w:rFonts w:ascii="Times New Roman" w:hAnsi="Times New Roman"/>
          <w:bCs/>
          <w:sz w:val="28"/>
          <w:szCs w:val="28"/>
        </w:rPr>
        <w:t>3</w:t>
      </w:r>
      <w:r w:rsidR="007E71E5" w:rsidRPr="003E7EBF">
        <w:rPr>
          <w:rFonts w:ascii="Times New Roman" w:hAnsi="Times New Roman"/>
          <w:bCs/>
          <w:sz w:val="28"/>
          <w:szCs w:val="28"/>
        </w:rPr>
        <w:t xml:space="preserve">. </w:t>
      </w:r>
      <w:r w:rsidR="00E216E0" w:rsidRPr="003E7EBF">
        <w:rPr>
          <w:rFonts w:ascii="Times New Roman" w:hAnsi="Times New Roman"/>
          <w:bCs/>
          <w:sz w:val="28"/>
          <w:szCs w:val="28"/>
        </w:rPr>
        <w:t>Papildināt noteikumus ar 20.2.4</w:t>
      </w:r>
      <w:r w:rsidR="00DB124F" w:rsidRPr="003E7EBF">
        <w:rPr>
          <w:rFonts w:ascii="Times New Roman" w:hAnsi="Times New Roman"/>
          <w:bCs/>
          <w:sz w:val="28"/>
          <w:szCs w:val="28"/>
        </w:rPr>
        <w:t>. </w:t>
      </w:r>
      <w:r w:rsidR="00431085" w:rsidRPr="003E7EBF">
        <w:rPr>
          <w:rFonts w:ascii="Times New Roman" w:hAnsi="Times New Roman"/>
          <w:bCs/>
          <w:sz w:val="28"/>
          <w:szCs w:val="28"/>
        </w:rPr>
        <w:t>apakšpunktu šādā redakcijā:</w:t>
      </w:r>
    </w:p>
    <w:p w14:paraId="49D56EAB" w14:textId="77777777" w:rsidR="00AA7A09" w:rsidRPr="003E7EBF" w:rsidRDefault="00AA7A09" w:rsidP="003E7EBF">
      <w:pPr>
        <w:spacing w:after="0" w:line="240" w:lineRule="auto"/>
        <w:ind w:firstLine="709"/>
        <w:jc w:val="both"/>
        <w:rPr>
          <w:rFonts w:ascii="Times New Roman" w:hAnsi="Times New Roman"/>
          <w:bCs/>
          <w:sz w:val="28"/>
          <w:szCs w:val="28"/>
        </w:rPr>
      </w:pPr>
    </w:p>
    <w:p w14:paraId="7FF474FF" w14:textId="741E2765" w:rsidR="003E742F" w:rsidRPr="003E7EBF" w:rsidRDefault="003E7EBF" w:rsidP="003E7EBF">
      <w:pPr>
        <w:spacing w:after="0" w:line="240" w:lineRule="auto"/>
        <w:ind w:firstLine="709"/>
        <w:jc w:val="both"/>
        <w:rPr>
          <w:rFonts w:ascii="Times New Roman" w:hAnsi="Times New Roman"/>
          <w:sz w:val="28"/>
          <w:szCs w:val="28"/>
        </w:rPr>
      </w:pPr>
      <w:r w:rsidRPr="003E7EBF">
        <w:rPr>
          <w:rFonts w:ascii="Times New Roman" w:hAnsi="Times New Roman"/>
          <w:sz w:val="28"/>
          <w:szCs w:val="28"/>
        </w:rPr>
        <w:t>"</w:t>
      </w:r>
      <w:r w:rsidR="002E4B3C" w:rsidRPr="003E7EBF">
        <w:rPr>
          <w:rFonts w:ascii="Times New Roman" w:hAnsi="Times New Roman"/>
          <w:bCs/>
          <w:sz w:val="28"/>
          <w:szCs w:val="28"/>
        </w:rPr>
        <w:t>20.2.4</w:t>
      </w:r>
      <w:r w:rsidR="003E742F" w:rsidRPr="003E7EBF">
        <w:rPr>
          <w:rFonts w:ascii="Times New Roman" w:hAnsi="Times New Roman"/>
          <w:bCs/>
          <w:sz w:val="28"/>
          <w:szCs w:val="28"/>
        </w:rPr>
        <w:t>.</w:t>
      </w:r>
      <w:r w:rsidR="000426C3" w:rsidRPr="003E7EBF">
        <w:rPr>
          <w:rFonts w:ascii="Times New Roman" w:hAnsi="Times New Roman"/>
          <w:sz w:val="28"/>
          <w:szCs w:val="28"/>
        </w:rPr>
        <w:t> </w:t>
      </w:r>
      <w:r w:rsidR="00765D23" w:rsidRPr="003E7EBF">
        <w:rPr>
          <w:rFonts w:ascii="Times New Roman" w:hAnsi="Times New Roman"/>
          <w:sz w:val="28"/>
          <w:szCs w:val="28"/>
        </w:rPr>
        <w:t xml:space="preserve">starptautisko </w:t>
      </w:r>
      <w:r w:rsidR="002E4B3C" w:rsidRPr="003E7EBF">
        <w:rPr>
          <w:rFonts w:ascii="Times New Roman" w:hAnsi="Times New Roman"/>
          <w:sz w:val="28"/>
          <w:szCs w:val="28"/>
        </w:rPr>
        <w:t>mācību priekšmetu olimpiāžu organizēšana</w:t>
      </w:r>
      <w:r w:rsidR="00C13A6C" w:rsidRPr="003E7EBF">
        <w:rPr>
          <w:rFonts w:ascii="Times New Roman" w:hAnsi="Times New Roman"/>
          <w:sz w:val="28"/>
          <w:szCs w:val="28"/>
        </w:rPr>
        <w:t xml:space="preserve"> Latvijā</w:t>
      </w:r>
      <w:r w:rsidR="00765D23">
        <w:rPr>
          <w:rFonts w:ascii="Times New Roman" w:hAnsi="Times New Roman"/>
          <w:sz w:val="28"/>
          <w:szCs w:val="28"/>
        </w:rPr>
        <w:t>;</w:t>
      </w:r>
      <w:r w:rsidRPr="003E7EBF">
        <w:rPr>
          <w:rFonts w:ascii="Times New Roman" w:hAnsi="Times New Roman"/>
          <w:sz w:val="28"/>
          <w:szCs w:val="28"/>
        </w:rPr>
        <w:t>"</w:t>
      </w:r>
      <w:r w:rsidR="00765D23">
        <w:rPr>
          <w:rFonts w:ascii="Times New Roman" w:hAnsi="Times New Roman"/>
          <w:sz w:val="28"/>
          <w:szCs w:val="28"/>
        </w:rPr>
        <w:t>.</w:t>
      </w:r>
    </w:p>
    <w:p w14:paraId="109D3F51" w14:textId="77777777" w:rsidR="00D339FC" w:rsidRPr="003E7EBF" w:rsidRDefault="00D339FC" w:rsidP="003E7EBF">
      <w:pPr>
        <w:spacing w:after="0" w:line="240" w:lineRule="auto"/>
        <w:ind w:firstLine="709"/>
        <w:jc w:val="both"/>
        <w:rPr>
          <w:rFonts w:ascii="Times New Roman" w:hAnsi="Times New Roman"/>
          <w:sz w:val="28"/>
          <w:szCs w:val="28"/>
        </w:rPr>
      </w:pPr>
    </w:p>
    <w:p w14:paraId="7B92CDE7" w14:textId="43DA4307" w:rsidR="00D339FC" w:rsidRPr="003E7EBF" w:rsidRDefault="00D339FC" w:rsidP="003E7EBF">
      <w:pPr>
        <w:spacing w:after="0" w:line="240" w:lineRule="auto"/>
        <w:ind w:firstLine="709"/>
        <w:jc w:val="both"/>
        <w:rPr>
          <w:rFonts w:ascii="Times New Roman" w:hAnsi="Times New Roman"/>
          <w:sz w:val="28"/>
          <w:szCs w:val="28"/>
        </w:rPr>
      </w:pPr>
      <w:r w:rsidRPr="003E7EBF">
        <w:rPr>
          <w:rFonts w:ascii="Times New Roman" w:hAnsi="Times New Roman"/>
          <w:sz w:val="28"/>
          <w:szCs w:val="28"/>
        </w:rPr>
        <w:t>4. Izteikt 22.2.1.</w:t>
      </w:r>
      <w:r w:rsidR="00DB124F" w:rsidRPr="003E7EBF">
        <w:rPr>
          <w:rFonts w:ascii="Times New Roman" w:hAnsi="Times New Roman"/>
          <w:sz w:val="28"/>
          <w:szCs w:val="28"/>
        </w:rPr>
        <w:t> </w:t>
      </w:r>
      <w:r w:rsidRPr="003E7EBF">
        <w:rPr>
          <w:rFonts w:ascii="Times New Roman" w:hAnsi="Times New Roman"/>
          <w:sz w:val="28"/>
          <w:szCs w:val="28"/>
        </w:rPr>
        <w:t>apakšpun</w:t>
      </w:r>
      <w:r w:rsidR="005865D5" w:rsidRPr="003E7EBF">
        <w:rPr>
          <w:rFonts w:ascii="Times New Roman" w:hAnsi="Times New Roman"/>
          <w:sz w:val="28"/>
          <w:szCs w:val="28"/>
        </w:rPr>
        <w:t>k</w:t>
      </w:r>
      <w:r w:rsidRPr="003E7EBF">
        <w:rPr>
          <w:rFonts w:ascii="Times New Roman" w:hAnsi="Times New Roman"/>
          <w:sz w:val="28"/>
          <w:szCs w:val="28"/>
        </w:rPr>
        <w:t>tu šādā redakcijā:</w:t>
      </w:r>
    </w:p>
    <w:p w14:paraId="564F8866" w14:textId="77777777" w:rsidR="00D339FC" w:rsidRPr="003E7EBF" w:rsidRDefault="00D339FC" w:rsidP="003E7EBF">
      <w:pPr>
        <w:spacing w:after="0" w:line="240" w:lineRule="auto"/>
        <w:ind w:firstLine="709"/>
        <w:jc w:val="both"/>
        <w:rPr>
          <w:rFonts w:ascii="Times New Roman" w:hAnsi="Times New Roman"/>
          <w:sz w:val="28"/>
          <w:szCs w:val="28"/>
        </w:rPr>
      </w:pPr>
    </w:p>
    <w:p w14:paraId="3025C8D8" w14:textId="7641928F" w:rsidR="00D339FC" w:rsidRPr="003E7EBF" w:rsidRDefault="003E7EBF" w:rsidP="003E7EBF">
      <w:pPr>
        <w:spacing w:after="0" w:line="240" w:lineRule="auto"/>
        <w:ind w:firstLine="709"/>
        <w:jc w:val="both"/>
        <w:rPr>
          <w:rFonts w:ascii="Times New Roman" w:hAnsi="Times New Roman"/>
          <w:bCs/>
          <w:sz w:val="28"/>
          <w:szCs w:val="28"/>
        </w:rPr>
      </w:pPr>
      <w:r w:rsidRPr="003E7EBF">
        <w:rPr>
          <w:rFonts w:ascii="Times New Roman" w:hAnsi="Times New Roman"/>
          <w:bCs/>
          <w:sz w:val="28"/>
          <w:szCs w:val="28"/>
        </w:rPr>
        <w:t>"</w:t>
      </w:r>
      <w:r w:rsidR="00DB124F" w:rsidRPr="003E7EBF">
        <w:rPr>
          <w:rFonts w:ascii="Times New Roman" w:hAnsi="Times New Roman"/>
          <w:bCs/>
          <w:sz w:val="28"/>
          <w:szCs w:val="28"/>
        </w:rPr>
        <w:t>22.2.1. </w:t>
      </w:r>
      <w:r w:rsidR="00D339FC" w:rsidRPr="003E7EBF">
        <w:rPr>
          <w:rFonts w:ascii="Times New Roman" w:hAnsi="Times New Roman"/>
          <w:bCs/>
          <w:sz w:val="28"/>
          <w:szCs w:val="28"/>
        </w:rPr>
        <w:t xml:space="preserve">iekšzemes komandējumu un dienesta braucienu izmaksas finansējuma saņēmēja projekta vadības un īstenošanas personālam atbilstoši normatīvajiem aktiem par kārtību, kādā atlīdzināmi ar komandējumiem saistītie </w:t>
      </w:r>
      <w:r w:rsidR="00D339FC" w:rsidRPr="003E7EBF">
        <w:rPr>
          <w:rFonts w:ascii="Times New Roman" w:hAnsi="Times New Roman"/>
          <w:bCs/>
          <w:sz w:val="28"/>
          <w:szCs w:val="28"/>
        </w:rPr>
        <w:lastRenderedPageBreak/>
        <w:t>izdevumi šo noteikumu 20.1.1., 20.1.3., 20.1.4., 20.2.2., 20.2.3. un 20.4.</w:t>
      </w:r>
      <w:r w:rsidR="000E61FC">
        <w:rPr>
          <w:rFonts w:ascii="Times New Roman" w:hAnsi="Times New Roman"/>
          <w:bCs/>
          <w:sz w:val="28"/>
          <w:szCs w:val="28"/>
        </w:rPr>
        <w:t> </w:t>
      </w:r>
      <w:r w:rsidR="00D339FC" w:rsidRPr="003E7EBF">
        <w:rPr>
          <w:rFonts w:ascii="Times New Roman" w:hAnsi="Times New Roman"/>
          <w:bCs/>
          <w:sz w:val="28"/>
          <w:szCs w:val="28"/>
        </w:rPr>
        <w:t>apakš</w:t>
      </w:r>
      <w:r w:rsidR="000E61FC">
        <w:rPr>
          <w:rFonts w:ascii="Times New Roman" w:hAnsi="Times New Roman"/>
          <w:bCs/>
          <w:sz w:val="28"/>
          <w:szCs w:val="28"/>
        </w:rPr>
        <w:softHyphen/>
      </w:r>
      <w:r w:rsidR="00D339FC" w:rsidRPr="003E7EBF">
        <w:rPr>
          <w:rFonts w:ascii="Times New Roman" w:hAnsi="Times New Roman"/>
          <w:bCs/>
          <w:sz w:val="28"/>
          <w:szCs w:val="28"/>
        </w:rPr>
        <w:t>punktā minēto atbalstāmo darbību īstenošanai. No 2019.</w:t>
      </w:r>
      <w:r w:rsidR="000426C3" w:rsidRPr="003E7EBF">
        <w:rPr>
          <w:rFonts w:ascii="Times New Roman" w:hAnsi="Times New Roman"/>
          <w:bCs/>
          <w:sz w:val="28"/>
          <w:szCs w:val="28"/>
        </w:rPr>
        <w:t> </w:t>
      </w:r>
      <w:r w:rsidR="00D339FC" w:rsidRPr="003E7EBF">
        <w:rPr>
          <w:rFonts w:ascii="Times New Roman" w:hAnsi="Times New Roman"/>
          <w:bCs/>
          <w:sz w:val="28"/>
          <w:szCs w:val="28"/>
        </w:rPr>
        <w:t>gada 1.</w:t>
      </w:r>
      <w:r w:rsidR="000426C3" w:rsidRPr="003E7EBF">
        <w:rPr>
          <w:rFonts w:ascii="Times New Roman" w:hAnsi="Times New Roman"/>
          <w:bCs/>
          <w:sz w:val="28"/>
          <w:szCs w:val="28"/>
        </w:rPr>
        <w:t> </w:t>
      </w:r>
      <w:r w:rsidR="006B32F2" w:rsidRPr="003E7EBF">
        <w:rPr>
          <w:rFonts w:ascii="Times New Roman" w:hAnsi="Times New Roman"/>
          <w:bCs/>
          <w:sz w:val="28"/>
          <w:szCs w:val="28"/>
        </w:rPr>
        <w:t xml:space="preserve">februāra </w:t>
      </w:r>
      <w:r w:rsidR="00D339FC" w:rsidRPr="003E7EBF">
        <w:rPr>
          <w:rFonts w:ascii="Times New Roman" w:hAnsi="Times New Roman"/>
          <w:bCs/>
          <w:sz w:val="28"/>
          <w:szCs w:val="28"/>
        </w:rPr>
        <w:t>vieglā transportlīdzekļa</w:t>
      </w:r>
      <w:r w:rsidR="00007762" w:rsidRPr="003E7EBF">
        <w:rPr>
          <w:rFonts w:ascii="Times New Roman" w:hAnsi="Times New Roman"/>
          <w:bCs/>
          <w:sz w:val="28"/>
          <w:szCs w:val="28"/>
        </w:rPr>
        <w:t xml:space="preserve"> degvielas izdevumiem</w:t>
      </w:r>
      <w:r w:rsidR="00D339FC" w:rsidRPr="003E7EBF">
        <w:rPr>
          <w:rFonts w:ascii="Times New Roman" w:hAnsi="Times New Roman"/>
          <w:bCs/>
          <w:sz w:val="28"/>
          <w:szCs w:val="28"/>
        </w:rPr>
        <w:t>, reģionāl</w:t>
      </w:r>
      <w:r w:rsidR="000E61FC">
        <w:rPr>
          <w:rFonts w:ascii="Times New Roman" w:hAnsi="Times New Roman"/>
          <w:bCs/>
          <w:sz w:val="28"/>
          <w:szCs w:val="28"/>
        </w:rPr>
        <w:t>o</w:t>
      </w:r>
      <w:r w:rsidR="00D339FC" w:rsidRPr="003E7EBF">
        <w:rPr>
          <w:rFonts w:ascii="Times New Roman" w:hAnsi="Times New Roman"/>
          <w:bCs/>
          <w:sz w:val="28"/>
          <w:szCs w:val="28"/>
        </w:rPr>
        <w:t xml:space="preserve"> starppilsētu un vietējās nozīmes </w:t>
      </w:r>
      <w:r w:rsidR="000E61FC">
        <w:rPr>
          <w:rFonts w:ascii="Times New Roman" w:hAnsi="Times New Roman"/>
          <w:bCs/>
          <w:sz w:val="28"/>
          <w:szCs w:val="28"/>
        </w:rPr>
        <w:t xml:space="preserve">maršrutu </w:t>
      </w:r>
      <w:r w:rsidR="00D339FC" w:rsidRPr="003E7EBF">
        <w:rPr>
          <w:rFonts w:ascii="Times New Roman" w:hAnsi="Times New Roman"/>
          <w:bCs/>
          <w:sz w:val="28"/>
          <w:szCs w:val="28"/>
        </w:rPr>
        <w:t>sabiedriskā transporta izdevumiem</w:t>
      </w:r>
      <w:r w:rsidR="00007762" w:rsidRPr="003E7EBF">
        <w:rPr>
          <w:rFonts w:ascii="Times New Roman" w:hAnsi="Times New Roman"/>
          <w:bCs/>
          <w:sz w:val="28"/>
          <w:szCs w:val="28"/>
        </w:rPr>
        <w:t xml:space="preserve"> un kompensācij</w:t>
      </w:r>
      <w:r w:rsidR="000E61FC">
        <w:rPr>
          <w:rFonts w:ascii="Times New Roman" w:hAnsi="Times New Roman"/>
          <w:bCs/>
          <w:sz w:val="28"/>
          <w:szCs w:val="28"/>
        </w:rPr>
        <w:t>ām</w:t>
      </w:r>
      <w:r w:rsidR="00007762" w:rsidRPr="003E7EBF">
        <w:rPr>
          <w:rFonts w:ascii="Times New Roman" w:hAnsi="Times New Roman"/>
          <w:bCs/>
          <w:sz w:val="28"/>
          <w:szCs w:val="28"/>
        </w:rPr>
        <w:t xml:space="preserve"> par darbiniekam piederoša personiskā transportlīdzekļa izmantošanu darba vajadzībām</w:t>
      </w:r>
      <w:r w:rsidR="00D339FC" w:rsidRPr="003E7EBF">
        <w:rPr>
          <w:rFonts w:ascii="Times New Roman" w:hAnsi="Times New Roman"/>
          <w:bCs/>
          <w:sz w:val="28"/>
          <w:szCs w:val="28"/>
        </w:rPr>
        <w:t xml:space="preserve"> piemēro Finanšu ministrijas metodik</w:t>
      </w:r>
      <w:r w:rsidR="00723092">
        <w:rPr>
          <w:rFonts w:ascii="Times New Roman" w:hAnsi="Times New Roman"/>
          <w:bCs/>
          <w:sz w:val="28"/>
          <w:szCs w:val="28"/>
        </w:rPr>
        <w:t>u</w:t>
      </w:r>
      <w:r w:rsidR="00D339FC" w:rsidRPr="003E7EBF">
        <w:rPr>
          <w:rFonts w:ascii="Times New Roman" w:hAnsi="Times New Roman"/>
          <w:bCs/>
          <w:sz w:val="28"/>
          <w:szCs w:val="28"/>
        </w:rPr>
        <w:t xml:space="preserve"> </w:t>
      </w:r>
      <w:r w:rsidRPr="003E7EBF">
        <w:rPr>
          <w:rFonts w:ascii="Times New Roman" w:hAnsi="Times New Roman"/>
          <w:bCs/>
          <w:sz w:val="28"/>
          <w:szCs w:val="28"/>
        </w:rPr>
        <w:t>"</w:t>
      </w:r>
      <w:r w:rsidR="00D339FC" w:rsidRPr="003E7EBF">
        <w:rPr>
          <w:rFonts w:ascii="Times New Roman" w:hAnsi="Times New Roman"/>
          <w:bCs/>
          <w:sz w:val="28"/>
          <w:szCs w:val="28"/>
        </w:rPr>
        <w:t>Vienas vienības izmaksu standarta likmes aprē</w:t>
      </w:r>
      <w:r w:rsidR="000426C3" w:rsidRPr="003E7EBF">
        <w:rPr>
          <w:rFonts w:ascii="Times New Roman" w:hAnsi="Times New Roman"/>
          <w:bCs/>
          <w:sz w:val="28"/>
          <w:szCs w:val="28"/>
        </w:rPr>
        <w:t>ķina un piemērošanas metodika 1 </w:t>
      </w:r>
      <w:r w:rsidR="00D339FC" w:rsidRPr="003E7EBF">
        <w:rPr>
          <w:rFonts w:ascii="Times New Roman" w:hAnsi="Times New Roman"/>
          <w:bCs/>
          <w:sz w:val="28"/>
          <w:szCs w:val="28"/>
        </w:rPr>
        <w:t xml:space="preserve">km izmaksām darbības programmas </w:t>
      </w:r>
      <w:r w:rsidRPr="003E7EBF">
        <w:rPr>
          <w:rFonts w:ascii="Times New Roman" w:hAnsi="Times New Roman"/>
          <w:bCs/>
          <w:sz w:val="28"/>
          <w:szCs w:val="28"/>
        </w:rPr>
        <w:t>"</w:t>
      </w:r>
      <w:r w:rsidR="00D339FC" w:rsidRPr="003E7EBF">
        <w:rPr>
          <w:rFonts w:ascii="Times New Roman" w:hAnsi="Times New Roman"/>
          <w:bCs/>
          <w:sz w:val="28"/>
          <w:szCs w:val="28"/>
        </w:rPr>
        <w:t>Izaugsme un nodarbinātība</w:t>
      </w:r>
      <w:r w:rsidRPr="003E7EBF">
        <w:rPr>
          <w:rFonts w:ascii="Times New Roman" w:hAnsi="Times New Roman"/>
          <w:bCs/>
          <w:sz w:val="28"/>
          <w:szCs w:val="28"/>
        </w:rPr>
        <w:t>"</w:t>
      </w:r>
      <w:r w:rsidR="00D339FC" w:rsidRPr="003E7EBF">
        <w:rPr>
          <w:rFonts w:ascii="Times New Roman" w:hAnsi="Times New Roman"/>
          <w:bCs/>
          <w:sz w:val="28"/>
          <w:szCs w:val="28"/>
        </w:rPr>
        <w:t xml:space="preserve"> īst</w:t>
      </w:r>
      <w:r w:rsidR="005865D5" w:rsidRPr="003E7EBF">
        <w:rPr>
          <w:rFonts w:ascii="Times New Roman" w:hAnsi="Times New Roman"/>
          <w:bCs/>
          <w:sz w:val="28"/>
          <w:szCs w:val="28"/>
        </w:rPr>
        <w:t>enošanai</w:t>
      </w:r>
      <w:r w:rsidRPr="003E7EBF">
        <w:rPr>
          <w:rFonts w:ascii="Times New Roman" w:hAnsi="Times New Roman"/>
          <w:bCs/>
          <w:sz w:val="28"/>
          <w:szCs w:val="28"/>
        </w:rPr>
        <w:t>"</w:t>
      </w:r>
      <w:r w:rsidR="005865D5" w:rsidRPr="003E7EBF">
        <w:rPr>
          <w:rFonts w:ascii="Times New Roman" w:hAnsi="Times New Roman"/>
          <w:bCs/>
          <w:sz w:val="28"/>
          <w:szCs w:val="28"/>
        </w:rPr>
        <w:t>;</w:t>
      </w:r>
      <w:r w:rsidRPr="003E7EBF">
        <w:rPr>
          <w:rFonts w:ascii="Times New Roman" w:hAnsi="Times New Roman"/>
          <w:bCs/>
          <w:sz w:val="28"/>
          <w:szCs w:val="28"/>
        </w:rPr>
        <w:t>"</w:t>
      </w:r>
      <w:r w:rsidR="00CB7707" w:rsidRPr="003E7EBF">
        <w:rPr>
          <w:rFonts w:ascii="Times New Roman" w:hAnsi="Times New Roman"/>
          <w:bCs/>
          <w:sz w:val="28"/>
          <w:szCs w:val="28"/>
        </w:rPr>
        <w:t>.</w:t>
      </w:r>
    </w:p>
    <w:p w14:paraId="30378BE6" w14:textId="6DF8798D" w:rsidR="00D339FC" w:rsidRPr="003E7EBF" w:rsidRDefault="00D339FC" w:rsidP="003E7EBF">
      <w:pPr>
        <w:spacing w:after="0" w:line="240" w:lineRule="auto"/>
        <w:ind w:firstLine="709"/>
        <w:jc w:val="both"/>
        <w:rPr>
          <w:rFonts w:ascii="Times New Roman" w:hAnsi="Times New Roman"/>
          <w:sz w:val="28"/>
          <w:szCs w:val="28"/>
        </w:rPr>
      </w:pPr>
    </w:p>
    <w:p w14:paraId="3A2E2A99" w14:textId="168DD19C" w:rsidR="00C80CF3" w:rsidRPr="003E7EBF" w:rsidRDefault="00CB7707" w:rsidP="003E7EBF">
      <w:pPr>
        <w:spacing w:after="0" w:line="240" w:lineRule="auto"/>
        <w:ind w:firstLine="709"/>
        <w:jc w:val="both"/>
        <w:rPr>
          <w:rFonts w:ascii="Times New Roman" w:hAnsi="Times New Roman"/>
          <w:sz w:val="28"/>
          <w:szCs w:val="28"/>
        </w:rPr>
      </w:pPr>
      <w:r w:rsidRPr="003E7EBF">
        <w:rPr>
          <w:rFonts w:ascii="Times New Roman" w:hAnsi="Times New Roman"/>
          <w:sz w:val="28"/>
          <w:szCs w:val="28"/>
        </w:rPr>
        <w:t>5</w:t>
      </w:r>
      <w:r w:rsidR="000426C3" w:rsidRPr="003E7EBF">
        <w:rPr>
          <w:rFonts w:ascii="Times New Roman" w:hAnsi="Times New Roman"/>
          <w:sz w:val="28"/>
          <w:szCs w:val="28"/>
        </w:rPr>
        <w:t>. </w:t>
      </w:r>
      <w:r w:rsidR="00DB124F" w:rsidRPr="003E7EBF">
        <w:rPr>
          <w:rFonts w:ascii="Times New Roman" w:hAnsi="Times New Roman"/>
          <w:sz w:val="28"/>
          <w:szCs w:val="28"/>
        </w:rPr>
        <w:t>Izteikt 22.2.3</w:t>
      </w:r>
      <w:r w:rsidR="00C80CF3" w:rsidRPr="003E7EBF">
        <w:rPr>
          <w:rFonts w:ascii="Times New Roman" w:hAnsi="Times New Roman"/>
          <w:sz w:val="28"/>
          <w:szCs w:val="28"/>
        </w:rPr>
        <w:t>.</w:t>
      </w:r>
      <w:r w:rsidR="000426C3" w:rsidRPr="003E7EBF">
        <w:rPr>
          <w:rFonts w:ascii="Times New Roman" w:hAnsi="Times New Roman"/>
          <w:sz w:val="28"/>
          <w:szCs w:val="28"/>
        </w:rPr>
        <w:t> </w:t>
      </w:r>
      <w:r w:rsidR="00C80CF3" w:rsidRPr="003E7EBF">
        <w:rPr>
          <w:rFonts w:ascii="Times New Roman" w:hAnsi="Times New Roman"/>
          <w:sz w:val="28"/>
          <w:szCs w:val="28"/>
        </w:rPr>
        <w:t>apakšpun</w:t>
      </w:r>
      <w:r w:rsidR="000426C3" w:rsidRPr="003E7EBF">
        <w:rPr>
          <w:rFonts w:ascii="Times New Roman" w:hAnsi="Times New Roman"/>
          <w:sz w:val="28"/>
          <w:szCs w:val="28"/>
        </w:rPr>
        <w:t>k</w:t>
      </w:r>
      <w:r w:rsidR="00C80CF3" w:rsidRPr="003E7EBF">
        <w:rPr>
          <w:rFonts w:ascii="Times New Roman" w:hAnsi="Times New Roman"/>
          <w:sz w:val="28"/>
          <w:szCs w:val="28"/>
        </w:rPr>
        <w:t>tu šādā redakcijā:</w:t>
      </w:r>
    </w:p>
    <w:p w14:paraId="3C510EB3" w14:textId="77777777" w:rsidR="00D339FC" w:rsidRPr="003E7EBF" w:rsidRDefault="00D339FC" w:rsidP="003E7EBF">
      <w:pPr>
        <w:spacing w:after="0" w:line="240" w:lineRule="auto"/>
        <w:ind w:firstLine="709"/>
        <w:jc w:val="both"/>
        <w:rPr>
          <w:rFonts w:ascii="Times New Roman" w:hAnsi="Times New Roman"/>
          <w:sz w:val="28"/>
          <w:szCs w:val="28"/>
        </w:rPr>
      </w:pPr>
    </w:p>
    <w:p w14:paraId="5A52EAFF" w14:textId="659F53C6" w:rsidR="00DB124F" w:rsidRPr="003E7EBF" w:rsidRDefault="003E7EBF" w:rsidP="003E7EBF">
      <w:pPr>
        <w:spacing w:after="0" w:line="240" w:lineRule="auto"/>
        <w:ind w:firstLine="709"/>
        <w:jc w:val="both"/>
        <w:rPr>
          <w:rFonts w:ascii="Times New Roman" w:hAnsi="Times New Roman"/>
          <w:bCs/>
          <w:sz w:val="28"/>
          <w:szCs w:val="28"/>
        </w:rPr>
      </w:pPr>
      <w:r w:rsidRPr="003E7EBF">
        <w:rPr>
          <w:rFonts w:ascii="Times New Roman" w:hAnsi="Times New Roman"/>
          <w:bCs/>
          <w:sz w:val="28"/>
          <w:szCs w:val="28"/>
        </w:rPr>
        <w:t>"</w:t>
      </w:r>
      <w:r w:rsidR="00DB124F" w:rsidRPr="003E7EBF">
        <w:rPr>
          <w:rFonts w:ascii="Times New Roman" w:hAnsi="Times New Roman"/>
          <w:bCs/>
          <w:sz w:val="28"/>
          <w:szCs w:val="28"/>
        </w:rPr>
        <w:t>22.2.3.</w:t>
      </w:r>
      <w:r w:rsidR="000426C3" w:rsidRPr="003E7EBF">
        <w:rPr>
          <w:rFonts w:ascii="Times New Roman" w:hAnsi="Times New Roman"/>
          <w:bCs/>
          <w:sz w:val="28"/>
          <w:szCs w:val="28"/>
        </w:rPr>
        <w:t> </w:t>
      </w:r>
      <w:r w:rsidR="00DB124F" w:rsidRPr="003E7EBF">
        <w:rPr>
          <w:rFonts w:ascii="Times New Roman" w:hAnsi="Times New Roman"/>
          <w:bCs/>
          <w:sz w:val="28"/>
          <w:szCs w:val="28"/>
        </w:rPr>
        <w:t>transporta izmaksas (maksa par degvielu, transportlīdzekļu noma, transporta pakalpojumu pirkšana, tai skaitā speciālā transporta pakalpojuma pirkšana personām ar funkcionāliem traucējumiem, maksa par sabiedriskā transporta izmantošanu) šo noteikumu 20.1.1., 20.1.2., 20.1.3., 20.1.4., 20.</w:t>
      </w:r>
      <w:r w:rsidR="000426C3" w:rsidRPr="003E7EBF">
        <w:rPr>
          <w:rFonts w:ascii="Times New Roman" w:hAnsi="Times New Roman"/>
          <w:bCs/>
          <w:sz w:val="28"/>
          <w:szCs w:val="28"/>
        </w:rPr>
        <w:t>1.5., 20.2.2.</w:t>
      </w:r>
      <w:r w:rsidR="00B1624D" w:rsidRPr="003E7EBF">
        <w:rPr>
          <w:rFonts w:ascii="Times New Roman" w:hAnsi="Times New Roman"/>
          <w:bCs/>
          <w:sz w:val="28"/>
          <w:szCs w:val="28"/>
        </w:rPr>
        <w:t xml:space="preserve">, </w:t>
      </w:r>
      <w:r w:rsidR="00D575A5" w:rsidRPr="003E7EBF">
        <w:rPr>
          <w:rFonts w:ascii="Times New Roman" w:hAnsi="Times New Roman"/>
          <w:bCs/>
          <w:sz w:val="28"/>
          <w:szCs w:val="28"/>
        </w:rPr>
        <w:t>20.2.3.</w:t>
      </w:r>
      <w:r w:rsidR="00B1624D" w:rsidRPr="003E7EBF">
        <w:rPr>
          <w:rFonts w:ascii="Times New Roman" w:hAnsi="Times New Roman"/>
          <w:bCs/>
          <w:sz w:val="28"/>
          <w:szCs w:val="28"/>
        </w:rPr>
        <w:t xml:space="preserve"> un 20.4.</w:t>
      </w:r>
      <w:r w:rsidR="000426C3" w:rsidRPr="003E7EBF">
        <w:rPr>
          <w:rFonts w:ascii="Times New Roman" w:hAnsi="Times New Roman"/>
          <w:bCs/>
          <w:sz w:val="28"/>
          <w:szCs w:val="28"/>
        </w:rPr>
        <w:t> </w:t>
      </w:r>
      <w:r w:rsidR="00DB124F" w:rsidRPr="003E7EBF">
        <w:rPr>
          <w:rFonts w:ascii="Times New Roman" w:hAnsi="Times New Roman"/>
          <w:bCs/>
          <w:sz w:val="28"/>
          <w:szCs w:val="28"/>
        </w:rPr>
        <w:t>apakšpunktā minēto atbalstāmo darbību īstenošanai. No 2019.</w:t>
      </w:r>
      <w:r w:rsidR="000426C3" w:rsidRPr="003E7EBF">
        <w:rPr>
          <w:rFonts w:ascii="Times New Roman" w:hAnsi="Times New Roman"/>
          <w:bCs/>
          <w:sz w:val="28"/>
          <w:szCs w:val="28"/>
        </w:rPr>
        <w:t> </w:t>
      </w:r>
      <w:r w:rsidR="00DB124F" w:rsidRPr="003E7EBF">
        <w:rPr>
          <w:rFonts w:ascii="Times New Roman" w:hAnsi="Times New Roman"/>
          <w:bCs/>
          <w:sz w:val="28"/>
          <w:szCs w:val="28"/>
        </w:rPr>
        <w:t>gada 1.</w:t>
      </w:r>
      <w:r w:rsidR="000426C3" w:rsidRPr="003E7EBF">
        <w:rPr>
          <w:rFonts w:ascii="Times New Roman" w:hAnsi="Times New Roman"/>
          <w:bCs/>
          <w:sz w:val="28"/>
          <w:szCs w:val="28"/>
        </w:rPr>
        <w:t> </w:t>
      </w:r>
      <w:r w:rsidR="006B32F2" w:rsidRPr="003E7EBF">
        <w:rPr>
          <w:rFonts w:ascii="Times New Roman" w:hAnsi="Times New Roman"/>
          <w:bCs/>
          <w:sz w:val="28"/>
          <w:szCs w:val="28"/>
        </w:rPr>
        <w:t>febru</w:t>
      </w:r>
      <w:r w:rsidR="005F7415" w:rsidRPr="003E7EBF">
        <w:rPr>
          <w:rFonts w:ascii="Times New Roman" w:hAnsi="Times New Roman"/>
          <w:bCs/>
          <w:sz w:val="28"/>
          <w:szCs w:val="28"/>
        </w:rPr>
        <w:t>āra</w:t>
      </w:r>
      <w:r w:rsidR="00DB124F" w:rsidRPr="003E7EBF">
        <w:rPr>
          <w:rFonts w:ascii="Times New Roman" w:hAnsi="Times New Roman"/>
          <w:bCs/>
          <w:sz w:val="28"/>
          <w:szCs w:val="28"/>
        </w:rPr>
        <w:t xml:space="preserve"> vieglā transportlīdzekļa</w:t>
      </w:r>
      <w:r w:rsidR="00AF68CE" w:rsidRPr="003E7EBF">
        <w:rPr>
          <w:rFonts w:ascii="Times New Roman" w:hAnsi="Times New Roman"/>
          <w:bCs/>
          <w:sz w:val="28"/>
          <w:szCs w:val="28"/>
        </w:rPr>
        <w:t xml:space="preserve"> degvielas izdevumiem</w:t>
      </w:r>
      <w:r w:rsidR="00DB124F" w:rsidRPr="003E7EBF">
        <w:rPr>
          <w:rFonts w:ascii="Times New Roman" w:hAnsi="Times New Roman"/>
          <w:bCs/>
          <w:sz w:val="28"/>
          <w:szCs w:val="28"/>
        </w:rPr>
        <w:t>, reģionāl</w:t>
      </w:r>
      <w:r w:rsidR="00723092">
        <w:rPr>
          <w:rFonts w:ascii="Times New Roman" w:hAnsi="Times New Roman"/>
          <w:bCs/>
          <w:sz w:val="28"/>
          <w:szCs w:val="28"/>
        </w:rPr>
        <w:t>o</w:t>
      </w:r>
      <w:r w:rsidR="00DB124F" w:rsidRPr="003E7EBF">
        <w:rPr>
          <w:rFonts w:ascii="Times New Roman" w:hAnsi="Times New Roman"/>
          <w:bCs/>
          <w:sz w:val="28"/>
          <w:szCs w:val="28"/>
        </w:rPr>
        <w:t xml:space="preserve"> starppilsētu un vietējās nozīmes </w:t>
      </w:r>
      <w:r w:rsidR="00723092">
        <w:rPr>
          <w:rFonts w:ascii="Times New Roman" w:hAnsi="Times New Roman"/>
          <w:bCs/>
          <w:sz w:val="28"/>
          <w:szCs w:val="28"/>
        </w:rPr>
        <w:t xml:space="preserve">maršrutu </w:t>
      </w:r>
      <w:r w:rsidR="00DB124F" w:rsidRPr="003E7EBF">
        <w:rPr>
          <w:rFonts w:ascii="Times New Roman" w:hAnsi="Times New Roman"/>
          <w:bCs/>
          <w:sz w:val="28"/>
          <w:szCs w:val="28"/>
        </w:rPr>
        <w:t xml:space="preserve">sabiedriskā transporta izdevumiem </w:t>
      </w:r>
      <w:r w:rsidR="00AF68CE" w:rsidRPr="003E7EBF">
        <w:rPr>
          <w:rFonts w:ascii="Times New Roman" w:hAnsi="Times New Roman"/>
          <w:bCs/>
          <w:sz w:val="28"/>
          <w:szCs w:val="28"/>
        </w:rPr>
        <w:t xml:space="preserve">un </w:t>
      </w:r>
      <w:r w:rsidR="00AF68CE" w:rsidRPr="003E7EBF">
        <w:rPr>
          <w:rFonts w:ascii="Times New Roman" w:eastAsia="Times New Roman" w:hAnsi="Times New Roman"/>
          <w:sz w:val="28"/>
          <w:szCs w:val="28"/>
          <w:lang w:eastAsia="lv-LV"/>
        </w:rPr>
        <w:t>kompensācij</w:t>
      </w:r>
      <w:r w:rsidR="00723092">
        <w:rPr>
          <w:rFonts w:ascii="Times New Roman" w:eastAsia="Times New Roman" w:hAnsi="Times New Roman"/>
          <w:sz w:val="28"/>
          <w:szCs w:val="28"/>
          <w:lang w:eastAsia="lv-LV"/>
        </w:rPr>
        <w:t>ām</w:t>
      </w:r>
      <w:r w:rsidR="00AF68CE" w:rsidRPr="003E7EBF">
        <w:rPr>
          <w:rFonts w:ascii="Times New Roman" w:eastAsia="Times New Roman" w:hAnsi="Times New Roman"/>
          <w:sz w:val="28"/>
          <w:szCs w:val="28"/>
          <w:lang w:eastAsia="lv-LV"/>
        </w:rPr>
        <w:t xml:space="preserve"> par darbiniekam piederoša personiskā transportlīdzekļa izmantošanu darba vajadzībām </w:t>
      </w:r>
      <w:r w:rsidR="00DB124F" w:rsidRPr="003E7EBF">
        <w:rPr>
          <w:rFonts w:ascii="Times New Roman" w:hAnsi="Times New Roman"/>
          <w:bCs/>
          <w:sz w:val="28"/>
          <w:szCs w:val="28"/>
        </w:rPr>
        <w:t>piemēro Finanšu ministrijas metodik</w:t>
      </w:r>
      <w:r w:rsidR="00723092">
        <w:rPr>
          <w:rFonts w:ascii="Times New Roman" w:hAnsi="Times New Roman"/>
          <w:bCs/>
          <w:sz w:val="28"/>
          <w:szCs w:val="28"/>
        </w:rPr>
        <w:t>u</w:t>
      </w:r>
      <w:r w:rsidR="00DB124F" w:rsidRPr="003E7EBF">
        <w:rPr>
          <w:rFonts w:ascii="Times New Roman" w:hAnsi="Times New Roman"/>
          <w:bCs/>
          <w:sz w:val="28"/>
          <w:szCs w:val="28"/>
        </w:rPr>
        <w:t xml:space="preserve"> </w:t>
      </w:r>
      <w:r w:rsidRPr="003E7EBF">
        <w:rPr>
          <w:rFonts w:ascii="Times New Roman" w:hAnsi="Times New Roman"/>
          <w:bCs/>
          <w:sz w:val="28"/>
          <w:szCs w:val="28"/>
        </w:rPr>
        <w:t>"</w:t>
      </w:r>
      <w:r w:rsidR="00DB124F" w:rsidRPr="003E7EBF">
        <w:rPr>
          <w:rFonts w:ascii="Times New Roman" w:hAnsi="Times New Roman"/>
          <w:bCs/>
          <w:sz w:val="28"/>
          <w:szCs w:val="28"/>
        </w:rPr>
        <w:t xml:space="preserve">Vienas vienības izmaksu standarta likmes aprēķina un piemērošanas metodika 1 km izmaksām darbības programmas </w:t>
      </w:r>
      <w:r w:rsidRPr="003E7EBF">
        <w:rPr>
          <w:rFonts w:ascii="Times New Roman" w:hAnsi="Times New Roman"/>
          <w:bCs/>
          <w:sz w:val="28"/>
          <w:szCs w:val="28"/>
        </w:rPr>
        <w:t>"</w:t>
      </w:r>
      <w:r w:rsidR="00DB124F" w:rsidRPr="003E7EBF">
        <w:rPr>
          <w:rFonts w:ascii="Times New Roman" w:hAnsi="Times New Roman"/>
          <w:bCs/>
          <w:sz w:val="28"/>
          <w:szCs w:val="28"/>
        </w:rPr>
        <w:t>Izaugsme un nodarbinātība</w:t>
      </w:r>
      <w:r w:rsidRPr="003E7EBF">
        <w:rPr>
          <w:rFonts w:ascii="Times New Roman" w:hAnsi="Times New Roman"/>
          <w:bCs/>
          <w:sz w:val="28"/>
          <w:szCs w:val="28"/>
        </w:rPr>
        <w:t>"</w:t>
      </w:r>
      <w:r w:rsidR="00DB124F" w:rsidRPr="003E7EBF">
        <w:rPr>
          <w:rFonts w:ascii="Times New Roman" w:hAnsi="Times New Roman"/>
          <w:bCs/>
          <w:sz w:val="28"/>
          <w:szCs w:val="28"/>
        </w:rPr>
        <w:t xml:space="preserve"> īstenošanai</w:t>
      </w:r>
      <w:r w:rsidRPr="003E7EBF">
        <w:rPr>
          <w:rFonts w:ascii="Times New Roman" w:hAnsi="Times New Roman"/>
          <w:bCs/>
          <w:sz w:val="28"/>
          <w:szCs w:val="28"/>
        </w:rPr>
        <w:t>"</w:t>
      </w:r>
      <w:r w:rsidR="000426C3" w:rsidRPr="003E7EBF">
        <w:rPr>
          <w:rFonts w:ascii="Times New Roman" w:hAnsi="Times New Roman"/>
          <w:bCs/>
          <w:sz w:val="28"/>
          <w:szCs w:val="28"/>
        </w:rPr>
        <w:t>;</w:t>
      </w:r>
      <w:r w:rsidRPr="003E7EBF">
        <w:rPr>
          <w:rFonts w:ascii="Times New Roman" w:hAnsi="Times New Roman"/>
          <w:bCs/>
          <w:sz w:val="28"/>
          <w:szCs w:val="28"/>
        </w:rPr>
        <w:t>"</w:t>
      </w:r>
      <w:r w:rsidR="00587E18" w:rsidRPr="003E7EBF">
        <w:rPr>
          <w:rFonts w:ascii="Times New Roman" w:hAnsi="Times New Roman"/>
          <w:bCs/>
          <w:sz w:val="28"/>
          <w:szCs w:val="28"/>
        </w:rPr>
        <w:t>.</w:t>
      </w:r>
    </w:p>
    <w:p w14:paraId="15EE38A8" w14:textId="77777777" w:rsidR="003E742F" w:rsidRPr="003E7EBF" w:rsidRDefault="003E742F" w:rsidP="003E7EBF">
      <w:pPr>
        <w:spacing w:after="0" w:line="240" w:lineRule="auto"/>
        <w:ind w:firstLine="720"/>
        <w:jc w:val="both"/>
        <w:rPr>
          <w:rFonts w:ascii="Times New Roman" w:hAnsi="Times New Roman"/>
          <w:bCs/>
          <w:sz w:val="28"/>
          <w:szCs w:val="28"/>
        </w:rPr>
      </w:pPr>
    </w:p>
    <w:p w14:paraId="70A453B6" w14:textId="59AEF8FB" w:rsidR="00F70F60" w:rsidRPr="003E7EBF" w:rsidRDefault="00CB7707" w:rsidP="003E7EBF">
      <w:pPr>
        <w:spacing w:after="0" w:line="240" w:lineRule="auto"/>
        <w:ind w:firstLine="720"/>
        <w:jc w:val="both"/>
        <w:rPr>
          <w:rFonts w:ascii="Times New Roman" w:hAnsi="Times New Roman"/>
          <w:bCs/>
          <w:sz w:val="28"/>
          <w:szCs w:val="28"/>
        </w:rPr>
      </w:pPr>
      <w:r w:rsidRPr="003E7EBF">
        <w:rPr>
          <w:rFonts w:ascii="Times New Roman" w:hAnsi="Times New Roman"/>
          <w:bCs/>
          <w:sz w:val="28"/>
          <w:szCs w:val="28"/>
        </w:rPr>
        <w:t>6</w:t>
      </w:r>
      <w:r w:rsidR="00F70F60" w:rsidRPr="003E7EBF">
        <w:rPr>
          <w:rFonts w:ascii="Times New Roman" w:hAnsi="Times New Roman"/>
          <w:bCs/>
          <w:sz w:val="28"/>
          <w:szCs w:val="28"/>
        </w:rPr>
        <w:t>.</w:t>
      </w:r>
      <w:r w:rsidR="00D3111D" w:rsidRPr="003E7EBF">
        <w:rPr>
          <w:rFonts w:ascii="Times New Roman" w:hAnsi="Times New Roman"/>
          <w:bCs/>
          <w:sz w:val="28"/>
          <w:szCs w:val="28"/>
        </w:rPr>
        <w:t xml:space="preserve"> </w:t>
      </w:r>
      <w:r w:rsidR="00555C04" w:rsidRPr="003E7EBF">
        <w:rPr>
          <w:rFonts w:ascii="Times New Roman" w:hAnsi="Times New Roman"/>
          <w:sz w:val="28"/>
          <w:szCs w:val="28"/>
        </w:rPr>
        <w:t xml:space="preserve">Izteikt </w:t>
      </w:r>
      <w:r w:rsidR="00555C04" w:rsidRPr="003E7EBF">
        <w:rPr>
          <w:rFonts w:ascii="Times New Roman" w:hAnsi="Times New Roman"/>
          <w:bCs/>
          <w:sz w:val="28"/>
          <w:szCs w:val="28"/>
        </w:rPr>
        <w:t>22.2.6.10. </w:t>
      </w:r>
      <w:r w:rsidR="00555C04" w:rsidRPr="003E7EBF">
        <w:rPr>
          <w:rFonts w:ascii="Times New Roman" w:hAnsi="Times New Roman"/>
          <w:sz w:val="28"/>
          <w:szCs w:val="28"/>
        </w:rPr>
        <w:t>apakšpunktu šādā redakcijā</w:t>
      </w:r>
      <w:r w:rsidR="00555C04" w:rsidRPr="003E7EBF">
        <w:rPr>
          <w:rFonts w:ascii="Times New Roman" w:hAnsi="Times New Roman"/>
          <w:bCs/>
          <w:sz w:val="28"/>
          <w:szCs w:val="28"/>
        </w:rPr>
        <w:t xml:space="preserve">: </w:t>
      </w:r>
    </w:p>
    <w:p w14:paraId="0BC554FB" w14:textId="77777777" w:rsidR="00555C04" w:rsidRPr="003E7EBF" w:rsidRDefault="00555C04" w:rsidP="003E7EBF">
      <w:pPr>
        <w:spacing w:after="0" w:line="240" w:lineRule="auto"/>
        <w:ind w:firstLine="720"/>
        <w:jc w:val="both"/>
        <w:rPr>
          <w:rFonts w:ascii="Times New Roman" w:hAnsi="Times New Roman"/>
          <w:bCs/>
          <w:sz w:val="28"/>
          <w:szCs w:val="28"/>
        </w:rPr>
      </w:pPr>
    </w:p>
    <w:p w14:paraId="2C59CAB2" w14:textId="4CA0790D" w:rsidR="00555C04" w:rsidRPr="003E7EBF" w:rsidRDefault="003E7EBF" w:rsidP="003E7EBF">
      <w:pPr>
        <w:spacing w:after="0" w:line="240" w:lineRule="auto"/>
        <w:ind w:firstLine="720"/>
        <w:jc w:val="both"/>
        <w:rPr>
          <w:rFonts w:ascii="Times New Roman" w:hAnsi="Times New Roman"/>
          <w:bCs/>
          <w:sz w:val="28"/>
          <w:szCs w:val="28"/>
        </w:rPr>
      </w:pPr>
      <w:r w:rsidRPr="003E7EBF">
        <w:rPr>
          <w:rFonts w:ascii="Times New Roman" w:hAnsi="Times New Roman"/>
          <w:bCs/>
          <w:sz w:val="28"/>
          <w:szCs w:val="28"/>
        </w:rPr>
        <w:t>"</w:t>
      </w:r>
      <w:r w:rsidR="00555C04" w:rsidRPr="003E7EBF">
        <w:rPr>
          <w:rFonts w:ascii="Times New Roman" w:hAnsi="Times New Roman"/>
          <w:bCs/>
          <w:sz w:val="28"/>
          <w:szCs w:val="28"/>
        </w:rPr>
        <w:t>22.2.6.10. pakalpojuma (uzņēmuma) līguma izmaksas, tai skaitā ekspertu darba samaksai šo noteikumu 20.1.</w:t>
      </w:r>
      <w:r w:rsidR="005F7415" w:rsidRPr="003E7EBF">
        <w:rPr>
          <w:rFonts w:ascii="Times New Roman" w:hAnsi="Times New Roman"/>
          <w:bCs/>
          <w:sz w:val="28"/>
          <w:szCs w:val="28"/>
        </w:rPr>
        <w:t>6., 20.2.4., 20.3.1. un 20.3.2.</w:t>
      </w:r>
      <w:r w:rsidR="005F7415" w:rsidRPr="003E7EBF">
        <w:rPr>
          <w:rFonts w:ascii="Times New Roman" w:hAnsi="Times New Roman"/>
          <w:sz w:val="28"/>
          <w:szCs w:val="28"/>
        </w:rPr>
        <w:t> </w:t>
      </w:r>
      <w:r w:rsidR="00555C04" w:rsidRPr="003E7EBF">
        <w:rPr>
          <w:rFonts w:ascii="Times New Roman" w:hAnsi="Times New Roman"/>
          <w:bCs/>
          <w:sz w:val="28"/>
          <w:szCs w:val="28"/>
        </w:rPr>
        <w:t>apakšpunktā minētās atbalstāmās darbības īstenošanai;</w:t>
      </w:r>
      <w:r w:rsidRPr="003E7EBF">
        <w:rPr>
          <w:rFonts w:ascii="Times New Roman" w:hAnsi="Times New Roman"/>
          <w:bCs/>
          <w:sz w:val="28"/>
          <w:szCs w:val="28"/>
        </w:rPr>
        <w:t>"</w:t>
      </w:r>
      <w:r w:rsidR="00723092">
        <w:rPr>
          <w:rFonts w:ascii="Times New Roman" w:hAnsi="Times New Roman"/>
          <w:bCs/>
          <w:sz w:val="28"/>
          <w:szCs w:val="28"/>
        </w:rPr>
        <w:t>.</w:t>
      </w:r>
    </w:p>
    <w:p w14:paraId="799D4ACA" w14:textId="77777777" w:rsidR="003E7EBF" w:rsidRPr="003E7EBF" w:rsidRDefault="003E7EBF" w:rsidP="003E7EBF">
      <w:pPr>
        <w:spacing w:after="0" w:line="240" w:lineRule="auto"/>
        <w:jc w:val="both"/>
        <w:rPr>
          <w:rFonts w:ascii="Times New Roman" w:hAnsi="Times New Roman"/>
          <w:sz w:val="28"/>
          <w:szCs w:val="28"/>
        </w:rPr>
      </w:pPr>
    </w:p>
    <w:p w14:paraId="224B31B4" w14:textId="77777777" w:rsidR="003E7EBF" w:rsidRPr="003E7EBF" w:rsidRDefault="003E7EBF" w:rsidP="003E7EBF">
      <w:pPr>
        <w:spacing w:after="0" w:line="240" w:lineRule="auto"/>
        <w:jc w:val="both"/>
        <w:rPr>
          <w:rFonts w:ascii="Times New Roman" w:hAnsi="Times New Roman"/>
          <w:sz w:val="28"/>
          <w:szCs w:val="28"/>
        </w:rPr>
      </w:pPr>
    </w:p>
    <w:p w14:paraId="39BE85DB" w14:textId="77777777" w:rsidR="003E7EBF" w:rsidRPr="003E7EBF" w:rsidRDefault="003E7EBF" w:rsidP="003E7EBF">
      <w:pPr>
        <w:spacing w:after="0" w:line="240" w:lineRule="auto"/>
        <w:jc w:val="both"/>
        <w:rPr>
          <w:rFonts w:ascii="Times New Roman" w:hAnsi="Times New Roman"/>
          <w:sz w:val="28"/>
          <w:szCs w:val="28"/>
        </w:rPr>
      </w:pPr>
    </w:p>
    <w:p w14:paraId="5D21F6A0" w14:textId="77777777" w:rsidR="003E7EBF" w:rsidRPr="003E7EBF" w:rsidRDefault="003E7EBF" w:rsidP="003E7EBF">
      <w:pPr>
        <w:tabs>
          <w:tab w:val="left" w:pos="6521"/>
        </w:tabs>
        <w:spacing w:after="0" w:line="240" w:lineRule="auto"/>
        <w:ind w:firstLine="709"/>
        <w:rPr>
          <w:rFonts w:ascii="Times New Roman" w:hAnsi="Times New Roman"/>
          <w:sz w:val="28"/>
          <w:szCs w:val="28"/>
        </w:rPr>
      </w:pPr>
      <w:r w:rsidRPr="003E7EBF">
        <w:rPr>
          <w:rFonts w:ascii="Times New Roman" w:hAnsi="Times New Roman"/>
          <w:sz w:val="28"/>
          <w:szCs w:val="28"/>
        </w:rPr>
        <w:t>Ministru prezidents</w:t>
      </w:r>
      <w:r w:rsidRPr="003E7EBF">
        <w:rPr>
          <w:rFonts w:ascii="Times New Roman" w:hAnsi="Times New Roman"/>
          <w:sz w:val="28"/>
          <w:szCs w:val="28"/>
        </w:rPr>
        <w:tab/>
        <w:t>Māris Kučinskis</w:t>
      </w:r>
    </w:p>
    <w:p w14:paraId="5D7FED1E" w14:textId="3F934D59" w:rsidR="005F7415" w:rsidRPr="003E7EBF" w:rsidRDefault="005F7415" w:rsidP="003E7EBF">
      <w:pPr>
        <w:spacing w:after="0" w:line="240" w:lineRule="auto"/>
        <w:jc w:val="both"/>
        <w:rPr>
          <w:rFonts w:ascii="Times New Roman" w:hAnsi="Times New Roman"/>
          <w:sz w:val="28"/>
          <w:szCs w:val="28"/>
        </w:rPr>
      </w:pPr>
    </w:p>
    <w:p w14:paraId="110B33AA" w14:textId="05086389" w:rsidR="003E7EBF" w:rsidRPr="003E7EBF" w:rsidRDefault="003E7EBF" w:rsidP="003E7EBF">
      <w:pPr>
        <w:spacing w:after="0" w:line="240" w:lineRule="auto"/>
        <w:jc w:val="both"/>
        <w:rPr>
          <w:rFonts w:ascii="Times New Roman" w:hAnsi="Times New Roman"/>
          <w:sz w:val="28"/>
          <w:szCs w:val="28"/>
        </w:rPr>
      </w:pPr>
    </w:p>
    <w:p w14:paraId="2DDF335F" w14:textId="77777777" w:rsidR="003E7EBF" w:rsidRPr="003E7EBF" w:rsidRDefault="003E7EBF" w:rsidP="003E7EBF">
      <w:pPr>
        <w:spacing w:after="0" w:line="240" w:lineRule="auto"/>
        <w:jc w:val="both"/>
        <w:rPr>
          <w:rFonts w:ascii="Times New Roman" w:hAnsi="Times New Roman"/>
          <w:sz w:val="28"/>
          <w:szCs w:val="28"/>
        </w:rPr>
      </w:pPr>
    </w:p>
    <w:p w14:paraId="549CF8C3" w14:textId="77777777" w:rsidR="003E7EBF" w:rsidRPr="003E7EBF" w:rsidRDefault="003E7EBF" w:rsidP="003E7EBF">
      <w:pPr>
        <w:tabs>
          <w:tab w:val="left" w:pos="6237"/>
          <w:tab w:val="right" w:pos="8820"/>
        </w:tabs>
        <w:spacing w:after="0" w:line="240" w:lineRule="auto"/>
        <w:ind w:firstLine="709"/>
        <w:rPr>
          <w:rFonts w:ascii="Times New Roman" w:hAnsi="Times New Roman"/>
          <w:sz w:val="28"/>
          <w:szCs w:val="28"/>
        </w:rPr>
      </w:pPr>
      <w:r w:rsidRPr="003E7EBF">
        <w:rPr>
          <w:rFonts w:ascii="Times New Roman" w:hAnsi="Times New Roman"/>
          <w:sz w:val="28"/>
          <w:szCs w:val="28"/>
        </w:rPr>
        <w:t>Izglītības un zinātnes ministra</w:t>
      </w:r>
    </w:p>
    <w:p w14:paraId="250027E9" w14:textId="77777777" w:rsidR="003E7EBF" w:rsidRPr="003E7EBF" w:rsidRDefault="003E7EBF" w:rsidP="003E7EBF">
      <w:pPr>
        <w:tabs>
          <w:tab w:val="left" w:pos="6237"/>
          <w:tab w:val="right" w:pos="8820"/>
        </w:tabs>
        <w:spacing w:after="0" w:line="240" w:lineRule="auto"/>
        <w:ind w:firstLine="709"/>
        <w:rPr>
          <w:rFonts w:ascii="Times New Roman" w:hAnsi="Times New Roman"/>
          <w:sz w:val="28"/>
          <w:szCs w:val="28"/>
        </w:rPr>
      </w:pPr>
      <w:r w:rsidRPr="003E7EBF">
        <w:rPr>
          <w:rFonts w:ascii="Times New Roman" w:hAnsi="Times New Roman"/>
          <w:sz w:val="28"/>
          <w:szCs w:val="28"/>
        </w:rPr>
        <w:t>pienākumu izpildītājs,</w:t>
      </w:r>
    </w:p>
    <w:p w14:paraId="1207CBAC" w14:textId="77777777" w:rsidR="003E7EBF" w:rsidRPr="003E7EBF" w:rsidRDefault="003E7EBF" w:rsidP="00581581">
      <w:pPr>
        <w:tabs>
          <w:tab w:val="left" w:pos="6521"/>
          <w:tab w:val="right" w:pos="8820"/>
        </w:tabs>
        <w:spacing w:after="0" w:line="240" w:lineRule="auto"/>
        <w:ind w:firstLine="709"/>
        <w:rPr>
          <w:rFonts w:ascii="Times New Roman" w:hAnsi="Times New Roman"/>
          <w:sz w:val="28"/>
          <w:szCs w:val="28"/>
        </w:rPr>
      </w:pPr>
      <w:r w:rsidRPr="003E7EBF">
        <w:rPr>
          <w:rFonts w:ascii="Times New Roman" w:hAnsi="Times New Roman"/>
          <w:sz w:val="28"/>
          <w:szCs w:val="28"/>
        </w:rPr>
        <w:t xml:space="preserve">labklājības ministrs </w:t>
      </w:r>
      <w:r w:rsidRPr="003E7EBF">
        <w:rPr>
          <w:rFonts w:ascii="Times New Roman" w:hAnsi="Times New Roman"/>
          <w:sz w:val="28"/>
          <w:szCs w:val="28"/>
        </w:rPr>
        <w:tab/>
        <w:t>Jānis Reirs</w:t>
      </w:r>
    </w:p>
    <w:sectPr w:rsidR="003E7EBF" w:rsidRPr="003E7EBF" w:rsidSect="003E7EB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3D23" w14:textId="77777777" w:rsidR="00077F77" w:rsidRDefault="00077F77" w:rsidP="00FC519A">
      <w:pPr>
        <w:spacing w:after="0" w:line="240" w:lineRule="auto"/>
      </w:pPr>
      <w:r>
        <w:separator/>
      </w:r>
    </w:p>
  </w:endnote>
  <w:endnote w:type="continuationSeparator" w:id="0">
    <w:p w14:paraId="31FCADFB" w14:textId="77777777" w:rsidR="00077F77" w:rsidRDefault="00077F77" w:rsidP="00FC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5576" w14:textId="398F438E" w:rsidR="003E7EBF" w:rsidRPr="003E7EBF" w:rsidRDefault="003E7EBF" w:rsidP="003E7EBF">
    <w:pPr>
      <w:spacing w:after="0" w:line="240" w:lineRule="auto"/>
      <w:jc w:val="both"/>
      <w:rPr>
        <w:rFonts w:ascii="Times New Roman" w:hAnsi="Times New Roman"/>
        <w:noProof/>
        <w:sz w:val="16"/>
        <w:szCs w:val="16"/>
      </w:rPr>
    </w:pPr>
    <w:r>
      <w:rPr>
        <w:rFonts w:ascii="Times New Roman" w:hAnsi="Times New Roman"/>
        <w:noProof/>
        <w:sz w:val="16"/>
        <w:szCs w:val="16"/>
      </w:rPr>
      <w:t>N0022_9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68CF" w14:textId="5AF9E292" w:rsidR="00431085" w:rsidRPr="003E7EBF" w:rsidRDefault="003E7EBF" w:rsidP="00431085">
    <w:pPr>
      <w:spacing w:after="0" w:line="240" w:lineRule="auto"/>
      <w:jc w:val="both"/>
      <w:rPr>
        <w:rFonts w:ascii="Times New Roman" w:hAnsi="Times New Roman"/>
        <w:noProof/>
        <w:sz w:val="16"/>
        <w:szCs w:val="16"/>
      </w:rPr>
    </w:pPr>
    <w:r>
      <w:rPr>
        <w:rFonts w:ascii="Times New Roman" w:hAnsi="Times New Roman"/>
        <w:noProof/>
        <w:sz w:val="16"/>
        <w:szCs w:val="16"/>
      </w:rPr>
      <w:t>N0022_9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7306C" w14:textId="77777777" w:rsidR="00077F77" w:rsidRDefault="00077F77" w:rsidP="00FC519A">
      <w:pPr>
        <w:spacing w:after="0" w:line="240" w:lineRule="auto"/>
      </w:pPr>
      <w:r>
        <w:separator/>
      </w:r>
    </w:p>
  </w:footnote>
  <w:footnote w:type="continuationSeparator" w:id="0">
    <w:p w14:paraId="0B3317D1" w14:textId="77777777" w:rsidR="00077F77" w:rsidRDefault="00077F77" w:rsidP="00FC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9DAF" w14:textId="4E6BDB8F" w:rsidR="00015CF6" w:rsidRPr="00EA3BF3" w:rsidRDefault="00D45DD7">
    <w:pPr>
      <w:pStyle w:val="Header"/>
      <w:jc w:val="center"/>
      <w:rPr>
        <w:rFonts w:ascii="Times New Roman" w:hAnsi="Times New Roman"/>
      </w:rPr>
    </w:pPr>
    <w:r w:rsidRPr="00EA3BF3">
      <w:rPr>
        <w:rFonts w:ascii="Times New Roman" w:hAnsi="Times New Roman"/>
      </w:rPr>
      <w:fldChar w:fldCharType="begin"/>
    </w:r>
    <w:r w:rsidRPr="00EA3BF3">
      <w:rPr>
        <w:rFonts w:ascii="Times New Roman" w:hAnsi="Times New Roman"/>
      </w:rPr>
      <w:instrText xml:space="preserve"> PAGE   \* MERGEFORMAT </w:instrText>
    </w:r>
    <w:r w:rsidRPr="00EA3BF3">
      <w:rPr>
        <w:rFonts w:ascii="Times New Roman" w:hAnsi="Times New Roman"/>
      </w:rPr>
      <w:fldChar w:fldCharType="separate"/>
    </w:r>
    <w:r w:rsidR="00A3455E">
      <w:rPr>
        <w:rFonts w:ascii="Times New Roman" w:hAnsi="Times New Roman"/>
        <w:noProof/>
      </w:rPr>
      <w:t>2</w:t>
    </w:r>
    <w:r w:rsidRPr="00EA3BF3">
      <w:rPr>
        <w:rFonts w:ascii="Times New Roman" w:hAnsi="Times New Roman"/>
        <w:noProof/>
      </w:rPr>
      <w:fldChar w:fldCharType="end"/>
    </w:r>
  </w:p>
  <w:p w14:paraId="7557EEC7" w14:textId="77777777" w:rsidR="00015CF6" w:rsidRDefault="0090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61B6" w14:textId="718E6400" w:rsidR="003E7EBF" w:rsidRDefault="003E7EBF" w:rsidP="003E7EBF">
    <w:pPr>
      <w:pStyle w:val="Header"/>
      <w:spacing w:after="0" w:line="240" w:lineRule="auto"/>
      <w:rPr>
        <w:rFonts w:ascii="Times New Roman" w:hAnsi="Times New Roman"/>
        <w:sz w:val="24"/>
        <w:szCs w:val="24"/>
      </w:rPr>
    </w:pPr>
  </w:p>
  <w:p w14:paraId="0B4C9C5D" w14:textId="08C31F08" w:rsidR="003E7EBF" w:rsidRPr="00A142D0" w:rsidRDefault="003E7EBF" w:rsidP="003E7EBF">
    <w:pPr>
      <w:pStyle w:val="Header"/>
      <w:spacing w:after="0" w:line="240" w:lineRule="auto"/>
    </w:pPr>
    <w:r>
      <w:rPr>
        <w:noProof/>
      </w:rPr>
      <w:drawing>
        <wp:inline distT="0" distB="0" distL="0" distR="0" wp14:anchorId="79C4BB26" wp14:editId="6843B6A7">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C4E"/>
    <w:multiLevelType w:val="hybridMultilevel"/>
    <w:tmpl w:val="6BA03F32"/>
    <w:lvl w:ilvl="0" w:tplc="9E9A0AE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43457656"/>
    <w:multiLevelType w:val="hybridMultilevel"/>
    <w:tmpl w:val="1A2E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60A7D"/>
    <w:multiLevelType w:val="hybridMultilevel"/>
    <w:tmpl w:val="66986D84"/>
    <w:lvl w:ilvl="0" w:tplc="BE8C92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F217275"/>
    <w:multiLevelType w:val="hybridMultilevel"/>
    <w:tmpl w:val="47C2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72ACE"/>
    <w:multiLevelType w:val="hybridMultilevel"/>
    <w:tmpl w:val="9B1C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F39CA"/>
    <w:multiLevelType w:val="multilevel"/>
    <w:tmpl w:val="F338719E"/>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DE"/>
    <w:rsid w:val="00007762"/>
    <w:rsid w:val="00014735"/>
    <w:rsid w:val="00016379"/>
    <w:rsid w:val="00026616"/>
    <w:rsid w:val="000426C3"/>
    <w:rsid w:val="000462A2"/>
    <w:rsid w:val="00063FE3"/>
    <w:rsid w:val="00077F77"/>
    <w:rsid w:val="000917DE"/>
    <w:rsid w:val="00096BFF"/>
    <w:rsid w:val="000A2166"/>
    <w:rsid w:val="000A59CE"/>
    <w:rsid w:val="000B1EDE"/>
    <w:rsid w:val="000C18ED"/>
    <w:rsid w:val="000C6465"/>
    <w:rsid w:val="000D2007"/>
    <w:rsid w:val="000E61FC"/>
    <w:rsid w:val="000E7E01"/>
    <w:rsid w:val="000F5E80"/>
    <w:rsid w:val="00122936"/>
    <w:rsid w:val="00122999"/>
    <w:rsid w:val="00125565"/>
    <w:rsid w:val="0013286E"/>
    <w:rsid w:val="0015184B"/>
    <w:rsid w:val="00151A13"/>
    <w:rsid w:val="00157A37"/>
    <w:rsid w:val="00186391"/>
    <w:rsid w:val="00190B0B"/>
    <w:rsid w:val="00193A4C"/>
    <w:rsid w:val="00193A70"/>
    <w:rsid w:val="001A058D"/>
    <w:rsid w:val="001B30BC"/>
    <w:rsid w:val="001B4D36"/>
    <w:rsid w:val="001D4240"/>
    <w:rsid w:val="001F288F"/>
    <w:rsid w:val="00225EDE"/>
    <w:rsid w:val="00233CE9"/>
    <w:rsid w:val="00240600"/>
    <w:rsid w:val="0024692E"/>
    <w:rsid w:val="00256898"/>
    <w:rsid w:val="0027017A"/>
    <w:rsid w:val="002801EC"/>
    <w:rsid w:val="00293D3E"/>
    <w:rsid w:val="002A44B7"/>
    <w:rsid w:val="002D4FB7"/>
    <w:rsid w:val="002E4B3C"/>
    <w:rsid w:val="002F3619"/>
    <w:rsid w:val="0032470C"/>
    <w:rsid w:val="00386880"/>
    <w:rsid w:val="00386D8B"/>
    <w:rsid w:val="003A2AC4"/>
    <w:rsid w:val="003A5A27"/>
    <w:rsid w:val="003C3E15"/>
    <w:rsid w:val="003C5AC2"/>
    <w:rsid w:val="003E689F"/>
    <w:rsid w:val="003E742F"/>
    <w:rsid w:val="003E7E03"/>
    <w:rsid w:val="003E7EBF"/>
    <w:rsid w:val="00405DE5"/>
    <w:rsid w:val="004148EC"/>
    <w:rsid w:val="00416F5C"/>
    <w:rsid w:val="00431085"/>
    <w:rsid w:val="00434411"/>
    <w:rsid w:val="00445760"/>
    <w:rsid w:val="004B679A"/>
    <w:rsid w:val="004B72CA"/>
    <w:rsid w:val="00502C03"/>
    <w:rsid w:val="00512505"/>
    <w:rsid w:val="00515D89"/>
    <w:rsid w:val="00517CE3"/>
    <w:rsid w:val="00524B71"/>
    <w:rsid w:val="00536B22"/>
    <w:rsid w:val="00542CC0"/>
    <w:rsid w:val="0054766D"/>
    <w:rsid w:val="005525BF"/>
    <w:rsid w:val="00555C04"/>
    <w:rsid w:val="005567C6"/>
    <w:rsid w:val="00581581"/>
    <w:rsid w:val="005846B3"/>
    <w:rsid w:val="005865D5"/>
    <w:rsid w:val="00587E18"/>
    <w:rsid w:val="005C1E5C"/>
    <w:rsid w:val="005C4D14"/>
    <w:rsid w:val="005D2C68"/>
    <w:rsid w:val="005D4BB5"/>
    <w:rsid w:val="005D63FB"/>
    <w:rsid w:val="005E76E6"/>
    <w:rsid w:val="005F6CE2"/>
    <w:rsid w:val="005F7415"/>
    <w:rsid w:val="00602C8B"/>
    <w:rsid w:val="00612232"/>
    <w:rsid w:val="00635B4A"/>
    <w:rsid w:val="00653E01"/>
    <w:rsid w:val="00662D84"/>
    <w:rsid w:val="006715DE"/>
    <w:rsid w:val="006843EB"/>
    <w:rsid w:val="00695035"/>
    <w:rsid w:val="0069733B"/>
    <w:rsid w:val="006A1562"/>
    <w:rsid w:val="006B32F2"/>
    <w:rsid w:val="006C52ED"/>
    <w:rsid w:val="006E3EB6"/>
    <w:rsid w:val="006E4C2B"/>
    <w:rsid w:val="006F2EE2"/>
    <w:rsid w:val="006F5CDD"/>
    <w:rsid w:val="006F5FDA"/>
    <w:rsid w:val="00723092"/>
    <w:rsid w:val="00752165"/>
    <w:rsid w:val="007530FB"/>
    <w:rsid w:val="00765D23"/>
    <w:rsid w:val="007729D9"/>
    <w:rsid w:val="00772C8D"/>
    <w:rsid w:val="007733E1"/>
    <w:rsid w:val="00774CD2"/>
    <w:rsid w:val="007854D9"/>
    <w:rsid w:val="007872C0"/>
    <w:rsid w:val="00787846"/>
    <w:rsid w:val="007A4E20"/>
    <w:rsid w:val="007C7382"/>
    <w:rsid w:val="007D1A03"/>
    <w:rsid w:val="007D2205"/>
    <w:rsid w:val="007E06AF"/>
    <w:rsid w:val="007E2932"/>
    <w:rsid w:val="007E71E5"/>
    <w:rsid w:val="00805609"/>
    <w:rsid w:val="008229A3"/>
    <w:rsid w:val="00831B0C"/>
    <w:rsid w:val="00834670"/>
    <w:rsid w:val="0083721F"/>
    <w:rsid w:val="00872B25"/>
    <w:rsid w:val="008762E2"/>
    <w:rsid w:val="00877CBB"/>
    <w:rsid w:val="008848EA"/>
    <w:rsid w:val="008969CE"/>
    <w:rsid w:val="008A11DD"/>
    <w:rsid w:val="008A3819"/>
    <w:rsid w:val="008E2AD4"/>
    <w:rsid w:val="008F4DA0"/>
    <w:rsid w:val="008F6E9A"/>
    <w:rsid w:val="00901DC1"/>
    <w:rsid w:val="00902B0D"/>
    <w:rsid w:val="00903608"/>
    <w:rsid w:val="00932241"/>
    <w:rsid w:val="00936062"/>
    <w:rsid w:val="00967035"/>
    <w:rsid w:val="009670B7"/>
    <w:rsid w:val="00997C6F"/>
    <w:rsid w:val="009A0CDE"/>
    <w:rsid w:val="009A6377"/>
    <w:rsid w:val="009B135E"/>
    <w:rsid w:val="009B5F58"/>
    <w:rsid w:val="009C1854"/>
    <w:rsid w:val="009F277E"/>
    <w:rsid w:val="009F3529"/>
    <w:rsid w:val="00A06CF4"/>
    <w:rsid w:val="00A17AB7"/>
    <w:rsid w:val="00A23D6F"/>
    <w:rsid w:val="00A3455E"/>
    <w:rsid w:val="00A36F3E"/>
    <w:rsid w:val="00A42CB5"/>
    <w:rsid w:val="00A93A65"/>
    <w:rsid w:val="00AA7A09"/>
    <w:rsid w:val="00AB01CB"/>
    <w:rsid w:val="00AB7334"/>
    <w:rsid w:val="00AB7C2C"/>
    <w:rsid w:val="00AB7DC9"/>
    <w:rsid w:val="00AC0727"/>
    <w:rsid w:val="00AD778F"/>
    <w:rsid w:val="00AE18CC"/>
    <w:rsid w:val="00AF68CE"/>
    <w:rsid w:val="00B11E1D"/>
    <w:rsid w:val="00B1624D"/>
    <w:rsid w:val="00B24C98"/>
    <w:rsid w:val="00B326D6"/>
    <w:rsid w:val="00B777BC"/>
    <w:rsid w:val="00B874F8"/>
    <w:rsid w:val="00BA6DE9"/>
    <w:rsid w:val="00BB714D"/>
    <w:rsid w:val="00BE5CCA"/>
    <w:rsid w:val="00BF3361"/>
    <w:rsid w:val="00C13A6C"/>
    <w:rsid w:val="00C163E9"/>
    <w:rsid w:val="00C21701"/>
    <w:rsid w:val="00C60242"/>
    <w:rsid w:val="00C76D2F"/>
    <w:rsid w:val="00C80CF3"/>
    <w:rsid w:val="00C85495"/>
    <w:rsid w:val="00C97B88"/>
    <w:rsid w:val="00CB7707"/>
    <w:rsid w:val="00CE305C"/>
    <w:rsid w:val="00CE4A09"/>
    <w:rsid w:val="00CE6A23"/>
    <w:rsid w:val="00CF78F1"/>
    <w:rsid w:val="00D3111D"/>
    <w:rsid w:val="00D33139"/>
    <w:rsid w:val="00D339FC"/>
    <w:rsid w:val="00D403F5"/>
    <w:rsid w:val="00D4351C"/>
    <w:rsid w:val="00D45DD7"/>
    <w:rsid w:val="00D575A5"/>
    <w:rsid w:val="00D62D81"/>
    <w:rsid w:val="00D72036"/>
    <w:rsid w:val="00D8616D"/>
    <w:rsid w:val="00DB124F"/>
    <w:rsid w:val="00DB177B"/>
    <w:rsid w:val="00E00578"/>
    <w:rsid w:val="00E175BB"/>
    <w:rsid w:val="00E216E0"/>
    <w:rsid w:val="00E22240"/>
    <w:rsid w:val="00E234A9"/>
    <w:rsid w:val="00E50DEC"/>
    <w:rsid w:val="00E52715"/>
    <w:rsid w:val="00E70764"/>
    <w:rsid w:val="00E750F7"/>
    <w:rsid w:val="00E865C1"/>
    <w:rsid w:val="00E96DDF"/>
    <w:rsid w:val="00E9763D"/>
    <w:rsid w:val="00EA3BF3"/>
    <w:rsid w:val="00EA7667"/>
    <w:rsid w:val="00EB590F"/>
    <w:rsid w:val="00ED5B2D"/>
    <w:rsid w:val="00EF1680"/>
    <w:rsid w:val="00EF3423"/>
    <w:rsid w:val="00F14EFA"/>
    <w:rsid w:val="00F1518C"/>
    <w:rsid w:val="00F244B5"/>
    <w:rsid w:val="00F54CBD"/>
    <w:rsid w:val="00F70F60"/>
    <w:rsid w:val="00FA1A6C"/>
    <w:rsid w:val="00FC519A"/>
    <w:rsid w:val="00FE3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251C54"/>
  <w15:docId w15:val="{60D8EB73-27D8-45DC-A5F9-F6D3645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7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7DE"/>
    <w:pPr>
      <w:tabs>
        <w:tab w:val="center" w:pos="4153"/>
        <w:tab w:val="right" w:pos="8306"/>
      </w:tabs>
    </w:pPr>
  </w:style>
  <w:style w:type="character" w:customStyle="1" w:styleId="HeaderChar">
    <w:name w:val="Header Char"/>
    <w:basedOn w:val="DefaultParagraphFont"/>
    <w:link w:val="Header"/>
    <w:rsid w:val="000917DE"/>
    <w:rPr>
      <w:rFonts w:ascii="Calibri" w:eastAsia="Calibri" w:hAnsi="Calibri" w:cs="Times New Roman"/>
    </w:rPr>
  </w:style>
  <w:style w:type="paragraph" w:styleId="Footer">
    <w:name w:val="footer"/>
    <w:basedOn w:val="Normal"/>
    <w:link w:val="FooterChar"/>
    <w:uiPriority w:val="99"/>
    <w:unhideWhenUsed/>
    <w:rsid w:val="000917DE"/>
    <w:pPr>
      <w:tabs>
        <w:tab w:val="center" w:pos="4153"/>
        <w:tab w:val="right" w:pos="8306"/>
      </w:tabs>
    </w:pPr>
  </w:style>
  <w:style w:type="character" w:customStyle="1" w:styleId="FooterChar">
    <w:name w:val="Footer Char"/>
    <w:basedOn w:val="DefaultParagraphFont"/>
    <w:link w:val="Footer"/>
    <w:uiPriority w:val="99"/>
    <w:rsid w:val="000917DE"/>
    <w:rPr>
      <w:rFonts w:ascii="Calibri" w:eastAsia="Calibri" w:hAnsi="Calibri" w:cs="Times New Roman"/>
    </w:rPr>
  </w:style>
  <w:style w:type="character" w:styleId="Hyperlink">
    <w:name w:val="Hyperlink"/>
    <w:uiPriority w:val="99"/>
    <w:unhideWhenUsed/>
    <w:rsid w:val="000917DE"/>
    <w:rPr>
      <w:color w:val="0000FF"/>
      <w:u w:val="single"/>
    </w:rPr>
  </w:style>
  <w:style w:type="paragraph" w:styleId="BalloonText">
    <w:name w:val="Balloon Text"/>
    <w:basedOn w:val="Normal"/>
    <w:link w:val="BalloonTextChar"/>
    <w:uiPriority w:val="99"/>
    <w:semiHidden/>
    <w:unhideWhenUsed/>
    <w:rsid w:val="0078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4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05609"/>
    <w:rPr>
      <w:sz w:val="16"/>
      <w:szCs w:val="16"/>
    </w:rPr>
  </w:style>
  <w:style w:type="paragraph" w:styleId="CommentText">
    <w:name w:val="annotation text"/>
    <w:basedOn w:val="Normal"/>
    <w:link w:val="CommentTextChar"/>
    <w:unhideWhenUsed/>
    <w:rsid w:val="00805609"/>
    <w:pPr>
      <w:spacing w:line="240" w:lineRule="auto"/>
    </w:pPr>
    <w:rPr>
      <w:sz w:val="20"/>
      <w:szCs w:val="20"/>
    </w:rPr>
  </w:style>
  <w:style w:type="character" w:customStyle="1" w:styleId="CommentTextChar">
    <w:name w:val="Comment Text Char"/>
    <w:basedOn w:val="DefaultParagraphFont"/>
    <w:link w:val="CommentText"/>
    <w:rsid w:val="00805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5609"/>
    <w:rPr>
      <w:b/>
      <w:bCs/>
    </w:rPr>
  </w:style>
  <w:style w:type="character" w:customStyle="1" w:styleId="CommentSubjectChar">
    <w:name w:val="Comment Subject Char"/>
    <w:basedOn w:val="CommentTextChar"/>
    <w:link w:val="CommentSubject"/>
    <w:uiPriority w:val="99"/>
    <w:semiHidden/>
    <w:rsid w:val="00805609"/>
    <w:rPr>
      <w:rFonts w:ascii="Calibri" w:eastAsia="Calibri" w:hAnsi="Calibri" w:cs="Times New Roman"/>
      <w:b/>
      <w:bCs/>
      <w:sz w:val="20"/>
      <w:szCs w:val="20"/>
    </w:rPr>
  </w:style>
  <w:style w:type="paragraph" w:styleId="ListParagraph">
    <w:name w:val="List Paragraph"/>
    <w:aliases w:val="2,Strip,Colorful List - Accent 12"/>
    <w:basedOn w:val="Normal"/>
    <w:link w:val="ListParagraphChar"/>
    <w:uiPriority w:val="34"/>
    <w:qFormat/>
    <w:rsid w:val="009670B7"/>
    <w:pPr>
      <w:ind w:left="720"/>
      <w:contextualSpacing/>
    </w:pPr>
  </w:style>
  <w:style w:type="paragraph" w:customStyle="1" w:styleId="tv213">
    <w:name w:val="tv213"/>
    <w:basedOn w:val="Normal"/>
    <w:uiPriority w:val="99"/>
    <w:rsid w:val="00D339FC"/>
    <w:pPr>
      <w:spacing w:after="0" w:line="240" w:lineRule="auto"/>
    </w:pPr>
    <w:rPr>
      <w:rFonts w:ascii="Times New Roman" w:eastAsiaTheme="minorHAnsi" w:hAnsi="Times New Roman"/>
      <w:sz w:val="24"/>
      <w:szCs w:val="24"/>
      <w:lang w:val="en-US"/>
    </w:rPr>
  </w:style>
  <w:style w:type="character" w:customStyle="1" w:styleId="ListParagraphChar">
    <w:name w:val="List Paragraph Char"/>
    <w:aliases w:val="2 Char,Strip Char,Colorful List - Accent 12 Char"/>
    <w:link w:val="ListParagraph"/>
    <w:uiPriority w:val="34"/>
    <w:locked/>
    <w:rsid w:val="003C5A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57281">
      <w:bodyDiv w:val="1"/>
      <w:marLeft w:val="0"/>
      <w:marRight w:val="0"/>
      <w:marTop w:val="0"/>
      <w:marBottom w:val="0"/>
      <w:divBdr>
        <w:top w:val="none" w:sz="0" w:space="0" w:color="auto"/>
        <w:left w:val="none" w:sz="0" w:space="0" w:color="auto"/>
        <w:bottom w:val="none" w:sz="0" w:space="0" w:color="auto"/>
        <w:right w:val="none" w:sz="0" w:space="0" w:color="auto"/>
      </w:divBdr>
    </w:div>
    <w:div w:id="1401173456">
      <w:bodyDiv w:val="1"/>
      <w:marLeft w:val="0"/>
      <w:marRight w:val="0"/>
      <w:marTop w:val="0"/>
      <w:marBottom w:val="0"/>
      <w:divBdr>
        <w:top w:val="none" w:sz="0" w:space="0" w:color="auto"/>
        <w:left w:val="none" w:sz="0" w:space="0" w:color="auto"/>
        <w:bottom w:val="none" w:sz="0" w:space="0" w:color="auto"/>
        <w:right w:val="none" w:sz="0" w:space="0" w:color="auto"/>
      </w:divBdr>
    </w:div>
    <w:div w:id="211643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6922-0D98-41C3-91DC-A46E3043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2278</Words>
  <Characters>1299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2016. gada 31. maija noteikumos Nr. 345 „Darbības programmas „Izaugsme un nodarbinātība” 8.3.2. specifiskā atbalsta mērķa „Palielināt atbalstu vispārējās izglītības iestādēm izglītojamo individuālo kompetenču attīstībai” 8.3.2.</vt:lpstr>
    </vt:vector>
  </TitlesOfParts>
  <Company>Izglītības un zinātnes ministrija</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31. maija noteikumos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dc:title>
  <dc:creator>Signe Zvirbule</dc:creator>
  <cp:lastModifiedBy>Leontine Babkina</cp:lastModifiedBy>
  <cp:revision>15</cp:revision>
  <cp:lastPrinted>2019-01-09T10:01:00Z</cp:lastPrinted>
  <dcterms:created xsi:type="dcterms:W3CDTF">2018-12-18T07:42:00Z</dcterms:created>
  <dcterms:modified xsi:type="dcterms:W3CDTF">2019-01-16T10:17:00Z</dcterms:modified>
</cp:coreProperties>
</file>