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5F7C7" w14:textId="77777777" w:rsidR="005033F9" w:rsidRPr="00A407B9" w:rsidRDefault="005033F9" w:rsidP="000B6BEA">
      <w:pPr>
        <w:spacing w:after="0" w:line="240" w:lineRule="auto"/>
        <w:jc w:val="both"/>
        <w:rPr>
          <w:rFonts w:ascii="Times New Roman" w:hAnsi="Times New Roman"/>
          <w:sz w:val="24"/>
          <w:szCs w:val="24"/>
          <w:lang w:val="lv-LV"/>
        </w:rPr>
      </w:pPr>
    </w:p>
    <w:p w14:paraId="52EF457D" w14:textId="77777777" w:rsidR="00964C90" w:rsidRPr="00A407B9" w:rsidRDefault="00B63173" w:rsidP="000B6BEA">
      <w:pPr>
        <w:spacing w:after="0" w:line="240" w:lineRule="auto"/>
        <w:jc w:val="center"/>
        <w:rPr>
          <w:rFonts w:ascii="Times New Roman" w:hAnsi="Times New Roman"/>
          <w:b/>
          <w:sz w:val="24"/>
          <w:szCs w:val="24"/>
          <w:lang w:val="lv-LV"/>
        </w:rPr>
      </w:pPr>
      <w:r w:rsidRPr="00A407B9">
        <w:rPr>
          <w:rFonts w:ascii="Times New Roman" w:hAnsi="Times New Roman"/>
          <w:b/>
          <w:sz w:val="24"/>
          <w:szCs w:val="24"/>
          <w:lang w:val="lv-LV"/>
        </w:rPr>
        <w:t>Inform</w:t>
      </w:r>
      <w:r w:rsidR="00C83149" w:rsidRPr="00A407B9">
        <w:rPr>
          <w:rFonts w:ascii="Times New Roman" w:hAnsi="Times New Roman"/>
          <w:b/>
          <w:sz w:val="24"/>
          <w:szCs w:val="24"/>
          <w:lang w:val="lv-LV"/>
        </w:rPr>
        <w:t>atīvais ziņojums</w:t>
      </w:r>
    </w:p>
    <w:p w14:paraId="4049AF17" w14:textId="77777777" w:rsidR="004842D8" w:rsidRPr="00A407B9" w:rsidRDefault="00A02BBB" w:rsidP="000B6BEA">
      <w:pPr>
        <w:widowControl/>
        <w:autoSpaceDE w:val="0"/>
        <w:autoSpaceDN w:val="0"/>
        <w:adjustRightInd w:val="0"/>
        <w:spacing w:after="0" w:line="240" w:lineRule="auto"/>
        <w:jc w:val="center"/>
        <w:rPr>
          <w:rFonts w:ascii="Times New Roman" w:hAnsi="Times New Roman"/>
          <w:b/>
          <w:sz w:val="24"/>
          <w:szCs w:val="24"/>
          <w:lang w:val="lv-LV"/>
        </w:rPr>
      </w:pPr>
      <w:r w:rsidRPr="00A407B9">
        <w:rPr>
          <w:rFonts w:ascii="Times New Roman" w:hAnsi="Times New Roman"/>
          <w:b/>
          <w:sz w:val="24"/>
          <w:szCs w:val="24"/>
          <w:lang w:val="lv-LV"/>
        </w:rPr>
        <w:t>“</w:t>
      </w:r>
      <w:bookmarkStart w:id="0" w:name="_Hlk525085910"/>
      <w:bookmarkStart w:id="1" w:name="_Hlk525083881"/>
      <w:r w:rsidR="00C83149" w:rsidRPr="00A407B9">
        <w:rPr>
          <w:rFonts w:ascii="Times New Roman" w:hAnsi="Times New Roman"/>
          <w:b/>
          <w:sz w:val="24"/>
          <w:szCs w:val="24"/>
          <w:lang w:val="lv-LV"/>
        </w:rPr>
        <w:t>P</w:t>
      </w:r>
      <w:r w:rsidR="00B63173" w:rsidRPr="00A407B9">
        <w:rPr>
          <w:rFonts w:ascii="Times New Roman" w:hAnsi="Times New Roman"/>
          <w:b/>
          <w:sz w:val="24"/>
          <w:szCs w:val="24"/>
          <w:lang w:val="lv-LV"/>
        </w:rPr>
        <w:t xml:space="preserve">ar </w:t>
      </w:r>
      <w:r w:rsidR="005A372C" w:rsidRPr="00A407B9">
        <w:rPr>
          <w:rFonts w:ascii="Times New Roman" w:hAnsi="Times New Roman"/>
          <w:b/>
          <w:sz w:val="24"/>
          <w:szCs w:val="24"/>
          <w:lang w:val="lv-LV"/>
        </w:rPr>
        <w:t xml:space="preserve">Latvijas valstij noteikto pienākumu elektroniskās identifikācijas shēmas paziņošanai Eiropas Komisijai un </w:t>
      </w:r>
      <w:r w:rsidR="00B01CF1" w:rsidRPr="00A407B9">
        <w:rPr>
          <w:rFonts w:ascii="Times New Roman" w:hAnsi="Times New Roman"/>
          <w:b/>
          <w:sz w:val="24"/>
          <w:szCs w:val="24"/>
          <w:lang w:val="lv-LV"/>
        </w:rPr>
        <w:t>kvalificēta vai kvalificēta paaugstinātas drošības elektroniskās identifikācijas pakalpojumu sniedzēju reģistrācijas</w:t>
      </w:r>
      <w:r w:rsidR="00056621" w:rsidRPr="00A407B9">
        <w:rPr>
          <w:rFonts w:ascii="Times New Roman" w:hAnsi="Times New Roman"/>
          <w:b/>
          <w:sz w:val="24"/>
          <w:szCs w:val="24"/>
          <w:lang w:val="lv-LV"/>
        </w:rPr>
        <w:t xml:space="preserve"> un</w:t>
      </w:r>
    </w:p>
    <w:p w14:paraId="65CEE7A9" w14:textId="77777777" w:rsidR="00B01CF1" w:rsidRPr="00A407B9" w:rsidRDefault="00B01CF1" w:rsidP="000B6BEA">
      <w:pPr>
        <w:widowControl/>
        <w:autoSpaceDE w:val="0"/>
        <w:autoSpaceDN w:val="0"/>
        <w:adjustRightInd w:val="0"/>
        <w:spacing w:after="0" w:line="240" w:lineRule="auto"/>
        <w:jc w:val="center"/>
        <w:rPr>
          <w:rFonts w:ascii="Times New Roman" w:hAnsi="Times New Roman"/>
          <w:b/>
          <w:sz w:val="24"/>
          <w:szCs w:val="24"/>
          <w:lang w:val="lv-LV"/>
        </w:rPr>
      </w:pPr>
      <w:r w:rsidRPr="00A407B9">
        <w:rPr>
          <w:rFonts w:ascii="Times New Roman" w:hAnsi="Times New Roman"/>
          <w:b/>
          <w:sz w:val="24"/>
          <w:szCs w:val="24"/>
          <w:lang w:val="lv-LV"/>
        </w:rPr>
        <w:t>uzraudzības kārtību</w:t>
      </w:r>
      <w:r w:rsidR="00E920DB" w:rsidRPr="00A407B9">
        <w:rPr>
          <w:rFonts w:ascii="Times New Roman" w:hAnsi="Times New Roman"/>
          <w:b/>
          <w:sz w:val="24"/>
          <w:szCs w:val="24"/>
          <w:lang w:val="lv-LV"/>
        </w:rPr>
        <w:t xml:space="preserve"> elektron</w:t>
      </w:r>
      <w:r w:rsidR="004842D8" w:rsidRPr="00A407B9">
        <w:rPr>
          <w:rFonts w:ascii="Times New Roman" w:hAnsi="Times New Roman"/>
          <w:b/>
          <w:sz w:val="24"/>
          <w:szCs w:val="24"/>
          <w:lang w:val="lv-LV"/>
        </w:rPr>
        <w:t>is</w:t>
      </w:r>
      <w:r w:rsidR="00E920DB" w:rsidRPr="00A407B9">
        <w:rPr>
          <w:rFonts w:ascii="Times New Roman" w:hAnsi="Times New Roman"/>
          <w:b/>
          <w:sz w:val="24"/>
          <w:szCs w:val="24"/>
          <w:lang w:val="lv-LV"/>
        </w:rPr>
        <w:t>ko pakalpojumu nodrošināšanai</w:t>
      </w:r>
      <w:bookmarkEnd w:id="0"/>
      <w:r w:rsidRPr="00A407B9">
        <w:rPr>
          <w:rFonts w:ascii="Times New Roman" w:hAnsi="Times New Roman"/>
          <w:b/>
          <w:sz w:val="24"/>
          <w:szCs w:val="24"/>
          <w:lang w:val="lv-LV"/>
        </w:rPr>
        <w:t>.”</w:t>
      </w:r>
      <w:bookmarkEnd w:id="1"/>
    </w:p>
    <w:p w14:paraId="4D9A2439" w14:textId="77777777" w:rsidR="000B6BEA" w:rsidRPr="00A407B9" w:rsidRDefault="000B6BEA" w:rsidP="000B6BEA">
      <w:pPr>
        <w:widowControl/>
        <w:autoSpaceDE w:val="0"/>
        <w:autoSpaceDN w:val="0"/>
        <w:adjustRightInd w:val="0"/>
        <w:spacing w:after="0" w:line="240" w:lineRule="auto"/>
        <w:jc w:val="center"/>
        <w:rPr>
          <w:rFonts w:ascii="Times New Roman" w:hAnsi="Times New Roman"/>
          <w:b/>
          <w:sz w:val="24"/>
          <w:szCs w:val="24"/>
          <w:lang w:val="lv-LV"/>
        </w:rPr>
      </w:pPr>
    </w:p>
    <w:p w14:paraId="2D6C72C7" w14:textId="77777777" w:rsidR="00B01CF1" w:rsidRPr="00A407B9" w:rsidRDefault="00B01CF1" w:rsidP="000B6BEA">
      <w:pPr>
        <w:widowControl/>
        <w:autoSpaceDE w:val="0"/>
        <w:autoSpaceDN w:val="0"/>
        <w:adjustRightInd w:val="0"/>
        <w:spacing w:after="0" w:line="240" w:lineRule="auto"/>
        <w:jc w:val="both"/>
        <w:rPr>
          <w:rFonts w:ascii="Times New Roman" w:hAnsi="Times New Roman"/>
          <w:b/>
          <w:sz w:val="24"/>
          <w:szCs w:val="24"/>
          <w:lang w:val="lv-LV"/>
        </w:rPr>
      </w:pPr>
    </w:p>
    <w:p w14:paraId="347C0E7E" w14:textId="1C877899" w:rsidR="0053139C" w:rsidRPr="00A407B9" w:rsidRDefault="008F33D7" w:rsidP="00A479ED">
      <w:pPr>
        <w:spacing w:after="0" w:line="240" w:lineRule="auto"/>
        <w:ind w:firstLine="720"/>
        <w:jc w:val="both"/>
        <w:rPr>
          <w:rFonts w:ascii="Times New Roman" w:hAnsi="Times New Roman"/>
          <w:sz w:val="24"/>
          <w:szCs w:val="24"/>
          <w:lang w:val="lv-LV"/>
        </w:rPr>
      </w:pPr>
      <w:r w:rsidRPr="00A407B9">
        <w:rPr>
          <w:rFonts w:ascii="Times New Roman" w:hAnsi="Times New Roman"/>
          <w:sz w:val="24"/>
          <w:szCs w:val="24"/>
          <w:lang w:val="lv-LV"/>
        </w:rPr>
        <w:t xml:space="preserve">Vides aizsardzības un reģionālās attīstības ministrija (turpmāk – VARAM), pildot uzdevumus, kas </w:t>
      </w:r>
      <w:r w:rsidR="005E42C9">
        <w:rPr>
          <w:rFonts w:ascii="Times New Roman" w:hAnsi="Times New Roman"/>
          <w:sz w:val="24"/>
          <w:szCs w:val="24"/>
          <w:lang w:val="lv-LV"/>
        </w:rPr>
        <w:t xml:space="preserve">tai </w:t>
      </w:r>
      <w:r w:rsidRPr="00A407B9">
        <w:rPr>
          <w:rFonts w:ascii="Times New Roman" w:hAnsi="Times New Roman"/>
          <w:sz w:val="24"/>
          <w:szCs w:val="24"/>
          <w:lang w:val="lv-LV"/>
        </w:rPr>
        <w:t>izriet no Ministru kabineta 2011.</w:t>
      </w:r>
      <w:r w:rsidR="005E42C9">
        <w:rPr>
          <w:rFonts w:ascii="Times New Roman" w:hAnsi="Times New Roman"/>
          <w:sz w:val="24"/>
          <w:szCs w:val="24"/>
          <w:lang w:val="lv-LV"/>
        </w:rPr>
        <w:t> </w:t>
      </w:r>
      <w:r w:rsidRPr="00A407B9">
        <w:rPr>
          <w:rFonts w:ascii="Times New Roman" w:hAnsi="Times New Roman"/>
          <w:sz w:val="24"/>
          <w:szCs w:val="24"/>
          <w:lang w:val="lv-LV"/>
        </w:rPr>
        <w:t>gada 29.</w:t>
      </w:r>
      <w:r w:rsidR="005E42C9">
        <w:rPr>
          <w:rFonts w:ascii="Times New Roman" w:hAnsi="Times New Roman"/>
          <w:sz w:val="24"/>
          <w:szCs w:val="24"/>
          <w:lang w:val="lv-LV"/>
        </w:rPr>
        <w:t> </w:t>
      </w:r>
      <w:r w:rsidRPr="00A407B9">
        <w:rPr>
          <w:rFonts w:ascii="Times New Roman" w:hAnsi="Times New Roman"/>
          <w:sz w:val="24"/>
          <w:szCs w:val="24"/>
          <w:lang w:val="lv-LV"/>
        </w:rPr>
        <w:t>marta noteikum</w:t>
      </w:r>
      <w:r w:rsidR="005E42C9">
        <w:rPr>
          <w:rFonts w:ascii="Times New Roman" w:hAnsi="Times New Roman"/>
          <w:sz w:val="24"/>
          <w:szCs w:val="24"/>
          <w:lang w:val="lv-LV"/>
        </w:rPr>
        <w:t>u</w:t>
      </w:r>
      <w:r w:rsidRPr="00A407B9">
        <w:rPr>
          <w:rFonts w:ascii="Times New Roman" w:hAnsi="Times New Roman"/>
          <w:sz w:val="24"/>
          <w:szCs w:val="24"/>
          <w:lang w:val="lv-LV"/>
        </w:rPr>
        <w:t xml:space="preserve"> Nr.</w:t>
      </w:r>
      <w:r w:rsidR="005E42C9">
        <w:rPr>
          <w:rFonts w:ascii="Times New Roman" w:hAnsi="Times New Roman"/>
          <w:sz w:val="24"/>
          <w:szCs w:val="24"/>
          <w:lang w:val="lv-LV"/>
        </w:rPr>
        <w:t> </w:t>
      </w:r>
      <w:r w:rsidRPr="00A407B9">
        <w:rPr>
          <w:rFonts w:ascii="Times New Roman" w:hAnsi="Times New Roman"/>
          <w:sz w:val="24"/>
          <w:szCs w:val="24"/>
          <w:lang w:val="lv-LV"/>
        </w:rPr>
        <w:t xml:space="preserve">233 “Vides aizsardzības un reģionālās attīstības ministrijas nolikums” </w:t>
      </w:r>
      <w:r w:rsidR="005E42C9">
        <w:rPr>
          <w:rFonts w:ascii="Times New Roman" w:hAnsi="Times New Roman"/>
          <w:sz w:val="24"/>
          <w:szCs w:val="24"/>
          <w:lang w:val="lv-LV"/>
        </w:rPr>
        <w:t xml:space="preserve">1.7. apakšpunkta, kas noteic VARAM kā vadošo valsts pārvaldes iestādi </w:t>
      </w:r>
      <w:r w:rsidR="005E42C9" w:rsidRPr="001E1E60">
        <w:rPr>
          <w:rFonts w:ascii="Times New Roman" w:hAnsi="Times New Roman"/>
          <w:sz w:val="24"/>
          <w:szCs w:val="24"/>
          <w:lang w:val="lv-LV"/>
        </w:rPr>
        <w:t xml:space="preserve">informācijas sabiedrības, elektroniskās pārvaldes un valsts informācijas un komunikācijas tehnoloģiju </w:t>
      </w:r>
      <w:r w:rsidR="005E42C9" w:rsidRPr="00A407B9">
        <w:rPr>
          <w:rFonts w:ascii="Times New Roman" w:hAnsi="Times New Roman"/>
          <w:sz w:val="24"/>
          <w:szCs w:val="24"/>
          <w:lang w:val="lv-LV"/>
        </w:rPr>
        <w:t xml:space="preserve">(turpmāk – IKT) </w:t>
      </w:r>
      <w:r w:rsidR="005E42C9" w:rsidRPr="001E1E60">
        <w:rPr>
          <w:rFonts w:ascii="Times New Roman" w:hAnsi="Times New Roman"/>
          <w:sz w:val="24"/>
          <w:szCs w:val="24"/>
          <w:lang w:val="lv-LV"/>
        </w:rPr>
        <w:t>pārvaldībai</w:t>
      </w:r>
      <w:r w:rsidR="005E42C9" w:rsidRPr="005E42C9">
        <w:rPr>
          <w:rFonts w:ascii="Times New Roman" w:hAnsi="Times New Roman"/>
          <w:sz w:val="24"/>
          <w:szCs w:val="24"/>
          <w:lang w:val="lv-LV"/>
        </w:rPr>
        <w:t>, nodro</w:t>
      </w:r>
      <w:r w:rsidR="005E42C9">
        <w:rPr>
          <w:rFonts w:ascii="Times New Roman" w:hAnsi="Times New Roman"/>
          <w:sz w:val="24"/>
          <w:szCs w:val="24"/>
          <w:lang w:val="lv-LV"/>
        </w:rPr>
        <w:t xml:space="preserve">šinot minēto kompetenču īstenošanu, koordinējot valsts institūciju darbību </w:t>
      </w:r>
      <w:r w:rsidRPr="00A407B9">
        <w:rPr>
          <w:rFonts w:ascii="Times New Roman" w:hAnsi="Times New Roman"/>
          <w:sz w:val="24"/>
          <w:szCs w:val="24"/>
          <w:lang w:val="lv-LV"/>
        </w:rPr>
        <w:t>ir sagatavojusi informatīvo ziņojumu “Par Latvijas valstij noteikto pienākumu elektroniskās identifikācijas shēmas paziņošanai Eiropas Komisijai un kvalificēta vai kvalificēta paaugstinātas drošības elektroniskās identifikācijas pakalpojumu sniedzēju reģistrācijas</w:t>
      </w:r>
      <w:r w:rsidR="00056621" w:rsidRPr="00A407B9">
        <w:rPr>
          <w:rFonts w:ascii="Times New Roman" w:hAnsi="Times New Roman"/>
          <w:sz w:val="24"/>
          <w:szCs w:val="24"/>
          <w:lang w:val="lv-LV"/>
        </w:rPr>
        <w:t xml:space="preserve"> un</w:t>
      </w:r>
      <w:r w:rsidRPr="00A407B9">
        <w:rPr>
          <w:rFonts w:ascii="Times New Roman" w:hAnsi="Times New Roman"/>
          <w:sz w:val="24"/>
          <w:szCs w:val="24"/>
          <w:lang w:val="lv-LV"/>
        </w:rPr>
        <w:t xml:space="preserve"> uzraudzības kārtību</w:t>
      </w:r>
      <w:r w:rsidR="00FE0A08">
        <w:rPr>
          <w:rFonts w:ascii="Times New Roman" w:hAnsi="Times New Roman"/>
          <w:sz w:val="24"/>
          <w:szCs w:val="24"/>
          <w:lang w:val="lv-LV"/>
        </w:rPr>
        <w:t xml:space="preserve"> elektronsiko paklpojumu nodrošināšanai</w:t>
      </w:r>
      <w:bookmarkStart w:id="2" w:name="_GoBack"/>
      <w:bookmarkEnd w:id="2"/>
      <w:r w:rsidRPr="00A407B9">
        <w:rPr>
          <w:rFonts w:ascii="Times New Roman" w:hAnsi="Times New Roman"/>
          <w:sz w:val="24"/>
          <w:szCs w:val="24"/>
          <w:lang w:val="lv-LV"/>
        </w:rPr>
        <w:t>.” (turpmāk – ziņojums).</w:t>
      </w:r>
    </w:p>
    <w:p w14:paraId="1644B538" w14:textId="77777777" w:rsidR="004842D8" w:rsidRPr="00A407B9" w:rsidRDefault="004842D8" w:rsidP="000B6BEA">
      <w:pPr>
        <w:spacing w:after="0" w:line="240" w:lineRule="auto"/>
        <w:jc w:val="both"/>
        <w:rPr>
          <w:rFonts w:ascii="Times New Roman" w:hAnsi="Times New Roman"/>
          <w:sz w:val="24"/>
          <w:szCs w:val="24"/>
          <w:lang w:val="lv-LV"/>
        </w:rPr>
      </w:pPr>
    </w:p>
    <w:p w14:paraId="64E8D6B8" w14:textId="77777777" w:rsidR="000B6BEA" w:rsidRPr="00A407B9" w:rsidRDefault="000B6BEA" w:rsidP="000B6BEA">
      <w:pPr>
        <w:spacing w:after="0" w:line="240" w:lineRule="auto"/>
        <w:jc w:val="both"/>
        <w:rPr>
          <w:rFonts w:ascii="Times New Roman" w:hAnsi="Times New Roman"/>
          <w:sz w:val="24"/>
          <w:szCs w:val="24"/>
          <w:lang w:val="lv-LV"/>
        </w:rPr>
      </w:pPr>
    </w:p>
    <w:p w14:paraId="53824595" w14:textId="77777777" w:rsidR="004842D8" w:rsidRPr="00A407B9" w:rsidRDefault="004842D8" w:rsidP="00A479ED">
      <w:pPr>
        <w:spacing w:after="0" w:line="240" w:lineRule="auto"/>
        <w:jc w:val="center"/>
        <w:rPr>
          <w:rFonts w:ascii="Times New Roman" w:hAnsi="Times New Roman"/>
          <w:b/>
          <w:sz w:val="24"/>
          <w:szCs w:val="24"/>
          <w:lang w:val="lv-LV"/>
        </w:rPr>
      </w:pPr>
      <w:r w:rsidRPr="00A407B9">
        <w:rPr>
          <w:rFonts w:ascii="Times New Roman" w:hAnsi="Times New Roman"/>
          <w:b/>
          <w:sz w:val="24"/>
          <w:szCs w:val="24"/>
          <w:lang w:val="lv-LV"/>
        </w:rPr>
        <w:t>Esošā</w:t>
      </w:r>
      <w:r w:rsidR="00C84A94" w:rsidRPr="00A407B9">
        <w:rPr>
          <w:rFonts w:ascii="Times New Roman" w:hAnsi="Times New Roman"/>
          <w:b/>
          <w:sz w:val="24"/>
          <w:szCs w:val="24"/>
          <w:lang w:val="lv-LV"/>
        </w:rPr>
        <w:t>s</w:t>
      </w:r>
      <w:r w:rsidRPr="00A407B9">
        <w:rPr>
          <w:rFonts w:ascii="Times New Roman" w:hAnsi="Times New Roman"/>
          <w:b/>
          <w:sz w:val="24"/>
          <w:szCs w:val="24"/>
          <w:lang w:val="lv-LV"/>
        </w:rPr>
        <w:t xml:space="preserve"> situācija</w:t>
      </w:r>
      <w:r w:rsidR="00AC6B3A" w:rsidRPr="00A407B9">
        <w:rPr>
          <w:rFonts w:ascii="Times New Roman" w:hAnsi="Times New Roman"/>
          <w:b/>
          <w:sz w:val="24"/>
          <w:szCs w:val="24"/>
          <w:lang w:val="lv-LV"/>
        </w:rPr>
        <w:t>s apraksts</w:t>
      </w:r>
    </w:p>
    <w:p w14:paraId="47B43ED1" w14:textId="77777777" w:rsidR="008F33D7" w:rsidRPr="00A407B9" w:rsidRDefault="008F33D7" w:rsidP="000B6BEA">
      <w:pPr>
        <w:spacing w:after="0" w:line="240" w:lineRule="auto"/>
        <w:jc w:val="both"/>
        <w:rPr>
          <w:rFonts w:ascii="Times New Roman" w:hAnsi="Times New Roman"/>
          <w:i/>
          <w:sz w:val="24"/>
          <w:szCs w:val="24"/>
          <w:lang w:val="lv-LV"/>
        </w:rPr>
      </w:pPr>
    </w:p>
    <w:p w14:paraId="68DAC206" w14:textId="387A3984" w:rsidR="000D03CC" w:rsidRPr="00A407B9" w:rsidRDefault="00E920DB" w:rsidP="00EA319D">
      <w:pPr>
        <w:spacing w:after="0" w:line="240" w:lineRule="auto"/>
        <w:ind w:firstLine="720"/>
        <w:jc w:val="both"/>
        <w:rPr>
          <w:rFonts w:ascii="Times New Roman" w:hAnsi="Times New Roman"/>
          <w:sz w:val="24"/>
          <w:szCs w:val="24"/>
          <w:lang w:val="lv-LV"/>
        </w:rPr>
      </w:pPr>
      <w:r w:rsidRPr="00A407B9">
        <w:rPr>
          <w:rFonts w:ascii="Times New Roman" w:hAnsi="Times New Roman"/>
          <w:sz w:val="24"/>
          <w:szCs w:val="24"/>
          <w:lang w:val="lv-LV"/>
        </w:rPr>
        <w:t>Saskaņā ar Eiropas Parlamenta un Padomes 2014.</w:t>
      </w:r>
      <w:r w:rsidR="005E42C9">
        <w:rPr>
          <w:rFonts w:ascii="Times New Roman" w:hAnsi="Times New Roman"/>
          <w:sz w:val="24"/>
          <w:szCs w:val="24"/>
          <w:lang w:val="lv-LV"/>
        </w:rPr>
        <w:t> </w:t>
      </w:r>
      <w:r w:rsidRPr="00A407B9">
        <w:rPr>
          <w:rFonts w:ascii="Times New Roman" w:hAnsi="Times New Roman"/>
          <w:sz w:val="24"/>
          <w:szCs w:val="24"/>
          <w:lang w:val="lv-LV"/>
        </w:rPr>
        <w:t>gada 23.</w:t>
      </w:r>
      <w:r w:rsidR="005E42C9">
        <w:rPr>
          <w:rFonts w:ascii="Times New Roman" w:hAnsi="Times New Roman"/>
          <w:sz w:val="24"/>
          <w:szCs w:val="24"/>
          <w:lang w:val="lv-LV"/>
        </w:rPr>
        <w:t> </w:t>
      </w:r>
      <w:r w:rsidRPr="00A407B9">
        <w:rPr>
          <w:rFonts w:ascii="Times New Roman" w:hAnsi="Times New Roman"/>
          <w:sz w:val="24"/>
          <w:szCs w:val="24"/>
          <w:lang w:val="lv-LV"/>
        </w:rPr>
        <w:t>jūlija Regul</w:t>
      </w:r>
      <w:r w:rsidR="005E42C9">
        <w:rPr>
          <w:rFonts w:ascii="Times New Roman" w:hAnsi="Times New Roman"/>
          <w:sz w:val="24"/>
          <w:szCs w:val="24"/>
          <w:lang w:val="lv-LV"/>
        </w:rPr>
        <w:t>as</w:t>
      </w:r>
      <w:r w:rsidRPr="00A407B9">
        <w:rPr>
          <w:rFonts w:ascii="Times New Roman" w:hAnsi="Times New Roman"/>
          <w:sz w:val="24"/>
          <w:szCs w:val="24"/>
          <w:lang w:val="lv-LV"/>
        </w:rPr>
        <w:t xml:space="preserve"> Nr.</w:t>
      </w:r>
      <w:r w:rsidR="005E42C9">
        <w:rPr>
          <w:rFonts w:ascii="Times New Roman" w:hAnsi="Times New Roman"/>
          <w:sz w:val="24"/>
          <w:szCs w:val="24"/>
          <w:lang w:val="lv-LV"/>
        </w:rPr>
        <w:t> </w:t>
      </w:r>
      <w:r w:rsidRPr="00A407B9">
        <w:rPr>
          <w:rFonts w:ascii="Times New Roman" w:hAnsi="Times New Roman"/>
          <w:sz w:val="24"/>
          <w:szCs w:val="24"/>
          <w:lang w:val="lv-LV"/>
        </w:rPr>
        <w:t>910/2014</w:t>
      </w:r>
      <w:r w:rsidR="005E42C9">
        <w:rPr>
          <w:rFonts w:ascii="Times New Roman" w:hAnsi="Times New Roman"/>
          <w:sz w:val="24"/>
          <w:szCs w:val="24"/>
          <w:lang w:val="lv-LV"/>
        </w:rPr>
        <w:t>/ES</w:t>
      </w:r>
      <w:r w:rsidRPr="00A407B9">
        <w:rPr>
          <w:rFonts w:ascii="Times New Roman" w:hAnsi="Times New Roman"/>
          <w:sz w:val="24"/>
          <w:szCs w:val="24"/>
          <w:lang w:val="lv-LV"/>
        </w:rPr>
        <w:t xml:space="preserve"> par elektronisko identifikāciju un uzticamības pakalpojumiem elektronisko darījumu veikšanai iekšējā tirgū un ar ko atceļ Direktīvu 1999/93/EK (turpmāk – Regula) </w:t>
      </w:r>
      <w:r w:rsidR="005E42C9">
        <w:rPr>
          <w:rFonts w:ascii="Times New Roman" w:hAnsi="Times New Roman"/>
          <w:sz w:val="24"/>
          <w:szCs w:val="24"/>
          <w:lang w:val="lv-LV"/>
        </w:rPr>
        <w:t>prasībām</w:t>
      </w:r>
      <w:r w:rsidRPr="00A407B9">
        <w:rPr>
          <w:rFonts w:ascii="Times New Roman" w:hAnsi="Times New Roman"/>
          <w:sz w:val="24"/>
          <w:szCs w:val="24"/>
          <w:lang w:val="lv-LV"/>
        </w:rPr>
        <w:t xml:space="preserve"> visām Eiropas Savienības</w:t>
      </w:r>
      <w:r w:rsidR="005E42C9">
        <w:rPr>
          <w:rFonts w:ascii="Times New Roman" w:hAnsi="Times New Roman"/>
          <w:sz w:val="24"/>
          <w:szCs w:val="24"/>
          <w:lang w:val="lv-LV"/>
        </w:rPr>
        <w:t xml:space="preserve"> (turpmāk – ES)</w:t>
      </w:r>
      <w:r w:rsidRPr="00A407B9">
        <w:rPr>
          <w:rFonts w:ascii="Times New Roman" w:hAnsi="Times New Roman"/>
          <w:sz w:val="24"/>
          <w:szCs w:val="24"/>
          <w:lang w:val="lv-LV"/>
        </w:rPr>
        <w:t xml:space="preserve"> dalībvalstīm ir jānodrošina iespēja elektroniski identificēties publisko elektronisko pakalpojumu saņemšanai, izmantojot jebkuras </w:t>
      </w:r>
      <w:r w:rsidR="00B33A50" w:rsidRPr="00A407B9">
        <w:rPr>
          <w:rFonts w:ascii="Times New Roman" w:hAnsi="Times New Roman"/>
          <w:sz w:val="24"/>
          <w:szCs w:val="24"/>
          <w:lang w:val="lv-LV"/>
        </w:rPr>
        <w:t xml:space="preserve">citas </w:t>
      </w:r>
      <w:r w:rsidR="005E42C9">
        <w:rPr>
          <w:rFonts w:ascii="Times New Roman" w:hAnsi="Times New Roman"/>
          <w:sz w:val="24"/>
          <w:szCs w:val="24"/>
          <w:lang w:val="lv-LV"/>
        </w:rPr>
        <w:t xml:space="preserve">ES </w:t>
      </w:r>
      <w:r w:rsidRPr="00A407B9">
        <w:rPr>
          <w:rFonts w:ascii="Times New Roman" w:hAnsi="Times New Roman"/>
          <w:sz w:val="24"/>
          <w:szCs w:val="24"/>
          <w:lang w:val="lv-LV"/>
        </w:rPr>
        <w:t xml:space="preserve">dalībvalsts </w:t>
      </w:r>
      <w:r w:rsidR="00B33A50" w:rsidRPr="00A407B9">
        <w:rPr>
          <w:rFonts w:ascii="Times New Roman" w:hAnsi="Times New Roman"/>
          <w:sz w:val="24"/>
          <w:szCs w:val="24"/>
          <w:lang w:val="lv-LV"/>
        </w:rPr>
        <w:t>elektroniskās identifikācijas līdzekļus, ja tie saskaņā ar Regulu ir iekļauti dalī</w:t>
      </w:r>
      <w:r w:rsidR="00987951" w:rsidRPr="00A407B9">
        <w:rPr>
          <w:rFonts w:ascii="Times New Roman" w:hAnsi="Times New Roman"/>
          <w:sz w:val="24"/>
          <w:szCs w:val="24"/>
          <w:lang w:val="lv-LV"/>
        </w:rPr>
        <w:t>b</w:t>
      </w:r>
      <w:r w:rsidR="00B33A50" w:rsidRPr="00A407B9">
        <w:rPr>
          <w:rFonts w:ascii="Times New Roman" w:hAnsi="Times New Roman"/>
          <w:sz w:val="24"/>
          <w:szCs w:val="24"/>
          <w:lang w:val="lv-LV"/>
        </w:rPr>
        <w:t xml:space="preserve">valstu paziņotajās elektroniskās identifikācijas shēmās. </w:t>
      </w:r>
      <w:r w:rsidR="005E42C9">
        <w:rPr>
          <w:rFonts w:ascii="Times New Roman" w:hAnsi="Times New Roman"/>
          <w:sz w:val="24"/>
          <w:szCs w:val="24"/>
          <w:lang w:val="lv-LV"/>
        </w:rPr>
        <w:t xml:space="preserve">Atbilstoši </w:t>
      </w:r>
      <w:r w:rsidR="00B33A50" w:rsidRPr="00A407B9">
        <w:rPr>
          <w:rFonts w:ascii="Times New Roman" w:hAnsi="Times New Roman"/>
          <w:sz w:val="24"/>
          <w:szCs w:val="24"/>
          <w:lang w:val="lv-LV"/>
        </w:rPr>
        <w:t>R</w:t>
      </w:r>
      <w:r w:rsidR="000D03CC" w:rsidRPr="00A407B9">
        <w:rPr>
          <w:rFonts w:ascii="Times New Roman" w:hAnsi="Times New Roman"/>
          <w:sz w:val="24"/>
          <w:szCs w:val="24"/>
          <w:lang w:val="lv-LV"/>
        </w:rPr>
        <w:t xml:space="preserve">egulas </w:t>
      </w:r>
      <w:r w:rsidR="005E42C9">
        <w:rPr>
          <w:rFonts w:ascii="Times New Roman" w:hAnsi="Times New Roman"/>
          <w:sz w:val="24"/>
          <w:szCs w:val="24"/>
          <w:lang w:val="lv-LV"/>
        </w:rPr>
        <w:t>preambulas 12. apsvērumam viens no tās mērķiem</w:t>
      </w:r>
      <w:r w:rsidR="001E1E60">
        <w:rPr>
          <w:rFonts w:ascii="Times New Roman" w:hAnsi="Times New Roman"/>
          <w:sz w:val="24"/>
          <w:szCs w:val="24"/>
          <w:lang w:val="lv-LV"/>
        </w:rPr>
        <w:t xml:space="preserve"> </w:t>
      </w:r>
      <w:r w:rsidR="000D03CC" w:rsidRPr="00A407B9">
        <w:rPr>
          <w:rFonts w:ascii="Times New Roman" w:hAnsi="Times New Roman"/>
          <w:sz w:val="24"/>
          <w:szCs w:val="24"/>
          <w:lang w:val="lv-LV"/>
        </w:rPr>
        <w:t xml:space="preserve">ir likvidēt šķēršļus, kas patlaban kavē to elektroniskās identifikācijas līdzekļu pārrobežu izmantošanu, kuri tiek lietoti </w:t>
      </w:r>
      <w:r w:rsidR="00B33A50" w:rsidRPr="00A407B9">
        <w:rPr>
          <w:rFonts w:ascii="Times New Roman" w:hAnsi="Times New Roman"/>
          <w:sz w:val="24"/>
          <w:szCs w:val="24"/>
          <w:lang w:val="lv-LV"/>
        </w:rPr>
        <w:t xml:space="preserve">vienā </w:t>
      </w:r>
      <w:r w:rsidR="005E42C9">
        <w:rPr>
          <w:rFonts w:ascii="Times New Roman" w:hAnsi="Times New Roman"/>
          <w:sz w:val="24"/>
          <w:szCs w:val="24"/>
          <w:lang w:val="lv-LV"/>
        </w:rPr>
        <w:t xml:space="preserve">ES </w:t>
      </w:r>
      <w:r w:rsidR="000D03CC" w:rsidRPr="00A407B9">
        <w:rPr>
          <w:rFonts w:ascii="Times New Roman" w:hAnsi="Times New Roman"/>
          <w:sz w:val="24"/>
          <w:szCs w:val="24"/>
          <w:lang w:val="lv-LV"/>
        </w:rPr>
        <w:t>dalībvalstī, lai autentificētos vismaz sabiedriskajiem pakalpojumiem</w:t>
      </w:r>
      <w:r w:rsidR="00B33A50" w:rsidRPr="00A407B9">
        <w:rPr>
          <w:rFonts w:ascii="Times New Roman" w:hAnsi="Times New Roman"/>
          <w:sz w:val="24"/>
          <w:szCs w:val="24"/>
          <w:lang w:val="lv-LV"/>
        </w:rPr>
        <w:t xml:space="preserve"> citā </w:t>
      </w:r>
      <w:r w:rsidR="005E42C9">
        <w:rPr>
          <w:rFonts w:ascii="Times New Roman" w:hAnsi="Times New Roman"/>
          <w:sz w:val="24"/>
          <w:szCs w:val="24"/>
          <w:lang w:val="lv-LV"/>
        </w:rPr>
        <w:t xml:space="preserve">ES </w:t>
      </w:r>
      <w:r w:rsidR="00B33A50" w:rsidRPr="00A407B9">
        <w:rPr>
          <w:rFonts w:ascii="Times New Roman" w:hAnsi="Times New Roman"/>
          <w:sz w:val="24"/>
          <w:szCs w:val="24"/>
          <w:lang w:val="lv-LV"/>
        </w:rPr>
        <w:t>dalībvalstī</w:t>
      </w:r>
      <w:r w:rsidR="000D03CC" w:rsidRPr="00A407B9">
        <w:rPr>
          <w:rFonts w:ascii="Times New Roman" w:hAnsi="Times New Roman"/>
          <w:sz w:val="24"/>
          <w:szCs w:val="24"/>
          <w:lang w:val="lv-LV"/>
        </w:rPr>
        <w:t xml:space="preserve">. </w:t>
      </w:r>
      <w:r w:rsidR="005E42C9">
        <w:rPr>
          <w:rFonts w:ascii="Times New Roman" w:hAnsi="Times New Roman"/>
          <w:sz w:val="24"/>
          <w:szCs w:val="24"/>
          <w:lang w:val="lv-LV"/>
        </w:rPr>
        <w:t xml:space="preserve">Minētais apsvērums arī precizē, ka </w:t>
      </w:r>
      <w:r w:rsidR="00B33A50" w:rsidRPr="00A407B9">
        <w:rPr>
          <w:rFonts w:ascii="Times New Roman" w:hAnsi="Times New Roman"/>
          <w:sz w:val="24"/>
          <w:szCs w:val="24"/>
          <w:lang w:val="lv-LV"/>
        </w:rPr>
        <w:t>Regulas</w:t>
      </w:r>
      <w:r w:rsidR="000D03CC" w:rsidRPr="00A407B9">
        <w:rPr>
          <w:rFonts w:ascii="Times New Roman" w:hAnsi="Times New Roman"/>
          <w:sz w:val="24"/>
          <w:szCs w:val="24"/>
          <w:lang w:val="lv-LV"/>
        </w:rPr>
        <w:t xml:space="preserve"> mērķis nav iejaukties dalībvalstīs jau izveidotajās elektroniskās identitātes pārvaldības sistēmās un ar to saistītās infrastruktūrās. </w:t>
      </w:r>
      <w:r w:rsidR="00CC7D1A">
        <w:rPr>
          <w:rFonts w:ascii="Times New Roman" w:hAnsi="Times New Roman"/>
          <w:sz w:val="24"/>
          <w:szCs w:val="24"/>
          <w:lang w:val="lv-LV"/>
        </w:rPr>
        <w:t>Ar Regulas īstenošanu panākamais</w:t>
      </w:r>
      <w:r w:rsidR="000D03CC" w:rsidRPr="00A407B9">
        <w:rPr>
          <w:rFonts w:ascii="Times New Roman" w:hAnsi="Times New Roman"/>
          <w:sz w:val="24"/>
          <w:szCs w:val="24"/>
          <w:lang w:val="lv-LV"/>
        </w:rPr>
        <w:t xml:space="preserve"> mērķis ir nodrošināt to, ka ar drošu elektronisko identifikāciju un autentifikāciju ir iespējams piekļūt </w:t>
      </w:r>
      <w:r w:rsidR="00CC7D1A">
        <w:rPr>
          <w:rFonts w:ascii="Times New Roman" w:hAnsi="Times New Roman"/>
          <w:sz w:val="24"/>
          <w:szCs w:val="24"/>
          <w:lang w:val="lv-LV"/>
        </w:rPr>
        <w:t xml:space="preserve">ES </w:t>
      </w:r>
      <w:r w:rsidR="000D03CC" w:rsidRPr="00A407B9">
        <w:rPr>
          <w:rFonts w:ascii="Times New Roman" w:hAnsi="Times New Roman"/>
          <w:sz w:val="24"/>
          <w:szCs w:val="24"/>
          <w:lang w:val="lv-LV"/>
        </w:rPr>
        <w:t>dalībvalstu piedāvātajiem pārrobežu tiešsaistes pakalpojumiem.</w:t>
      </w:r>
    </w:p>
    <w:p w14:paraId="2DEB5382" w14:textId="5CEFB363" w:rsidR="003A0582" w:rsidRPr="00A407B9" w:rsidRDefault="003A0582" w:rsidP="003A0582">
      <w:pPr>
        <w:spacing w:after="0" w:line="240" w:lineRule="auto"/>
        <w:ind w:firstLine="720"/>
        <w:jc w:val="both"/>
        <w:rPr>
          <w:rFonts w:ascii="Times New Roman" w:hAnsi="Times New Roman"/>
          <w:sz w:val="24"/>
          <w:szCs w:val="24"/>
          <w:lang w:val="lv-LV"/>
        </w:rPr>
      </w:pPr>
      <w:r w:rsidRPr="00A407B9">
        <w:rPr>
          <w:rFonts w:ascii="Times New Roman" w:hAnsi="Times New Roman"/>
          <w:sz w:val="24"/>
          <w:szCs w:val="24"/>
          <w:lang w:val="lv-LV"/>
        </w:rPr>
        <w:t>Lai elektroniskās identifikācijas pakalpojuma sniedzēja elektroniskās identifikācijas shēma saskaņā ar Regulu tiktu paziņota Eiropas Komisijai (turpmāk – Komisija), ta</w:t>
      </w:r>
      <w:r w:rsidR="0071458B">
        <w:rPr>
          <w:rFonts w:ascii="Times New Roman" w:hAnsi="Times New Roman"/>
          <w:sz w:val="24"/>
          <w:szCs w:val="24"/>
          <w:lang w:val="lv-LV"/>
        </w:rPr>
        <w:t>i</w:t>
      </w:r>
      <w:r w:rsidRPr="00A407B9">
        <w:rPr>
          <w:rFonts w:ascii="Times New Roman" w:hAnsi="Times New Roman"/>
          <w:sz w:val="24"/>
          <w:szCs w:val="24"/>
          <w:lang w:val="lv-LV"/>
        </w:rPr>
        <w:t xml:space="preserve"> jāatbilst Regulā noteiktajām </w:t>
      </w:r>
      <w:r w:rsidR="0071458B">
        <w:rPr>
          <w:rFonts w:ascii="Times New Roman" w:hAnsi="Times New Roman"/>
          <w:sz w:val="24"/>
          <w:szCs w:val="24"/>
          <w:lang w:val="lv-LV"/>
        </w:rPr>
        <w:t xml:space="preserve">uz identifikācijas pakalpojumu sniedzēju attiecināmām </w:t>
      </w:r>
      <w:r w:rsidRPr="00A407B9">
        <w:rPr>
          <w:rFonts w:ascii="Times New Roman" w:hAnsi="Times New Roman"/>
          <w:sz w:val="24"/>
          <w:szCs w:val="24"/>
          <w:lang w:val="lv-LV"/>
        </w:rPr>
        <w:t xml:space="preserve">prasībām. </w:t>
      </w:r>
    </w:p>
    <w:p w14:paraId="619B169B" w14:textId="260FC9AC" w:rsidR="003A0582" w:rsidRPr="00A407B9" w:rsidRDefault="003A0582" w:rsidP="003A0582">
      <w:pPr>
        <w:spacing w:after="0" w:line="240" w:lineRule="auto"/>
        <w:ind w:firstLine="720"/>
        <w:jc w:val="both"/>
        <w:rPr>
          <w:rFonts w:ascii="Times New Roman" w:hAnsi="Times New Roman"/>
          <w:sz w:val="24"/>
          <w:szCs w:val="24"/>
          <w:lang w:val="lv-LV"/>
        </w:rPr>
      </w:pPr>
      <w:r w:rsidRPr="00A407B9">
        <w:rPr>
          <w:rFonts w:ascii="Times New Roman" w:hAnsi="Times New Roman"/>
          <w:sz w:val="24"/>
          <w:szCs w:val="24"/>
          <w:lang w:val="lv-LV"/>
        </w:rPr>
        <w:t>Saskaņā ar Regulas 13.</w:t>
      </w:r>
      <w:r w:rsidR="001A4773">
        <w:rPr>
          <w:rFonts w:ascii="Times New Roman" w:hAnsi="Times New Roman"/>
          <w:sz w:val="24"/>
          <w:szCs w:val="24"/>
          <w:lang w:val="lv-LV"/>
        </w:rPr>
        <w:t> </w:t>
      </w:r>
      <w:r w:rsidRPr="00A407B9">
        <w:rPr>
          <w:rFonts w:ascii="Times New Roman" w:hAnsi="Times New Roman"/>
          <w:sz w:val="24"/>
          <w:szCs w:val="24"/>
          <w:lang w:val="lv-LV"/>
        </w:rPr>
        <w:t>apsvērum</w:t>
      </w:r>
      <w:r w:rsidR="001A4773">
        <w:rPr>
          <w:rFonts w:ascii="Times New Roman" w:hAnsi="Times New Roman"/>
          <w:sz w:val="24"/>
          <w:szCs w:val="24"/>
          <w:lang w:val="lv-LV"/>
        </w:rPr>
        <w:t xml:space="preserve">u ES </w:t>
      </w:r>
      <w:r w:rsidRPr="00A407B9">
        <w:rPr>
          <w:rFonts w:ascii="Times New Roman" w:hAnsi="Times New Roman"/>
          <w:sz w:val="24"/>
          <w:szCs w:val="24"/>
          <w:lang w:val="lv-LV"/>
        </w:rPr>
        <w:t xml:space="preserve">dalībvalstīm arī turpmāk vajadzētu būt iespējai izvēlēties to, kādus līdzekļus izmantot vai ieviest elektroniskās identifikācijas nolūkiem, lai piekļūtu tiešsaistes pakalpojumiem. Tām arī vajadzētu būt iespējai izlemt, vai minēto līdzekļu nodrošināšanā iesaistīt privāto sektoru. </w:t>
      </w:r>
      <w:r w:rsidR="001A4773">
        <w:rPr>
          <w:rFonts w:ascii="Times New Roman" w:hAnsi="Times New Roman"/>
          <w:sz w:val="24"/>
          <w:szCs w:val="24"/>
          <w:lang w:val="lv-LV"/>
        </w:rPr>
        <w:t>Tiek arī precizēts, ka ES d</w:t>
      </w:r>
      <w:r w:rsidRPr="00A407B9">
        <w:rPr>
          <w:rFonts w:ascii="Times New Roman" w:hAnsi="Times New Roman"/>
          <w:sz w:val="24"/>
          <w:szCs w:val="24"/>
          <w:lang w:val="lv-LV"/>
        </w:rPr>
        <w:t xml:space="preserve">alībvalstīm nevajadzētu būt pienākumam paziņot Komisijai par savām elektroniskās identifikācijas shēmām. </w:t>
      </w:r>
      <w:r w:rsidR="001A4773">
        <w:rPr>
          <w:rFonts w:ascii="Times New Roman" w:hAnsi="Times New Roman"/>
          <w:sz w:val="24"/>
          <w:szCs w:val="24"/>
          <w:lang w:val="lv-LV"/>
        </w:rPr>
        <w:t>Tādējādi ES d</w:t>
      </w:r>
      <w:r w:rsidRPr="00A407B9">
        <w:rPr>
          <w:rFonts w:ascii="Times New Roman" w:hAnsi="Times New Roman"/>
          <w:sz w:val="24"/>
          <w:szCs w:val="24"/>
          <w:lang w:val="lv-LV"/>
        </w:rPr>
        <w:t>alībvalstis pašas var</w:t>
      </w:r>
      <w:r w:rsidR="001A4773">
        <w:rPr>
          <w:rFonts w:ascii="Times New Roman" w:hAnsi="Times New Roman"/>
          <w:sz w:val="24"/>
          <w:szCs w:val="24"/>
          <w:lang w:val="lv-LV"/>
        </w:rPr>
        <w:t>ētu</w:t>
      </w:r>
      <w:r w:rsidRPr="00A407B9">
        <w:rPr>
          <w:rFonts w:ascii="Times New Roman" w:hAnsi="Times New Roman"/>
          <w:sz w:val="24"/>
          <w:szCs w:val="24"/>
          <w:lang w:val="lv-LV"/>
        </w:rPr>
        <w:t xml:space="preserve"> izvēlēties, vai paziņot Komisijai par visām vai dažām, vai neziņot ne par vienu no tām elektroniskās identifikācijas shēmām, kas valsts līmenī tiek izmantotas</w:t>
      </w:r>
      <w:r w:rsidR="001A4773">
        <w:rPr>
          <w:rFonts w:ascii="Times New Roman" w:hAnsi="Times New Roman"/>
          <w:sz w:val="24"/>
          <w:szCs w:val="24"/>
          <w:lang w:val="lv-LV"/>
        </w:rPr>
        <w:t xml:space="preserve"> piekļuvei </w:t>
      </w:r>
      <w:r w:rsidRPr="00A407B9">
        <w:rPr>
          <w:rFonts w:ascii="Times New Roman" w:hAnsi="Times New Roman"/>
          <w:sz w:val="24"/>
          <w:szCs w:val="24"/>
          <w:lang w:val="lv-LV"/>
        </w:rPr>
        <w:t>vismaz tiešsaistes sabiedriskajiem pakalpojumiem vai kādiem konkrētiem pakalpojumiem.</w:t>
      </w:r>
    </w:p>
    <w:p w14:paraId="2B5241D0" w14:textId="77777777" w:rsidR="00E920DB" w:rsidRPr="00A407B9" w:rsidRDefault="00E920DB" w:rsidP="000B6BEA">
      <w:pPr>
        <w:spacing w:after="0" w:line="240" w:lineRule="auto"/>
        <w:jc w:val="both"/>
        <w:rPr>
          <w:rFonts w:ascii="Times New Roman" w:hAnsi="Times New Roman"/>
          <w:sz w:val="24"/>
          <w:szCs w:val="24"/>
          <w:lang w:val="lv-LV"/>
        </w:rPr>
      </w:pPr>
    </w:p>
    <w:p w14:paraId="3D8FD06E" w14:textId="33512D8E" w:rsidR="004842D8" w:rsidRPr="00A407B9" w:rsidRDefault="00FA6EC0" w:rsidP="003705FA">
      <w:pPr>
        <w:spacing w:after="0" w:line="240" w:lineRule="auto"/>
        <w:ind w:firstLine="720"/>
        <w:jc w:val="both"/>
        <w:rPr>
          <w:rFonts w:ascii="Times New Roman" w:hAnsi="Times New Roman"/>
          <w:b/>
          <w:sz w:val="24"/>
          <w:szCs w:val="24"/>
          <w:lang w:val="lv-LV"/>
        </w:rPr>
      </w:pPr>
      <w:r w:rsidRPr="00A407B9">
        <w:rPr>
          <w:rFonts w:ascii="Times New Roman" w:hAnsi="Times New Roman"/>
          <w:sz w:val="24"/>
          <w:szCs w:val="24"/>
          <w:lang w:val="lv-LV"/>
        </w:rPr>
        <w:t>Latvijā fizisko personu elektronisko identifikāciju regulē Fizisko personu elektroniskās identifikācijas likums</w:t>
      </w:r>
      <w:r w:rsidR="001A4773">
        <w:rPr>
          <w:rFonts w:ascii="Times New Roman" w:hAnsi="Times New Roman"/>
          <w:sz w:val="24"/>
          <w:szCs w:val="24"/>
          <w:lang w:val="lv-LV"/>
        </w:rPr>
        <w:t>, uz tā pamata izdotie Ministru kabineta noteikumi, kā arī saistīti Fizisko personu datu apstrādes likuma prasības</w:t>
      </w:r>
      <w:r w:rsidRPr="00A407B9">
        <w:rPr>
          <w:rFonts w:ascii="Times New Roman" w:hAnsi="Times New Roman"/>
          <w:sz w:val="24"/>
          <w:szCs w:val="24"/>
          <w:lang w:val="lv-LV"/>
        </w:rPr>
        <w:t xml:space="preserve">. </w:t>
      </w:r>
      <w:r w:rsidR="002A616F" w:rsidRPr="00A407B9">
        <w:rPr>
          <w:rFonts w:ascii="Times New Roman" w:hAnsi="Times New Roman"/>
          <w:sz w:val="24"/>
          <w:szCs w:val="24"/>
          <w:lang w:val="lv-LV"/>
        </w:rPr>
        <w:t xml:space="preserve">Saskaņā ar </w:t>
      </w:r>
      <w:r w:rsidR="00714773">
        <w:rPr>
          <w:rFonts w:ascii="Times New Roman" w:hAnsi="Times New Roman"/>
          <w:sz w:val="24"/>
          <w:szCs w:val="24"/>
          <w:lang w:val="lv-LV"/>
        </w:rPr>
        <w:t>minēto</w:t>
      </w:r>
      <w:r w:rsidR="002A616F" w:rsidRPr="00A407B9">
        <w:rPr>
          <w:rFonts w:ascii="Times New Roman" w:hAnsi="Times New Roman"/>
          <w:sz w:val="24"/>
          <w:szCs w:val="24"/>
          <w:lang w:val="lv-LV"/>
        </w:rPr>
        <w:t xml:space="preserve"> tiesisko regulējumu </w:t>
      </w:r>
      <w:r w:rsidR="00714773">
        <w:rPr>
          <w:rFonts w:ascii="Times New Roman" w:hAnsi="Times New Roman"/>
          <w:sz w:val="24"/>
          <w:szCs w:val="24"/>
          <w:lang w:val="lv-LV"/>
        </w:rPr>
        <w:t>saistībā ar</w:t>
      </w:r>
      <w:r w:rsidR="002A616F" w:rsidRPr="00A407B9">
        <w:rPr>
          <w:rFonts w:ascii="Times New Roman" w:hAnsi="Times New Roman"/>
          <w:sz w:val="24"/>
          <w:szCs w:val="24"/>
          <w:lang w:val="lv-LV"/>
        </w:rPr>
        <w:t xml:space="preserve"> </w:t>
      </w:r>
      <w:r w:rsidR="002A616F" w:rsidRPr="00A407B9">
        <w:rPr>
          <w:rFonts w:ascii="Times New Roman" w:hAnsi="Times New Roman"/>
          <w:sz w:val="24"/>
          <w:szCs w:val="24"/>
          <w:lang w:val="lv-LV"/>
        </w:rPr>
        <w:lastRenderedPageBreak/>
        <w:t>elektronisko identifikāciju, l</w:t>
      </w:r>
      <w:r w:rsidR="00E920DB" w:rsidRPr="00A407B9">
        <w:rPr>
          <w:rFonts w:ascii="Times New Roman" w:hAnsi="Times New Roman"/>
          <w:sz w:val="24"/>
          <w:szCs w:val="24"/>
          <w:lang w:val="lv-LV"/>
        </w:rPr>
        <w:t xml:space="preserve">ai </w:t>
      </w:r>
      <w:r w:rsidR="006F1CEF" w:rsidRPr="00A407B9">
        <w:rPr>
          <w:rFonts w:ascii="Times New Roman" w:hAnsi="Times New Roman"/>
          <w:sz w:val="24"/>
          <w:szCs w:val="24"/>
          <w:lang w:val="lv-LV"/>
        </w:rPr>
        <w:t xml:space="preserve">elektroniskās </w:t>
      </w:r>
      <w:r w:rsidR="00E920DB" w:rsidRPr="00A407B9">
        <w:rPr>
          <w:rFonts w:ascii="Times New Roman" w:hAnsi="Times New Roman"/>
          <w:sz w:val="24"/>
          <w:szCs w:val="24"/>
          <w:lang w:val="lv-LV"/>
        </w:rPr>
        <w:t xml:space="preserve">identifikācijas pakalpojumu sniedzējs varētu kļūt par kvalificētu vai kvalificētu paaugstinātas drošības elektroniskās identifikācijas pakalpojuma sniedzēju un varētu sniegt kvalificētu vai kvalificētu paaugstinātas drošības elektroniskās identifikācijas pakalpojumu, tam </w:t>
      </w:r>
      <w:r w:rsidR="00DC50E5" w:rsidRPr="00A407B9">
        <w:rPr>
          <w:rFonts w:ascii="Times New Roman" w:hAnsi="Times New Roman"/>
          <w:sz w:val="24"/>
          <w:szCs w:val="24"/>
          <w:lang w:val="lv-LV"/>
        </w:rPr>
        <w:t>s</w:t>
      </w:r>
      <w:r w:rsidR="00E920DB" w:rsidRPr="00A407B9">
        <w:rPr>
          <w:rFonts w:ascii="Times New Roman" w:hAnsi="Times New Roman"/>
          <w:sz w:val="24"/>
          <w:szCs w:val="24"/>
          <w:lang w:val="lv-LV"/>
        </w:rPr>
        <w:t>askaņā ar</w:t>
      </w:r>
      <w:r w:rsidR="00C67862" w:rsidRPr="00A407B9">
        <w:rPr>
          <w:rFonts w:ascii="Times New Roman" w:hAnsi="Times New Roman"/>
          <w:sz w:val="24"/>
          <w:szCs w:val="24"/>
          <w:lang w:val="lv-LV"/>
        </w:rPr>
        <w:t xml:space="preserve"> </w:t>
      </w:r>
      <w:r w:rsidR="00E920DB" w:rsidRPr="00A407B9">
        <w:rPr>
          <w:rFonts w:ascii="Times New Roman" w:hAnsi="Times New Roman"/>
          <w:sz w:val="24"/>
          <w:szCs w:val="24"/>
          <w:lang w:val="lv-LV"/>
        </w:rPr>
        <w:t xml:space="preserve">normatīvajiem aktiem par identifikācijas pakalpojumu sniedzēju reģistrāciju un uzraudzību </w:t>
      </w:r>
      <w:r w:rsidR="00E920DB" w:rsidRPr="00A407B9">
        <w:rPr>
          <w:rFonts w:ascii="Times New Roman" w:hAnsi="Times New Roman"/>
          <w:b/>
          <w:sz w:val="24"/>
          <w:szCs w:val="24"/>
          <w:lang w:val="lv-LV"/>
        </w:rPr>
        <w:t>jāatbilst attiecīgajam pakalpojumu s</w:t>
      </w:r>
      <w:r w:rsidR="00280030" w:rsidRPr="00A407B9">
        <w:rPr>
          <w:rFonts w:ascii="Times New Roman" w:hAnsi="Times New Roman"/>
          <w:b/>
          <w:sz w:val="24"/>
          <w:szCs w:val="24"/>
          <w:lang w:val="lv-LV"/>
        </w:rPr>
        <w:t>niedzējam izvirzītajām prasībām</w:t>
      </w:r>
      <w:r w:rsidR="00E920DB" w:rsidRPr="00A407B9">
        <w:rPr>
          <w:rFonts w:ascii="Times New Roman" w:hAnsi="Times New Roman"/>
          <w:b/>
          <w:sz w:val="24"/>
          <w:szCs w:val="24"/>
          <w:lang w:val="lv-LV"/>
        </w:rPr>
        <w:t xml:space="preserve"> un jāreģistrējas uzraudzības institūcijā.</w:t>
      </w:r>
    </w:p>
    <w:p w14:paraId="513BDAC9" w14:textId="77777777" w:rsidR="004842D8" w:rsidRPr="00A407B9" w:rsidRDefault="004842D8" w:rsidP="000B6BEA">
      <w:pPr>
        <w:spacing w:after="0" w:line="240" w:lineRule="auto"/>
        <w:jc w:val="both"/>
        <w:rPr>
          <w:rFonts w:ascii="Times New Roman" w:hAnsi="Times New Roman"/>
          <w:sz w:val="24"/>
          <w:szCs w:val="24"/>
          <w:lang w:val="lv-LV"/>
        </w:rPr>
      </w:pPr>
    </w:p>
    <w:p w14:paraId="00452E29" w14:textId="63B2C856" w:rsidR="00A73998" w:rsidRPr="00A407B9" w:rsidRDefault="00714773" w:rsidP="00EA319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Šobrīd spēkā esošais regulējums noteic </w:t>
      </w:r>
      <w:r w:rsidR="00D16DCA" w:rsidRPr="00A407B9">
        <w:rPr>
          <w:rFonts w:ascii="Times New Roman" w:hAnsi="Times New Roman"/>
          <w:sz w:val="24"/>
          <w:szCs w:val="24"/>
          <w:lang w:val="lv-LV"/>
        </w:rPr>
        <w:t xml:space="preserve">prasības tikai kvalificētu vai kvalificētu paaugstinātas drošības elektroniskās identifikācijas pakalpojumu sniedzējiem. Saskaņā ar </w:t>
      </w:r>
      <w:r w:rsidR="00EE0B19" w:rsidRPr="00A407B9">
        <w:rPr>
          <w:rFonts w:ascii="Times New Roman" w:hAnsi="Times New Roman"/>
          <w:sz w:val="24"/>
          <w:szCs w:val="24"/>
          <w:lang w:val="lv-LV"/>
        </w:rPr>
        <w:t>Fizisko personu elektroniskās identifikācijas likuma</w:t>
      </w:r>
      <w:r w:rsidR="00A1742A" w:rsidRPr="00A407B9">
        <w:rPr>
          <w:rFonts w:ascii="Times New Roman" w:hAnsi="Times New Roman"/>
          <w:sz w:val="24"/>
          <w:szCs w:val="24"/>
          <w:lang w:val="lv-LV"/>
        </w:rPr>
        <w:t xml:space="preserve"> 8.</w:t>
      </w:r>
      <w:r>
        <w:rPr>
          <w:rFonts w:ascii="Times New Roman" w:hAnsi="Times New Roman"/>
          <w:sz w:val="24"/>
          <w:szCs w:val="24"/>
          <w:lang w:val="lv-LV"/>
        </w:rPr>
        <w:t> </w:t>
      </w:r>
      <w:r w:rsidR="00A1742A" w:rsidRPr="00A407B9">
        <w:rPr>
          <w:rFonts w:ascii="Times New Roman" w:hAnsi="Times New Roman"/>
          <w:sz w:val="24"/>
          <w:szCs w:val="24"/>
          <w:lang w:val="lv-LV"/>
        </w:rPr>
        <w:t>pant</w:t>
      </w:r>
      <w:r w:rsidR="00E36321" w:rsidRPr="00A407B9">
        <w:rPr>
          <w:rFonts w:ascii="Times New Roman" w:hAnsi="Times New Roman"/>
          <w:sz w:val="24"/>
          <w:szCs w:val="24"/>
          <w:lang w:val="lv-LV"/>
        </w:rPr>
        <w:t>a septīt</w:t>
      </w:r>
      <w:r>
        <w:rPr>
          <w:rFonts w:ascii="Times New Roman" w:hAnsi="Times New Roman"/>
          <w:sz w:val="24"/>
          <w:szCs w:val="24"/>
          <w:lang w:val="lv-LV"/>
        </w:rPr>
        <w:t>o</w:t>
      </w:r>
      <w:r w:rsidR="00E36321" w:rsidRPr="00A407B9">
        <w:rPr>
          <w:rFonts w:ascii="Times New Roman" w:hAnsi="Times New Roman"/>
          <w:sz w:val="24"/>
          <w:szCs w:val="24"/>
          <w:lang w:val="lv-LV"/>
        </w:rPr>
        <w:t xml:space="preserve"> </w:t>
      </w:r>
      <w:r w:rsidR="009432BC" w:rsidRPr="00A407B9">
        <w:rPr>
          <w:rFonts w:ascii="Times New Roman" w:hAnsi="Times New Roman"/>
          <w:sz w:val="24"/>
          <w:szCs w:val="24"/>
          <w:lang w:val="lv-LV"/>
        </w:rPr>
        <w:t>daļ</w:t>
      </w:r>
      <w:r>
        <w:rPr>
          <w:rFonts w:ascii="Times New Roman" w:hAnsi="Times New Roman"/>
          <w:sz w:val="24"/>
          <w:szCs w:val="24"/>
          <w:lang w:val="lv-LV"/>
        </w:rPr>
        <w:t>u</w:t>
      </w:r>
      <w:r w:rsidR="009432BC" w:rsidRPr="00A407B9">
        <w:rPr>
          <w:rFonts w:ascii="Times New Roman" w:hAnsi="Times New Roman"/>
          <w:sz w:val="24"/>
          <w:szCs w:val="24"/>
          <w:lang w:val="lv-LV"/>
        </w:rPr>
        <w:t xml:space="preserve"> </w:t>
      </w:r>
      <w:r w:rsidR="00FA6EC0" w:rsidRPr="00A407B9">
        <w:rPr>
          <w:rFonts w:ascii="Times New Roman" w:hAnsi="Times New Roman"/>
          <w:sz w:val="24"/>
          <w:szCs w:val="24"/>
          <w:lang w:val="lv-LV"/>
        </w:rPr>
        <w:t>e</w:t>
      </w:r>
      <w:r w:rsidR="00E36321" w:rsidRPr="00A407B9">
        <w:rPr>
          <w:rFonts w:ascii="Times New Roman" w:hAnsi="Times New Roman"/>
          <w:sz w:val="24"/>
          <w:szCs w:val="24"/>
          <w:lang w:val="lv-LV"/>
        </w:rPr>
        <w:t xml:space="preserve">lektroniskās identifikācijas pakalpojuma sniedzējs kļūst par </w:t>
      </w:r>
      <w:bookmarkStart w:id="3" w:name="_Hlk525246545"/>
      <w:r w:rsidR="00E36321" w:rsidRPr="00A407B9">
        <w:rPr>
          <w:rFonts w:ascii="Times New Roman" w:hAnsi="Times New Roman"/>
          <w:sz w:val="24"/>
          <w:szCs w:val="24"/>
          <w:lang w:val="lv-LV"/>
        </w:rPr>
        <w:t xml:space="preserve">kvalificētu vai kvalificētu paaugstinātas drošības elektroniskās identifikācijas pakalpojuma sniedzēju </w:t>
      </w:r>
      <w:bookmarkEnd w:id="3"/>
      <w:r w:rsidR="00E36321" w:rsidRPr="00A407B9">
        <w:rPr>
          <w:rFonts w:ascii="Times New Roman" w:hAnsi="Times New Roman"/>
          <w:sz w:val="24"/>
          <w:szCs w:val="24"/>
          <w:lang w:val="lv-LV"/>
        </w:rPr>
        <w:t xml:space="preserve">un var sniegt kvalificētu vai kvalificētu paaugstinātas drošības elektroniskās identifikācijas pakalpojumu </w:t>
      </w:r>
      <w:r>
        <w:rPr>
          <w:rFonts w:ascii="Times New Roman" w:hAnsi="Times New Roman"/>
          <w:sz w:val="24"/>
          <w:szCs w:val="24"/>
          <w:lang w:val="lv-LV"/>
        </w:rPr>
        <w:t>kopš dienas</w:t>
      </w:r>
      <w:r w:rsidR="00E36321" w:rsidRPr="00A407B9">
        <w:rPr>
          <w:rFonts w:ascii="Times New Roman" w:hAnsi="Times New Roman"/>
          <w:sz w:val="24"/>
          <w:szCs w:val="24"/>
          <w:lang w:val="lv-LV"/>
        </w:rPr>
        <w:t>, kad tas reģistrēts reģistrā kā kvalificēts vai kvalificēts paaugstinātas drošības elektroniskās identifikācijas pakalpojuma sniedzējs</w:t>
      </w:r>
      <w:r w:rsidR="009432BC" w:rsidRPr="00A407B9">
        <w:rPr>
          <w:rFonts w:ascii="Times New Roman" w:hAnsi="Times New Roman"/>
          <w:sz w:val="24"/>
          <w:szCs w:val="24"/>
          <w:lang w:val="lv-LV"/>
        </w:rPr>
        <w:t>.</w:t>
      </w:r>
      <w:r w:rsidR="00081B00" w:rsidRPr="00A407B9">
        <w:rPr>
          <w:rFonts w:ascii="Times New Roman" w:hAnsi="Times New Roman"/>
          <w:sz w:val="24"/>
          <w:szCs w:val="24"/>
          <w:lang w:val="lv-LV"/>
        </w:rPr>
        <w:t xml:space="preserve"> </w:t>
      </w:r>
      <w:r w:rsidR="009432BC" w:rsidRPr="00A407B9">
        <w:rPr>
          <w:rFonts w:ascii="Times New Roman" w:hAnsi="Times New Roman"/>
          <w:sz w:val="24"/>
          <w:szCs w:val="24"/>
          <w:lang w:val="lv-LV"/>
        </w:rPr>
        <w:t xml:space="preserve">Lai elektroniskās identifikācijas pakalpojuma sniedzējs tiktu reģistrēts reģistrā, </w:t>
      </w:r>
      <w:r w:rsidR="00721B83" w:rsidRPr="00A407B9">
        <w:rPr>
          <w:rFonts w:ascii="Times New Roman" w:hAnsi="Times New Roman"/>
          <w:sz w:val="24"/>
          <w:szCs w:val="24"/>
          <w:lang w:val="lv-LV"/>
        </w:rPr>
        <w:t xml:space="preserve">tas </w:t>
      </w:r>
      <w:r w:rsidR="009432BC" w:rsidRPr="00A407B9">
        <w:rPr>
          <w:rFonts w:ascii="Times New Roman" w:hAnsi="Times New Roman"/>
          <w:sz w:val="24"/>
          <w:szCs w:val="24"/>
          <w:lang w:val="lv-LV"/>
        </w:rPr>
        <w:t xml:space="preserve">uzraudzības institūcijā iesniedz </w:t>
      </w:r>
      <w:r w:rsidRPr="00A407B9">
        <w:rPr>
          <w:rFonts w:ascii="Times New Roman" w:hAnsi="Times New Roman"/>
          <w:sz w:val="24"/>
          <w:szCs w:val="24"/>
          <w:lang w:val="lv-LV"/>
        </w:rPr>
        <w:t xml:space="preserve">Fizisko personu elektroniskās identifikācijas likuma </w:t>
      </w:r>
      <w:r w:rsidR="000B59C5" w:rsidRPr="00A407B9">
        <w:rPr>
          <w:rFonts w:ascii="Times New Roman" w:hAnsi="Times New Roman"/>
          <w:sz w:val="24"/>
          <w:szCs w:val="24"/>
          <w:lang w:val="lv-LV"/>
        </w:rPr>
        <w:t>8.</w:t>
      </w:r>
      <w:r>
        <w:rPr>
          <w:rFonts w:ascii="Times New Roman" w:hAnsi="Times New Roman"/>
          <w:sz w:val="24"/>
          <w:szCs w:val="24"/>
          <w:lang w:val="lv-LV"/>
        </w:rPr>
        <w:t> </w:t>
      </w:r>
      <w:r w:rsidR="000B59C5" w:rsidRPr="00A407B9">
        <w:rPr>
          <w:rFonts w:ascii="Times New Roman" w:hAnsi="Times New Roman"/>
          <w:sz w:val="24"/>
          <w:szCs w:val="24"/>
          <w:lang w:val="lv-LV"/>
        </w:rPr>
        <w:t>panta pirm</w:t>
      </w:r>
      <w:r w:rsidR="002C1222" w:rsidRPr="00A407B9">
        <w:rPr>
          <w:rFonts w:ascii="Times New Roman" w:hAnsi="Times New Roman"/>
          <w:sz w:val="24"/>
          <w:szCs w:val="24"/>
          <w:lang w:val="lv-LV"/>
        </w:rPr>
        <w:t>a</w:t>
      </w:r>
      <w:r w:rsidR="000B59C5" w:rsidRPr="00A407B9">
        <w:rPr>
          <w:rFonts w:ascii="Times New Roman" w:hAnsi="Times New Roman"/>
          <w:sz w:val="24"/>
          <w:szCs w:val="24"/>
          <w:lang w:val="lv-LV"/>
        </w:rPr>
        <w:t>jā daļā noteikt</w:t>
      </w:r>
      <w:r w:rsidR="00721B83" w:rsidRPr="00A407B9">
        <w:rPr>
          <w:rFonts w:ascii="Times New Roman" w:hAnsi="Times New Roman"/>
          <w:sz w:val="24"/>
          <w:szCs w:val="24"/>
          <w:lang w:val="lv-LV"/>
        </w:rPr>
        <w:t>os</w:t>
      </w:r>
      <w:r w:rsidR="000B59C5" w:rsidRPr="00A407B9">
        <w:rPr>
          <w:rFonts w:ascii="Times New Roman" w:hAnsi="Times New Roman"/>
          <w:sz w:val="24"/>
          <w:szCs w:val="24"/>
          <w:lang w:val="lv-LV"/>
        </w:rPr>
        <w:t xml:space="preserve"> dokument</w:t>
      </w:r>
      <w:r w:rsidR="00721B83" w:rsidRPr="00A407B9">
        <w:rPr>
          <w:rFonts w:ascii="Times New Roman" w:hAnsi="Times New Roman"/>
          <w:sz w:val="24"/>
          <w:szCs w:val="24"/>
          <w:lang w:val="lv-LV"/>
        </w:rPr>
        <w:t>us</w:t>
      </w:r>
      <w:r w:rsidR="009432BC" w:rsidRPr="00A407B9">
        <w:rPr>
          <w:rFonts w:ascii="Times New Roman" w:hAnsi="Times New Roman"/>
          <w:sz w:val="24"/>
          <w:szCs w:val="24"/>
          <w:lang w:val="lv-LV"/>
        </w:rPr>
        <w:t>.</w:t>
      </w:r>
      <w:r w:rsidR="000B59C5" w:rsidRPr="00A407B9">
        <w:rPr>
          <w:rFonts w:ascii="Times New Roman" w:hAnsi="Times New Roman"/>
          <w:sz w:val="24"/>
          <w:szCs w:val="24"/>
          <w:lang w:val="lv-LV"/>
        </w:rPr>
        <w:t xml:space="preserve"> </w:t>
      </w:r>
      <w:r w:rsidR="009432BC" w:rsidRPr="00A407B9">
        <w:rPr>
          <w:rFonts w:ascii="Times New Roman" w:hAnsi="Times New Roman"/>
          <w:sz w:val="24"/>
          <w:szCs w:val="24"/>
          <w:lang w:val="lv-LV"/>
        </w:rPr>
        <w:t>U</w:t>
      </w:r>
      <w:r w:rsidR="00A73998" w:rsidRPr="00A407B9">
        <w:rPr>
          <w:rFonts w:ascii="Times New Roman" w:hAnsi="Times New Roman"/>
          <w:sz w:val="24"/>
          <w:szCs w:val="24"/>
          <w:lang w:val="lv-LV"/>
        </w:rPr>
        <w:t>zraudzības institūcija mēneša laikā</w:t>
      </w:r>
      <w:r w:rsidR="00721B83" w:rsidRPr="00A407B9">
        <w:rPr>
          <w:rFonts w:ascii="Times New Roman" w:hAnsi="Times New Roman"/>
          <w:sz w:val="24"/>
          <w:szCs w:val="24"/>
          <w:lang w:val="lv-LV"/>
        </w:rPr>
        <w:t xml:space="preserve"> </w:t>
      </w:r>
      <w:r w:rsidR="00A73998" w:rsidRPr="00A407B9">
        <w:rPr>
          <w:rFonts w:ascii="Times New Roman" w:hAnsi="Times New Roman"/>
          <w:sz w:val="24"/>
          <w:szCs w:val="24"/>
          <w:lang w:val="lv-LV"/>
        </w:rPr>
        <w:t xml:space="preserve">pēc </w:t>
      </w:r>
      <w:r w:rsidRPr="00A407B9">
        <w:rPr>
          <w:rFonts w:ascii="Times New Roman" w:hAnsi="Times New Roman"/>
          <w:sz w:val="24"/>
          <w:szCs w:val="24"/>
          <w:lang w:val="lv-LV"/>
        </w:rPr>
        <w:t xml:space="preserve">Fizisko personu elektroniskās identifikācijas likuma </w:t>
      </w:r>
      <w:r w:rsidR="00721B83" w:rsidRPr="00A407B9">
        <w:rPr>
          <w:rFonts w:ascii="Times New Roman" w:hAnsi="Times New Roman"/>
          <w:sz w:val="24"/>
          <w:szCs w:val="24"/>
          <w:lang w:val="lv-LV"/>
        </w:rPr>
        <w:t>8.</w:t>
      </w:r>
      <w:r>
        <w:rPr>
          <w:rFonts w:ascii="Times New Roman" w:hAnsi="Times New Roman"/>
          <w:sz w:val="24"/>
          <w:szCs w:val="24"/>
          <w:lang w:val="lv-LV"/>
        </w:rPr>
        <w:t> </w:t>
      </w:r>
      <w:r w:rsidR="00A73998" w:rsidRPr="00A407B9">
        <w:rPr>
          <w:rFonts w:ascii="Times New Roman" w:hAnsi="Times New Roman"/>
          <w:sz w:val="24"/>
          <w:szCs w:val="24"/>
          <w:lang w:val="lv-LV"/>
        </w:rPr>
        <w:t>panta pirmajā daļā minēto dokumentu saņemšanas pārbaud</w:t>
      </w:r>
      <w:r w:rsidR="00721B83" w:rsidRPr="00A407B9">
        <w:rPr>
          <w:rFonts w:ascii="Times New Roman" w:hAnsi="Times New Roman"/>
          <w:sz w:val="24"/>
          <w:szCs w:val="24"/>
          <w:lang w:val="lv-LV"/>
        </w:rPr>
        <w:t>a</w:t>
      </w:r>
      <w:r w:rsidR="00A73998" w:rsidRPr="00A407B9">
        <w:rPr>
          <w:rFonts w:ascii="Times New Roman" w:hAnsi="Times New Roman"/>
          <w:sz w:val="24"/>
          <w:szCs w:val="24"/>
          <w:lang w:val="lv-LV"/>
        </w:rPr>
        <w:t>, vai elektroniskās identifikācijas pakalpojuma sniedzējs un tā sniegtais elektroniskās identifikācijas pakalpojums atbilst</w:t>
      </w:r>
      <w:r w:rsidR="008022A2" w:rsidRPr="00A407B9">
        <w:rPr>
          <w:rFonts w:ascii="Times New Roman" w:hAnsi="Times New Roman"/>
          <w:sz w:val="24"/>
          <w:szCs w:val="24"/>
          <w:lang w:val="lv-LV"/>
        </w:rPr>
        <w:t xml:space="preserve"> </w:t>
      </w:r>
      <w:r w:rsidR="00721B83" w:rsidRPr="00A407B9">
        <w:rPr>
          <w:rFonts w:ascii="Times New Roman" w:hAnsi="Times New Roman"/>
          <w:sz w:val="24"/>
          <w:szCs w:val="24"/>
          <w:lang w:val="lv-LV"/>
        </w:rPr>
        <w:t>Fizisko personu elektroniskās identifikācijas</w:t>
      </w:r>
      <w:r w:rsidR="00A73998" w:rsidRPr="00A407B9">
        <w:rPr>
          <w:rFonts w:ascii="Times New Roman" w:hAnsi="Times New Roman"/>
          <w:sz w:val="24"/>
          <w:szCs w:val="24"/>
          <w:lang w:val="lv-LV"/>
        </w:rPr>
        <w:t xml:space="preserve"> likuma prasībām, un reģistrē to reģistrā</w:t>
      </w:r>
      <w:r w:rsidR="00864832" w:rsidRPr="00A407B9">
        <w:rPr>
          <w:rFonts w:ascii="Times New Roman" w:hAnsi="Times New Roman"/>
          <w:sz w:val="24"/>
          <w:szCs w:val="24"/>
          <w:lang w:val="lv-LV"/>
        </w:rPr>
        <w:t>.</w:t>
      </w:r>
      <w:r w:rsidR="00A73998" w:rsidRPr="00A407B9">
        <w:rPr>
          <w:rFonts w:ascii="Times New Roman" w:hAnsi="Times New Roman"/>
          <w:sz w:val="24"/>
          <w:szCs w:val="24"/>
          <w:lang w:val="lv-LV"/>
        </w:rPr>
        <w:t xml:space="preserve"> </w:t>
      </w:r>
    </w:p>
    <w:p w14:paraId="790885E6" w14:textId="07B64B36" w:rsidR="00B05408" w:rsidRPr="00A407B9" w:rsidRDefault="00486EDA" w:rsidP="00EA319D">
      <w:pPr>
        <w:spacing w:after="0" w:line="240" w:lineRule="auto"/>
        <w:ind w:firstLine="720"/>
        <w:jc w:val="both"/>
        <w:rPr>
          <w:rFonts w:ascii="Times New Roman" w:hAnsi="Times New Roman"/>
          <w:sz w:val="24"/>
          <w:szCs w:val="24"/>
          <w:lang w:val="lv-LV"/>
        </w:rPr>
      </w:pPr>
      <w:r w:rsidRPr="00A407B9">
        <w:rPr>
          <w:rFonts w:ascii="Times New Roman" w:hAnsi="Times New Roman"/>
          <w:sz w:val="24"/>
          <w:szCs w:val="24"/>
          <w:lang w:val="lv-LV"/>
        </w:rPr>
        <w:t>U</w:t>
      </w:r>
      <w:r w:rsidR="008022A2" w:rsidRPr="00A407B9">
        <w:rPr>
          <w:rFonts w:ascii="Times New Roman" w:hAnsi="Times New Roman"/>
          <w:sz w:val="24"/>
          <w:szCs w:val="24"/>
          <w:lang w:val="lv-LV"/>
        </w:rPr>
        <w:t xml:space="preserve">zraudzības </w:t>
      </w:r>
      <w:r w:rsidR="00721B83" w:rsidRPr="00A407B9">
        <w:rPr>
          <w:rFonts w:ascii="Times New Roman" w:hAnsi="Times New Roman"/>
          <w:sz w:val="24"/>
          <w:szCs w:val="24"/>
          <w:lang w:val="lv-LV"/>
        </w:rPr>
        <w:t xml:space="preserve">institūcija </w:t>
      </w:r>
      <w:r w:rsidR="00B05408" w:rsidRPr="00A407B9">
        <w:rPr>
          <w:rFonts w:ascii="Times New Roman" w:hAnsi="Times New Roman"/>
          <w:sz w:val="24"/>
          <w:szCs w:val="24"/>
          <w:lang w:val="lv-LV"/>
        </w:rPr>
        <w:t>L</w:t>
      </w:r>
      <w:r w:rsidR="004B2000" w:rsidRPr="00A407B9">
        <w:rPr>
          <w:rFonts w:ascii="Times New Roman" w:hAnsi="Times New Roman"/>
          <w:sz w:val="24"/>
          <w:szCs w:val="24"/>
          <w:lang w:val="lv-LV"/>
        </w:rPr>
        <w:t>atvijā</w:t>
      </w:r>
      <w:r w:rsidR="00B05408" w:rsidRPr="00A407B9">
        <w:rPr>
          <w:rFonts w:ascii="Times New Roman" w:hAnsi="Times New Roman"/>
          <w:sz w:val="24"/>
          <w:szCs w:val="24"/>
          <w:lang w:val="lv-LV"/>
        </w:rPr>
        <w:t xml:space="preserve"> saskaņā ar </w:t>
      </w:r>
      <w:r w:rsidR="00FA6EC0" w:rsidRPr="00A407B9">
        <w:rPr>
          <w:rFonts w:ascii="Times New Roman" w:hAnsi="Times New Roman"/>
          <w:sz w:val="24"/>
          <w:szCs w:val="24"/>
          <w:lang w:val="lv-LV"/>
        </w:rPr>
        <w:t xml:space="preserve">Ministru kabineta </w:t>
      </w:r>
      <w:r w:rsidR="00B05408" w:rsidRPr="00A407B9">
        <w:rPr>
          <w:rFonts w:ascii="Times New Roman" w:hAnsi="Times New Roman"/>
          <w:sz w:val="24"/>
          <w:szCs w:val="24"/>
          <w:lang w:val="lv-LV"/>
        </w:rPr>
        <w:t>2016.</w:t>
      </w:r>
      <w:r w:rsidR="00714773">
        <w:rPr>
          <w:rFonts w:ascii="Times New Roman" w:hAnsi="Times New Roman"/>
          <w:sz w:val="24"/>
          <w:szCs w:val="24"/>
          <w:lang w:val="lv-LV"/>
        </w:rPr>
        <w:t> </w:t>
      </w:r>
      <w:r w:rsidR="00B05408" w:rsidRPr="00A407B9">
        <w:rPr>
          <w:rFonts w:ascii="Times New Roman" w:hAnsi="Times New Roman"/>
          <w:sz w:val="24"/>
          <w:szCs w:val="24"/>
          <w:lang w:val="lv-LV"/>
        </w:rPr>
        <w:t>gada 1.</w:t>
      </w:r>
      <w:r w:rsidR="00714773">
        <w:rPr>
          <w:rFonts w:ascii="Times New Roman" w:hAnsi="Times New Roman"/>
          <w:sz w:val="24"/>
          <w:szCs w:val="24"/>
          <w:lang w:val="lv-LV"/>
        </w:rPr>
        <w:t> </w:t>
      </w:r>
      <w:r w:rsidR="00B05408" w:rsidRPr="00A407B9">
        <w:rPr>
          <w:rFonts w:ascii="Times New Roman" w:hAnsi="Times New Roman"/>
          <w:sz w:val="24"/>
          <w:szCs w:val="24"/>
          <w:lang w:val="lv-LV"/>
        </w:rPr>
        <w:t>novembra noteikum</w:t>
      </w:r>
      <w:r w:rsidR="00EB28A8">
        <w:rPr>
          <w:rFonts w:ascii="Times New Roman" w:hAnsi="Times New Roman"/>
          <w:sz w:val="24"/>
          <w:szCs w:val="24"/>
          <w:lang w:val="lv-LV"/>
        </w:rPr>
        <w:t>u</w:t>
      </w:r>
      <w:r w:rsidR="00B05408" w:rsidRPr="00A407B9">
        <w:rPr>
          <w:rFonts w:ascii="Times New Roman" w:hAnsi="Times New Roman"/>
          <w:sz w:val="24"/>
          <w:szCs w:val="24"/>
          <w:lang w:val="lv-LV"/>
        </w:rPr>
        <w:t xml:space="preserve"> Nr.</w:t>
      </w:r>
      <w:r w:rsidR="00714773">
        <w:rPr>
          <w:rFonts w:ascii="Times New Roman" w:hAnsi="Times New Roman"/>
          <w:sz w:val="24"/>
          <w:szCs w:val="24"/>
          <w:lang w:val="lv-LV"/>
        </w:rPr>
        <w:t> </w:t>
      </w:r>
      <w:r w:rsidR="00B05408" w:rsidRPr="00A407B9">
        <w:rPr>
          <w:rFonts w:ascii="Times New Roman" w:hAnsi="Times New Roman"/>
          <w:sz w:val="24"/>
          <w:szCs w:val="24"/>
          <w:lang w:val="lv-LV"/>
        </w:rPr>
        <w:t>695 “Digitālās drošības uzraudzības komitejas nolikums”</w:t>
      </w:r>
      <w:r w:rsidR="002A00F9">
        <w:rPr>
          <w:rFonts w:ascii="Times New Roman" w:hAnsi="Times New Roman"/>
          <w:sz w:val="24"/>
          <w:szCs w:val="24"/>
          <w:lang w:val="lv-LV"/>
        </w:rPr>
        <w:t xml:space="preserve"> 1. punktu ir </w:t>
      </w:r>
      <w:r w:rsidR="002A00F9" w:rsidRPr="002A00F9">
        <w:rPr>
          <w:rFonts w:ascii="Times New Roman" w:hAnsi="Times New Roman"/>
          <w:sz w:val="24"/>
          <w:szCs w:val="24"/>
          <w:lang w:val="lv-LV"/>
        </w:rPr>
        <w:t xml:space="preserve">koleģiāla </w:t>
      </w:r>
      <w:r w:rsidR="002A00F9" w:rsidRPr="00FC671F">
        <w:rPr>
          <w:rFonts w:ascii="Times New Roman" w:hAnsi="Times New Roman"/>
          <w:sz w:val="24"/>
          <w:szCs w:val="24"/>
          <w:lang w:val="lv-LV"/>
        </w:rPr>
        <w:t xml:space="preserve">institūcija aizsardzības ministra pakļautībā </w:t>
      </w:r>
      <w:r w:rsidR="002A00F9" w:rsidRPr="00FC671F">
        <w:rPr>
          <w:rFonts w:ascii="Times New Roman" w:hAnsi="Times New Roman"/>
          <w:sz w:val="24"/>
          <w:szCs w:val="24"/>
          <w:lang w:val="lv-LV"/>
        </w:rPr>
        <w:noBreakHyphen/>
        <w:t xml:space="preserve"> </w:t>
      </w:r>
      <w:r w:rsidRPr="00A407B9">
        <w:rPr>
          <w:rFonts w:ascii="Times New Roman" w:hAnsi="Times New Roman"/>
          <w:sz w:val="24"/>
          <w:szCs w:val="24"/>
          <w:lang w:val="lv-LV"/>
        </w:rPr>
        <w:t>Digitālās drošības uzraudzības komiteja</w:t>
      </w:r>
      <w:r w:rsidR="002A00F9">
        <w:rPr>
          <w:rFonts w:ascii="Times New Roman" w:hAnsi="Times New Roman"/>
          <w:sz w:val="24"/>
          <w:szCs w:val="24"/>
          <w:lang w:val="lv-LV"/>
        </w:rPr>
        <w:t xml:space="preserve">. Atbilstoši </w:t>
      </w:r>
      <w:r w:rsidR="002A00F9" w:rsidRPr="00A407B9">
        <w:rPr>
          <w:rFonts w:ascii="Times New Roman" w:hAnsi="Times New Roman"/>
          <w:sz w:val="24"/>
          <w:szCs w:val="24"/>
          <w:lang w:val="lv-LV"/>
        </w:rPr>
        <w:t>Ministru kabineta 2016.</w:t>
      </w:r>
      <w:r w:rsidR="002A00F9">
        <w:rPr>
          <w:rFonts w:ascii="Times New Roman" w:hAnsi="Times New Roman"/>
          <w:sz w:val="24"/>
          <w:szCs w:val="24"/>
          <w:lang w:val="lv-LV"/>
        </w:rPr>
        <w:t> </w:t>
      </w:r>
      <w:r w:rsidR="002A00F9" w:rsidRPr="00A407B9">
        <w:rPr>
          <w:rFonts w:ascii="Times New Roman" w:hAnsi="Times New Roman"/>
          <w:sz w:val="24"/>
          <w:szCs w:val="24"/>
          <w:lang w:val="lv-LV"/>
        </w:rPr>
        <w:t>gada 1.</w:t>
      </w:r>
      <w:r w:rsidR="002A00F9">
        <w:rPr>
          <w:rFonts w:ascii="Times New Roman" w:hAnsi="Times New Roman"/>
          <w:sz w:val="24"/>
          <w:szCs w:val="24"/>
          <w:lang w:val="lv-LV"/>
        </w:rPr>
        <w:t> </w:t>
      </w:r>
      <w:r w:rsidR="002A00F9" w:rsidRPr="00A407B9">
        <w:rPr>
          <w:rFonts w:ascii="Times New Roman" w:hAnsi="Times New Roman"/>
          <w:sz w:val="24"/>
          <w:szCs w:val="24"/>
          <w:lang w:val="lv-LV"/>
        </w:rPr>
        <w:t>novembra noteikum</w:t>
      </w:r>
      <w:r w:rsidR="002A00F9">
        <w:rPr>
          <w:rFonts w:ascii="Times New Roman" w:hAnsi="Times New Roman"/>
          <w:sz w:val="24"/>
          <w:szCs w:val="24"/>
          <w:lang w:val="lv-LV"/>
        </w:rPr>
        <w:t>u</w:t>
      </w:r>
      <w:r w:rsidR="002A00F9" w:rsidRPr="00A407B9">
        <w:rPr>
          <w:rFonts w:ascii="Times New Roman" w:hAnsi="Times New Roman"/>
          <w:sz w:val="24"/>
          <w:szCs w:val="24"/>
          <w:lang w:val="lv-LV"/>
        </w:rPr>
        <w:t xml:space="preserve"> Nr.</w:t>
      </w:r>
      <w:r w:rsidR="002A00F9">
        <w:rPr>
          <w:rFonts w:ascii="Times New Roman" w:hAnsi="Times New Roman"/>
          <w:sz w:val="24"/>
          <w:szCs w:val="24"/>
          <w:lang w:val="lv-LV"/>
        </w:rPr>
        <w:t> </w:t>
      </w:r>
      <w:r w:rsidR="002A00F9" w:rsidRPr="00A407B9">
        <w:rPr>
          <w:rFonts w:ascii="Times New Roman" w:hAnsi="Times New Roman"/>
          <w:sz w:val="24"/>
          <w:szCs w:val="24"/>
          <w:lang w:val="lv-LV"/>
        </w:rPr>
        <w:t>695 “Digitālās drošības uzraudzības komitejas nolikums”</w:t>
      </w:r>
      <w:r w:rsidR="002A00F9">
        <w:rPr>
          <w:rFonts w:ascii="Times New Roman" w:hAnsi="Times New Roman"/>
          <w:sz w:val="24"/>
          <w:szCs w:val="24"/>
          <w:lang w:val="lv-LV"/>
        </w:rPr>
        <w:t xml:space="preserve"> 1.1. apakšpunktam Digitālās drošības uzraudzības komiteja </w:t>
      </w:r>
      <w:r w:rsidR="00B05408" w:rsidRPr="00FC671F">
        <w:rPr>
          <w:rFonts w:ascii="Times New Roman" w:hAnsi="Times New Roman"/>
          <w:sz w:val="24"/>
          <w:szCs w:val="24"/>
          <w:lang w:val="lv-LV"/>
        </w:rPr>
        <w:t>uzrauga un reģistrē tikai kvalificētus un kvalificētus paaugstinātas drošības elektroniskās identifikācijas pakalpojuma sniedzējus un to sniegtos pakalpojumus kvalificētu elektroniskās identifikācijas pakalpojumu sniedzēju reģistrā, pieņemot labvēlīgu administratīvo aktu</w:t>
      </w:r>
      <w:r w:rsidR="00B83F11" w:rsidRPr="00FC671F">
        <w:rPr>
          <w:rFonts w:ascii="Times New Roman" w:hAnsi="Times New Roman"/>
          <w:sz w:val="24"/>
          <w:szCs w:val="24"/>
          <w:lang w:val="lv-LV"/>
        </w:rPr>
        <w:t>.</w:t>
      </w:r>
    </w:p>
    <w:p w14:paraId="5705D2CC" w14:textId="2F936962" w:rsidR="004842D8" w:rsidRPr="00A407B9" w:rsidRDefault="004842D8" w:rsidP="00EA319D">
      <w:pPr>
        <w:spacing w:after="0" w:line="240" w:lineRule="auto"/>
        <w:ind w:firstLine="720"/>
        <w:jc w:val="both"/>
        <w:rPr>
          <w:rFonts w:ascii="Times New Roman" w:hAnsi="Times New Roman"/>
          <w:color w:val="000000"/>
          <w:sz w:val="24"/>
          <w:szCs w:val="24"/>
          <w:shd w:val="clear" w:color="auto" w:fill="FFFFFF"/>
          <w:lang w:val="lv-LV"/>
        </w:rPr>
      </w:pPr>
      <w:r w:rsidRPr="00A407B9">
        <w:rPr>
          <w:rStyle w:val="normaltextrun"/>
          <w:rFonts w:ascii="Times New Roman" w:hAnsi="Times New Roman"/>
          <w:color w:val="000000"/>
          <w:sz w:val="24"/>
          <w:szCs w:val="24"/>
          <w:shd w:val="clear" w:color="auto" w:fill="FFFFFF"/>
          <w:lang w:val="lv-LV"/>
        </w:rPr>
        <w:t>Lai elektroniskās identifikācijas pakalpojuma sniedzējs kļūtu par kvalificētu vai kvalificētu paaugstinātas drošības elektroniskās identifikācijas pakalpojuma sniedzēju saskaņā ar Fizisko personu elektroniskās identifikācijas likumu, tam jāatbilst konkrētām tehniskajām prasībām, kas noteiktas Ministru kabineta 2017.</w:t>
      </w:r>
      <w:r w:rsidR="002144DE">
        <w:rPr>
          <w:rStyle w:val="normaltextrun"/>
          <w:rFonts w:ascii="Times New Roman" w:hAnsi="Times New Roman"/>
          <w:color w:val="000000"/>
          <w:sz w:val="24"/>
          <w:szCs w:val="24"/>
          <w:shd w:val="clear" w:color="auto" w:fill="FFFFFF"/>
          <w:lang w:val="lv-LV"/>
        </w:rPr>
        <w:t> </w:t>
      </w:r>
      <w:r w:rsidRPr="00A407B9">
        <w:rPr>
          <w:rStyle w:val="normaltextrun"/>
          <w:rFonts w:ascii="Times New Roman" w:hAnsi="Times New Roman"/>
          <w:color w:val="000000"/>
          <w:sz w:val="24"/>
          <w:szCs w:val="24"/>
          <w:shd w:val="clear" w:color="auto" w:fill="FFFFFF"/>
          <w:lang w:val="lv-LV"/>
        </w:rPr>
        <w:t>gada 19.</w:t>
      </w:r>
      <w:r w:rsidR="002144DE">
        <w:rPr>
          <w:rStyle w:val="normaltextrun"/>
          <w:rFonts w:ascii="Times New Roman" w:hAnsi="Times New Roman"/>
          <w:color w:val="000000"/>
          <w:sz w:val="24"/>
          <w:szCs w:val="24"/>
          <w:shd w:val="clear" w:color="auto" w:fill="FFFFFF"/>
          <w:lang w:val="lv-LV"/>
        </w:rPr>
        <w:t> </w:t>
      </w:r>
      <w:r w:rsidRPr="00A407B9">
        <w:rPr>
          <w:rStyle w:val="normaltextrun"/>
          <w:rFonts w:ascii="Times New Roman" w:hAnsi="Times New Roman"/>
          <w:color w:val="000000"/>
          <w:sz w:val="24"/>
          <w:szCs w:val="24"/>
          <w:shd w:val="clear" w:color="auto" w:fill="FFFFFF"/>
          <w:lang w:val="lv-LV"/>
        </w:rPr>
        <w:t>septembra noteikum</w:t>
      </w:r>
      <w:r w:rsidR="002144DE">
        <w:rPr>
          <w:rStyle w:val="normaltextrun"/>
          <w:rFonts w:ascii="Times New Roman" w:hAnsi="Times New Roman"/>
          <w:color w:val="000000"/>
          <w:sz w:val="24"/>
          <w:szCs w:val="24"/>
          <w:shd w:val="clear" w:color="auto" w:fill="FFFFFF"/>
          <w:lang w:val="lv-LV"/>
        </w:rPr>
        <w:t>os</w:t>
      </w:r>
      <w:r w:rsidRPr="00A407B9">
        <w:rPr>
          <w:rStyle w:val="normaltextrun"/>
          <w:rFonts w:ascii="Times New Roman" w:hAnsi="Times New Roman"/>
          <w:color w:val="000000"/>
          <w:sz w:val="24"/>
          <w:szCs w:val="24"/>
          <w:shd w:val="clear" w:color="auto" w:fill="FFFFFF"/>
          <w:lang w:val="lv-LV"/>
        </w:rPr>
        <w:t xml:space="preserve"> Nr.</w:t>
      </w:r>
      <w:r w:rsidR="002144DE">
        <w:rPr>
          <w:rStyle w:val="normaltextrun"/>
          <w:rFonts w:ascii="Times New Roman" w:hAnsi="Times New Roman"/>
          <w:color w:val="000000"/>
          <w:sz w:val="24"/>
          <w:szCs w:val="24"/>
          <w:shd w:val="clear" w:color="auto" w:fill="FFFFFF"/>
          <w:lang w:val="lv-LV"/>
        </w:rPr>
        <w:t> </w:t>
      </w:r>
      <w:r w:rsidRPr="00A407B9">
        <w:rPr>
          <w:rStyle w:val="normaltextrun"/>
          <w:rFonts w:ascii="Times New Roman" w:hAnsi="Times New Roman"/>
          <w:color w:val="000000"/>
          <w:sz w:val="24"/>
          <w:szCs w:val="24"/>
          <w:shd w:val="clear" w:color="auto" w:fill="FFFFFF"/>
          <w:lang w:val="lv-LV"/>
        </w:rPr>
        <w:t>560 “Noteikumi par kvalificēta un kvalificēta paaugstinātas drošības elektroniskās identifikācijas pakalpojuma sniedzēja un tā sniegtā pakalpojuma tehniskajām un organizatoriskajām prasībām”</w:t>
      </w:r>
      <w:r w:rsidR="002144DE">
        <w:rPr>
          <w:rStyle w:val="normaltextrun"/>
          <w:rFonts w:ascii="Times New Roman" w:hAnsi="Times New Roman"/>
          <w:color w:val="000000"/>
          <w:sz w:val="24"/>
          <w:szCs w:val="24"/>
          <w:shd w:val="clear" w:color="auto" w:fill="FFFFFF"/>
          <w:lang w:val="lv-LV"/>
        </w:rPr>
        <w:t>. Minēto Ministru kabineta noteikumu prasības salāgot</w:t>
      </w:r>
      <w:r w:rsidR="006627D8">
        <w:rPr>
          <w:rStyle w:val="normaltextrun"/>
          <w:rFonts w:ascii="Times New Roman" w:hAnsi="Times New Roman"/>
          <w:color w:val="000000"/>
          <w:sz w:val="24"/>
          <w:szCs w:val="24"/>
          <w:shd w:val="clear" w:color="auto" w:fill="FFFFFF"/>
          <w:lang w:val="lv-LV"/>
        </w:rPr>
        <w:t>a</w:t>
      </w:r>
      <w:r w:rsidR="002144DE">
        <w:rPr>
          <w:rStyle w:val="normaltextrun"/>
          <w:rFonts w:ascii="Times New Roman" w:hAnsi="Times New Roman"/>
          <w:color w:val="000000"/>
          <w:sz w:val="24"/>
          <w:szCs w:val="24"/>
          <w:shd w:val="clear" w:color="auto" w:fill="FFFFFF"/>
          <w:lang w:val="lv-LV"/>
        </w:rPr>
        <w:t>s un ir atbilstošas</w:t>
      </w:r>
      <w:r w:rsidR="006627D8">
        <w:rPr>
          <w:rStyle w:val="normaltextrun"/>
          <w:rFonts w:ascii="Times New Roman" w:hAnsi="Times New Roman"/>
          <w:color w:val="000000"/>
          <w:sz w:val="24"/>
          <w:szCs w:val="24"/>
          <w:shd w:val="clear" w:color="auto" w:fill="FFFFFF"/>
          <w:lang w:val="lv-LV"/>
        </w:rPr>
        <w:t xml:space="preserve"> </w:t>
      </w:r>
      <w:r w:rsidRPr="00A407B9">
        <w:rPr>
          <w:rStyle w:val="normaltextrun"/>
          <w:rFonts w:ascii="Times New Roman" w:hAnsi="Times New Roman"/>
          <w:color w:val="000000"/>
          <w:sz w:val="24"/>
          <w:szCs w:val="24"/>
          <w:shd w:val="clear" w:color="auto" w:fill="FFFFFF"/>
          <w:lang w:val="lv-LV"/>
        </w:rPr>
        <w:t>Starptautiskās Standartizācijas organizācijas standart</w:t>
      </w:r>
      <w:r w:rsidR="006627D8">
        <w:rPr>
          <w:rStyle w:val="normaltextrun"/>
          <w:rFonts w:ascii="Times New Roman" w:hAnsi="Times New Roman"/>
          <w:color w:val="000000"/>
          <w:sz w:val="24"/>
          <w:szCs w:val="24"/>
          <w:shd w:val="clear" w:color="auto" w:fill="FFFFFF"/>
          <w:lang w:val="lv-LV"/>
        </w:rPr>
        <w:t>am</w:t>
      </w:r>
      <w:r w:rsidRPr="00A407B9">
        <w:rPr>
          <w:rStyle w:val="normaltextrun"/>
          <w:rFonts w:ascii="Times New Roman" w:hAnsi="Times New Roman"/>
          <w:color w:val="000000"/>
          <w:sz w:val="24"/>
          <w:szCs w:val="24"/>
          <w:shd w:val="clear" w:color="auto" w:fill="FFFFFF"/>
          <w:lang w:val="lv-LV"/>
        </w:rPr>
        <w:t xml:space="preserve">, uz kura bāzes </w:t>
      </w:r>
      <w:r w:rsidR="006627D8">
        <w:rPr>
          <w:rStyle w:val="normaltextrun"/>
          <w:rFonts w:ascii="Times New Roman" w:hAnsi="Times New Roman"/>
          <w:color w:val="000000"/>
          <w:sz w:val="24"/>
          <w:szCs w:val="24"/>
          <w:shd w:val="clear" w:color="auto" w:fill="FFFFFF"/>
          <w:lang w:val="lv-LV"/>
        </w:rPr>
        <w:t>izstrādātas</w:t>
      </w:r>
      <w:r w:rsidRPr="00A407B9">
        <w:rPr>
          <w:rStyle w:val="normaltextrun"/>
          <w:rFonts w:ascii="Times New Roman" w:hAnsi="Times New Roman"/>
          <w:color w:val="000000"/>
          <w:sz w:val="24"/>
          <w:szCs w:val="24"/>
          <w:shd w:val="clear" w:color="auto" w:fill="FFFFFF"/>
          <w:lang w:val="lv-LV"/>
        </w:rPr>
        <w:t xml:space="preserve"> arī Eiropas Komisijas 2015.</w:t>
      </w:r>
      <w:r w:rsidR="006627D8">
        <w:rPr>
          <w:rStyle w:val="normaltextrun"/>
          <w:rFonts w:ascii="Times New Roman" w:hAnsi="Times New Roman"/>
          <w:color w:val="000000"/>
          <w:sz w:val="24"/>
          <w:szCs w:val="24"/>
          <w:shd w:val="clear" w:color="auto" w:fill="FFFFFF"/>
          <w:lang w:val="lv-LV"/>
        </w:rPr>
        <w:t> </w:t>
      </w:r>
      <w:r w:rsidRPr="00A407B9">
        <w:rPr>
          <w:rStyle w:val="normaltextrun"/>
          <w:rFonts w:ascii="Times New Roman" w:hAnsi="Times New Roman"/>
          <w:color w:val="000000"/>
          <w:sz w:val="24"/>
          <w:szCs w:val="24"/>
          <w:shd w:val="clear" w:color="auto" w:fill="FFFFFF"/>
          <w:lang w:val="lv-LV"/>
        </w:rPr>
        <w:t>gada 8.</w:t>
      </w:r>
      <w:r w:rsidR="006627D8">
        <w:rPr>
          <w:rStyle w:val="normaltextrun"/>
          <w:rFonts w:ascii="Times New Roman" w:hAnsi="Times New Roman"/>
          <w:color w:val="000000"/>
          <w:sz w:val="24"/>
          <w:szCs w:val="24"/>
          <w:shd w:val="clear" w:color="auto" w:fill="FFFFFF"/>
          <w:lang w:val="lv-LV"/>
        </w:rPr>
        <w:t> </w:t>
      </w:r>
      <w:r w:rsidRPr="00A407B9">
        <w:rPr>
          <w:rStyle w:val="normaltextrun"/>
          <w:rFonts w:ascii="Times New Roman" w:hAnsi="Times New Roman"/>
          <w:color w:val="000000"/>
          <w:sz w:val="24"/>
          <w:szCs w:val="24"/>
          <w:shd w:val="clear" w:color="auto" w:fill="FFFFFF"/>
          <w:lang w:val="lv-LV"/>
        </w:rPr>
        <w:t>septembra Īstenošanās regulas 2015/1502</w:t>
      </w:r>
      <w:r w:rsidR="006627D8">
        <w:rPr>
          <w:rStyle w:val="normaltextrun"/>
          <w:rFonts w:ascii="Times New Roman" w:hAnsi="Times New Roman"/>
          <w:color w:val="000000"/>
          <w:sz w:val="24"/>
          <w:szCs w:val="24"/>
          <w:shd w:val="clear" w:color="auto" w:fill="FFFFFF"/>
          <w:lang w:val="lv-LV"/>
        </w:rPr>
        <w:t>/ES,</w:t>
      </w:r>
      <w:r w:rsidR="00FA6EC0" w:rsidRPr="00A407B9">
        <w:rPr>
          <w:rStyle w:val="normaltextrun"/>
          <w:rFonts w:ascii="Times New Roman" w:hAnsi="Times New Roman"/>
          <w:color w:val="000000"/>
          <w:sz w:val="24"/>
          <w:szCs w:val="24"/>
          <w:shd w:val="clear" w:color="auto" w:fill="FFFFFF"/>
          <w:lang w:val="lv-LV"/>
        </w:rPr>
        <w:t xml:space="preserve"> </w:t>
      </w:r>
      <w:r w:rsidR="00FA6EC0" w:rsidRPr="00A407B9">
        <w:rPr>
          <w:rFonts w:ascii="Times New Roman" w:hAnsi="Times New Roman"/>
          <w:sz w:val="24"/>
          <w:szCs w:val="24"/>
          <w:lang w:val="lv-LV"/>
        </w:rPr>
        <w:t>kas saskaņā ar Eiropas Parlamenta un Padomes Regulas (ES) Nr. 910/2014 par elektronisko identifikāciju un uzticamības pakalpojumiem elektronisko darījumu veikšanai iekšējā tirgū 8. panta 3. punktu nosaka elektroniskās identifikācijas līdzekļu uzticamības līmeņu minimālās tehniskās specifikācijas un procedūras</w:t>
      </w:r>
      <w:r w:rsidRPr="00A407B9">
        <w:rPr>
          <w:rStyle w:val="normaltextrun"/>
          <w:rFonts w:ascii="Times New Roman" w:hAnsi="Times New Roman"/>
          <w:color w:val="000000"/>
          <w:sz w:val="24"/>
          <w:szCs w:val="24"/>
          <w:shd w:val="clear" w:color="auto" w:fill="FFFFFF"/>
          <w:lang w:val="lv-LV"/>
        </w:rPr>
        <w:t>.</w:t>
      </w:r>
    </w:p>
    <w:p w14:paraId="1574C948" w14:textId="0836E44C" w:rsidR="004842D8" w:rsidRPr="00A407B9" w:rsidRDefault="004842D8" w:rsidP="00A479ED">
      <w:pPr>
        <w:spacing w:after="0" w:line="240" w:lineRule="auto"/>
        <w:ind w:firstLine="720"/>
        <w:jc w:val="both"/>
        <w:rPr>
          <w:rFonts w:ascii="Times New Roman" w:hAnsi="Times New Roman"/>
          <w:sz w:val="24"/>
          <w:szCs w:val="24"/>
          <w:lang w:val="lv-LV"/>
        </w:rPr>
      </w:pPr>
      <w:r w:rsidRPr="00A407B9">
        <w:rPr>
          <w:rFonts w:ascii="Times New Roman" w:hAnsi="Times New Roman"/>
          <w:sz w:val="24"/>
          <w:szCs w:val="24"/>
          <w:lang w:val="lv-LV"/>
        </w:rPr>
        <w:t>V</w:t>
      </w:r>
      <w:r w:rsidR="006627D8">
        <w:rPr>
          <w:rFonts w:ascii="Times New Roman" w:hAnsi="Times New Roman"/>
          <w:sz w:val="24"/>
          <w:szCs w:val="24"/>
          <w:lang w:val="lv-LV"/>
        </w:rPr>
        <w:t>ARAM vērš uzmanību tam</w:t>
      </w:r>
      <w:r w:rsidRPr="00A407B9">
        <w:rPr>
          <w:rFonts w:ascii="Times New Roman" w:hAnsi="Times New Roman"/>
          <w:sz w:val="24"/>
          <w:szCs w:val="24"/>
          <w:lang w:val="lv-LV"/>
        </w:rPr>
        <w:t xml:space="preserve">, ka </w:t>
      </w:r>
      <w:r w:rsidR="006627D8">
        <w:rPr>
          <w:rFonts w:ascii="Times New Roman" w:hAnsi="Times New Roman"/>
          <w:sz w:val="24"/>
          <w:szCs w:val="24"/>
          <w:lang w:val="lv-LV"/>
        </w:rPr>
        <w:t xml:space="preserve">spēkā esošais normatīvais regulējums Latvijā izvirza Regulas prasību papildinošas </w:t>
      </w:r>
      <w:r w:rsidRPr="00A407B9">
        <w:rPr>
          <w:rFonts w:ascii="Times New Roman" w:hAnsi="Times New Roman"/>
          <w:sz w:val="24"/>
          <w:szCs w:val="24"/>
          <w:lang w:val="lv-LV"/>
        </w:rPr>
        <w:t>prasības kvalificētam vai kvalificēt</w:t>
      </w:r>
      <w:r w:rsidR="00100E1E" w:rsidRPr="00A407B9">
        <w:rPr>
          <w:rFonts w:ascii="Times New Roman" w:hAnsi="Times New Roman"/>
          <w:sz w:val="24"/>
          <w:szCs w:val="24"/>
          <w:lang w:val="lv-LV"/>
        </w:rPr>
        <w:t>am</w:t>
      </w:r>
      <w:r w:rsidRPr="00A407B9">
        <w:rPr>
          <w:rFonts w:ascii="Times New Roman" w:hAnsi="Times New Roman"/>
          <w:sz w:val="24"/>
          <w:szCs w:val="24"/>
          <w:lang w:val="lv-LV"/>
        </w:rPr>
        <w:t xml:space="preserve"> paaugstinātas drošības elektroniskās identifikācijas pakalpojuma sniedzējam</w:t>
      </w:r>
      <w:r w:rsidR="00F86C1C">
        <w:rPr>
          <w:rFonts w:ascii="Times New Roman" w:hAnsi="Times New Roman"/>
          <w:sz w:val="24"/>
          <w:szCs w:val="24"/>
          <w:lang w:val="lv-LV"/>
        </w:rPr>
        <w:t xml:space="preserve">. Precīzāk, </w:t>
      </w:r>
      <w:r w:rsidRPr="00A407B9">
        <w:rPr>
          <w:rFonts w:ascii="Times New Roman" w:hAnsi="Times New Roman"/>
          <w:sz w:val="24"/>
          <w:szCs w:val="24"/>
          <w:lang w:val="lv-LV"/>
        </w:rPr>
        <w:t xml:space="preserve">lai </w:t>
      </w:r>
      <w:r w:rsidR="005604D3" w:rsidRPr="00A407B9">
        <w:rPr>
          <w:rFonts w:ascii="Times New Roman" w:hAnsi="Times New Roman"/>
          <w:sz w:val="24"/>
          <w:szCs w:val="24"/>
          <w:lang w:val="lv-LV"/>
        </w:rPr>
        <w:t xml:space="preserve">elektroniskās </w:t>
      </w:r>
      <w:r w:rsidRPr="00A407B9">
        <w:rPr>
          <w:rFonts w:ascii="Times New Roman" w:hAnsi="Times New Roman"/>
          <w:sz w:val="24"/>
          <w:szCs w:val="24"/>
          <w:lang w:val="lv-LV"/>
        </w:rPr>
        <w:t>identifikācijas pakalpojum</w:t>
      </w:r>
      <w:r w:rsidR="005604D3" w:rsidRPr="00A407B9">
        <w:rPr>
          <w:rFonts w:ascii="Times New Roman" w:hAnsi="Times New Roman"/>
          <w:sz w:val="24"/>
          <w:szCs w:val="24"/>
          <w:lang w:val="lv-LV"/>
        </w:rPr>
        <w:t>a</w:t>
      </w:r>
      <w:r w:rsidRPr="00A407B9">
        <w:rPr>
          <w:rFonts w:ascii="Times New Roman" w:hAnsi="Times New Roman"/>
          <w:sz w:val="24"/>
          <w:szCs w:val="24"/>
          <w:lang w:val="lv-LV"/>
        </w:rPr>
        <w:t xml:space="preserve"> sniedzēj</w:t>
      </w:r>
      <w:r w:rsidR="005604D3" w:rsidRPr="00A407B9">
        <w:rPr>
          <w:rFonts w:ascii="Times New Roman" w:hAnsi="Times New Roman"/>
          <w:sz w:val="24"/>
          <w:szCs w:val="24"/>
          <w:lang w:val="lv-LV"/>
        </w:rPr>
        <w:t>a elektroniskās identifikācijas shēmu</w:t>
      </w:r>
      <w:r w:rsidRPr="00A407B9">
        <w:rPr>
          <w:rFonts w:ascii="Times New Roman" w:hAnsi="Times New Roman"/>
          <w:sz w:val="24"/>
          <w:szCs w:val="24"/>
          <w:lang w:val="lv-LV"/>
        </w:rPr>
        <w:t xml:space="preserve"> varētu paziņot </w:t>
      </w:r>
      <w:r w:rsidR="003705FA" w:rsidRPr="00A407B9">
        <w:rPr>
          <w:rFonts w:ascii="Times New Roman" w:hAnsi="Times New Roman"/>
          <w:sz w:val="24"/>
          <w:szCs w:val="24"/>
          <w:lang w:val="lv-LV"/>
        </w:rPr>
        <w:t xml:space="preserve">Eiropas </w:t>
      </w:r>
      <w:r w:rsidR="005604D3" w:rsidRPr="00A407B9">
        <w:rPr>
          <w:rFonts w:ascii="Times New Roman" w:hAnsi="Times New Roman"/>
          <w:sz w:val="24"/>
          <w:szCs w:val="24"/>
          <w:lang w:val="lv-LV"/>
        </w:rPr>
        <w:t>Komisijai</w:t>
      </w:r>
      <w:r w:rsidRPr="00A407B9">
        <w:rPr>
          <w:rFonts w:ascii="Times New Roman" w:hAnsi="Times New Roman"/>
          <w:sz w:val="24"/>
          <w:szCs w:val="24"/>
          <w:lang w:val="lv-LV"/>
        </w:rPr>
        <w:t xml:space="preserve">, ir noteikta papildus drošības prasība, </w:t>
      </w:r>
      <w:r w:rsidR="00F86C1C">
        <w:rPr>
          <w:rFonts w:ascii="Times New Roman" w:hAnsi="Times New Roman"/>
          <w:sz w:val="24"/>
          <w:szCs w:val="24"/>
          <w:lang w:val="lv-LV"/>
        </w:rPr>
        <w:t xml:space="preserve">saskaņā ar </w:t>
      </w:r>
      <w:r w:rsidRPr="00A407B9">
        <w:rPr>
          <w:rFonts w:ascii="Times New Roman" w:hAnsi="Times New Roman"/>
          <w:sz w:val="24"/>
          <w:szCs w:val="24"/>
          <w:lang w:val="lv-LV"/>
        </w:rPr>
        <w:t>kur</w:t>
      </w:r>
      <w:r w:rsidR="00F86C1C">
        <w:rPr>
          <w:rFonts w:ascii="Times New Roman" w:hAnsi="Times New Roman"/>
          <w:sz w:val="24"/>
          <w:szCs w:val="24"/>
          <w:lang w:val="lv-LV"/>
        </w:rPr>
        <w:t>u</w:t>
      </w:r>
      <w:r w:rsidRPr="00A407B9">
        <w:rPr>
          <w:rFonts w:ascii="Times New Roman" w:hAnsi="Times New Roman"/>
          <w:sz w:val="24"/>
          <w:szCs w:val="24"/>
          <w:lang w:val="lv-LV"/>
        </w:rPr>
        <w:t xml:space="preserve"> </w:t>
      </w:r>
      <w:r w:rsidR="005604D3" w:rsidRPr="00A407B9">
        <w:rPr>
          <w:rFonts w:ascii="Times New Roman" w:hAnsi="Times New Roman"/>
          <w:sz w:val="24"/>
          <w:szCs w:val="24"/>
          <w:lang w:val="lv-LV"/>
        </w:rPr>
        <w:t xml:space="preserve">elektroniskās </w:t>
      </w:r>
      <w:r w:rsidRPr="00A407B9">
        <w:rPr>
          <w:rFonts w:ascii="Times New Roman" w:hAnsi="Times New Roman"/>
          <w:sz w:val="24"/>
          <w:szCs w:val="24"/>
          <w:lang w:val="lv-LV"/>
        </w:rPr>
        <w:t xml:space="preserve">identifikācijas pakalpojuma sniedzējam personas identifikācijas brīdī </w:t>
      </w:r>
      <w:r w:rsidR="00F86C1C">
        <w:rPr>
          <w:rFonts w:ascii="Times New Roman" w:hAnsi="Times New Roman"/>
          <w:sz w:val="24"/>
          <w:szCs w:val="24"/>
          <w:lang w:val="lv-LV"/>
        </w:rPr>
        <w:t xml:space="preserve">ir pienākums </w:t>
      </w:r>
      <w:r w:rsidRPr="00A407B9">
        <w:rPr>
          <w:rFonts w:ascii="Times New Roman" w:hAnsi="Times New Roman"/>
          <w:sz w:val="24"/>
          <w:szCs w:val="24"/>
          <w:lang w:val="lv-LV"/>
        </w:rPr>
        <w:t xml:space="preserve">veikt pārbaudi </w:t>
      </w:r>
      <w:r w:rsidR="00F86C1C">
        <w:rPr>
          <w:rFonts w:ascii="Times New Roman" w:hAnsi="Times New Roman"/>
          <w:sz w:val="24"/>
          <w:szCs w:val="24"/>
          <w:lang w:val="lv-LV"/>
        </w:rPr>
        <w:t xml:space="preserve">saistībā ar </w:t>
      </w:r>
      <w:r w:rsidRPr="00A407B9">
        <w:rPr>
          <w:rFonts w:ascii="Times New Roman" w:hAnsi="Times New Roman"/>
          <w:sz w:val="24"/>
          <w:szCs w:val="24"/>
          <w:lang w:val="lv-LV"/>
        </w:rPr>
        <w:t>Iedzīvotāju reģistr</w:t>
      </w:r>
      <w:r w:rsidR="00F86C1C">
        <w:rPr>
          <w:rFonts w:ascii="Times New Roman" w:hAnsi="Times New Roman"/>
          <w:sz w:val="24"/>
          <w:szCs w:val="24"/>
          <w:lang w:val="lv-LV"/>
        </w:rPr>
        <w:t>ā ietverto informāciju</w:t>
      </w:r>
      <w:r w:rsidRPr="00A407B9">
        <w:rPr>
          <w:rFonts w:ascii="Times New Roman" w:hAnsi="Times New Roman"/>
          <w:sz w:val="24"/>
          <w:szCs w:val="24"/>
          <w:lang w:val="lv-LV"/>
        </w:rPr>
        <w:t xml:space="preserve"> par konkrēt</w:t>
      </w:r>
      <w:r w:rsidR="00F86C1C">
        <w:rPr>
          <w:rFonts w:ascii="Times New Roman" w:hAnsi="Times New Roman"/>
          <w:sz w:val="24"/>
          <w:szCs w:val="24"/>
          <w:lang w:val="lv-LV"/>
        </w:rPr>
        <w:t>ā</w:t>
      </w:r>
      <w:r w:rsidRPr="00A407B9">
        <w:rPr>
          <w:rFonts w:ascii="Times New Roman" w:hAnsi="Times New Roman"/>
          <w:sz w:val="24"/>
          <w:szCs w:val="24"/>
          <w:lang w:val="lv-LV"/>
        </w:rPr>
        <w:t>s personas statusu.</w:t>
      </w:r>
    </w:p>
    <w:p w14:paraId="3C5A9B95" w14:textId="77777777" w:rsidR="004842D8" w:rsidRPr="00A407B9" w:rsidRDefault="004842D8" w:rsidP="000B6BEA">
      <w:pPr>
        <w:spacing w:after="0" w:line="240" w:lineRule="auto"/>
        <w:jc w:val="both"/>
        <w:rPr>
          <w:rFonts w:ascii="Times New Roman" w:hAnsi="Times New Roman"/>
          <w:b/>
          <w:sz w:val="24"/>
          <w:szCs w:val="24"/>
          <w:lang w:val="lv-LV"/>
        </w:rPr>
      </w:pPr>
    </w:p>
    <w:p w14:paraId="7B0F8774" w14:textId="77777777" w:rsidR="004842D8" w:rsidRPr="00A407B9" w:rsidRDefault="00280030" w:rsidP="00A479ED">
      <w:pPr>
        <w:spacing w:after="0" w:line="240" w:lineRule="auto"/>
        <w:jc w:val="center"/>
        <w:rPr>
          <w:rFonts w:ascii="Times New Roman" w:hAnsi="Times New Roman"/>
          <w:b/>
          <w:sz w:val="24"/>
          <w:szCs w:val="24"/>
          <w:lang w:val="lv-LV"/>
        </w:rPr>
      </w:pPr>
      <w:r w:rsidRPr="00A407B9">
        <w:rPr>
          <w:rFonts w:ascii="Times New Roman" w:hAnsi="Times New Roman"/>
          <w:b/>
          <w:sz w:val="24"/>
          <w:szCs w:val="24"/>
          <w:lang w:val="lv-LV"/>
        </w:rPr>
        <w:t>Secinā</w:t>
      </w:r>
      <w:r w:rsidR="00624ECC" w:rsidRPr="00A407B9">
        <w:rPr>
          <w:rFonts w:ascii="Times New Roman" w:hAnsi="Times New Roman"/>
          <w:b/>
          <w:sz w:val="24"/>
          <w:szCs w:val="24"/>
          <w:lang w:val="lv-LV"/>
        </w:rPr>
        <w:t>jumi</w:t>
      </w:r>
    </w:p>
    <w:p w14:paraId="1DCC75AA" w14:textId="77777777" w:rsidR="000B6BEA" w:rsidRPr="00A407B9" w:rsidRDefault="000B6BEA" w:rsidP="000B6BEA">
      <w:pPr>
        <w:spacing w:after="0" w:line="240" w:lineRule="auto"/>
        <w:jc w:val="both"/>
        <w:rPr>
          <w:rFonts w:ascii="Times New Roman" w:hAnsi="Times New Roman"/>
          <w:b/>
          <w:i/>
          <w:sz w:val="24"/>
          <w:szCs w:val="24"/>
          <w:lang w:val="lv-LV"/>
        </w:rPr>
      </w:pPr>
    </w:p>
    <w:p w14:paraId="47CAAC6F" w14:textId="339AE9F3" w:rsidR="004842D8" w:rsidRPr="00A407B9" w:rsidRDefault="004842D8" w:rsidP="00A479ED">
      <w:pPr>
        <w:spacing w:after="0" w:line="240" w:lineRule="auto"/>
        <w:ind w:firstLine="720"/>
        <w:jc w:val="both"/>
        <w:rPr>
          <w:rFonts w:ascii="Times New Roman" w:hAnsi="Times New Roman"/>
          <w:sz w:val="24"/>
          <w:szCs w:val="24"/>
          <w:lang w:val="lv-LV"/>
        </w:rPr>
      </w:pPr>
      <w:r w:rsidRPr="00A407B9">
        <w:rPr>
          <w:rFonts w:ascii="Times New Roman" w:hAnsi="Times New Roman"/>
          <w:sz w:val="24"/>
          <w:szCs w:val="24"/>
          <w:lang w:val="lv-LV"/>
        </w:rPr>
        <w:t xml:space="preserve">Lai </w:t>
      </w:r>
      <w:r w:rsidR="00F1404A" w:rsidRPr="00A407B9">
        <w:rPr>
          <w:rFonts w:ascii="Times New Roman" w:hAnsi="Times New Roman"/>
          <w:sz w:val="24"/>
          <w:szCs w:val="24"/>
          <w:lang w:val="lv-LV"/>
        </w:rPr>
        <w:t xml:space="preserve">elektroniskās </w:t>
      </w:r>
      <w:r w:rsidRPr="00A407B9">
        <w:rPr>
          <w:rFonts w:ascii="Times New Roman" w:hAnsi="Times New Roman"/>
          <w:sz w:val="24"/>
          <w:szCs w:val="24"/>
          <w:lang w:val="lv-LV"/>
        </w:rPr>
        <w:t>identifikācijas pakalpojum</w:t>
      </w:r>
      <w:r w:rsidR="005604D3" w:rsidRPr="00A407B9">
        <w:rPr>
          <w:rFonts w:ascii="Times New Roman" w:hAnsi="Times New Roman"/>
          <w:sz w:val="24"/>
          <w:szCs w:val="24"/>
          <w:lang w:val="lv-LV"/>
        </w:rPr>
        <w:t>a</w:t>
      </w:r>
      <w:r w:rsidRPr="00A407B9">
        <w:rPr>
          <w:rFonts w:ascii="Times New Roman" w:hAnsi="Times New Roman"/>
          <w:sz w:val="24"/>
          <w:szCs w:val="24"/>
          <w:lang w:val="lv-LV"/>
        </w:rPr>
        <w:t xml:space="preserve"> sniedzējs kļūtu par kvalificētu vai kvalificētu paaugstinātas drošības elektroniskās identifikācijas pakalpojuma sniedzēju </w:t>
      </w:r>
      <w:r w:rsidR="00E970E7">
        <w:rPr>
          <w:rFonts w:ascii="Times New Roman" w:hAnsi="Times New Roman"/>
          <w:sz w:val="24"/>
          <w:szCs w:val="24"/>
          <w:lang w:val="lv-LV"/>
        </w:rPr>
        <w:t xml:space="preserve">saskaņā ar Fizisko personu elektronsikās identifikācijas normatīvajaiem aktiem, </w:t>
      </w:r>
      <w:r w:rsidRPr="00A407B9">
        <w:rPr>
          <w:rFonts w:ascii="Times New Roman" w:hAnsi="Times New Roman"/>
          <w:sz w:val="24"/>
          <w:szCs w:val="24"/>
          <w:lang w:val="lv-LV"/>
        </w:rPr>
        <w:t xml:space="preserve">un saskaņā ar Regulu </w:t>
      </w:r>
      <w:r w:rsidR="005604D3" w:rsidRPr="00A407B9">
        <w:rPr>
          <w:rFonts w:ascii="Times New Roman" w:hAnsi="Times New Roman"/>
          <w:sz w:val="24"/>
          <w:szCs w:val="24"/>
          <w:lang w:val="lv-LV"/>
        </w:rPr>
        <w:t>tā shēmu paziņotu Komisijai</w:t>
      </w:r>
      <w:r w:rsidR="00100E1E" w:rsidRPr="00A407B9">
        <w:rPr>
          <w:rFonts w:ascii="Times New Roman" w:hAnsi="Times New Roman"/>
          <w:sz w:val="24"/>
          <w:szCs w:val="24"/>
          <w:lang w:val="lv-LV"/>
        </w:rPr>
        <w:t>,</w:t>
      </w:r>
      <w:r w:rsidRPr="00A407B9">
        <w:rPr>
          <w:rFonts w:ascii="Times New Roman" w:hAnsi="Times New Roman"/>
          <w:sz w:val="24"/>
          <w:szCs w:val="24"/>
          <w:lang w:val="lv-LV"/>
        </w:rPr>
        <w:t xml:space="preserve"> </w:t>
      </w:r>
      <w:r w:rsidRPr="00A407B9">
        <w:rPr>
          <w:rFonts w:ascii="Times New Roman" w:hAnsi="Times New Roman"/>
          <w:b/>
          <w:sz w:val="24"/>
          <w:szCs w:val="24"/>
          <w:lang w:val="lv-LV"/>
        </w:rPr>
        <w:t>uzraudzības institūcijā ir jāiesniedz dokumentācija (audits)</w:t>
      </w:r>
      <w:r w:rsidR="005604D3" w:rsidRPr="00A407B9">
        <w:rPr>
          <w:rFonts w:ascii="Times New Roman" w:hAnsi="Times New Roman"/>
          <w:b/>
          <w:sz w:val="24"/>
          <w:szCs w:val="24"/>
          <w:lang w:val="lv-LV"/>
        </w:rPr>
        <w:t>,</w:t>
      </w:r>
      <w:r w:rsidRPr="00A407B9">
        <w:rPr>
          <w:rFonts w:ascii="Times New Roman" w:hAnsi="Times New Roman"/>
          <w:b/>
          <w:sz w:val="24"/>
          <w:szCs w:val="24"/>
          <w:lang w:val="lv-LV"/>
        </w:rPr>
        <w:t xml:space="preserve"> </w:t>
      </w:r>
      <w:r w:rsidRPr="00A407B9">
        <w:rPr>
          <w:rFonts w:ascii="Times New Roman" w:hAnsi="Times New Roman"/>
          <w:sz w:val="24"/>
          <w:szCs w:val="24"/>
          <w:lang w:val="lv-LV"/>
        </w:rPr>
        <w:t xml:space="preserve">kas nepārprotami apliecina to, ka </w:t>
      </w:r>
      <w:r w:rsidR="005604D3" w:rsidRPr="00A407B9">
        <w:rPr>
          <w:rFonts w:ascii="Times New Roman" w:hAnsi="Times New Roman"/>
          <w:sz w:val="24"/>
          <w:szCs w:val="24"/>
          <w:lang w:val="lv-LV"/>
        </w:rPr>
        <w:t xml:space="preserve">elektroniskās </w:t>
      </w:r>
      <w:r w:rsidRPr="00A407B9">
        <w:rPr>
          <w:rFonts w:ascii="Times New Roman" w:hAnsi="Times New Roman"/>
          <w:sz w:val="24"/>
          <w:szCs w:val="24"/>
          <w:lang w:val="lv-LV"/>
        </w:rPr>
        <w:t>identifikācijas pakalpojum</w:t>
      </w:r>
      <w:r w:rsidR="005604D3" w:rsidRPr="00A407B9">
        <w:rPr>
          <w:rFonts w:ascii="Times New Roman" w:hAnsi="Times New Roman"/>
          <w:sz w:val="24"/>
          <w:szCs w:val="24"/>
          <w:lang w:val="lv-LV"/>
        </w:rPr>
        <w:t>a</w:t>
      </w:r>
      <w:r w:rsidRPr="00A407B9">
        <w:rPr>
          <w:rFonts w:ascii="Times New Roman" w:hAnsi="Times New Roman"/>
          <w:sz w:val="24"/>
          <w:szCs w:val="24"/>
          <w:lang w:val="lv-LV"/>
        </w:rPr>
        <w:t xml:space="preserve"> sniedzējs atbilst gan </w:t>
      </w:r>
      <w:r w:rsidR="00F86C1C">
        <w:rPr>
          <w:rFonts w:ascii="Times New Roman" w:hAnsi="Times New Roman"/>
          <w:sz w:val="24"/>
          <w:szCs w:val="24"/>
          <w:lang w:val="lv-LV"/>
        </w:rPr>
        <w:t>Latvijas normatīvā regulējuma</w:t>
      </w:r>
      <w:r w:rsidR="00F1404A" w:rsidRPr="00A407B9">
        <w:rPr>
          <w:rFonts w:ascii="Times New Roman" w:hAnsi="Times New Roman"/>
          <w:sz w:val="24"/>
          <w:szCs w:val="24"/>
          <w:lang w:val="lv-LV"/>
        </w:rPr>
        <w:t>,</w:t>
      </w:r>
      <w:r w:rsidRPr="00A407B9">
        <w:rPr>
          <w:rFonts w:ascii="Times New Roman" w:hAnsi="Times New Roman"/>
          <w:sz w:val="24"/>
          <w:szCs w:val="24"/>
          <w:lang w:val="lv-LV"/>
        </w:rPr>
        <w:t xml:space="preserve"> gan Regulā paredzētajām prasībām. Minētā informācija var tikt iekļauta vienā audita ziņojumā.</w:t>
      </w:r>
    </w:p>
    <w:p w14:paraId="45460893" w14:textId="1BB2FC26" w:rsidR="004B1577" w:rsidRPr="00A407B9" w:rsidRDefault="00E66A3A" w:rsidP="00BD152A">
      <w:pPr>
        <w:autoSpaceDE w:val="0"/>
        <w:autoSpaceDN w:val="0"/>
        <w:adjustRightInd w:val="0"/>
        <w:spacing w:after="0" w:line="240" w:lineRule="auto"/>
        <w:ind w:firstLine="720"/>
        <w:jc w:val="both"/>
        <w:rPr>
          <w:rFonts w:ascii="Times New Roman" w:hAnsi="Times New Roman"/>
          <w:sz w:val="24"/>
          <w:szCs w:val="24"/>
          <w:lang w:val="lv-LV"/>
        </w:rPr>
      </w:pPr>
      <w:r w:rsidRPr="00A407B9">
        <w:rPr>
          <w:rFonts w:ascii="Times New Roman" w:hAnsi="Times New Roman"/>
          <w:sz w:val="24"/>
          <w:szCs w:val="24"/>
          <w:lang w:val="lv-LV"/>
        </w:rPr>
        <w:t xml:space="preserve">Pēc elektroniskās identifikācijas </w:t>
      </w:r>
      <w:r w:rsidR="00F1404A" w:rsidRPr="00A407B9">
        <w:rPr>
          <w:rFonts w:ascii="Times New Roman" w:hAnsi="Times New Roman"/>
          <w:sz w:val="24"/>
          <w:szCs w:val="24"/>
          <w:lang w:val="lv-LV"/>
        </w:rPr>
        <w:t xml:space="preserve">shēmas </w:t>
      </w:r>
      <w:r w:rsidRPr="00A407B9">
        <w:rPr>
          <w:rFonts w:ascii="Times New Roman" w:hAnsi="Times New Roman"/>
          <w:sz w:val="24"/>
          <w:szCs w:val="24"/>
          <w:lang w:val="lv-LV"/>
        </w:rPr>
        <w:t>paziņošanas</w:t>
      </w:r>
      <w:r w:rsidR="0050304C" w:rsidRPr="00A407B9">
        <w:rPr>
          <w:rFonts w:ascii="Times New Roman" w:hAnsi="Times New Roman"/>
          <w:sz w:val="24"/>
          <w:szCs w:val="24"/>
          <w:lang w:val="lv-LV"/>
        </w:rPr>
        <w:t xml:space="preserve">, akceptēšanas Komisijas organizētajā citu </w:t>
      </w:r>
      <w:r w:rsidR="00F86C1C">
        <w:rPr>
          <w:rFonts w:ascii="Times New Roman" w:hAnsi="Times New Roman"/>
          <w:sz w:val="24"/>
          <w:szCs w:val="24"/>
          <w:lang w:val="lv-LV"/>
        </w:rPr>
        <w:t xml:space="preserve">ES </w:t>
      </w:r>
      <w:r w:rsidR="0050304C" w:rsidRPr="00A407B9">
        <w:rPr>
          <w:rFonts w:ascii="Times New Roman" w:hAnsi="Times New Roman"/>
          <w:sz w:val="24"/>
          <w:szCs w:val="24"/>
          <w:lang w:val="lv-LV"/>
        </w:rPr>
        <w:t>dalībvalstu ekspertu grupā (</w:t>
      </w:r>
      <w:r w:rsidR="0050304C" w:rsidRPr="000B2FD1">
        <w:rPr>
          <w:rFonts w:ascii="Times New Roman" w:hAnsi="Times New Roman"/>
          <w:i/>
          <w:sz w:val="24"/>
          <w:szCs w:val="24"/>
          <w:lang w:val="lv-LV"/>
        </w:rPr>
        <w:t>peer review process</w:t>
      </w:r>
      <w:r w:rsidR="0050304C" w:rsidRPr="00A407B9">
        <w:rPr>
          <w:rFonts w:ascii="Times New Roman" w:hAnsi="Times New Roman"/>
          <w:sz w:val="24"/>
          <w:szCs w:val="24"/>
          <w:lang w:val="lv-LV"/>
        </w:rPr>
        <w:t>)</w:t>
      </w:r>
      <w:r w:rsidR="002D3456" w:rsidRPr="00A407B9">
        <w:rPr>
          <w:rFonts w:ascii="Times New Roman" w:hAnsi="Times New Roman"/>
          <w:sz w:val="24"/>
          <w:szCs w:val="24"/>
          <w:lang w:val="lv-LV"/>
        </w:rPr>
        <w:t xml:space="preserve"> un </w:t>
      </w:r>
      <w:r w:rsidR="00F1404A" w:rsidRPr="00A407B9">
        <w:rPr>
          <w:rFonts w:ascii="Times New Roman" w:hAnsi="Times New Roman"/>
          <w:sz w:val="24"/>
          <w:szCs w:val="24"/>
          <w:lang w:val="lv-LV"/>
        </w:rPr>
        <w:t xml:space="preserve">publicēšanas </w:t>
      </w:r>
      <w:r w:rsidR="002D3456" w:rsidRPr="00A407B9">
        <w:rPr>
          <w:rFonts w:ascii="Times New Roman" w:hAnsi="Times New Roman"/>
          <w:sz w:val="24"/>
          <w:szCs w:val="24"/>
          <w:lang w:val="lv-LV"/>
        </w:rPr>
        <w:t>Eiropas Savienīb</w:t>
      </w:r>
      <w:r w:rsidR="00047F3C" w:rsidRPr="00A407B9">
        <w:rPr>
          <w:rFonts w:ascii="Times New Roman" w:hAnsi="Times New Roman"/>
          <w:sz w:val="24"/>
          <w:szCs w:val="24"/>
          <w:lang w:val="lv-LV"/>
        </w:rPr>
        <w:t>as Oficiālajā Vēstnesī</w:t>
      </w:r>
      <w:r w:rsidR="0007455C" w:rsidRPr="00A407B9">
        <w:rPr>
          <w:rFonts w:ascii="Times New Roman" w:hAnsi="Times New Roman"/>
          <w:sz w:val="24"/>
          <w:szCs w:val="24"/>
          <w:lang w:val="lv-LV"/>
        </w:rPr>
        <w:t xml:space="preserve"> (turpmāk - OV)</w:t>
      </w:r>
      <w:r w:rsidR="00F1404A" w:rsidRPr="00A407B9">
        <w:rPr>
          <w:rFonts w:ascii="Times New Roman" w:hAnsi="Times New Roman"/>
          <w:sz w:val="24"/>
          <w:szCs w:val="24"/>
          <w:lang w:val="lv-LV"/>
        </w:rPr>
        <w:t>,</w:t>
      </w:r>
      <w:r w:rsidR="00F86C1C">
        <w:rPr>
          <w:rFonts w:ascii="Times New Roman" w:hAnsi="Times New Roman"/>
          <w:sz w:val="24"/>
          <w:szCs w:val="24"/>
          <w:lang w:val="lv-LV"/>
        </w:rPr>
        <w:t xml:space="preserve"> </w:t>
      </w:r>
      <w:r w:rsidR="00F1404A" w:rsidRPr="00A407B9">
        <w:rPr>
          <w:rFonts w:ascii="Times New Roman" w:hAnsi="Times New Roman"/>
          <w:sz w:val="24"/>
          <w:szCs w:val="24"/>
          <w:lang w:val="lv-LV"/>
        </w:rPr>
        <w:t xml:space="preserve">paziņoto </w:t>
      </w:r>
      <w:r w:rsidRPr="00A407B9">
        <w:rPr>
          <w:rFonts w:ascii="Times New Roman" w:hAnsi="Times New Roman"/>
          <w:sz w:val="24"/>
          <w:szCs w:val="24"/>
          <w:lang w:val="lv-LV"/>
        </w:rPr>
        <w:t>elektroniskās identifikācijas</w:t>
      </w:r>
      <w:r w:rsidR="00F1404A" w:rsidRPr="00A407B9">
        <w:rPr>
          <w:rFonts w:ascii="Times New Roman" w:hAnsi="Times New Roman"/>
          <w:sz w:val="24"/>
          <w:szCs w:val="24"/>
          <w:lang w:val="lv-LV"/>
        </w:rPr>
        <w:t xml:space="preserve"> shēmu elektroniskās identifikācijas</w:t>
      </w:r>
      <w:r w:rsidRPr="00A407B9">
        <w:rPr>
          <w:rFonts w:ascii="Times New Roman" w:hAnsi="Times New Roman"/>
          <w:sz w:val="24"/>
          <w:szCs w:val="24"/>
          <w:lang w:val="lv-LV"/>
        </w:rPr>
        <w:t xml:space="preserve"> līdzekļi būs izmantojami arī pārrobežu elektroniskajai identifikācijai</w:t>
      </w:r>
      <w:r w:rsidR="00F1404A" w:rsidRPr="00A407B9">
        <w:rPr>
          <w:rFonts w:ascii="Times New Roman" w:hAnsi="Times New Roman"/>
          <w:sz w:val="24"/>
          <w:szCs w:val="24"/>
          <w:lang w:val="lv-LV"/>
        </w:rPr>
        <w:t xml:space="preserve">, t.i., ar vienas </w:t>
      </w:r>
      <w:r w:rsidR="00F86C1C">
        <w:rPr>
          <w:rFonts w:ascii="Times New Roman" w:hAnsi="Times New Roman"/>
          <w:sz w:val="24"/>
          <w:szCs w:val="24"/>
          <w:lang w:val="lv-LV"/>
        </w:rPr>
        <w:t xml:space="preserve">ES </w:t>
      </w:r>
      <w:r w:rsidR="00F1404A" w:rsidRPr="00A407B9">
        <w:rPr>
          <w:rFonts w:ascii="Times New Roman" w:hAnsi="Times New Roman"/>
          <w:sz w:val="24"/>
          <w:szCs w:val="24"/>
          <w:lang w:val="lv-LV"/>
        </w:rPr>
        <w:t>dalībvalsts elektroniskās identifikācijas līdzekļiem būs iespējams piekļūt</w:t>
      </w:r>
      <w:r w:rsidRPr="00A407B9">
        <w:rPr>
          <w:rFonts w:ascii="Times New Roman" w:hAnsi="Times New Roman"/>
          <w:sz w:val="24"/>
          <w:szCs w:val="24"/>
          <w:lang w:val="lv-LV"/>
        </w:rPr>
        <w:t xml:space="preserve"> citu E</w:t>
      </w:r>
      <w:r w:rsidR="00F86C1C">
        <w:rPr>
          <w:rFonts w:ascii="Times New Roman" w:hAnsi="Times New Roman"/>
          <w:sz w:val="24"/>
          <w:szCs w:val="24"/>
          <w:lang w:val="lv-LV"/>
        </w:rPr>
        <w:t xml:space="preserve">S </w:t>
      </w:r>
      <w:r w:rsidRPr="00A407B9">
        <w:rPr>
          <w:rFonts w:ascii="Times New Roman" w:hAnsi="Times New Roman"/>
          <w:sz w:val="24"/>
          <w:szCs w:val="24"/>
          <w:lang w:val="lv-LV"/>
        </w:rPr>
        <w:t>dalībvalstu elektroniskajiem pakalpojumiem</w:t>
      </w:r>
      <w:r w:rsidR="00EE3237" w:rsidRPr="00A407B9">
        <w:rPr>
          <w:rFonts w:ascii="Times New Roman" w:hAnsi="Times New Roman"/>
          <w:sz w:val="24"/>
          <w:szCs w:val="24"/>
          <w:lang w:val="lv-LV"/>
        </w:rPr>
        <w:t>.</w:t>
      </w:r>
      <w:r w:rsidRPr="00A407B9">
        <w:rPr>
          <w:rFonts w:ascii="Times New Roman" w:hAnsi="Times New Roman"/>
          <w:sz w:val="24"/>
          <w:szCs w:val="24"/>
          <w:lang w:val="lv-LV"/>
        </w:rPr>
        <w:t xml:space="preserve"> </w:t>
      </w:r>
      <w:r w:rsidR="00E2601F" w:rsidRPr="00A407B9">
        <w:rPr>
          <w:rFonts w:ascii="Times New Roman" w:hAnsi="Times New Roman"/>
          <w:sz w:val="24"/>
          <w:szCs w:val="24"/>
          <w:lang w:val="lv-LV"/>
        </w:rPr>
        <w:t>T</w:t>
      </w:r>
      <w:r w:rsidRPr="00A407B9">
        <w:rPr>
          <w:rFonts w:ascii="Times New Roman" w:hAnsi="Times New Roman"/>
          <w:sz w:val="24"/>
          <w:szCs w:val="24"/>
          <w:lang w:val="lv-LV"/>
        </w:rPr>
        <w:t xml:space="preserve">ā kā Latvija Komisijai paziņos </w:t>
      </w:r>
      <w:r w:rsidR="00E2601F" w:rsidRPr="00A407B9">
        <w:rPr>
          <w:rFonts w:ascii="Times New Roman" w:hAnsi="Times New Roman"/>
          <w:sz w:val="24"/>
          <w:szCs w:val="24"/>
          <w:lang w:val="lv-LV"/>
        </w:rPr>
        <w:t xml:space="preserve">tikai nacionāli kvalificētu elektroniskās identifikācijas pakalpojumu sniedzēju </w:t>
      </w:r>
      <w:r w:rsidRPr="00A407B9">
        <w:rPr>
          <w:rFonts w:ascii="Times New Roman" w:hAnsi="Times New Roman"/>
          <w:sz w:val="24"/>
          <w:szCs w:val="24"/>
          <w:lang w:val="lv-LV"/>
        </w:rPr>
        <w:t>elektroniskās identifikācijas shēm</w:t>
      </w:r>
      <w:r w:rsidR="00E2601F" w:rsidRPr="00A407B9">
        <w:rPr>
          <w:rFonts w:ascii="Times New Roman" w:hAnsi="Times New Roman"/>
          <w:sz w:val="24"/>
          <w:szCs w:val="24"/>
          <w:lang w:val="lv-LV"/>
        </w:rPr>
        <w:t>as (jābūt elektroniskās identifikācijas pakalpojuma sniedzēja izteiktai piekrišanai)</w:t>
      </w:r>
      <w:r w:rsidRPr="00A407B9">
        <w:rPr>
          <w:rFonts w:ascii="Times New Roman" w:hAnsi="Times New Roman"/>
          <w:sz w:val="24"/>
          <w:szCs w:val="24"/>
          <w:lang w:val="lv-LV"/>
        </w:rPr>
        <w:t xml:space="preserve">, </w:t>
      </w:r>
      <w:r w:rsidR="00E2601F" w:rsidRPr="00A407B9">
        <w:rPr>
          <w:rFonts w:ascii="Times New Roman" w:hAnsi="Times New Roman"/>
          <w:sz w:val="24"/>
          <w:szCs w:val="24"/>
          <w:lang w:val="lv-LV"/>
        </w:rPr>
        <w:t xml:space="preserve">tad </w:t>
      </w:r>
      <w:r w:rsidR="007F40EC" w:rsidRPr="00A407B9">
        <w:rPr>
          <w:rFonts w:ascii="Times New Roman" w:hAnsi="Times New Roman"/>
          <w:sz w:val="24"/>
          <w:szCs w:val="24"/>
          <w:lang w:val="lv-LV"/>
        </w:rPr>
        <w:t xml:space="preserve">arī </w:t>
      </w:r>
      <w:r w:rsidR="00D46907" w:rsidRPr="00A407B9">
        <w:rPr>
          <w:rFonts w:ascii="Times New Roman" w:hAnsi="Times New Roman"/>
          <w:sz w:val="24"/>
          <w:szCs w:val="24"/>
          <w:lang w:val="lv-LV"/>
        </w:rPr>
        <w:t xml:space="preserve">Latvija pieņems no citām </w:t>
      </w:r>
      <w:r w:rsidR="00C10AEE">
        <w:rPr>
          <w:rFonts w:ascii="Times New Roman" w:hAnsi="Times New Roman"/>
          <w:sz w:val="24"/>
          <w:szCs w:val="24"/>
          <w:lang w:val="lv-LV"/>
        </w:rPr>
        <w:t xml:space="preserve">ES </w:t>
      </w:r>
      <w:r w:rsidR="00D46907" w:rsidRPr="00A407B9">
        <w:rPr>
          <w:rFonts w:ascii="Times New Roman" w:hAnsi="Times New Roman"/>
          <w:sz w:val="24"/>
          <w:szCs w:val="24"/>
          <w:lang w:val="lv-LV"/>
        </w:rPr>
        <w:t>dalībvalstīm tikai</w:t>
      </w:r>
      <w:r w:rsidR="002E5B84" w:rsidRPr="00A407B9">
        <w:rPr>
          <w:rFonts w:ascii="Times New Roman" w:hAnsi="Times New Roman"/>
          <w:sz w:val="24"/>
          <w:szCs w:val="24"/>
          <w:u w:val="single"/>
          <w:lang w:val="lv-LV"/>
        </w:rPr>
        <w:t xml:space="preserve"> </w:t>
      </w:r>
      <w:r w:rsidR="00EE3237" w:rsidRPr="00A407B9">
        <w:rPr>
          <w:rFonts w:ascii="Times New Roman" w:hAnsi="Times New Roman"/>
          <w:sz w:val="24"/>
          <w:szCs w:val="24"/>
          <w:u w:val="single"/>
          <w:lang w:val="lv-LV"/>
        </w:rPr>
        <w:t xml:space="preserve">Eiropas </w:t>
      </w:r>
      <w:r w:rsidR="002E5B84" w:rsidRPr="00A407B9">
        <w:rPr>
          <w:rFonts w:ascii="Times New Roman" w:hAnsi="Times New Roman"/>
          <w:sz w:val="24"/>
          <w:szCs w:val="24"/>
          <w:u w:val="single"/>
          <w:lang w:val="lv-LV"/>
        </w:rPr>
        <w:t>Komisijai</w:t>
      </w:r>
      <w:r w:rsidR="00D46907" w:rsidRPr="00A407B9">
        <w:rPr>
          <w:rFonts w:ascii="Times New Roman" w:hAnsi="Times New Roman"/>
          <w:sz w:val="24"/>
          <w:szCs w:val="24"/>
          <w:u w:val="single"/>
          <w:lang w:val="lv-LV"/>
        </w:rPr>
        <w:t xml:space="preserve"> paziņotās</w:t>
      </w:r>
      <w:r w:rsidR="002D3456" w:rsidRPr="00A407B9">
        <w:rPr>
          <w:rFonts w:ascii="Times New Roman" w:hAnsi="Times New Roman"/>
          <w:sz w:val="24"/>
          <w:szCs w:val="24"/>
          <w:u w:val="single"/>
          <w:lang w:val="lv-LV"/>
        </w:rPr>
        <w:t xml:space="preserve"> un</w:t>
      </w:r>
      <w:r w:rsidR="0007455C" w:rsidRPr="00A407B9">
        <w:rPr>
          <w:rFonts w:ascii="Times New Roman" w:hAnsi="Times New Roman"/>
          <w:sz w:val="24"/>
          <w:szCs w:val="24"/>
          <w:u w:val="single"/>
          <w:lang w:val="lv-LV"/>
        </w:rPr>
        <w:t xml:space="preserve"> OV</w:t>
      </w:r>
      <w:r w:rsidR="002D3456" w:rsidRPr="00A407B9">
        <w:rPr>
          <w:rFonts w:ascii="Times New Roman" w:hAnsi="Times New Roman"/>
          <w:sz w:val="24"/>
          <w:szCs w:val="24"/>
          <w:u w:val="single"/>
          <w:lang w:val="lv-LV"/>
        </w:rPr>
        <w:t xml:space="preserve"> publicē</w:t>
      </w:r>
      <w:r w:rsidR="00E84345" w:rsidRPr="00A407B9">
        <w:rPr>
          <w:rFonts w:ascii="Times New Roman" w:hAnsi="Times New Roman"/>
          <w:sz w:val="24"/>
          <w:szCs w:val="24"/>
          <w:u w:val="single"/>
          <w:lang w:val="lv-LV"/>
        </w:rPr>
        <w:t>tās</w:t>
      </w:r>
      <w:r w:rsidR="00267972" w:rsidRPr="00A407B9">
        <w:rPr>
          <w:rFonts w:ascii="Times New Roman" w:hAnsi="Times New Roman"/>
          <w:sz w:val="24"/>
          <w:szCs w:val="24"/>
          <w:u w:val="single"/>
          <w:lang w:val="lv-LV"/>
        </w:rPr>
        <w:t xml:space="preserve"> </w:t>
      </w:r>
      <w:r w:rsidR="002D3456" w:rsidRPr="00A407B9">
        <w:rPr>
          <w:rFonts w:ascii="Times New Roman" w:hAnsi="Times New Roman"/>
          <w:sz w:val="24"/>
          <w:szCs w:val="24"/>
          <w:u w:val="single"/>
          <w:lang w:val="lv-LV"/>
        </w:rPr>
        <w:t>ele</w:t>
      </w:r>
      <w:r w:rsidR="00E84345" w:rsidRPr="00A407B9">
        <w:rPr>
          <w:rFonts w:ascii="Times New Roman" w:hAnsi="Times New Roman"/>
          <w:sz w:val="24"/>
          <w:szCs w:val="24"/>
          <w:u w:val="single"/>
          <w:lang w:val="lv-LV"/>
        </w:rPr>
        <w:t>ktroniskās identifikācijas shēma</w:t>
      </w:r>
      <w:r w:rsidR="00267972" w:rsidRPr="00A407B9">
        <w:rPr>
          <w:rFonts w:ascii="Times New Roman" w:hAnsi="Times New Roman"/>
          <w:sz w:val="24"/>
          <w:szCs w:val="24"/>
          <w:u w:val="single"/>
          <w:lang w:val="lv-LV"/>
        </w:rPr>
        <w:t>s</w:t>
      </w:r>
      <w:r w:rsidR="00D46907" w:rsidRPr="00A407B9">
        <w:rPr>
          <w:rFonts w:ascii="Times New Roman" w:hAnsi="Times New Roman"/>
          <w:sz w:val="24"/>
          <w:szCs w:val="24"/>
          <w:u w:val="single"/>
          <w:lang w:val="lv-LV"/>
        </w:rPr>
        <w:t>.</w:t>
      </w:r>
      <w:r w:rsidR="00280030" w:rsidRPr="00A407B9">
        <w:rPr>
          <w:rFonts w:ascii="Times New Roman" w:hAnsi="Times New Roman"/>
          <w:sz w:val="24"/>
          <w:szCs w:val="24"/>
          <w:lang w:val="lv-LV"/>
        </w:rPr>
        <w:t xml:space="preserve"> </w:t>
      </w:r>
    </w:p>
    <w:p w14:paraId="2AC3B89C" w14:textId="3DFE73B4" w:rsidR="0052181D" w:rsidRPr="00A407B9" w:rsidRDefault="00280030" w:rsidP="00BD152A">
      <w:pPr>
        <w:autoSpaceDE w:val="0"/>
        <w:autoSpaceDN w:val="0"/>
        <w:adjustRightInd w:val="0"/>
        <w:spacing w:after="0" w:line="240" w:lineRule="auto"/>
        <w:ind w:firstLine="720"/>
        <w:jc w:val="both"/>
        <w:rPr>
          <w:rFonts w:ascii="Times New Roman" w:hAnsi="Times New Roman"/>
          <w:sz w:val="24"/>
          <w:szCs w:val="24"/>
          <w:lang w:val="lv-LV"/>
        </w:rPr>
      </w:pPr>
      <w:r w:rsidRPr="00A407B9">
        <w:rPr>
          <w:rFonts w:ascii="Times New Roman" w:hAnsi="Times New Roman"/>
          <w:sz w:val="24"/>
          <w:szCs w:val="24"/>
          <w:lang w:val="lv-LV"/>
        </w:rPr>
        <w:t>Proti, elektroniskajiem pakalpojumiem, kuriem piekļuve Latvijā tiek nodrošināta ar kvalificēt</w:t>
      </w:r>
      <w:r w:rsidR="00EF40FF" w:rsidRPr="00A407B9">
        <w:rPr>
          <w:rFonts w:ascii="Times New Roman" w:hAnsi="Times New Roman"/>
          <w:sz w:val="24"/>
          <w:szCs w:val="24"/>
          <w:lang w:val="lv-LV"/>
        </w:rPr>
        <w:t>u</w:t>
      </w:r>
      <w:r w:rsidRPr="00A407B9">
        <w:rPr>
          <w:rFonts w:ascii="Times New Roman" w:hAnsi="Times New Roman"/>
          <w:sz w:val="24"/>
          <w:szCs w:val="24"/>
          <w:lang w:val="lv-LV"/>
        </w:rPr>
        <w:t xml:space="preserve"> </w:t>
      </w:r>
      <w:r w:rsidR="00483D0E" w:rsidRPr="00A407B9">
        <w:rPr>
          <w:rFonts w:ascii="Times New Roman" w:hAnsi="Times New Roman"/>
          <w:sz w:val="24"/>
          <w:szCs w:val="24"/>
          <w:lang w:val="lv-LV"/>
        </w:rPr>
        <w:t>elektroniskās</w:t>
      </w:r>
      <w:r w:rsidRPr="00A407B9">
        <w:rPr>
          <w:rFonts w:ascii="Times New Roman" w:hAnsi="Times New Roman"/>
          <w:sz w:val="24"/>
          <w:szCs w:val="24"/>
          <w:lang w:val="lv-LV"/>
        </w:rPr>
        <w:t xml:space="preserve"> identifikācijas līdzekli, piekļuvi minētajam pakalpojumam nodrošina ar Komisijai paziņotu</w:t>
      </w:r>
      <w:r w:rsidR="0007455C" w:rsidRPr="00A407B9">
        <w:rPr>
          <w:rFonts w:ascii="Times New Roman" w:hAnsi="Times New Roman"/>
          <w:sz w:val="24"/>
          <w:szCs w:val="24"/>
          <w:lang w:val="lv-LV"/>
        </w:rPr>
        <w:t xml:space="preserve"> un OV publicētu</w:t>
      </w:r>
      <w:r w:rsidRPr="00A407B9">
        <w:rPr>
          <w:rFonts w:ascii="Times New Roman" w:hAnsi="Times New Roman"/>
          <w:sz w:val="24"/>
          <w:szCs w:val="24"/>
          <w:lang w:val="lv-LV"/>
        </w:rPr>
        <w:t xml:space="preserve"> </w:t>
      </w:r>
      <w:r w:rsidR="00E2601F" w:rsidRPr="00A407B9">
        <w:rPr>
          <w:rFonts w:ascii="Times New Roman" w:hAnsi="Times New Roman"/>
          <w:sz w:val="24"/>
          <w:szCs w:val="24"/>
          <w:lang w:val="lv-LV"/>
        </w:rPr>
        <w:t>elektronisk</w:t>
      </w:r>
      <w:r w:rsidR="00EE3237" w:rsidRPr="00A407B9">
        <w:rPr>
          <w:rFonts w:ascii="Times New Roman" w:hAnsi="Times New Roman"/>
          <w:sz w:val="24"/>
          <w:szCs w:val="24"/>
          <w:lang w:val="lv-LV"/>
        </w:rPr>
        <w:t>ā</w:t>
      </w:r>
      <w:r w:rsidR="00E2601F" w:rsidRPr="00A407B9">
        <w:rPr>
          <w:rFonts w:ascii="Times New Roman" w:hAnsi="Times New Roman"/>
          <w:sz w:val="24"/>
          <w:szCs w:val="24"/>
          <w:lang w:val="lv-LV"/>
        </w:rPr>
        <w:t xml:space="preserve">s </w:t>
      </w:r>
      <w:r w:rsidRPr="00A407B9">
        <w:rPr>
          <w:rFonts w:ascii="Times New Roman" w:hAnsi="Times New Roman"/>
          <w:sz w:val="24"/>
          <w:szCs w:val="24"/>
          <w:lang w:val="lv-LV"/>
        </w:rPr>
        <w:t>identifikācijas līdzekli, k</w:t>
      </w:r>
      <w:r w:rsidR="00C10AEE">
        <w:rPr>
          <w:rFonts w:ascii="Times New Roman" w:hAnsi="Times New Roman"/>
          <w:sz w:val="24"/>
          <w:szCs w:val="24"/>
          <w:lang w:val="lv-LV"/>
        </w:rPr>
        <w:t>as</w:t>
      </w:r>
      <w:r w:rsidRPr="00A407B9">
        <w:rPr>
          <w:rFonts w:ascii="Times New Roman" w:hAnsi="Times New Roman"/>
          <w:sz w:val="24"/>
          <w:szCs w:val="24"/>
          <w:lang w:val="lv-LV"/>
        </w:rPr>
        <w:t xml:space="preserve"> atbilst būtiskam uzticamības līmenim </w:t>
      </w:r>
      <w:r w:rsidR="0007455C" w:rsidRPr="00A407B9">
        <w:rPr>
          <w:rFonts w:ascii="Times New Roman" w:hAnsi="Times New Roman"/>
          <w:sz w:val="24"/>
          <w:szCs w:val="24"/>
          <w:lang w:val="lv-LV"/>
        </w:rPr>
        <w:t>R</w:t>
      </w:r>
      <w:r w:rsidRPr="00A407B9">
        <w:rPr>
          <w:rFonts w:ascii="Times New Roman" w:hAnsi="Times New Roman"/>
          <w:sz w:val="24"/>
          <w:szCs w:val="24"/>
          <w:lang w:val="lv-LV"/>
        </w:rPr>
        <w:t>egulas izpratnē. Savukārt elektroniskajiem pakalpojumiem, kuriem piekļuve Latvijā tiek nodrošināta ar kvalificētu paaugstinātas drošības</w:t>
      </w:r>
      <w:r w:rsidR="00483D0E" w:rsidRPr="00A407B9">
        <w:rPr>
          <w:rFonts w:ascii="Times New Roman" w:hAnsi="Times New Roman"/>
          <w:sz w:val="24"/>
          <w:szCs w:val="24"/>
          <w:lang w:val="lv-LV"/>
        </w:rPr>
        <w:t xml:space="preserve"> elektroniskās</w:t>
      </w:r>
      <w:r w:rsidRPr="00A407B9">
        <w:rPr>
          <w:rFonts w:ascii="Times New Roman" w:hAnsi="Times New Roman"/>
          <w:sz w:val="24"/>
          <w:szCs w:val="24"/>
          <w:lang w:val="lv-LV"/>
        </w:rPr>
        <w:t xml:space="preserve"> identifikācijas līdzekli, piekļuvi minētajam pakalpojumam nodrošina ar Komisijai paziņotu </w:t>
      </w:r>
      <w:r w:rsidR="001013A1" w:rsidRPr="00A407B9">
        <w:rPr>
          <w:rFonts w:ascii="Times New Roman" w:hAnsi="Times New Roman"/>
          <w:sz w:val="24"/>
          <w:szCs w:val="24"/>
          <w:lang w:val="lv-LV"/>
        </w:rPr>
        <w:t xml:space="preserve">elektroniskās </w:t>
      </w:r>
      <w:r w:rsidRPr="00A407B9">
        <w:rPr>
          <w:rFonts w:ascii="Times New Roman" w:hAnsi="Times New Roman"/>
          <w:sz w:val="24"/>
          <w:szCs w:val="24"/>
          <w:lang w:val="lv-LV"/>
        </w:rPr>
        <w:t>identifikācijas līdzekli, k</w:t>
      </w:r>
      <w:r w:rsidR="00C10AEE">
        <w:rPr>
          <w:rFonts w:ascii="Times New Roman" w:hAnsi="Times New Roman"/>
          <w:sz w:val="24"/>
          <w:szCs w:val="24"/>
          <w:lang w:val="lv-LV"/>
        </w:rPr>
        <w:t>as</w:t>
      </w:r>
      <w:r w:rsidRPr="00A407B9">
        <w:rPr>
          <w:rFonts w:ascii="Times New Roman" w:hAnsi="Times New Roman"/>
          <w:sz w:val="24"/>
          <w:szCs w:val="24"/>
          <w:lang w:val="lv-LV"/>
        </w:rPr>
        <w:t xml:space="preserve"> atbilst augstam uzticamības līmenim </w:t>
      </w:r>
      <w:r w:rsidR="0007455C" w:rsidRPr="00A407B9">
        <w:rPr>
          <w:rFonts w:ascii="Times New Roman" w:hAnsi="Times New Roman"/>
          <w:sz w:val="24"/>
          <w:szCs w:val="24"/>
          <w:lang w:val="lv-LV"/>
        </w:rPr>
        <w:t>R</w:t>
      </w:r>
      <w:r w:rsidRPr="00A407B9">
        <w:rPr>
          <w:rFonts w:ascii="Times New Roman" w:hAnsi="Times New Roman"/>
          <w:sz w:val="24"/>
          <w:szCs w:val="24"/>
          <w:lang w:val="lv-LV"/>
        </w:rPr>
        <w:t>egulas izpratnē.</w:t>
      </w:r>
      <w:r w:rsidR="00526A1B" w:rsidRPr="00A407B9">
        <w:rPr>
          <w:rFonts w:ascii="Times New Roman" w:hAnsi="Times New Roman"/>
          <w:sz w:val="24"/>
          <w:szCs w:val="24"/>
          <w:lang w:val="lv-LV"/>
        </w:rPr>
        <w:t xml:space="preserve"> </w:t>
      </w:r>
    </w:p>
    <w:p w14:paraId="318DFDE8" w14:textId="3922C638" w:rsidR="00BD152A" w:rsidRPr="00A407B9" w:rsidRDefault="00483D0E" w:rsidP="00BD152A">
      <w:pPr>
        <w:autoSpaceDE w:val="0"/>
        <w:autoSpaceDN w:val="0"/>
        <w:adjustRightInd w:val="0"/>
        <w:spacing w:after="0" w:line="240" w:lineRule="auto"/>
        <w:ind w:firstLine="720"/>
        <w:jc w:val="both"/>
        <w:rPr>
          <w:rFonts w:ascii="Times New Roman" w:hAnsi="Times New Roman"/>
          <w:sz w:val="24"/>
          <w:szCs w:val="24"/>
          <w:lang w:val="lv-LV"/>
        </w:rPr>
      </w:pPr>
      <w:r w:rsidRPr="00A407B9">
        <w:rPr>
          <w:rFonts w:ascii="Times New Roman" w:hAnsi="Times New Roman"/>
          <w:sz w:val="24"/>
          <w:szCs w:val="24"/>
          <w:lang w:val="lv-LV"/>
        </w:rPr>
        <w:t>Valsts reģionālā attīstības aģentūra no 2018. gada 28.septembra s</w:t>
      </w:r>
      <w:r w:rsidR="005A0376" w:rsidRPr="00A407B9">
        <w:rPr>
          <w:rFonts w:ascii="Times New Roman" w:hAnsi="Times New Roman"/>
          <w:sz w:val="24"/>
          <w:szCs w:val="24"/>
          <w:lang w:val="lv-LV"/>
        </w:rPr>
        <w:t>askaņā ar Ministru kabineta 2016.</w:t>
      </w:r>
      <w:r w:rsidR="0092325A">
        <w:rPr>
          <w:rFonts w:ascii="Times New Roman" w:hAnsi="Times New Roman"/>
          <w:sz w:val="24"/>
          <w:szCs w:val="24"/>
          <w:lang w:val="lv-LV"/>
        </w:rPr>
        <w:t> </w:t>
      </w:r>
      <w:r w:rsidR="005A0376" w:rsidRPr="00A407B9">
        <w:rPr>
          <w:rFonts w:ascii="Times New Roman" w:hAnsi="Times New Roman"/>
          <w:sz w:val="24"/>
          <w:szCs w:val="24"/>
          <w:lang w:val="lv-LV"/>
        </w:rPr>
        <w:t>gada 14.</w:t>
      </w:r>
      <w:r w:rsidR="0092325A">
        <w:rPr>
          <w:rFonts w:ascii="Times New Roman" w:hAnsi="Times New Roman"/>
          <w:sz w:val="24"/>
          <w:szCs w:val="24"/>
          <w:lang w:val="lv-LV"/>
        </w:rPr>
        <w:t> </w:t>
      </w:r>
      <w:r w:rsidR="005A0376" w:rsidRPr="00A407B9">
        <w:rPr>
          <w:rFonts w:ascii="Times New Roman" w:hAnsi="Times New Roman"/>
          <w:sz w:val="24"/>
          <w:szCs w:val="24"/>
          <w:lang w:val="lv-LV"/>
        </w:rPr>
        <w:t>jūnija noteikumu Nr.</w:t>
      </w:r>
      <w:r w:rsidR="0092325A">
        <w:rPr>
          <w:rFonts w:ascii="Times New Roman" w:hAnsi="Times New Roman"/>
          <w:sz w:val="24"/>
          <w:szCs w:val="24"/>
          <w:lang w:val="lv-LV"/>
        </w:rPr>
        <w:t> </w:t>
      </w:r>
      <w:r w:rsidR="005A0376" w:rsidRPr="00A407B9">
        <w:rPr>
          <w:rFonts w:ascii="Times New Roman" w:hAnsi="Times New Roman"/>
          <w:sz w:val="24"/>
          <w:szCs w:val="24"/>
          <w:lang w:val="lv-LV"/>
        </w:rPr>
        <w:t>375 „Valsts reģionālās attīstības aģentūras nolikums” 4.27.</w:t>
      </w:r>
      <w:r w:rsidR="0092325A">
        <w:rPr>
          <w:rFonts w:ascii="Times New Roman" w:hAnsi="Times New Roman"/>
          <w:sz w:val="24"/>
          <w:szCs w:val="24"/>
          <w:lang w:val="lv-LV"/>
        </w:rPr>
        <w:t> </w:t>
      </w:r>
      <w:r w:rsidR="005A0376" w:rsidRPr="00A407B9">
        <w:rPr>
          <w:rFonts w:ascii="Times New Roman" w:hAnsi="Times New Roman"/>
          <w:sz w:val="24"/>
          <w:szCs w:val="24"/>
          <w:lang w:val="lv-LV"/>
        </w:rPr>
        <w:t>apakšpunkt</w:t>
      </w:r>
      <w:r w:rsidR="0092325A">
        <w:rPr>
          <w:rFonts w:ascii="Times New Roman" w:hAnsi="Times New Roman"/>
          <w:sz w:val="24"/>
          <w:szCs w:val="24"/>
          <w:lang w:val="lv-LV"/>
        </w:rPr>
        <w:t>u</w:t>
      </w:r>
      <w:r w:rsidR="005A0376" w:rsidRPr="00A407B9">
        <w:rPr>
          <w:rFonts w:ascii="Times New Roman" w:hAnsi="Times New Roman"/>
          <w:sz w:val="24"/>
          <w:szCs w:val="24"/>
          <w:lang w:val="lv-LV"/>
        </w:rPr>
        <w:t xml:space="preserve"> noteikto nodrošina Latvijas nacionālās vārtejas pieejamību pārrobežu elektroniskajai identifikācijai, kā arī tās uzturēšanu un attīstību</w:t>
      </w:r>
      <w:r w:rsidR="00BD152A" w:rsidRPr="00A407B9">
        <w:rPr>
          <w:rFonts w:ascii="Times New Roman" w:hAnsi="Times New Roman"/>
          <w:sz w:val="24"/>
          <w:szCs w:val="24"/>
          <w:lang w:val="lv-LV"/>
        </w:rPr>
        <w:t>.</w:t>
      </w:r>
      <w:r w:rsidR="002E5B84" w:rsidRPr="00A407B9">
        <w:rPr>
          <w:rStyle w:val="FootnoteReference"/>
          <w:rFonts w:ascii="Times New Roman" w:hAnsi="Times New Roman"/>
          <w:sz w:val="24"/>
          <w:szCs w:val="24"/>
          <w:lang w:val="lv-LV"/>
        </w:rPr>
        <w:footnoteReference w:id="1"/>
      </w:r>
      <w:r w:rsidR="00FF55B0" w:rsidRPr="00A407B9">
        <w:rPr>
          <w:rFonts w:ascii="Times New Roman" w:hAnsi="Times New Roman"/>
          <w:sz w:val="24"/>
          <w:szCs w:val="24"/>
          <w:lang w:val="lv-LV"/>
        </w:rPr>
        <w:t xml:space="preserve"> Ar </w:t>
      </w:r>
      <w:r w:rsidRPr="00A407B9">
        <w:rPr>
          <w:rFonts w:ascii="Times New Roman" w:hAnsi="Times New Roman"/>
          <w:sz w:val="24"/>
          <w:szCs w:val="24"/>
          <w:lang w:val="lv-LV"/>
        </w:rPr>
        <w:t xml:space="preserve">minēto </w:t>
      </w:r>
      <w:r w:rsidR="00FF55B0" w:rsidRPr="00A407B9">
        <w:rPr>
          <w:rFonts w:ascii="Times New Roman" w:hAnsi="Times New Roman"/>
          <w:sz w:val="24"/>
          <w:szCs w:val="24"/>
          <w:lang w:val="lv-LV"/>
        </w:rPr>
        <w:t>vārteju tiek nodroš</w:t>
      </w:r>
      <w:r w:rsidR="004E2B46" w:rsidRPr="00A407B9">
        <w:rPr>
          <w:rFonts w:ascii="Times New Roman" w:hAnsi="Times New Roman"/>
          <w:sz w:val="24"/>
          <w:szCs w:val="24"/>
          <w:lang w:val="lv-LV"/>
        </w:rPr>
        <w:t xml:space="preserve">ināta Regulas prasību izpilde </w:t>
      </w:r>
      <w:r w:rsidRPr="00A407B9">
        <w:rPr>
          <w:rFonts w:ascii="Times New Roman" w:hAnsi="Times New Roman"/>
          <w:sz w:val="24"/>
          <w:szCs w:val="24"/>
          <w:lang w:val="lv-LV"/>
        </w:rPr>
        <w:t>ar citu ES dalībvalstu</w:t>
      </w:r>
      <w:r w:rsidR="00FF55B0" w:rsidRPr="00A407B9">
        <w:rPr>
          <w:rFonts w:ascii="Times New Roman" w:hAnsi="Times New Roman"/>
          <w:sz w:val="24"/>
          <w:szCs w:val="24"/>
          <w:lang w:val="lv-LV"/>
        </w:rPr>
        <w:t xml:space="preserve"> elektroniskās identifikācijas līdzekļiem</w:t>
      </w:r>
      <w:r w:rsidRPr="00A407B9">
        <w:rPr>
          <w:rFonts w:ascii="Times New Roman" w:hAnsi="Times New Roman"/>
          <w:sz w:val="24"/>
          <w:szCs w:val="24"/>
          <w:lang w:val="lv-LV"/>
        </w:rPr>
        <w:t>,</w:t>
      </w:r>
      <w:r w:rsidR="008B7A90" w:rsidRPr="00A407B9">
        <w:rPr>
          <w:rFonts w:ascii="Times New Roman" w:hAnsi="Times New Roman"/>
          <w:sz w:val="24"/>
          <w:szCs w:val="24"/>
          <w:lang w:val="lv-LV"/>
        </w:rPr>
        <w:t xml:space="preserve"> tehniski nodrošināt</w:t>
      </w:r>
      <w:r w:rsidR="00FF55B0" w:rsidRPr="00A407B9">
        <w:rPr>
          <w:rFonts w:ascii="Times New Roman" w:hAnsi="Times New Roman"/>
          <w:sz w:val="24"/>
          <w:szCs w:val="24"/>
          <w:lang w:val="lv-LV"/>
        </w:rPr>
        <w:t xml:space="preserve"> piekļuvi Latvijas elektroniskajiem pakalpojumiem sākot ar 2018.</w:t>
      </w:r>
      <w:r w:rsidR="0092325A">
        <w:rPr>
          <w:rFonts w:ascii="Times New Roman" w:hAnsi="Times New Roman"/>
          <w:sz w:val="24"/>
          <w:szCs w:val="24"/>
          <w:lang w:val="lv-LV"/>
        </w:rPr>
        <w:t> </w:t>
      </w:r>
      <w:r w:rsidR="00FF55B0" w:rsidRPr="00A407B9">
        <w:rPr>
          <w:rFonts w:ascii="Times New Roman" w:hAnsi="Times New Roman"/>
          <w:sz w:val="24"/>
          <w:szCs w:val="24"/>
          <w:lang w:val="lv-LV"/>
        </w:rPr>
        <w:t>gada 28.</w:t>
      </w:r>
      <w:r w:rsidR="0092325A">
        <w:rPr>
          <w:rFonts w:ascii="Times New Roman" w:hAnsi="Times New Roman"/>
          <w:sz w:val="24"/>
          <w:szCs w:val="24"/>
          <w:lang w:val="lv-LV"/>
        </w:rPr>
        <w:t> </w:t>
      </w:r>
      <w:r w:rsidR="00FF55B0" w:rsidRPr="00A407B9">
        <w:rPr>
          <w:rFonts w:ascii="Times New Roman" w:hAnsi="Times New Roman"/>
          <w:sz w:val="24"/>
          <w:szCs w:val="24"/>
          <w:lang w:val="lv-LV"/>
        </w:rPr>
        <w:t xml:space="preserve">septembri. </w:t>
      </w:r>
    </w:p>
    <w:p w14:paraId="2F5280D4" w14:textId="2E3480B8" w:rsidR="00A479ED" w:rsidRPr="00A407B9" w:rsidRDefault="00A479ED" w:rsidP="00A479ED">
      <w:pPr>
        <w:autoSpaceDE w:val="0"/>
        <w:autoSpaceDN w:val="0"/>
        <w:adjustRightInd w:val="0"/>
        <w:spacing w:after="0" w:line="240" w:lineRule="auto"/>
        <w:ind w:firstLine="720"/>
        <w:jc w:val="both"/>
        <w:rPr>
          <w:rFonts w:ascii="Times New Roman" w:hAnsi="Times New Roman"/>
          <w:sz w:val="24"/>
          <w:szCs w:val="24"/>
          <w:lang w:val="lv-LV"/>
        </w:rPr>
      </w:pPr>
      <w:r w:rsidRPr="00A407B9">
        <w:rPr>
          <w:rFonts w:ascii="Times New Roman" w:hAnsi="Times New Roman"/>
          <w:sz w:val="24"/>
          <w:szCs w:val="24"/>
          <w:lang w:val="lv-LV"/>
        </w:rPr>
        <w:t xml:space="preserve">Nacionāli kvalificēts elektroniskās identifikācijas līdzeklis Komisijai tiek paziņots kā </w:t>
      </w:r>
      <w:r w:rsidR="00071AC3" w:rsidRPr="00A407B9">
        <w:rPr>
          <w:rFonts w:ascii="Times New Roman" w:hAnsi="Times New Roman"/>
          <w:sz w:val="24"/>
          <w:szCs w:val="24"/>
          <w:lang w:val="lv-LV"/>
        </w:rPr>
        <w:t>elektroniskās identifikācijas līdzeklis</w:t>
      </w:r>
      <w:r w:rsidR="00514A09" w:rsidRPr="00A407B9">
        <w:rPr>
          <w:rFonts w:ascii="Times New Roman" w:hAnsi="Times New Roman"/>
          <w:sz w:val="24"/>
          <w:szCs w:val="24"/>
          <w:lang w:val="lv-LV"/>
        </w:rPr>
        <w:t>, k</w:t>
      </w:r>
      <w:r w:rsidR="0092325A">
        <w:rPr>
          <w:rFonts w:ascii="Times New Roman" w:hAnsi="Times New Roman"/>
          <w:sz w:val="24"/>
          <w:szCs w:val="24"/>
          <w:lang w:val="lv-LV"/>
        </w:rPr>
        <w:t>as</w:t>
      </w:r>
      <w:r w:rsidR="00514A09" w:rsidRPr="00A407B9">
        <w:rPr>
          <w:rFonts w:ascii="Times New Roman" w:hAnsi="Times New Roman"/>
          <w:sz w:val="24"/>
          <w:szCs w:val="24"/>
          <w:lang w:val="lv-LV"/>
        </w:rPr>
        <w:t xml:space="preserve"> atbilst</w:t>
      </w:r>
      <w:r w:rsidR="00071AC3" w:rsidRPr="00A407B9">
        <w:rPr>
          <w:rFonts w:ascii="Times New Roman" w:hAnsi="Times New Roman"/>
          <w:sz w:val="24"/>
          <w:szCs w:val="24"/>
          <w:lang w:val="lv-LV"/>
        </w:rPr>
        <w:t xml:space="preserve"> </w:t>
      </w:r>
      <w:r w:rsidRPr="00A407B9">
        <w:rPr>
          <w:rFonts w:ascii="Times New Roman" w:hAnsi="Times New Roman"/>
          <w:sz w:val="24"/>
          <w:szCs w:val="24"/>
          <w:lang w:val="lv-LV"/>
        </w:rPr>
        <w:t>būtisk</w:t>
      </w:r>
      <w:r w:rsidR="00514A09" w:rsidRPr="00A407B9">
        <w:rPr>
          <w:rFonts w:ascii="Times New Roman" w:hAnsi="Times New Roman"/>
          <w:sz w:val="24"/>
          <w:szCs w:val="24"/>
          <w:lang w:val="lv-LV"/>
        </w:rPr>
        <w:t>am</w:t>
      </w:r>
      <w:r w:rsidRPr="00A407B9">
        <w:rPr>
          <w:rFonts w:ascii="Times New Roman" w:hAnsi="Times New Roman"/>
          <w:sz w:val="24"/>
          <w:szCs w:val="24"/>
          <w:lang w:val="lv-LV"/>
        </w:rPr>
        <w:t xml:space="preserve"> elektroniskās identifikācijas uzticamības līmeni</w:t>
      </w:r>
      <w:r w:rsidR="00514A09" w:rsidRPr="00A407B9">
        <w:rPr>
          <w:rFonts w:ascii="Times New Roman" w:hAnsi="Times New Roman"/>
          <w:sz w:val="24"/>
          <w:szCs w:val="24"/>
          <w:lang w:val="lv-LV"/>
        </w:rPr>
        <w:t>m</w:t>
      </w:r>
      <w:r w:rsidRPr="00A407B9">
        <w:rPr>
          <w:rFonts w:ascii="Times New Roman" w:hAnsi="Times New Roman"/>
          <w:sz w:val="24"/>
          <w:szCs w:val="24"/>
          <w:lang w:val="lv-LV"/>
        </w:rPr>
        <w:t xml:space="preserve"> </w:t>
      </w:r>
      <w:r w:rsidR="00AB749B" w:rsidRPr="00A407B9">
        <w:rPr>
          <w:rFonts w:ascii="Times New Roman" w:hAnsi="Times New Roman"/>
          <w:sz w:val="24"/>
          <w:szCs w:val="24"/>
          <w:lang w:val="lv-LV"/>
        </w:rPr>
        <w:t>R</w:t>
      </w:r>
      <w:r w:rsidRPr="00A407B9">
        <w:rPr>
          <w:rFonts w:ascii="Times New Roman" w:hAnsi="Times New Roman"/>
          <w:sz w:val="24"/>
          <w:szCs w:val="24"/>
          <w:lang w:val="lv-LV"/>
        </w:rPr>
        <w:t>egulas 8.</w:t>
      </w:r>
      <w:r w:rsidR="0092325A">
        <w:rPr>
          <w:rFonts w:ascii="Times New Roman" w:hAnsi="Times New Roman"/>
          <w:sz w:val="24"/>
          <w:szCs w:val="24"/>
          <w:lang w:val="lv-LV"/>
        </w:rPr>
        <w:t> </w:t>
      </w:r>
      <w:r w:rsidRPr="00A407B9">
        <w:rPr>
          <w:rFonts w:ascii="Times New Roman" w:hAnsi="Times New Roman"/>
          <w:sz w:val="24"/>
          <w:szCs w:val="24"/>
          <w:lang w:val="lv-LV"/>
        </w:rPr>
        <w:t>panta 2.</w:t>
      </w:r>
      <w:r w:rsidR="0092325A">
        <w:rPr>
          <w:rFonts w:ascii="Times New Roman" w:hAnsi="Times New Roman"/>
          <w:sz w:val="24"/>
          <w:szCs w:val="24"/>
          <w:lang w:val="lv-LV"/>
        </w:rPr>
        <w:t> </w:t>
      </w:r>
      <w:r w:rsidRPr="00A407B9">
        <w:rPr>
          <w:rFonts w:ascii="Times New Roman" w:hAnsi="Times New Roman"/>
          <w:sz w:val="24"/>
          <w:szCs w:val="24"/>
          <w:lang w:val="lv-LV"/>
        </w:rPr>
        <w:t xml:space="preserve">punkta </w:t>
      </w:r>
      <w:r w:rsidR="0092325A">
        <w:rPr>
          <w:rFonts w:ascii="Times New Roman" w:hAnsi="Times New Roman"/>
          <w:sz w:val="24"/>
          <w:szCs w:val="24"/>
          <w:lang w:val="lv-LV"/>
        </w:rPr>
        <w:t>“</w:t>
      </w:r>
      <w:r w:rsidRPr="00A407B9">
        <w:rPr>
          <w:rFonts w:ascii="Times New Roman" w:hAnsi="Times New Roman"/>
          <w:sz w:val="24"/>
          <w:szCs w:val="24"/>
          <w:lang w:val="lv-LV"/>
        </w:rPr>
        <w:t>b</w:t>
      </w:r>
      <w:r w:rsidR="0092325A">
        <w:rPr>
          <w:rFonts w:ascii="Times New Roman" w:hAnsi="Times New Roman"/>
          <w:sz w:val="24"/>
          <w:szCs w:val="24"/>
          <w:lang w:val="lv-LV"/>
        </w:rPr>
        <w:t>” </w:t>
      </w:r>
      <w:r w:rsidRPr="00A407B9">
        <w:rPr>
          <w:rFonts w:ascii="Times New Roman" w:hAnsi="Times New Roman"/>
          <w:sz w:val="24"/>
          <w:szCs w:val="24"/>
          <w:lang w:val="lv-LV"/>
        </w:rPr>
        <w:t xml:space="preserve">apakšpunkta izpratnē. Savukārt nacionāli kvalificēts paaugstinātās drošības elektroniskās identifikācijas līdzeklis Komisijai tiek paziņots kā </w:t>
      </w:r>
      <w:r w:rsidR="00071AC3" w:rsidRPr="00A407B9">
        <w:rPr>
          <w:rFonts w:ascii="Times New Roman" w:hAnsi="Times New Roman"/>
          <w:sz w:val="24"/>
          <w:szCs w:val="24"/>
          <w:lang w:val="lv-LV"/>
        </w:rPr>
        <w:t>elektroniskās identifikācijas l</w:t>
      </w:r>
      <w:r w:rsidR="00514A09" w:rsidRPr="00A407B9">
        <w:rPr>
          <w:rFonts w:ascii="Times New Roman" w:hAnsi="Times New Roman"/>
          <w:sz w:val="24"/>
          <w:szCs w:val="24"/>
          <w:lang w:val="lv-LV"/>
        </w:rPr>
        <w:t>īdzeklis, k</w:t>
      </w:r>
      <w:r w:rsidR="0092325A">
        <w:rPr>
          <w:rFonts w:ascii="Times New Roman" w:hAnsi="Times New Roman"/>
          <w:sz w:val="24"/>
          <w:szCs w:val="24"/>
          <w:lang w:val="lv-LV"/>
        </w:rPr>
        <w:t>as</w:t>
      </w:r>
      <w:r w:rsidR="00514A09" w:rsidRPr="00A407B9">
        <w:rPr>
          <w:rFonts w:ascii="Times New Roman" w:hAnsi="Times New Roman"/>
          <w:sz w:val="24"/>
          <w:szCs w:val="24"/>
          <w:lang w:val="lv-LV"/>
        </w:rPr>
        <w:t xml:space="preserve"> atbilst</w:t>
      </w:r>
      <w:r w:rsidR="00071AC3" w:rsidRPr="00A407B9">
        <w:rPr>
          <w:rFonts w:ascii="Times New Roman" w:hAnsi="Times New Roman"/>
          <w:sz w:val="24"/>
          <w:szCs w:val="24"/>
          <w:lang w:val="lv-LV"/>
        </w:rPr>
        <w:t xml:space="preserve"> </w:t>
      </w:r>
      <w:r w:rsidRPr="00A407B9">
        <w:rPr>
          <w:rFonts w:ascii="Times New Roman" w:hAnsi="Times New Roman"/>
          <w:sz w:val="24"/>
          <w:szCs w:val="24"/>
          <w:lang w:val="lv-LV"/>
        </w:rPr>
        <w:t>augst</w:t>
      </w:r>
      <w:r w:rsidR="00514A09" w:rsidRPr="00A407B9">
        <w:rPr>
          <w:rFonts w:ascii="Times New Roman" w:hAnsi="Times New Roman"/>
          <w:sz w:val="24"/>
          <w:szCs w:val="24"/>
          <w:lang w:val="lv-LV"/>
        </w:rPr>
        <w:t>am</w:t>
      </w:r>
      <w:r w:rsidRPr="00A407B9">
        <w:rPr>
          <w:rFonts w:ascii="Times New Roman" w:hAnsi="Times New Roman"/>
          <w:sz w:val="24"/>
          <w:szCs w:val="24"/>
          <w:lang w:val="lv-LV"/>
        </w:rPr>
        <w:t xml:space="preserve"> elektroniskās identifikācijas uzticamības līmeni</w:t>
      </w:r>
      <w:r w:rsidR="00514A09" w:rsidRPr="00A407B9">
        <w:rPr>
          <w:rFonts w:ascii="Times New Roman" w:hAnsi="Times New Roman"/>
          <w:sz w:val="24"/>
          <w:szCs w:val="24"/>
          <w:lang w:val="lv-LV"/>
        </w:rPr>
        <w:t>m</w:t>
      </w:r>
      <w:r w:rsidRPr="00A407B9">
        <w:rPr>
          <w:rFonts w:ascii="Times New Roman" w:hAnsi="Times New Roman"/>
          <w:sz w:val="24"/>
          <w:szCs w:val="24"/>
          <w:lang w:val="lv-LV"/>
        </w:rPr>
        <w:t xml:space="preserve"> Regulas 8.</w:t>
      </w:r>
      <w:r w:rsidR="0092325A">
        <w:rPr>
          <w:rFonts w:ascii="Times New Roman" w:hAnsi="Times New Roman"/>
          <w:sz w:val="24"/>
          <w:szCs w:val="24"/>
          <w:lang w:val="lv-LV"/>
        </w:rPr>
        <w:t> </w:t>
      </w:r>
      <w:r w:rsidRPr="00A407B9">
        <w:rPr>
          <w:rFonts w:ascii="Times New Roman" w:hAnsi="Times New Roman"/>
          <w:sz w:val="24"/>
          <w:szCs w:val="24"/>
          <w:lang w:val="lv-LV"/>
        </w:rPr>
        <w:t>panta 2.</w:t>
      </w:r>
      <w:r w:rsidR="0092325A">
        <w:rPr>
          <w:rFonts w:ascii="Times New Roman" w:hAnsi="Times New Roman"/>
          <w:sz w:val="24"/>
          <w:szCs w:val="24"/>
          <w:lang w:val="lv-LV"/>
        </w:rPr>
        <w:t> </w:t>
      </w:r>
      <w:r w:rsidRPr="00A407B9">
        <w:rPr>
          <w:rFonts w:ascii="Times New Roman" w:hAnsi="Times New Roman"/>
          <w:sz w:val="24"/>
          <w:szCs w:val="24"/>
          <w:lang w:val="lv-LV"/>
        </w:rPr>
        <w:t xml:space="preserve">punkta </w:t>
      </w:r>
      <w:r w:rsidR="0092325A">
        <w:rPr>
          <w:rFonts w:ascii="Times New Roman" w:hAnsi="Times New Roman"/>
          <w:sz w:val="24"/>
          <w:szCs w:val="24"/>
          <w:lang w:val="lv-LV"/>
        </w:rPr>
        <w:t>“c” </w:t>
      </w:r>
      <w:r w:rsidRPr="00A407B9">
        <w:rPr>
          <w:rFonts w:ascii="Times New Roman" w:hAnsi="Times New Roman"/>
          <w:sz w:val="24"/>
          <w:szCs w:val="24"/>
          <w:lang w:val="lv-LV"/>
        </w:rPr>
        <w:t>apakšpunkta izpratnē.</w:t>
      </w:r>
    </w:p>
    <w:p w14:paraId="0B250CCD" w14:textId="77777777" w:rsidR="00280030" w:rsidRPr="00A407B9" w:rsidRDefault="00280030" w:rsidP="000B6BEA">
      <w:pPr>
        <w:spacing w:after="0" w:line="240" w:lineRule="auto"/>
        <w:jc w:val="both"/>
        <w:rPr>
          <w:rFonts w:ascii="Times New Roman" w:hAnsi="Times New Roman"/>
          <w:sz w:val="24"/>
          <w:szCs w:val="24"/>
          <w:lang w:val="lv-LV"/>
        </w:rPr>
      </w:pPr>
    </w:p>
    <w:p w14:paraId="2768C866" w14:textId="7E63F88A" w:rsidR="004842D8" w:rsidRPr="00A407B9" w:rsidRDefault="004842D8" w:rsidP="000B6BEA">
      <w:pPr>
        <w:spacing w:after="0" w:line="240" w:lineRule="auto"/>
        <w:jc w:val="both"/>
        <w:rPr>
          <w:rFonts w:ascii="Times New Roman" w:hAnsi="Times New Roman"/>
          <w:sz w:val="24"/>
          <w:szCs w:val="24"/>
          <w:lang w:val="lv-LV"/>
        </w:rPr>
      </w:pPr>
      <w:r w:rsidRPr="00A407B9">
        <w:rPr>
          <w:rFonts w:ascii="Times New Roman" w:hAnsi="Times New Roman"/>
          <w:sz w:val="24"/>
          <w:szCs w:val="24"/>
          <w:lang w:val="lv-LV"/>
        </w:rPr>
        <w:t xml:space="preserve"> </w:t>
      </w:r>
      <w:r w:rsidR="008B7A90" w:rsidRPr="00A407B9">
        <w:rPr>
          <w:rFonts w:ascii="Times New Roman" w:hAnsi="Times New Roman"/>
          <w:sz w:val="24"/>
          <w:szCs w:val="24"/>
          <w:lang w:val="lv-LV"/>
        </w:rPr>
        <w:tab/>
      </w:r>
      <w:r w:rsidRPr="00A407B9">
        <w:rPr>
          <w:rFonts w:ascii="Times New Roman" w:hAnsi="Times New Roman"/>
          <w:sz w:val="24"/>
          <w:szCs w:val="24"/>
          <w:lang w:val="lv-LV"/>
        </w:rPr>
        <w:t xml:space="preserve">Ņemot vērā </w:t>
      </w:r>
      <w:r w:rsidR="00280030" w:rsidRPr="00A407B9">
        <w:rPr>
          <w:rFonts w:ascii="Times New Roman" w:hAnsi="Times New Roman"/>
          <w:sz w:val="24"/>
          <w:szCs w:val="24"/>
          <w:lang w:val="lv-LV"/>
        </w:rPr>
        <w:t xml:space="preserve">veikto normatīvo aktu </w:t>
      </w:r>
      <w:r w:rsidRPr="00A407B9">
        <w:rPr>
          <w:rFonts w:ascii="Times New Roman" w:hAnsi="Times New Roman"/>
          <w:sz w:val="24"/>
          <w:szCs w:val="24"/>
          <w:lang w:val="lv-LV"/>
        </w:rPr>
        <w:t>par identifikācijas pakalpojumu sniedz</w:t>
      </w:r>
      <w:r w:rsidR="000B6BEA" w:rsidRPr="00A407B9">
        <w:rPr>
          <w:rFonts w:ascii="Times New Roman" w:hAnsi="Times New Roman"/>
          <w:sz w:val="24"/>
          <w:szCs w:val="24"/>
          <w:lang w:val="lv-LV"/>
        </w:rPr>
        <w:t>ēju reģistrāciju un uzraudzību</w:t>
      </w:r>
      <w:r w:rsidRPr="00A407B9">
        <w:rPr>
          <w:rFonts w:ascii="Times New Roman" w:hAnsi="Times New Roman"/>
          <w:sz w:val="24"/>
          <w:szCs w:val="24"/>
          <w:lang w:val="lv-LV"/>
        </w:rPr>
        <w:t xml:space="preserve"> analīzi attiecībā uz Latvija</w:t>
      </w:r>
      <w:r w:rsidR="0092325A">
        <w:rPr>
          <w:rFonts w:ascii="Times New Roman" w:hAnsi="Times New Roman"/>
          <w:sz w:val="24"/>
          <w:szCs w:val="24"/>
          <w:lang w:val="lv-LV"/>
        </w:rPr>
        <w:t>i</w:t>
      </w:r>
      <w:r w:rsidRPr="00A407B9">
        <w:rPr>
          <w:rFonts w:ascii="Times New Roman" w:hAnsi="Times New Roman"/>
          <w:sz w:val="24"/>
          <w:szCs w:val="24"/>
          <w:lang w:val="lv-LV"/>
        </w:rPr>
        <w:t xml:space="preserve"> noteikto pienākumu elektroniskās identifikācijas shēmas paziņošanai Komisijai un kvalificēta vai kvalificēta paaugstinātas drošības elektroniskās identifikācijas pakalpojum</w:t>
      </w:r>
      <w:r w:rsidR="00AB749B" w:rsidRPr="00A407B9">
        <w:rPr>
          <w:rFonts w:ascii="Times New Roman" w:hAnsi="Times New Roman"/>
          <w:sz w:val="24"/>
          <w:szCs w:val="24"/>
          <w:lang w:val="lv-LV"/>
        </w:rPr>
        <w:t>a</w:t>
      </w:r>
      <w:r w:rsidRPr="00A407B9">
        <w:rPr>
          <w:rFonts w:ascii="Times New Roman" w:hAnsi="Times New Roman"/>
          <w:sz w:val="24"/>
          <w:szCs w:val="24"/>
          <w:lang w:val="lv-LV"/>
        </w:rPr>
        <w:t xml:space="preserve"> sniedzēju reģistrācijas, uzraudzības kārtību elektroni</w:t>
      </w:r>
      <w:r w:rsidR="00A479ED" w:rsidRPr="00A407B9">
        <w:rPr>
          <w:rFonts w:ascii="Times New Roman" w:hAnsi="Times New Roman"/>
          <w:sz w:val="24"/>
          <w:szCs w:val="24"/>
          <w:lang w:val="lv-LV"/>
        </w:rPr>
        <w:t>s</w:t>
      </w:r>
      <w:r w:rsidRPr="00A407B9">
        <w:rPr>
          <w:rFonts w:ascii="Times New Roman" w:hAnsi="Times New Roman"/>
          <w:sz w:val="24"/>
          <w:szCs w:val="24"/>
          <w:lang w:val="lv-LV"/>
        </w:rPr>
        <w:t xml:space="preserve">ko pakalpojumu nodrošināšanai norādīto, secināms, ka Latvija Komisijai paziņos </w:t>
      </w:r>
      <w:r w:rsidR="00AB749B" w:rsidRPr="00A407B9">
        <w:rPr>
          <w:rFonts w:ascii="Times New Roman" w:hAnsi="Times New Roman"/>
          <w:sz w:val="24"/>
          <w:szCs w:val="24"/>
          <w:lang w:val="lv-LV"/>
        </w:rPr>
        <w:t xml:space="preserve">nacionāli kvalificētu elektroniskās identifikācijas pakalpojuma sniedzēju </w:t>
      </w:r>
      <w:r w:rsidRPr="00A407B9">
        <w:rPr>
          <w:rFonts w:ascii="Times New Roman" w:hAnsi="Times New Roman"/>
          <w:sz w:val="24"/>
          <w:szCs w:val="24"/>
          <w:lang w:val="lv-LV"/>
        </w:rPr>
        <w:t>elektroniskās identifikācijas shēm</w:t>
      </w:r>
      <w:r w:rsidR="00AB749B" w:rsidRPr="00A407B9">
        <w:rPr>
          <w:rFonts w:ascii="Times New Roman" w:hAnsi="Times New Roman"/>
          <w:sz w:val="24"/>
          <w:szCs w:val="24"/>
          <w:lang w:val="lv-LV"/>
        </w:rPr>
        <w:t>as</w:t>
      </w:r>
      <w:r w:rsidR="00EE3237" w:rsidRPr="00A407B9">
        <w:rPr>
          <w:rFonts w:ascii="Times New Roman" w:hAnsi="Times New Roman"/>
          <w:sz w:val="24"/>
          <w:szCs w:val="24"/>
          <w:lang w:val="lv-LV"/>
        </w:rPr>
        <w:t xml:space="preserve"> </w:t>
      </w:r>
      <w:r w:rsidRPr="00A407B9">
        <w:rPr>
          <w:rFonts w:ascii="Times New Roman" w:hAnsi="Times New Roman"/>
          <w:sz w:val="24"/>
          <w:szCs w:val="24"/>
          <w:lang w:val="lv-LV"/>
        </w:rPr>
        <w:t xml:space="preserve">tikai </w:t>
      </w:r>
      <w:r w:rsidR="0068749B" w:rsidRPr="00A407B9">
        <w:rPr>
          <w:rFonts w:ascii="Times New Roman" w:hAnsi="Times New Roman"/>
          <w:sz w:val="24"/>
          <w:szCs w:val="24"/>
          <w:lang w:val="lv-LV"/>
        </w:rPr>
        <w:t xml:space="preserve">par </w:t>
      </w:r>
      <w:r w:rsidRPr="00A407B9">
        <w:rPr>
          <w:rFonts w:ascii="Times New Roman" w:hAnsi="Times New Roman"/>
          <w:sz w:val="24"/>
          <w:szCs w:val="24"/>
          <w:lang w:val="lv-LV"/>
        </w:rPr>
        <w:t>reģistrēt</w:t>
      </w:r>
      <w:r w:rsidR="00D71B32" w:rsidRPr="00A407B9">
        <w:rPr>
          <w:rFonts w:ascii="Times New Roman" w:hAnsi="Times New Roman"/>
          <w:sz w:val="24"/>
          <w:szCs w:val="24"/>
          <w:lang w:val="lv-LV"/>
        </w:rPr>
        <w:t>iem</w:t>
      </w:r>
      <w:r w:rsidR="004C0E5B" w:rsidRPr="00A407B9">
        <w:rPr>
          <w:rFonts w:ascii="Times New Roman" w:hAnsi="Times New Roman"/>
          <w:sz w:val="24"/>
          <w:szCs w:val="24"/>
          <w:lang w:val="lv-LV"/>
        </w:rPr>
        <w:t xml:space="preserve"> </w:t>
      </w:r>
      <w:r w:rsidRPr="00A407B9">
        <w:rPr>
          <w:rFonts w:ascii="Times New Roman" w:hAnsi="Times New Roman"/>
          <w:sz w:val="24"/>
          <w:szCs w:val="24"/>
          <w:lang w:val="lv-LV"/>
        </w:rPr>
        <w:t>kvalificētu vai kvalificētu paaugstinātas drošības elektroniskās identifikācijas pakalpojuma sniedzēj</w:t>
      </w:r>
      <w:r w:rsidR="00D71B32" w:rsidRPr="00A407B9">
        <w:rPr>
          <w:rFonts w:ascii="Times New Roman" w:hAnsi="Times New Roman"/>
          <w:sz w:val="24"/>
          <w:szCs w:val="24"/>
          <w:lang w:val="lv-LV"/>
        </w:rPr>
        <w:t>iem</w:t>
      </w:r>
      <w:r w:rsidR="00A479ED" w:rsidRPr="00A407B9">
        <w:rPr>
          <w:rFonts w:ascii="Times New Roman" w:hAnsi="Times New Roman"/>
          <w:sz w:val="24"/>
          <w:szCs w:val="24"/>
          <w:lang w:val="lv-LV"/>
        </w:rPr>
        <w:t>,</w:t>
      </w:r>
      <w:r w:rsidR="00D71B32" w:rsidRPr="00A407B9">
        <w:rPr>
          <w:rFonts w:ascii="Times New Roman" w:hAnsi="Times New Roman"/>
          <w:sz w:val="24"/>
          <w:szCs w:val="24"/>
          <w:lang w:val="lv-LV"/>
        </w:rPr>
        <w:t xml:space="preserve"> ja tie</w:t>
      </w:r>
      <w:r w:rsidR="00A479ED" w:rsidRPr="00A407B9">
        <w:rPr>
          <w:rFonts w:ascii="Times New Roman" w:hAnsi="Times New Roman"/>
          <w:sz w:val="24"/>
          <w:szCs w:val="24"/>
          <w:lang w:val="lv-LV"/>
        </w:rPr>
        <w:t xml:space="preserve"> izteikuši savu piekrišanu</w:t>
      </w:r>
      <w:r w:rsidR="0092325A">
        <w:rPr>
          <w:rFonts w:ascii="Times New Roman" w:hAnsi="Times New Roman"/>
          <w:sz w:val="24"/>
          <w:szCs w:val="24"/>
          <w:lang w:val="lv-LV"/>
        </w:rPr>
        <w:t xml:space="preserve"> </w:t>
      </w:r>
      <w:r w:rsidRPr="00A407B9">
        <w:rPr>
          <w:rFonts w:ascii="Times New Roman" w:hAnsi="Times New Roman"/>
          <w:sz w:val="24"/>
          <w:szCs w:val="24"/>
          <w:lang w:val="lv-LV"/>
        </w:rPr>
        <w:t>saskaņā ar 2016.</w:t>
      </w:r>
      <w:r w:rsidR="0092325A">
        <w:rPr>
          <w:rFonts w:ascii="Times New Roman" w:hAnsi="Times New Roman"/>
          <w:sz w:val="24"/>
          <w:szCs w:val="24"/>
          <w:lang w:val="lv-LV"/>
        </w:rPr>
        <w:t> </w:t>
      </w:r>
      <w:r w:rsidRPr="00A407B9">
        <w:rPr>
          <w:rFonts w:ascii="Times New Roman" w:hAnsi="Times New Roman"/>
          <w:sz w:val="24"/>
          <w:szCs w:val="24"/>
          <w:lang w:val="lv-LV"/>
        </w:rPr>
        <w:t>gada 1.</w:t>
      </w:r>
      <w:r w:rsidR="0092325A">
        <w:rPr>
          <w:rFonts w:ascii="Times New Roman" w:hAnsi="Times New Roman"/>
          <w:sz w:val="24"/>
          <w:szCs w:val="24"/>
          <w:lang w:val="lv-LV"/>
        </w:rPr>
        <w:t> </w:t>
      </w:r>
      <w:r w:rsidRPr="00A407B9">
        <w:rPr>
          <w:rFonts w:ascii="Times New Roman" w:hAnsi="Times New Roman"/>
          <w:sz w:val="24"/>
          <w:szCs w:val="24"/>
          <w:lang w:val="lv-LV"/>
        </w:rPr>
        <w:t>novembra Ministru kabineta noteikumi Nr.</w:t>
      </w:r>
      <w:r w:rsidR="0092325A">
        <w:rPr>
          <w:rFonts w:ascii="Times New Roman" w:hAnsi="Times New Roman"/>
          <w:sz w:val="24"/>
          <w:szCs w:val="24"/>
          <w:lang w:val="lv-LV"/>
        </w:rPr>
        <w:t> </w:t>
      </w:r>
      <w:r w:rsidRPr="00A407B9">
        <w:rPr>
          <w:rFonts w:ascii="Times New Roman" w:hAnsi="Times New Roman"/>
          <w:sz w:val="24"/>
          <w:szCs w:val="24"/>
          <w:lang w:val="lv-LV"/>
        </w:rPr>
        <w:t>695 “Digitālās drošības uzraudzības komitejas nolikums” 2.2.</w:t>
      </w:r>
      <w:r w:rsidR="0092325A">
        <w:rPr>
          <w:rFonts w:ascii="Times New Roman" w:hAnsi="Times New Roman"/>
          <w:sz w:val="24"/>
          <w:szCs w:val="24"/>
          <w:lang w:val="lv-LV"/>
        </w:rPr>
        <w:t> </w:t>
      </w:r>
      <w:r w:rsidRPr="00A407B9">
        <w:rPr>
          <w:rFonts w:ascii="Times New Roman" w:hAnsi="Times New Roman"/>
          <w:sz w:val="24"/>
          <w:szCs w:val="24"/>
          <w:lang w:val="lv-LV"/>
        </w:rPr>
        <w:t>apakšpunkt</w:t>
      </w:r>
      <w:r w:rsidR="0092325A">
        <w:rPr>
          <w:rFonts w:ascii="Times New Roman" w:hAnsi="Times New Roman"/>
          <w:sz w:val="24"/>
          <w:szCs w:val="24"/>
          <w:lang w:val="lv-LV"/>
        </w:rPr>
        <w:t>u</w:t>
      </w:r>
      <w:r w:rsidRPr="00A407B9">
        <w:rPr>
          <w:rFonts w:ascii="Times New Roman" w:hAnsi="Times New Roman"/>
          <w:sz w:val="24"/>
          <w:szCs w:val="24"/>
          <w:lang w:val="lv-LV"/>
        </w:rPr>
        <w:t>,</w:t>
      </w:r>
      <w:r w:rsidR="00D71B32" w:rsidRPr="00A407B9">
        <w:rPr>
          <w:rFonts w:ascii="Times New Roman" w:hAnsi="Times New Roman"/>
          <w:sz w:val="24"/>
          <w:szCs w:val="24"/>
          <w:lang w:val="lv-LV"/>
        </w:rPr>
        <w:t xml:space="preserve"> </w:t>
      </w:r>
      <w:r w:rsidR="0092325A">
        <w:rPr>
          <w:rFonts w:ascii="Times New Roman" w:hAnsi="Times New Roman"/>
          <w:sz w:val="24"/>
          <w:szCs w:val="24"/>
          <w:lang w:val="lv-LV"/>
        </w:rPr>
        <w:t>ņemot vērā to, ka</w:t>
      </w:r>
      <w:r w:rsidRPr="00A407B9">
        <w:rPr>
          <w:rFonts w:ascii="Times New Roman" w:hAnsi="Times New Roman"/>
          <w:sz w:val="24"/>
          <w:szCs w:val="24"/>
          <w:lang w:val="lv-LV"/>
        </w:rPr>
        <w:t xml:space="preserve"> nacionālā kvalifikācija ir obligāts priekšnosacījums</w:t>
      </w:r>
      <w:r w:rsidR="0092325A">
        <w:rPr>
          <w:rFonts w:ascii="Times New Roman" w:hAnsi="Times New Roman"/>
          <w:sz w:val="24"/>
          <w:szCs w:val="24"/>
          <w:lang w:val="lv-LV"/>
        </w:rPr>
        <w:t xml:space="preserve"> elektroniskās identifikācijas shēmu paziņošanai </w:t>
      </w:r>
      <w:r w:rsidRPr="00A407B9">
        <w:rPr>
          <w:rFonts w:ascii="Times New Roman" w:hAnsi="Times New Roman"/>
          <w:sz w:val="24"/>
          <w:szCs w:val="24"/>
          <w:lang w:val="lv-LV"/>
        </w:rPr>
        <w:t>Komisijai.</w:t>
      </w:r>
    </w:p>
    <w:p w14:paraId="79DCC62C" w14:textId="77777777" w:rsidR="000B6BEA" w:rsidRPr="00A407B9" w:rsidRDefault="000B6BEA" w:rsidP="000B6BEA">
      <w:pPr>
        <w:spacing w:after="0" w:line="240" w:lineRule="auto"/>
        <w:jc w:val="both"/>
        <w:rPr>
          <w:rFonts w:ascii="Times New Roman" w:hAnsi="Times New Roman"/>
          <w:sz w:val="24"/>
          <w:szCs w:val="24"/>
          <w:lang w:val="lv-LV"/>
        </w:rPr>
      </w:pPr>
    </w:p>
    <w:p w14:paraId="25AB6D03" w14:textId="77777777" w:rsidR="000B6BEA" w:rsidRPr="00A407B9" w:rsidRDefault="000B6BEA" w:rsidP="000B6BEA">
      <w:pPr>
        <w:spacing w:after="0" w:line="240" w:lineRule="auto"/>
        <w:jc w:val="both"/>
        <w:rPr>
          <w:rFonts w:ascii="Times New Roman" w:hAnsi="Times New Roman"/>
          <w:sz w:val="24"/>
          <w:szCs w:val="24"/>
          <w:lang w:val="lv-LV"/>
        </w:rPr>
      </w:pPr>
    </w:p>
    <w:p w14:paraId="3C81DCA3" w14:textId="77777777" w:rsidR="000B6BEA" w:rsidRPr="00A407B9" w:rsidRDefault="000B6BEA" w:rsidP="000B6BEA">
      <w:pPr>
        <w:spacing w:after="0" w:line="240" w:lineRule="auto"/>
        <w:jc w:val="both"/>
        <w:rPr>
          <w:rFonts w:ascii="Times New Roman" w:hAnsi="Times New Roman"/>
          <w:sz w:val="24"/>
          <w:szCs w:val="24"/>
          <w:lang w:val="lv-LV"/>
        </w:rPr>
      </w:pPr>
    </w:p>
    <w:p w14:paraId="5CFA3D2B" w14:textId="77777777" w:rsidR="000B6BEA" w:rsidRPr="00A407B9" w:rsidRDefault="000B6BEA" w:rsidP="000B6BEA">
      <w:pPr>
        <w:spacing w:after="0" w:line="240" w:lineRule="auto"/>
        <w:jc w:val="both"/>
        <w:rPr>
          <w:rFonts w:ascii="Times New Roman" w:hAnsi="Times New Roman"/>
          <w:sz w:val="24"/>
          <w:szCs w:val="24"/>
          <w:lang w:val="lv-LV"/>
        </w:rPr>
      </w:pPr>
    </w:p>
    <w:p w14:paraId="0709804D" w14:textId="77777777" w:rsidR="000B6BEA" w:rsidRPr="00A407B9" w:rsidRDefault="000B6BEA" w:rsidP="000B6BEA">
      <w:pPr>
        <w:spacing w:after="0" w:line="240" w:lineRule="auto"/>
        <w:jc w:val="both"/>
        <w:rPr>
          <w:rFonts w:ascii="Times New Roman" w:hAnsi="Times New Roman"/>
          <w:sz w:val="24"/>
          <w:szCs w:val="24"/>
          <w:lang w:val="lv-LV"/>
        </w:rPr>
      </w:pPr>
    </w:p>
    <w:p w14:paraId="128BD01C" w14:textId="77777777" w:rsidR="000B6BEA" w:rsidRPr="00A407B9" w:rsidRDefault="000B6BEA" w:rsidP="000B6BEA">
      <w:pPr>
        <w:spacing w:after="0" w:line="240" w:lineRule="auto"/>
        <w:jc w:val="both"/>
        <w:rPr>
          <w:rFonts w:ascii="Times New Roman" w:hAnsi="Times New Roman"/>
          <w:sz w:val="24"/>
          <w:szCs w:val="24"/>
          <w:lang w:val="lv-LV"/>
        </w:rPr>
      </w:pPr>
    </w:p>
    <w:p w14:paraId="18BB7640" w14:textId="77777777" w:rsidR="000B6BEA" w:rsidRPr="00A407B9" w:rsidRDefault="000B6BEA" w:rsidP="000B6BEA">
      <w:pPr>
        <w:spacing w:after="0" w:line="240" w:lineRule="auto"/>
        <w:jc w:val="both"/>
        <w:rPr>
          <w:rFonts w:ascii="Times New Roman" w:hAnsi="Times New Roman"/>
          <w:sz w:val="24"/>
          <w:szCs w:val="24"/>
          <w:lang w:val="lv-LV"/>
        </w:rPr>
      </w:pPr>
    </w:p>
    <w:p w14:paraId="2C4ADD8C" w14:textId="77777777" w:rsidR="00A407B9" w:rsidRPr="00A407B9" w:rsidRDefault="00A407B9" w:rsidP="00A407B9">
      <w:pPr>
        <w:spacing w:after="0" w:line="240" w:lineRule="auto"/>
        <w:rPr>
          <w:rFonts w:ascii="Times New Roman" w:hAnsi="Times New Roman"/>
          <w:sz w:val="24"/>
          <w:szCs w:val="24"/>
          <w:lang w:val="lv-LV"/>
        </w:rPr>
      </w:pPr>
      <w:r w:rsidRPr="00A407B9">
        <w:rPr>
          <w:rFonts w:ascii="Times New Roman" w:hAnsi="Times New Roman"/>
          <w:sz w:val="24"/>
          <w:szCs w:val="24"/>
          <w:lang w:val="lv-LV"/>
        </w:rPr>
        <w:t>Vides aizsardzības un reģionālās attīstības ministrs</w:t>
      </w:r>
      <w:r w:rsidRPr="00A407B9">
        <w:rPr>
          <w:rFonts w:ascii="Times New Roman" w:hAnsi="Times New Roman"/>
          <w:sz w:val="24"/>
          <w:szCs w:val="24"/>
          <w:lang w:val="lv-LV"/>
        </w:rPr>
        <w:tab/>
      </w:r>
      <w:r w:rsidRPr="00A407B9">
        <w:rPr>
          <w:rFonts w:ascii="Times New Roman" w:hAnsi="Times New Roman"/>
          <w:sz w:val="24"/>
          <w:szCs w:val="24"/>
          <w:lang w:val="lv-LV"/>
        </w:rPr>
        <w:tab/>
      </w:r>
      <w:r w:rsidRPr="00A407B9">
        <w:rPr>
          <w:rFonts w:ascii="Times New Roman" w:hAnsi="Times New Roman"/>
          <w:sz w:val="24"/>
          <w:szCs w:val="24"/>
          <w:lang w:val="lv-LV"/>
        </w:rPr>
        <w:tab/>
        <w:t xml:space="preserve">Kaspars Gerhards </w:t>
      </w:r>
    </w:p>
    <w:p w14:paraId="6AB431F1" w14:textId="77777777" w:rsidR="000B6BEA" w:rsidRPr="00A407B9" w:rsidRDefault="000B6BEA" w:rsidP="000B6BEA">
      <w:pPr>
        <w:spacing w:after="0" w:line="240" w:lineRule="auto"/>
        <w:jc w:val="both"/>
        <w:rPr>
          <w:rFonts w:ascii="Times New Roman" w:hAnsi="Times New Roman"/>
          <w:sz w:val="24"/>
          <w:szCs w:val="24"/>
          <w:lang w:val="lv-LV"/>
        </w:rPr>
      </w:pPr>
    </w:p>
    <w:p w14:paraId="1DECC956" w14:textId="77777777" w:rsidR="000B6BEA" w:rsidRPr="00A407B9" w:rsidRDefault="000B6BEA" w:rsidP="000B6BEA">
      <w:pPr>
        <w:spacing w:after="0" w:line="240" w:lineRule="auto"/>
        <w:jc w:val="both"/>
        <w:rPr>
          <w:rFonts w:ascii="Times New Roman" w:hAnsi="Times New Roman"/>
          <w:sz w:val="24"/>
          <w:szCs w:val="24"/>
          <w:lang w:val="lv-LV"/>
        </w:rPr>
      </w:pPr>
    </w:p>
    <w:p w14:paraId="1FF4B977" w14:textId="77777777" w:rsidR="000B6BEA" w:rsidRPr="00A407B9" w:rsidRDefault="000B6BEA" w:rsidP="000B6BEA">
      <w:pPr>
        <w:spacing w:after="0" w:line="240" w:lineRule="auto"/>
        <w:jc w:val="both"/>
        <w:rPr>
          <w:rFonts w:ascii="Times New Roman" w:hAnsi="Times New Roman"/>
          <w:sz w:val="24"/>
          <w:szCs w:val="24"/>
          <w:lang w:val="lv-LV"/>
        </w:rPr>
      </w:pPr>
    </w:p>
    <w:p w14:paraId="0A7BE02D" w14:textId="77777777" w:rsidR="000B6BEA" w:rsidRPr="00A407B9" w:rsidRDefault="000B6BEA" w:rsidP="000B6BEA">
      <w:pPr>
        <w:spacing w:after="0" w:line="240" w:lineRule="auto"/>
        <w:jc w:val="both"/>
        <w:rPr>
          <w:rFonts w:ascii="Times New Roman" w:hAnsi="Times New Roman"/>
          <w:sz w:val="24"/>
          <w:szCs w:val="24"/>
          <w:lang w:val="lv-LV"/>
        </w:rPr>
      </w:pPr>
    </w:p>
    <w:p w14:paraId="4D53DEEF" w14:textId="77777777" w:rsidR="000B6BEA" w:rsidRPr="00A407B9" w:rsidRDefault="000B6BEA" w:rsidP="000B6BEA">
      <w:pPr>
        <w:spacing w:after="0" w:line="240" w:lineRule="auto"/>
        <w:jc w:val="both"/>
        <w:rPr>
          <w:rFonts w:ascii="Times New Roman" w:hAnsi="Times New Roman"/>
          <w:sz w:val="24"/>
          <w:szCs w:val="24"/>
          <w:lang w:val="lv-LV"/>
        </w:rPr>
      </w:pPr>
    </w:p>
    <w:p w14:paraId="259C66B2" w14:textId="77777777" w:rsidR="000B6BEA" w:rsidRDefault="000B6BEA" w:rsidP="000B6BEA">
      <w:pPr>
        <w:spacing w:after="0" w:line="240" w:lineRule="auto"/>
        <w:jc w:val="both"/>
        <w:rPr>
          <w:rFonts w:ascii="Times New Roman" w:hAnsi="Times New Roman"/>
          <w:sz w:val="24"/>
          <w:szCs w:val="24"/>
          <w:lang w:val="lv-LV"/>
        </w:rPr>
      </w:pPr>
    </w:p>
    <w:p w14:paraId="5C4735FB" w14:textId="77777777" w:rsidR="00252BF3" w:rsidRDefault="00252BF3" w:rsidP="000B6BEA">
      <w:pPr>
        <w:spacing w:after="0" w:line="240" w:lineRule="auto"/>
        <w:jc w:val="both"/>
        <w:rPr>
          <w:rFonts w:ascii="Times New Roman" w:hAnsi="Times New Roman"/>
          <w:sz w:val="24"/>
          <w:szCs w:val="24"/>
          <w:lang w:val="lv-LV"/>
        </w:rPr>
      </w:pPr>
    </w:p>
    <w:p w14:paraId="32EEB40D" w14:textId="77777777" w:rsidR="00252BF3" w:rsidRDefault="00252BF3" w:rsidP="000B6BEA">
      <w:pPr>
        <w:spacing w:after="0" w:line="240" w:lineRule="auto"/>
        <w:jc w:val="both"/>
        <w:rPr>
          <w:rFonts w:ascii="Times New Roman" w:hAnsi="Times New Roman"/>
          <w:sz w:val="24"/>
          <w:szCs w:val="24"/>
          <w:lang w:val="lv-LV"/>
        </w:rPr>
      </w:pPr>
    </w:p>
    <w:p w14:paraId="0A7E36B6" w14:textId="77777777" w:rsidR="00252BF3" w:rsidRDefault="00252BF3" w:rsidP="000B6BEA">
      <w:pPr>
        <w:spacing w:after="0" w:line="240" w:lineRule="auto"/>
        <w:jc w:val="both"/>
        <w:rPr>
          <w:rFonts w:ascii="Times New Roman" w:hAnsi="Times New Roman"/>
          <w:sz w:val="24"/>
          <w:szCs w:val="24"/>
          <w:lang w:val="lv-LV"/>
        </w:rPr>
      </w:pPr>
    </w:p>
    <w:p w14:paraId="27058B62" w14:textId="77777777" w:rsidR="00252BF3" w:rsidRDefault="00252BF3" w:rsidP="000B6BEA">
      <w:pPr>
        <w:spacing w:after="0" w:line="240" w:lineRule="auto"/>
        <w:jc w:val="both"/>
        <w:rPr>
          <w:rFonts w:ascii="Times New Roman" w:hAnsi="Times New Roman"/>
          <w:sz w:val="24"/>
          <w:szCs w:val="24"/>
          <w:lang w:val="lv-LV"/>
        </w:rPr>
      </w:pPr>
    </w:p>
    <w:p w14:paraId="1AC0E8F9" w14:textId="77777777" w:rsidR="00252BF3" w:rsidRDefault="00252BF3" w:rsidP="000B6BEA">
      <w:pPr>
        <w:spacing w:after="0" w:line="240" w:lineRule="auto"/>
        <w:jc w:val="both"/>
        <w:rPr>
          <w:rFonts w:ascii="Times New Roman" w:hAnsi="Times New Roman"/>
          <w:sz w:val="24"/>
          <w:szCs w:val="24"/>
          <w:lang w:val="lv-LV"/>
        </w:rPr>
      </w:pPr>
    </w:p>
    <w:p w14:paraId="75B65F09" w14:textId="77777777" w:rsidR="00252BF3" w:rsidRDefault="00252BF3" w:rsidP="000B6BEA">
      <w:pPr>
        <w:spacing w:after="0" w:line="240" w:lineRule="auto"/>
        <w:jc w:val="both"/>
        <w:rPr>
          <w:rFonts w:ascii="Times New Roman" w:hAnsi="Times New Roman"/>
          <w:sz w:val="24"/>
          <w:szCs w:val="24"/>
          <w:lang w:val="lv-LV"/>
        </w:rPr>
      </w:pPr>
    </w:p>
    <w:p w14:paraId="7068E084" w14:textId="77777777" w:rsidR="00252BF3" w:rsidRDefault="00252BF3" w:rsidP="000B6BEA">
      <w:pPr>
        <w:spacing w:after="0" w:line="240" w:lineRule="auto"/>
        <w:jc w:val="both"/>
        <w:rPr>
          <w:rFonts w:ascii="Times New Roman" w:hAnsi="Times New Roman"/>
          <w:sz w:val="24"/>
          <w:szCs w:val="24"/>
          <w:lang w:val="lv-LV"/>
        </w:rPr>
      </w:pPr>
    </w:p>
    <w:p w14:paraId="027A18B9" w14:textId="77777777" w:rsidR="00252BF3" w:rsidRDefault="00252BF3" w:rsidP="000B6BEA">
      <w:pPr>
        <w:spacing w:after="0" w:line="240" w:lineRule="auto"/>
        <w:jc w:val="both"/>
        <w:rPr>
          <w:rFonts w:ascii="Times New Roman" w:hAnsi="Times New Roman"/>
          <w:sz w:val="24"/>
          <w:szCs w:val="24"/>
          <w:lang w:val="lv-LV"/>
        </w:rPr>
      </w:pPr>
    </w:p>
    <w:p w14:paraId="211332EC" w14:textId="77777777" w:rsidR="00252BF3" w:rsidRPr="00A407B9" w:rsidRDefault="00252BF3" w:rsidP="000B6BEA">
      <w:pPr>
        <w:spacing w:after="0" w:line="240" w:lineRule="auto"/>
        <w:jc w:val="both"/>
        <w:rPr>
          <w:rFonts w:ascii="Times New Roman" w:hAnsi="Times New Roman"/>
          <w:sz w:val="24"/>
          <w:szCs w:val="24"/>
          <w:lang w:val="lv-LV"/>
        </w:rPr>
      </w:pPr>
    </w:p>
    <w:p w14:paraId="12D645F8" w14:textId="77777777" w:rsidR="00EE3237" w:rsidRPr="00A407B9" w:rsidRDefault="00EE3237" w:rsidP="000B6BEA">
      <w:pPr>
        <w:spacing w:after="0" w:line="240" w:lineRule="auto"/>
        <w:jc w:val="both"/>
        <w:rPr>
          <w:rFonts w:ascii="Times New Roman" w:hAnsi="Times New Roman"/>
          <w:sz w:val="24"/>
          <w:szCs w:val="24"/>
          <w:lang w:val="lv-LV"/>
        </w:rPr>
      </w:pPr>
    </w:p>
    <w:p w14:paraId="4146EF52" w14:textId="77777777" w:rsidR="00EE3237" w:rsidRPr="00A407B9" w:rsidRDefault="00EE3237" w:rsidP="000B6BEA">
      <w:pPr>
        <w:spacing w:after="0" w:line="240" w:lineRule="auto"/>
        <w:jc w:val="both"/>
        <w:rPr>
          <w:rFonts w:ascii="Times New Roman" w:hAnsi="Times New Roman"/>
          <w:sz w:val="24"/>
          <w:szCs w:val="24"/>
          <w:lang w:val="lv-LV"/>
        </w:rPr>
      </w:pPr>
    </w:p>
    <w:p w14:paraId="5957E76B" w14:textId="77777777" w:rsidR="00EE3237" w:rsidRPr="00252BF3" w:rsidRDefault="00EE3237" w:rsidP="000B6BEA">
      <w:pPr>
        <w:spacing w:after="0" w:line="240" w:lineRule="auto"/>
        <w:jc w:val="both"/>
        <w:rPr>
          <w:rFonts w:ascii="Times New Roman" w:hAnsi="Times New Roman"/>
          <w:lang w:val="lv-LV"/>
        </w:rPr>
      </w:pPr>
    </w:p>
    <w:p w14:paraId="1C55CA6A" w14:textId="05508D9C" w:rsidR="00EE3237" w:rsidRPr="00252BF3" w:rsidRDefault="00252BF3" w:rsidP="000B6BEA">
      <w:pPr>
        <w:spacing w:after="0" w:line="240" w:lineRule="auto"/>
        <w:jc w:val="both"/>
        <w:rPr>
          <w:rFonts w:ascii="Times New Roman" w:hAnsi="Times New Roman"/>
          <w:lang w:val="lv-LV"/>
        </w:rPr>
      </w:pPr>
      <w:r w:rsidRPr="00252BF3">
        <w:rPr>
          <w:rFonts w:ascii="Times New Roman" w:hAnsi="Times New Roman"/>
          <w:lang w:val="lv-LV"/>
        </w:rPr>
        <w:t>Jaunsleine 67026941</w:t>
      </w:r>
    </w:p>
    <w:p w14:paraId="5F7030DD" w14:textId="590DE2F9" w:rsidR="00252BF3" w:rsidRDefault="00252BF3" w:rsidP="00252BF3">
      <w:pPr>
        <w:spacing w:after="0" w:line="240" w:lineRule="auto"/>
        <w:jc w:val="both"/>
        <w:rPr>
          <w:rFonts w:ascii="Times New Roman" w:hAnsi="Times New Roman"/>
          <w:lang w:val="lv-LV"/>
        </w:rPr>
      </w:pPr>
      <w:r w:rsidRPr="00252BF3">
        <w:rPr>
          <w:rFonts w:ascii="Times New Roman" w:hAnsi="Times New Roman"/>
          <w:lang w:val="lv-LV"/>
        </w:rPr>
        <w:t>Evija.Jaunsleine@varam.gov.lv</w:t>
      </w:r>
    </w:p>
    <w:p w14:paraId="04C9402E" w14:textId="37AFD065" w:rsidR="00E970E7" w:rsidRPr="00E970E7" w:rsidRDefault="00E970E7" w:rsidP="00E970E7">
      <w:pPr>
        <w:rPr>
          <w:rFonts w:ascii="Times New Roman" w:hAnsi="Times New Roman"/>
          <w:lang w:val="lv-LV"/>
        </w:rPr>
      </w:pPr>
    </w:p>
    <w:p w14:paraId="6EDA888F" w14:textId="50B5B5EF" w:rsidR="00E970E7" w:rsidRPr="00E970E7" w:rsidRDefault="00E970E7" w:rsidP="00E970E7">
      <w:pPr>
        <w:rPr>
          <w:rFonts w:ascii="Times New Roman" w:hAnsi="Times New Roman"/>
          <w:lang w:val="lv-LV"/>
        </w:rPr>
      </w:pPr>
    </w:p>
    <w:p w14:paraId="66115F86" w14:textId="438A7F61" w:rsidR="00E970E7" w:rsidRPr="00E970E7" w:rsidRDefault="00E970E7" w:rsidP="00E970E7">
      <w:pPr>
        <w:rPr>
          <w:rFonts w:ascii="Times New Roman" w:hAnsi="Times New Roman"/>
          <w:lang w:val="lv-LV"/>
        </w:rPr>
      </w:pPr>
    </w:p>
    <w:p w14:paraId="33459510" w14:textId="0F746513" w:rsidR="00E970E7" w:rsidRPr="00E970E7" w:rsidRDefault="00E970E7" w:rsidP="00E970E7">
      <w:pPr>
        <w:rPr>
          <w:rFonts w:ascii="Times New Roman" w:hAnsi="Times New Roman"/>
          <w:lang w:val="lv-LV"/>
        </w:rPr>
      </w:pPr>
    </w:p>
    <w:p w14:paraId="7F5650B5" w14:textId="2D63228C" w:rsidR="00E970E7" w:rsidRPr="00E970E7" w:rsidRDefault="00E970E7" w:rsidP="00E970E7">
      <w:pPr>
        <w:rPr>
          <w:rFonts w:ascii="Times New Roman" w:hAnsi="Times New Roman"/>
          <w:lang w:val="lv-LV"/>
        </w:rPr>
      </w:pPr>
    </w:p>
    <w:p w14:paraId="4F3112D3" w14:textId="28AC0ACF" w:rsidR="00E970E7" w:rsidRPr="00E970E7" w:rsidRDefault="00E970E7" w:rsidP="00E970E7">
      <w:pPr>
        <w:rPr>
          <w:rFonts w:ascii="Times New Roman" w:hAnsi="Times New Roman"/>
          <w:lang w:val="lv-LV"/>
        </w:rPr>
      </w:pPr>
    </w:p>
    <w:p w14:paraId="6B277F16" w14:textId="654371AA" w:rsidR="00E970E7" w:rsidRPr="00E970E7" w:rsidRDefault="00E970E7" w:rsidP="00E970E7">
      <w:pPr>
        <w:rPr>
          <w:rFonts w:ascii="Times New Roman" w:hAnsi="Times New Roman"/>
          <w:lang w:val="lv-LV"/>
        </w:rPr>
      </w:pPr>
    </w:p>
    <w:p w14:paraId="676C7E91" w14:textId="48406B86" w:rsidR="00E970E7" w:rsidRPr="00E970E7" w:rsidRDefault="00E970E7" w:rsidP="00E970E7">
      <w:pPr>
        <w:rPr>
          <w:rFonts w:ascii="Times New Roman" w:hAnsi="Times New Roman"/>
          <w:lang w:val="lv-LV"/>
        </w:rPr>
      </w:pPr>
    </w:p>
    <w:p w14:paraId="6A69CE44" w14:textId="781AF7B1" w:rsidR="00E970E7" w:rsidRPr="00E970E7" w:rsidRDefault="00E970E7" w:rsidP="00E970E7">
      <w:pPr>
        <w:rPr>
          <w:rFonts w:ascii="Times New Roman" w:hAnsi="Times New Roman"/>
          <w:lang w:val="lv-LV"/>
        </w:rPr>
      </w:pPr>
    </w:p>
    <w:p w14:paraId="3D9D3E35" w14:textId="5468494D" w:rsidR="00E970E7" w:rsidRPr="00E970E7" w:rsidRDefault="00E970E7" w:rsidP="00E970E7">
      <w:pPr>
        <w:rPr>
          <w:rFonts w:ascii="Times New Roman" w:hAnsi="Times New Roman"/>
          <w:lang w:val="lv-LV"/>
        </w:rPr>
      </w:pPr>
    </w:p>
    <w:p w14:paraId="3FD0E4D7" w14:textId="4BE7EC17" w:rsidR="00E970E7" w:rsidRPr="00E970E7" w:rsidRDefault="00E970E7" w:rsidP="00E970E7">
      <w:pPr>
        <w:rPr>
          <w:rFonts w:ascii="Times New Roman" w:hAnsi="Times New Roman"/>
          <w:lang w:val="lv-LV"/>
        </w:rPr>
      </w:pPr>
    </w:p>
    <w:p w14:paraId="1B58FBFC" w14:textId="77777777" w:rsidR="00E970E7" w:rsidRPr="00E970E7" w:rsidRDefault="00E970E7" w:rsidP="00E970E7">
      <w:pPr>
        <w:jc w:val="center"/>
        <w:rPr>
          <w:rFonts w:ascii="Times New Roman" w:hAnsi="Times New Roman"/>
          <w:lang w:val="lv-LV"/>
        </w:rPr>
      </w:pPr>
    </w:p>
    <w:sectPr w:rsidR="00E970E7" w:rsidRPr="00E970E7" w:rsidSect="00774A98">
      <w:headerReference w:type="default" r:id="rId11"/>
      <w:footerReference w:type="default" r:id="rId12"/>
      <w:footerReference w:type="first" r:id="rId13"/>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4431B" w14:textId="77777777" w:rsidR="0075239A" w:rsidRDefault="0075239A">
      <w:pPr>
        <w:spacing w:after="0" w:line="240" w:lineRule="auto"/>
      </w:pPr>
      <w:r>
        <w:separator/>
      </w:r>
    </w:p>
  </w:endnote>
  <w:endnote w:type="continuationSeparator" w:id="0">
    <w:p w14:paraId="1D49C176" w14:textId="77777777" w:rsidR="0075239A" w:rsidRDefault="0075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CF3D" w14:textId="728D30C3" w:rsidR="00FC671F" w:rsidRPr="004E2B46" w:rsidRDefault="00FC671F" w:rsidP="004E2B46">
    <w:pPr>
      <w:tabs>
        <w:tab w:val="center" w:pos="4320"/>
        <w:tab w:val="right" w:pos="8640"/>
      </w:tabs>
      <w:spacing w:after="0" w:line="240" w:lineRule="auto"/>
      <w:rPr>
        <w:rFonts w:ascii="Times New Roman" w:hAnsi="Times New Roman"/>
        <w:lang w:val="lv-LV"/>
      </w:rPr>
    </w:pPr>
    <w:r w:rsidRPr="004E2B46">
      <w:rPr>
        <w:rFonts w:ascii="Times New Roman" w:hAnsi="Times New Roman"/>
        <w:lang w:val="lv-LV"/>
      </w:rPr>
      <w:t>VARAMZino_</w:t>
    </w:r>
    <w:r>
      <w:rPr>
        <w:rFonts w:ascii="Times New Roman" w:hAnsi="Times New Roman"/>
        <w:lang w:val="lv-LV"/>
      </w:rPr>
      <w:t>Identif_</w:t>
    </w:r>
    <w:r w:rsidR="006D58AE">
      <w:rPr>
        <w:rFonts w:ascii="Times New Roman" w:hAnsi="Times New Roman"/>
        <w:lang w:val="lv-LV"/>
      </w:rPr>
      <w:t>20</w:t>
    </w:r>
    <w:r w:rsidR="00E970E7">
      <w:rPr>
        <w:rFonts w:ascii="Times New Roman" w:hAnsi="Times New Roman"/>
        <w:lang w:val="lv-LV"/>
      </w:rPr>
      <w:t>11</w:t>
    </w:r>
    <w:r w:rsidRPr="004E2B46">
      <w:rPr>
        <w:rFonts w:ascii="Times New Roman" w:hAnsi="Times New Roman"/>
        <w:lang w:val="lv-LV"/>
      </w:rPr>
      <w:t>18</w:t>
    </w:r>
  </w:p>
  <w:p w14:paraId="65154348" w14:textId="77777777" w:rsidR="00FC671F" w:rsidRPr="003D3013" w:rsidRDefault="00FC671F" w:rsidP="00774A98">
    <w:pPr>
      <w:spacing w:after="0" w:line="240" w:lineRule="auto"/>
      <w:rPr>
        <w:rFonts w:ascii="Times New Roman" w:hAnsi="Times New Roman"/>
        <w:b/>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2A6D9" w14:textId="2461C9CA" w:rsidR="00FC671F" w:rsidRPr="004E2B46" w:rsidRDefault="00FC671F" w:rsidP="00D70C4A">
    <w:pPr>
      <w:tabs>
        <w:tab w:val="center" w:pos="4320"/>
        <w:tab w:val="right" w:pos="8640"/>
      </w:tabs>
      <w:spacing w:after="0" w:line="240" w:lineRule="auto"/>
      <w:rPr>
        <w:rFonts w:ascii="Times New Roman" w:hAnsi="Times New Roman"/>
        <w:lang w:val="lv-LV"/>
      </w:rPr>
    </w:pPr>
    <w:r w:rsidRPr="004E2B46">
      <w:rPr>
        <w:rFonts w:ascii="Times New Roman" w:hAnsi="Times New Roman"/>
        <w:lang w:val="lv-LV"/>
      </w:rPr>
      <w:t>VARAMZino_</w:t>
    </w:r>
    <w:r>
      <w:rPr>
        <w:rFonts w:ascii="Times New Roman" w:hAnsi="Times New Roman"/>
        <w:lang w:val="lv-LV"/>
      </w:rPr>
      <w:t>Identif_</w:t>
    </w:r>
    <w:r w:rsidR="006D58AE">
      <w:rPr>
        <w:rFonts w:ascii="Times New Roman" w:hAnsi="Times New Roman"/>
        <w:lang w:val="lv-LV"/>
      </w:rPr>
      <w:t>20</w:t>
    </w:r>
    <w:r>
      <w:rPr>
        <w:rFonts w:ascii="Times New Roman" w:hAnsi="Times New Roman"/>
        <w:lang w:val="lv-LV"/>
      </w:rPr>
      <w:t>1</w:t>
    </w:r>
    <w:r w:rsidR="00E970E7">
      <w:rPr>
        <w:rFonts w:ascii="Times New Roman" w:hAnsi="Times New Roman"/>
        <w:lang w:val="lv-LV"/>
      </w:rPr>
      <w:t>1</w:t>
    </w:r>
    <w:r w:rsidRPr="004E2B46">
      <w:rPr>
        <w:rFonts w:ascii="Times New Roman" w:hAnsi="Times New Roman"/>
        <w:lang w:val="lv-LV"/>
      </w:rPr>
      <w:t>18</w:t>
    </w:r>
  </w:p>
  <w:p w14:paraId="02C4D312" w14:textId="6F37B3A3" w:rsidR="00FC671F" w:rsidRPr="007F40EC" w:rsidRDefault="00FC671F">
    <w:pPr>
      <w:pStyle w:val="Footer"/>
      <w:rPr>
        <w:rFonts w:ascii="Times New Roman" w:hAnsi="Times New Roman"/>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A2832" w14:textId="77777777" w:rsidR="0075239A" w:rsidRDefault="0075239A">
      <w:pPr>
        <w:spacing w:after="0" w:line="240" w:lineRule="auto"/>
      </w:pPr>
      <w:r>
        <w:separator/>
      </w:r>
    </w:p>
  </w:footnote>
  <w:footnote w:type="continuationSeparator" w:id="0">
    <w:p w14:paraId="161A1599" w14:textId="77777777" w:rsidR="0075239A" w:rsidRDefault="0075239A">
      <w:pPr>
        <w:spacing w:after="0" w:line="240" w:lineRule="auto"/>
      </w:pPr>
      <w:r>
        <w:continuationSeparator/>
      </w:r>
    </w:p>
  </w:footnote>
  <w:footnote w:id="1">
    <w:p w14:paraId="349BD955" w14:textId="00DCAA5F" w:rsidR="00FC671F" w:rsidRPr="00651D15" w:rsidRDefault="00FC671F">
      <w:pPr>
        <w:pStyle w:val="FootnoteText"/>
        <w:rPr>
          <w:rFonts w:ascii="Times New Roman" w:hAnsi="Times New Roman"/>
          <w:lang w:val="lv-LV"/>
        </w:rPr>
      </w:pPr>
      <w:r w:rsidRPr="00BD7337">
        <w:rPr>
          <w:rStyle w:val="FootnoteReference"/>
          <w:rFonts w:ascii="Times New Roman" w:hAnsi="Times New Roman"/>
        </w:rPr>
        <w:footnoteRef/>
      </w:r>
      <w:r>
        <w:rPr>
          <w:rFonts w:ascii="Times New Roman" w:hAnsi="Times New Roman"/>
        </w:rPr>
        <w:t> </w:t>
      </w:r>
      <w:r w:rsidRPr="00651D15">
        <w:rPr>
          <w:rFonts w:ascii="Times New Roman" w:hAnsi="Times New Roman"/>
          <w:lang w:val="lv-LV"/>
        </w:rPr>
        <w:t>Informatīvais ziņojums "Par papildu valsts budžeta saistību uzņemšanos Eiropas infrastruktūras savienošanas instrumenta (</w:t>
      </w:r>
      <w:r w:rsidRPr="00D45B30">
        <w:rPr>
          <w:rFonts w:ascii="Times New Roman" w:hAnsi="Times New Roman"/>
          <w:i/>
          <w:lang w:val="lv-LV"/>
        </w:rPr>
        <w:t>Connecting Europe Facility</w:t>
      </w:r>
      <w:r w:rsidRPr="00651D15">
        <w:rPr>
          <w:rFonts w:ascii="Times New Roman" w:hAnsi="Times New Roman"/>
          <w:lang w:val="lv-LV"/>
        </w:rPr>
        <w:t>) līdzfinansētā projekta "</w:t>
      </w:r>
      <w:r w:rsidRPr="00D45B30">
        <w:rPr>
          <w:rFonts w:ascii="Times New Roman" w:hAnsi="Times New Roman"/>
          <w:i/>
          <w:lang w:val="lv-LV"/>
        </w:rPr>
        <w:t>eIDAS CEF Project Latvia</w:t>
      </w:r>
      <w:r w:rsidRPr="00651D15">
        <w:rPr>
          <w:rFonts w:ascii="Times New Roman" w:hAnsi="Times New Roman"/>
          <w:lang w:val="lv-LV"/>
        </w:rPr>
        <w:t xml:space="preserve">" īstenošanai"  </w:t>
      </w:r>
      <w:hyperlink r:id="rId1" w:history="1">
        <w:r w:rsidRPr="00651D15">
          <w:rPr>
            <w:rStyle w:val="Hyperlink"/>
            <w:rFonts w:ascii="Times New Roman" w:hAnsi="Times New Roman"/>
            <w:lang w:val="lv-LV"/>
          </w:rPr>
          <w:t>http://tap.mk.gov.lv/mk/tap/?pid=40433618</w:t>
        </w:r>
      </w:hyperlink>
    </w:p>
    <w:p w14:paraId="59ED528A" w14:textId="77777777" w:rsidR="00FC671F" w:rsidRPr="00651D15" w:rsidRDefault="00FC671F">
      <w:pPr>
        <w:pStyle w:val="FootnoteText"/>
        <w:rPr>
          <w:rFonts w:ascii="Times New Roman" w:hAnsi="Times New Roman"/>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771049"/>
      <w:docPartObj>
        <w:docPartGallery w:val="Page Numbers (Top of Page)"/>
        <w:docPartUnique/>
      </w:docPartObj>
    </w:sdtPr>
    <w:sdtEndPr>
      <w:rPr>
        <w:rFonts w:ascii="Times New Roman" w:hAnsi="Times New Roman"/>
      </w:rPr>
    </w:sdtEndPr>
    <w:sdtContent>
      <w:p w14:paraId="618A8393" w14:textId="52E7E971" w:rsidR="00FC671F" w:rsidRPr="002554E6" w:rsidRDefault="00FC671F">
        <w:pPr>
          <w:pStyle w:val="Header"/>
          <w:jc w:val="center"/>
          <w:rPr>
            <w:rFonts w:ascii="Times New Roman" w:hAnsi="Times New Roman"/>
          </w:rPr>
        </w:pPr>
        <w:r w:rsidRPr="002554E6">
          <w:rPr>
            <w:rFonts w:ascii="Times New Roman" w:hAnsi="Times New Roman"/>
          </w:rPr>
          <w:fldChar w:fldCharType="begin"/>
        </w:r>
        <w:r w:rsidRPr="002554E6">
          <w:rPr>
            <w:rFonts w:ascii="Times New Roman" w:hAnsi="Times New Roman"/>
          </w:rPr>
          <w:instrText>PAGE   \* MERGEFORMAT</w:instrText>
        </w:r>
        <w:r w:rsidRPr="002554E6">
          <w:rPr>
            <w:rFonts w:ascii="Times New Roman" w:hAnsi="Times New Roman"/>
          </w:rPr>
          <w:fldChar w:fldCharType="separate"/>
        </w:r>
        <w:r w:rsidRPr="0092325A">
          <w:rPr>
            <w:rFonts w:ascii="Times New Roman" w:hAnsi="Times New Roman"/>
            <w:noProof/>
            <w:lang w:val="lv-LV"/>
          </w:rPr>
          <w:t>4</w:t>
        </w:r>
        <w:r w:rsidRPr="002554E6">
          <w:rPr>
            <w:rFonts w:ascii="Times New Roman" w:hAnsi="Times New Roman"/>
          </w:rPr>
          <w:fldChar w:fldCharType="end"/>
        </w:r>
      </w:p>
    </w:sdtContent>
  </w:sdt>
  <w:p w14:paraId="19E6953E" w14:textId="77777777" w:rsidR="00FC671F" w:rsidRDefault="00FC6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1C1C1C"/>
        <w:spacing w:val="0"/>
        <w:w w:val="100"/>
        <w:position w:val="0"/>
        <w:sz w:val="22"/>
        <w:szCs w:val="22"/>
        <w:u w:val="none"/>
      </w:rPr>
    </w:lvl>
  </w:abstractNum>
  <w:abstractNum w:abstractNumId="12" w15:restartNumberingAfterBreak="0">
    <w:nsid w:val="257F282F"/>
    <w:multiLevelType w:val="hybridMultilevel"/>
    <w:tmpl w:val="D8AE4E86"/>
    <w:lvl w:ilvl="0" w:tplc="83A6F4FA">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8452754"/>
    <w:multiLevelType w:val="multilevel"/>
    <w:tmpl w:val="61AC763A"/>
    <w:lvl w:ilvl="0">
      <w:start w:val="1"/>
      <w:numFmt w:val="decimal"/>
      <w:lvlText w:val="%1."/>
      <w:lvlJc w:val="left"/>
      <w:pPr>
        <w:ind w:left="735" w:hanging="360"/>
      </w:pPr>
      <w:rPr>
        <w:rFonts w:hint="default"/>
      </w:rPr>
    </w:lvl>
    <w:lvl w:ilvl="1">
      <w:start w:val="1"/>
      <w:numFmt w:val="decimal"/>
      <w:isLgl/>
      <w:lvlText w:val="%1.%2."/>
      <w:lvlJc w:val="left"/>
      <w:pPr>
        <w:ind w:left="1004" w:hanging="720"/>
      </w:pPr>
      <w:rPr>
        <w:rFonts w:hint="default"/>
        <w:u w:val="none"/>
      </w:rPr>
    </w:lvl>
    <w:lvl w:ilvl="2">
      <w:start w:val="1"/>
      <w:numFmt w:val="decimal"/>
      <w:isLgl/>
      <w:lvlText w:val="%1.%2.%3."/>
      <w:lvlJc w:val="left"/>
      <w:pPr>
        <w:ind w:left="1004" w:hanging="720"/>
      </w:pPr>
      <w:rPr>
        <w:rFonts w:hint="default"/>
        <w:u w:val="none"/>
      </w:rPr>
    </w:lvl>
    <w:lvl w:ilvl="3">
      <w:start w:val="1"/>
      <w:numFmt w:val="decimal"/>
      <w:isLgl/>
      <w:lvlText w:val="%1.%2.%3.%4."/>
      <w:lvlJc w:val="left"/>
      <w:pPr>
        <w:ind w:left="2535" w:hanging="1080"/>
      </w:pPr>
      <w:rPr>
        <w:rFonts w:hint="default"/>
        <w:u w:val="none"/>
      </w:rPr>
    </w:lvl>
    <w:lvl w:ilvl="4">
      <w:start w:val="1"/>
      <w:numFmt w:val="decimal"/>
      <w:isLgl/>
      <w:lvlText w:val="%1.%2.%3.%4.%5."/>
      <w:lvlJc w:val="left"/>
      <w:pPr>
        <w:ind w:left="2895" w:hanging="1080"/>
      </w:pPr>
      <w:rPr>
        <w:rFonts w:hint="default"/>
        <w:u w:val="none"/>
      </w:rPr>
    </w:lvl>
    <w:lvl w:ilvl="5">
      <w:start w:val="1"/>
      <w:numFmt w:val="decimal"/>
      <w:isLgl/>
      <w:lvlText w:val="%1.%2.%3.%4.%5.%6."/>
      <w:lvlJc w:val="left"/>
      <w:pPr>
        <w:ind w:left="3615" w:hanging="1440"/>
      </w:pPr>
      <w:rPr>
        <w:rFonts w:hint="default"/>
        <w:u w:val="none"/>
      </w:rPr>
    </w:lvl>
    <w:lvl w:ilvl="6">
      <w:start w:val="1"/>
      <w:numFmt w:val="decimal"/>
      <w:isLgl/>
      <w:lvlText w:val="%1.%2.%3.%4.%5.%6.%7."/>
      <w:lvlJc w:val="left"/>
      <w:pPr>
        <w:ind w:left="4335" w:hanging="1800"/>
      </w:pPr>
      <w:rPr>
        <w:rFonts w:hint="default"/>
        <w:u w:val="none"/>
      </w:rPr>
    </w:lvl>
    <w:lvl w:ilvl="7">
      <w:start w:val="1"/>
      <w:numFmt w:val="decimal"/>
      <w:isLgl/>
      <w:lvlText w:val="%1.%2.%3.%4.%5.%6.%7.%8."/>
      <w:lvlJc w:val="left"/>
      <w:pPr>
        <w:ind w:left="4695" w:hanging="1800"/>
      </w:pPr>
      <w:rPr>
        <w:rFonts w:hint="default"/>
        <w:u w:val="none"/>
      </w:rPr>
    </w:lvl>
    <w:lvl w:ilvl="8">
      <w:start w:val="1"/>
      <w:numFmt w:val="decimal"/>
      <w:isLgl/>
      <w:lvlText w:val="%1.%2.%3.%4.%5.%6.%7.%8.%9."/>
      <w:lvlJc w:val="left"/>
      <w:pPr>
        <w:ind w:left="5415" w:hanging="2160"/>
      </w:pPr>
      <w:rPr>
        <w:rFonts w:hint="default"/>
        <w:u w:val="none"/>
      </w:rPr>
    </w:lvl>
  </w:abstractNum>
  <w:abstractNum w:abstractNumId="14" w15:restartNumberingAfterBreak="0">
    <w:nsid w:val="4BD579A5"/>
    <w:multiLevelType w:val="hybridMultilevel"/>
    <w:tmpl w:val="F322E13C"/>
    <w:lvl w:ilvl="0" w:tplc="3E38579E">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695B2803"/>
    <w:multiLevelType w:val="hybridMultilevel"/>
    <w:tmpl w:val="405EB5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4D8F"/>
    <w:rsid w:val="00006384"/>
    <w:rsid w:val="00024DAD"/>
    <w:rsid w:val="00027EFA"/>
    <w:rsid w:val="00030349"/>
    <w:rsid w:val="00031D04"/>
    <w:rsid w:val="00037245"/>
    <w:rsid w:val="00043ACD"/>
    <w:rsid w:val="00047F3C"/>
    <w:rsid w:val="00055B15"/>
    <w:rsid w:val="00056621"/>
    <w:rsid w:val="00071AC3"/>
    <w:rsid w:val="000741E6"/>
    <w:rsid w:val="0007455C"/>
    <w:rsid w:val="00081B00"/>
    <w:rsid w:val="00091ABD"/>
    <w:rsid w:val="00093059"/>
    <w:rsid w:val="00093A3A"/>
    <w:rsid w:val="000B0A92"/>
    <w:rsid w:val="000B2FD1"/>
    <w:rsid w:val="000B59C5"/>
    <w:rsid w:val="000B6BEA"/>
    <w:rsid w:val="000D03CC"/>
    <w:rsid w:val="000D1A2B"/>
    <w:rsid w:val="000E373B"/>
    <w:rsid w:val="000E7F03"/>
    <w:rsid w:val="000F10ED"/>
    <w:rsid w:val="000F6B0C"/>
    <w:rsid w:val="00100E1E"/>
    <w:rsid w:val="001013A1"/>
    <w:rsid w:val="00102089"/>
    <w:rsid w:val="001050C3"/>
    <w:rsid w:val="00113855"/>
    <w:rsid w:val="0012026B"/>
    <w:rsid w:val="00124173"/>
    <w:rsid w:val="00126480"/>
    <w:rsid w:val="0013139F"/>
    <w:rsid w:val="00134C3B"/>
    <w:rsid w:val="0015043A"/>
    <w:rsid w:val="00150A17"/>
    <w:rsid w:val="00164B12"/>
    <w:rsid w:val="001764C8"/>
    <w:rsid w:val="001A2CD6"/>
    <w:rsid w:val="001A3C69"/>
    <w:rsid w:val="001A4773"/>
    <w:rsid w:val="001B6653"/>
    <w:rsid w:val="001D1A47"/>
    <w:rsid w:val="001E0B51"/>
    <w:rsid w:val="001E1E60"/>
    <w:rsid w:val="001F4F4E"/>
    <w:rsid w:val="00201D4A"/>
    <w:rsid w:val="0021158C"/>
    <w:rsid w:val="002144DE"/>
    <w:rsid w:val="002250C9"/>
    <w:rsid w:val="002276FB"/>
    <w:rsid w:val="002351AD"/>
    <w:rsid w:val="00252BF3"/>
    <w:rsid w:val="00254851"/>
    <w:rsid w:val="002554E6"/>
    <w:rsid w:val="00256A4C"/>
    <w:rsid w:val="00263DA6"/>
    <w:rsid w:val="002645D6"/>
    <w:rsid w:val="0026588F"/>
    <w:rsid w:val="00267972"/>
    <w:rsid w:val="00275B9E"/>
    <w:rsid w:val="00280030"/>
    <w:rsid w:val="00285ED2"/>
    <w:rsid w:val="002A00F9"/>
    <w:rsid w:val="002A616F"/>
    <w:rsid w:val="002B3077"/>
    <w:rsid w:val="002B5601"/>
    <w:rsid w:val="002C1222"/>
    <w:rsid w:val="002C31F1"/>
    <w:rsid w:val="002D3456"/>
    <w:rsid w:val="002E1474"/>
    <w:rsid w:val="002E32DE"/>
    <w:rsid w:val="002E465B"/>
    <w:rsid w:val="002E5B84"/>
    <w:rsid w:val="002F5168"/>
    <w:rsid w:val="002F7D92"/>
    <w:rsid w:val="00320931"/>
    <w:rsid w:val="003247C7"/>
    <w:rsid w:val="00325AAA"/>
    <w:rsid w:val="00335032"/>
    <w:rsid w:val="00350B5A"/>
    <w:rsid w:val="003562E5"/>
    <w:rsid w:val="00362F50"/>
    <w:rsid w:val="003705FA"/>
    <w:rsid w:val="00372DF4"/>
    <w:rsid w:val="00377692"/>
    <w:rsid w:val="00390269"/>
    <w:rsid w:val="003908C4"/>
    <w:rsid w:val="003953FE"/>
    <w:rsid w:val="003A0582"/>
    <w:rsid w:val="003B5AC2"/>
    <w:rsid w:val="003D2BA9"/>
    <w:rsid w:val="003D3013"/>
    <w:rsid w:val="003F1023"/>
    <w:rsid w:val="003F13C3"/>
    <w:rsid w:val="003F258F"/>
    <w:rsid w:val="0040410A"/>
    <w:rsid w:val="0041166C"/>
    <w:rsid w:val="00420610"/>
    <w:rsid w:val="00424EAB"/>
    <w:rsid w:val="00432C0A"/>
    <w:rsid w:val="0045011A"/>
    <w:rsid w:val="00452282"/>
    <w:rsid w:val="00453E77"/>
    <w:rsid w:val="0045734C"/>
    <w:rsid w:val="0047409B"/>
    <w:rsid w:val="00483D0E"/>
    <w:rsid w:val="004842D8"/>
    <w:rsid w:val="00486EDA"/>
    <w:rsid w:val="00487CC4"/>
    <w:rsid w:val="00493308"/>
    <w:rsid w:val="004A57DF"/>
    <w:rsid w:val="004B1577"/>
    <w:rsid w:val="004B1DC4"/>
    <w:rsid w:val="004B2000"/>
    <w:rsid w:val="004B4601"/>
    <w:rsid w:val="004C0E5B"/>
    <w:rsid w:val="004C17F8"/>
    <w:rsid w:val="004C48F0"/>
    <w:rsid w:val="004E2B46"/>
    <w:rsid w:val="004F5F04"/>
    <w:rsid w:val="004F6E80"/>
    <w:rsid w:val="004F75A1"/>
    <w:rsid w:val="005022EA"/>
    <w:rsid w:val="0050304C"/>
    <w:rsid w:val="005033F9"/>
    <w:rsid w:val="00504A91"/>
    <w:rsid w:val="00514A09"/>
    <w:rsid w:val="00520F66"/>
    <w:rsid w:val="0052181D"/>
    <w:rsid w:val="005264CB"/>
    <w:rsid w:val="00526A1B"/>
    <w:rsid w:val="0053139C"/>
    <w:rsid w:val="00533021"/>
    <w:rsid w:val="00535564"/>
    <w:rsid w:val="00541AA0"/>
    <w:rsid w:val="005423C4"/>
    <w:rsid w:val="00557B32"/>
    <w:rsid w:val="005604D3"/>
    <w:rsid w:val="00575801"/>
    <w:rsid w:val="005854D9"/>
    <w:rsid w:val="00592636"/>
    <w:rsid w:val="005A0376"/>
    <w:rsid w:val="005A372C"/>
    <w:rsid w:val="005A38FF"/>
    <w:rsid w:val="005B410A"/>
    <w:rsid w:val="005C31D2"/>
    <w:rsid w:val="005E42C9"/>
    <w:rsid w:val="005E672B"/>
    <w:rsid w:val="005F02E9"/>
    <w:rsid w:val="005F1E5B"/>
    <w:rsid w:val="005F3CFB"/>
    <w:rsid w:val="00605C1A"/>
    <w:rsid w:val="00610F7E"/>
    <w:rsid w:val="00616A48"/>
    <w:rsid w:val="00621AAB"/>
    <w:rsid w:val="00624ECC"/>
    <w:rsid w:val="00631B2A"/>
    <w:rsid w:val="00651D15"/>
    <w:rsid w:val="006627D8"/>
    <w:rsid w:val="00663C3A"/>
    <w:rsid w:val="006772DA"/>
    <w:rsid w:val="00682721"/>
    <w:rsid w:val="006849D9"/>
    <w:rsid w:val="00686891"/>
    <w:rsid w:val="0068749B"/>
    <w:rsid w:val="00691CCA"/>
    <w:rsid w:val="006946A2"/>
    <w:rsid w:val="006A4073"/>
    <w:rsid w:val="006B20DB"/>
    <w:rsid w:val="006B3CC0"/>
    <w:rsid w:val="006B44C6"/>
    <w:rsid w:val="006C1639"/>
    <w:rsid w:val="006C378B"/>
    <w:rsid w:val="006C6018"/>
    <w:rsid w:val="006D2E6A"/>
    <w:rsid w:val="006D42D2"/>
    <w:rsid w:val="006D58AE"/>
    <w:rsid w:val="006D6F18"/>
    <w:rsid w:val="006F1CEF"/>
    <w:rsid w:val="0070229A"/>
    <w:rsid w:val="0071458B"/>
    <w:rsid w:val="00714773"/>
    <w:rsid w:val="00720D23"/>
    <w:rsid w:val="00721B83"/>
    <w:rsid w:val="00724680"/>
    <w:rsid w:val="00730EC6"/>
    <w:rsid w:val="00731E44"/>
    <w:rsid w:val="007339B7"/>
    <w:rsid w:val="00736050"/>
    <w:rsid w:val="00737D29"/>
    <w:rsid w:val="00737EEE"/>
    <w:rsid w:val="00747CCB"/>
    <w:rsid w:val="0075239A"/>
    <w:rsid w:val="007534BA"/>
    <w:rsid w:val="00766D52"/>
    <w:rsid w:val="007704BD"/>
    <w:rsid w:val="00771F56"/>
    <w:rsid w:val="00774A98"/>
    <w:rsid w:val="00795172"/>
    <w:rsid w:val="007B2730"/>
    <w:rsid w:val="007B3BA5"/>
    <w:rsid w:val="007B48EC"/>
    <w:rsid w:val="007B5A60"/>
    <w:rsid w:val="007C341D"/>
    <w:rsid w:val="007E0D0E"/>
    <w:rsid w:val="007E2186"/>
    <w:rsid w:val="007E3CC8"/>
    <w:rsid w:val="007E4D1F"/>
    <w:rsid w:val="007E6466"/>
    <w:rsid w:val="007F40EC"/>
    <w:rsid w:val="007F7AE9"/>
    <w:rsid w:val="008022A2"/>
    <w:rsid w:val="008117EF"/>
    <w:rsid w:val="008139EF"/>
    <w:rsid w:val="00815277"/>
    <w:rsid w:val="00816499"/>
    <w:rsid w:val="00830970"/>
    <w:rsid w:val="00836D67"/>
    <w:rsid w:val="008537FE"/>
    <w:rsid w:val="00864832"/>
    <w:rsid w:val="00865EEF"/>
    <w:rsid w:val="00870A3A"/>
    <w:rsid w:val="00871DAE"/>
    <w:rsid w:val="0087450D"/>
    <w:rsid w:val="008746EE"/>
    <w:rsid w:val="00876C21"/>
    <w:rsid w:val="0087745D"/>
    <w:rsid w:val="008801BF"/>
    <w:rsid w:val="00883533"/>
    <w:rsid w:val="008A02A6"/>
    <w:rsid w:val="008A679D"/>
    <w:rsid w:val="008B7A90"/>
    <w:rsid w:val="008C6B3B"/>
    <w:rsid w:val="008E2994"/>
    <w:rsid w:val="008E3CED"/>
    <w:rsid w:val="008F33D7"/>
    <w:rsid w:val="009038E7"/>
    <w:rsid w:val="0092325A"/>
    <w:rsid w:val="00923BF3"/>
    <w:rsid w:val="009249D0"/>
    <w:rsid w:val="009432BC"/>
    <w:rsid w:val="0095116E"/>
    <w:rsid w:val="00954D5A"/>
    <w:rsid w:val="00962A15"/>
    <w:rsid w:val="0096342D"/>
    <w:rsid w:val="00964C90"/>
    <w:rsid w:val="009661BF"/>
    <w:rsid w:val="0097400B"/>
    <w:rsid w:val="009802B4"/>
    <w:rsid w:val="00987951"/>
    <w:rsid w:val="009C5A98"/>
    <w:rsid w:val="009D3574"/>
    <w:rsid w:val="009D44FA"/>
    <w:rsid w:val="009D6B6A"/>
    <w:rsid w:val="00A02BBB"/>
    <w:rsid w:val="00A127D4"/>
    <w:rsid w:val="00A137A1"/>
    <w:rsid w:val="00A1742A"/>
    <w:rsid w:val="00A241C6"/>
    <w:rsid w:val="00A34ACB"/>
    <w:rsid w:val="00A407B9"/>
    <w:rsid w:val="00A4311D"/>
    <w:rsid w:val="00A43A05"/>
    <w:rsid w:val="00A43D39"/>
    <w:rsid w:val="00A479ED"/>
    <w:rsid w:val="00A5226C"/>
    <w:rsid w:val="00A73998"/>
    <w:rsid w:val="00A75336"/>
    <w:rsid w:val="00A90AEF"/>
    <w:rsid w:val="00AB4E8A"/>
    <w:rsid w:val="00AB749B"/>
    <w:rsid w:val="00AC270F"/>
    <w:rsid w:val="00AC6B3A"/>
    <w:rsid w:val="00AE283D"/>
    <w:rsid w:val="00AF10A5"/>
    <w:rsid w:val="00AF26E0"/>
    <w:rsid w:val="00B01CF1"/>
    <w:rsid w:val="00B05408"/>
    <w:rsid w:val="00B201D0"/>
    <w:rsid w:val="00B33A50"/>
    <w:rsid w:val="00B53562"/>
    <w:rsid w:val="00B545B9"/>
    <w:rsid w:val="00B63173"/>
    <w:rsid w:val="00B83F11"/>
    <w:rsid w:val="00B9515F"/>
    <w:rsid w:val="00BB087F"/>
    <w:rsid w:val="00BB264B"/>
    <w:rsid w:val="00BB3198"/>
    <w:rsid w:val="00BD152A"/>
    <w:rsid w:val="00BD6510"/>
    <w:rsid w:val="00BD7337"/>
    <w:rsid w:val="00BE1702"/>
    <w:rsid w:val="00BF573C"/>
    <w:rsid w:val="00C016AE"/>
    <w:rsid w:val="00C03381"/>
    <w:rsid w:val="00C04896"/>
    <w:rsid w:val="00C10AEE"/>
    <w:rsid w:val="00C21975"/>
    <w:rsid w:val="00C23FF6"/>
    <w:rsid w:val="00C255D9"/>
    <w:rsid w:val="00C47F57"/>
    <w:rsid w:val="00C54D83"/>
    <w:rsid w:val="00C567AB"/>
    <w:rsid w:val="00C67862"/>
    <w:rsid w:val="00C83149"/>
    <w:rsid w:val="00C836FF"/>
    <w:rsid w:val="00C84A94"/>
    <w:rsid w:val="00C95C2C"/>
    <w:rsid w:val="00CA2E65"/>
    <w:rsid w:val="00CC3E41"/>
    <w:rsid w:val="00CC7D1A"/>
    <w:rsid w:val="00CE0B33"/>
    <w:rsid w:val="00CE207A"/>
    <w:rsid w:val="00CE2FD6"/>
    <w:rsid w:val="00CF0967"/>
    <w:rsid w:val="00CF293E"/>
    <w:rsid w:val="00D110E3"/>
    <w:rsid w:val="00D13ED3"/>
    <w:rsid w:val="00D16DCA"/>
    <w:rsid w:val="00D21FA6"/>
    <w:rsid w:val="00D34E4E"/>
    <w:rsid w:val="00D425E2"/>
    <w:rsid w:val="00D45B30"/>
    <w:rsid w:val="00D46907"/>
    <w:rsid w:val="00D55B4B"/>
    <w:rsid w:val="00D5614B"/>
    <w:rsid w:val="00D67868"/>
    <w:rsid w:val="00D70C4A"/>
    <w:rsid w:val="00D71B32"/>
    <w:rsid w:val="00DA003B"/>
    <w:rsid w:val="00DA2407"/>
    <w:rsid w:val="00DC1FDA"/>
    <w:rsid w:val="00DC50E5"/>
    <w:rsid w:val="00DC69A9"/>
    <w:rsid w:val="00DD034A"/>
    <w:rsid w:val="00DD10A5"/>
    <w:rsid w:val="00DD4917"/>
    <w:rsid w:val="00DF71A1"/>
    <w:rsid w:val="00E0702A"/>
    <w:rsid w:val="00E2601F"/>
    <w:rsid w:val="00E311A4"/>
    <w:rsid w:val="00E36321"/>
    <w:rsid w:val="00E365CE"/>
    <w:rsid w:val="00E40434"/>
    <w:rsid w:val="00E44743"/>
    <w:rsid w:val="00E655A1"/>
    <w:rsid w:val="00E6606C"/>
    <w:rsid w:val="00E66A3A"/>
    <w:rsid w:val="00E71C2E"/>
    <w:rsid w:val="00E741A5"/>
    <w:rsid w:val="00E81504"/>
    <w:rsid w:val="00E8292D"/>
    <w:rsid w:val="00E82940"/>
    <w:rsid w:val="00E84345"/>
    <w:rsid w:val="00E920DB"/>
    <w:rsid w:val="00E970E7"/>
    <w:rsid w:val="00EA319D"/>
    <w:rsid w:val="00EB28A8"/>
    <w:rsid w:val="00EB7CF2"/>
    <w:rsid w:val="00EC4D08"/>
    <w:rsid w:val="00ED616C"/>
    <w:rsid w:val="00EE0B19"/>
    <w:rsid w:val="00EE3237"/>
    <w:rsid w:val="00EE6473"/>
    <w:rsid w:val="00EE78E5"/>
    <w:rsid w:val="00EF0B33"/>
    <w:rsid w:val="00EF1C8C"/>
    <w:rsid w:val="00EF40FF"/>
    <w:rsid w:val="00F035B2"/>
    <w:rsid w:val="00F03A25"/>
    <w:rsid w:val="00F0494D"/>
    <w:rsid w:val="00F1404A"/>
    <w:rsid w:val="00F24566"/>
    <w:rsid w:val="00F60586"/>
    <w:rsid w:val="00F6743A"/>
    <w:rsid w:val="00F74F5E"/>
    <w:rsid w:val="00F86C1C"/>
    <w:rsid w:val="00F87B00"/>
    <w:rsid w:val="00FA4463"/>
    <w:rsid w:val="00FA6EC0"/>
    <w:rsid w:val="00FC671F"/>
    <w:rsid w:val="00FD6C49"/>
    <w:rsid w:val="00FE0A08"/>
    <w:rsid w:val="00FF17CE"/>
    <w:rsid w:val="00FF44D2"/>
    <w:rsid w:val="00FF5304"/>
    <w:rsid w:val="00FF55B0"/>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6D211"/>
  <w15:docId w15:val="{B7434084-F972-4C05-B1DA-57C3AB61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B46"/>
    <w:pPr>
      <w:widowControl w:val="0"/>
      <w:spacing w:after="200" w:line="276" w:lineRule="auto"/>
    </w:pPr>
    <w:rPr>
      <w:sz w:val="22"/>
      <w:szCs w:val="22"/>
      <w:lang w:val="en-US" w:eastAsia="en-US"/>
    </w:rPr>
  </w:style>
  <w:style w:type="paragraph" w:styleId="Heading1">
    <w:name w:val="heading 1"/>
    <w:basedOn w:val="Normal"/>
    <w:next w:val="Normal"/>
    <w:link w:val="Heading1Char"/>
    <w:qFormat/>
    <w:rsid w:val="0095116E"/>
    <w:pPr>
      <w:keepNext/>
      <w:widowControl/>
      <w:spacing w:after="0" w:line="240" w:lineRule="auto"/>
      <w:jc w:val="center"/>
      <w:outlineLvl w:val="0"/>
    </w:pPr>
    <w:rPr>
      <w:rFonts w:ascii="Times New Roman" w:eastAsia="Times New Roman" w:hAnsi="Times New Roman"/>
      <w:b/>
      <w:iCs/>
      <w:sz w:val="28"/>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87450D"/>
    <w:pPr>
      <w:widowControl w:val="0"/>
    </w:pPr>
    <w:rPr>
      <w:sz w:val="22"/>
      <w:szCs w:val="22"/>
      <w:lang w:val="en-US" w:eastAsia="en-US"/>
    </w:rPr>
  </w:style>
  <w:style w:type="paragraph" w:styleId="Title">
    <w:name w:val="Title"/>
    <w:basedOn w:val="Normal"/>
    <w:link w:val="TitleChar"/>
    <w:qFormat/>
    <w:rsid w:val="002554E6"/>
    <w:pPr>
      <w:widowControl/>
      <w:spacing w:after="0" w:line="240" w:lineRule="auto"/>
      <w:jc w:val="center"/>
    </w:pPr>
    <w:rPr>
      <w:rFonts w:ascii="Times New Roman" w:eastAsia="Times New Roman" w:hAnsi="Times New Roman"/>
      <w:b/>
      <w:bCs/>
      <w:sz w:val="28"/>
      <w:szCs w:val="24"/>
      <w:lang w:val="lv-LV" w:eastAsia="lv-LV"/>
    </w:rPr>
  </w:style>
  <w:style w:type="character" w:customStyle="1" w:styleId="TitleChar">
    <w:name w:val="Title Char"/>
    <w:basedOn w:val="DefaultParagraphFont"/>
    <w:link w:val="Title"/>
    <w:rsid w:val="002554E6"/>
    <w:rPr>
      <w:rFonts w:ascii="Times New Roman" w:eastAsia="Times New Roman" w:hAnsi="Times New Roman"/>
      <w:b/>
      <w:bCs/>
      <w:sz w:val="28"/>
      <w:szCs w:val="24"/>
    </w:rPr>
  </w:style>
  <w:style w:type="paragraph" w:customStyle="1" w:styleId="tv2132">
    <w:name w:val="tv2132"/>
    <w:basedOn w:val="Normal"/>
    <w:rsid w:val="002554E6"/>
    <w:pPr>
      <w:widowControl/>
      <w:spacing w:after="0" w:line="360" w:lineRule="auto"/>
      <w:ind w:firstLine="300"/>
    </w:pPr>
    <w:rPr>
      <w:rFonts w:ascii="Times New Roman" w:eastAsia="Times New Roman" w:hAnsi="Times New Roman"/>
      <w:color w:val="414142"/>
      <w:sz w:val="20"/>
      <w:szCs w:val="20"/>
      <w:lang w:val="lv-LV" w:eastAsia="lv-LV"/>
    </w:rPr>
  </w:style>
  <w:style w:type="character" w:customStyle="1" w:styleId="apple-converted-space">
    <w:name w:val="apple-converted-space"/>
    <w:rsid w:val="005033F9"/>
  </w:style>
  <w:style w:type="character" w:customStyle="1" w:styleId="CharStyle4Exact">
    <w:name w:val="Char Style 4 Exact"/>
    <w:basedOn w:val="CharStyle18"/>
    <w:uiPriority w:val="99"/>
    <w:rsid w:val="00541AA0"/>
    <w:rPr>
      <w:rFonts w:ascii="Times New Roman" w:hAnsi="Times New Roman" w:cs="Times New Roman"/>
      <w:color w:val="1C1C1C"/>
      <w:w w:val="100"/>
      <w:position w:val="0"/>
      <w:sz w:val="15"/>
      <w:szCs w:val="15"/>
      <w:shd w:val="clear" w:color="auto" w:fill="FFFFFF"/>
    </w:rPr>
  </w:style>
  <w:style w:type="character" w:customStyle="1" w:styleId="CharStyle10">
    <w:name w:val="Char Style 10"/>
    <w:basedOn w:val="DefaultParagraphFont"/>
    <w:link w:val="Style5"/>
    <w:uiPriority w:val="99"/>
    <w:rsid w:val="00541AA0"/>
    <w:rPr>
      <w:sz w:val="22"/>
      <w:szCs w:val="22"/>
      <w:shd w:val="clear" w:color="auto" w:fill="FFFFFF"/>
    </w:rPr>
  </w:style>
  <w:style w:type="character" w:customStyle="1" w:styleId="CharStyle11">
    <w:name w:val="Char Style 11"/>
    <w:basedOn w:val="CharStyle10"/>
    <w:link w:val="Style10"/>
    <w:uiPriority w:val="99"/>
    <w:rsid w:val="00541AA0"/>
    <w:rPr>
      <w:color w:val="1C1C1C"/>
      <w:sz w:val="22"/>
      <w:szCs w:val="22"/>
      <w:shd w:val="clear" w:color="auto" w:fill="FFFFFF"/>
    </w:rPr>
  </w:style>
  <w:style w:type="character" w:customStyle="1" w:styleId="CharStyle18">
    <w:name w:val="Char Style 18"/>
    <w:basedOn w:val="DefaultParagraphFont"/>
    <w:link w:val="Style2"/>
    <w:uiPriority w:val="99"/>
    <w:rsid w:val="00541AA0"/>
    <w:rPr>
      <w:sz w:val="16"/>
      <w:szCs w:val="16"/>
      <w:shd w:val="clear" w:color="auto" w:fill="FFFFFF"/>
    </w:rPr>
  </w:style>
  <w:style w:type="character" w:customStyle="1" w:styleId="CharStyle19">
    <w:name w:val="Char Style 19"/>
    <w:basedOn w:val="CharStyle18"/>
    <w:uiPriority w:val="99"/>
    <w:rsid w:val="00541AA0"/>
    <w:rPr>
      <w:color w:val="1C1C1C"/>
      <w:sz w:val="16"/>
      <w:szCs w:val="16"/>
      <w:shd w:val="clear" w:color="auto" w:fill="FFFFFF"/>
    </w:rPr>
  </w:style>
  <w:style w:type="paragraph" w:customStyle="1" w:styleId="Style2">
    <w:name w:val="Style 2"/>
    <w:basedOn w:val="Normal"/>
    <w:link w:val="CharStyle18"/>
    <w:uiPriority w:val="99"/>
    <w:rsid w:val="00541AA0"/>
    <w:pPr>
      <w:shd w:val="clear" w:color="auto" w:fill="FFFFFF"/>
      <w:spacing w:before="720" w:after="0" w:line="240" w:lineRule="atLeast"/>
      <w:jc w:val="right"/>
    </w:pPr>
    <w:rPr>
      <w:sz w:val="16"/>
      <w:szCs w:val="16"/>
      <w:lang w:val="lv-LV" w:eastAsia="lv-LV"/>
    </w:rPr>
  </w:style>
  <w:style w:type="paragraph" w:customStyle="1" w:styleId="Style5">
    <w:name w:val="Style 5"/>
    <w:basedOn w:val="Normal"/>
    <w:link w:val="CharStyle10"/>
    <w:uiPriority w:val="99"/>
    <w:rsid w:val="00541AA0"/>
    <w:pPr>
      <w:shd w:val="clear" w:color="auto" w:fill="FFFFFF"/>
      <w:spacing w:before="600" w:after="360" w:line="274" w:lineRule="exact"/>
      <w:jc w:val="right"/>
    </w:pPr>
    <w:rPr>
      <w:lang w:val="lv-LV" w:eastAsia="lv-LV"/>
    </w:rPr>
  </w:style>
  <w:style w:type="character" w:customStyle="1" w:styleId="CharStyle12">
    <w:name w:val="Char Style 12"/>
    <w:basedOn w:val="CharStyle11"/>
    <w:uiPriority w:val="99"/>
    <w:rsid w:val="00D67868"/>
    <w:rPr>
      <w:i/>
      <w:iCs/>
      <w:color w:val="1C1C1C"/>
      <w:sz w:val="22"/>
      <w:szCs w:val="22"/>
      <w:u w:val="none"/>
      <w:shd w:val="clear" w:color="auto" w:fill="FFFFFF"/>
    </w:rPr>
  </w:style>
  <w:style w:type="paragraph" w:customStyle="1" w:styleId="Style10">
    <w:name w:val="Style 10"/>
    <w:basedOn w:val="Normal"/>
    <w:link w:val="CharStyle11"/>
    <w:uiPriority w:val="99"/>
    <w:rsid w:val="00D67868"/>
    <w:pPr>
      <w:shd w:val="clear" w:color="auto" w:fill="FFFFFF"/>
      <w:spacing w:before="540" w:after="60" w:line="379" w:lineRule="exact"/>
    </w:pPr>
    <w:rPr>
      <w:color w:val="1C1C1C"/>
      <w:lang w:val="lv-LV" w:eastAsia="lv-LV"/>
    </w:rPr>
  </w:style>
  <w:style w:type="paragraph" w:customStyle="1" w:styleId="tv2131">
    <w:name w:val="tv2131"/>
    <w:basedOn w:val="Normal"/>
    <w:rsid w:val="006D6F18"/>
    <w:pPr>
      <w:widowControl/>
      <w:spacing w:before="240" w:after="0" w:line="360" w:lineRule="auto"/>
      <w:ind w:firstLine="250"/>
      <w:jc w:val="both"/>
    </w:pPr>
    <w:rPr>
      <w:rFonts w:ascii="Verdana" w:eastAsia="Times New Roman" w:hAnsi="Verdana"/>
      <w:sz w:val="15"/>
      <w:szCs w:val="15"/>
      <w:lang w:val="lv-LV" w:eastAsia="lv-LV"/>
    </w:rPr>
  </w:style>
  <w:style w:type="paragraph" w:styleId="CommentText">
    <w:name w:val="annotation text"/>
    <w:basedOn w:val="Normal"/>
    <w:link w:val="CommentTextChar"/>
    <w:semiHidden/>
    <w:rsid w:val="006D6F18"/>
    <w:pPr>
      <w:widowControl/>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6D6F18"/>
    <w:rPr>
      <w:rFonts w:ascii="Times New Roman" w:eastAsia="Times New Roman" w:hAnsi="Times New Roman"/>
      <w:lang w:val="en-US" w:eastAsia="en-US"/>
    </w:rPr>
  </w:style>
  <w:style w:type="paragraph" w:styleId="BodyText">
    <w:name w:val="Body Text"/>
    <w:basedOn w:val="Normal"/>
    <w:link w:val="BodyTextChar"/>
    <w:rsid w:val="001B6653"/>
    <w:pPr>
      <w:widowControl/>
      <w:spacing w:after="0" w:line="240" w:lineRule="auto"/>
      <w:jc w:val="center"/>
    </w:pPr>
    <w:rPr>
      <w:rFonts w:ascii="Times New Roman" w:eastAsia="Times New Roman" w:hAnsi="Times New Roman" w:cs="Mangal"/>
      <w:b/>
      <w:bCs/>
      <w:sz w:val="28"/>
      <w:szCs w:val="28"/>
      <w:lang w:val="lv-LV" w:bidi="ks-Deva"/>
    </w:rPr>
  </w:style>
  <w:style w:type="character" w:customStyle="1" w:styleId="BodyTextChar">
    <w:name w:val="Body Text Char"/>
    <w:basedOn w:val="DefaultParagraphFont"/>
    <w:link w:val="BodyText"/>
    <w:rsid w:val="001B6653"/>
    <w:rPr>
      <w:rFonts w:ascii="Times New Roman" w:eastAsia="Times New Roman" w:hAnsi="Times New Roman" w:cs="Mangal"/>
      <w:b/>
      <w:bCs/>
      <w:sz w:val="28"/>
      <w:szCs w:val="28"/>
      <w:lang w:eastAsia="en-US" w:bidi="ks-Deva"/>
    </w:rPr>
  </w:style>
  <w:style w:type="paragraph" w:styleId="ListParagraph">
    <w:name w:val="List Paragraph"/>
    <w:aliases w:val="2,Strip"/>
    <w:basedOn w:val="Normal"/>
    <w:link w:val="ListParagraphChar"/>
    <w:uiPriority w:val="34"/>
    <w:qFormat/>
    <w:rsid w:val="00870A3A"/>
    <w:pPr>
      <w:ind w:left="720"/>
      <w:contextualSpacing/>
    </w:pPr>
  </w:style>
  <w:style w:type="paragraph" w:styleId="NormalWeb">
    <w:name w:val="Normal (Web)"/>
    <w:basedOn w:val="Normal"/>
    <w:uiPriority w:val="99"/>
    <w:unhideWhenUsed/>
    <w:rsid w:val="00870A3A"/>
    <w:pPr>
      <w:widowControl/>
      <w:spacing w:before="100" w:beforeAutospacing="1" w:after="100" w:afterAutospacing="1" w:line="240" w:lineRule="auto"/>
    </w:pPr>
    <w:rPr>
      <w:rFonts w:ascii="Times" w:eastAsiaTheme="minorEastAsia" w:hAnsi="Times"/>
      <w:sz w:val="20"/>
      <w:szCs w:val="20"/>
      <w:lang w:val="fr-FR" w:eastAsia="fr-FR"/>
    </w:rPr>
  </w:style>
  <w:style w:type="character" w:styleId="CommentReference">
    <w:name w:val="annotation reference"/>
    <w:basedOn w:val="DefaultParagraphFont"/>
    <w:uiPriority w:val="99"/>
    <w:semiHidden/>
    <w:unhideWhenUsed/>
    <w:rsid w:val="00FF17CE"/>
    <w:rPr>
      <w:sz w:val="16"/>
      <w:szCs w:val="16"/>
    </w:rPr>
  </w:style>
  <w:style w:type="paragraph" w:styleId="CommentSubject">
    <w:name w:val="annotation subject"/>
    <w:basedOn w:val="CommentText"/>
    <w:next w:val="CommentText"/>
    <w:link w:val="CommentSubjectChar"/>
    <w:uiPriority w:val="99"/>
    <w:semiHidden/>
    <w:unhideWhenUsed/>
    <w:rsid w:val="00FF17CE"/>
    <w:pPr>
      <w:widowControl w:val="0"/>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FF17CE"/>
    <w:rPr>
      <w:rFonts w:ascii="Times New Roman" w:eastAsia="Times New Roman" w:hAnsi="Times New Roman"/>
      <w:b/>
      <w:bCs/>
      <w:lang w:val="en-US" w:eastAsia="en-US"/>
    </w:rPr>
  </w:style>
  <w:style w:type="character" w:customStyle="1" w:styleId="Heading1Char">
    <w:name w:val="Heading 1 Char"/>
    <w:basedOn w:val="DefaultParagraphFont"/>
    <w:link w:val="Heading1"/>
    <w:rsid w:val="0095116E"/>
    <w:rPr>
      <w:rFonts w:ascii="Times New Roman" w:eastAsia="Times New Roman" w:hAnsi="Times New Roman"/>
      <w:b/>
      <w:iCs/>
      <w:sz w:val="28"/>
      <w:szCs w:val="24"/>
      <w:lang w:val="en-GB" w:eastAsia="fr-FR"/>
    </w:rPr>
  </w:style>
  <w:style w:type="paragraph" w:styleId="FootnoteText">
    <w:name w:val="footnote text"/>
    <w:basedOn w:val="Normal"/>
    <w:link w:val="FootnoteTextChar"/>
    <w:uiPriority w:val="99"/>
    <w:semiHidden/>
    <w:unhideWhenUsed/>
    <w:rsid w:val="009511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16E"/>
    <w:rPr>
      <w:lang w:val="en-US" w:eastAsia="en-US"/>
    </w:rPr>
  </w:style>
  <w:style w:type="character" w:styleId="FootnoteReference">
    <w:name w:val="footnote reference"/>
    <w:basedOn w:val="DefaultParagraphFont"/>
    <w:uiPriority w:val="99"/>
    <w:semiHidden/>
    <w:unhideWhenUsed/>
    <w:rsid w:val="0095116E"/>
    <w:rPr>
      <w:vertAlign w:val="superscript"/>
    </w:rPr>
  </w:style>
  <w:style w:type="paragraph" w:styleId="Revision">
    <w:name w:val="Revision"/>
    <w:hidden/>
    <w:uiPriority w:val="99"/>
    <w:semiHidden/>
    <w:rsid w:val="00201D4A"/>
    <w:rPr>
      <w:sz w:val="22"/>
      <w:szCs w:val="22"/>
      <w:lang w:val="en-US" w:eastAsia="en-US"/>
    </w:rPr>
  </w:style>
  <w:style w:type="character" w:customStyle="1" w:styleId="normaltextrun">
    <w:name w:val="normaltextrun"/>
    <w:basedOn w:val="DefaultParagraphFont"/>
    <w:rsid w:val="00F03A25"/>
  </w:style>
  <w:style w:type="character" w:customStyle="1" w:styleId="spellingerror">
    <w:name w:val="spellingerror"/>
    <w:basedOn w:val="DefaultParagraphFont"/>
    <w:rsid w:val="00F03A25"/>
  </w:style>
  <w:style w:type="character" w:customStyle="1" w:styleId="eop">
    <w:name w:val="eop"/>
    <w:basedOn w:val="DefaultParagraphFont"/>
    <w:rsid w:val="00F03A25"/>
  </w:style>
  <w:style w:type="character" w:customStyle="1" w:styleId="ListParagraphChar">
    <w:name w:val="List Paragraph Char"/>
    <w:aliases w:val="2 Char,Strip Char"/>
    <w:link w:val="ListParagraph"/>
    <w:uiPriority w:val="34"/>
    <w:locked/>
    <w:rsid w:val="000B6BE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79011">
      <w:bodyDiv w:val="1"/>
      <w:marLeft w:val="0"/>
      <w:marRight w:val="0"/>
      <w:marTop w:val="0"/>
      <w:marBottom w:val="0"/>
      <w:divBdr>
        <w:top w:val="none" w:sz="0" w:space="0" w:color="auto"/>
        <w:left w:val="none" w:sz="0" w:space="0" w:color="auto"/>
        <w:bottom w:val="none" w:sz="0" w:space="0" w:color="auto"/>
        <w:right w:val="none" w:sz="0" w:space="0" w:color="auto"/>
      </w:divBdr>
    </w:div>
    <w:div w:id="861549211">
      <w:bodyDiv w:val="1"/>
      <w:marLeft w:val="0"/>
      <w:marRight w:val="0"/>
      <w:marTop w:val="0"/>
      <w:marBottom w:val="0"/>
      <w:divBdr>
        <w:top w:val="none" w:sz="0" w:space="0" w:color="auto"/>
        <w:left w:val="none" w:sz="0" w:space="0" w:color="auto"/>
        <w:bottom w:val="none" w:sz="0" w:space="0" w:color="auto"/>
        <w:right w:val="none" w:sz="0" w:space="0" w:color="auto"/>
      </w:divBdr>
      <w:divsChild>
        <w:div w:id="1288390579">
          <w:marLeft w:val="0"/>
          <w:marRight w:val="0"/>
          <w:marTop w:val="0"/>
          <w:marBottom w:val="0"/>
          <w:divBdr>
            <w:top w:val="none" w:sz="0" w:space="0" w:color="auto"/>
            <w:left w:val="none" w:sz="0" w:space="0" w:color="auto"/>
            <w:bottom w:val="none" w:sz="0" w:space="0" w:color="auto"/>
            <w:right w:val="none" w:sz="0" w:space="0" w:color="auto"/>
          </w:divBdr>
          <w:divsChild>
            <w:div w:id="129447935">
              <w:marLeft w:val="0"/>
              <w:marRight w:val="0"/>
              <w:marTop w:val="0"/>
              <w:marBottom w:val="0"/>
              <w:divBdr>
                <w:top w:val="none" w:sz="0" w:space="0" w:color="auto"/>
                <w:left w:val="none" w:sz="0" w:space="0" w:color="auto"/>
                <w:bottom w:val="none" w:sz="0" w:space="0" w:color="auto"/>
                <w:right w:val="none" w:sz="0" w:space="0" w:color="auto"/>
              </w:divBdr>
              <w:divsChild>
                <w:div w:id="1731683085">
                  <w:marLeft w:val="0"/>
                  <w:marRight w:val="0"/>
                  <w:marTop w:val="0"/>
                  <w:marBottom w:val="0"/>
                  <w:divBdr>
                    <w:top w:val="none" w:sz="0" w:space="0" w:color="auto"/>
                    <w:left w:val="none" w:sz="0" w:space="0" w:color="auto"/>
                    <w:bottom w:val="none" w:sz="0" w:space="0" w:color="auto"/>
                    <w:right w:val="none" w:sz="0" w:space="0" w:color="auto"/>
                  </w:divBdr>
                  <w:divsChild>
                    <w:div w:id="1070151566">
                      <w:marLeft w:val="0"/>
                      <w:marRight w:val="0"/>
                      <w:marTop w:val="0"/>
                      <w:marBottom w:val="0"/>
                      <w:divBdr>
                        <w:top w:val="none" w:sz="0" w:space="0" w:color="auto"/>
                        <w:left w:val="none" w:sz="0" w:space="0" w:color="auto"/>
                        <w:bottom w:val="none" w:sz="0" w:space="0" w:color="auto"/>
                        <w:right w:val="none" w:sz="0" w:space="0" w:color="auto"/>
                      </w:divBdr>
                      <w:divsChild>
                        <w:div w:id="1437947287">
                          <w:marLeft w:val="0"/>
                          <w:marRight w:val="0"/>
                          <w:marTop w:val="0"/>
                          <w:marBottom w:val="0"/>
                          <w:divBdr>
                            <w:top w:val="none" w:sz="0" w:space="0" w:color="auto"/>
                            <w:left w:val="none" w:sz="0" w:space="0" w:color="auto"/>
                            <w:bottom w:val="none" w:sz="0" w:space="0" w:color="auto"/>
                            <w:right w:val="none" w:sz="0" w:space="0" w:color="auto"/>
                          </w:divBdr>
                          <w:divsChild>
                            <w:div w:id="17134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878384">
      <w:bodyDiv w:val="1"/>
      <w:marLeft w:val="0"/>
      <w:marRight w:val="0"/>
      <w:marTop w:val="0"/>
      <w:marBottom w:val="0"/>
      <w:divBdr>
        <w:top w:val="none" w:sz="0" w:space="0" w:color="auto"/>
        <w:left w:val="none" w:sz="0" w:space="0" w:color="auto"/>
        <w:bottom w:val="none" w:sz="0" w:space="0" w:color="auto"/>
        <w:right w:val="none" w:sz="0" w:space="0" w:color="auto"/>
      </w:divBdr>
    </w:div>
    <w:div w:id="1711765993">
      <w:bodyDiv w:val="1"/>
      <w:marLeft w:val="0"/>
      <w:marRight w:val="0"/>
      <w:marTop w:val="0"/>
      <w:marBottom w:val="0"/>
      <w:divBdr>
        <w:top w:val="none" w:sz="0" w:space="0" w:color="auto"/>
        <w:left w:val="none" w:sz="0" w:space="0" w:color="auto"/>
        <w:bottom w:val="none" w:sz="0" w:space="0" w:color="auto"/>
        <w:right w:val="none" w:sz="0" w:space="0" w:color="auto"/>
      </w:divBdr>
      <w:divsChild>
        <w:div w:id="2145193434">
          <w:marLeft w:val="0"/>
          <w:marRight w:val="0"/>
          <w:marTop w:val="0"/>
          <w:marBottom w:val="0"/>
          <w:divBdr>
            <w:top w:val="none" w:sz="0" w:space="0" w:color="auto"/>
            <w:left w:val="none" w:sz="0" w:space="0" w:color="auto"/>
            <w:bottom w:val="none" w:sz="0" w:space="0" w:color="auto"/>
            <w:right w:val="none" w:sz="0" w:space="0" w:color="auto"/>
          </w:divBdr>
          <w:divsChild>
            <w:div w:id="1699576153">
              <w:marLeft w:val="0"/>
              <w:marRight w:val="0"/>
              <w:marTop w:val="0"/>
              <w:marBottom w:val="0"/>
              <w:divBdr>
                <w:top w:val="none" w:sz="0" w:space="0" w:color="auto"/>
                <w:left w:val="none" w:sz="0" w:space="0" w:color="auto"/>
                <w:bottom w:val="none" w:sz="0" w:space="0" w:color="auto"/>
                <w:right w:val="none" w:sz="0" w:space="0" w:color="auto"/>
              </w:divBdr>
              <w:divsChild>
                <w:div w:id="1144196500">
                  <w:marLeft w:val="0"/>
                  <w:marRight w:val="0"/>
                  <w:marTop w:val="0"/>
                  <w:marBottom w:val="0"/>
                  <w:divBdr>
                    <w:top w:val="none" w:sz="0" w:space="0" w:color="auto"/>
                    <w:left w:val="none" w:sz="0" w:space="0" w:color="auto"/>
                    <w:bottom w:val="none" w:sz="0" w:space="0" w:color="auto"/>
                    <w:right w:val="none" w:sz="0" w:space="0" w:color="auto"/>
                  </w:divBdr>
                  <w:divsChild>
                    <w:div w:id="1698701136">
                      <w:marLeft w:val="0"/>
                      <w:marRight w:val="0"/>
                      <w:marTop w:val="0"/>
                      <w:marBottom w:val="0"/>
                      <w:divBdr>
                        <w:top w:val="none" w:sz="0" w:space="0" w:color="auto"/>
                        <w:left w:val="none" w:sz="0" w:space="0" w:color="auto"/>
                        <w:bottom w:val="none" w:sz="0" w:space="0" w:color="auto"/>
                        <w:right w:val="none" w:sz="0" w:space="0" w:color="auto"/>
                      </w:divBdr>
                      <w:divsChild>
                        <w:div w:id="2094012366">
                          <w:marLeft w:val="0"/>
                          <w:marRight w:val="0"/>
                          <w:marTop w:val="0"/>
                          <w:marBottom w:val="0"/>
                          <w:divBdr>
                            <w:top w:val="none" w:sz="0" w:space="0" w:color="auto"/>
                            <w:left w:val="none" w:sz="0" w:space="0" w:color="auto"/>
                            <w:bottom w:val="none" w:sz="0" w:space="0" w:color="auto"/>
                            <w:right w:val="none" w:sz="0" w:space="0" w:color="auto"/>
                          </w:divBdr>
                          <w:divsChild>
                            <w:div w:id="21021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mk/tap/?pid=40433618"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14445-CBD7-4930-8385-5E72357F6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DEF174-A879-4154-9965-CAF70FFACD50}">
  <ds:schemaRefs>
    <ds:schemaRef ds:uri="http://schemas.microsoft.com/office/2006/metadata/properties"/>
  </ds:schemaRefs>
</ds:datastoreItem>
</file>

<file path=customXml/itemProps3.xml><?xml version="1.0" encoding="utf-8"?>
<ds:datastoreItem xmlns:ds="http://schemas.openxmlformats.org/officeDocument/2006/customXml" ds:itemID="{11780C6A-662B-4D37-AC1B-068DC6C073A7}">
  <ds:schemaRefs>
    <ds:schemaRef ds:uri="http://schemas.microsoft.com/sharepoint/v3/contenttype/forms"/>
  </ds:schemaRefs>
</ds:datastoreItem>
</file>

<file path=customXml/itemProps4.xml><?xml version="1.0" encoding="utf-8"?>
<ds:datastoreItem xmlns:ds="http://schemas.openxmlformats.org/officeDocument/2006/customXml" ds:itemID="{0D2A2950-A5CC-40C0-9F28-550D9051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7853</Words>
  <Characters>4477</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Latvijas valstij noteikto pienākumu elektroniskās identifikācijas shēmas paziņošanai Eiropas Komisijai un kvalificēta vai kvalificēta paaugstinātas drošības elektroniskās identifikācijas pakalpojumu sniedzēju reģistrācijas, uzra</vt:lpstr>
      <vt:lpstr>Informatīvais ziņojums „Par 2011.gada 11.maija Eiropas Padomes konvencijas par vardarbības pret sievietēm un vardarbības ģimenē novēršanu un apkarošanu ietekmi uz Latvijas Republikas normatīvo aktu sistēmu”</vt:lpstr>
    </vt:vector>
  </TitlesOfParts>
  <Company>Tieslietu ministrija</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valstij noteikto pienākumu elektroniskās identifikācijas shēmas paziņošanai Eiropas Komisijai un kvalificēta vai kvalificēta paaugstinātas drošības elektroniskās identifikācijas pakalpojumu sniedzēju reģistrācijas, uzra</dc:title>
  <dc:subject>Informatīvais ziņojums</dc:subject>
  <dc:creator>Evija.Jaunsleine@varam.gov.lv</dc:creator>
  <cp:keywords/>
  <dc:description/>
  <cp:lastModifiedBy>Evija Jaunsleine</cp:lastModifiedBy>
  <cp:revision>3</cp:revision>
  <cp:lastPrinted>2018-09-25T07:54:00Z</cp:lastPrinted>
  <dcterms:created xsi:type="dcterms:W3CDTF">2018-12-20T10:47:00Z</dcterms:created>
  <dcterms:modified xsi:type="dcterms:W3CDTF">2018-12-20T12:13:00Z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0x010100EC0B472EF0F99B42870BE39AF286AE17</vt:lpwstr>
  </property>
</Properties>
</file>