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Pr="0010700A" w:rsidRDefault="00A05780" w:rsidP="00A05780">
      <w:pPr>
        <w:spacing w:after="0" w:line="240" w:lineRule="auto"/>
        <w:jc w:val="center"/>
        <w:rPr>
          <w:rFonts w:ascii="Times New Roman" w:eastAsia="Times New Roman" w:hAnsi="Times New Roman" w:cs="Times New Roman"/>
          <w:b/>
          <w:bCs/>
          <w:color w:val="000000" w:themeColor="text1"/>
          <w:sz w:val="28"/>
          <w:szCs w:val="24"/>
          <w:lang w:eastAsia="lv-LV"/>
        </w:rPr>
      </w:pPr>
      <w:r w:rsidRPr="0010700A">
        <w:rPr>
          <w:rFonts w:ascii="Times New Roman" w:eastAsia="Times New Roman" w:hAnsi="Times New Roman" w:cs="Times New Roman"/>
          <w:b/>
          <w:color w:val="000000" w:themeColor="text1"/>
          <w:sz w:val="28"/>
          <w:szCs w:val="28"/>
          <w:lang w:eastAsia="lv-LV"/>
        </w:rPr>
        <w:t xml:space="preserve">Likumprojekta  “Grozījumi likumā “Par narkotisko un psihotropo vielu un zāļu likumīgās aprites kārtību”” </w:t>
      </w:r>
      <w:r w:rsidR="00894C55" w:rsidRPr="0010700A">
        <w:rPr>
          <w:rFonts w:ascii="Times New Roman" w:eastAsia="Times New Roman" w:hAnsi="Times New Roman" w:cs="Times New Roman"/>
          <w:b/>
          <w:bCs/>
          <w:color w:val="000000" w:themeColor="text1"/>
          <w:sz w:val="28"/>
          <w:szCs w:val="24"/>
          <w:lang w:eastAsia="lv-LV"/>
        </w:rPr>
        <w:t>sākotnējās ietekmes novērtējuma ziņojums (anotācija)</w:t>
      </w:r>
    </w:p>
    <w:p w:rsidR="00E5323B" w:rsidRPr="0010700A"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A1F66" w:rsidRPr="0010700A"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10700A"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10700A">
              <w:rPr>
                <w:rFonts w:ascii="Times New Roman" w:eastAsia="Times New Roman" w:hAnsi="Times New Roman" w:cs="Times New Roman"/>
                <w:b/>
                <w:bCs/>
                <w:iCs/>
                <w:color w:val="000000" w:themeColor="text1"/>
                <w:sz w:val="24"/>
                <w:szCs w:val="24"/>
                <w:lang w:eastAsia="lv-LV"/>
              </w:rPr>
              <w:t>Tiesību akta projekta anotācijas kopsavilkums</w:t>
            </w:r>
          </w:p>
        </w:tc>
      </w:tr>
      <w:tr w:rsidR="006A1F66" w:rsidRPr="0010700A"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10700A" w:rsidRPr="0010700A" w:rsidRDefault="006A1F66"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Likumprojekta “Grozījumi likumā “Par narkotisko un psihotropo vielu un zāļu likumīgās aprites kārtību”” (turpmāk - projekts) mērķis ir</w:t>
            </w:r>
            <w:r w:rsidR="0010700A" w:rsidRPr="0010700A">
              <w:rPr>
                <w:rFonts w:ascii="Times New Roman" w:eastAsia="Times New Roman" w:hAnsi="Times New Roman" w:cs="Times New Roman"/>
                <w:iCs/>
                <w:color w:val="000000" w:themeColor="text1"/>
                <w:sz w:val="24"/>
                <w:szCs w:val="24"/>
                <w:lang w:eastAsia="lv-LV"/>
              </w:rPr>
              <w:t>:</w:t>
            </w:r>
          </w:p>
          <w:p w:rsidR="0010700A" w:rsidRPr="0010700A" w:rsidRDefault="006A1F66" w:rsidP="0010700A">
            <w:pPr>
              <w:pStyle w:val="ListParagraph"/>
              <w:numPr>
                <w:ilvl w:val="0"/>
                <w:numId w:val="1"/>
              </w:num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 xml:space="preserve">nodrošināt attiecīgo Eiropas Savienības </w:t>
            </w:r>
            <w:r w:rsidR="0010700A">
              <w:rPr>
                <w:rFonts w:ascii="Times New Roman" w:eastAsia="Times New Roman" w:hAnsi="Times New Roman" w:cs="Times New Roman"/>
                <w:iCs/>
                <w:color w:val="000000" w:themeColor="text1"/>
                <w:sz w:val="24"/>
                <w:szCs w:val="24"/>
                <w:lang w:eastAsia="lv-LV"/>
              </w:rPr>
              <w:t xml:space="preserve">regulu </w:t>
            </w:r>
            <w:r w:rsidRPr="0010700A">
              <w:rPr>
                <w:rFonts w:ascii="Times New Roman" w:eastAsia="Times New Roman" w:hAnsi="Times New Roman" w:cs="Times New Roman"/>
                <w:iCs/>
                <w:color w:val="000000" w:themeColor="text1"/>
                <w:sz w:val="24"/>
                <w:szCs w:val="24"/>
                <w:lang w:eastAsia="lv-LV"/>
              </w:rPr>
              <w:t xml:space="preserve"> narkot</w:t>
            </w:r>
            <w:r w:rsidR="0010700A" w:rsidRPr="0010700A">
              <w:rPr>
                <w:rFonts w:ascii="Times New Roman" w:eastAsia="Times New Roman" w:hAnsi="Times New Roman" w:cs="Times New Roman"/>
                <w:iCs/>
                <w:color w:val="000000" w:themeColor="text1"/>
                <w:sz w:val="24"/>
                <w:szCs w:val="24"/>
                <w:lang w:eastAsia="lv-LV"/>
              </w:rPr>
              <w:t>iku prekursoru jomā piemērošanu;</w:t>
            </w:r>
          </w:p>
          <w:p w:rsidR="00E5323B" w:rsidRPr="008E742F" w:rsidRDefault="006A1F66" w:rsidP="008E742F">
            <w:pPr>
              <w:pStyle w:val="ListParagraph"/>
              <w:numPr>
                <w:ilvl w:val="0"/>
                <w:numId w:val="1"/>
              </w:num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sniegt iespēju Latvijas komersantiem savā komercdarbībā rūpnieciskiem mērķiem izmantot šobrīd Latvijā kontrolējamo narkotisko vielu, ps</w:t>
            </w:r>
            <w:r w:rsidR="006619A1">
              <w:rPr>
                <w:rFonts w:ascii="Times New Roman" w:eastAsia="Times New Roman" w:hAnsi="Times New Roman" w:cs="Times New Roman"/>
                <w:iCs/>
                <w:color w:val="000000" w:themeColor="text1"/>
                <w:sz w:val="24"/>
                <w:szCs w:val="24"/>
                <w:lang w:eastAsia="lv-LV"/>
              </w:rPr>
              <w:t>ihotropo vielu un prekursoru II un III</w:t>
            </w:r>
            <w:r w:rsidRPr="0010700A">
              <w:rPr>
                <w:rFonts w:ascii="Times New Roman" w:eastAsia="Times New Roman" w:hAnsi="Times New Roman" w:cs="Times New Roman"/>
                <w:iCs/>
                <w:color w:val="000000" w:themeColor="text1"/>
                <w:sz w:val="24"/>
                <w:szCs w:val="24"/>
                <w:lang w:eastAsia="lv-LV"/>
              </w:rPr>
              <w:t xml:space="preserve"> s</w:t>
            </w:r>
            <w:r w:rsidR="006619A1">
              <w:rPr>
                <w:rFonts w:ascii="Times New Roman" w:eastAsia="Times New Roman" w:hAnsi="Times New Roman" w:cs="Times New Roman"/>
                <w:iCs/>
                <w:color w:val="000000" w:themeColor="text1"/>
                <w:sz w:val="24"/>
                <w:szCs w:val="24"/>
                <w:lang w:eastAsia="lv-LV"/>
              </w:rPr>
              <w:t>arakstā iekļautās</w:t>
            </w:r>
            <w:r w:rsidRPr="0010700A">
              <w:rPr>
                <w:rFonts w:ascii="Times New Roman" w:eastAsia="Times New Roman" w:hAnsi="Times New Roman" w:cs="Times New Roman"/>
                <w:iCs/>
                <w:color w:val="000000" w:themeColor="text1"/>
                <w:sz w:val="24"/>
                <w:szCs w:val="24"/>
                <w:lang w:eastAsia="lv-LV"/>
              </w:rPr>
              <w:t xml:space="preserve"> </w:t>
            </w:r>
            <w:r w:rsidR="006619A1">
              <w:rPr>
                <w:rFonts w:ascii="Times New Roman" w:eastAsia="Times New Roman" w:hAnsi="Times New Roman" w:cs="Times New Roman"/>
                <w:iCs/>
                <w:color w:val="000000" w:themeColor="text1"/>
                <w:sz w:val="24"/>
                <w:szCs w:val="24"/>
                <w:lang w:eastAsia="lv-LV"/>
              </w:rPr>
              <w:t>vielas</w:t>
            </w:r>
            <w:r w:rsidR="008E742F">
              <w:rPr>
                <w:rFonts w:ascii="Times New Roman" w:eastAsia="Times New Roman" w:hAnsi="Times New Roman" w:cs="Times New Roman"/>
                <w:iCs/>
                <w:color w:val="000000" w:themeColor="text1"/>
                <w:sz w:val="24"/>
                <w:szCs w:val="24"/>
                <w:lang w:eastAsia="lv-LV"/>
              </w:rPr>
              <w:t xml:space="preserve"> vai  šo vielu</w:t>
            </w:r>
            <w:r w:rsidR="00B8224C">
              <w:rPr>
                <w:rFonts w:ascii="Times New Roman" w:eastAsia="Times New Roman" w:hAnsi="Times New Roman" w:cs="Times New Roman"/>
                <w:iCs/>
                <w:color w:val="000000" w:themeColor="text1"/>
                <w:sz w:val="24"/>
                <w:szCs w:val="24"/>
                <w:lang w:eastAsia="lv-LV"/>
              </w:rPr>
              <w:t xml:space="preserve"> atvasinājumus,</w:t>
            </w:r>
            <w:r w:rsidR="008E742F">
              <w:rPr>
                <w:rFonts w:ascii="Times New Roman" w:eastAsia="Times New Roman" w:hAnsi="Times New Roman" w:cs="Times New Roman"/>
                <w:iCs/>
                <w:color w:val="000000" w:themeColor="text1"/>
                <w:sz w:val="24"/>
                <w:szCs w:val="24"/>
                <w:lang w:eastAsia="lv-LV"/>
              </w:rPr>
              <w:t xml:space="preserve"> izomērus, </w:t>
            </w:r>
            <w:proofErr w:type="spellStart"/>
            <w:r w:rsidR="008E742F">
              <w:rPr>
                <w:rFonts w:ascii="Times New Roman" w:eastAsia="Times New Roman" w:hAnsi="Times New Roman" w:cs="Times New Roman"/>
                <w:iCs/>
                <w:color w:val="000000" w:themeColor="text1"/>
                <w:sz w:val="24"/>
                <w:szCs w:val="24"/>
                <w:lang w:eastAsia="lv-LV"/>
              </w:rPr>
              <w:t>struktūranalogus</w:t>
            </w:r>
            <w:proofErr w:type="spellEnd"/>
            <w:r w:rsidR="008E742F">
              <w:rPr>
                <w:rFonts w:ascii="Times New Roman" w:eastAsia="Times New Roman" w:hAnsi="Times New Roman" w:cs="Times New Roman"/>
                <w:iCs/>
                <w:color w:val="000000" w:themeColor="text1"/>
                <w:sz w:val="24"/>
                <w:szCs w:val="24"/>
                <w:lang w:eastAsia="lv-LV"/>
              </w:rPr>
              <w:t>, aktīvos metabolītus, esterus, ēterus un sāļus</w:t>
            </w:r>
            <w:r w:rsidR="008E742F" w:rsidRPr="008E742F">
              <w:rPr>
                <w:rFonts w:ascii="Times New Roman" w:eastAsia="Times New Roman" w:hAnsi="Times New Roman" w:cs="Times New Roman"/>
                <w:iCs/>
                <w:color w:val="000000" w:themeColor="text1"/>
                <w:sz w:val="24"/>
                <w:szCs w:val="24"/>
                <w:lang w:eastAsia="lv-LV"/>
              </w:rPr>
              <w:t xml:space="preserve"> (ieskaitot izomēru, </w:t>
            </w:r>
            <w:proofErr w:type="spellStart"/>
            <w:r w:rsidR="008E742F" w:rsidRPr="008E742F">
              <w:rPr>
                <w:rFonts w:ascii="Times New Roman" w:eastAsia="Times New Roman" w:hAnsi="Times New Roman" w:cs="Times New Roman"/>
                <w:iCs/>
                <w:color w:val="000000" w:themeColor="text1"/>
                <w:sz w:val="24"/>
                <w:szCs w:val="24"/>
                <w:lang w:eastAsia="lv-LV"/>
              </w:rPr>
              <w:t>struktūranalogu</w:t>
            </w:r>
            <w:proofErr w:type="spellEnd"/>
            <w:r w:rsidR="008E742F" w:rsidRPr="008E742F">
              <w:rPr>
                <w:rFonts w:ascii="Times New Roman" w:eastAsia="Times New Roman" w:hAnsi="Times New Roman" w:cs="Times New Roman"/>
                <w:iCs/>
                <w:color w:val="000000" w:themeColor="text1"/>
                <w:sz w:val="24"/>
                <w:szCs w:val="24"/>
                <w:lang w:eastAsia="lv-LV"/>
              </w:rPr>
              <w:t>, aktīvo metabolītu, esteru un ēteru sāļus)</w:t>
            </w:r>
            <w:r w:rsidR="0010700A" w:rsidRPr="008E742F">
              <w:rPr>
                <w:rFonts w:ascii="Times New Roman" w:eastAsia="Times New Roman" w:hAnsi="Times New Roman" w:cs="Times New Roman"/>
                <w:iCs/>
                <w:color w:val="000000" w:themeColor="text1"/>
                <w:sz w:val="24"/>
                <w:szCs w:val="24"/>
                <w:lang w:eastAsia="lv-LV"/>
              </w:rPr>
              <w:t>;</w:t>
            </w:r>
          </w:p>
          <w:p w:rsidR="0010700A" w:rsidRPr="0010700A" w:rsidRDefault="0010700A" w:rsidP="0010700A">
            <w:pPr>
              <w:pStyle w:val="ListParagraph"/>
              <w:numPr>
                <w:ilvl w:val="0"/>
                <w:numId w:val="1"/>
              </w:num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 xml:space="preserve">pārņemt Eiropas Parlamenta un Padomes 2017.gada 15.novembra direktīvu 2017/2103, ar ko groza Padomes Pamatlēmumu 2004/757/TI, lai narkotiskās vielas definīcijā iekļautu jaunas </w:t>
            </w:r>
            <w:proofErr w:type="spellStart"/>
            <w:r w:rsidRPr="0010700A">
              <w:rPr>
                <w:rFonts w:ascii="Times New Roman" w:eastAsia="Times New Roman" w:hAnsi="Times New Roman" w:cs="Times New Roman"/>
                <w:iCs/>
                <w:color w:val="000000" w:themeColor="text1"/>
                <w:sz w:val="24"/>
                <w:szCs w:val="24"/>
                <w:lang w:eastAsia="lv-LV"/>
              </w:rPr>
              <w:t>psihoaktīvas</w:t>
            </w:r>
            <w:proofErr w:type="spellEnd"/>
            <w:r w:rsidRPr="0010700A">
              <w:rPr>
                <w:rFonts w:ascii="Times New Roman" w:eastAsia="Times New Roman" w:hAnsi="Times New Roman" w:cs="Times New Roman"/>
                <w:iCs/>
                <w:color w:val="000000" w:themeColor="text1"/>
                <w:sz w:val="24"/>
                <w:szCs w:val="24"/>
                <w:lang w:eastAsia="lv-LV"/>
              </w:rPr>
              <w:t xml:space="preserve"> vielas, un atceļ Padomes Lēmumu 2005/387/TI</w:t>
            </w:r>
            <w:r w:rsidRPr="0010700A">
              <w:rPr>
                <w:rStyle w:val="FootnoteReference"/>
                <w:rFonts w:ascii="Times New Roman" w:hAnsi="Times New Roman" w:cs="Times New Roman"/>
                <w:bCs/>
                <w:sz w:val="28"/>
                <w:szCs w:val="28"/>
              </w:rPr>
              <w:footnoteReference w:id="1"/>
            </w:r>
            <w:r w:rsidRPr="0010700A">
              <w:rPr>
                <w:rFonts w:ascii="Times New Roman" w:hAnsi="Times New Roman" w:cs="Times New Roman"/>
                <w:sz w:val="28"/>
                <w:szCs w:val="28"/>
              </w:rPr>
              <w:t>.</w:t>
            </w:r>
          </w:p>
          <w:p w:rsidR="006A1F66" w:rsidRPr="0010700A" w:rsidRDefault="006A1F66"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 xml:space="preserve">Likumprojekts stājas spēkā </w:t>
            </w:r>
            <w:r w:rsidR="007D32B7">
              <w:rPr>
                <w:rFonts w:ascii="Times New Roman" w:eastAsia="Times New Roman" w:hAnsi="Times New Roman" w:cs="Times New Roman"/>
                <w:iCs/>
                <w:color w:val="000000" w:themeColor="text1"/>
                <w:sz w:val="24"/>
                <w:szCs w:val="24"/>
                <w:lang w:eastAsia="lv-LV"/>
              </w:rPr>
              <w:t>2018.gada 1.</w:t>
            </w:r>
            <w:r w:rsidR="00BB5A8A">
              <w:rPr>
                <w:rFonts w:ascii="Times New Roman" w:eastAsia="Times New Roman" w:hAnsi="Times New Roman" w:cs="Times New Roman"/>
                <w:iCs/>
                <w:color w:val="000000" w:themeColor="text1"/>
                <w:sz w:val="24"/>
                <w:szCs w:val="24"/>
                <w:lang w:eastAsia="lv-LV"/>
              </w:rPr>
              <w:t>decemb</w:t>
            </w:r>
            <w:r w:rsidR="000A5A6D">
              <w:rPr>
                <w:rFonts w:ascii="Times New Roman" w:eastAsia="Times New Roman" w:hAnsi="Times New Roman" w:cs="Times New Roman"/>
                <w:iCs/>
                <w:color w:val="000000" w:themeColor="text1"/>
                <w:sz w:val="24"/>
                <w:szCs w:val="24"/>
                <w:lang w:eastAsia="lv-LV"/>
              </w:rPr>
              <w:t>r</w:t>
            </w:r>
            <w:r w:rsidR="007D32B7">
              <w:rPr>
                <w:rFonts w:ascii="Times New Roman" w:eastAsia="Times New Roman" w:hAnsi="Times New Roman" w:cs="Times New Roman"/>
                <w:iCs/>
                <w:color w:val="000000" w:themeColor="text1"/>
                <w:sz w:val="24"/>
                <w:szCs w:val="24"/>
                <w:lang w:eastAsia="lv-LV"/>
              </w:rPr>
              <w:t>ī</w:t>
            </w:r>
            <w:r w:rsidR="00926A92">
              <w:rPr>
                <w:rFonts w:ascii="Times New Roman" w:eastAsia="Times New Roman" w:hAnsi="Times New Roman" w:cs="Times New Roman"/>
                <w:iCs/>
                <w:color w:val="000000" w:themeColor="text1"/>
                <w:sz w:val="24"/>
                <w:szCs w:val="24"/>
                <w:lang w:eastAsia="lv-LV"/>
              </w:rPr>
              <w:t xml:space="preserve"> vienlaikus ar likumu “Par likuma “Par prekursoriem”</w:t>
            </w:r>
            <w:r w:rsidR="00EE4578">
              <w:rPr>
                <w:rFonts w:ascii="Times New Roman" w:eastAsia="Times New Roman" w:hAnsi="Times New Roman" w:cs="Times New Roman"/>
                <w:iCs/>
                <w:color w:val="000000" w:themeColor="text1"/>
                <w:sz w:val="24"/>
                <w:szCs w:val="24"/>
                <w:lang w:eastAsia="lv-LV"/>
              </w:rPr>
              <w:t xml:space="preserve"> atzīšanu par spēku zaudējušu</w:t>
            </w:r>
            <w:r w:rsidR="00926A92">
              <w:rPr>
                <w:rFonts w:ascii="Times New Roman" w:eastAsia="Times New Roman" w:hAnsi="Times New Roman" w:cs="Times New Roman"/>
                <w:iCs/>
                <w:color w:val="000000" w:themeColor="text1"/>
                <w:sz w:val="24"/>
                <w:szCs w:val="24"/>
                <w:lang w:eastAsia="lv-LV"/>
              </w:rPr>
              <w:t>”</w:t>
            </w:r>
            <w:r w:rsidRPr="0010700A">
              <w:rPr>
                <w:rFonts w:ascii="Times New Roman" w:eastAsia="Times New Roman" w:hAnsi="Times New Roman" w:cs="Times New Roman"/>
                <w:iCs/>
                <w:color w:val="000000" w:themeColor="text1"/>
                <w:sz w:val="24"/>
                <w:szCs w:val="24"/>
                <w:lang w:eastAsia="lv-LV"/>
              </w:rPr>
              <w:t>.</w:t>
            </w:r>
          </w:p>
        </w:tc>
      </w:tr>
    </w:tbl>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A1F66" w:rsidRPr="0010700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0700A"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10700A">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6A1F66" w:rsidRPr="0010700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10700A" w:rsidRDefault="006A1F66"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 xml:space="preserve">Likumprojekts izstrādāts pēc </w:t>
            </w:r>
            <w:r w:rsidR="0010700A">
              <w:rPr>
                <w:rFonts w:ascii="Times New Roman" w:eastAsia="Times New Roman" w:hAnsi="Times New Roman" w:cs="Times New Roman"/>
                <w:iCs/>
                <w:color w:val="000000" w:themeColor="text1"/>
                <w:sz w:val="24"/>
                <w:szCs w:val="24"/>
                <w:lang w:eastAsia="lv-LV"/>
              </w:rPr>
              <w:t>Veselības ministrijas iniciatīvas.</w:t>
            </w:r>
          </w:p>
        </w:tc>
      </w:tr>
      <w:tr w:rsidR="006A1F66" w:rsidRPr="0010700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E5323B" w:rsidRDefault="00BE1405" w:rsidP="00E5323B">
            <w:pPr>
              <w:spacing w:after="0" w:line="240" w:lineRule="auto"/>
              <w:rPr>
                <w:rFonts w:ascii="Times New Roman" w:eastAsia="Times New Roman" w:hAnsi="Times New Roman" w:cs="Times New Roman"/>
                <w:iCs/>
                <w:color w:val="000000" w:themeColor="text1"/>
                <w:sz w:val="24"/>
                <w:szCs w:val="24"/>
                <w:lang w:eastAsia="lv-LV"/>
              </w:rPr>
            </w:pPr>
            <w:r w:rsidRPr="00BE1405">
              <w:rPr>
                <w:rFonts w:ascii="Times New Roman" w:eastAsia="Times New Roman" w:hAnsi="Times New Roman" w:cs="Times New Roman"/>
                <w:iCs/>
                <w:color w:val="000000" w:themeColor="text1"/>
                <w:sz w:val="24"/>
                <w:szCs w:val="24"/>
                <w:lang w:eastAsia="lv-LV"/>
              </w:rPr>
              <w:t xml:space="preserve">Prekursoru apriti Eiropas </w:t>
            </w:r>
            <w:r w:rsidR="00E651E7">
              <w:rPr>
                <w:rFonts w:ascii="Times New Roman" w:eastAsia="Times New Roman" w:hAnsi="Times New Roman" w:cs="Times New Roman"/>
                <w:iCs/>
                <w:color w:val="000000" w:themeColor="text1"/>
                <w:sz w:val="24"/>
                <w:szCs w:val="24"/>
                <w:lang w:eastAsia="lv-LV"/>
              </w:rPr>
              <w:t>Savienībā</w:t>
            </w:r>
            <w:r w:rsidRPr="00BE1405">
              <w:rPr>
                <w:rFonts w:ascii="Times New Roman" w:eastAsia="Times New Roman" w:hAnsi="Times New Roman" w:cs="Times New Roman"/>
                <w:iCs/>
                <w:color w:val="000000" w:themeColor="text1"/>
                <w:sz w:val="24"/>
                <w:szCs w:val="24"/>
                <w:lang w:eastAsia="lv-LV"/>
              </w:rPr>
              <w:t xml:space="preserve"> jau vairāk kā desmit gadus reglamentē šādi divi galvenie Eiropas Savienības tiesību akti – Eiropas Parlamenta un Padomes 2004.gada 11.februāra Regula (EK) Nr.273/2004 par narkotisko vielu prekursoriem (turpmāk – regula Nr.273/2004) un Padomes 2004.gada 22.decembra Regula (EK) Nr.111/2005, ar ko paredz noteikumus par uzraudzību attiecībā uz narkotisko vielu prekursoru tirdzniecību starp Kopienu un trešajām valstīm (turpmāk – regula Nr.111/2005). Šīs abas regulas papildināja īstenošanas regula – Komisijas 2005.gada 27.jūlija regula (EK) Nr.1277/2005 par īstenošanas noteikumiem Eiropas </w:t>
            </w:r>
            <w:r w:rsidRPr="00BE1405">
              <w:rPr>
                <w:rFonts w:ascii="Times New Roman" w:eastAsia="Times New Roman" w:hAnsi="Times New Roman" w:cs="Times New Roman"/>
                <w:iCs/>
                <w:color w:val="000000" w:themeColor="text1"/>
                <w:sz w:val="24"/>
                <w:szCs w:val="24"/>
                <w:lang w:eastAsia="lv-LV"/>
              </w:rPr>
              <w:lastRenderedPageBreak/>
              <w:t xml:space="preserve">Parlamenta un Padomes Regulai (EK) Nr.273/2004 par narkotisko vielu prekursoriem un Padomes Regulai (EK) Nr.111/2005, ar ko izstrādā noteikumus narkotisko vielu prekursoru tirdzniecības starp Kopienu un </w:t>
            </w:r>
            <w:proofErr w:type="spellStart"/>
            <w:r w:rsidRPr="00BE1405">
              <w:rPr>
                <w:rFonts w:ascii="Times New Roman" w:eastAsia="Times New Roman" w:hAnsi="Times New Roman" w:cs="Times New Roman"/>
                <w:iCs/>
                <w:color w:val="000000" w:themeColor="text1"/>
                <w:sz w:val="24"/>
                <w:szCs w:val="24"/>
                <w:lang w:eastAsia="lv-LV"/>
              </w:rPr>
              <w:t>trešām</w:t>
            </w:r>
            <w:proofErr w:type="spellEnd"/>
            <w:r w:rsidRPr="00BE1405">
              <w:rPr>
                <w:rFonts w:ascii="Times New Roman" w:eastAsia="Times New Roman" w:hAnsi="Times New Roman" w:cs="Times New Roman"/>
                <w:iCs/>
                <w:color w:val="000000" w:themeColor="text1"/>
                <w:sz w:val="24"/>
                <w:szCs w:val="24"/>
                <w:lang w:eastAsia="lv-LV"/>
              </w:rPr>
              <w:t xml:space="preserve"> valstīm uzraudzībai.</w:t>
            </w:r>
          </w:p>
          <w:p w:rsidR="00BE1405" w:rsidRDefault="00BE1405" w:rsidP="00E5323B">
            <w:pPr>
              <w:spacing w:after="0" w:line="240" w:lineRule="auto"/>
              <w:rPr>
                <w:rFonts w:ascii="Times New Roman" w:eastAsia="Times New Roman" w:hAnsi="Times New Roman" w:cs="Times New Roman"/>
                <w:iCs/>
                <w:color w:val="000000" w:themeColor="text1"/>
                <w:sz w:val="24"/>
                <w:szCs w:val="24"/>
                <w:lang w:eastAsia="lv-LV"/>
              </w:rPr>
            </w:pPr>
            <w:r w:rsidRPr="00BE1405">
              <w:rPr>
                <w:rFonts w:ascii="Times New Roman" w:eastAsia="Times New Roman" w:hAnsi="Times New Roman" w:cs="Times New Roman"/>
                <w:iCs/>
                <w:color w:val="000000" w:themeColor="text1"/>
                <w:sz w:val="24"/>
                <w:szCs w:val="24"/>
                <w:lang w:eastAsia="lv-LV"/>
              </w:rPr>
              <w:t xml:space="preserve">Pēdējie grozījumi likumā „Par prekursoriem” tika izdarīti ar 2010.gada 28.oktobra likumu nolūkā saskaņot likuma normas ar regulu normām, kā arī nodrošināt regulas normu piemērošanu. Kopš tā laika ir veikti grozījumi abās pamata regulās – ar Eiropas Parlamenta un Padomes 2013.gada 20.novembra regulu (ES) Nr.1258/2013, ar ko groza Regulu (EK) Nr.273/2004 par narkotisko vielu prekursoriem, un Eiropas Parlamenta un Padomes 2013.gada 20.novembra regulu (ES) Nr.1259/2013, ar kuru groza Padomes Regulu (EK) Nr.111/2005, ar ko paredz noteikumus par uzraudzību attiecībā uz narkotisko vielu prekursoru tirdzniecību starp Kopienu un </w:t>
            </w:r>
            <w:proofErr w:type="spellStart"/>
            <w:r w:rsidRPr="00BE1405">
              <w:rPr>
                <w:rFonts w:ascii="Times New Roman" w:eastAsia="Times New Roman" w:hAnsi="Times New Roman" w:cs="Times New Roman"/>
                <w:iCs/>
                <w:color w:val="000000" w:themeColor="text1"/>
                <w:sz w:val="24"/>
                <w:szCs w:val="24"/>
                <w:lang w:eastAsia="lv-LV"/>
              </w:rPr>
              <w:t>trešām</w:t>
            </w:r>
            <w:proofErr w:type="spellEnd"/>
            <w:r w:rsidRPr="00BE1405">
              <w:rPr>
                <w:rFonts w:ascii="Times New Roman" w:eastAsia="Times New Roman" w:hAnsi="Times New Roman" w:cs="Times New Roman"/>
                <w:iCs/>
                <w:color w:val="000000" w:themeColor="text1"/>
                <w:sz w:val="24"/>
                <w:szCs w:val="24"/>
                <w:lang w:eastAsia="lv-LV"/>
              </w:rPr>
              <w:t xml:space="preserve"> valstīm. Ir pieņemta arī viena deleģētā regula – Komisijas 2015.gada 24.aprīļa deleģētā regula (ES) Nr.2015/1011 ar kuru papildina Eiropas Parlamenta un Padomes Regulu (EK) Nr.273/2004 par narkotisko vielu prekursoriem un Padomes Regulu (EK) Nr.111/2005, ar ko paredz noteikumus par uzraudzību attiecībā uz narkotisko vielu prekursoru tirdzniecību starp Savienību un </w:t>
            </w:r>
            <w:proofErr w:type="spellStart"/>
            <w:r w:rsidRPr="00BE1405">
              <w:rPr>
                <w:rFonts w:ascii="Times New Roman" w:eastAsia="Times New Roman" w:hAnsi="Times New Roman" w:cs="Times New Roman"/>
                <w:iCs/>
                <w:color w:val="000000" w:themeColor="text1"/>
                <w:sz w:val="24"/>
                <w:szCs w:val="24"/>
                <w:lang w:eastAsia="lv-LV"/>
              </w:rPr>
              <w:t>trešām</w:t>
            </w:r>
            <w:proofErr w:type="spellEnd"/>
            <w:r w:rsidRPr="00BE1405">
              <w:rPr>
                <w:rFonts w:ascii="Times New Roman" w:eastAsia="Times New Roman" w:hAnsi="Times New Roman" w:cs="Times New Roman"/>
                <w:iCs/>
                <w:color w:val="000000" w:themeColor="text1"/>
                <w:sz w:val="24"/>
                <w:szCs w:val="24"/>
                <w:lang w:eastAsia="lv-LV"/>
              </w:rPr>
              <w:t xml:space="preserve"> valstīm, un ar kuru atceļ Komisijas Regulu (EK) Nr.1277/2005 (turpmāk – deleģētā regula Nr.2015/1011) un viena īstenošanas regula – Komisijas 2015.gada 25.jūnija īstenošanas regula (ES) Nr.2015/1013 ar ko paredz noteikumus attiecībā uz Eiropas Parlamenta un Padomes Regulu (EK) Nr.273/2004 par narkotisko vielu prekursoriem un Padomes Regulu (EK) Nr.111/2005, ar ko paredz noteikumus par uzraudzību attiecībā uz narkotisko vielu prekursoru tirdzniecības starp Savienību un </w:t>
            </w:r>
            <w:proofErr w:type="spellStart"/>
            <w:r w:rsidRPr="00BE1405">
              <w:rPr>
                <w:rFonts w:ascii="Times New Roman" w:eastAsia="Times New Roman" w:hAnsi="Times New Roman" w:cs="Times New Roman"/>
                <w:iCs/>
                <w:color w:val="000000" w:themeColor="text1"/>
                <w:sz w:val="24"/>
                <w:szCs w:val="24"/>
                <w:lang w:eastAsia="lv-LV"/>
              </w:rPr>
              <w:t>trešām</w:t>
            </w:r>
            <w:proofErr w:type="spellEnd"/>
            <w:r w:rsidRPr="00BE1405">
              <w:rPr>
                <w:rFonts w:ascii="Times New Roman" w:eastAsia="Times New Roman" w:hAnsi="Times New Roman" w:cs="Times New Roman"/>
                <w:iCs/>
                <w:color w:val="000000" w:themeColor="text1"/>
                <w:sz w:val="24"/>
                <w:szCs w:val="24"/>
                <w:lang w:eastAsia="lv-LV"/>
              </w:rPr>
              <w:t xml:space="preserve"> valstīm (turpmāk – īstenošanas regula Nr.2015/1013).</w:t>
            </w:r>
          </w:p>
          <w:p w:rsidR="00BE1405" w:rsidRDefault="00BE1405" w:rsidP="00E5323B">
            <w:pPr>
              <w:spacing w:after="0" w:line="240" w:lineRule="auto"/>
              <w:rPr>
                <w:rFonts w:ascii="Times New Roman" w:eastAsia="Times New Roman" w:hAnsi="Times New Roman" w:cs="Times New Roman"/>
                <w:iCs/>
                <w:color w:val="000000" w:themeColor="text1"/>
                <w:sz w:val="24"/>
                <w:szCs w:val="24"/>
                <w:lang w:eastAsia="lv-LV"/>
              </w:rPr>
            </w:pPr>
          </w:p>
          <w:p w:rsidR="00BE1405" w:rsidRDefault="00BE1405" w:rsidP="00E5323B">
            <w:pPr>
              <w:spacing w:after="0" w:line="240" w:lineRule="auto"/>
              <w:rPr>
                <w:rFonts w:ascii="Times New Roman" w:eastAsia="Times New Roman" w:hAnsi="Times New Roman" w:cs="Times New Roman"/>
                <w:iCs/>
                <w:color w:val="000000" w:themeColor="text1"/>
                <w:sz w:val="24"/>
                <w:szCs w:val="24"/>
                <w:lang w:eastAsia="lv-LV"/>
              </w:rPr>
            </w:pPr>
            <w:r w:rsidRPr="00BE1405">
              <w:rPr>
                <w:rFonts w:ascii="Times New Roman" w:eastAsia="Times New Roman" w:hAnsi="Times New Roman" w:cs="Times New Roman"/>
                <w:iCs/>
                <w:color w:val="000000" w:themeColor="text1"/>
                <w:sz w:val="24"/>
                <w:szCs w:val="24"/>
                <w:lang w:eastAsia="lv-LV"/>
              </w:rPr>
              <w:t xml:space="preserve">Tā kā šobrīd spēkā esošie Eiropas Savienības sekundārie tiesību akti jau daudz detalizētāk regulē prekursoru apriti, daudzas likuma „Par prekursoriem” normas dublē regulu normas, un tādēļ tās ir nepieciešams svītrot no likuma. Šādi likuma grozījumi skartu vairāk par 50% no likuma teksta, turklāt pēc attiecīgo normu izslēgšanas no likuma prekursoru jomu pēc būtības regulētu tikai trīs patstāvīgas normas, kas ir nepietiekami, lai no tām izveidotu atsevišķu likumu. Tādēļ prekursoru jomas nacionālo regulējumu ir nepieciešams iekļaut citā, radniecīgā normatīvā aktā – likumā “Par narkotisko un </w:t>
            </w:r>
            <w:r w:rsidRPr="00BE1405">
              <w:rPr>
                <w:rFonts w:ascii="Times New Roman" w:eastAsia="Times New Roman" w:hAnsi="Times New Roman" w:cs="Times New Roman"/>
                <w:iCs/>
                <w:color w:val="000000" w:themeColor="text1"/>
                <w:sz w:val="24"/>
                <w:szCs w:val="24"/>
                <w:lang w:eastAsia="lv-LV"/>
              </w:rPr>
              <w:lastRenderedPageBreak/>
              <w:t>psihotropo vielu un zāļu likumīgās aprites kārtību” (turpmāk - likums), izdarot tajā attiecīgus grozījumus.</w:t>
            </w:r>
          </w:p>
          <w:p w:rsidR="00BE1405" w:rsidRDefault="00BE1405" w:rsidP="00E5323B">
            <w:pPr>
              <w:spacing w:after="0" w:line="240" w:lineRule="auto"/>
              <w:rPr>
                <w:rFonts w:ascii="Times New Roman" w:eastAsia="Times New Roman" w:hAnsi="Times New Roman" w:cs="Times New Roman"/>
                <w:iCs/>
                <w:color w:val="000000" w:themeColor="text1"/>
                <w:sz w:val="24"/>
                <w:szCs w:val="24"/>
                <w:lang w:eastAsia="lv-LV"/>
              </w:rPr>
            </w:pPr>
          </w:p>
          <w:p w:rsidR="00AB2456" w:rsidRDefault="00AB2456"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Regulas 273/2004 10.panta 2.punkts nosaka, ka k</w:t>
            </w:r>
            <w:r w:rsidRPr="00AB2456">
              <w:rPr>
                <w:rFonts w:ascii="Times New Roman" w:eastAsia="Times New Roman" w:hAnsi="Times New Roman" w:cs="Times New Roman"/>
                <w:iCs/>
                <w:color w:val="000000" w:themeColor="text1"/>
                <w:sz w:val="24"/>
                <w:szCs w:val="24"/>
                <w:lang w:eastAsia="lv-LV"/>
              </w:rPr>
              <w:t>atra dalībvalsts var pieņemt pasākumus, kas ir vajadzīgi, lai kompetentās iestādes varētu kontrolēt un uzraudzīt aizdomīgus darījumus, kas saistīti ar neklasificētām vielām</w:t>
            </w:r>
            <w:r>
              <w:rPr>
                <w:rFonts w:ascii="Times New Roman" w:eastAsia="Times New Roman" w:hAnsi="Times New Roman" w:cs="Times New Roman"/>
                <w:iCs/>
                <w:color w:val="000000" w:themeColor="text1"/>
                <w:sz w:val="24"/>
                <w:szCs w:val="24"/>
                <w:lang w:eastAsia="lv-LV"/>
              </w:rPr>
              <w:t>. Savukārt regulas 111/2005 26.panta 3.b punkts nosaka, ka i</w:t>
            </w:r>
            <w:r w:rsidRPr="00AB2456">
              <w:rPr>
                <w:rFonts w:ascii="Times New Roman" w:eastAsia="Times New Roman" w:hAnsi="Times New Roman" w:cs="Times New Roman"/>
                <w:iCs/>
                <w:color w:val="000000" w:themeColor="text1"/>
                <w:sz w:val="24"/>
                <w:szCs w:val="24"/>
                <w:lang w:eastAsia="lv-LV"/>
              </w:rPr>
              <w:t>kviena dalībvalsts var pieņemt pasākumus, kas nepieciešami, lai ļautu tās kompetentajām iestādēm kontrolēt un uzraudzīt aizdomīgus darījumus, kas saistīti ar neklasificētām vielām</w:t>
            </w:r>
            <w:r>
              <w:rPr>
                <w:rFonts w:ascii="Times New Roman" w:eastAsia="Times New Roman" w:hAnsi="Times New Roman" w:cs="Times New Roman"/>
                <w:iCs/>
                <w:color w:val="000000" w:themeColor="text1"/>
                <w:sz w:val="24"/>
                <w:szCs w:val="24"/>
                <w:lang w:eastAsia="lv-LV"/>
              </w:rPr>
              <w:t>.</w:t>
            </w:r>
          </w:p>
          <w:p w:rsidR="00AB2456" w:rsidRDefault="00AB2456" w:rsidP="00E5323B">
            <w:pPr>
              <w:spacing w:after="0" w:line="240" w:lineRule="auto"/>
              <w:rPr>
                <w:rFonts w:ascii="Times New Roman" w:eastAsia="Times New Roman" w:hAnsi="Times New Roman" w:cs="Times New Roman"/>
                <w:iCs/>
                <w:color w:val="000000" w:themeColor="text1"/>
                <w:sz w:val="24"/>
                <w:szCs w:val="24"/>
                <w:lang w:eastAsia="lv-LV"/>
              </w:rPr>
            </w:pPr>
          </w:p>
          <w:p w:rsidR="00BE1405" w:rsidRPr="00BE1405" w:rsidRDefault="00BE1405" w:rsidP="00BE1405">
            <w:pPr>
              <w:spacing w:after="0" w:line="240" w:lineRule="auto"/>
              <w:rPr>
                <w:rFonts w:ascii="Times New Roman" w:eastAsia="Times New Roman" w:hAnsi="Times New Roman" w:cs="Times New Roman"/>
                <w:iCs/>
                <w:color w:val="000000" w:themeColor="text1"/>
                <w:sz w:val="24"/>
                <w:szCs w:val="24"/>
                <w:lang w:eastAsia="lv-LV"/>
              </w:rPr>
            </w:pPr>
            <w:r w:rsidRPr="00BE1405">
              <w:rPr>
                <w:rFonts w:ascii="Times New Roman" w:eastAsia="Times New Roman" w:hAnsi="Times New Roman" w:cs="Times New Roman"/>
                <w:iCs/>
                <w:color w:val="000000" w:themeColor="text1"/>
                <w:sz w:val="24"/>
                <w:szCs w:val="24"/>
                <w:lang w:eastAsia="lv-LV"/>
              </w:rPr>
              <w:t>Ņemot vērā visu augstāk minēto, ir nepieciešams papildināt likuma I. nodaļu ar dažiem vispārīgiem noteikumiem par prekursoru</w:t>
            </w:r>
            <w:r w:rsidR="003920CF">
              <w:rPr>
                <w:rFonts w:ascii="Times New Roman" w:eastAsia="Times New Roman" w:hAnsi="Times New Roman" w:cs="Times New Roman"/>
                <w:iCs/>
                <w:color w:val="000000" w:themeColor="text1"/>
                <w:sz w:val="24"/>
                <w:szCs w:val="24"/>
                <w:lang w:eastAsia="lv-LV"/>
              </w:rPr>
              <w:t xml:space="preserve"> un neklasificēto vielu</w:t>
            </w:r>
            <w:r w:rsidRPr="00BE1405">
              <w:rPr>
                <w:rFonts w:ascii="Times New Roman" w:eastAsia="Times New Roman" w:hAnsi="Times New Roman" w:cs="Times New Roman"/>
                <w:iCs/>
                <w:color w:val="000000" w:themeColor="text1"/>
                <w:sz w:val="24"/>
                <w:szCs w:val="24"/>
                <w:lang w:eastAsia="lv-LV"/>
              </w:rPr>
              <w:t xml:space="preserve"> apriti, kā arī izveidot atsevišķu VII.</w:t>
            </w:r>
            <w:r w:rsidRPr="008E742F">
              <w:rPr>
                <w:rFonts w:ascii="Times New Roman" w:eastAsia="Times New Roman" w:hAnsi="Times New Roman" w:cs="Times New Roman"/>
                <w:iCs/>
                <w:color w:val="000000" w:themeColor="text1"/>
                <w:sz w:val="24"/>
                <w:szCs w:val="24"/>
                <w:vertAlign w:val="superscript"/>
                <w:lang w:eastAsia="lv-LV"/>
              </w:rPr>
              <w:t>1</w:t>
            </w:r>
            <w:r w:rsidRPr="00BE1405">
              <w:rPr>
                <w:rFonts w:ascii="Times New Roman" w:eastAsia="Times New Roman" w:hAnsi="Times New Roman" w:cs="Times New Roman"/>
                <w:iCs/>
                <w:color w:val="000000" w:themeColor="text1"/>
                <w:sz w:val="24"/>
                <w:szCs w:val="24"/>
                <w:lang w:eastAsia="lv-LV"/>
              </w:rPr>
              <w:t xml:space="preserve"> nodaļu par prekursoriem</w:t>
            </w:r>
            <w:r w:rsidR="00AB2456">
              <w:rPr>
                <w:rFonts w:ascii="Times New Roman" w:eastAsia="Times New Roman" w:hAnsi="Times New Roman" w:cs="Times New Roman"/>
                <w:iCs/>
                <w:color w:val="000000" w:themeColor="text1"/>
                <w:sz w:val="24"/>
                <w:szCs w:val="24"/>
                <w:lang w:eastAsia="lv-LV"/>
              </w:rPr>
              <w:t xml:space="preserve"> un neklasificētajām vielām</w:t>
            </w:r>
            <w:r w:rsidRPr="00BE1405">
              <w:rPr>
                <w:rFonts w:ascii="Times New Roman" w:eastAsia="Times New Roman" w:hAnsi="Times New Roman" w:cs="Times New Roman"/>
                <w:iCs/>
                <w:color w:val="000000" w:themeColor="text1"/>
                <w:sz w:val="24"/>
                <w:szCs w:val="24"/>
                <w:lang w:eastAsia="lv-LV"/>
              </w:rPr>
              <w:t>, tai skaitā:</w:t>
            </w:r>
          </w:p>
          <w:p w:rsidR="00BE1405" w:rsidRPr="00BE1405" w:rsidRDefault="00BE1405" w:rsidP="00BE1405">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 </w:t>
            </w:r>
            <w:r w:rsidRPr="00BE1405">
              <w:rPr>
                <w:rFonts w:ascii="Times New Roman" w:eastAsia="Times New Roman" w:hAnsi="Times New Roman" w:cs="Times New Roman"/>
                <w:iCs/>
                <w:color w:val="000000" w:themeColor="text1"/>
                <w:sz w:val="24"/>
                <w:szCs w:val="24"/>
                <w:lang w:eastAsia="lv-LV"/>
              </w:rPr>
              <w:t xml:space="preserve">precizēt jēdziena „prekursori” definīciju, izslēdzot no tās atsauci uz regulas 273/2004 2.panta „b” apakšpunktu un regulas 111/2005 2.panta „b” apakšpunktu – neklasificētām vielām – jo </w:t>
            </w:r>
            <w:r w:rsidR="007E2C0D">
              <w:rPr>
                <w:rFonts w:ascii="Times New Roman" w:eastAsia="Times New Roman" w:hAnsi="Times New Roman" w:cs="Times New Roman"/>
                <w:iCs/>
                <w:color w:val="000000" w:themeColor="text1"/>
                <w:sz w:val="24"/>
                <w:szCs w:val="24"/>
                <w:lang w:eastAsia="lv-LV"/>
              </w:rPr>
              <w:t>prekursoru jēdziens</w:t>
            </w:r>
            <w:r w:rsidRPr="00BE1405">
              <w:rPr>
                <w:rFonts w:ascii="Times New Roman" w:eastAsia="Times New Roman" w:hAnsi="Times New Roman" w:cs="Times New Roman"/>
                <w:iCs/>
                <w:color w:val="000000" w:themeColor="text1"/>
                <w:sz w:val="24"/>
                <w:szCs w:val="24"/>
                <w:lang w:eastAsia="lv-LV"/>
              </w:rPr>
              <w:t xml:space="preserve"> būtu attiecināms tikai uz klasificētām vielām šo regulu izpratnē</w:t>
            </w:r>
            <w:r w:rsidR="00B121B8">
              <w:rPr>
                <w:rFonts w:ascii="Times New Roman" w:eastAsia="Times New Roman" w:hAnsi="Times New Roman" w:cs="Times New Roman"/>
                <w:iCs/>
                <w:color w:val="000000" w:themeColor="text1"/>
                <w:sz w:val="24"/>
                <w:szCs w:val="24"/>
                <w:lang w:eastAsia="lv-LV"/>
              </w:rPr>
              <w:t xml:space="preserve"> (likumprojekta 2.pants)</w:t>
            </w:r>
            <w:r w:rsidRPr="00BE1405">
              <w:rPr>
                <w:rFonts w:ascii="Times New Roman" w:eastAsia="Times New Roman" w:hAnsi="Times New Roman" w:cs="Times New Roman"/>
                <w:iCs/>
                <w:color w:val="000000" w:themeColor="text1"/>
                <w:sz w:val="24"/>
                <w:szCs w:val="24"/>
                <w:lang w:eastAsia="lv-LV"/>
              </w:rPr>
              <w:t>;</w:t>
            </w:r>
          </w:p>
          <w:p w:rsidR="00BE1405" w:rsidRPr="00BE1405" w:rsidRDefault="00BE1405" w:rsidP="00BE1405">
            <w:pPr>
              <w:spacing w:after="0" w:line="240" w:lineRule="auto"/>
              <w:rPr>
                <w:rFonts w:ascii="Times New Roman" w:eastAsia="Times New Roman" w:hAnsi="Times New Roman" w:cs="Times New Roman"/>
                <w:iCs/>
                <w:color w:val="000000" w:themeColor="text1"/>
                <w:sz w:val="24"/>
                <w:szCs w:val="24"/>
                <w:lang w:eastAsia="lv-LV"/>
              </w:rPr>
            </w:pPr>
            <w:r w:rsidRPr="00BE1405">
              <w:rPr>
                <w:rFonts w:ascii="Times New Roman" w:eastAsia="Times New Roman" w:hAnsi="Times New Roman" w:cs="Times New Roman"/>
                <w:iCs/>
                <w:color w:val="000000" w:themeColor="text1"/>
                <w:sz w:val="24"/>
                <w:szCs w:val="24"/>
                <w:lang w:eastAsia="lv-LV"/>
              </w:rPr>
              <w:t>2)</w:t>
            </w:r>
            <w:r>
              <w:rPr>
                <w:rFonts w:ascii="Times New Roman" w:eastAsia="Times New Roman" w:hAnsi="Times New Roman" w:cs="Times New Roman"/>
                <w:iCs/>
                <w:color w:val="000000" w:themeColor="text1"/>
                <w:sz w:val="24"/>
                <w:szCs w:val="24"/>
                <w:lang w:eastAsia="lv-LV"/>
              </w:rPr>
              <w:t> </w:t>
            </w:r>
            <w:r w:rsidRPr="00BE1405">
              <w:rPr>
                <w:rFonts w:ascii="Times New Roman" w:eastAsia="Times New Roman" w:hAnsi="Times New Roman" w:cs="Times New Roman"/>
                <w:iCs/>
                <w:color w:val="000000" w:themeColor="text1"/>
                <w:sz w:val="24"/>
                <w:szCs w:val="24"/>
                <w:lang w:eastAsia="lv-LV"/>
              </w:rPr>
              <w:t>papildināt likumu ar terminiem “prekursoru operators” un “prekursoru lietotājs”. Regulā Nr.273/2004 ir atsevišķi izdalīti prekursoru lietotāji, paredzot  arī atšķirīgus pienā</w:t>
            </w:r>
            <w:r>
              <w:rPr>
                <w:rFonts w:ascii="Times New Roman" w:eastAsia="Times New Roman" w:hAnsi="Times New Roman" w:cs="Times New Roman"/>
                <w:iCs/>
                <w:color w:val="000000" w:themeColor="text1"/>
                <w:sz w:val="24"/>
                <w:szCs w:val="24"/>
                <w:lang w:eastAsia="lv-LV"/>
              </w:rPr>
              <w:t>kumus operatoram un lietotājam</w:t>
            </w:r>
            <w:r w:rsidR="00B121B8">
              <w:rPr>
                <w:rFonts w:ascii="Times New Roman" w:eastAsia="Times New Roman" w:hAnsi="Times New Roman" w:cs="Times New Roman"/>
                <w:iCs/>
                <w:color w:val="000000" w:themeColor="text1"/>
                <w:sz w:val="24"/>
                <w:szCs w:val="24"/>
                <w:lang w:eastAsia="lv-LV"/>
              </w:rPr>
              <w:t xml:space="preserve"> (likumprojekta 2.pants);</w:t>
            </w:r>
          </w:p>
          <w:p w:rsidR="001948E5" w:rsidRDefault="00BE1405" w:rsidP="00BE1405">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3</w:t>
            </w:r>
            <w:r w:rsidRPr="00BE1405">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w:t>
            </w:r>
            <w:r w:rsidR="001948E5">
              <w:rPr>
                <w:rFonts w:ascii="Times New Roman" w:eastAsia="Times New Roman" w:hAnsi="Times New Roman" w:cs="Times New Roman"/>
                <w:iCs/>
                <w:color w:val="000000" w:themeColor="text1"/>
                <w:sz w:val="24"/>
                <w:szCs w:val="24"/>
                <w:lang w:eastAsia="lv-LV"/>
              </w:rPr>
              <w:t>precizēt likuma mērķus</w:t>
            </w:r>
            <w:r w:rsidR="00866F95">
              <w:rPr>
                <w:rFonts w:ascii="Times New Roman" w:eastAsia="Times New Roman" w:hAnsi="Times New Roman" w:cs="Times New Roman"/>
                <w:iCs/>
                <w:color w:val="000000" w:themeColor="text1"/>
                <w:sz w:val="24"/>
                <w:szCs w:val="24"/>
                <w:lang w:eastAsia="lv-LV"/>
              </w:rPr>
              <w:t xml:space="preserve"> (likumprojekta 3.pants)</w:t>
            </w:r>
            <w:r w:rsidR="001948E5">
              <w:rPr>
                <w:rFonts w:ascii="Times New Roman" w:eastAsia="Times New Roman" w:hAnsi="Times New Roman" w:cs="Times New Roman"/>
                <w:iCs/>
                <w:color w:val="000000" w:themeColor="text1"/>
                <w:sz w:val="24"/>
                <w:szCs w:val="24"/>
                <w:lang w:eastAsia="lv-LV"/>
              </w:rPr>
              <w:t>;</w:t>
            </w:r>
          </w:p>
          <w:p w:rsidR="00BE1405" w:rsidRDefault="00265950" w:rsidP="00BE1405">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 </w:t>
            </w:r>
            <w:r w:rsidR="00BE1405" w:rsidRPr="00BE1405">
              <w:rPr>
                <w:rFonts w:ascii="Times New Roman" w:eastAsia="Times New Roman" w:hAnsi="Times New Roman" w:cs="Times New Roman"/>
                <w:iCs/>
                <w:color w:val="000000" w:themeColor="text1"/>
                <w:sz w:val="24"/>
                <w:szCs w:val="24"/>
                <w:lang w:eastAsia="lv-LV"/>
              </w:rPr>
              <w:t>precizēt likumā lietotās atsauces uz regulām, svītrojot atsauci uz regulu Nr.1277/2005 un papildinot ar atsaucēm uz deleģēto regulu Nr.2015/1011 un īstenošanas regulu Nr.2015/1013</w:t>
            </w:r>
            <w:r>
              <w:rPr>
                <w:rFonts w:ascii="Times New Roman" w:eastAsia="Times New Roman" w:hAnsi="Times New Roman" w:cs="Times New Roman"/>
                <w:iCs/>
                <w:color w:val="000000" w:themeColor="text1"/>
                <w:sz w:val="24"/>
                <w:szCs w:val="24"/>
                <w:lang w:eastAsia="lv-LV"/>
              </w:rPr>
              <w:t xml:space="preserve"> (likumprojekta 4.pants)</w:t>
            </w:r>
            <w:r w:rsidR="00BE1405" w:rsidRPr="00BE1405">
              <w:rPr>
                <w:rFonts w:ascii="Times New Roman" w:eastAsia="Times New Roman" w:hAnsi="Times New Roman" w:cs="Times New Roman"/>
                <w:iCs/>
                <w:color w:val="000000" w:themeColor="text1"/>
                <w:sz w:val="24"/>
                <w:szCs w:val="24"/>
                <w:lang w:eastAsia="lv-LV"/>
              </w:rPr>
              <w:t>;</w:t>
            </w:r>
          </w:p>
          <w:p w:rsidR="00603B5F" w:rsidRDefault="00603B5F" w:rsidP="00BE1405">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5) i</w:t>
            </w:r>
            <w:r w:rsidRPr="00277DFA">
              <w:rPr>
                <w:rFonts w:ascii="Times New Roman" w:eastAsia="Times New Roman" w:hAnsi="Times New Roman" w:cs="Times New Roman"/>
                <w:iCs/>
                <w:color w:val="000000" w:themeColor="text1"/>
                <w:sz w:val="24"/>
                <w:szCs w:val="24"/>
                <w:lang w:eastAsia="lv-LV"/>
              </w:rPr>
              <w:t>zslēgt 3.panta otrās daļas piekto teikumu</w:t>
            </w:r>
            <w:r>
              <w:rPr>
                <w:rFonts w:ascii="Times New Roman" w:eastAsia="Times New Roman" w:hAnsi="Times New Roman" w:cs="Times New Roman"/>
                <w:iCs/>
                <w:color w:val="000000" w:themeColor="text1"/>
                <w:sz w:val="24"/>
                <w:szCs w:val="24"/>
                <w:lang w:eastAsia="lv-LV"/>
              </w:rPr>
              <w:t>, jo likumu “Par prekursoriem” ir paredzēts atcelt (likumprojekta 5.pants);</w:t>
            </w:r>
          </w:p>
          <w:p w:rsidR="00603B5F" w:rsidRPr="00BF5C43" w:rsidRDefault="00603B5F" w:rsidP="00BE1405">
            <w:pPr>
              <w:spacing w:after="0" w:line="240" w:lineRule="auto"/>
              <w:rPr>
                <w:rFonts w:ascii="Times New Roman" w:eastAsia="Times New Roman" w:hAnsi="Times New Roman" w:cs="Times New Roman"/>
                <w:iCs/>
                <w:color w:val="000000" w:themeColor="text1"/>
                <w:sz w:val="24"/>
                <w:szCs w:val="24"/>
                <w:lang w:eastAsia="lv-LV"/>
              </w:rPr>
            </w:pPr>
            <w:r w:rsidRPr="00BF5C43">
              <w:rPr>
                <w:rFonts w:ascii="Times New Roman" w:eastAsia="Times New Roman" w:hAnsi="Times New Roman" w:cs="Times New Roman"/>
                <w:iCs/>
                <w:color w:val="000000" w:themeColor="text1"/>
                <w:sz w:val="24"/>
                <w:szCs w:val="24"/>
                <w:lang w:eastAsia="lv-LV"/>
              </w:rPr>
              <w:t xml:space="preserve">6) precizēt kādus lēmumu pieņem </w:t>
            </w:r>
            <w:r w:rsidR="00DC307A" w:rsidRPr="00BF5C43">
              <w:rPr>
                <w:rFonts w:ascii="Times New Roman" w:eastAsia="Times New Roman" w:hAnsi="Times New Roman" w:cs="Times New Roman"/>
                <w:iCs/>
                <w:color w:val="000000" w:themeColor="text1"/>
                <w:sz w:val="24"/>
                <w:szCs w:val="24"/>
                <w:lang w:eastAsia="lv-LV"/>
              </w:rPr>
              <w:t>Zāļu valsts aģentūra (turpmāk - aģentūra) (likumprojektā paredzētā likuma 42.</w:t>
            </w:r>
            <w:r w:rsidR="0043036E" w:rsidRPr="00BF5C43">
              <w:rPr>
                <w:rFonts w:ascii="Times New Roman" w:eastAsia="Times New Roman" w:hAnsi="Times New Roman" w:cs="Times New Roman"/>
                <w:iCs/>
                <w:color w:val="000000" w:themeColor="text1"/>
                <w:sz w:val="24"/>
                <w:szCs w:val="24"/>
                <w:vertAlign w:val="superscript"/>
                <w:lang w:eastAsia="lv-LV"/>
              </w:rPr>
              <w:t>1</w:t>
            </w:r>
            <w:r w:rsidR="00DC307A" w:rsidRPr="00BF5C43">
              <w:rPr>
                <w:rFonts w:ascii="Times New Roman" w:eastAsia="Times New Roman" w:hAnsi="Times New Roman" w:cs="Times New Roman"/>
                <w:iCs/>
                <w:color w:val="000000" w:themeColor="text1"/>
                <w:sz w:val="24"/>
                <w:szCs w:val="24"/>
                <w:lang w:eastAsia="lv-LV"/>
              </w:rPr>
              <w:t xml:space="preserve"> pant</w:t>
            </w:r>
            <w:r w:rsidR="0043036E" w:rsidRPr="00BF5C43">
              <w:rPr>
                <w:rFonts w:ascii="Times New Roman" w:eastAsia="Times New Roman" w:hAnsi="Times New Roman" w:cs="Times New Roman"/>
                <w:iCs/>
                <w:color w:val="000000" w:themeColor="text1"/>
                <w:sz w:val="24"/>
                <w:szCs w:val="24"/>
                <w:lang w:eastAsia="lv-LV"/>
              </w:rPr>
              <w:t>a pirmā daļa</w:t>
            </w:r>
            <w:r w:rsidR="00DC307A" w:rsidRPr="00BF5C43">
              <w:rPr>
                <w:rFonts w:ascii="Times New Roman" w:eastAsia="Times New Roman" w:hAnsi="Times New Roman" w:cs="Times New Roman"/>
                <w:iCs/>
                <w:color w:val="000000" w:themeColor="text1"/>
                <w:sz w:val="24"/>
                <w:szCs w:val="24"/>
                <w:lang w:eastAsia="lv-LV"/>
              </w:rPr>
              <w:t>)</w:t>
            </w:r>
            <w:r w:rsidR="0043036E" w:rsidRPr="00BF5C43">
              <w:rPr>
                <w:rFonts w:ascii="Times New Roman" w:eastAsia="Times New Roman" w:hAnsi="Times New Roman" w:cs="Times New Roman"/>
                <w:iCs/>
                <w:color w:val="000000" w:themeColor="text1"/>
                <w:sz w:val="24"/>
                <w:szCs w:val="24"/>
                <w:lang w:eastAsia="lv-LV"/>
              </w:rPr>
              <w:t>, kā arī šo lēmumu apstrīdēšanas un pārsūdzēšanas kārtību (likumprojektā paredzētā likuma 42.</w:t>
            </w:r>
            <w:r w:rsidR="0043036E" w:rsidRPr="00BF5C43">
              <w:rPr>
                <w:rFonts w:ascii="Times New Roman" w:eastAsia="Times New Roman" w:hAnsi="Times New Roman" w:cs="Times New Roman"/>
                <w:iCs/>
                <w:color w:val="000000" w:themeColor="text1"/>
                <w:sz w:val="24"/>
                <w:szCs w:val="24"/>
                <w:vertAlign w:val="superscript"/>
                <w:lang w:eastAsia="lv-LV"/>
              </w:rPr>
              <w:t>1</w:t>
            </w:r>
            <w:r w:rsidR="0043036E" w:rsidRPr="00BF5C43">
              <w:rPr>
                <w:rFonts w:ascii="Times New Roman" w:eastAsia="Times New Roman" w:hAnsi="Times New Roman" w:cs="Times New Roman"/>
                <w:iCs/>
                <w:color w:val="000000" w:themeColor="text1"/>
                <w:sz w:val="24"/>
                <w:szCs w:val="24"/>
                <w:lang w:eastAsia="lv-LV"/>
              </w:rPr>
              <w:t xml:space="preserve"> panta otrā un treš</w:t>
            </w:r>
            <w:r w:rsidR="007A17B4" w:rsidRPr="00BF5C43">
              <w:rPr>
                <w:rFonts w:ascii="Times New Roman" w:eastAsia="Times New Roman" w:hAnsi="Times New Roman" w:cs="Times New Roman"/>
                <w:iCs/>
                <w:color w:val="000000" w:themeColor="text1"/>
                <w:sz w:val="24"/>
                <w:szCs w:val="24"/>
                <w:lang w:eastAsia="lv-LV"/>
              </w:rPr>
              <w:t>ā</w:t>
            </w:r>
            <w:r w:rsidR="0043036E" w:rsidRPr="00BF5C43">
              <w:rPr>
                <w:rFonts w:ascii="Times New Roman" w:eastAsia="Times New Roman" w:hAnsi="Times New Roman" w:cs="Times New Roman"/>
                <w:iCs/>
                <w:color w:val="000000" w:themeColor="text1"/>
                <w:sz w:val="24"/>
                <w:szCs w:val="24"/>
                <w:lang w:eastAsia="lv-LV"/>
              </w:rPr>
              <w:t xml:space="preserve"> daļa);</w:t>
            </w:r>
          </w:p>
          <w:p w:rsidR="00277DFA" w:rsidRPr="0083583D" w:rsidRDefault="0083583D" w:rsidP="00BE1405">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7</w:t>
            </w:r>
            <w:r w:rsidR="00277DFA" w:rsidRPr="0083583D">
              <w:rPr>
                <w:rFonts w:ascii="Times New Roman" w:eastAsia="Times New Roman" w:hAnsi="Times New Roman" w:cs="Times New Roman"/>
                <w:iCs/>
                <w:color w:val="000000" w:themeColor="text1"/>
                <w:sz w:val="24"/>
                <w:szCs w:val="24"/>
                <w:lang w:eastAsia="lv-LV"/>
              </w:rPr>
              <w:t>) </w:t>
            </w:r>
            <w:r w:rsidR="00603B5F" w:rsidRPr="0083583D">
              <w:rPr>
                <w:rFonts w:ascii="Times New Roman" w:eastAsia="Times New Roman" w:hAnsi="Times New Roman" w:cs="Times New Roman"/>
                <w:iCs/>
                <w:color w:val="000000" w:themeColor="text1"/>
                <w:sz w:val="24"/>
                <w:szCs w:val="24"/>
                <w:lang w:eastAsia="lv-LV"/>
              </w:rPr>
              <w:t xml:space="preserve">precizēt </w:t>
            </w:r>
            <w:r w:rsidR="0042631A" w:rsidRPr="0083583D">
              <w:rPr>
                <w:rFonts w:ascii="Times New Roman" w:eastAsia="Times New Roman" w:hAnsi="Times New Roman" w:cs="Times New Roman"/>
                <w:iCs/>
                <w:color w:val="000000" w:themeColor="text1"/>
                <w:sz w:val="24"/>
                <w:szCs w:val="24"/>
                <w:lang w:eastAsia="lv-LV"/>
              </w:rPr>
              <w:t xml:space="preserve">prekursoru operatoru pienākumus, kā arī dod deleģējumu Ministru kabinetam noteikt informāciju, ko prekursoru operators sniedz aģentūrai par saviem darījumiem ar prekursoriem, kā arī šīs informācijas sniegšanas kārtību </w:t>
            </w:r>
            <w:r w:rsidR="00603B5F" w:rsidRPr="0083583D">
              <w:rPr>
                <w:rFonts w:ascii="Times New Roman" w:eastAsia="Times New Roman" w:hAnsi="Times New Roman" w:cs="Times New Roman"/>
                <w:iCs/>
                <w:color w:val="000000" w:themeColor="text1"/>
                <w:sz w:val="24"/>
                <w:szCs w:val="24"/>
                <w:lang w:eastAsia="lv-LV"/>
              </w:rPr>
              <w:t>(likumprojektā paredzētā likuma 42.</w:t>
            </w:r>
            <w:r w:rsidR="00603B5F" w:rsidRPr="0083583D">
              <w:rPr>
                <w:rFonts w:ascii="Times New Roman" w:eastAsia="Times New Roman" w:hAnsi="Times New Roman" w:cs="Times New Roman"/>
                <w:iCs/>
                <w:color w:val="000000" w:themeColor="text1"/>
                <w:sz w:val="24"/>
                <w:szCs w:val="24"/>
                <w:vertAlign w:val="superscript"/>
                <w:lang w:eastAsia="lv-LV"/>
              </w:rPr>
              <w:t>2</w:t>
            </w:r>
            <w:r w:rsidR="00603B5F" w:rsidRPr="0083583D">
              <w:rPr>
                <w:rFonts w:ascii="Times New Roman" w:eastAsia="Times New Roman" w:hAnsi="Times New Roman" w:cs="Times New Roman"/>
                <w:iCs/>
                <w:color w:val="000000" w:themeColor="text1"/>
                <w:sz w:val="24"/>
                <w:szCs w:val="24"/>
                <w:lang w:eastAsia="lv-LV"/>
              </w:rPr>
              <w:t xml:space="preserve"> pants)</w:t>
            </w:r>
            <w:r w:rsidR="00277DFA" w:rsidRPr="0083583D">
              <w:rPr>
                <w:rFonts w:ascii="Times New Roman" w:eastAsia="Times New Roman" w:hAnsi="Times New Roman" w:cs="Times New Roman"/>
                <w:iCs/>
                <w:color w:val="000000" w:themeColor="text1"/>
                <w:sz w:val="24"/>
                <w:szCs w:val="24"/>
                <w:lang w:eastAsia="lv-LV"/>
              </w:rPr>
              <w:t>;</w:t>
            </w:r>
          </w:p>
          <w:p w:rsidR="007A17B4" w:rsidRPr="00B31F2A" w:rsidRDefault="007A17B4" w:rsidP="00BE1405">
            <w:pPr>
              <w:spacing w:after="0" w:line="240" w:lineRule="auto"/>
              <w:rPr>
                <w:rFonts w:ascii="Times New Roman" w:eastAsia="Times New Roman" w:hAnsi="Times New Roman" w:cs="Times New Roman"/>
                <w:iCs/>
                <w:color w:val="000000" w:themeColor="text1"/>
                <w:sz w:val="24"/>
                <w:szCs w:val="24"/>
                <w:lang w:eastAsia="lv-LV"/>
              </w:rPr>
            </w:pPr>
            <w:r w:rsidRPr="00B31F2A">
              <w:rPr>
                <w:rFonts w:ascii="Times New Roman" w:eastAsia="Times New Roman" w:hAnsi="Times New Roman" w:cs="Times New Roman"/>
                <w:iCs/>
                <w:color w:val="000000" w:themeColor="text1"/>
                <w:sz w:val="24"/>
                <w:szCs w:val="24"/>
                <w:lang w:eastAsia="lv-LV"/>
              </w:rPr>
              <w:lastRenderedPageBreak/>
              <w:t>7) precizēt aģentūras funkcijas (likumprojektā paredzētā likuma 42.</w:t>
            </w:r>
            <w:r w:rsidRPr="00B31F2A">
              <w:rPr>
                <w:rFonts w:ascii="Times New Roman" w:eastAsia="Times New Roman" w:hAnsi="Times New Roman" w:cs="Times New Roman"/>
                <w:iCs/>
                <w:color w:val="000000" w:themeColor="text1"/>
                <w:sz w:val="24"/>
                <w:szCs w:val="24"/>
                <w:vertAlign w:val="superscript"/>
                <w:lang w:eastAsia="lv-LV"/>
              </w:rPr>
              <w:t>3</w:t>
            </w:r>
            <w:r w:rsidRPr="00B31F2A">
              <w:rPr>
                <w:rFonts w:ascii="Times New Roman" w:eastAsia="Times New Roman" w:hAnsi="Times New Roman" w:cs="Times New Roman"/>
                <w:iCs/>
                <w:color w:val="000000" w:themeColor="text1"/>
                <w:sz w:val="24"/>
                <w:szCs w:val="24"/>
                <w:lang w:eastAsia="lv-LV"/>
              </w:rPr>
              <w:t xml:space="preserve"> panta pirmā daļa);</w:t>
            </w:r>
          </w:p>
          <w:p w:rsidR="007A17B4" w:rsidRPr="00B31F2A" w:rsidRDefault="007A17B4" w:rsidP="00BE1405">
            <w:pPr>
              <w:spacing w:after="0" w:line="240" w:lineRule="auto"/>
              <w:rPr>
                <w:rFonts w:ascii="Times New Roman" w:eastAsia="Times New Roman" w:hAnsi="Times New Roman" w:cs="Times New Roman"/>
                <w:iCs/>
                <w:color w:val="000000" w:themeColor="text1"/>
                <w:sz w:val="24"/>
                <w:szCs w:val="24"/>
                <w:lang w:eastAsia="lv-LV"/>
              </w:rPr>
            </w:pPr>
            <w:r w:rsidRPr="00B31F2A">
              <w:rPr>
                <w:rFonts w:ascii="Times New Roman" w:eastAsia="Times New Roman" w:hAnsi="Times New Roman" w:cs="Times New Roman"/>
                <w:iCs/>
                <w:color w:val="000000" w:themeColor="text1"/>
                <w:sz w:val="24"/>
                <w:szCs w:val="24"/>
                <w:lang w:eastAsia="lv-LV"/>
              </w:rPr>
              <w:t>8) precizēt Veselības inspekcijas (turpmāk - inspekcija) funkcijas (likumprojektā paredzētā likuma 42.</w:t>
            </w:r>
            <w:r w:rsidRPr="00B31F2A">
              <w:rPr>
                <w:rFonts w:ascii="Times New Roman" w:eastAsia="Times New Roman" w:hAnsi="Times New Roman" w:cs="Times New Roman"/>
                <w:iCs/>
                <w:color w:val="000000" w:themeColor="text1"/>
                <w:sz w:val="24"/>
                <w:szCs w:val="24"/>
                <w:vertAlign w:val="superscript"/>
                <w:lang w:eastAsia="lv-LV"/>
              </w:rPr>
              <w:t>3</w:t>
            </w:r>
            <w:r w:rsidRPr="00B31F2A">
              <w:rPr>
                <w:rFonts w:ascii="Times New Roman" w:eastAsia="Times New Roman" w:hAnsi="Times New Roman" w:cs="Times New Roman"/>
                <w:iCs/>
                <w:color w:val="000000" w:themeColor="text1"/>
                <w:sz w:val="24"/>
                <w:szCs w:val="24"/>
                <w:lang w:eastAsia="lv-LV"/>
              </w:rPr>
              <w:t xml:space="preserve"> panta otrā daļa);</w:t>
            </w:r>
          </w:p>
          <w:p w:rsidR="007A17B4" w:rsidRPr="00B31F2A" w:rsidRDefault="007A17B4" w:rsidP="00BE1405">
            <w:pPr>
              <w:spacing w:after="0" w:line="240" w:lineRule="auto"/>
              <w:rPr>
                <w:rFonts w:ascii="Times New Roman" w:eastAsia="Times New Roman" w:hAnsi="Times New Roman" w:cs="Times New Roman"/>
                <w:iCs/>
                <w:color w:val="000000" w:themeColor="text1"/>
                <w:sz w:val="24"/>
                <w:szCs w:val="24"/>
                <w:lang w:eastAsia="lv-LV"/>
              </w:rPr>
            </w:pPr>
            <w:r w:rsidRPr="00B31F2A">
              <w:rPr>
                <w:rFonts w:ascii="Times New Roman" w:eastAsia="Times New Roman" w:hAnsi="Times New Roman" w:cs="Times New Roman"/>
                <w:iCs/>
                <w:color w:val="000000" w:themeColor="text1"/>
                <w:sz w:val="24"/>
                <w:szCs w:val="24"/>
                <w:lang w:eastAsia="lv-LV"/>
              </w:rPr>
              <w:t>9) </w:t>
            </w:r>
            <w:r w:rsidR="00D14E2F" w:rsidRPr="00B31F2A">
              <w:rPr>
                <w:rFonts w:ascii="Times New Roman" w:eastAsia="Times New Roman" w:hAnsi="Times New Roman" w:cs="Times New Roman"/>
                <w:iCs/>
                <w:color w:val="000000" w:themeColor="text1"/>
                <w:sz w:val="24"/>
                <w:szCs w:val="24"/>
                <w:lang w:eastAsia="lv-LV"/>
              </w:rPr>
              <w:t>precizēt Valsts ieņēmumu dienesta funkcijas (likumprojektā paredzētā likuma 42.</w:t>
            </w:r>
            <w:r w:rsidR="00D14E2F" w:rsidRPr="00B31F2A">
              <w:rPr>
                <w:rFonts w:ascii="Times New Roman" w:eastAsia="Times New Roman" w:hAnsi="Times New Roman" w:cs="Times New Roman"/>
                <w:iCs/>
                <w:color w:val="000000" w:themeColor="text1"/>
                <w:sz w:val="24"/>
                <w:szCs w:val="24"/>
                <w:vertAlign w:val="superscript"/>
                <w:lang w:eastAsia="lv-LV"/>
              </w:rPr>
              <w:t>3</w:t>
            </w:r>
            <w:r w:rsidR="00D14E2F" w:rsidRPr="00B31F2A">
              <w:rPr>
                <w:rFonts w:ascii="Times New Roman" w:eastAsia="Times New Roman" w:hAnsi="Times New Roman" w:cs="Times New Roman"/>
                <w:iCs/>
                <w:color w:val="000000" w:themeColor="text1"/>
                <w:sz w:val="24"/>
                <w:szCs w:val="24"/>
                <w:lang w:eastAsia="lv-LV"/>
              </w:rPr>
              <w:t xml:space="preserve"> panta trešā daļa);</w:t>
            </w:r>
          </w:p>
          <w:p w:rsidR="00E14E4E" w:rsidRPr="00B31F2A" w:rsidRDefault="00D14E2F" w:rsidP="001A4D19">
            <w:pPr>
              <w:spacing w:after="0" w:line="240" w:lineRule="auto"/>
              <w:rPr>
                <w:rFonts w:ascii="Times New Roman" w:eastAsia="Times New Roman" w:hAnsi="Times New Roman" w:cs="Times New Roman"/>
                <w:iCs/>
                <w:color w:val="000000" w:themeColor="text1"/>
                <w:sz w:val="24"/>
                <w:szCs w:val="24"/>
                <w:lang w:eastAsia="lv-LV"/>
              </w:rPr>
            </w:pPr>
            <w:r w:rsidRPr="00B31F2A">
              <w:rPr>
                <w:rFonts w:ascii="Times New Roman" w:eastAsia="Times New Roman" w:hAnsi="Times New Roman" w:cs="Times New Roman"/>
                <w:iCs/>
                <w:color w:val="000000" w:themeColor="text1"/>
                <w:sz w:val="24"/>
                <w:szCs w:val="24"/>
                <w:lang w:eastAsia="lv-LV"/>
              </w:rPr>
              <w:t xml:space="preserve">10) precizēt Valsts </w:t>
            </w:r>
            <w:r w:rsidR="005B503B" w:rsidRPr="00B31F2A">
              <w:rPr>
                <w:rFonts w:ascii="Times New Roman" w:eastAsia="Times New Roman" w:hAnsi="Times New Roman" w:cs="Times New Roman"/>
                <w:iCs/>
                <w:color w:val="000000" w:themeColor="text1"/>
                <w:sz w:val="24"/>
                <w:szCs w:val="24"/>
                <w:lang w:eastAsia="lv-LV"/>
              </w:rPr>
              <w:t>policijas</w:t>
            </w:r>
            <w:r w:rsidRPr="00B31F2A">
              <w:rPr>
                <w:rFonts w:ascii="Times New Roman" w:eastAsia="Times New Roman" w:hAnsi="Times New Roman" w:cs="Times New Roman"/>
                <w:iCs/>
                <w:color w:val="000000" w:themeColor="text1"/>
                <w:sz w:val="24"/>
                <w:szCs w:val="24"/>
                <w:lang w:eastAsia="lv-LV"/>
              </w:rPr>
              <w:t xml:space="preserve"> funkcijas (likumprojektā paredzētā likuma 42.</w:t>
            </w:r>
            <w:r w:rsidRPr="00B31F2A">
              <w:rPr>
                <w:rFonts w:ascii="Times New Roman" w:eastAsia="Times New Roman" w:hAnsi="Times New Roman" w:cs="Times New Roman"/>
                <w:iCs/>
                <w:color w:val="000000" w:themeColor="text1"/>
                <w:sz w:val="24"/>
                <w:szCs w:val="24"/>
                <w:vertAlign w:val="superscript"/>
                <w:lang w:eastAsia="lv-LV"/>
              </w:rPr>
              <w:t>3</w:t>
            </w:r>
            <w:r w:rsidRPr="00B31F2A">
              <w:rPr>
                <w:rFonts w:ascii="Times New Roman" w:eastAsia="Times New Roman" w:hAnsi="Times New Roman" w:cs="Times New Roman"/>
                <w:iCs/>
                <w:color w:val="000000" w:themeColor="text1"/>
                <w:sz w:val="24"/>
                <w:szCs w:val="24"/>
                <w:lang w:eastAsia="lv-LV"/>
              </w:rPr>
              <w:t xml:space="preserve"> panta </w:t>
            </w:r>
            <w:r w:rsidR="005B503B" w:rsidRPr="00B31F2A">
              <w:rPr>
                <w:rFonts w:ascii="Times New Roman" w:eastAsia="Times New Roman" w:hAnsi="Times New Roman" w:cs="Times New Roman"/>
                <w:iCs/>
                <w:color w:val="000000" w:themeColor="text1"/>
                <w:sz w:val="24"/>
                <w:szCs w:val="24"/>
                <w:lang w:eastAsia="lv-LV"/>
              </w:rPr>
              <w:t>ceturt</w:t>
            </w:r>
            <w:r w:rsidRPr="00B31F2A">
              <w:rPr>
                <w:rFonts w:ascii="Times New Roman" w:eastAsia="Times New Roman" w:hAnsi="Times New Roman" w:cs="Times New Roman"/>
                <w:iCs/>
                <w:color w:val="000000" w:themeColor="text1"/>
                <w:sz w:val="24"/>
                <w:szCs w:val="24"/>
                <w:lang w:eastAsia="lv-LV"/>
              </w:rPr>
              <w:t>ā daļa)</w:t>
            </w:r>
            <w:r w:rsidR="005B503B" w:rsidRPr="00B31F2A">
              <w:rPr>
                <w:rFonts w:ascii="Times New Roman" w:eastAsia="Times New Roman" w:hAnsi="Times New Roman" w:cs="Times New Roman"/>
                <w:iCs/>
                <w:color w:val="000000" w:themeColor="text1"/>
                <w:sz w:val="24"/>
                <w:szCs w:val="24"/>
                <w:lang w:eastAsia="lv-LV"/>
              </w:rPr>
              <w:t>;</w:t>
            </w:r>
          </w:p>
          <w:p w:rsidR="005B503B" w:rsidRPr="00A4353A" w:rsidRDefault="005B503B" w:rsidP="00BE1405">
            <w:pPr>
              <w:spacing w:after="0" w:line="240" w:lineRule="auto"/>
              <w:rPr>
                <w:rFonts w:ascii="Times New Roman" w:eastAsia="Times New Roman" w:hAnsi="Times New Roman" w:cs="Times New Roman"/>
                <w:iCs/>
                <w:color w:val="000000" w:themeColor="text1"/>
                <w:sz w:val="24"/>
                <w:szCs w:val="24"/>
                <w:lang w:eastAsia="lv-LV"/>
              </w:rPr>
            </w:pPr>
            <w:r w:rsidRPr="00A4353A">
              <w:rPr>
                <w:rFonts w:ascii="Times New Roman" w:eastAsia="Times New Roman" w:hAnsi="Times New Roman" w:cs="Times New Roman"/>
                <w:iCs/>
                <w:color w:val="000000" w:themeColor="text1"/>
                <w:sz w:val="24"/>
                <w:szCs w:val="24"/>
                <w:lang w:eastAsia="lv-LV"/>
              </w:rPr>
              <w:t>11)</w:t>
            </w:r>
            <w:r w:rsidR="00D86DC3" w:rsidRPr="00A4353A">
              <w:rPr>
                <w:rFonts w:ascii="Times New Roman" w:eastAsia="Times New Roman" w:hAnsi="Times New Roman" w:cs="Times New Roman"/>
                <w:iCs/>
                <w:color w:val="000000" w:themeColor="text1"/>
                <w:sz w:val="24"/>
                <w:szCs w:val="24"/>
                <w:lang w:eastAsia="lv-LV"/>
              </w:rPr>
              <w:t xml:space="preserve"> </w:t>
            </w:r>
            <w:r w:rsidR="0042631A" w:rsidRPr="00A4353A">
              <w:rPr>
                <w:rFonts w:ascii="Times New Roman" w:eastAsia="Times New Roman" w:hAnsi="Times New Roman" w:cs="Times New Roman"/>
                <w:iCs/>
                <w:color w:val="000000" w:themeColor="text1"/>
                <w:sz w:val="24"/>
                <w:szCs w:val="24"/>
                <w:lang w:eastAsia="lv-LV"/>
              </w:rPr>
              <w:t>dot deleģējumu Ministru kabinetam noteikt neklasificēto vielu aprites kārtību un informāciju, ko personas sniedz Zāļu valsts aģentūrai par saviem darījumiem ar neklasificētām vielām, kā arī šīs informācijas sniegšanas kārtību</w:t>
            </w:r>
            <w:r w:rsidR="001E5131" w:rsidRPr="00A4353A">
              <w:rPr>
                <w:rFonts w:ascii="Times New Roman" w:eastAsia="Times New Roman" w:hAnsi="Times New Roman" w:cs="Times New Roman"/>
                <w:iCs/>
                <w:color w:val="000000" w:themeColor="text1"/>
                <w:sz w:val="24"/>
                <w:szCs w:val="24"/>
                <w:lang w:eastAsia="lv-LV"/>
              </w:rPr>
              <w:t>;</w:t>
            </w:r>
          </w:p>
          <w:p w:rsidR="00BE1405" w:rsidRDefault="00BE1405" w:rsidP="00BE1405">
            <w:pPr>
              <w:spacing w:after="0" w:line="240" w:lineRule="auto"/>
              <w:rPr>
                <w:rFonts w:ascii="Times New Roman" w:eastAsia="Times New Roman" w:hAnsi="Times New Roman" w:cs="Times New Roman"/>
                <w:iCs/>
                <w:color w:val="000000" w:themeColor="text1"/>
                <w:sz w:val="24"/>
                <w:szCs w:val="24"/>
                <w:lang w:eastAsia="lv-LV"/>
              </w:rPr>
            </w:pPr>
          </w:p>
          <w:p w:rsidR="00C64B3B" w:rsidRDefault="00C64B3B" w:rsidP="00BE1405">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Valsts policija un Valsts ieņēmumu dienests</w:t>
            </w:r>
            <w:r w:rsidRPr="00C64B3B">
              <w:rPr>
                <w:rFonts w:ascii="Times New Roman" w:eastAsia="Times New Roman" w:hAnsi="Times New Roman" w:cs="Times New Roman"/>
                <w:iCs/>
                <w:color w:val="000000" w:themeColor="text1"/>
                <w:sz w:val="24"/>
                <w:szCs w:val="24"/>
                <w:lang w:eastAsia="lv-LV"/>
              </w:rPr>
              <w:t xml:space="preserve"> ziņojumus ANO Starptautiskajai narkotiku kontroles padomei par aizturētiem prekursoriem un neklasificētām vielām</w:t>
            </w:r>
            <w:r>
              <w:rPr>
                <w:rFonts w:ascii="Times New Roman" w:eastAsia="Times New Roman" w:hAnsi="Times New Roman" w:cs="Times New Roman"/>
                <w:iCs/>
                <w:color w:val="000000" w:themeColor="text1"/>
                <w:sz w:val="24"/>
                <w:szCs w:val="24"/>
                <w:lang w:eastAsia="lv-LV"/>
              </w:rPr>
              <w:t xml:space="preserve"> sniedz, izmantojot </w:t>
            </w:r>
            <w:r w:rsidR="002B1559">
              <w:rPr>
                <w:rFonts w:ascii="Times New Roman" w:eastAsia="Times New Roman" w:hAnsi="Times New Roman" w:cs="Times New Roman"/>
                <w:iCs/>
                <w:color w:val="000000" w:themeColor="text1"/>
                <w:sz w:val="24"/>
                <w:szCs w:val="24"/>
                <w:lang w:eastAsia="lv-LV"/>
              </w:rPr>
              <w:t>PICS sistēmu (</w:t>
            </w:r>
            <w:proofErr w:type="spellStart"/>
            <w:r w:rsidR="002B1559" w:rsidRPr="002B1559">
              <w:rPr>
                <w:rFonts w:ascii="Times New Roman" w:eastAsia="Times New Roman" w:hAnsi="Times New Roman" w:cs="Times New Roman"/>
                <w:i/>
                <w:iCs/>
                <w:color w:val="000000" w:themeColor="text1"/>
                <w:sz w:val="24"/>
                <w:szCs w:val="24"/>
                <w:lang w:eastAsia="lv-LV"/>
              </w:rPr>
              <w:t>Precursors</w:t>
            </w:r>
            <w:proofErr w:type="spellEnd"/>
            <w:r w:rsidR="002B1559" w:rsidRPr="002B1559">
              <w:rPr>
                <w:rFonts w:ascii="Times New Roman" w:eastAsia="Times New Roman" w:hAnsi="Times New Roman" w:cs="Times New Roman"/>
                <w:i/>
                <w:iCs/>
                <w:color w:val="000000" w:themeColor="text1"/>
                <w:sz w:val="24"/>
                <w:szCs w:val="24"/>
                <w:lang w:eastAsia="lv-LV"/>
              </w:rPr>
              <w:t xml:space="preserve"> Incident </w:t>
            </w:r>
            <w:proofErr w:type="spellStart"/>
            <w:r w:rsidR="002B1559" w:rsidRPr="002B1559">
              <w:rPr>
                <w:rFonts w:ascii="Times New Roman" w:eastAsia="Times New Roman" w:hAnsi="Times New Roman" w:cs="Times New Roman"/>
                <w:i/>
                <w:iCs/>
                <w:color w:val="000000" w:themeColor="text1"/>
                <w:sz w:val="24"/>
                <w:szCs w:val="24"/>
                <w:lang w:eastAsia="lv-LV"/>
              </w:rPr>
              <w:t>Communication</w:t>
            </w:r>
            <w:proofErr w:type="spellEnd"/>
            <w:r w:rsidR="002B1559" w:rsidRPr="002B1559">
              <w:rPr>
                <w:rFonts w:ascii="Times New Roman" w:eastAsia="Times New Roman" w:hAnsi="Times New Roman" w:cs="Times New Roman"/>
                <w:i/>
                <w:iCs/>
                <w:color w:val="000000" w:themeColor="text1"/>
                <w:sz w:val="24"/>
                <w:szCs w:val="24"/>
                <w:lang w:eastAsia="lv-LV"/>
              </w:rPr>
              <w:t xml:space="preserve"> </w:t>
            </w:r>
            <w:proofErr w:type="spellStart"/>
            <w:r w:rsidR="002B1559" w:rsidRPr="002B1559">
              <w:rPr>
                <w:rFonts w:ascii="Times New Roman" w:eastAsia="Times New Roman" w:hAnsi="Times New Roman" w:cs="Times New Roman"/>
                <w:i/>
                <w:iCs/>
                <w:color w:val="000000" w:themeColor="text1"/>
                <w:sz w:val="24"/>
                <w:szCs w:val="24"/>
                <w:lang w:eastAsia="lv-LV"/>
              </w:rPr>
              <w:t>System</w:t>
            </w:r>
            <w:proofErr w:type="spellEnd"/>
            <w:r w:rsidR="002B1559" w:rsidRPr="002B1559">
              <w:rPr>
                <w:rFonts w:ascii="Times New Roman" w:eastAsia="Times New Roman" w:hAnsi="Times New Roman" w:cs="Times New Roman"/>
                <w:i/>
                <w:iCs/>
                <w:color w:val="000000" w:themeColor="text1"/>
                <w:sz w:val="24"/>
                <w:szCs w:val="24"/>
                <w:lang w:eastAsia="lv-LV"/>
              </w:rPr>
              <w:t xml:space="preserve"> - PICS</w:t>
            </w:r>
            <w:r w:rsidR="002B1559" w:rsidRPr="002B1559">
              <w:rPr>
                <w:rFonts w:ascii="Times New Roman" w:eastAsia="Times New Roman" w:hAnsi="Times New Roman" w:cs="Times New Roman"/>
                <w:iCs/>
                <w:color w:val="000000" w:themeColor="text1"/>
                <w:sz w:val="24"/>
                <w:szCs w:val="24"/>
                <w:lang w:eastAsia="lv-LV"/>
              </w:rPr>
              <w:t>)</w:t>
            </w:r>
            <w:r w:rsidR="002B1559">
              <w:rPr>
                <w:rFonts w:ascii="Times New Roman" w:eastAsia="Times New Roman" w:hAnsi="Times New Roman" w:cs="Times New Roman"/>
                <w:iCs/>
                <w:color w:val="000000" w:themeColor="text1"/>
                <w:sz w:val="24"/>
                <w:szCs w:val="24"/>
                <w:lang w:eastAsia="lv-LV"/>
              </w:rPr>
              <w:t>, kas ir drošs tiešsaistes instruments, ko ir izveidojusi un uztur Starptautiskā narkotiku kontroles padome (</w:t>
            </w:r>
            <w:r w:rsidR="002B1559" w:rsidRPr="002B1559">
              <w:rPr>
                <w:rFonts w:ascii="Times New Roman" w:eastAsia="Times New Roman" w:hAnsi="Times New Roman" w:cs="Times New Roman"/>
                <w:i/>
                <w:iCs/>
                <w:color w:val="000000" w:themeColor="text1"/>
                <w:sz w:val="24"/>
                <w:szCs w:val="24"/>
                <w:lang w:eastAsia="lv-LV"/>
              </w:rPr>
              <w:t xml:space="preserve">INCB – </w:t>
            </w:r>
            <w:proofErr w:type="spellStart"/>
            <w:r w:rsidR="002B1559" w:rsidRPr="002B1559">
              <w:rPr>
                <w:rFonts w:ascii="Times New Roman" w:eastAsia="Times New Roman" w:hAnsi="Times New Roman" w:cs="Times New Roman"/>
                <w:i/>
                <w:iCs/>
                <w:color w:val="000000" w:themeColor="text1"/>
                <w:sz w:val="24"/>
                <w:szCs w:val="24"/>
                <w:lang w:eastAsia="lv-LV"/>
              </w:rPr>
              <w:t>International</w:t>
            </w:r>
            <w:proofErr w:type="spellEnd"/>
            <w:r w:rsidR="002B1559" w:rsidRPr="002B1559">
              <w:rPr>
                <w:rFonts w:ascii="Times New Roman" w:eastAsia="Times New Roman" w:hAnsi="Times New Roman" w:cs="Times New Roman"/>
                <w:i/>
                <w:iCs/>
                <w:color w:val="000000" w:themeColor="text1"/>
                <w:sz w:val="24"/>
                <w:szCs w:val="24"/>
                <w:lang w:eastAsia="lv-LV"/>
              </w:rPr>
              <w:t xml:space="preserve"> </w:t>
            </w:r>
            <w:proofErr w:type="spellStart"/>
            <w:r w:rsidR="002B1559" w:rsidRPr="002B1559">
              <w:rPr>
                <w:rFonts w:ascii="Times New Roman" w:eastAsia="Times New Roman" w:hAnsi="Times New Roman" w:cs="Times New Roman"/>
                <w:i/>
                <w:iCs/>
                <w:color w:val="000000" w:themeColor="text1"/>
                <w:sz w:val="24"/>
                <w:szCs w:val="24"/>
                <w:lang w:eastAsia="lv-LV"/>
              </w:rPr>
              <w:t>Narcotics</w:t>
            </w:r>
            <w:proofErr w:type="spellEnd"/>
            <w:r w:rsidR="002B1559" w:rsidRPr="002B1559">
              <w:rPr>
                <w:rFonts w:ascii="Times New Roman" w:eastAsia="Times New Roman" w:hAnsi="Times New Roman" w:cs="Times New Roman"/>
                <w:i/>
                <w:iCs/>
                <w:color w:val="000000" w:themeColor="text1"/>
                <w:sz w:val="24"/>
                <w:szCs w:val="24"/>
                <w:lang w:eastAsia="lv-LV"/>
              </w:rPr>
              <w:t xml:space="preserve"> </w:t>
            </w:r>
            <w:proofErr w:type="spellStart"/>
            <w:r w:rsidR="002B1559" w:rsidRPr="002B1559">
              <w:rPr>
                <w:rFonts w:ascii="Times New Roman" w:eastAsia="Times New Roman" w:hAnsi="Times New Roman" w:cs="Times New Roman"/>
                <w:i/>
                <w:iCs/>
                <w:color w:val="000000" w:themeColor="text1"/>
                <w:sz w:val="24"/>
                <w:szCs w:val="24"/>
                <w:lang w:eastAsia="lv-LV"/>
              </w:rPr>
              <w:t>Control</w:t>
            </w:r>
            <w:proofErr w:type="spellEnd"/>
            <w:r w:rsidR="002B1559" w:rsidRPr="002B1559">
              <w:rPr>
                <w:rFonts w:ascii="Times New Roman" w:eastAsia="Times New Roman" w:hAnsi="Times New Roman" w:cs="Times New Roman"/>
                <w:i/>
                <w:iCs/>
                <w:color w:val="000000" w:themeColor="text1"/>
                <w:sz w:val="24"/>
                <w:szCs w:val="24"/>
                <w:lang w:eastAsia="lv-LV"/>
              </w:rPr>
              <w:t xml:space="preserve"> </w:t>
            </w:r>
            <w:proofErr w:type="spellStart"/>
            <w:r w:rsidR="002B1559" w:rsidRPr="002B1559">
              <w:rPr>
                <w:rFonts w:ascii="Times New Roman" w:eastAsia="Times New Roman" w:hAnsi="Times New Roman" w:cs="Times New Roman"/>
                <w:i/>
                <w:iCs/>
                <w:color w:val="000000" w:themeColor="text1"/>
                <w:sz w:val="24"/>
                <w:szCs w:val="24"/>
                <w:lang w:eastAsia="lv-LV"/>
              </w:rPr>
              <w:t>Board</w:t>
            </w:r>
            <w:proofErr w:type="spellEnd"/>
            <w:r w:rsidR="002B1559">
              <w:rPr>
                <w:rFonts w:ascii="Times New Roman" w:eastAsia="Times New Roman" w:hAnsi="Times New Roman" w:cs="Times New Roman"/>
                <w:iCs/>
                <w:color w:val="000000" w:themeColor="text1"/>
                <w:sz w:val="24"/>
                <w:szCs w:val="24"/>
                <w:lang w:eastAsia="lv-LV"/>
              </w:rPr>
              <w:t>)</w:t>
            </w:r>
            <w:r w:rsidR="00B1554C">
              <w:rPr>
                <w:rFonts w:ascii="Times New Roman" w:eastAsia="Times New Roman" w:hAnsi="Times New Roman" w:cs="Times New Roman"/>
                <w:iCs/>
                <w:color w:val="000000" w:themeColor="text1"/>
                <w:sz w:val="24"/>
                <w:szCs w:val="24"/>
                <w:lang w:eastAsia="lv-LV"/>
              </w:rPr>
              <w:t xml:space="preserve">, un kas sniedz iespēju reālā laikā apmainīties ar informāciju starp valstu kompetentajam iestādēm par incidentiem ar prekursoriem. Valsts pārvaldes iestādēm, kuras vēlas pieeju PICS, ir jāvēršas INCB, rakstot uz </w:t>
            </w:r>
            <w:r w:rsidR="002B1559" w:rsidRPr="002B1559">
              <w:rPr>
                <w:rFonts w:ascii="Times New Roman" w:eastAsia="Times New Roman" w:hAnsi="Times New Roman" w:cs="Times New Roman"/>
                <w:iCs/>
                <w:color w:val="000000" w:themeColor="text1"/>
                <w:sz w:val="24"/>
                <w:szCs w:val="24"/>
                <w:lang w:eastAsia="lv-LV"/>
              </w:rPr>
              <w:t>incb.pics@un.org</w:t>
            </w:r>
            <w:r w:rsidR="00B1554C">
              <w:rPr>
                <w:rFonts w:ascii="Times New Roman" w:eastAsia="Times New Roman" w:hAnsi="Times New Roman" w:cs="Times New Roman"/>
                <w:iCs/>
                <w:color w:val="000000" w:themeColor="text1"/>
                <w:sz w:val="24"/>
                <w:szCs w:val="24"/>
                <w:lang w:eastAsia="lv-LV"/>
              </w:rPr>
              <w:t>.</w:t>
            </w:r>
            <w:r w:rsidR="002F1861">
              <w:rPr>
                <w:rFonts w:ascii="Times New Roman" w:eastAsia="Times New Roman" w:hAnsi="Times New Roman" w:cs="Times New Roman"/>
                <w:iCs/>
                <w:color w:val="000000" w:themeColor="text1"/>
                <w:sz w:val="24"/>
                <w:szCs w:val="24"/>
                <w:lang w:eastAsia="lv-LV"/>
              </w:rPr>
              <w:t xml:space="preserve"> </w:t>
            </w:r>
            <w:r w:rsidR="00B1554C">
              <w:rPr>
                <w:rFonts w:ascii="Times New Roman" w:eastAsia="Times New Roman" w:hAnsi="Times New Roman" w:cs="Times New Roman"/>
                <w:iCs/>
                <w:color w:val="000000" w:themeColor="text1"/>
                <w:sz w:val="24"/>
                <w:szCs w:val="24"/>
                <w:lang w:eastAsia="lv-LV"/>
              </w:rPr>
              <w:t>P</w:t>
            </w:r>
            <w:r w:rsidR="002F1861">
              <w:rPr>
                <w:rFonts w:ascii="Times New Roman" w:eastAsia="Times New Roman" w:hAnsi="Times New Roman" w:cs="Times New Roman"/>
                <w:iCs/>
                <w:color w:val="000000" w:themeColor="text1"/>
                <w:sz w:val="24"/>
                <w:szCs w:val="24"/>
                <w:lang w:eastAsia="lv-LV"/>
              </w:rPr>
              <w:t>iekļuve</w:t>
            </w:r>
            <w:r w:rsidR="00B1554C">
              <w:rPr>
                <w:rFonts w:ascii="Times New Roman" w:eastAsia="Times New Roman" w:hAnsi="Times New Roman" w:cs="Times New Roman"/>
                <w:iCs/>
                <w:color w:val="000000" w:themeColor="text1"/>
                <w:sz w:val="24"/>
                <w:szCs w:val="24"/>
                <w:lang w:eastAsia="lv-LV"/>
              </w:rPr>
              <w:t xml:space="preserve"> PICS ir caur</w:t>
            </w:r>
            <w:r w:rsidR="002F1861">
              <w:rPr>
                <w:rFonts w:ascii="Times New Roman" w:eastAsia="Times New Roman" w:hAnsi="Times New Roman" w:cs="Times New Roman"/>
                <w:iCs/>
                <w:color w:val="000000" w:themeColor="text1"/>
                <w:sz w:val="24"/>
                <w:szCs w:val="24"/>
                <w:lang w:eastAsia="lv-LV"/>
              </w:rPr>
              <w:t xml:space="preserve">  tīmekļa vietni </w:t>
            </w:r>
            <w:r w:rsidR="002F1861" w:rsidRPr="002F1861">
              <w:rPr>
                <w:rFonts w:ascii="Times New Roman" w:eastAsia="Times New Roman" w:hAnsi="Times New Roman" w:cs="Times New Roman"/>
                <w:iCs/>
                <w:color w:val="000000" w:themeColor="text1"/>
                <w:sz w:val="24"/>
                <w:szCs w:val="24"/>
                <w:lang w:eastAsia="lv-LV"/>
              </w:rPr>
              <w:t>https://pics.incb.org/</w:t>
            </w:r>
            <w:r w:rsidR="002F1861">
              <w:rPr>
                <w:rFonts w:ascii="Times New Roman" w:eastAsia="Times New Roman" w:hAnsi="Times New Roman" w:cs="Times New Roman"/>
                <w:iCs/>
                <w:color w:val="000000" w:themeColor="text1"/>
                <w:sz w:val="24"/>
                <w:szCs w:val="24"/>
                <w:lang w:eastAsia="lv-LV"/>
              </w:rPr>
              <w:t>)</w:t>
            </w:r>
          </w:p>
          <w:p w:rsidR="00C64B3B" w:rsidRDefault="00C64B3B" w:rsidP="00BE1405">
            <w:pPr>
              <w:spacing w:after="0" w:line="240" w:lineRule="auto"/>
              <w:rPr>
                <w:rFonts w:ascii="Times New Roman" w:eastAsia="Times New Roman" w:hAnsi="Times New Roman" w:cs="Times New Roman"/>
                <w:iCs/>
                <w:color w:val="000000" w:themeColor="text1"/>
                <w:sz w:val="24"/>
                <w:szCs w:val="24"/>
                <w:lang w:eastAsia="lv-LV"/>
              </w:rPr>
            </w:pPr>
          </w:p>
          <w:p w:rsidR="004C2CFA" w:rsidRPr="00B53413" w:rsidRDefault="004C2CFA" w:rsidP="004C2CFA">
            <w:pPr>
              <w:spacing w:after="0" w:line="240" w:lineRule="auto"/>
              <w:rPr>
                <w:rFonts w:ascii="Times New Roman" w:eastAsia="Times New Roman" w:hAnsi="Times New Roman" w:cs="Times New Roman"/>
                <w:iCs/>
                <w:color w:val="000000" w:themeColor="text1"/>
                <w:sz w:val="24"/>
                <w:szCs w:val="24"/>
                <w:lang w:eastAsia="lv-LV"/>
              </w:rPr>
            </w:pPr>
            <w:r w:rsidRPr="00B53413">
              <w:rPr>
                <w:rFonts w:ascii="Times New Roman" w:eastAsia="Times New Roman" w:hAnsi="Times New Roman" w:cs="Times New Roman"/>
                <w:iCs/>
                <w:color w:val="000000" w:themeColor="text1"/>
                <w:sz w:val="24"/>
                <w:szCs w:val="24"/>
                <w:lang w:eastAsia="lv-LV"/>
              </w:rPr>
              <w:t>Noteikumi un procedūras, ko piemēro precēm, kuras ieved Savienības muitas teritorijā vai izved no tās (tai skaitā prekursoriem</w:t>
            </w:r>
            <w:r w:rsidR="003135D9" w:rsidRPr="00B53413">
              <w:rPr>
                <w:rFonts w:ascii="Times New Roman" w:eastAsia="Times New Roman" w:hAnsi="Times New Roman" w:cs="Times New Roman"/>
                <w:iCs/>
                <w:color w:val="000000" w:themeColor="text1"/>
                <w:sz w:val="24"/>
                <w:szCs w:val="24"/>
                <w:lang w:eastAsia="lv-LV"/>
              </w:rPr>
              <w:t>, neklasificētajām vielām,</w:t>
            </w:r>
            <w:r w:rsidRPr="00B53413">
              <w:rPr>
                <w:rFonts w:ascii="Times New Roman" w:eastAsia="Times New Roman" w:hAnsi="Times New Roman" w:cs="Times New Roman"/>
                <w:iCs/>
                <w:color w:val="000000" w:themeColor="text1"/>
                <w:sz w:val="24"/>
                <w:szCs w:val="24"/>
                <w:lang w:eastAsia="lv-LV"/>
              </w:rPr>
              <w:t xml:space="preserve"> narkotiskajām un psihotropajām vielām un zālēm), ir noteikti Eiropas Parlamenta u</w:t>
            </w:r>
            <w:r w:rsidR="00C43629" w:rsidRPr="00B53413">
              <w:rPr>
                <w:rFonts w:ascii="Times New Roman" w:eastAsia="Times New Roman" w:hAnsi="Times New Roman" w:cs="Times New Roman"/>
                <w:iCs/>
                <w:color w:val="000000" w:themeColor="text1"/>
                <w:sz w:val="24"/>
                <w:szCs w:val="24"/>
                <w:lang w:eastAsia="lv-LV"/>
              </w:rPr>
              <w:t>n Padomes  2013.gada 9.oktobra r</w:t>
            </w:r>
            <w:r w:rsidRPr="00B53413">
              <w:rPr>
                <w:rFonts w:ascii="Times New Roman" w:eastAsia="Times New Roman" w:hAnsi="Times New Roman" w:cs="Times New Roman"/>
                <w:iCs/>
                <w:color w:val="000000" w:themeColor="text1"/>
                <w:sz w:val="24"/>
                <w:szCs w:val="24"/>
                <w:lang w:eastAsia="lv-LV"/>
              </w:rPr>
              <w:t>egulā (ES) Nr.952/2013, ar ko izveido Savienības Muitas kodeksu (turpmāk – Regula Nr.952/2013).</w:t>
            </w:r>
          </w:p>
          <w:p w:rsidR="004C2CFA" w:rsidRPr="00B53413" w:rsidRDefault="004C2CFA" w:rsidP="004C2CFA">
            <w:pPr>
              <w:spacing w:after="0" w:line="240" w:lineRule="auto"/>
              <w:rPr>
                <w:rFonts w:ascii="Times New Roman" w:eastAsia="Times New Roman" w:hAnsi="Times New Roman" w:cs="Times New Roman"/>
                <w:iCs/>
                <w:color w:val="000000" w:themeColor="text1"/>
                <w:sz w:val="24"/>
                <w:szCs w:val="24"/>
                <w:lang w:eastAsia="lv-LV"/>
              </w:rPr>
            </w:pPr>
            <w:r w:rsidRPr="00B53413">
              <w:rPr>
                <w:rFonts w:ascii="Times New Roman" w:eastAsia="Times New Roman" w:hAnsi="Times New Roman" w:cs="Times New Roman"/>
                <w:iCs/>
                <w:color w:val="000000" w:themeColor="text1"/>
                <w:sz w:val="24"/>
                <w:szCs w:val="24"/>
                <w:lang w:eastAsia="lv-LV"/>
              </w:rPr>
              <w:t>Regulas Nr.952/2013 5.panta 1.punktā noteikts, ka “muitas dienesti” ir dalībvalstu muitas administrācijas, kas ir atbildīgas par tiesību aktu muitas jomā piemērošanu, un citas iestādes, kam saskaņā ar valsts tiesību aktiem piešķirtas pilnvaras piemērot konkrētus</w:t>
            </w:r>
            <w:r w:rsidR="00A51D1E" w:rsidRPr="00B53413">
              <w:rPr>
                <w:rFonts w:ascii="Times New Roman" w:eastAsia="Times New Roman" w:hAnsi="Times New Roman" w:cs="Times New Roman"/>
                <w:iCs/>
                <w:color w:val="000000" w:themeColor="text1"/>
                <w:sz w:val="24"/>
                <w:szCs w:val="24"/>
                <w:lang w:eastAsia="lv-LV"/>
              </w:rPr>
              <w:t xml:space="preserve"> tiesību aktus muitas jomā. </w:t>
            </w:r>
            <w:r w:rsidRPr="00B53413">
              <w:rPr>
                <w:rFonts w:ascii="Times New Roman" w:eastAsia="Times New Roman" w:hAnsi="Times New Roman" w:cs="Times New Roman"/>
                <w:iCs/>
                <w:color w:val="000000" w:themeColor="text1"/>
                <w:sz w:val="24"/>
                <w:szCs w:val="24"/>
                <w:lang w:eastAsia="lv-LV"/>
              </w:rPr>
              <w:t>Muitas likuma 3.panta pirmajā daļā noteikts, ka Regulas Nr.952/2013 5.panta 1.punkta izpratnē muitas administrācija Latvijas Republikā ir Valsts ieņēmumu dienests.</w:t>
            </w:r>
            <w:r w:rsidR="00A51D1E" w:rsidRPr="00B53413">
              <w:rPr>
                <w:rFonts w:ascii="Times New Roman" w:eastAsia="Times New Roman" w:hAnsi="Times New Roman" w:cs="Times New Roman"/>
                <w:iCs/>
                <w:color w:val="000000" w:themeColor="text1"/>
                <w:sz w:val="24"/>
                <w:szCs w:val="24"/>
                <w:lang w:eastAsia="lv-LV"/>
              </w:rPr>
              <w:t xml:space="preserve"> </w:t>
            </w:r>
            <w:r w:rsidRPr="00B53413">
              <w:rPr>
                <w:rFonts w:ascii="Times New Roman" w:eastAsia="Times New Roman" w:hAnsi="Times New Roman" w:cs="Times New Roman"/>
                <w:iCs/>
                <w:color w:val="000000" w:themeColor="text1"/>
                <w:sz w:val="24"/>
                <w:szCs w:val="24"/>
                <w:lang w:eastAsia="lv-LV"/>
              </w:rPr>
              <w:t xml:space="preserve">Valsts  ieņēmumu dienesta uzdevumi muitas politikas īstenošanā ir noteikti likuma “Par Valsts ieņēmumu dienestu” 11.pantā, kura pirmajā daļā ir noteikts, ka </w:t>
            </w:r>
            <w:r w:rsidRPr="00B53413">
              <w:rPr>
                <w:rFonts w:ascii="Times New Roman" w:eastAsia="Times New Roman" w:hAnsi="Times New Roman" w:cs="Times New Roman"/>
                <w:iCs/>
                <w:color w:val="000000" w:themeColor="text1"/>
                <w:sz w:val="24"/>
                <w:szCs w:val="24"/>
                <w:lang w:eastAsia="lv-LV"/>
              </w:rPr>
              <w:lastRenderedPageBreak/>
              <w:t>preču un citu priekšmetu muitas kontrole, to aplikšana ar ievedmuitas nodokli un izvedmuitas nodokli, tā iekasēšana un muitas kontroles noformēšana, kā arī valsts ekonomiskās robežas aizsardzība ir tikai muitas lieta. Savukārt minētā panta otrās daļas 1.punktā noteikts, ka īstenojot muitas politiku, muitas iestāžu uzdevumi ir kontrolēt muitas lietās pieņemto normatīvo aktu ievērošanu un novērst muitas noteikumu pārkāpumus saistībā ar preču pā</w:t>
            </w:r>
            <w:r w:rsidR="00A51D1E" w:rsidRPr="00B53413">
              <w:rPr>
                <w:rFonts w:ascii="Times New Roman" w:eastAsia="Times New Roman" w:hAnsi="Times New Roman" w:cs="Times New Roman"/>
                <w:iCs/>
                <w:color w:val="000000" w:themeColor="text1"/>
                <w:sz w:val="24"/>
                <w:szCs w:val="24"/>
                <w:lang w:eastAsia="lv-LV"/>
              </w:rPr>
              <w:t xml:space="preserve">rvietošanu pāri valsts robežai. </w:t>
            </w:r>
            <w:r w:rsidRPr="00B53413">
              <w:rPr>
                <w:rFonts w:ascii="Times New Roman" w:eastAsia="Times New Roman" w:hAnsi="Times New Roman" w:cs="Times New Roman"/>
                <w:iCs/>
                <w:color w:val="000000" w:themeColor="text1"/>
                <w:sz w:val="24"/>
                <w:szCs w:val="24"/>
                <w:lang w:eastAsia="lv-LV"/>
              </w:rPr>
              <w:t>Līdz ar to Valsts ieņēmumu dienesta kompetence attiecībā uz preču muitas uzraudzību ir noteikta citos normatīvajos aktos.</w:t>
            </w:r>
          </w:p>
          <w:p w:rsidR="004C2CFA" w:rsidRPr="00B53413" w:rsidRDefault="00A51D1E" w:rsidP="004C2CFA">
            <w:pPr>
              <w:spacing w:after="0" w:line="240" w:lineRule="auto"/>
              <w:rPr>
                <w:rFonts w:ascii="Times New Roman" w:eastAsia="Times New Roman" w:hAnsi="Times New Roman" w:cs="Times New Roman"/>
                <w:iCs/>
                <w:color w:val="000000" w:themeColor="text1"/>
                <w:sz w:val="24"/>
                <w:szCs w:val="24"/>
                <w:lang w:eastAsia="lv-LV"/>
              </w:rPr>
            </w:pPr>
            <w:r w:rsidRPr="00B53413">
              <w:rPr>
                <w:rFonts w:ascii="Times New Roman" w:eastAsia="Times New Roman" w:hAnsi="Times New Roman" w:cs="Times New Roman"/>
                <w:iCs/>
                <w:color w:val="000000" w:themeColor="text1"/>
                <w:sz w:val="24"/>
                <w:szCs w:val="24"/>
                <w:lang w:eastAsia="lv-LV"/>
              </w:rPr>
              <w:t xml:space="preserve">Tādēļ saskaņā ar </w:t>
            </w:r>
            <w:r w:rsidR="004C2CFA" w:rsidRPr="00B53413">
              <w:rPr>
                <w:rFonts w:ascii="Times New Roman" w:eastAsia="Times New Roman" w:hAnsi="Times New Roman" w:cs="Times New Roman"/>
                <w:iCs/>
                <w:color w:val="000000" w:themeColor="text1"/>
                <w:sz w:val="24"/>
                <w:szCs w:val="24"/>
                <w:lang w:eastAsia="lv-LV"/>
              </w:rPr>
              <w:t>Ministru kabineta 2009.gada 3.februāra noteikumu Nr.108 “Normatīvo aktu projektu sagatavošanas no</w:t>
            </w:r>
            <w:r w:rsidRPr="00B53413">
              <w:rPr>
                <w:rFonts w:ascii="Times New Roman" w:eastAsia="Times New Roman" w:hAnsi="Times New Roman" w:cs="Times New Roman"/>
                <w:iCs/>
                <w:color w:val="000000" w:themeColor="text1"/>
                <w:sz w:val="24"/>
                <w:szCs w:val="24"/>
                <w:lang w:eastAsia="lv-LV"/>
              </w:rPr>
              <w:t>teikumi” 3.2.apakšpunktā noteikto</w:t>
            </w:r>
            <w:r w:rsidR="0094445D" w:rsidRPr="00B53413">
              <w:rPr>
                <w:rFonts w:ascii="Times New Roman" w:eastAsia="Times New Roman" w:hAnsi="Times New Roman" w:cs="Times New Roman"/>
                <w:iCs/>
                <w:color w:val="000000" w:themeColor="text1"/>
                <w:sz w:val="24"/>
                <w:szCs w:val="24"/>
                <w:lang w:eastAsia="lv-LV"/>
              </w:rPr>
              <w:t xml:space="preserve"> –</w:t>
            </w:r>
            <w:r w:rsidR="004C2CFA" w:rsidRPr="00B53413">
              <w:rPr>
                <w:rFonts w:ascii="Times New Roman" w:eastAsia="Times New Roman" w:hAnsi="Times New Roman" w:cs="Times New Roman"/>
                <w:iCs/>
                <w:color w:val="000000" w:themeColor="text1"/>
                <w:sz w:val="24"/>
                <w:szCs w:val="24"/>
                <w:lang w:eastAsia="lv-LV"/>
              </w:rPr>
              <w:t xml:space="preserve"> ka</w:t>
            </w:r>
            <w:r w:rsidR="0094445D" w:rsidRPr="00B53413">
              <w:rPr>
                <w:rFonts w:ascii="Times New Roman" w:eastAsia="Times New Roman" w:hAnsi="Times New Roman" w:cs="Times New Roman"/>
                <w:iCs/>
                <w:color w:val="000000" w:themeColor="text1"/>
                <w:sz w:val="24"/>
                <w:szCs w:val="24"/>
                <w:lang w:eastAsia="lv-LV"/>
              </w:rPr>
              <w:t xml:space="preserve"> </w:t>
            </w:r>
            <w:r w:rsidR="004C2CFA" w:rsidRPr="00B53413">
              <w:rPr>
                <w:rFonts w:ascii="Times New Roman" w:eastAsia="Times New Roman" w:hAnsi="Times New Roman" w:cs="Times New Roman"/>
                <w:iCs/>
                <w:color w:val="000000" w:themeColor="text1"/>
                <w:sz w:val="24"/>
                <w:szCs w:val="24"/>
                <w:lang w:eastAsia="lv-LV"/>
              </w:rPr>
              <w:t>normatīvā akta projektā neietver normas, kas dublē augstāka vai tāda paša spēka normatīvā akta tiesību normās ietverto normatīvo regulējumu</w:t>
            </w:r>
            <w:r w:rsidR="0094445D" w:rsidRPr="00B53413">
              <w:rPr>
                <w:rFonts w:ascii="Times New Roman" w:eastAsia="Times New Roman" w:hAnsi="Times New Roman" w:cs="Times New Roman"/>
                <w:iCs/>
                <w:color w:val="000000" w:themeColor="text1"/>
                <w:sz w:val="24"/>
                <w:szCs w:val="24"/>
                <w:lang w:eastAsia="lv-LV"/>
              </w:rPr>
              <w:t xml:space="preserve"> – likumprojektā netiek atrunāti Valsts ieņēmumu dienesta uzdevumi attiecībā uz prekursoru un narkotisko un psihotropo vielu un zāļu sūtījumu kontroli.</w:t>
            </w:r>
          </w:p>
          <w:p w:rsidR="004C2CFA" w:rsidRDefault="004C2CFA" w:rsidP="00BE1405">
            <w:pPr>
              <w:spacing w:after="0" w:line="240" w:lineRule="auto"/>
              <w:rPr>
                <w:rFonts w:ascii="Times New Roman" w:eastAsia="Times New Roman" w:hAnsi="Times New Roman" w:cs="Times New Roman"/>
                <w:iCs/>
                <w:color w:val="000000" w:themeColor="text1"/>
                <w:sz w:val="24"/>
                <w:szCs w:val="24"/>
                <w:highlight w:val="yellow"/>
                <w:lang w:eastAsia="lv-LV"/>
              </w:rPr>
            </w:pPr>
          </w:p>
          <w:p w:rsidR="004315EC" w:rsidRPr="004315EC" w:rsidRDefault="004315EC" w:rsidP="00BE1405">
            <w:pPr>
              <w:spacing w:after="0" w:line="240" w:lineRule="auto"/>
              <w:rPr>
                <w:rFonts w:ascii="Times New Roman" w:eastAsia="Times New Roman" w:hAnsi="Times New Roman" w:cs="Times New Roman"/>
                <w:iCs/>
                <w:color w:val="000000" w:themeColor="text1"/>
                <w:sz w:val="24"/>
                <w:szCs w:val="24"/>
                <w:lang w:eastAsia="lv-LV"/>
              </w:rPr>
            </w:pPr>
            <w:r w:rsidRPr="004315EC">
              <w:rPr>
                <w:rFonts w:ascii="Times New Roman" w:eastAsia="Times New Roman" w:hAnsi="Times New Roman" w:cs="Times New Roman"/>
                <w:iCs/>
                <w:color w:val="000000" w:themeColor="text1"/>
                <w:sz w:val="24"/>
                <w:szCs w:val="24"/>
                <w:lang w:eastAsia="lv-LV"/>
              </w:rPr>
              <w:t>Likum</w:t>
            </w:r>
            <w:r>
              <w:rPr>
                <w:rFonts w:ascii="Times New Roman" w:eastAsia="Times New Roman" w:hAnsi="Times New Roman" w:cs="Times New Roman"/>
                <w:iCs/>
                <w:color w:val="000000" w:themeColor="text1"/>
                <w:sz w:val="24"/>
                <w:szCs w:val="24"/>
                <w:lang w:eastAsia="lv-LV"/>
              </w:rPr>
              <w:t>a 1.panta 3.punktā ir nepieciešams labot jēdziena “imports” skaidrojumu, svītrojot vārdus “</w:t>
            </w:r>
            <w:r w:rsidRPr="004315EC">
              <w:rPr>
                <w:rFonts w:ascii="Times New Roman" w:eastAsia="Times New Roman" w:hAnsi="Times New Roman" w:cs="Times New Roman"/>
                <w:iCs/>
                <w:color w:val="000000" w:themeColor="text1"/>
                <w:sz w:val="24"/>
                <w:szCs w:val="24"/>
                <w:lang w:eastAsia="lv-LV"/>
              </w:rPr>
              <w:t>ievedot no Latvijas teritorijas</w:t>
            </w:r>
            <w:r>
              <w:rPr>
                <w:rFonts w:ascii="Times New Roman" w:eastAsia="Times New Roman" w:hAnsi="Times New Roman" w:cs="Times New Roman"/>
                <w:iCs/>
                <w:color w:val="000000" w:themeColor="text1"/>
                <w:sz w:val="24"/>
                <w:szCs w:val="24"/>
                <w:lang w:eastAsia="lv-LV"/>
              </w:rPr>
              <w:t>”, jo esošā skaidrojuma redakcija ir pretrunīga.</w:t>
            </w:r>
          </w:p>
          <w:p w:rsidR="004315EC" w:rsidRPr="001F528F" w:rsidRDefault="004315EC" w:rsidP="00BE1405">
            <w:pPr>
              <w:spacing w:after="0" w:line="240" w:lineRule="auto"/>
              <w:rPr>
                <w:rFonts w:ascii="Times New Roman" w:eastAsia="Times New Roman" w:hAnsi="Times New Roman" w:cs="Times New Roman"/>
                <w:iCs/>
                <w:color w:val="000000" w:themeColor="text1"/>
                <w:sz w:val="24"/>
                <w:szCs w:val="24"/>
                <w:highlight w:val="yellow"/>
                <w:lang w:eastAsia="lv-LV"/>
              </w:rPr>
            </w:pPr>
          </w:p>
          <w:p w:rsidR="001F5677" w:rsidRPr="005E6EF8" w:rsidRDefault="001F5677" w:rsidP="00BE1405">
            <w:pPr>
              <w:spacing w:after="0" w:line="240" w:lineRule="auto"/>
              <w:rPr>
                <w:rFonts w:ascii="Times New Roman" w:eastAsia="Times New Roman" w:hAnsi="Times New Roman" w:cs="Times New Roman"/>
                <w:iCs/>
                <w:color w:val="000000" w:themeColor="text1"/>
                <w:sz w:val="24"/>
                <w:szCs w:val="24"/>
                <w:lang w:eastAsia="lv-LV"/>
              </w:rPr>
            </w:pPr>
            <w:r w:rsidRPr="005E6EF8">
              <w:rPr>
                <w:rFonts w:ascii="Times New Roman" w:eastAsia="Times New Roman" w:hAnsi="Times New Roman" w:cs="Times New Roman"/>
                <w:iCs/>
                <w:color w:val="000000" w:themeColor="text1"/>
                <w:sz w:val="24"/>
                <w:szCs w:val="24"/>
                <w:lang w:eastAsia="lv-LV"/>
              </w:rPr>
              <w:t>Ir jāpaplašina likuma “Par prekursoriem” 6.pantā Ministru kabinetam dotais deleģējums noteikt operatoru reģistrēšanas un licencēšanas kārtību, papildinot to ar prasību noteikšanu prekursoru uzglabāšanai, kā arī informācijas par darījumiem ar prekursoriem sniegšanas kārtību un apjomu</w:t>
            </w:r>
            <w:r w:rsidR="00603B5F" w:rsidRPr="005E6EF8">
              <w:rPr>
                <w:rFonts w:ascii="Times New Roman" w:eastAsia="Times New Roman" w:hAnsi="Times New Roman" w:cs="Times New Roman"/>
                <w:iCs/>
                <w:color w:val="000000" w:themeColor="text1"/>
                <w:sz w:val="24"/>
                <w:szCs w:val="24"/>
                <w:lang w:eastAsia="lv-LV"/>
              </w:rPr>
              <w:t xml:space="preserve"> </w:t>
            </w:r>
            <w:r w:rsidRPr="005E6EF8">
              <w:rPr>
                <w:rFonts w:ascii="Times New Roman" w:eastAsia="Times New Roman" w:hAnsi="Times New Roman" w:cs="Times New Roman"/>
                <w:iCs/>
                <w:color w:val="000000" w:themeColor="text1"/>
                <w:sz w:val="24"/>
                <w:szCs w:val="24"/>
                <w:lang w:eastAsia="lv-LV"/>
              </w:rPr>
              <w:t>aģentūrai (likumprojektā paredzētā likuma 42.</w:t>
            </w:r>
            <w:r w:rsidRPr="005E6EF8">
              <w:rPr>
                <w:rFonts w:ascii="Times New Roman" w:eastAsia="Times New Roman" w:hAnsi="Times New Roman" w:cs="Times New Roman"/>
                <w:iCs/>
                <w:color w:val="000000" w:themeColor="text1"/>
                <w:sz w:val="24"/>
                <w:szCs w:val="24"/>
                <w:vertAlign w:val="superscript"/>
                <w:lang w:eastAsia="lv-LV"/>
              </w:rPr>
              <w:t>1</w:t>
            </w:r>
            <w:r w:rsidRPr="005E6EF8">
              <w:rPr>
                <w:rFonts w:ascii="Times New Roman" w:eastAsia="Times New Roman" w:hAnsi="Times New Roman" w:cs="Times New Roman"/>
                <w:iCs/>
                <w:color w:val="000000" w:themeColor="text1"/>
                <w:sz w:val="24"/>
                <w:szCs w:val="24"/>
                <w:lang w:eastAsia="lv-LV"/>
              </w:rPr>
              <w:t xml:space="preserve"> panta ceturtā daļa</w:t>
            </w:r>
            <w:r w:rsidR="003D3372" w:rsidRPr="005E6EF8">
              <w:rPr>
                <w:rFonts w:ascii="Times New Roman" w:eastAsia="Times New Roman" w:hAnsi="Times New Roman" w:cs="Times New Roman"/>
                <w:iCs/>
                <w:color w:val="000000" w:themeColor="text1"/>
                <w:sz w:val="24"/>
                <w:szCs w:val="24"/>
                <w:lang w:eastAsia="lv-LV"/>
              </w:rPr>
              <w:t xml:space="preserve"> un 42.</w:t>
            </w:r>
            <w:r w:rsidR="003D3372" w:rsidRPr="005E6EF8">
              <w:rPr>
                <w:rFonts w:ascii="Times New Roman" w:eastAsia="Times New Roman" w:hAnsi="Times New Roman" w:cs="Times New Roman"/>
                <w:iCs/>
                <w:color w:val="000000" w:themeColor="text1"/>
                <w:sz w:val="24"/>
                <w:szCs w:val="24"/>
                <w:vertAlign w:val="superscript"/>
                <w:lang w:eastAsia="lv-LV"/>
              </w:rPr>
              <w:t>2</w:t>
            </w:r>
            <w:r w:rsidR="003D3372" w:rsidRPr="005E6EF8">
              <w:rPr>
                <w:rFonts w:ascii="Times New Roman" w:eastAsia="Times New Roman" w:hAnsi="Times New Roman" w:cs="Times New Roman"/>
                <w:iCs/>
                <w:color w:val="000000" w:themeColor="text1"/>
                <w:sz w:val="24"/>
                <w:szCs w:val="24"/>
                <w:lang w:eastAsia="lv-LV"/>
              </w:rPr>
              <w:t xml:space="preserve"> panta otrā daļa</w:t>
            </w:r>
            <w:r w:rsidRPr="005E6EF8">
              <w:rPr>
                <w:rFonts w:ascii="Times New Roman" w:eastAsia="Times New Roman" w:hAnsi="Times New Roman" w:cs="Times New Roman"/>
                <w:iCs/>
                <w:color w:val="000000" w:themeColor="text1"/>
                <w:sz w:val="24"/>
                <w:szCs w:val="24"/>
                <w:lang w:eastAsia="lv-LV"/>
              </w:rPr>
              <w:t>).</w:t>
            </w:r>
          </w:p>
          <w:p w:rsidR="001F5677" w:rsidRPr="001F528F" w:rsidRDefault="001F5677" w:rsidP="00BE1405">
            <w:pPr>
              <w:spacing w:after="0" w:line="240" w:lineRule="auto"/>
              <w:rPr>
                <w:rFonts w:ascii="Times New Roman" w:eastAsia="Times New Roman" w:hAnsi="Times New Roman" w:cs="Times New Roman"/>
                <w:iCs/>
                <w:color w:val="000000" w:themeColor="text1"/>
                <w:sz w:val="24"/>
                <w:szCs w:val="24"/>
                <w:highlight w:val="yellow"/>
                <w:lang w:eastAsia="lv-LV"/>
              </w:rPr>
            </w:pPr>
          </w:p>
          <w:p w:rsidR="000A5A6D" w:rsidRDefault="004E023C" w:rsidP="000C4F64">
            <w:pPr>
              <w:spacing w:after="0" w:line="240" w:lineRule="auto"/>
              <w:rPr>
                <w:rFonts w:ascii="Times New Roman" w:eastAsia="Times New Roman" w:hAnsi="Times New Roman" w:cs="Times New Roman"/>
                <w:iCs/>
                <w:color w:val="000000" w:themeColor="text1"/>
                <w:sz w:val="24"/>
                <w:szCs w:val="24"/>
                <w:lang w:eastAsia="lv-LV"/>
              </w:rPr>
            </w:pPr>
            <w:r w:rsidRPr="0028352A">
              <w:rPr>
                <w:rFonts w:ascii="Times New Roman" w:eastAsia="Times New Roman" w:hAnsi="Times New Roman" w:cs="Times New Roman"/>
                <w:iCs/>
                <w:color w:val="000000" w:themeColor="text1"/>
                <w:sz w:val="24"/>
                <w:szCs w:val="24"/>
                <w:lang w:eastAsia="lv-LV"/>
              </w:rPr>
              <w:t>Tā kā šobrīd spēkā esošie Eiropas Savienības sekundārie tiesību akti neregulē darbības ar neklasificētām vielām, atstājot šo jautājumu regulēt dalībvalstīm pašām savos nacionālajos normatīvajos aktos, ir nepieciešams</w:t>
            </w:r>
            <w:r w:rsidR="009E53EB" w:rsidRPr="0028352A">
              <w:rPr>
                <w:rFonts w:ascii="Times New Roman" w:eastAsia="Times New Roman" w:hAnsi="Times New Roman" w:cs="Times New Roman"/>
                <w:iCs/>
                <w:color w:val="000000" w:themeColor="text1"/>
                <w:sz w:val="24"/>
                <w:szCs w:val="24"/>
                <w:lang w:eastAsia="lv-LV"/>
              </w:rPr>
              <w:t xml:space="preserve"> regu</w:t>
            </w:r>
            <w:r w:rsidR="00042EB0" w:rsidRPr="0028352A">
              <w:rPr>
                <w:rFonts w:ascii="Times New Roman" w:eastAsia="Times New Roman" w:hAnsi="Times New Roman" w:cs="Times New Roman"/>
                <w:iCs/>
                <w:color w:val="000000" w:themeColor="text1"/>
                <w:sz w:val="24"/>
                <w:szCs w:val="24"/>
                <w:lang w:eastAsia="lv-LV"/>
              </w:rPr>
              <w:t xml:space="preserve">lēt neklasificēto vielu apriti. </w:t>
            </w:r>
            <w:r w:rsidR="00B67C93" w:rsidRPr="0028352A">
              <w:rPr>
                <w:rFonts w:ascii="Times New Roman" w:eastAsia="Times New Roman" w:hAnsi="Times New Roman" w:cs="Times New Roman"/>
                <w:iCs/>
                <w:color w:val="000000" w:themeColor="text1"/>
                <w:sz w:val="24"/>
                <w:szCs w:val="24"/>
                <w:lang w:eastAsia="lv-LV"/>
              </w:rPr>
              <w:t>Neklasificētas vielas definīcijas ir dota regulas 273/2004 2.panta b) apakšpunktā. Regulas 273/2004 9.pants nosaka, ka Eiropas Komisija izstrādā un atjaunina pamatnostādnes, lai sekmētu sadarbību starp kompetentajām iestādēm, uzņēmējiem un ķīmijas rūpniecības nozari, jo īpaši attiecībā uz neklasificētām vielām</w:t>
            </w:r>
            <w:r w:rsidR="0017478E" w:rsidRPr="0028352A">
              <w:rPr>
                <w:rFonts w:ascii="Times New Roman" w:eastAsia="Times New Roman" w:hAnsi="Times New Roman" w:cs="Times New Roman"/>
                <w:iCs/>
                <w:color w:val="000000" w:themeColor="text1"/>
                <w:sz w:val="24"/>
                <w:szCs w:val="24"/>
                <w:lang w:eastAsia="lv-LV"/>
              </w:rPr>
              <w:t xml:space="preserve">, </w:t>
            </w:r>
            <w:r w:rsidR="008D152C" w:rsidRPr="0028352A">
              <w:rPr>
                <w:rFonts w:ascii="Times New Roman" w:eastAsia="Times New Roman" w:hAnsi="Times New Roman" w:cs="Times New Roman"/>
                <w:iCs/>
                <w:color w:val="000000" w:themeColor="text1"/>
                <w:sz w:val="24"/>
                <w:szCs w:val="24"/>
                <w:lang w:eastAsia="lv-LV"/>
              </w:rPr>
              <w:t xml:space="preserve">un šīs pamatnostādnes ietver informāciju par to, kā jāatklāj un kā jāziņo par aizdomīgiem darījumiem, pastāvīgi atjaunināmu neklasificētu vielu </w:t>
            </w:r>
            <w:r w:rsidR="008D152C" w:rsidRPr="0028352A">
              <w:rPr>
                <w:rFonts w:ascii="Times New Roman" w:eastAsia="Times New Roman" w:hAnsi="Times New Roman" w:cs="Times New Roman"/>
                <w:iCs/>
                <w:color w:val="000000" w:themeColor="text1"/>
                <w:sz w:val="24"/>
                <w:szCs w:val="24"/>
                <w:lang w:eastAsia="lv-LV"/>
              </w:rPr>
              <w:lastRenderedPageBreak/>
              <w:t>sarakstu</w:t>
            </w:r>
            <w:r w:rsidR="00F07D3B" w:rsidRPr="0028352A">
              <w:rPr>
                <w:rFonts w:ascii="Times New Roman" w:eastAsia="Times New Roman" w:hAnsi="Times New Roman" w:cs="Times New Roman"/>
                <w:iCs/>
                <w:color w:val="000000" w:themeColor="text1"/>
                <w:sz w:val="24"/>
                <w:szCs w:val="24"/>
                <w:lang w:eastAsia="lv-LV"/>
              </w:rPr>
              <w:t xml:space="preserve"> (</w:t>
            </w:r>
            <w:r w:rsidR="00F07D3B" w:rsidRPr="0028352A">
              <w:rPr>
                <w:rFonts w:ascii="Times New Roman" w:eastAsia="Times New Roman" w:hAnsi="Times New Roman" w:cs="Times New Roman"/>
                <w:i/>
                <w:iCs/>
                <w:color w:val="000000" w:themeColor="text1"/>
                <w:sz w:val="24"/>
                <w:szCs w:val="24"/>
                <w:lang w:eastAsia="lv-LV"/>
              </w:rPr>
              <w:t xml:space="preserve">EU </w:t>
            </w:r>
            <w:proofErr w:type="spellStart"/>
            <w:r w:rsidR="00F07D3B" w:rsidRPr="0028352A">
              <w:rPr>
                <w:rFonts w:ascii="Times New Roman" w:eastAsia="Times New Roman" w:hAnsi="Times New Roman" w:cs="Times New Roman"/>
                <w:i/>
                <w:iCs/>
                <w:color w:val="000000" w:themeColor="text1"/>
                <w:sz w:val="24"/>
                <w:szCs w:val="24"/>
                <w:lang w:eastAsia="lv-LV"/>
              </w:rPr>
              <w:t>Voluntary</w:t>
            </w:r>
            <w:proofErr w:type="spellEnd"/>
            <w:r w:rsidR="00F07D3B" w:rsidRPr="0028352A">
              <w:rPr>
                <w:rFonts w:ascii="Times New Roman" w:eastAsia="Times New Roman" w:hAnsi="Times New Roman" w:cs="Times New Roman"/>
                <w:i/>
                <w:iCs/>
                <w:color w:val="000000" w:themeColor="text1"/>
                <w:sz w:val="24"/>
                <w:szCs w:val="24"/>
                <w:lang w:eastAsia="lv-LV"/>
              </w:rPr>
              <w:t xml:space="preserve"> Monitoring List </w:t>
            </w:r>
            <w:proofErr w:type="spellStart"/>
            <w:r w:rsidR="00F07D3B" w:rsidRPr="0028352A">
              <w:rPr>
                <w:rFonts w:ascii="Times New Roman" w:eastAsia="Times New Roman" w:hAnsi="Times New Roman" w:cs="Times New Roman"/>
                <w:i/>
                <w:iCs/>
                <w:color w:val="000000" w:themeColor="text1"/>
                <w:sz w:val="24"/>
                <w:szCs w:val="24"/>
                <w:lang w:eastAsia="lv-LV"/>
              </w:rPr>
              <w:t>of</w:t>
            </w:r>
            <w:proofErr w:type="spellEnd"/>
            <w:r w:rsidR="00F07D3B" w:rsidRPr="0028352A">
              <w:rPr>
                <w:rFonts w:ascii="Times New Roman" w:eastAsia="Times New Roman" w:hAnsi="Times New Roman" w:cs="Times New Roman"/>
                <w:i/>
                <w:iCs/>
                <w:color w:val="000000" w:themeColor="text1"/>
                <w:sz w:val="24"/>
                <w:szCs w:val="24"/>
                <w:lang w:eastAsia="lv-LV"/>
              </w:rPr>
              <w:t xml:space="preserve"> non-</w:t>
            </w:r>
            <w:proofErr w:type="spellStart"/>
            <w:r w:rsidR="00F07D3B" w:rsidRPr="0028352A">
              <w:rPr>
                <w:rFonts w:ascii="Times New Roman" w:eastAsia="Times New Roman" w:hAnsi="Times New Roman" w:cs="Times New Roman"/>
                <w:i/>
                <w:iCs/>
                <w:color w:val="000000" w:themeColor="text1"/>
                <w:sz w:val="24"/>
                <w:szCs w:val="24"/>
                <w:lang w:eastAsia="lv-LV"/>
              </w:rPr>
              <w:t>scheduled</w:t>
            </w:r>
            <w:proofErr w:type="spellEnd"/>
            <w:r w:rsidR="00F07D3B" w:rsidRPr="0028352A">
              <w:rPr>
                <w:rFonts w:ascii="Times New Roman" w:eastAsia="Times New Roman" w:hAnsi="Times New Roman" w:cs="Times New Roman"/>
                <w:i/>
                <w:iCs/>
                <w:color w:val="000000" w:themeColor="text1"/>
                <w:sz w:val="24"/>
                <w:szCs w:val="24"/>
                <w:lang w:eastAsia="lv-LV"/>
              </w:rPr>
              <w:t xml:space="preserve"> substances</w:t>
            </w:r>
            <w:r w:rsidR="00F07D3B" w:rsidRPr="0028352A">
              <w:rPr>
                <w:rFonts w:ascii="Times New Roman" w:eastAsia="Times New Roman" w:hAnsi="Times New Roman" w:cs="Times New Roman"/>
                <w:iCs/>
                <w:color w:val="000000" w:themeColor="text1"/>
                <w:sz w:val="24"/>
                <w:szCs w:val="24"/>
                <w:lang w:eastAsia="lv-LV"/>
              </w:rPr>
              <w:t>)</w:t>
            </w:r>
            <w:r w:rsidR="008D152C" w:rsidRPr="0028352A">
              <w:rPr>
                <w:rFonts w:ascii="Times New Roman" w:eastAsia="Times New Roman" w:hAnsi="Times New Roman" w:cs="Times New Roman"/>
                <w:iCs/>
                <w:color w:val="000000" w:themeColor="text1"/>
                <w:sz w:val="24"/>
                <w:szCs w:val="24"/>
                <w:lang w:eastAsia="lv-LV"/>
              </w:rPr>
              <w:t>, lai ķīmijas rūpniecības nozare varētu pārraudzīt šādu vielu tirdzniecību,</w:t>
            </w:r>
            <w:r w:rsidR="001159C6" w:rsidRPr="0028352A">
              <w:rPr>
                <w:rFonts w:ascii="Times New Roman" w:eastAsia="Times New Roman" w:hAnsi="Times New Roman" w:cs="Times New Roman"/>
                <w:iCs/>
                <w:color w:val="000000" w:themeColor="text1"/>
                <w:sz w:val="24"/>
                <w:szCs w:val="24"/>
                <w:lang w:eastAsia="lv-LV"/>
              </w:rPr>
              <w:t xml:space="preserve"> kā arī</w:t>
            </w:r>
            <w:r w:rsidR="008D152C" w:rsidRPr="0028352A">
              <w:rPr>
                <w:rFonts w:ascii="Times New Roman" w:eastAsia="Times New Roman" w:hAnsi="Times New Roman" w:cs="Times New Roman"/>
                <w:iCs/>
                <w:color w:val="000000" w:themeColor="text1"/>
                <w:sz w:val="24"/>
                <w:szCs w:val="24"/>
                <w:lang w:eastAsia="lv-LV"/>
              </w:rPr>
              <w:t xml:space="preserve"> citu informāciju, ko uzskata par noderīgu.</w:t>
            </w:r>
            <w:r w:rsidR="0028352A">
              <w:rPr>
                <w:rFonts w:ascii="Times New Roman" w:eastAsia="Times New Roman" w:hAnsi="Times New Roman" w:cs="Times New Roman"/>
                <w:iCs/>
                <w:color w:val="000000" w:themeColor="text1"/>
                <w:sz w:val="24"/>
                <w:szCs w:val="24"/>
                <w:lang w:eastAsia="lv-LV"/>
              </w:rPr>
              <w:t xml:space="preserve"> Ir nepieciešams radīt</w:t>
            </w:r>
            <w:r w:rsidR="000A5A6D">
              <w:rPr>
                <w:rFonts w:ascii="Times New Roman" w:eastAsia="Times New Roman" w:hAnsi="Times New Roman" w:cs="Times New Roman"/>
                <w:iCs/>
                <w:color w:val="000000" w:themeColor="text1"/>
                <w:sz w:val="24"/>
                <w:szCs w:val="24"/>
                <w:lang w:eastAsia="lv-LV"/>
              </w:rPr>
              <w:t xml:space="preserve"> nacionālo</w:t>
            </w:r>
            <w:r w:rsidR="0028352A">
              <w:rPr>
                <w:rFonts w:ascii="Times New Roman" w:eastAsia="Times New Roman" w:hAnsi="Times New Roman" w:cs="Times New Roman"/>
                <w:iCs/>
                <w:color w:val="000000" w:themeColor="text1"/>
                <w:sz w:val="24"/>
                <w:szCs w:val="24"/>
                <w:lang w:eastAsia="lv-LV"/>
              </w:rPr>
              <w:t xml:space="preserve"> regulējumu neklasificēto vielu kontrolei un </w:t>
            </w:r>
            <w:r w:rsidR="000A5A6D">
              <w:rPr>
                <w:rFonts w:ascii="Times New Roman" w:eastAsia="Times New Roman" w:hAnsi="Times New Roman" w:cs="Times New Roman"/>
                <w:iCs/>
                <w:color w:val="000000" w:themeColor="text1"/>
                <w:sz w:val="24"/>
                <w:szCs w:val="24"/>
                <w:lang w:eastAsia="lv-LV"/>
              </w:rPr>
              <w:t xml:space="preserve">izņemšanai </w:t>
            </w:r>
            <w:r w:rsidR="0028352A">
              <w:rPr>
                <w:rFonts w:ascii="Times New Roman" w:eastAsia="Times New Roman" w:hAnsi="Times New Roman" w:cs="Times New Roman"/>
                <w:iCs/>
                <w:color w:val="000000" w:themeColor="text1"/>
                <w:sz w:val="24"/>
                <w:szCs w:val="24"/>
                <w:lang w:eastAsia="lv-LV"/>
              </w:rPr>
              <w:t>(likumprojektā paredzētais likuma 42.</w:t>
            </w:r>
            <w:r w:rsidR="0028352A" w:rsidRPr="00A4353A">
              <w:rPr>
                <w:rFonts w:ascii="Times New Roman" w:eastAsia="Times New Roman" w:hAnsi="Times New Roman" w:cs="Times New Roman"/>
                <w:iCs/>
                <w:color w:val="000000" w:themeColor="text1"/>
                <w:sz w:val="24"/>
                <w:szCs w:val="24"/>
                <w:vertAlign w:val="superscript"/>
                <w:lang w:eastAsia="lv-LV"/>
              </w:rPr>
              <w:t>4</w:t>
            </w:r>
            <w:r w:rsidR="0028352A">
              <w:rPr>
                <w:rFonts w:ascii="Times New Roman" w:eastAsia="Times New Roman" w:hAnsi="Times New Roman" w:cs="Times New Roman"/>
                <w:iCs/>
                <w:color w:val="000000" w:themeColor="text1"/>
                <w:sz w:val="24"/>
                <w:szCs w:val="24"/>
                <w:lang w:eastAsia="lv-LV"/>
              </w:rPr>
              <w:t xml:space="preserve"> pants). </w:t>
            </w:r>
            <w:r w:rsidR="000A5A6D">
              <w:rPr>
                <w:rFonts w:ascii="Times New Roman" w:eastAsia="Times New Roman" w:hAnsi="Times New Roman" w:cs="Times New Roman"/>
                <w:iCs/>
                <w:color w:val="000000" w:themeColor="text1"/>
                <w:sz w:val="24"/>
                <w:szCs w:val="24"/>
                <w:lang w:eastAsia="lv-LV"/>
              </w:rPr>
              <w:t>Eiropas Komisijas n</w:t>
            </w:r>
            <w:r w:rsidR="0028352A">
              <w:rPr>
                <w:rFonts w:ascii="Times New Roman" w:eastAsia="Times New Roman" w:hAnsi="Times New Roman" w:cs="Times New Roman"/>
                <w:iCs/>
                <w:color w:val="000000" w:themeColor="text1"/>
                <w:sz w:val="24"/>
                <w:szCs w:val="24"/>
                <w:lang w:eastAsia="lv-LV"/>
              </w:rPr>
              <w:t>eklasificēto vielu saraksts netiek ietverts kādā tiesību aktā, kā arī tas netiek publicēts tādā kārtībā kā Eiropas Savienības t</w:t>
            </w:r>
            <w:r w:rsidR="000A5A6D">
              <w:rPr>
                <w:rFonts w:ascii="Times New Roman" w:eastAsia="Times New Roman" w:hAnsi="Times New Roman" w:cs="Times New Roman"/>
                <w:iCs/>
                <w:color w:val="000000" w:themeColor="text1"/>
                <w:sz w:val="24"/>
                <w:szCs w:val="24"/>
                <w:lang w:eastAsia="lv-LV"/>
              </w:rPr>
              <w:t xml:space="preserve">iesību akti (pieejams angļu valodā šeit: </w:t>
            </w:r>
            <w:hyperlink r:id="rId7" w:history="1">
              <w:r w:rsidR="000A5A6D" w:rsidRPr="00526262">
                <w:rPr>
                  <w:rStyle w:val="Hyperlink"/>
                  <w:rFonts w:ascii="Times New Roman" w:eastAsia="Times New Roman" w:hAnsi="Times New Roman" w:cs="Times New Roman"/>
                  <w:iCs/>
                  <w:sz w:val="24"/>
                  <w:szCs w:val="24"/>
                  <w:lang w:eastAsia="lv-LV"/>
                </w:rPr>
                <w:t>https://www.zva.gov.lv/sites/default/files/inline-files/Neklasificeto_vielu_saraksts_102017_0.pdf</w:t>
              </w:r>
            </w:hyperlink>
            <w:r w:rsidR="000A5A6D">
              <w:rPr>
                <w:rFonts w:ascii="Times New Roman" w:eastAsia="Times New Roman" w:hAnsi="Times New Roman" w:cs="Times New Roman"/>
                <w:iCs/>
                <w:color w:val="000000" w:themeColor="text1"/>
                <w:sz w:val="24"/>
                <w:szCs w:val="24"/>
                <w:lang w:eastAsia="lv-LV"/>
              </w:rPr>
              <w:t>)</w:t>
            </w:r>
            <w:r w:rsidR="0028352A">
              <w:rPr>
                <w:rFonts w:ascii="Times New Roman" w:eastAsia="Times New Roman" w:hAnsi="Times New Roman" w:cs="Times New Roman"/>
                <w:iCs/>
                <w:color w:val="000000" w:themeColor="text1"/>
                <w:sz w:val="24"/>
                <w:szCs w:val="24"/>
                <w:lang w:eastAsia="lv-LV"/>
              </w:rPr>
              <w:t xml:space="preserve">. Tādēļ ZVA ir nepieciešams veidot un uzturēt atsevišķu Latvijas neklasificēto vielu sarakstu, kas ir balstīts minētajā Eiropas Komisijas veidotajā sarakstā, kā arī publicēt to savā tīmekļa vietnē, lai tas būtu pieejams sabiedrībai. </w:t>
            </w:r>
            <w:r w:rsidR="000A5A6D">
              <w:rPr>
                <w:rFonts w:ascii="Times New Roman" w:eastAsia="Times New Roman" w:hAnsi="Times New Roman" w:cs="Times New Roman"/>
                <w:iCs/>
                <w:color w:val="000000" w:themeColor="text1"/>
                <w:sz w:val="24"/>
                <w:szCs w:val="24"/>
                <w:lang w:eastAsia="lv-LV"/>
              </w:rPr>
              <w:t>Ir paredzēts, ka līdzīgi kā Eiropas Komisijas saraksts, tas sastāvēs no A un B daļas. A daļā tiks iekļautas vielas, kuras parasti tiek plaši izmantotas dažādās tautsaimniecības nozarēs, bet kuras var arī izmantot narkotisko un psihotropo vielu izgatavošanai. B da</w:t>
            </w:r>
            <w:r w:rsidR="00CC2583">
              <w:rPr>
                <w:rFonts w:ascii="Times New Roman" w:eastAsia="Times New Roman" w:hAnsi="Times New Roman" w:cs="Times New Roman"/>
                <w:iCs/>
                <w:color w:val="000000" w:themeColor="text1"/>
                <w:sz w:val="24"/>
                <w:szCs w:val="24"/>
                <w:lang w:eastAsia="lv-LV"/>
              </w:rPr>
              <w:t xml:space="preserve">ļā tiks iekļautas vielas, par kurām nav informācijas, ka tās tautsaimniecībā vispār kaut kur likumīgi var izmantot. Līdz ar to arī likumprojektā tiek noteikts, ka </w:t>
            </w:r>
            <w:r w:rsidR="00CC2583" w:rsidRPr="00CC2583">
              <w:rPr>
                <w:rFonts w:ascii="Times New Roman" w:eastAsia="Times New Roman" w:hAnsi="Times New Roman" w:cs="Times New Roman"/>
                <w:iCs/>
                <w:color w:val="000000" w:themeColor="text1"/>
                <w:sz w:val="24"/>
                <w:szCs w:val="24"/>
                <w:lang w:eastAsia="lv-LV"/>
              </w:rPr>
              <w:t>Latvijas teritorijā ir aizliegts ievest vielas, kuras ir iekļautas Latvijā kontrolējamo nekl</w:t>
            </w:r>
            <w:r w:rsidR="00CC2583">
              <w:rPr>
                <w:rFonts w:ascii="Times New Roman" w:eastAsia="Times New Roman" w:hAnsi="Times New Roman" w:cs="Times New Roman"/>
                <w:iCs/>
                <w:color w:val="000000" w:themeColor="text1"/>
                <w:sz w:val="24"/>
                <w:szCs w:val="24"/>
                <w:lang w:eastAsia="lv-LV"/>
              </w:rPr>
              <w:t>asificēto vielu saraksta B daļā, un,</w:t>
            </w:r>
            <w:r w:rsidR="00CC2583" w:rsidRPr="00CC2583">
              <w:rPr>
                <w:rFonts w:ascii="Times New Roman" w:eastAsia="Times New Roman" w:hAnsi="Times New Roman" w:cs="Times New Roman"/>
                <w:iCs/>
                <w:color w:val="000000" w:themeColor="text1"/>
                <w:sz w:val="24"/>
                <w:szCs w:val="24"/>
                <w:lang w:eastAsia="lv-LV"/>
              </w:rPr>
              <w:t xml:space="preserve"> </w:t>
            </w:r>
            <w:r w:rsidR="00CC2583">
              <w:rPr>
                <w:rFonts w:ascii="Times New Roman" w:eastAsia="Times New Roman" w:hAnsi="Times New Roman" w:cs="Times New Roman"/>
                <w:iCs/>
                <w:color w:val="000000" w:themeColor="text1"/>
                <w:sz w:val="24"/>
                <w:szCs w:val="24"/>
                <w:lang w:eastAsia="lv-LV"/>
              </w:rPr>
              <w:t>j</w:t>
            </w:r>
            <w:r w:rsidR="00CC2583" w:rsidRPr="00CC2583">
              <w:rPr>
                <w:rFonts w:ascii="Times New Roman" w:eastAsia="Times New Roman" w:hAnsi="Times New Roman" w:cs="Times New Roman"/>
                <w:iCs/>
                <w:color w:val="000000" w:themeColor="text1"/>
                <w:sz w:val="24"/>
                <w:szCs w:val="24"/>
                <w:lang w:eastAsia="lv-LV"/>
              </w:rPr>
              <w:t>a Valsts ieņēmumu dienests,   veicot muitas kontroles pasākumus, konstatē vielu, kas ir iekļauta Latvijā kontrolējamo neklasificēto vielu saraksta B daļā, to konfiscē un iznīcina normatīvajos aktos par muitas lietām noteiktajā kārtībā.</w:t>
            </w:r>
            <w:r w:rsidR="00CC2583">
              <w:rPr>
                <w:rFonts w:ascii="Times New Roman" w:eastAsia="Times New Roman" w:hAnsi="Times New Roman" w:cs="Times New Roman"/>
                <w:iCs/>
                <w:color w:val="000000" w:themeColor="text1"/>
                <w:sz w:val="24"/>
                <w:szCs w:val="24"/>
                <w:lang w:eastAsia="lv-LV"/>
              </w:rPr>
              <w:t xml:space="preserve"> Attiecībā uz A daļu mehānisms ir pretējs, nosakot, ka  </w:t>
            </w:r>
            <w:r w:rsidR="00CC2583" w:rsidRPr="00CC2583">
              <w:rPr>
                <w:rFonts w:ascii="Times New Roman" w:eastAsia="Times New Roman" w:hAnsi="Times New Roman" w:cs="Times New Roman"/>
                <w:iCs/>
                <w:color w:val="000000" w:themeColor="text1"/>
                <w:sz w:val="24"/>
                <w:szCs w:val="24"/>
                <w:lang w:eastAsia="lv-LV"/>
              </w:rPr>
              <w:t>Latvijas teritorijā ir aizliegts ievest vielas, kuras ir iekļautas Latvijā kontrolējamo neklasificēto vielu saraksta A daļā un par kurām ir pamats uzskatīt, ka to izmantošanas mērķis ir izgatavot narkotiskās vai psihotropās vielas. Ja Valsts ieņēmumu dienests, veicot muitas kontroles pasākumus konkrētam sūtījumam, pamatojoties uz tiesībaizsardzības iestāžu vai citu par narkotisko vai psihotropo vielu uzraudzību vai kontroli atbildīgo iestāžu saņemto informāciju, konstatē vielu, kas ir iekļauta Latvijā kontrolējamo neklasificēto vielu saraksta A daļā, un ir pamats uzskatīt, ka tās izmantošanas mērķis ir  narkotisko vai psihotropo vielu izgatavošana, to konfiscē un iznīcina normatīvajos aktos par muitas lietām noteiktajā kārtībā</w:t>
            </w:r>
            <w:r w:rsidR="00CC2583">
              <w:rPr>
                <w:rFonts w:ascii="Times New Roman" w:eastAsia="Times New Roman" w:hAnsi="Times New Roman" w:cs="Times New Roman"/>
                <w:iCs/>
                <w:color w:val="000000" w:themeColor="text1"/>
                <w:sz w:val="24"/>
                <w:szCs w:val="24"/>
                <w:lang w:eastAsia="lv-LV"/>
              </w:rPr>
              <w:t>.</w:t>
            </w:r>
          </w:p>
          <w:p w:rsidR="00FF5545" w:rsidRDefault="00FF5545" w:rsidP="00BE1405">
            <w:pPr>
              <w:spacing w:after="0" w:line="240" w:lineRule="auto"/>
              <w:rPr>
                <w:rFonts w:ascii="Times New Roman" w:eastAsia="Times New Roman" w:hAnsi="Times New Roman" w:cs="Times New Roman"/>
                <w:iCs/>
                <w:color w:val="000000" w:themeColor="text1"/>
                <w:sz w:val="24"/>
                <w:szCs w:val="24"/>
                <w:lang w:eastAsia="lv-LV"/>
              </w:rPr>
            </w:pPr>
          </w:p>
          <w:p w:rsidR="00FF5545" w:rsidRPr="00EA5425" w:rsidRDefault="00FF5545" w:rsidP="00FF5545">
            <w:pPr>
              <w:spacing w:after="0" w:line="240" w:lineRule="auto"/>
              <w:rPr>
                <w:rFonts w:ascii="Times New Roman" w:eastAsia="Times New Roman" w:hAnsi="Times New Roman" w:cs="Times New Roman"/>
                <w:iCs/>
                <w:color w:val="000000" w:themeColor="text1"/>
                <w:sz w:val="24"/>
                <w:szCs w:val="24"/>
                <w:lang w:eastAsia="lv-LV"/>
              </w:rPr>
            </w:pPr>
            <w:r w:rsidRPr="00EA5425">
              <w:rPr>
                <w:rFonts w:ascii="Times New Roman" w:eastAsia="Times New Roman" w:hAnsi="Times New Roman" w:cs="Times New Roman"/>
                <w:iCs/>
                <w:color w:val="000000" w:themeColor="text1"/>
                <w:sz w:val="24"/>
                <w:szCs w:val="24"/>
                <w:lang w:eastAsia="lv-LV"/>
              </w:rPr>
              <w:t xml:space="preserve">Latvijā kontrolējamo narkotisko vielu un psihotropo vielu sarakstus nosaka Ministru kabineta 2005. gada 8. </w:t>
            </w:r>
            <w:r w:rsidRPr="00EA5425">
              <w:rPr>
                <w:rFonts w:ascii="Times New Roman" w:eastAsia="Times New Roman" w:hAnsi="Times New Roman" w:cs="Times New Roman"/>
                <w:iCs/>
                <w:color w:val="000000" w:themeColor="text1"/>
                <w:sz w:val="24"/>
                <w:szCs w:val="24"/>
                <w:lang w:eastAsia="lv-LV"/>
              </w:rPr>
              <w:lastRenderedPageBreak/>
              <w:t>novembra noteikumi Nr. 847 „Noteikumi par Latvijā kontrolējamajām narkotiskajām vielām, psihotropajām vielām un prekursoriem” (turpmāk – MK noteikumi Nr. 847), kas izstrādāti saskaņā ar Apvienoto Nāciju Organizācijas 1961. gada 30. marta Vienoto Konvenciju par narkotiskajām vielām (grozīta ar 1972. gada Protokolu, ar ko groza 1961. gada 30. marta Vienoto Konvenciju par narkotiskajām vielām), 1971. gada 21. februāra Konvenciju par psihotropām vielām un 1988. gada 19. decembra Konvenciju pret narkotisko un psihotropo vielu nelegālu apriti.</w:t>
            </w:r>
          </w:p>
          <w:p w:rsidR="00FF5545" w:rsidRPr="00471481" w:rsidRDefault="00FF5545" w:rsidP="00FF5545">
            <w:pPr>
              <w:spacing w:after="0" w:line="240" w:lineRule="auto"/>
              <w:rPr>
                <w:rFonts w:ascii="Times New Roman" w:eastAsia="Times New Roman" w:hAnsi="Times New Roman" w:cs="Times New Roman"/>
                <w:iCs/>
                <w:color w:val="000000" w:themeColor="text1"/>
                <w:sz w:val="24"/>
                <w:szCs w:val="24"/>
                <w:lang w:eastAsia="lv-LV"/>
              </w:rPr>
            </w:pPr>
            <w:r w:rsidRPr="00471481">
              <w:rPr>
                <w:rFonts w:ascii="Times New Roman" w:eastAsia="Times New Roman" w:hAnsi="Times New Roman" w:cs="Times New Roman"/>
                <w:iCs/>
                <w:color w:val="000000" w:themeColor="text1"/>
                <w:sz w:val="24"/>
                <w:szCs w:val="24"/>
                <w:lang w:eastAsia="lv-LV"/>
              </w:rPr>
              <w:t>1961. gada 30. marta Vienotās konvencijas par narkotiskajām vielām 39. pantā, 1971. gada 21. februāra Konvencijas par psihotropām vielām 23. pantā, kā arī 1988. gada 19. decembra Konvencijas pret narkotisko un psihotropo vielu nelegālu apriti 24. pantā ir noteikts, ka valstīm ir tiesības pieņemt stingrākus pasākumus nekā noteikts šajās Konvencijās, ja tās uzskata šādus pasākumus par vēlamiem vai nepieciešamiem narkotisko un psihotropo vielu nelegālā apgrozījuma novēršanai vai likvidēšanai, kā arī, lai aizsargātu sabiedrības veselību un labklājību.</w:t>
            </w:r>
          </w:p>
          <w:p w:rsidR="00FF5545" w:rsidRPr="00471481" w:rsidRDefault="00FF5545" w:rsidP="00FF5545">
            <w:pPr>
              <w:spacing w:after="0" w:line="240" w:lineRule="auto"/>
              <w:rPr>
                <w:rFonts w:ascii="Times New Roman" w:eastAsia="Times New Roman" w:hAnsi="Times New Roman" w:cs="Times New Roman"/>
                <w:iCs/>
                <w:color w:val="000000" w:themeColor="text1"/>
                <w:sz w:val="24"/>
                <w:szCs w:val="24"/>
                <w:lang w:eastAsia="lv-LV"/>
              </w:rPr>
            </w:pPr>
            <w:r w:rsidRPr="00471481">
              <w:rPr>
                <w:rFonts w:ascii="Times New Roman" w:eastAsia="Times New Roman" w:hAnsi="Times New Roman" w:cs="Times New Roman"/>
                <w:iCs/>
                <w:color w:val="000000" w:themeColor="text1"/>
                <w:sz w:val="24"/>
                <w:szCs w:val="24"/>
                <w:lang w:eastAsia="lv-LV"/>
              </w:rPr>
              <w:t>P</w:t>
            </w:r>
            <w:r w:rsidR="00BD0956" w:rsidRPr="00471481">
              <w:rPr>
                <w:rFonts w:ascii="Times New Roman" w:eastAsia="Times New Roman" w:hAnsi="Times New Roman" w:cs="Times New Roman"/>
                <w:iCs/>
                <w:color w:val="000000" w:themeColor="text1"/>
                <w:sz w:val="24"/>
                <w:szCs w:val="24"/>
                <w:lang w:eastAsia="lv-LV"/>
              </w:rPr>
              <w:t>iemēram, p</w:t>
            </w:r>
            <w:r w:rsidRPr="00471481">
              <w:rPr>
                <w:rFonts w:ascii="Times New Roman" w:eastAsia="Times New Roman" w:hAnsi="Times New Roman" w:cs="Times New Roman"/>
                <w:iCs/>
                <w:color w:val="000000" w:themeColor="text1"/>
                <w:sz w:val="24"/>
                <w:szCs w:val="24"/>
                <w:lang w:eastAsia="lv-LV"/>
              </w:rPr>
              <w:t>amatojoties uz iepriekš minēto, Latvijas kontrolējamo narkotisko vielu un psihotropo vielu II sarakstā ir iekļauta viela gamma</w:t>
            </w:r>
            <w:r w:rsidR="00BD0956" w:rsidRPr="00471481">
              <w:rPr>
                <w:rFonts w:ascii="Times New Roman" w:eastAsia="Times New Roman" w:hAnsi="Times New Roman" w:cs="Times New Roman"/>
                <w:iCs/>
                <w:color w:val="000000" w:themeColor="text1"/>
                <w:sz w:val="24"/>
                <w:szCs w:val="24"/>
                <w:lang w:eastAsia="lv-LV"/>
              </w:rPr>
              <w:t>-</w:t>
            </w:r>
            <w:proofErr w:type="spellStart"/>
            <w:r w:rsidRPr="00471481">
              <w:rPr>
                <w:rFonts w:ascii="Times New Roman" w:eastAsia="Times New Roman" w:hAnsi="Times New Roman" w:cs="Times New Roman"/>
                <w:iCs/>
                <w:color w:val="000000" w:themeColor="text1"/>
                <w:sz w:val="24"/>
                <w:szCs w:val="24"/>
                <w:lang w:eastAsia="lv-LV"/>
              </w:rPr>
              <w:t>hi</w:t>
            </w:r>
            <w:r w:rsidR="00BD0956" w:rsidRPr="00471481">
              <w:rPr>
                <w:rFonts w:ascii="Times New Roman" w:eastAsia="Times New Roman" w:hAnsi="Times New Roman" w:cs="Times New Roman"/>
                <w:iCs/>
                <w:color w:val="000000" w:themeColor="text1"/>
                <w:sz w:val="24"/>
                <w:szCs w:val="24"/>
                <w:lang w:eastAsia="lv-LV"/>
              </w:rPr>
              <w:t>d</w:t>
            </w:r>
            <w:r w:rsidRPr="00471481">
              <w:rPr>
                <w:rFonts w:ascii="Times New Roman" w:eastAsia="Times New Roman" w:hAnsi="Times New Roman" w:cs="Times New Roman"/>
                <w:iCs/>
                <w:color w:val="000000" w:themeColor="text1"/>
                <w:sz w:val="24"/>
                <w:szCs w:val="24"/>
                <w:lang w:eastAsia="lv-LV"/>
              </w:rPr>
              <w:t>roksibutirskābe</w:t>
            </w:r>
            <w:proofErr w:type="spellEnd"/>
            <w:r w:rsidRPr="00471481">
              <w:rPr>
                <w:rFonts w:ascii="Times New Roman" w:eastAsia="Times New Roman" w:hAnsi="Times New Roman" w:cs="Times New Roman"/>
                <w:iCs/>
                <w:color w:val="000000" w:themeColor="text1"/>
                <w:sz w:val="24"/>
                <w:szCs w:val="24"/>
                <w:lang w:eastAsia="lv-LV"/>
              </w:rPr>
              <w:t xml:space="preserve"> (turpmāk – GHB), tostarp MK noteikumos Nr. 847 ir noteikts, ka narkotisko un psihotropo zāļu un vielu apriti regulējošos normatīvajos aktos noteiktajā kārtībā Latvijā kontrolē Latvijā kontrolējamo narkotisko vielu, psihotropo vielu un prekursoru I, II vai III sarakstā iekļauto narkotisko un psihotropo vielu atvasinājumus, izomērus, </w:t>
            </w:r>
            <w:proofErr w:type="spellStart"/>
            <w:r w:rsidRPr="00471481">
              <w:rPr>
                <w:rFonts w:ascii="Times New Roman" w:eastAsia="Times New Roman" w:hAnsi="Times New Roman" w:cs="Times New Roman"/>
                <w:iCs/>
                <w:color w:val="000000" w:themeColor="text1"/>
                <w:sz w:val="24"/>
                <w:szCs w:val="24"/>
                <w:lang w:eastAsia="lv-LV"/>
              </w:rPr>
              <w:t>struktūranalogus</w:t>
            </w:r>
            <w:proofErr w:type="spellEnd"/>
            <w:r w:rsidRPr="00471481">
              <w:rPr>
                <w:rFonts w:ascii="Times New Roman" w:eastAsia="Times New Roman" w:hAnsi="Times New Roman" w:cs="Times New Roman"/>
                <w:iCs/>
                <w:color w:val="000000" w:themeColor="text1"/>
                <w:sz w:val="24"/>
                <w:szCs w:val="24"/>
                <w:lang w:eastAsia="lv-LV"/>
              </w:rPr>
              <w:t xml:space="preserve">, aktīvos metabolītus, esterus, ēterus un sāļus (arī izomēru, </w:t>
            </w:r>
            <w:proofErr w:type="spellStart"/>
            <w:r w:rsidRPr="00471481">
              <w:rPr>
                <w:rFonts w:ascii="Times New Roman" w:eastAsia="Times New Roman" w:hAnsi="Times New Roman" w:cs="Times New Roman"/>
                <w:iCs/>
                <w:color w:val="000000" w:themeColor="text1"/>
                <w:sz w:val="24"/>
                <w:szCs w:val="24"/>
                <w:lang w:eastAsia="lv-LV"/>
              </w:rPr>
              <w:t>struktūranalogu</w:t>
            </w:r>
            <w:proofErr w:type="spellEnd"/>
            <w:r w:rsidRPr="00471481">
              <w:rPr>
                <w:rFonts w:ascii="Times New Roman" w:eastAsia="Times New Roman" w:hAnsi="Times New Roman" w:cs="Times New Roman"/>
                <w:iCs/>
                <w:color w:val="000000" w:themeColor="text1"/>
                <w:sz w:val="24"/>
                <w:szCs w:val="24"/>
                <w:lang w:eastAsia="lv-LV"/>
              </w:rPr>
              <w:t>, aktīvo metabolītu, esteru un ēteru sāļus). Līdz ar to kontrolei pakļauts ir arī GHB cikliskais esteris gamma-</w:t>
            </w:r>
            <w:proofErr w:type="spellStart"/>
            <w:r w:rsidRPr="00471481">
              <w:rPr>
                <w:rFonts w:ascii="Times New Roman" w:eastAsia="Times New Roman" w:hAnsi="Times New Roman" w:cs="Times New Roman"/>
                <w:iCs/>
                <w:color w:val="000000" w:themeColor="text1"/>
                <w:sz w:val="24"/>
                <w:szCs w:val="24"/>
                <w:lang w:eastAsia="lv-LV"/>
              </w:rPr>
              <w:t>butirolaktons</w:t>
            </w:r>
            <w:proofErr w:type="spellEnd"/>
            <w:r w:rsidRPr="00471481">
              <w:rPr>
                <w:rFonts w:ascii="Times New Roman" w:eastAsia="Times New Roman" w:hAnsi="Times New Roman" w:cs="Times New Roman"/>
                <w:iCs/>
                <w:color w:val="000000" w:themeColor="text1"/>
                <w:sz w:val="24"/>
                <w:szCs w:val="24"/>
                <w:lang w:eastAsia="lv-LV"/>
              </w:rPr>
              <w:t xml:space="preserve"> (turpmāk – GBL). Viela GBL Latvijā ir pakļauta kontrolei, jo tā var tikt izmantota apreibināšanās nolūkiem. Vienlaikus saskaņā ar  Latvijas Vides, ģeoloģijas un meteoroloģijas centra sniegto informāciju viela GBL tiek plaši izmantota arī industriāliem mērķiem tādās jomās, kā čuguna liešanā, metāla lējumu, elektromotoru, ģeneratoru un transformatoru ražošanā, printeru kārtridžu tintēs un tīrīšanas līdzekļos drukas industrijā. Lai sniegtu iespēju Latvijas komersantiem savā komercdarbībā rūpnieciskiem mērķiem izma</w:t>
            </w:r>
            <w:r w:rsidR="00BD0956" w:rsidRPr="00471481">
              <w:rPr>
                <w:rFonts w:ascii="Times New Roman" w:eastAsia="Times New Roman" w:hAnsi="Times New Roman" w:cs="Times New Roman"/>
                <w:iCs/>
                <w:color w:val="000000" w:themeColor="text1"/>
                <w:sz w:val="24"/>
                <w:szCs w:val="24"/>
                <w:lang w:eastAsia="lv-LV"/>
              </w:rPr>
              <w:t>ntot šobrīd Latvijā kontrolējamās narkotiskās vielas</w:t>
            </w:r>
            <w:r w:rsidRPr="00471481">
              <w:rPr>
                <w:rFonts w:ascii="Times New Roman" w:eastAsia="Times New Roman" w:hAnsi="Times New Roman" w:cs="Times New Roman"/>
                <w:iCs/>
                <w:color w:val="000000" w:themeColor="text1"/>
                <w:sz w:val="24"/>
                <w:szCs w:val="24"/>
                <w:lang w:eastAsia="lv-LV"/>
              </w:rPr>
              <w:t>, ir nepieciešams veikt šādus grozījumus likumā:</w:t>
            </w:r>
          </w:p>
          <w:p w:rsidR="00FF5545" w:rsidRPr="00E84B0B" w:rsidRDefault="00FF5545" w:rsidP="00FF5545">
            <w:pPr>
              <w:spacing w:after="0" w:line="240" w:lineRule="auto"/>
              <w:rPr>
                <w:rFonts w:ascii="Times New Roman" w:eastAsia="Times New Roman" w:hAnsi="Times New Roman" w:cs="Times New Roman"/>
                <w:iCs/>
                <w:color w:val="000000" w:themeColor="text1"/>
                <w:sz w:val="24"/>
                <w:szCs w:val="24"/>
                <w:lang w:eastAsia="lv-LV"/>
              </w:rPr>
            </w:pPr>
            <w:r w:rsidRPr="00E84B0B">
              <w:rPr>
                <w:rFonts w:ascii="Times New Roman" w:eastAsia="Times New Roman" w:hAnsi="Times New Roman" w:cs="Times New Roman"/>
                <w:iCs/>
                <w:color w:val="000000" w:themeColor="text1"/>
                <w:sz w:val="24"/>
                <w:szCs w:val="24"/>
                <w:lang w:eastAsia="lv-LV"/>
              </w:rPr>
              <w:t>1) </w:t>
            </w:r>
            <w:r w:rsidR="00A528B2" w:rsidRPr="00E84B0B">
              <w:rPr>
                <w:rFonts w:ascii="Times New Roman" w:eastAsia="Times New Roman" w:hAnsi="Times New Roman" w:cs="Times New Roman"/>
                <w:iCs/>
                <w:color w:val="000000" w:themeColor="text1"/>
                <w:sz w:val="24"/>
                <w:szCs w:val="24"/>
                <w:lang w:eastAsia="lv-LV"/>
              </w:rPr>
              <w:t>Papildināt likumu ar jaunu</w:t>
            </w:r>
            <w:r w:rsidRPr="00E84B0B">
              <w:rPr>
                <w:rFonts w:ascii="Times New Roman" w:eastAsia="Times New Roman" w:hAnsi="Times New Roman" w:cs="Times New Roman"/>
                <w:iCs/>
                <w:color w:val="000000" w:themeColor="text1"/>
                <w:sz w:val="24"/>
                <w:szCs w:val="24"/>
                <w:lang w:eastAsia="lv-LV"/>
              </w:rPr>
              <w:t xml:space="preserve"> 7.</w:t>
            </w:r>
            <w:r w:rsidR="00A528B2" w:rsidRPr="00E84B0B">
              <w:rPr>
                <w:rFonts w:ascii="Times New Roman" w:eastAsia="Times New Roman" w:hAnsi="Times New Roman" w:cs="Times New Roman"/>
                <w:iCs/>
                <w:color w:val="000000" w:themeColor="text1"/>
                <w:sz w:val="24"/>
                <w:szCs w:val="24"/>
                <w:vertAlign w:val="superscript"/>
                <w:lang w:eastAsia="lv-LV"/>
              </w:rPr>
              <w:t>1</w:t>
            </w:r>
            <w:r w:rsidR="00A528B2" w:rsidRPr="00E84B0B">
              <w:rPr>
                <w:rFonts w:ascii="Times New Roman" w:eastAsia="Times New Roman" w:hAnsi="Times New Roman" w:cs="Times New Roman"/>
                <w:iCs/>
                <w:color w:val="000000" w:themeColor="text1"/>
                <w:sz w:val="24"/>
                <w:szCs w:val="24"/>
                <w:lang w:eastAsia="lv-LV"/>
              </w:rPr>
              <w:t xml:space="preserve"> pantu, kurā noteikt, ka:</w:t>
            </w:r>
          </w:p>
          <w:p w:rsidR="00A528B2" w:rsidRPr="00E84B0B" w:rsidRDefault="00A528B2" w:rsidP="00FF5545">
            <w:pPr>
              <w:spacing w:after="0" w:line="240" w:lineRule="auto"/>
              <w:rPr>
                <w:rFonts w:ascii="Times New Roman" w:eastAsia="Times New Roman" w:hAnsi="Times New Roman" w:cs="Times New Roman"/>
                <w:iCs/>
                <w:color w:val="000000" w:themeColor="text1"/>
                <w:sz w:val="24"/>
                <w:szCs w:val="24"/>
                <w:lang w:eastAsia="lv-LV"/>
              </w:rPr>
            </w:pPr>
            <w:r w:rsidRPr="00E84B0B">
              <w:rPr>
                <w:rFonts w:ascii="Times New Roman" w:eastAsia="Times New Roman" w:hAnsi="Times New Roman" w:cs="Times New Roman"/>
                <w:iCs/>
                <w:color w:val="000000" w:themeColor="text1"/>
                <w:sz w:val="24"/>
                <w:szCs w:val="24"/>
                <w:lang w:eastAsia="lv-LV"/>
              </w:rPr>
              <w:lastRenderedPageBreak/>
              <w:t>a) </w:t>
            </w:r>
            <w:r w:rsidR="00F300CE" w:rsidRPr="00E84B0B">
              <w:rPr>
                <w:rFonts w:ascii="Times New Roman" w:eastAsia="Times New Roman" w:hAnsi="Times New Roman" w:cs="Times New Roman"/>
                <w:iCs/>
                <w:color w:val="000000" w:themeColor="text1"/>
                <w:sz w:val="24"/>
                <w:szCs w:val="24"/>
                <w:lang w:eastAsia="lv-LV"/>
              </w:rPr>
              <w:t>g</w:t>
            </w:r>
            <w:r w:rsidRPr="00E84B0B">
              <w:rPr>
                <w:rFonts w:ascii="Times New Roman" w:eastAsia="Times New Roman" w:hAnsi="Times New Roman" w:cs="Times New Roman"/>
                <w:iCs/>
                <w:color w:val="000000" w:themeColor="text1"/>
                <w:sz w:val="24"/>
                <w:szCs w:val="24"/>
                <w:lang w:eastAsia="lv-LV"/>
              </w:rPr>
              <w:t>adījumos, kad II un III sarakstā iekļautās vielas vai  šo vielu</w:t>
            </w:r>
            <w:r w:rsidR="002652DB" w:rsidRPr="00E84B0B">
              <w:rPr>
                <w:rFonts w:ascii="Times New Roman" w:eastAsia="Times New Roman" w:hAnsi="Times New Roman" w:cs="Times New Roman"/>
                <w:iCs/>
                <w:color w:val="000000" w:themeColor="text1"/>
                <w:sz w:val="24"/>
                <w:szCs w:val="24"/>
                <w:lang w:eastAsia="lv-LV"/>
              </w:rPr>
              <w:t xml:space="preserve"> atvasinājumi,</w:t>
            </w:r>
            <w:r w:rsidRPr="00E84B0B">
              <w:rPr>
                <w:rFonts w:ascii="Times New Roman" w:eastAsia="Times New Roman" w:hAnsi="Times New Roman" w:cs="Times New Roman"/>
                <w:iCs/>
                <w:color w:val="000000" w:themeColor="text1"/>
                <w:sz w:val="24"/>
                <w:szCs w:val="24"/>
                <w:lang w:eastAsia="lv-LV"/>
              </w:rPr>
              <w:t xml:space="preserve"> izomēri, </w:t>
            </w:r>
            <w:proofErr w:type="spellStart"/>
            <w:r w:rsidRPr="00E84B0B">
              <w:rPr>
                <w:rFonts w:ascii="Times New Roman" w:eastAsia="Times New Roman" w:hAnsi="Times New Roman" w:cs="Times New Roman"/>
                <w:iCs/>
                <w:color w:val="000000" w:themeColor="text1"/>
                <w:sz w:val="24"/>
                <w:szCs w:val="24"/>
                <w:lang w:eastAsia="lv-LV"/>
              </w:rPr>
              <w:t>struktūranalogi</w:t>
            </w:r>
            <w:proofErr w:type="spellEnd"/>
            <w:r w:rsidRPr="00E84B0B">
              <w:rPr>
                <w:rFonts w:ascii="Times New Roman" w:eastAsia="Times New Roman" w:hAnsi="Times New Roman" w:cs="Times New Roman"/>
                <w:iCs/>
                <w:color w:val="000000" w:themeColor="text1"/>
                <w:sz w:val="24"/>
                <w:szCs w:val="24"/>
                <w:lang w:eastAsia="lv-LV"/>
              </w:rPr>
              <w:t xml:space="preserve">, aktīvie metabolīti, esteri, ēteri un sāļi (ieskaitot izomēru, </w:t>
            </w:r>
            <w:proofErr w:type="spellStart"/>
            <w:r w:rsidRPr="00E84B0B">
              <w:rPr>
                <w:rFonts w:ascii="Times New Roman" w:eastAsia="Times New Roman" w:hAnsi="Times New Roman" w:cs="Times New Roman"/>
                <w:iCs/>
                <w:color w:val="000000" w:themeColor="text1"/>
                <w:sz w:val="24"/>
                <w:szCs w:val="24"/>
                <w:lang w:eastAsia="lv-LV"/>
              </w:rPr>
              <w:t>struktūranalogu</w:t>
            </w:r>
            <w:proofErr w:type="spellEnd"/>
            <w:r w:rsidRPr="00E84B0B">
              <w:rPr>
                <w:rFonts w:ascii="Times New Roman" w:eastAsia="Times New Roman" w:hAnsi="Times New Roman" w:cs="Times New Roman"/>
                <w:iCs/>
                <w:color w:val="000000" w:themeColor="text1"/>
                <w:sz w:val="24"/>
                <w:szCs w:val="24"/>
                <w:lang w:eastAsia="lv-LV"/>
              </w:rPr>
              <w:t>, aktīvo metabolītu, esteru un ēteru sāļus) nepieciešamas izmantošanai rūpniecībā (izņemot farmaceitiskiem mērķiem), persona saņem Zāļu valsts aģentūras atļauju šo vielu apritei;</w:t>
            </w:r>
          </w:p>
          <w:p w:rsidR="00A528B2" w:rsidRPr="00E84B0B" w:rsidRDefault="00A528B2" w:rsidP="00FF5545">
            <w:pPr>
              <w:spacing w:after="0" w:line="240" w:lineRule="auto"/>
              <w:rPr>
                <w:rFonts w:ascii="Times New Roman" w:eastAsia="Times New Roman" w:hAnsi="Times New Roman" w:cs="Times New Roman"/>
                <w:iCs/>
                <w:color w:val="000000" w:themeColor="text1"/>
                <w:sz w:val="24"/>
                <w:szCs w:val="24"/>
                <w:lang w:eastAsia="lv-LV"/>
              </w:rPr>
            </w:pPr>
            <w:r w:rsidRPr="00E84B0B">
              <w:rPr>
                <w:rFonts w:ascii="Times New Roman" w:eastAsia="Times New Roman" w:hAnsi="Times New Roman" w:cs="Times New Roman"/>
                <w:iCs/>
                <w:color w:val="000000" w:themeColor="text1"/>
                <w:sz w:val="24"/>
                <w:szCs w:val="24"/>
                <w:lang w:eastAsia="lv-LV"/>
              </w:rPr>
              <w:t>b) II un III sarakstā iekļauto vielu</w:t>
            </w:r>
            <w:r w:rsidR="00B67F14" w:rsidRPr="00E84B0B">
              <w:rPr>
                <w:rFonts w:ascii="Times New Roman" w:eastAsia="Times New Roman" w:hAnsi="Times New Roman" w:cs="Times New Roman"/>
                <w:iCs/>
                <w:color w:val="000000" w:themeColor="text1"/>
                <w:sz w:val="24"/>
                <w:szCs w:val="24"/>
                <w:lang w:eastAsia="lv-LV"/>
              </w:rPr>
              <w:t xml:space="preserve"> vai šo vielu</w:t>
            </w:r>
            <w:r w:rsidR="002652DB" w:rsidRPr="00E84B0B">
              <w:rPr>
                <w:rFonts w:ascii="Times New Roman" w:eastAsia="Times New Roman" w:hAnsi="Times New Roman" w:cs="Times New Roman"/>
                <w:iCs/>
                <w:color w:val="000000" w:themeColor="text1"/>
                <w:sz w:val="24"/>
                <w:szCs w:val="24"/>
                <w:lang w:eastAsia="lv-LV"/>
              </w:rPr>
              <w:t xml:space="preserve"> atvasinājumu,</w:t>
            </w:r>
            <w:r w:rsidRPr="00E84B0B">
              <w:rPr>
                <w:rFonts w:ascii="Times New Roman" w:eastAsia="Times New Roman" w:hAnsi="Times New Roman" w:cs="Times New Roman"/>
                <w:iCs/>
                <w:color w:val="000000" w:themeColor="text1"/>
                <w:sz w:val="24"/>
                <w:szCs w:val="24"/>
                <w:lang w:eastAsia="lv-LV"/>
              </w:rPr>
              <w:t xml:space="preserve"> izomēru, </w:t>
            </w:r>
            <w:proofErr w:type="spellStart"/>
            <w:r w:rsidRPr="00E84B0B">
              <w:rPr>
                <w:rFonts w:ascii="Times New Roman" w:eastAsia="Times New Roman" w:hAnsi="Times New Roman" w:cs="Times New Roman"/>
                <w:iCs/>
                <w:color w:val="000000" w:themeColor="text1"/>
                <w:sz w:val="24"/>
                <w:szCs w:val="24"/>
                <w:lang w:eastAsia="lv-LV"/>
              </w:rPr>
              <w:t>struktūranalogu</w:t>
            </w:r>
            <w:proofErr w:type="spellEnd"/>
            <w:r w:rsidRPr="00E84B0B">
              <w:rPr>
                <w:rFonts w:ascii="Times New Roman" w:eastAsia="Times New Roman" w:hAnsi="Times New Roman" w:cs="Times New Roman"/>
                <w:iCs/>
                <w:color w:val="000000" w:themeColor="text1"/>
                <w:sz w:val="24"/>
                <w:szCs w:val="24"/>
                <w:lang w:eastAsia="lv-LV"/>
              </w:rPr>
              <w:t xml:space="preserve">, aktīvo metabolītu, esteru, ēteru un sāļu (ieskaitot izomēru, </w:t>
            </w:r>
            <w:proofErr w:type="spellStart"/>
            <w:r w:rsidRPr="00E84B0B">
              <w:rPr>
                <w:rFonts w:ascii="Times New Roman" w:eastAsia="Times New Roman" w:hAnsi="Times New Roman" w:cs="Times New Roman"/>
                <w:iCs/>
                <w:color w:val="000000" w:themeColor="text1"/>
                <w:sz w:val="24"/>
                <w:szCs w:val="24"/>
                <w:lang w:eastAsia="lv-LV"/>
              </w:rPr>
              <w:t>struktūranalogu</w:t>
            </w:r>
            <w:proofErr w:type="spellEnd"/>
            <w:r w:rsidRPr="00E84B0B">
              <w:rPr>
                <w:rFonts w:ascii="Times New Roman" w:eastAsia="Times New Roman" w:hAnsi="Times New Roman" w:cs="Times New Roman"/>
                <w:iCs/>
                <w:color w:val="000000" w:themeColor="text1"/>
                <w:sz w:val="24"/>
                <w:szCs w:val="24"/>
                <w:lang w:eastAsia="lv-LV"/>
              </w:rPr>
              <w:t>, aktīvo metabolītu, esteru un ēteru sāļu), kuras atļauts izmantot rūpniecībā (izņemot farmaceitiskiem mērķiem) saskaņā ar šā panta pirmo daļu sarakstu apstiprina Ministru kabinets;</w:t>
            </w:r>
          </w:p>
          <w:p w:rsidR="00A528B2" w:rsidRPr="00E84B0B" w:rsidRDefault="00A528B2" w:rsidP="00FF5545">
            <w:pPr>
              <w:spacing w:after="0" w:line="240" w:lineRule="auto"/>
              <w:rPr>
                <w:rFonts w:ascii="Times New Roman" w:eastAsia="Times New Roman" w:hAnsi="Times New Roman" w:cs="Times New Roman"/>
                <w:iCs/>
                <w:color w:val="000000" w:themeColor="text1"/>
                <w:sz w:val="24"/>
                <w:szCs w:val="24"/>
                <w:lang w:eastAsia="lv-LV"/>
              </w:rPr>
            </w:pPr>
            <w:r w:rsidRPr="00E84B0B">
              <w:rPr>
                <w:rFonts w:ascii="Times New Roman" w:eastAsia="Times New Roman" w:hAnsi="Times New Roman" w:cs="Times New Roman"/>
                <w:iCs/>
                <w:color w:val="000000" w:themeColor="text1"/>
                <w:sz w:val="24"/>
                <w:szCs w:val="24"/>
                <w:lang w:eastAsia="lv-LV"/>
              </w:rPr>
              <w:t>c) Ministru kabinets nosaka kārtību, kādā izsniedz, aptur un anulē šā panta pirmajā daļā minēto atļauju, kā arī prasības, kuru izpildi nodrošina atļaujas saņēmējs, saņemot, iepērkot, izlietojot, uzglabājot, uzskaitot un iznīcinot II un III sarakstā iekļautās vielas, kā arī šā panta otrajā daļā minētajā Ministru kabineta apstiprinātajā sarakstā iekļautās vielas</w:t>
            </w:r>
          </w:p>
          <w:p w:rsidR="00FF5545" w:rsidRPr="00E84B0B" w:rsidRDefault="00FF5545" w:rsidP="00FF5545">
            <w:pPr>
              <w:spacing w:after="0" w:line="240" w:lineRule="auto"/>
              <w:rPr>
                <w:rFonts w:ascii="Times New Roman" w:eastAsia="Times New Roman" w:hAnsi="Times New Roman" w:cs="Times New Roman"/>
                <w:iCs/>
                <w:color w:val="000000" w:themeColor="text1"/>
                <w:sz w:val="24"/>
                <w:szCs w:val="24"/>
                <w:lang w:eastAsia="lv-LV"/>
              </w:rPr>
            </w:pPr>
            <w:r w:rsidRPr="00E84B0B">
              <w:rPr>
                <w:rFonts w:ascii="Times New Roman" w:eastAsia="Times New Roman" w:hAnsi="Times New Roman" w:cs="Times New Roman"/>
                <w:iCs/>
                <w:color w:val="000000" w:themeColor="text1"/>
                <w:sz w:val="24"/>
                <w:szCs w:val="24"/>
                <w:lang w:eastAsia="lv-LV"/>
              </w:rPr>
              <w:t>2) 17. pantu izsakot jaunā redakcijā, lai atļautu komersantiem, kuri ir saņēmuši likuma 7.</w:t>
            </w:r>
            <w:r w:rsidR="007E2D70" w:rsidRPr="00E84B0B">
              <w:rPr>
                <w:rFonts w:ascii="Times New Roman" w:eastAsia="Times New Roman" w:hAnsi="Times New Roman" w:cs="Times New Roman"/>
                <w:iCs/>
                <w:color w:val="000000" w:themeColor="text1"/>
                <w:sz w:val="24"/>
                <w:szCs w:val="24"/>
                <w:vertAlign w:val="superscript"/>
                <w:lang w:eastAsia="lv-LV"/>
              </w:rPr>
              <w:t>1</w:t>
            </w:r>
            <w:r w:rsidR="007E2D70" w:rsidRPr="00E84B0B">
              <w:rPr>
                <w:rFonts w:ascii="Times New Roman" w:eastAsia="Times New Roman" w:hAnsi="Times New Roman" w:cs="Times New Roman"/>
                <w:iCs/>
                <w:color w:val="000000" w:themeColor="text1"/>
                <w:sz w:val="24"/>
                <w:szCs w:val="24"/>
                <w:lang w:eastAsia="lv-LV"/>
              </w:rPr>
              <w:t xml:space="preserve"> </w:t>
            </w:r>
            <w:r w:rsidRPr="00E84B0B">
              <w:rPr>
                <w:rFonts w:ascii="Times New Roman" w:eastAsia="Times New Roman" w:hAnsi="Times New Roman" w:cs="Times New Roman"/>
                <w:iCs/>
                <w:color w:val="000000" w:themeColor="text1"/>
                <w:sz w:val="24"/>
                <w:szCs w:val="24"/>
                <w:lang w:eastAsia="lv-LV"/>
              </w:rPr>
              <w:t>pantā minēto atļ</w:t>
            </w:r>
            <w:r w:rsidR="00680D4F" w:rsidRPr="00E84B0B">
              <w:rPr>
                <w:rFonts w:ascii="Times New Roman" w:eastAsia="Times New Roman" w:hAnsi="Times New Roman" w:cs="Times New Roman"/>
                <w:iCs/>
                <w:color w:val="000000" w:themeColor="text1"/>
                <w:sz w:val="24"/>
                <w:szCs w:val="24"/>
                <w:lang w:eastAsia="lv-LV"/>
              </w:rPr>
              <w:t>auju II un III sarakstā iekļautās vielas</w:t>
            </w:r>
            <w:r w:rsidRPr="00E84B0B">
              <w:rPr>
                <w:rFonts w:ascii="Times New Roman" w:eastAsia="Times New Roman" w:hAnsi="Times New Roman" w:cs="Times New Roman"/>
                <w:iCs/>
                <w:color w:val="000000" w:themeColor="text1"/>
                <w:sz w:val="24"/>
                <w:szCs w:val="24"/>
                <w:lang w:eastAsia="lv-LV"/>
              </w:rPr>
              <w:t xml:space="preserve"> </w:t>
            </w:r>
            <w:r w:rsidR="00680D4F" w:rsidRPr="00E84B0B">
              <w:rPr>
                <w:rFonts w:ascii="Times New Roman" w:eastAsia="Times New Roman" w:hAnsi="Times New Roman" w:cs="Times New Roman"/>
                <w:iCs/>
                <w:color w:val="000000" w:themeColor="text1"/>
                <w:sz w:val="24"/>
                <w:szCs w:val="24"/>
                <w:lang w:eastAsia="lv-LV"/>
              </w:rPr>
              <w:t>vai</w:t>
            </w:r>
            <w:r w:rsidR="00901461" w:rsidRPr="00E84B0B">
              <w:rPr>
                <w:rFonts w:ascii="Times New Roman" w:eastAsia="Times New Roman" w:hAnsi="Times New Roman" w:cs="Times New Roman"/>
                <w:iCs/>
                <w:color w:val="000000" w:themeColor="text1"/>
                <w:sz w:val="24"/>
                <w:szCs w:val="24"/>
                <w:lang w:eastAsia="lv-LV"/>
              </w:rPr>
              <w:t xml:space="preserve"> </w:t>
            </w:r>
            <w:r w:rsidR="00680D4F" w:rsidRPr="00E84B0B">
              <w:rPr>
                <w:rFonts w:ascii="Times New Roman" w:eastAsia="Times New Roman" w:hAnsi="Times New Roman" w:cs="Times New Roman"/>
                <w:iCs/>
                <w:color w:val="000000" w:themeColor="text1"/>
                <w:sz w:val="24"/>
                <w:szCs w:val="24"/>
                <w:lang w:eastAsia="lv-LV"/>
              </w:rPr>
              <w:t>šo vielu</w:t>
            </w:r>
            <w:r w:rsidR="00DA11E2" w:rsidRPr="00E84B0B">
              <w:rPr>
                <w:rFonts w:ascii="Times New Roman" w:eastAsia="Times New Roman" w:hAnsi="Times New Roman" w:cs="Times New Roman"/>
                <w:iCs/>
                <w:color w:val="000000" w:themeColor="text1"/>
                <w:sz w:val="24"/>
                <w:szCs w:val="24"/>
                <w:lang w:eastAsia="lv-LV"/>
              </w:rPr>
              <w:t xml:space="preserve"> atvasinājumus,</w:t>
            </w:r>
            <w:r w:rsidR="00680D4F" w:rsidRPr="00E84B0B">
              <w:rPr>
                <w:rFonts w:ascii="Times New Roman" w:eastAsia="Times New Roman" w:hAnsi="Times New Roman" w:cs="Times New Roman"/>
                <w:iCs/>
                <w:color w:val="000000" w:themeColor="text1"/>
                <w:sz w:val="24"/>
                <w:szCs w:val="24"/>
                <w:lang w:eastAsia="lv-LV"/>
              </w:rPr>
              <w:t xml:space="preserve"> izomērus, </w:t>
            </w:r>
            <w:proofErr w:type="spellStart"/>
            <w:r w:rsidR="00680D4F" w:rsidRPr="00E84B0B">
              <w:rPr>
                <w:rFonts w:ascii="Times New Roman" w:eastAsia="Times New Roman" w:hAnsi="Times New Roman" w:cs="Times New Roman"/>
                <w:iCs/>
                <w:color w:val="000000" w:themeColor="text1"/>
                <w:sz w:val="24"/>
                <w:szCs w:val="24"/>
                <w:lang w:eastAsia="lv-LV"/>
              </w:rPr>
              <w:t>struktūranalogus</w:t>
            </w:r>
            <w:proofErr w:type="spellEnd"/>
            <w:r w:rsidR="00680D4F" w:rsidRPr="00E84B0B">
              <w:rPr>
                <w:rFonts w:ascii="Times New Roman" w:eastAsia="Times New Roman" w:hAnsi="Times New Roman" w:cs="Times New Roman"/>
                <w:iCs/>
                <w:color w:val="000000" w:themeColor="text1"/>
                <w:sz w:val="24"/>
                <w:szCs w:val="24"/>
                <w:lang w:eastAsia="lv-LV"/>
              </w:rPr>
              <w:t xml:space="preserve">, aktīvos metabolītus, esterus, ēterus un sāļus (ieskaitot izomēru, </w:t>
            </w:r>
            <w:proofErr w:type="spellStart"/>
            <w:r w:rsidR="00680D4F" w:rsidRPr="00E84B0B">
              <w:rPr>
                <w:rFonts w:ascii="Times New Roman" w:eastAsia="Times New Roman" w:hAnsi="Times New Roman" w:cs="Times New Roman"/>
                <w:iCs/>
                <w:color w:val="000000" w:themeColor="text1"/>
                <w:sz w:val="24"/>
                <w:szCs w:val="24"/>
                <w:lang w:eastAsia="lv-LV"/>
              </w:rPr>
              <w:t>struktūranalogu</w:t>
            </w:r>
            <w:proofErr w:type="spellEnd"/>
            <w:r w:rsidR="00680D4F" w:rsidRPr="00E84B0B">
              <w:rPr>
                <w:rFonts w:ascii="Times New Roman" w:eastAsia="Times New Roman" w:hAnsi="Times New Roman" w:cs="Times New Roman"/>
                <w:iCs/>
                <w:color w:val="000000" w:themeColor="text1"/>
                <w:sz w:val="24"/>
                <w:szCs w:val="24"/>
                <w:lang w:eastAsia="lv-LV"/>
              </w:rPr>
              <w:t xml:space="preserve">, aktīvo metabolītu, esteru un ēteru sāļus) </w:t>
            </w:r>
            <w:r w:rsidRPr="00E84B0B">
              <w:rPr>
                <w:rFonts w:ascii="Times New Roman" w:eastAsia="Times New Roman" w:hAnsi="Times New Roman" w:cs="Times New Roman"/>
                <w:iCs/>
                <w:color w:val="000000" w:themeColor="text1"/>
                <w:sz w:val="24"/>
                <w:szCs w:val="24"/>
                <w:lang w:eastAsia="lv-LV"/>
              </w:rPr>
              <w:t>iegādāties nepastarpin</w:t>
            </w:r>
            <w:r w:rsidR="00680D4F" w:rsidRPr="00E84B0B">
              <w:rPr>
                <w:rFonts w:ascii="Times New Roman" w:eastAsia="Times New Roman" w:hAnsi="Times New Roman" w:cs="Times New Roman"/>
                <w:iCs/>
                <w:color w:val="000000" w:themeColor="text1"/>
                <w:sz w:val="24"/>
                <w:szCs w:val="24"/>
                <w:lang w:eastAsia="lv-LV"/>
              </w:rPr>
              <w:t>āti no citās Eiropas Savienības,</w:t>
            </w:r>
            <w:r w:rsidRPr="00E84B0B">
              <w:rPr>
                <w:rFonts w:ascii="Times New Roman" w:eastAsia="Times New Roman" w:hAnsi="Times New Roman" w:cs="Times New Roman"/>
                <w:iCs/>
                <w:color w:val="000000" w:themeColor="text1"/>
                <w:sz w:val="24"/>
                <w:szCs w:val="24"/>
                <w:lang w:eastAsia="lv-LV"/>
              </w:rPr>
              <w:t xml:space="preserve"> Eiropas Ekonomiskās zonas valstīs</w:t>
            </w:r>
            <w:r w:rsidR="00680D4F" w:rsidRPr="00E84B0B">
              <w:rPr>
                <w:rFonts w:ascii="Times New Roman" w:eastAsia="Times New Roman" w:hAnsi="Times New Roman" w:cs="Times New Roman"/>
                <w:iCs/>
                <w:color w:val="000000" w:themeColor="text1"/>
                <w:sz w:val="24"/>
                <w:szCs w:val="24"/>
                <w:lang w:eastAsia="lv-LV"/>
              </w:rPr>
              <w:t xml:space="preserve"> vai trešajās valstīs</w:t>
            </w:r>
            <w:r w:rsidRPr="00E84B0B">
              <w:rPr>
                <w:rFonts w:ascii="Times New Roman" w:eastAsia="Times New Roman" w:hAnsi="Times New Roman" w:cs="Times New Roman"/>
                <w:iCs/>
                <w:color w:val="000000" w:themeColor="text1"/>
                <w:sz w:val="24"/>
                <w:szCs w:val="24"/>
                <w:lang w:eastAsia="lv-LV"/>
              </w:rPr>
              <w:t xml:space="preserve"> reģistrētiem komersantiem;</w:t>
            </w:r>
          </w:p>
          <w:p w:rsidR="00FF5545" w:rsidRDefault="00FF5545" w:rsidP="00FF5545">
            <w:pPr>
              <w:spacing w:after="0" w:line="240" w:lineRule="auto"/>
              <w:rPr>
                <w:rFonts w:ascii="Times New Roman" w:eastAsia="Times New Roman" w:hAnsi="Times New Roman" w:cs="Times New Roman"/>
                <w:iCs/>
                <w:color w:val="000000" w:themeColor="text1"/>
                <w:sz w:val="24"/>
                <w:szCs w:val="24"/>
                <w:lang w:eastAsia="lv-LV"/>
              </w:rPr>
            </w:pPr>
            <w:r w:rsidRPr="00E84B0B">
              <w:rPr>
                <w:rFonts w:ascii="Times New Roman" w:eastAsia="Times New Roman" w:hAnsi="Times New Roman" w:cs="Times New Roman"/>
                <w:iCs/>
                <w:color w:val="000000" w:themeColor="text1"/>
                <w:sz w:val="24"/>
                <w:szCs w:val="24"/>
                <w:lang w:eastAsia="lv-LV"/>
              </w:rPr>
              <w:t>3) 35. pantu izsakot jaunā redakcijā, lai atļautu komersantiem, kuri ir saņēmuši likuma 7.</w:t>
            </w:r>
            <w:r w:rsidR="007E2D70" w:rsidRPr="00E84B0B">
              <w:rPr>
                <w:rFonts w:ascii="Times New Roman" w:eastAsia="Times New Roman" w:hAnsi="Times New Roman" w:cs="Times New Roman"/>
                <w:iCs/>
                <w:color w:val="000000" w:themeColor="text1"/>
                <w:sz w:val="24"/>
                <w:szCs w:val="24"/>
                <w:vertAlign w:val="superscript"/>
                <w:lang w:eastAsia="lv-LV"/>
              </w:rPr>
              <w:t>1</w:t>
            </w:r>
            <w:r w:rsidR="007E2D70" w:rsidRPr="00E84B0B">
              <w:rPr>
                <w:rFonts w:ascii="Times New Roman" w:eastAsia="Times New Roman" w:hAnsi="Times New Roman" w:cs="Times New Roman"/>
                <w:iCs/>
                <w:color w:val="000000" w:themeColor="text1"/>
                <w:sz w:val="24"/>
                <w:szCs w:val="24"/>
                <w:lang w:eastAsia="lv-LV"/>
              </w:rPr>
              <w:t xml:space="preserve"> </w:t>
            </w:r>
            <w:r w:rsidRPr="00E84B0B">
              <w:rPr>
                <w:rFonts w:ascii="Times New Roman" w:eastAsia="Times New Roman" w:hAnsi="Times New Roman" w:cs="Times New Roman"/>
                <w:iCs/>
                <w:color w:val="000000" w:themeColor="text1"/>
                <w:sz w:val="24"/>
                <w:szCs w:val="24"/>
                <w:lang w:eastAsia="lv-LV"/>
              </w:rPr>
              <w:t xml:space="preserve">pantā minēto atļauju </w:t>
            </w:r>
            <w:r w:rsidR="007E2D70" w:rsidRPr="00E84B0B">
              <w:rPr>
                <w:rFonts w:ascii="Times New Roman" w:eastAsia="Times New Roman" w:hAnsi="Times New Roman" w:cs="Times New Roman"/>
                <w:iCs/>
                <w:color w:val="000000" w:themeColor="text1"/>
                <w:sz w:val="24"/>
                <w:szCs w:val="24"/>
                <w:lang w:eastAsia="lv-LV"/>
              </w:rPr>
              <w:t>II un III sarakstā iekļautās vielas</w:t>
            </w:r>
            <w:r w:rsidR="00F53B7E" w:rsidRPr="00E84B0B">
              <w:rPr>
                <w:rFonts w:ascii="Times New Roman" w:eastAsia="Times New Roman" w:hAnsi="Times New Roman" w:cs="Times New Roman"/>
                <w:iCs/>
                <w:color w:val="000000" w:themeColor="text1"/>
                <w:sz w:val="24"/>
                <w:szCs w:val="24"/>
                <w:lang w:eastAsia="lv-LV"/>
              </w:rPr>
              <w:t xml:space="preserve"> vai </w:t>
            </w:r>
            <w:r w:rsidR="007E2D70" w:rsidRPr="00E84B0B">
              <w:rPr>
                <w:rFonts w:ascii="Times New Roman" w:eastAsia="Times New Roman" w:hAnsi="Times New Roman" w:cs="Times New Roman"/>
                <w:iCs/>
                <w:color w:val="000000" w:themeColor="text1"/>
                <w:sz w:val="24"/>
                <w:szCs w:val="24"/>
                <w:lang w:eastAsia="lv-LV"/>
              </w:rPr>
              <w:t>šo vielu</w:t>
            </w:r>
            <w:r w:rsidR="00B3556E" w:rsidRPr="00E84B0B">
              <w:rPr>
                <w:rFonts w:ascii="Times New Roman" w:eastAsia="Times New Roman" w:hAnsi="Times New Roman" w:cs="Times New Roman"/>
                <w:iCs/>
                <w:color w:val="000000" w:themeColor="text1"/>
                <w:sz w:val="24"/>
                <w:szCs w:val="24"/>
                <w:lang w:eastAsia="lv-LV"/>
              </w:rPr>
              <w:t xml:space="preserve"> atvasinājumus,</w:t>
            </w:r>
            <w:r w:rsidR="007E2D70" w:rsidRPr="00E84B0B">
              <w:rPr>
                <w:rFonts w:ascii="Times New Roman" w:eastAsia="Times New Roman" w:hAnsi="Times New Roman" w:cs="Times New Roman"/>
                <w:iCs/>
                <w:color w:val="000000" w:themeColor="text1"/>
                <w:sz w:val="24"/>
                <w:szCs w:val="24"/>
                <w:lang w:eastAsia="lv-LV"/>
              </w:rPr>
              <w:t xml:space="preserve"> izomērus, </w:t>
            </w:r>
            <w:proofErr w:type="spellStart"/>
            <w:r w:rsidR="007E2D70" w:rsidRPr="00E84B0B">
              <w:rPr>
                <w:rFonts w:ascii="Times New Roman" w:eastAsia="Times New Roman" w:hAnsi="Times New Roman" w:cs="Times New Roman"/>
                <w:iCs/>
                <w:color w:val="000000" w:themeColor="text1"/>
                <w:sz w:val="24"/>
                <w:szCs w:val="24"/>
                <w:lang w:eastAsia="lv-LV"/>
              </w:rPr>
              <w:t>struktūranalogus</w:t>
            </w:r>
            <w:proofErr w:type="spellEnd"/>
            <w:r w:rsidR="007E2D70" w:rsidRPr="00E84B0B">
              <w:rPr>
                <w:rFonts w:ascii="Times New Roman" w:eastAsia="Times New Roman" w:hAnsi="Times New Roman" w:cs="Times New Roman"/>
                <w:iCs/>
                <w:color w:val="000000" w:themeColor="text1"/>
                <w:sz w:val="24"/>
                <w:szCs w:val="24"/>
                <w:lang w:eastAsia="lv-LV"/>
              </w:rPr>
              <w:t xml:space="preserve">, aktīvos metabolītus, esterus, ēterus un sāļus (ieskaitot izomēru, </w:t>
            </w:r>
            <w:proofErr w:type="spellStart"/>
            <w:r w:rsidR="007E2D70" w:rsidRPr="00E84B0B">
              <w:rPr>
                <w:rFonts w:ascii="Times New Roman" w:eastAsia="Times New Roman" w:hAnsi="Times New Roman" w:cs="Times New Roman"/>
                <w:iCs/>
                <w:color w:val="000000" w:themeColor="text1"/>
                <w:sz w:val="24"/>
                <w:szCs w:val="24"/>
                <w:lang w:eastAsia="lv-LV"/>
              </w:rPr>
              <w:t>struktūranalogu</w:t>
            </w:r>
            <w:proofErr w:type="spellEnd"/>
            <w:r w:rsidR="007E2D70" w:rsidRPr="00E84B0B">
              <w:rPr>
                <w:rFonts w:ascii="Times New Roman" w:eastAsia="Times New Roman" w:hAnsi="Times New Roman" w:cs="Times New Roman"/>
                <w:iCs/>
                <w:color w:val="000000" w:themeColor="text1"/>
                <w:sz w:val="24"/>
                <w:szCs w:val="24"/>
                <w:lang w:eastAsia="lv-LV"/>
              </w:rPr>
              <w:t>, aktīvo metabolītu, esteru un ēteru sāļus)</w:t>
            </w:r>
            <w:r w:rsidRPr="00E84B0B">
              <w:rPr>
                <w:rFonts w:ascii="Times New Roman" w:eastAsia="Times New Roman" w:hAnsi="Times New Roman" w:cs="Times New Roman"/>
                <w:iCs/>
                <w:color w:val="000000" w:themeColor="text1"/>
                <w:sz w:val="24"/>
                <w:szCs w:val="24"/>
                <w:lang w:eastAsia="lv-LV"/>
              </w:rPr>
              <w:t xml:space="preserve"> iegādāties</w:t>
            </w:r>
            <w:r w:rsidR="00BD0956" w:rsidRPr="00E84B0B">
              <w:rPr>
                <w:rFonts w:ascii="Times New Roman" w:eastAsia="Times New Roman" w:hAnsi="Times New Roman" w:cs="Times New Roman"/>
                <w:iCs/>
                <w:color w:val="000000" w:themeColor="text1"/>
                <w:sz w:val="24"/>
                <w:szCs w:val="24"/>
                <w:lang w:eastAsia="lv-LV"/>
              </w:rPr>
              <w:t xml:space="preserve"> </w:t>
            </w:r>
            <w:r w:rsidRPr="00E84B0B">
              <w:rPr>
                <w:rFonts w:ascii="Times New Roman" w:eastAsia="Times New Roman" w:hAnsi="Times New Roman" w:cs="Times New Roman"/>
                <w:iCs/>
                <w:color w:val="000000" w:themeColor="text1"/>
                <w:sz w:val="24"/>
                <w:szCs w:val="24"/>
                <w:lang w:eastAsia="lv-LV"/>
              </w:rPr>
              <w:t xml:space="preserve">no tādiem pašiem </w:t>
            </w:r>
            <w:r w:rsidR="00BD0956" w:rsidRPr="00E84B0B">
              <w:rPr>
                <w:rFonts w:ascii="Times New Roman" w:eastAsia="Times New Roman" w:hAnsi="Times New Roman" w:cs="Times New Roman"/>
                <w:iCs/>
                <w:color w:val="000000" w:themeColor="text1"/>
                <w:sz w:val="24"/>
                <w:szCs w:val="24"/>
                <w:lang w:eastAsia="lv-LV"/>
              </w:rPr>
              <w:t>k</w:t>
            </w:r>
            <w:r w:rsidRPr="00E84B0B">
              <w:rPr>
                <w:rFonts w:ascii="Times New Roman" w:eastAsia="Times New Roman" w:hAnsi="Times New Roman" w:cs="Times New Roman"/>
                <w:iCs/>
                <w:color w:val="000000" w:themeColor="text1"/>
                <w:sz w:val="24"/>
                <w:szCs w:val="24"/>
                <w:lang w:eastAsia="lv-LV"/>
              </w:rPr>
              <w:t>omersantiem, kuri arī ir saņēmuši</w:t>
            </w:r>
            <w:r w:rsidRPr="00E84B0B">
              <w:rPr>
                <w:rFonts w:ascii="Times New Roman" w:eastAsia="Times New Roman" w:hAnsi="Times New Roman" w:cs="Times New Roman"/>
                <w:iCs/>
                <w:color w:val="000000" w:themeColor="text1"/>
                <w:sz w:val="24"/>
                <w:szCs w:val="24"/>
                <w:lang w:eastAsia="lv-LV"/>
              </w:rPr>
              <w:tab/>
              <w:t>likuma 7.</w:t>
            </w:r>
            <w:r w:rsidR="00680D4F" w:rsidRPr="00E84B0B">
              <w:rPr>
                <w:rFonts w:ascii="Times New Roman" w:eastAsia="Times New Roman" w:hAnsi="Times New Roman" w:cs="Times New Roman"/>
                <w:iCs/>
                <w:color w:val="000000" w:themeColor="text1"/>
                <w:sz w:val="24"/>
                <w:szCs w:val="24"/>
                <w:vertAlign w:val="superscript"/>
                <w:lang w:eastAsia="lv-LV"/>
              </w:rPr>
              <w:t>1</w:t>
            </w:r>
            <w:r w:rsidR="00680D4F" w:rsidRPr="00E84B0B">
              <w:rPr>
                <w:rFonts w:ascii="Times New Roman" w:eastAsia="Times New Roman" w:hAnsi="Times New Roman" w:cs="Times New Roman"/>
                <w:iCs/>
                <w:color w:val="000000" w:themeColor="text1"/>
                <w:sz w:val="24"/>
                <w:szCs w:val="24"/>
                <w:lang w:eastAsia="lv-LV"/>
              </w:rPr>
              <w:t xml:space="preserve"> </w:t>
            </w:r>
            <w:r w:rsidRPr="00E84B0B">
              <w:rPr>
                <w:rFonts w:ascii="Times New Roman" w:eastAsia="Times New Roman" w:hAnsi="Times New Roman" w:cs="Times New Roman"/>
                <w:iCs/>
                <w:color w:val="000000" w:themeColor="text1"/>
                <w:sz w:val="24"/>
                <w:szCs w:val="24"/>
                <w:lang w:eastAsia="lv-LV"/>
              </w:rPr>
              <w:t>pantā minēto atļauju.</w:t>
            </w:r>
          </w:p>
          <w:p w:rsidR="00CB6123" w:rsidRDefault="00CB6123" w:rsidP="00FF5545">
            <w:pPr>
              <w:spacing w:after="0" w:line="240" w:lineRule="auto"/>
              <w:rPr>
                <w:rFonts w:ascii="Times New Roman" w:eastAsia="Times New Roman" w:hAnsi="Times New Roman" w:cs="Times New Roman"/>
                <w:iCs/>
                <w:color w:val="000000" w:themeColor="text1"/>
                <w:sz w:val="24"/>
                <w:szCs w:val="24"/>
                <w:lang w:eastAsia="lv-LV"/>
              </w:rPr>
            </w:pPr>
          </w:p>
          <w:p w:rsidR="00CB6123" w:rsidRDefault="00CB6123" w:rsidP="00FF5545">
            <w:pPr>
              <w:spacing w:after="0" w:line="240" w:lineRule="auto"/>
              <w:rPr>
                <w:rFonts w:ascii="Times New Roman" w:eastAsia="Times New Roman" w:hAnsi="Times New Roman" w:cs="Times New Roman"/>
                <w:iCs/>
                <w:color w:val="000000" w:themeColor="text1"/>
                <w:sz w:val="24"/>
                <w:szCs w:val="24"/>
                <w:lang w:eastAsia="lv-LV"/>
              </w:rPr>
            </w:pPr>
            <w:r w:rsidRPr="00E84B0B">
              <w:rPr>
                <w:rFonts w:ascii="Times New Roman" w:eastAsia="Times New Roman" w:hAnsi="Times New Roman" w:cs="Times New Roman"/>
                <w:iCs/>
                <w:color w:val="000000" w:themeColor="text1"/>
                <w:sz w:val="24"/>
                <w:szCs w:val="24"/>
                <w:lang w:eastAsia="lv-LV"/>
              </w:rPr>
              <w:t>Nolūkā precizēt iestāžu funkcijas šā likuma izpildē, likums ir jāpapildina ar jaunu 34.</w:t>
            </w:r>
            <w:r w:rsidRPr="00E84B0B">
              <w:rPr>
                <w:rFonts w:ascii="Times New Roman" w:eastAsia="Times New Roman" w:hAnsi="Times New Roman" w:cs="Times New Roman"/>
                <w:iCs/>
                <w:color w:val="000000" w:themeColor="text1"/>
                <w:sz w:val="24"/>
                <w:szCs w:val="24"/>
                <w:vertAlign w:val="superscript"/>
                <w:lang w:eastAsia="lv-LV"/>
              </w:rPr>
              <w:t>1</w:t>
            </w:r>
            <w:r w:rsidRPr="00E84B0B">
              <w:rPr>
                <w:rFonts w:ascii="Times New Roman" w:eastAsia="Times New Roman" w:hAnsi="Times New Roman" w:cs="Times New Roman"/>
                <w:iCs/>
                <w:color w:val="000000" w:themeColor="text1"/>
                <w:sz w:val="24"/>
                <w:szCs w:val="24"/>
                <w:lang w:eastAsia="lv-LV"/>
              </w:rPr>
              <w:t xml:space="preserve"> pantu, kurā atrunāt Valsts policijas</w:t>
            </w:r>
            <w:r w:rsidR="00EA5C85" w:rsidRPr="00E84B0B">
              <w:rPr>
                <w:rFonts w:ascii="Times New Roman" w:eastAsia="Times New Roman" w:hAnsi="Times New Roman" w:cs="Times New Roman"/>
                <w:iCs/>
                <w:color w:val="000000" w:themeColor="text1"/>
                <w:sz w:val="24"/>
                <w:szCs w:val="24"/>
                <w:lang w:eastAsia="lv-LV"/>
              </w:rPr>
              <w:t xml:space="preserve"> galvenos</w:t>
            </w:r>
            <w:r w:rsidRPr="00E84B0B">
              <w:rPr>
                <w:rFonts w:ascii="Times New Roman" w:eastAsia="Times New Roman" w:hAnsi="Times New Roman" w:cs="Times New Roman"/>
                <w:iCs/>
                <w:color w:val="000000" w:themeColor="text1"/>
                <w:sz w:val="24"/>
                <w:szCs w:val="24"/>
                <w:lang w:eastAsia="lv-LV"/>
              </w:rPr>
              <w:t xml:space="preserve"> uzdevumus</w:t>
            </w:r>
            <w:r w:rsidR="00EA5C85" w:rsidRPr="00E84B0B">
              <w:rPr>
                <w:rFonts w:ascii="Times New Roman" w:eastAsia="Times New Roman" w:hAnsi="Times New Roman" w:cs="Times New Roman"/>
                <w:iCs/>
                <w:color w:val="000000" w:themeColor="text1"/>
                <w:sz w:val="24"/>
                <w:szCs w:val="24"/>
                <w:lang w:eastAsia="lv-LV"/>
              </w:rPr>
              <w:t xml:space="preserve"> attiecībā uz  II un III sarakstā iekļautajam vielām un šo vielu</w:t>
            </w:r>
            <w:r w:rsidR="002652DB" w:rsidRPr="00E84B0B">
              <w:rPr>
                <w:rFonts w:ascii="Times New Roman" w:eastAsia="Times New Roman" w:hAnsi="Times New Roman" w:cs="Times New Roman"/>
                <w:iCs/>
                <w:color w:val="000000" w:themeColor="text1"/>
                <w:sz w:val="24"/>
                <w:szCs w:val="24"/>
                <w:lang w:eastAsia="lv-LV"/>
              </w:rPr>
              <w:t xml:space="preserve"> atvasinājumiem,</w:t>
            </w:r>
            <w:r w:rsidR="00EA5C85" w:rsidRPr="00E84B0B">
              <w:rPr>
                <w:rFonts w:ascii="Times New Roman" w:eastAsia="Times New Roman" w:hAnsi="Times New Roman" w:cs="Times New Roman"/>
                <w:iCs/>
                <w:color w:val="000000" w:themeColor="text1"/>
                <w:sz w:val="24"/>
                <w:szCs w:val="24"/>
                <w:lang w:eastAsia="lv-LV"/>
              </w:rPr>
              <w:t xml:space="preserve"> izomēriem, </w:t>
            </w:r>
            <w:proofErr w:type="spellStart"/>
            <w:r w:rsidR="00EA5C85" w:rsidRPr="00E84B0B">
              <w:rPr>
                <w:rFonts w:ascii="Times New Roman" w:eastAsia="Times New Roman" w:hAnsi="Times New Roman" w:cs="Times New Roman"/>
                <w:iCs/>
                <w:color w:val="000000" w:themeColor="text1"/>
                <w:sz w:val="24"/>
                <w:szCs w:val="24"/>
                <w:lang w:eastAsia="lv-LV"/>
              </w:rPr>
              <w:t>struktūranalogiem</w:t>
            </w:r>
            <w:proofErr w:type="spellEnd"/>
            <w:r w:rsidR="00EA5C85" w:rsidRPr="00E84B0B">
              <w:rPr>
                <w:rFonts w:ascii="Times New Roman" w:eastAsia="Times New Roman" w:hAnsi="Times New Roman" w:cs="Times New Roman"/>
                <w:iCs/>
                <w:color w:val="000000" w:themeColor="text1"/>
                <w:sz w:val="24"/>
                <w:szCs w:val="24"/>
                <w:lang w:eastAsia="lv-LV"/>
              </w:rPr>
              <w:t xml:space="preserve">, aktīvajiem metabolītiem, esteriem, ēteriem un sāļiem (ieskaitot izomēru, </w:t>
            </w:r>
            <w:proofErr w:type="spellStart"/>
            <w:r w:rsidR="00EA5C85" w:rsidRPr="00E84B0B">
              <w:rPr>
                <w:rFonts w:ascii="Times New Roman" w:eastAsia="Times New Roman" w:hAnsi="Times New Roman" w:cs="Times New Roman"/>
                <w:iCs/>
                <w:color w:val="000000" w:themeColor="text1"/>
                <w:sz w:val="24"/>
                <w:szCs w:val="24"/>
                <w:lang w:eastAsia="lv-LV"/>
              </w:rPr>
              <w:t>struktūranalogu</w:t>
            </w:r>
            <w:proofErr w:type="spellEnd"/>
            <w:r w:rsidR="00EA5C85" w:rsidRPr="00E84B0B">
              <w:rPr>
                <w:rFonts w:ascii="Times New Roman" w:eastAsia="Times New Roman" w:hAnsi="Times New Roman" w:cs="Times New Roman"/>
                <w:iCs/>
                <w:color w:val="000000" w:themeColor="text1"/>
                <w:sz w:val="24"/>
                <w:szCs w:val="24"/>
                <w:lang w:eastAsia="lv-LV"/>
              </w:rPr>
              <w:t>, aktīvo metabolītu, esteru un ēteru sāļus), lai šīs vielas nenonāktu nelegālajā apritē.</w:t>
            </w:r>
          </w:p>
          <w:p w:rsidR="00FF5545" w:rsidRDefault="00FF5545" w:rsidP="00FF5545">
            <w:pPr>
              <w:spacing w:after="0" w:line="240" w:lineRule="auto"/>
              <w:rPr>
                <w:rFonts w:ascii="Times New Roman" w:eastAsia="Times New Roman" w:hAnsi="Times New Roman" w:cs="Times New Roman"/>
                <w:iCs/>
                <w:color w:val="000000" w:themeColor="text1"/>
                <w:sz w:val="24"/>
                <w:szCs w:val="24"/>
                <w:lang w:eastAsia="lv-LV"/>
              </w:rPr>
            </w:pPr>
          </w:p>
          <w:p w:rsidR="00FF5545" w:rsidRPr="00E84B0B" w:rsidRDefault="00FF5545" w:rsidP="00FF5545">
            <w:pPr>
              <w:spacing w:after="0" w:line="240" w:lineRule="auto"/>
              <w:rPr>
                <w:rFonts w:ascii="Times New Roman" w:eastAsia="Times New Roman" w:hAnsi="Times New Roman" w:cs="Times New Roman"/>
                <w:iCs/>
                <w:color w:val="000000" w:themeColor="text1"/>
                <w:sz w:val="24"/>
                <w:szCs w:val="24"/>
                <w:lang w:eastAsia="lv-LV"/>
              </w:rPr>
            </w:pPr>
            <w:r w:rsidRPr="00E84B0B">
              <w:rPr>
                <w:rFonts w:ascii="Times New Roman" w:eastAsia="Times New Roman" w:hAnsi="Times New Roman" w:cs="Times New Roman"/>
                <w:iCs/>
                <w:color w:val="000000" w:themeColor="text1"/>
                <w:sz w:val="24"/>
                <w:szCs w:val="24"/>
                <w:lang w:eastAsia="lv-LV"/>
              </w:rPr>
              <w:lastRenderedPageBreak/>
              <w:t xml:space="preserve">2017.gada 15.novembrī stājās spēkā Eiropas Parlamenta un Padomes direktīva 2017/2103, ar ko groza Padomes Pamatlēmumu 2004/757/TI, lai narkotiskās vielas definīcijā iekļautu jaunas </w:t>
            </w:r>
            <w:proofErr w:type="spellStart"/>
            <w:r w:rsidRPr="00E84B0B">
              <w:rPr>
                <w:rFonts w:ascii="Times New Roman" w:eastAsia="Times New Roman" w:hAnsi="Times New Roman" w:cs="Times New Roman"/>
                <w:iCs/>
                <w:color w:val="000000" w:themeColor="text1"/>
                <w:sz w:val="24"/>
                <w:szCs w:val="24"/>
                <w:lang w:eastAsia="lv-LV"/>
              </w:rPr>
              <w:t>psihoaktīvas</w:t>
            </w:r>
            <w:proofErr w:type="spellEnd"/>
            <w:r w:rsidRPr="00E84B0B">
              <w:rPr>
                <w:rFonts w:ascii="Times New Roman" w:eastAsia="Times New Roman" w:hAnsi="Times New Roman" w:cs="Times New Roman"/>
                <w:iCs/>
                <w:color w:val="000000" w:themeColor="text1"/>
                <w:sz w:val="24"/>
                <w:szCs w:val="24"/>
                <w:lang w:eastAsia="lv-LV"/>
              </w:rPr>
              <w:t xml:space="preserve"> vielas, un atceļ Padomes Lēmumu 2005/387/TI.  Saskaņā ar direktīvas 2017/2103 2.pantu nacionālā līmenī tiesību aktiem, ar kuriem tiek pārņemtas direktīvas 2017/2103 prasības, jāstājas spēkā līdz 2018. gada 23. novembrim. Ņemot vērā minēto, likumprojekts paredz precizēt jaunas </w:t>
            </w:r>
            <w:proofErr w:type="spellStart"/>
            <w:r w:rsidRPr="00E84B0B">
              <w:rPr>
                <w:rFonts w:ascii="Times New Roman" w:eastAsia="Times New Roman" w:hAnsi="Times New Roman" w:cs="Times New Roman"/>
                <w:iCs/>
                <w:color w:val="000000" w:themeColor="text1"/>
                <w:sz w:val="24"/>
                <w:szCs w:val="24"/>
                <w:lang w:eastAsia="lv-LV"/>
              </w:rPr>
              <w:t>psihoaktīvās</w:t>
            </w:r>
            <w:proofErr w:type="spellEnd"/>
            <w:r w:rsidRPr="00E84B0B">
              <w:rPr>
                <w:rFonts w:ascii="Times New Roman" w:eastAsia="Times New Roman" w:hAnsi="Times New Roman" w:cs="Times New Roman"/>
                <w:iCs/>
                <w:color w:val="000000" w:themeColor="text1"/>
                <w:sz w:val="24"/>
                <w:szCs w:val="24"/>
                <w:lang w:eastAsia="lv-LV"/>
              </w:rPr>
              <w:t xml:space="preserve"> vielas definīciju, tajā skaitā ietverot preparāta definīciju saskaņā ar Pamatlēmuma 2004/757/TI 1.panta 5.punktu (direktīvas 2017/2103 1. panta 1.punkta b) apakšpunkts).</w:t>
            </w:r>
          </w:p>
          <w:p w:rsidR="00FF5545" w:rsidRPr="00FF5545" w:rsidRDefault="00FF5545" w:rsidP="00FF5545">
            <w:pPr>
              <w:spacing w:after="0" w:line="240" w:lineRule="auto"/>
              <w:rPr>
                <w:rFonts w:ascii="Times New Roman" w:eastAsia="Times New Roman" w:hAnsi="Times New Roman" w:cs="Times New Roman"/>
                <w:iCs/>
                <w:color w:val="000000" w:themeColor="text1"/>
                <w:sz w:val="24"/>
                <w:szCs w:val="24"/>
                <w:lang w:eastAsia="lv-LV"/>
              </w:rPr>
            </w:pPr>
            <w:r w:rsidRPr="00E84B0B">
              <w:rPr>
                <w:rFonts w:ascii="Times New Roman" w:eastAsia="Times New Roman" w:hAnsi="Times New Roman" w:cs="Times New Roman"/>
                <w:iCs/>
                <w:color w:val="000000" w:themeColor="text1"/>
                <w:sz w:val="24"/>
                <w:szCs w:val="24"/>
                <w:lang w:eastAsia="lv-LV"/>
              </w:rPr>
              <w:t xml:space="preserve">Tāpat direktīvas 2017/2103 2. pants nosaka, ka dalībvalstis pieņemot atbilstošos nacionālā līmeņa tiesību aktus, tajos ietver atsauci uz šo direktīvu, Tādējādi likumprojekts paredz papildināt likumu </w:t>
            </w:r>
            <w:r w:rsidR="00804DA2" w:rsidRPr="00E84B0B">
              <w:rPr>
                <w:rFonts w:ascii="Times New Roman" w:eastAsia="Times New Roman" w:hAnsi="Times New Roman" w:cs="Times New Roman"/>
                <w:iCs/>
                <w:color w:val="000000" w:themeColor="text1"/>
                <w:sz w:val="24"/>
                <w:szCs w:val="24"/>
                <w:lang w:eastAsia="lv-LV"/>
              </w:rPr>
              <w:t>ar</w:t>
            </w:r>
            <w:r w:rsidRPr="00E84B0B">
              <w:rPr>
                <w:rFonts w:ascii="Times New Roman" w:eastAsia="Times New Roman" w:hAnsi="Times New Roman" w:cs="Times New Roman"/>
                <w:iCs/>
                <w:color w:val="000000" w:themeColor="text1"/>
                <w:sz w:val="24"/>
                <w:szCs w:val="24"/>
                <w:lang w:eastAsia="lv-LV"/>
              </w:rPr>
              <w:t xml:space="preserve"> jaunu sadaļu “Informatīva atsauce uz Eiropas Savienības direktīvām”.</w:t>
            </w:r>
          </w:p>
        </w:tc>
      </w:tr>
      <w:tr w:rsidR="006A1F66" w:rsidRPr="0010700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10700A" w:rsidRDefault="002A4010" w:rsidP="00E5323B">
            <w:pPr>
              <w:spacing w:after="0" w:line="240" w:lineRule="auto"/>
              <w:rPr>
                <w:rFonts w:ascii="Times New Roman" w:eastAsia="Times New Roman" w:hAnsi="Times New Roman" w:cs="Times New Roman"/>
                <w:iCs/>
                <w:color w:val="000000" w:themeColor="text1"/>
                <w:sz w:val="24"/>
                <w:szCs w:val="24"/>
                <w:lang w:eastAsia="lv-LV"/>
              </w:rPr>
            </w:pPr>
            <w:r w:rsidRPr="002A4010">
              <w:rPr>
                <w:rFonts w:ascii="Times New Roman" w:eastAsia="Times New Roman" w:hAnsi="Times New Roman" w:cs="Times New Roman"/>
                <w:iCs/>
                <w:color w:val="000000" w:themeColor="text1"/>
                <w:sz w:val="24"/>
                <w:szCs w:val="24"/>
                <w:lang w:eastAsia="lv-LV"/>
              </w:rPr>
              <w:t>Veselības ministrija, Zāļu valsts aģentūra, Veselības inspekcija</w:t>
            </w:r>
          </w:p>
        </w:tc>
      </w:tr>
      <w:tr w:rsidR="006A1F66" w:rsidRPr="0010700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10700A" w:rsidRDefault="002A4010"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A1F66" w:rsidRPr="0010700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0700A"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10700A">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6A1F66" w:rsidRPr="0010700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0700A" w:rsidRDefault="00366D5B"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Sabiedrības </w:t>
            </w:r>
            <w:proofErr w:type="spellStart"/>
            <w:r>
              <w:rPr>
                <w:rFonts w:ascii="Times New Roman" w:eastAsia="Times New Roman" w:hAnsi="Times New Roman" w:cs="Times New Roman"/>
                <w:iCs/>
                <w:color w:val="000000" w:themeColor="text1"/>
                <w:sz w:val="24"/>
                <w:szCs w:val="24"/>
                <w:lang w:eastAsia="lv-LV"/>
              </w:rPr>
              <w:t>mērķ</w:t>
            </w:r>
            <w:r w:rsidR="00E5323B" w:rsidRPr="0010700A">
              <w:rPr>
                <w:rFonts w:ascii="Times New Roman" w:eastAsia="Times New Roman" w:hAnsi="Times New Roman" w:cs="Times New Roman"/>
                <w:iCs/>
                <w:color w:val="000000" w:themeColor="text1"/>
                <w:sz w:val="24"/>
                <w:szCs w:val="24"/>
                <w:lang w:eastAsia="lv-LV"/>
              </w:rPr>
              <w:t>grupas</w:t>
            </w:r>
            <w:proofErr w:type="spellEnd"/>
            <w:r w:rsidR="00E5323B" w:rsidRPr="0010700A">
              <w:rPr>
                <w:rFonts w:ascii="Times New Roman" w:eastAsia="Times New Roman" w:hAnsi="Times New Roman" w:cs="Times New Roman"/>
                <w:iCs/>
                <w:color w:val="000000" w:themeColor="text1"/>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10700A" w:rsidRDefault="003F22C4"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Komersanti, kuri izmanto </w:t>
            </w:r>
            <w:r w:rsidR="006F204C" w:rsidRPr="00FF5545">
              <w:rPr>
                <w:rFonts w:ascii="Times New Roman" w:eastAsia="Times New Roman" w:hAnsi="Times New Roman" w:cs="Times New Roman"/>
                <w:iCs/>
                <w:color w:val="000000" w:themeColor="text1"/>
                <w:sz w:val="24"/>
                <w:szCs w:val="24"/>
                <w:lang w:eastAsia="lv-LV"/>
              </w:rPr>
              <w:t>II un III sarakstā iekļaut</w:t>
            </w:r>
            <w:r w:rsidR="006F204C">
              <w:rPr>
                <w:rFonts w:ascii="Times New Roman" w:eastAsia="Times New Roman" w:hAnsi="Times New Roman" w:cs="Times New Roman"/>
                <w:iCs/>
                <w:color w:val="000000" w:themeColor="text1"/>
                <w:sz w:val="24"/>
                <w:szCs w:val="24"/>
                <w:lang w:eastAsia="lv-LV"/>
              </w:rPr>
              <w:t>ās</w:t>
            </w:r>
            <w:r w:rsidR="006F204C" w:rsidRPr="00FF5545">
              <w:rPr>
                <w:rFonts w:ascii="Times New Roman" w:eastAsia="Times New Roman" w:hAnsi="Times New Roman" w:cs="Times New Roman"/>
                <w:iCs/>
                <w:color w:val="000000" w:themeColor="text1"/>
                <w:sz w:val="24"/>
                <w:szCs w:val="24"/>
                <w:lang w:eastAsia="lv-LV"/>
              </w:rPr>
              <w:t xml:space="preserve"> viel</w:t>
            </w:r>
            <w:r w:rsidR="006F204C">
              <w:rPr>
                <w:rFonts w:ascii="Times New Roman" w:eastAsia="Times New Roman" w:hAnsi="Times New Roman" w:cs="Times New Roman"/>
                <w:iCs/>
                <w:color w:val="000000" w:themeColor="text1"/>
                <w:sz w:val="24"/>
                <w:szCs w:val="24"/>
                <w:lang w:eastAsia="lv-LV"/>
              </w:rPr>
              <w:t>as</w:t>
            </w:r>
            <w:r w:rsidR="006F204C" w:rsidRPr="00FF5545">
              <w:rPr>
                <w:rFonts w:ascii="Times New Roman" w:eastAsia="Times New Roman" w:hAnsi="Times New Roman" w:cs="Times New Roman"/>
                <w:iCs/>
                <w:color w:val="000000" w:themeColor="text1"/>
                <w:sz w:val="24"/>
                <w:szCs w:val="24"/>
                <w:lang w:eastAsia="lv-LV"/>
              </w:rPr>
              <w:t xml:space="preserve"> </w:t>
            </w:r>
            <w:r w:rsidR="00874D4D">
              <w:rPr>
                <w:rFonts w:ascii="Times New Roman" w:eastAsia="Times New Roman" w:hAnsi="Times New Roman" w:cs="Times New Roman"/>
                <w:iCs/>
                <w:color w:val="000000" w:themeColor="text1"/>
                <w:sz w:val="24"/>
                <w:szCs w:val="24"/>
                <w:lang w:eastAsia="lv-LV"/>
              </w:rPr>
              <w:t>rūpniecībā, komersanti, kuri ir iesaistīti narkotiku prekursoru, kā arī neklasificēto vielu legālajā apritē.</w:t>
            </w:r>
          </w:p>
        </w:tc>
      </w:tr>
      <w:tr w:rsidR="006A1F66" w:rsidRPr="0010700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10700A" w:rsidRDefault="00E3326F"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Projekts ļaus komersantiem izmantot </w:t>
            </w:r>
            <w:r w:rsidR="006F204C">
              <w:rPr>
                <w:rFonts w:ascii="Times New Roman" w:eastAsia="Times New Roman" w:hAnsi="Times New Roman" w:cs="Times New Roman"/>
                <w:iCs/>
                <w:color w:val="000000" w:themeColor="text1"/>
                <w:sz w:val="24"/>
                <w:szCs w:val="24"/>
                <w:lang w:eastAsia="lv-LV"/>
              </w:rPr>
              <w:t>II un III sarakstā iekļautās vielas</w:t>
            </w:r>
            <w:r w:rsidR="006F204C" w:rsidRPr="00FF5545">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 xml:space="preserve">rūpniecībā atbilstoši katra komersanta vajadzībām, tiek arī paplašinātas iespējas komersantiem iegādāties </w:t>
            </w:r>
            <w:r w:rsidR="006F204C">
              <w:rPr>
                <w:rFonts w:ascii="Times New Roman" w:eastAsia="Times New Roman" w:hAnsi="Times New Roman" w:cs="Times New Roman"/>
                <w:iCs/>
                <w:color w:val="000000" w:themeColor="text1"/>
                <w:sz w:val="24"/>
                <w:szCs w:val="24"/>
                <w:lang w:eastAsia="lv-LV"/>
              </w:rPr>
              <w:t>šīs vielas</w:t>
            </w:r>
            <w:r>
              <w:rPr>
                <w:rFonts w:ascii="Times New Roman" w:eastAsia="Times New Roman" w:hAnsi="Times New Roman" w:cs="Times New Roman"/>
                <w:iCs/>
                <w:color w:val="000000" w:themeColor="text1"/>
                <w:sz w:val="24"/>
                <w:szCs w:val="24"/>
                <w:lang w:eastAsia="lv-LV"/>
              </w:rPr>
              <w:t xml:space="preserve"> tiesiskā ceļā. Administratīvā sloga pieaugums projekta ietekmē nebūs būtisks – projekts paredz, ka </w:t>
            </w:r>
            <w:r w:rsidR="0071010B">
              <w:rPr>
                <w:rFonts w:ascii="Times New Roman" w:eastAsia="Times New Roman" w:hAnsi="Times New Roman" w:cs="Times New Roman"/>
                <w:iCs/>
                <w:color w:val="000000" w:themeColor="text1"/>
                <w:sz w:val="24"/>
                <w:szCs w:val="24"/>
                <w:lang w:eastAsia="lv-LV"/>
              </w:rPr>
              <w:t>p</w:t>
            </w:r>
            <w:r w:rsidR="0071010B" w:rsidRPr="0071010B">
              <w:rPr>
                <w:rFonts w:ascii="Times New Roman" w:eastAsia="Times New Roman" w:hAnsi="Times New Roman" w:cs="Times New Roman"/>
                <w:iCs/>
                <w:color w:val="000000" w:themeColor="text1"/>
                <w:sz w:val="24"/>
                <w:szCs w:val="24"/>
                <w:lang w:eastAsia="lv-LV"/>
              </w:rPr>
              <w:t>ersonas, kuras Latvijas Republikā šā panta pirmajā daļā minētajā sarakstā iekļautajām nekvalificētajām vielām piemēro muitas procedūru vai pagaidu uzglabāšanu, papildus Eiropas Parlamenta un Padomes 2013.gada 9.oktobra Regulas (ES) Nr.952/2013, ar ko izveido Savienības Muitas kodeksu 163.panta pirmajā daļā minētajiem dokumentiem, Valsts ieņēmumu dienestā iesniedz dokumentus, kuri pierāda šo vielu izmantošanu likumīgiem mērķiem</w:t>
            </w:r>
            <w:r w:rsidRPr="00E3326F">
              <w:rPr>
                <w:rFonts w:ascii="Times New Roman" w:eastAsia="Times New Roman" w:hAnsi="Times New Roman" w:cs="Times New Roman"/>
                <w:iCs/>
                <w:color w:val="000000" w:themeColor="text1"/>
                <w:sz w:val="24"/>
                <w:szCs w:val="24"/>
                <w:lang w:eastAsia="lv-LV"/>
              </w:rPr>
              <w:t>.</w:t>
            </w:r>
          </w:p>
        </w:tc>
      </w:tr>
      <w:tr w:rsidR="006A1F66" w:rsidRPr="0010700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10700A" w:rsidRDefault="007211C0"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Projektā paredzēto normu izpildei </w:t>
            </w:r>
            <w:r w:rsidRPr="00DB2D41">
              <w:rPr>
                <w:rFonts w:ascii="Times New Roman" w:eastAsia="Times New Roman" w:hAnsi="Times New Roman" w:cs="Times New Roman"/>
                <w:color w:val="000000" w:themeColor="text1"/>
                <w:sz w:val="24"/>
                <w:szCs w:val="24"/>
                <w:lang w:eastAsia="lv-LV"/>
              </w:rPr>
              <w:t>administratīvās izmaksas komersantiem kopumā</w:t>
            </w:r>
            <w:r>
              <w:rPr>
                <w:rFonts w:ascii="Times New Roman" w:eastAsia="Times New Roman" w:hAnsi="Times New Roman" w:cs="Times New Roman"/>
                <w:color w:val="000000" w:themeColor="text1"/>
                <w:sz w:val="24"/>
                <w:szCs w:val="24"/>
                <w:lang w:eastAsia="lv-LV"/>
              </w:rPr>
              <w:t xml:space="preserve"> noteikti</w:t>
            </w:r>
            <w:r w:rsidRPr="00DB2D41">
              <w:rPr>
                <w:rFonts w:ascii="Times New Roman" w:eastAsia="Times New Roman" w:hAnsi="Times New Roman" w:cs="Times New Roman"/>
                <w:color w:val="000000" w:themeColor="text1"/>
                <w:sz w:val="24"/>
                <w:szCs w:val="24"/>
                <w:lang w:eastAsia="lv-LV"/>
              </w:rPr>
              <w:t xml:space="preserve"> ir zemāka</w:t>
            </w:r>
            <w:r>
              <w:rPr>
                <w:rFonts w:ascii="Times New Roman" w:eastAsia="Times New Roman" w:hAnsi="Times New Roman" w:cs="Times New Roman"/>
                <w:color w:val="000000" w:themeColor="text1"/>
                <w:sz w:val="24"/>
                <w:szCs w:val="24"/>
                <w:lang w:eastAsia="lv-LV"/>
              </w:rPr>
              <w:t>s</w:t>
            </w:r>
            <w:r w:rsidRPr="00DB2D41">
              <w:rPr>
                <w:rFonts w:ascii="Times New Roman" w:eastAsia="Times New Roman" w:hAnsi="Times New Roman" w:cs="Times New Roman"/>
                <w:color w:val="000000" w:themeColor="text1"/>
                <w:sz w:val="24"/>
                <w:szCs w:val="24"/>
                <w:lang w:eastAsia="lv-LV"/>
              </w:rPr>
              <w:t xml:space="preserve"> </w:t>
            </w:r>
            <w:r w:rsidRPr="00DB2D41">
              <w:rPr>
                <w:rFonts w:ascii="Times New Roman" w:eastAsia="Times New Roman" w:hAnsi="Times New Roman" w:cs="Times New Roman"/>
                <w:color w:val="000000" w:themeColor="text1"/>
                <w:sz w:val="24"/>
                <w:szCs w:val="24"/>
                <w:lang w:eastAsia="lv-LV"/>
              </w:rPr>
              <w:lastRenderedPageBreak/>
              <w:t>par 2000 EUR gadā,</w:t>
            </w:r>
            <w:r>
              <w:rPr>
                <w:rFonts w:ascii="Times New Roman" w:eastAsia="Times New Roman" w:hAnsi="Times New Roman" w:cs="Times New Roman"/>
                <w:color w:val="000000" w:themeColor="text1"/>
                <w:sz w:val="24"/>
                <w:szCs w:val="24"/>
                <w:lang w:eastAsia="lv-LV"/>
              </w:rPr>
              <w:t xml:space="preserve"> tādēļ</w:t>
            </w:r>
            <w:r w:rsidRPr="00DB2D41">
              <w:rPr>
                <w:rFonts w:ascii="Times New Roman" w:eastAsia="Times New Roman" w:hAnsi="Times New Roman" w:cs="Times New Roman"/>
                <w:color w:val="000000" w:themeColor="text1"/>
                <w:sz w:val="24"/>
                <w:szCs w:val="24"/>
                <w:lang w:eastAsia="lv-LV"/>
              </w:rPr>
              <w:t xml:space="preserve">  administratīvo</w:t>
            </w:r>
            <w:r>
              <w:rPr>
                <w:rFonts w:ascii="Times New Roman" w:eastAsia="Times New Roman" w:hAnsi="Times New Roman" w:cs="Times New Roman"/>
                <w:color w:val="000000" w:themeColor="text1"/>
                <w:sz w:val="24"/>
                <w:szCs w:val="24"/>
                <w:lang w:eastAsia="lv-LV"/>
              </w:rPr>
              <w:t xml:space="preserve"> izmaksu aprēķins nav</w:t>
            </w:r>
            <w:r w:rsidRPr="00DB2D41">
              <w:rPr>
                <w:rFonts w:ascii="Times New Roman" w:eastAsia="Times New Roman" w:hAnsi="Times New Roman" w:cs="Times New Roman"/>
                <w:color w:val="000000" w:themeColor="text1"/>
                <w:sz w:val="24"/>
                <w:szCs w:val="24"/>
                <w:lang w:eastAsia="lv-LV"/>
              </w:rPr>
              <w:t xml:space="preserve"> vei</w:t>
            </w:r>
            <w:r>
              <w:rPr>
                <w:rFonts w:ascii="Times New Roman" w:eastAsia="Times New Roman" w:hAnsi="Times New Roman" w:cs="Times New Roman"/>
                <w:color w:val="000000" w:themeColor="text1"/>
                <w:sz w:val="24"/>
                <w:szCs w:val="24"/>
                <w:lang w:eastAsia="lv-LV"/>
              </w:rPr>
              <w:t>kts</w:t>
            </w:r>
            <w:r w:rsidRPr="00DB2D41">
              <w:rPr>
                <w:rFonts w:ascii="Times New Roman" w:eastAsia="Times New Roman" w:hAnsi="Times New Roman" w:cs="Times New Roman"/>
                <w:color w:val="000000" w:themeColor="text1"/>
                <w:sz w:val="24"/>
                <w:szCs w:val="24"/>
                <w:lang w:eastAsia="lv-LV"/>
              </w:rPr>
              <w:t>.</w:t>
            </w:r>
          </w:p>
        </w:tc>
      </w:tr>
      <w:tr w:rsidR="006A1F66" w:rsidRPr="0010700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10700A" w:rsidRDefault="007211C0"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Projekt</w:t>
            </w:r>
            <w:r w:rsidR="00DF3A75">
              <w:rPr>
                <w:rFonts w:ascii="Times New Roman" w:eastAsia="Times New Roman" w:hAnsi="Times New Roman" w:cs="Times New Roman"/>
                <w:color w:val="000000" w:themeColor="text1"/>
                <w:sz w:val="24"/>
                <w:szCs w:val="24"/>
                <w:lang w:eastAsia="lv-LV"/>
              </w:rPr>
              <w:t>s</w:t>
            </w:r>
            <w:r>
              <w:rPr>
                <w:rFonts w:ascii="Times New Roman" w:eastAsia="Times New Roman" w:hAnsi="Times New Roman" w:cs="Times New Roman"/>
                <w:color w:val="000000" w:themeColor="text1"/>
                <w:sz w:val="24"/>
                <w:szCs w:val="24"/>
                <w:lang w:eastAsia="lv-LV"/>
              </w:rPr>
              <w:t xml:space="preserve"> </w:t>
            </w:r>
            <w:r w:rsidR="00DF3A75">
              <w:rPr>
                <w:rFonts w:ascii="Times New Roman" w:eastAsia="Times New Roman" w:hAnsi="Times New Roman" w:cs="Times New Roman"/>
                <w:color w:val="000000" w:themeColor="text1"/>
                <w:sz w:val="24"/>
                <w:szCs w:val="24"/>
                <w:lang w:eastAsia="lv-LV"/>
              </w:rPr>
              <w:t>ne</w:t>
            </w:r>
            <w:r>
              <w:rPr>
                <w:rFonts w:ascii="Times New Roman" w:eastAsia="Times New Roman" w:hAnsi="Times New Roman" w:cs="Times New Roman"/>
                <w:color w:val="000000" w:themeColor="text1"/>
                <w:sz w:val="24"/>
                <w:szCs w:val="24"/>
                <w:lang w:eastAsia="lv-LV"/>
              </w:rPr>
              <w:t xml:space="preserve">paredz </w:t>
            </w:r>
            <w:r w:rsidR="00DF3A75">
              <w:rPr>
                <w:rFonts w:ascii="Times New Roman" w:eastAsia="Times New Roman" w:hAnsi="Times New Roman" w:cs="Times New Roman"/>
                <w:color w:val="000000" w:themeColor="text1"/>
                <w:sz w:val="24"/>
                <w:szCs w:val="24"/>
                <w:lang w:eastAsia="lv-LV"/>
              </w:rPr>
              <w:t>nekādas</w:t>
            </w:r>
            <w:r>
              <w:rPr>
                <w:rFonts w:ascii="Times New Roman" w:eastAsia="Times New Roman" w:hAnsi="Times New Roman" w:cs="Times New Roman"/>
                <w:iCs/>
                <w:color w:val="000000" w:themeColor="text1"/>
                <w:sz w:val="24"/>
                <w:szCs w:val="24"/>
                <w:lang w:eastAsia="lv-LV"/>
              </w:rPr>
              <w:t xml:space="preserve"> papildus </w:t>
            </w:r>
            <w:r w:rsidR="00DF3A75">
              <w:rPr>
                <w:rFonts w:ascii="Times New Roman" w:eastAsia="Times New Roman" w:hAnsi="Times New Roman" w:cs="Times New Roman"/>
                <w:iCs/>
                <w:color w:val="000000" w:themeColor="text1"/>
                <w:sz w:val="24"/>
                <w:szCs w:val="24"/>
                <w:lang w:eastAsia="lv-LV"/>
              </w:rPr>
              <w:t>prasības</w:t>
            </w:r>
            <w:r w:rsidR="002A1975">
              <w:rPr>
                <w:rFonts w:ascii="Times New Roman" w:eastAsia="Times New Roman" w:hAnsi="Times New Roman" w:cs="Times New Roman"/>
                <w:iCs/>
                <w:color w:val="000000" w:themeColor="text1"/>
                <w:sz w:val="24"/>
                <w:szCs w:val="24"/>
                <w:lang w:eastAsia="lv-LV"/>
              </w:rPr>
              <w:t>, kuras komersantiem būtu jāizpilda un kuru izpilde radītu kādas papildus izmaksas</w:t>
            </w:r>
            <w:r w:rsidR="00DF3A75">
              <w:rPr>
                <w:rFonts w:ascii="Times New Roman" w:eastAsia="Times New Roman" w:hAnsi="Times New Roman" w:cs="Times New Roman"/>
                <w:iCs/>
                <w:color w:val="000000" w:themeColor="text1"/>
                <w:sz w:val="24"/>
                <w:szCs w:val="24"/>
                <w:lang w:eastAsia="lv-LV"/>
              </w:rPr>
              <w:t>.</w:t>
            </w:r>
          </w:p>
        </w:tc>
      </w:tr>
      <w:tr w:rsidR="006A1F66" w:rsidRPr="0010700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Na</w:t>
            </w:r>
            <w:r w:rsidR="00E3326F">
              <w:rPr>
                <w:rFonts w:ascii="Times New Roman" w:eastAsia="Times New Roman" w:hAnsi="Times New Roman" w:cs="Times New Roman"/>
                <w:iCs/>
                <w:color w:val="000000" w:themeColor="text1"/>
                <w:sz w:val="24"/>
                <w:szCs w:val="24"/>
                <w:lang w:eastAsia="lv-LV"/>
              </w:rPr>
              <w:t>v</w:t>
            </w:r>
          </w:p>
        </w:tc>
      </w:tr>
    </w:tbl>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A1F66" w:rsidRPr="0010700A"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0700A"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10700A">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A362D9" w:rsidRPr="0010700A"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362D9" w:rsidRPr="00225790" w:rsidRDefault="00A362D9" w:rsidP="00A362D9">
            <w:pPr>
              <w:spacing w:after="0" w:line="240" w:lineRule="auto"/>
              <w:jc w:val="center"/>
              <w:rPr>
                <w:rFonts w:ascii="Times New Roman" w:eastAsia="Times New Roman" w:hAnsi="Times New Roman" w:cs="Times New Roman"/>
                <w:bCs/>
                <w:iCs/>
                <w:color w:val="000000" w:themeColor="text1"/>
                <w:sz w:val="24"/>
                <w:szCs w:val="24"/>
                <w:lang w:eastAsia="lv-LV"/>
              </w:rPr>
            </w:pPr>
            <w:r w:rsidRPr="00225790">
              <w:rPr>
                <w:rFonts w:ascii="Times New Roman" w:eastAsia="Times New Roman" w:hAnsi="Times New Roman" w:cs="Times New Roman"/>
                <w:bCs/>
                <w:iCs/>
                <w:color w:val="000000" w:themeColor="text1"/>
                <w:sz w:val="24"/>
                <w:szCs w:val="24"/>
                <w:lang w:eastAsia="lv-LV"/>
              </w:rPr>
              <w:t>Projekts šo jomu neskar</w:t>
            </w:r>
          </w:p>
        </w:tc>
      </w:tr>
    </w:tbl>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A1F66" w:rsidRPr="0010700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0700A"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10700A">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6A1F66" w:rsidRPr="0010700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E5323B" w:rsidRDefault="00225790"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Saskaņā ar projektu </w:t>
            </w:r>
            <w:r w:rsidRPr="00225790">
              <w:rPr>
                <w:rFonts w:ascii="Times New Roman" w:eastAsia="Times New Roman" w:hAnsi="Times New Roman" w:cs="Times New Roman"/>
                <w:iCs/>
                <w:color w:val="000000" w:themeColor="text1"/>
                <w:sz w:val="24"/>
                <w:szCs w:val="24"/>
                <w:lang w:eastAsia="lv-LV"/>
              </w:rPr>
              <w:t xml:space="preserve">Ministru kabinets līdz 2019. gada </w:t>
            </w:r>
            <w:r w:rsidR="00384598">
              <w:rPr>
                <w:rFonts w:ascii="Times New Roman" w:eastAsia="Times New Roman" w:hAnsi="Times New Roman" w:cs="Times New Roman"/>
                <w:iCs/>
                <w:color w:val="000000" w:themeColor="text1"/>
                <w:sz w:val="24"/>
                <w:szCs w:val="24"/>
                <w:lang w:eastAsia="lv-LV"/>
              </w:rPr>
              <w:t>3</w:t>
            </w:r>
            <w:r w:rsidRPr="00225790">
              <w:rPr>
                <w:rFonts w:ascii="Times New Roman" w:eastAsia="Times New Roman" w:hAnsi="Times New Roman" w:cs="Times New Roman"/>
                <w:iCs/>
                <w:color w:val="000000" w:themeColor="text1"/>
                <w:sz w:val="24"/>
                <w:szCs w:val="24"/>
                <w:lang w:eastAsia="lv-LV"/>
              </w:rPr>
              <w:t xml:space="preserve">1. </w:t>
            </w:r>
            <w:r w:rsidR="00384598">
              <w:rPr>
                <w:rFonts w:ascii="Times New Roman" w:eastAsia="Times New Roman" w:hAnsi="Times New Roman" w:cs="Times New Roman"/>
                <w:iCs/>
                <w:color w:val="000000" w:themeColor="text1"/>
                <w:sz w:val="24"/>
                <w:szCs w:val="24"/>
                <w:lang w:eastAsia="lv-LV"/>
              </w:rPr>
              <w:t>mai</w:t>
            </w:r>
            <w:r w:rsidRPr="00225790">
              <w:rPr>
                <w:rFonts w:ascii="Times New Roman" w:eastAsia="Times New Roman" w:hAnsi="Times New Roman" w:cs="Times New Roman"/>
                <w:iCs/>
                <w:color w:val="000000" w:themeColor="text1"/>
                <w:sz w:val="24"/>
                <w:szCs w:val="24"/>
                <w:lang w:eastAsia="lv-LV"/>
              </w:rPr>
              <w:t xml:space="preserve">jam izdod </w:t>
            </w:r>
            <w:r>
              <w:rPr>
                <w:rFonts w:ascii="Times New Roman" w:eastAsia="Times New Roman" w:hAnsi="Times New Roman" w:cs="Times New Roman"/>
                <w:iCs/>
                <w:color w:val="000000" w:themeColor="text1"/>
                <w:sz w:val="24"/>
                <w:szCs w:val="24"/>
                <w:lang w:eastAsia="lv-LV"/>
              </w:rPr>
              <w:t>projektā paredzētajā</w:t>
            </w:r>
            <w:r w:rsidRPr="00225790">
              <w:rPr>
                <w:rFonts w:ascii="Times New Roman" w:eastAsia="Times New Roman" w:hAnsi="Times New Roman" w:cs="Times New Roman"/>
                <w:iCs/>
                <w:color w:val="000000" w:themeColor="text1"/>
                <w:sz w:val="24"/>
                <w:szCs w:val="24"/>
                <w:lang w:eastAsia="lv-LV"/>
              </w:rPr>
              <w:t xml:space="preserve"> likuma</w:t>
            </w:r>
            <w:r w:rsidR="00384598">
              <w:rPr>
                <w:rFonts w:ascii="Times New Roman" w:eastAsia="Times New Roman" w:hAnsi="Times New Roman" w:cs="Times New Roman"/>
                <w:iCs/>
                <w:color w:val="000000" w:themeColor="text1"/>
                <w:sz w:val="24"/>
                <w:szCs w:val="24"/>
                <w:lang w:eastAsia="lv-LV"/>
              </w:rPr>
              <w:t xml:space="preserve"> 7.</w:t>
            </w:r>
            <w:r w:rsidR="00384598" w:rsidRPr="00384598">
              <w:rPr>
                <w:rFonts w:ascii="Times New Roman" w:eastAsia="Times New Roman" w:hAnsi="Times New Roman" w:cs="Times New Roman"/>
                <w:iCs/>
                <w:color w:val="000000" w:themeColor="text1"/>
                <w:sz w:val="24"/>
                <w:szCs w:val="24"/>
                <w:vertAlign w:val="superscript"/>
                <w:lang w:eastAsia="lv-LV"/>
              </w:rPr>
              <w:t>1</w:t>
            </w:r>
            <w:r w:rsidR="00384598">
              <w:rPr>
                <w:rFonts w:ascii="Times New Roman" w:eastAsia="Times New Roman" w:hAnsi="Times New Roman" w:cs="Times New Roman"/>
                <w:iCs/>
                <w:color w:val="000000" w:themeColor="text1"/>
                <w:sz w:val="24"/>
                <w:szCs w:val="24"/>
                <w:lang w:eastAsia="lv-LV"/>
              </w:rPr>
              <w:t xml:space="preserve"> panta </w:t>
            </w:r>
            <w:r w:rsidR="00384598" w:rsidRPr="00384598">
              <w:rPr>
                <w:rFonts w:ascii="Times New Roman" w:eastAsia="Times New Roman" w:hAnsi="Times New Roman" w:cs="Times New Roman"/>
                <w:iCs/>
                <w:color w:val="000000" w:themeColor="text1"/>
                <w:sz w:val="24"/>
                <w:szCs w:val="24"/>
                <w:lang w:eastAsia="lv-LV"/>
              </w:rPr>
              <w:t>otrajā un trešajā daļā paredzētos noteikumus</w:t>
            </w:r>
            <w:r w:rsidR="00384598">
              <w:rPr>
                <w:rFonts w:ascii="Times New Roman" w:eastAsia="Times New Roman" w:hAnsi="Times New Roman" w:cs="Times New Roman"/>
                <w:iCs/>
                <w:color w:val="000000" w:themeColor="text1"/>
                <w:sz w:val="24"/>
                <w:szCs w:val="24"/>
                <w:lang w:eastAsia="lv-LV"/>
              </w:rPr>
              <w:t>,</w:t>
            </w:r>
            <w:r w:rsidRPr="00225790">
              <w:rPr>
                <w:rFonts w:ascii="Times New Roman" w:eastAsia="Times New Roman" w:hAnsi="Times New Roman" w:cs="Times New Roman"/>
                <w:iCs/>
                <w:color w:val="000000" w:themeColor="text1"/>
                <w:sz w:val="24"/>
                <w:szCs w:val="24"/>
                <w:lang w:eastAsia="lv-LV"/>
              </w:rPr>
              <w:t xml:space="preserve"> 42.</w:t>
            </w:r>
            <w:r w:rsidRPr="00225790">
              <w:rPr>
                <w:rFonts w:ascii="Times New Roman" w:eastAsia="Times New Roman" w:hAnsi="Times New Roman" w:cs="Times New Roman"/>
                <w:iCs/>
                <w:color w:val="000000" w:themeColor="text1"/>
                <w:sz w:val="24"/>
                <w:szCs w:val="24"/>
                <w:vertAlign w:val="superscript"/>
                <w:lang w:eastAsia="lv-LV"/>
              </w:rPr>
              <w:t>1</w:t>
            </w:r>
            <w:r w:rsidRPr="00225790">
              <w:rPr>
                <w:rFonts w:ascii="Times New Roman" w:eastAsia="Times New Roman" w:hAnsi="Times New Roman" w:cs="Times New Roman"/>
                <w:iCs/>
                <w:color w:val="000000" w:themeColor="text1"/>
                <w:sz w:val="24"/>
                <w:szCs w:val="24"/>
                <w:lang w:eastAsia="lv-LV"/>
              </w:rPr>
              <w:t xml:space="preserve"> panta ceturtajā daļā</w:t>
            </w:r>
            <w:r w:rsidR="00473CEC">
              <w:rPr>
                <w:rFonts w:ascii="Times New Roman" w:eastAsia="Times New Roman" w:hAnsi="Times New Roman" w:cs="Times New Roman"/>
                <w:iCs/>
                <w:color w:val="000000" w:themeColor="text1"/>
                <w:sz w:val="24"/>
                <w:szCs w:val="24"/>
                <w:lang w:eastAsia="lv-LV"/>
              </w:rPr>
              <w:t xml:space="preserve"> </w:t>
            </w:r>
            <w:r w:rsidR="00473CEC" w:rsidRPr="00473CEC">
              <w:rPr>
                <w:rFonts w:ascii="Times New Roman" w:eastAsia="Times New Roman" w:hAnsi="Times New Roman" w:cs="Times New Roman"/>
                <w:iCs/>
                <w:color w:val="000000" w:themeColor="text1"/>
                <w:sz w:val="24"/>
                <w:szCs w:val="24"/>
                <w:lang w:eastAsia="lv-LV"/>
              </w:rPr>
              <w:t>un 42.</w:t>
            </w:r>
            <w:r w:rsidR="00473CEC" w:rsidRPr="00473CEC">
              <w:rPr>
                <w:rFonts w:ascii="Times New Roman" w:eastAsia="Times New Roman" w:hAnsi="Times New Roman" w:cs="Times New Roman"/>
                <w:iCs/>
                <w:color w:val="000000" w:themeColor="text1"/>
                <w:sz w:val="24"/>
                <w:szCs w:val="24"/>
                <w:vertAlign w:val="superscript"/>
                <w:lang w:eastAsia="lv-LV"/>
              </w:rPr>
              <w:t>2</w:t>
            </w:r>
            <w:r w:rsidR="00473CEC" w:rsidRPr="00473CEC">
              <w:rPr>
                <w:rFonts w:ascii="Times New Roman" w:eastAsia="Times New Roman" w:hAnsi="Times New Roman" w:cs="Times New Roman"/>
                <w:iCs/>
                <w:color w:val="000000" w:themeColor="text1"/>
                <w:sz w:val="24"/>
                <w:szCs w:val="24"/>
                <w:lang w:eastAsia="lv-LV"/>
              </w:rPr>
              <w:t xml:space="preserve"> panta </w:t>
            </w:r>
            <w:r w:rsidR="00384598">
              <w:rPr>
                <w:rFonts w:ascii="Times New Roman" w:eastAsia="Times New Roman" w:hAnsi="Times New Roman" w:cs="Times New Roman"/>
                <w:iCs/>
                <w:color w:val="000000" w:themeColor="text1"/>
                <w:sz w:val="24"/>
                <w:szCs w:val="24"/>
                <w:lang w:eastAsia="lv-LV"/>
              </w:rPr>
              <w:t>otrajā daļā</w:t>
            </w:r>
            <w:r w:rsidRPr="00225790">
              <w:rPr>
                <w:rFonts w:ascii="Times New Roman" w:eastAsia="Times New Roman" w:hAnsi="Times New Roman" w:cs="Times New Roman"/>
                <w:iCs/>
                <w:color w:val="000000" w:themeColor="text1"/>
                <w:sz w:val="24"/>
                <w:szCs w:val="24"/>
                <w:lang w:eastAsia="lv-LV"/>
              </w:rPr>
              <w:t xml:space="preserve"> paredzētos noteikumus</w:t>
            </w:r>
            <w:r w:rsidR="00384598">
              <w:rPr>
                <w:rFonts w:ascii="Times New Roman" w:eastAsia="Times New Roman" w:hAnsi="Times New Roman" w:cs="Times New Roman"/>
                <w:iCs/>
                <w:color w:val="000000" w:themeColor="text1"/>
                <w:sz w:val="24"/>
                <w:szCs w:val="24"/>
                <w:lang w:eastAsia="lv-LV"/>
              </w:rPr>
              <w:t xml:space="preserve">, kā arī </w:t>
            </w:r>
            <w:r w:rsidR="00384598" w:rsidRPr="00384598">
              <w:rPr>
                <w:rFonts w:ascii="Times New Roman" w:eastAsia="Times New Roman" w:hAnsi="Times New Roman" w:cs="Times New Roman"/>
                <w:iCs/>
                <w:color w:val="000000" w:themeColor="text1"/>
                <w:sz w:val="24"/>
                <w:szCs w:val="24"/>
                <w:lang w:eastAsia="lv-LV"/>
              </w:rPr>
              <w:t>42.</w:t>
            </w:r>
            <w:r w:rsidR="00AD7749">
              <w:rPr>
                <w:rFonts w:ascii="Times New Roman" w:eastAsia="Times New Roman" w:hAnsi="Times New Roman" w:cs="Times New Roman"/>
                <w:iCs/>
                <w:color w:val="000000" w:themeColor="text1"/>
                <w:sz w:val="24"/>
                <w:szCs w:val="24"/>
                <w:vertAlign w:val="superscript"/>
                <w:lang w:eastAsia="lv-LV"/>
              </w:rPr>
              <w:t>4</w:t>
            </w:r>
            <w:r w:rsidR="00384598" w:rsidRPr="00384598">
              <w:rPr>
                <w:rFonts w:ascii="Times New Roman" w:eastAsia="Times New Roman" w:hAnsi="Times New Roman" w:cs="Times New Roman"/>
                <w:iCs/>
                <w:color w:val="000000" w:themeColor="text1"/>
                <w:sz w:val="24"/>
                <w:szCs w:val="24"/>
                <w:lang w:eastAsia="lv-LV"/>
              </w:rPr>
              <w:t xml:space="preserve"> panta piektajā daļā paredzētos noteikumus</w:t>
            </w:r>
            <w:r w:rsidRPr="00225790">
              <w:rPr>
                <w:rFonts w:ascii="Times New Roman" w:eastAsia="Times New Roman" w:hAnsi="Times New Roman" w:cs="Times New Roman"/>
                <w:iCs/>
                <w:color w:val="000000" w:themeColor="text1"/>
                <w:sz w:val="24"/>
                <w:szCs w:val="24"/>
                <w:lang w:eastAsia="lv-LV"/>
              </w:rPr>
              <w:t xml:space="preserve">. Līdz </w:t>
            </w:r>
            <w:r w:rsidR="00384598">
              <w:rPr>
                <w:rFonts w:ascii="Times New Roman" w:eastAsia="Times New Roman" w:hAnsi="Times New Roman" w:cs="Times New Roman"/>
                <w:iCs/>
                <w:color w:val="000000" w:themeColor="text1"/>
                <w:sz w:val="24"/>
                <w:szCs w:val="24"/>
                <w:lang w:eastAsia="lv-LV"/>
              </w:rPr>
              <w:t>attiecīgo</w:t>
            </w:r>
            <w:r w:rsidRPr="00225790">
              <w:rPr>
                <w:rFonts w:ascii="Times New Roman" w:eastAsia="Times New Roman" w:hAnsi="Times New Roman" w:cs="Times New Roman"/>
                <w:iCs/>
                <w:color w:val="000000" w:themeColor="text1"/>
                <w:sz w:val="24"/>
                <w:szCs w:val="24"/>
                <w:lang w:eastAsia="lv-LV"/>
              </w:rPr>
              <w:t xml:space="preserve"> Ministru kabineta noteikumu spēkā stāšanās dienai, bet ne ilgāk kā līdz 2019.gada 3</w:t>
            </w:r>
            <w:r w:rsidR="00384598">
              <w:rPr>
                <w:rFonts w:ascii="Times New Roman" w:eastAsia="Times New Roman" w:hAnsi="Times New Roman" w:cs="Times New Roman"/>
                <w:iCs/>
                <w:color w:val="000000" w:themeColor="text1"/>
                <w:sz w:val="24"/>
                <w:szCs w:val="24"/>
                <w:lang w:eastAsia="lv-LV"/>
              </w:rPr>
              <w:t>0</w:t>
            </w:r>
            <w:r w:rsidRPr="00225790">
              <w:rPr>
                <w:rFonts w:ascii="Times New Roman" w:eastAsia="Times New Roman" w:hAnsi="Times New Roman" w:cs="Times New Roman"/>
                <w:iCs/>
                <w:color w:val="000000" w:themeColor="text1"/>
                <w:sz w:val="24"/>
                <w:szCs w:val="24"/>
                <w:lang w:eastAsia="lv-LV"/>
              </w:rPr>
              <w:t>.maijam  ir spēkā Ministru kabineta 2010.gada 21.decembra noteikumi Nr.1142 “Operatoru reģistrēšanas un licencēšanas kārtība.”, cikt</w:t>
            </w:r>
            <w:r>
              <w:rPr>
                <w:rFonts w:ascii="Times New Roman" w:eastAsia="Times New Roman" w:hAnsi="Times New Roman" w:cs="Times New Roman"/>
                <w:iCs/>
                <w:color w:val="000000" w:themeColor="text1"/>
                <w:sz w:val="24"/>
                <w:szCs w:val="24"/>
                <w:lang w:eastAsia="lv-LV"/>
              </w:rPr>
              <w:t>āl tie nav pretrunā ar šā projekta normām</w:t>
            </w:r>
            <w:r w:rsidRPr="00225790">
              <w:rPr>
                <w:rFonts w:ascii="Times New Roman" w:eastAsia="Times New Roman" w:hAnsi="Times New Roman" w:cs="Times New Roman"/>
                <w:iCs/>
                <w:color w:val="000000" w:themeColor="text1"/>
                <w:sz w:val="24"/>
                <w:szCs w:val="24"/>
                <w:lang w:eastAsia="lv-LV"/>
              </w:rPr>
              <w:t>.</w:t>
            </w:r>
          </w:p>
          <w:p w:rsidR="001E3A18" w:rsidRPr="0010700A" w:rsidRDefault="00E2045F"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B</w:t>
            </w:r>
            <w:r w:rsidR="001E3A18" w:rsidRPr="001E3A18">
              <w:rPr>
                <w:rFonts w:ascii="Times New Roman" w:eastAsia="Times New Roman" w:hAnsi="Times New Roman" w:cs="Times New Roman"/>
                <w:iCs/>
                <w:color w:val="000000" w:themeColor="text1"/>
                <w:sz w:val="24"/>
                <w:szCs w:val="24"/>
                <w:lang w:eastAsia="lv-LV"/>
              </w:rPr>
              <w:t xml:space="preserve">ūs nepieciešams veikt grozījumus arī likumā </w:t>
            </w:r>
            <w:r w:rsidR="001E3A18">
              <w:rPr>
                <w:rFonts w:ascii="Times New Roman" w:eastAsia="Times New Roman" w:hAnsi="Times New Roman" w:cs="Times New Roman"/>
                <w:iCs/>
                <w:color w:val="000000" w:themeColor="text1"/>
                <w:sz w:val="24"/>
                <w:szCs w:val="24"/>
                <w:lang w:eastAsia="lv-LV"/>
              </w:rPr>
              <w:t>“</w:t>
            </w:r>
            <w:r w:rsidR="001E3A18" w:rsidRPr="001E3A18">
              <w:rPr>
                <w:rFonts w:ascii="Times New Roman" w:eastAsia="Times New Roman" w:hAnsi="Times New Roman" w:cs="Times New Roman"/>
                <w:iCs/>
                <w:color w:val="000000" w:themeColor="text1"/>
                <w:sz w:val="24"/>
                <w:szCs w:val="24"/>
                <w:lang w:eastAsia="lv-LV"/>
              </w:rPr>
              <w:t>Par Krimināllikuma spēkā stāšanās un piemērošanas kārtību</w:t>
            </w:r>
            <w:r w:rsidR="001E3A18">
              <w:rPr>
                <w:rFonts w:ascii="Times New Roman" w:eastAsia="Times New Roman" w:hAnsi="Times New Roman" w:cs="Times New Roman"/>
                <w:iCs/>
                <w:color w:val="000000" w:themeColor="text1"/>
                <w:sz w:val="24"/>
                <w:szCs w:val="24"/>
                <w:lang w:eastAsia="lv-LV"/>
              </w:rPr>
              <w:t>”</w:t>
            </w:r>
            <w:r w:rsidR="001E3A18" w:rsidRPr="001E3A18">
              <w:rPr>
                <w:rFonts w:ascii="Times New Roman" w:eastAsia="Times New Roman" w:hAnsi="Times New Roman" w:cs="Times New Roman"/>
                <w:iCs/>
                <w:color w:val="000000" w:themeColor="text1"/>
                <w:sz w:val="24"/>
                <w:szCs w:val="24"/>
                <w:lang w:eastAsia="lv-LV"/>
              </w:rPr>
              <w:t xml:space="preserve">, </w:t>
            </w:r>
            <w:r w:rsidR="00D4162E">
              <w:rPr>
                <w:rFonts w:ascii="Times New Roman" w:eastAsia="Times New Roman" w:hAnsi="Times New Roman" w:cs="Times New Roman"/>
                <w:iCs/>
                <w:color w:val="000000" w:themeColor="text1"/>
                <w:sz w:val="24"/>
                <w:szCs w:val="24"/>
                <w:lang w:eastAsia="lv-LV"/>
              </w:rPr>
              <w:t>kā arī Ministru kabineta 2005.gada 8.novembra noteikumos Nr.847 “</w:t>
            </w:r>
            <w:r w:rsidR="00D4162E" w:rsidRPr="00D4162E">
              <w:rPr>
                <w:rFonts w:ascii="Times New Roman" w:eastAsia="Times New Roman" w:hAnsi="Times New Roman" w:cs="Times New Roman"/>
                <w:iCs/>
                <w:color w:val="000000" w:themeColor="text1"/>
                <w:sz w:val="24"/>
                <w:szCs w:val="24"/>
                <w:lang w:eastAsia="lv-LV"/>
              </w:rPr>
              <w:t>Noteikumi par Latvijā kontrolējamajām narkotiskajām vielām, psihotropajām vielām un prekursoriem</w:t>
            </w:r>
            <w:r w:rsidR="00D4162E">
              <w:rPr>
                <w:rFonts w:ascii="Times New Roman" w:eastAsia="Times New Roman" w:hAnsi="Times New Roman" w:cs="Times New Roman"/>
                <w:iCs/>
                <w:color w:val="000000" w:themeColor="text1"/>
                <w:sz w:val="24"/>
                <w:szCs w:val="24"/>
                <w:lang w:eastAsia="lv-LV"/>
              </w:rPr>
              <w:t>”</w:t>
            </w:r>
            <w:r w:rsidR="001E3A18" w:rsidRPr="001E3A18">
              <w:rPr>
                <w:rFonts w:ascii="Times New Roman" w:eastAsia="Times New Roman" w:hAnsi="Times New Roman" w:cs="Times New Roman"/>
                <w:iCs/>
                <w:color w:val="000000" w:themeColor="text1"/>
                <w:sz w:val="24"/>
                <w:szCs w:val="24"/>
                <w:lang w:eastAsia="lv-LV"/>
              </w:rPr>
              <w:t>.</w:t>
            </w:r>
            <w:r w:rsidR="00384598">
              <w:rPr>
                <w:rFonts w:ascii="Times New Roman" w:eastAsia="Times New Roman" w:hAnsi="Times New Roman" w:cs="Times New Roman"/>
                <w:iCs/>
                <w:color w:val="000000" w:themeColor="text1"/>
                <w:sz w:val="24"/>
                <w:szCs w:val="24"/>
                <w:lang w:eastAsia="lv-LV"/>
              </w:rPr>
              <w:t xml:space="preserve"> Tāpat būs nepieciešams izstrādāt likumu par likuma “Par prekursoriem” at</w:t>
            </w:r>
            <w:r w:rsidR="00B7789B">
              <w:rPr>
                <w:rFonts w:ascii="Times New Roman" w:eastAsia="Times New Roman" w:hAnsi="Times New Roman" w:cs="Times New Roman"/>
                <w:iCs/>
                <w:color w:val="000000" w:themeColor="text1"/>
                <w:sz w:val="24"/>
                <w:szCs w:val="24"/>
                <w:lang w:eastAsia="lv-LV"/>
              </w:rPr>
              <w:t>zīšanu par spēku zaudējušu</w:t>
            </w:r>
            <w:r w:rsidR="00384598">
              <w:rPr>
                <w:rFonts w:ascii="Times New Roman" w:eastAsia="Times New Roman" w:hAnsi="Times New Roman" w:cs="Times New Roman"/>
                <w:iCs/>
                <w:color w:val="000000" w:themeColor="text1"/>
                <w:sz w:val="24"/>
                <w:szCs w:val="24"/>
                <w:lang w:eastAsia="lv-LV"/>
              </w:rPr>
              <w:t>.</w:t>
            </w:r>
          </w:p>
        </w:tc>
      </w:tr>
      <w:tr w:rsidR="006A1F66" w:rsidRPr="0010700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10700A" w:rsidRDefault="00225790"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Veselības ministrija</w:t>
            </w:r>
          </w:p>
        </w:tc>
      </w:tr>
      <w:tr w:rsidR="006A1F66" w:rsidRPr="0010700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10700A" w:rsidRDefault="003B7F43"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Likumprojekts tiks </w:t>
            </w:r>
            <w:r w:rsidR="001F1CC1">
              <w:rPr>
                <w:rFonts w:ascii="Times New Roman" w:eastAsia="Times New Roman" w:hAnsi="Times New Roman" w:cs="Times New Roman"/>
                <w:iCs/>
                <w:color w:val="000000" w:themeColor="text1"/>
                <w:sz w:val="24"/>
                <w:szCs w:val="24"/>
                <w:lang w:eastAsia="lv-LV"/>
              </w:rPr>
              <w:t>virzīts vienotā paketē ar likumprojektu</w:t>
            </w:r>
            <w:r>
              <w:rPr>
                <w:rFonts w:ascii="Times New Roman" w:eastAsia="Times New Roman" w:hAnsi="Times New Roman" w:cs="Times New Roman"/>
                <w:iCs/>
                <w:color w:val="000000" w:themeColor="text1"/>
                <w:sz w:val="24"/>
                <w:szCs w:val="24"/>
                <w:lang w:eastAsia="lv-LV"/>
              </w:rPr>
              <w:t xml:space="preserve"> “Par likuma “Par prekursoriem” atzīšanu par spēku zaudējušu”.</w:t>
            </w:r>
          </w:p>
        </w:tc>
      </w:tr>
    </w:tbl>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A1F66" w:rsidRPr="0010700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0700A"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10700A">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6A1F66" w:rsidRPr="0010700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rsidR="00E5323B" w:rsidRPr="0010700A" w:rsidRDefault="001E3A18" w:rsidP="00E5323B">
            <w:pPr>
              <w:spacing w:after="0" w:line="240" w:lineRule="auto"/>
              <w:rPr>
                <w:rFonts w:ascii="Times New Roman" w:eastAsia="Times New Roman" w:hAnsi="Times New Roman" w:cs="Times New Roman"/>
                <w:iCs/>
                <w:color w:val="000000" w:themeColor="text1"/>
                <w:sz w:val="24"/>
                <w:szCs w:val="24"/>
                <w:lang w:eastAsia="lv-LV"/>
              </w:rPr>
            </w:pPr>
            <w:r w:rsidRPr="001E3A18">
              <w:rPr>
                <w:rFonts w:ascii="Times New Roman" w:eastAsia="Times New Roman" w:hAnsi="Times New Roman" w:cs="Times New Roman"/>
                <w:iCs/>
                <w:color w:val="000000" w:themeColor="text1"/>
                <w:sz w:val="24"/>
                <w:szCs w:val="24"/>
                <w:lang w:eastAsia="lv-LV"/>
              </w:rPr>
              <w:t xml:space="preserve">Ar likumprojektu tiek pārņemta nacionālajos normatīvajos aktos  Eiropas Parlamenta un Padomes 2017.gada 15.novembra direktīvā 2017/2103, ar ko groza Padomes Pamatlēmumu 2004/757/TI, lai narkotiskās vielas definīcijā iekļautu jaunas </w:t>
            </w:r>
            <w:proofErr w:type="spellStart"/>
            <w:r w:rsidRPr="001E3A18">
              <w:rPr>
                <w:rFonts w:ascii="Times New Roman" w:eastAsia="Times New Roman" w:hAnsi="Times New Roman" w:cs="Times New Roman"/>
                <w:iCs/>
                <w:color w:val="000000" w:themeColor="text1"/>
                <w:sz w:val="24"/>
                <w:szCs w:val="24"/>
                <w:lang w:eastAsia="lv-LV"/>
              </w:rPr>
              <w:t>psihoaktīvas</w:t>
            </w:r>
            <w:proofErr w:type="spellEnd"/>
            <w:r w:rsidRPr="001E3A18">
              <w:rPr>
                <w:rFonts w:ascii="Times New Roman" w:eastAsia="Times New Roman" w:hAnsi="Times New Roman" w:cs="Times New Roman"/>
                <w:iCs/>
                <w:color w:val="000000" w:themeColor="text1"/>
                <w:sz w:val="24"/>
                <w:szCs w:val="24"/>
                <w:lang w:eastAsia="lv-LV"/>
              </w:rPr>
              <w:t xml:space="preserve"> vielas, un atceļ Padomes Lēmumu 2005/387/TI noteiktās normas.</w:t>
            </w:r>
          </w:p>
        </w:tc>
      </w:tr>
      <w:tr w:rsidR="006A1F66" w:rsidRPr="0010700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10700A" w:rsidRDefault="001E3A18" w:rsidP="00E5323B">
            <w:pPr>
              <w:spacing w:after="0" w:line="240" w:lineRule="auto"/>
              <w:rPr>
                <w:rFonts w:ascii="Times New Roman" w:eastAsia="Times New Roman" w:hAnsi="Times New Roman" w:cs="Times New Roman"/>
                <w:iCs/>
                <w:color w:val="000000" w:themeColor="text1"/>
                <w:sz w:val="24"/>
                <w:szCs w:val="24"/>
                <w:lang w:eastAsia="lv-LV"/>
              </w:rPr>
            </w:pPr>
            <w:r w:rsidRPr="001E3A18">
              <w:rPr>
                <w:rFonts w:ascii="Times New Roman" w:eastAsia="Times New Roman" w:hAnsi="Times New Roman" w:cs="Times New Roman"/>
                <w:iCs/>
                <w:color w:val="000000" w:themeColor="text1"/>
                <w:sz w:val="24"/>
                <w:szCs w:val="24"/>
                <w:lang w:eastAsia="lv-LV"/>
              </w:rPr>
              <w:t>Projekts šo jomu neskar.</w:t>
            </w:r>
          </w:p>
        </w:tc>
      </w:tr>
      <w:tr w:rsidR="006A1F66" w:rsidRPr="0010700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10700A" w:rsidRDefault="001E3A18"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08"/>
        <w:gridCol w:w="2048"/>
        <w:gridCol w:w="2361"/>
        <w:gridCol w:w="2638"/>
      </w:tblGrid>
      <w:tr w:rsidR="006A1F66" w:rsidRPr="0010700A"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55F2C" w:rsidRPr="0010700A"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10700A">
              <w:rPr>
                <w:rFonts w:ascii="Times New Roman" w:eastAsia="Times New Roman" w:hAnsi="Times New Roman" w:cs="Times New Roman"/>
                <w:b/>
                <w:bCs/>
                <w:iCs/>
                <w:color w:val="000000" w:themeColor="text1"/>
                <w:sz w:val="24"/>
                <w:szCs w:val="24"/>
                <w:lang w:eastAsia="lv-LV"/>
              </w:rPr>
              <w:t>1. tabula</w:t>
            </w:r>
            <w:r w:rsidRPr="0010700A">
              <w:rPr>
                <w:rFonts w:ascii="Times New Roman" w:eastAsia="Times New Roman" w:hAnsi="Times New Roman" w:cs="Times New Roman"/>
                <w:b/>
                <w:bCs/>
                <w:iCs/>
                <w:color w:val="000000" w:themeColor="text1"/>
                <w:sz w:val="24"/>
                <w:szCs w:val="24"/>
                <w:lang w:eastAsia="lv-LV"/>
              </w:rPr>
              <w:br/>
              <w:t>Tiesību akta projekta atbilstība ES tiesību aktiem</w:t>
            </w:r>
          </w:p>
        </w:tc>
      </w:tr>
      <w:tr w:rsidR="006A1F66" w:rsidRPr="0010700A" w:rsidTr="00210F97">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Attiecīgā ES tiesību akta datums, numurs un nosaukums</w:t>
            </w:r>
          </w:p>
        </w:tc>
        <w:tc>
          <w:tcPr>
            <w:tcW w:w="3855" w:type="pct"/>
            <w:gridSpan w:val="3"/>
            <w:tcBorders>
              <w:top w:val="outset" w:sz="6" w:space="0" w:color="auto"/>
              <w:left w:val="outset" w:sz="6" w:space="0" w:color="auto"/>
              <w:bottom w:val="outset" w:sz="6" w:space="0" w:color="auto"/>
              <w:right w:val="outset" w:sz="6" w:space="0" w:color="auto"/>
            </w:tcBorders>
            <w:hideMark/>
          </w:tcPr>
          <w:p w:rsidR="00E5323B" w:rsidRPr="0010700A" w:rsidRDefault="00D4162E" w:rsidP="00E5323B">
            <w:pPr>
              <w:spacing w:after="0" w:line="240" w:lineRule="auto"/>
              <w:rPr>
                <w:rFonts w:ascii="Times New Roman" w:eastAsia="Times New Roman" w:hAnsi="Times New Roman" w:cs="Times New Roman"/>
                <w:iCs/>
                <w:color w:val="000000" w:themeColor="text1"/>
                <w:sz w:val="24"/>
                <w:szCs w:val="24"/>
                <w:lang w:eastAsia="lv-LV"/>
              </w:rPr>
            </w:pPr>
            <w:r w:rsidRPr="00D4162E">
              <w:rPr>
                <w:rFonts w:ascii="Times New Roman" w:eastAsia="Times New Roman" w:hAnsi="Times New Roman" w:cs="Times New Roman"/>
                <w:iCs/>
                <w:color w:val="000000" w:themeColor="text1"/>
                <w:sz w:val="24"/>
                <w:szCs w:val="24"/>
                <w:lang w:eastAsia="lv-LV"/>
              </w:rPr>
              <w:t xml:space="preserve">Eiropas Parlamenta un Padomes 2017.gada 15.novembra direktīvā 2017/2103, ar ko groza Padomes Pamatlēmumu 2004/757/TI, lai narkotiskās vielas definīcijā iekļautu jaunas </w:t>
            </w:r>
            <w:proofErr w:type="spellStart"/>
            <w:r w:rsidRPr="00D4162E">
              <w:rPr>
                <w:rFonts w:ascii="Times New Roman" w:eastAsia="Times New Roman" w:hAnsi="Times New Roman" w:cs="Times New Roman"/>
                <w:iCs/>
                <w:color w:val="000000" w:themeColor="text1"/>
                <w:sz w:val="24"/>
                <w:szCs w:val="24"/>
                <w:lang w:eastAsia="lv-LV"/>
              </w:rPr>
              <w:t>psihoaktīvas</w:t>
            </w:r>
            <w:proofErr w:type="spellEnd"/>
            <w:r w:rsidRPr="00D4162E">
              <w:rPr>
                <w:rFonts w:ascii="Times New Roman" w:eastAsia="Times New Roman" w:hAnsi="Times New Roman" w:cs="Times New Roman"/>
                <w:iCs/>
                <w:color w:val="000000" w:themeColor="text1"/>
                <w:sz w:val="24"/>
                <w:szCs w:val="24"/>
                <w:lang w:eastAsia="lv-LV"/>
              </w:rPr>
              <w:t xml:space="preserve"> vielas, un atceļ Padomes Lēmumu 2005/387/TI</w:t>
            </w:r>
          </w:p>
        </w:tc>
      </w:tr>
      <w:tr w:rsidR="006A1F66" w:rsidRPr="0010700A" w:rsidTr="00210F97">
        <w:trPr>
          <w:tblCellSpacing w:w="15" w:type="dxa"/>
        </w:trPr>
        <w:tc>
          <w:tcPr>
            <w:tcW w:w="1095" w:type="pct"/>
            <w:tcBorders>
              <w:top w:val="outset" w:sz="6" w:space="0" w:color="auto"/>
              <w:left w:val="outset" w:sz="6" w:space="0" w:color="auto"/>
              <w:bottom w:val="outset" w:sz="6" w:space="0" w:color="auto"/>
              <w:right w:val="outset" w:sz="6" w:space="0" w:color="auto"/>
            </w:tcBorders>
            <w:vAlign w:val="center"/>
            <w:hideMark/>
          </w:tcPr>
          <w:p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A</w:t>
            </w:r>
          </w:p>
        </w:tc>
        <w:tc>
          <w:tcPr>
            <w:tcW w:w="1126" w:type="pct"/>
            <w:tcBorders>
              <w:top w:val="outset" w:sz="6" w:space="0" w:color="auto"/>
              <w:left w:val="outset" w:sz="6" w:space="0" w:color="auto"/>
              <w:bottom w:val="outset" w:sz="6" w:space="0" w:color="auto"/>
              <w:right w:val="outset" w:sz="6" w:space="0" w:color="auto"/>
            </w:tcBorders>
            <w:vAlign w:val="center"/>
            <w:hideMark/>
          </w:tcPr>
          <w:p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B</w:t>
            </w:r>
          </w:p>
        </w:tc>
        <w:tc>
          <w:tcPr>
            <w:tcW w:w="1300" w:type="pct"/>
            <w:tcBorders>
              <w:top w:val="outset" w:sz="6" w:space="0" w:color="auto"/>
              <w:left w:val="outset" w:sz="6" w:space="0" w:color="auto"/>
              <w:bottom w:val="outset" w:sz="6" w:space="0" w:color="auto"/>
              <w:right w:val="outset" w:sz="6" w:space="0" w:color="auto"/>
            </w:tcBorders>
            <w:vAlign w:val="center"/>
            <w:hideMark/>
          </w:tcPr>
          <w:p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C</w:t>
            </w:r>
          </w:p>
        </w:tc>
        <w:tc>
          <w:tcPr>
            <w:tcW w:w="1396" w:type="pct"/>
            <w:tcBorders>
              <w:top w:val="outset" w:sz="6" w:space="0" w:color="auto"/>
              <w:left w:val="outset" w:sz="6" w:space="0" w:color="auto"/>
              <w:bottom w:val="outset" w:sz="6" w:space="0" w:color="auto"/>
              <w:right w:val="outset" w:sz="6" w:space="0" w:color="auto"/>
            </w:tcBorders>
            <w:vAlign w:val="center"/>
            <w:hideMark/>
          </w:tcPr>
          <w:p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D</w:t>
            </w:r>
          </w:p>
        </w:tc>
      </w:tr>
      <w:tr w:rsidR="006A1F66" w:rsidRPr="0010700A" w:rsidTr="00210F97">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Attiecīgā ES tiesību akta panta numurs (uzskaitot katru tiesību akta vienību – pantu, daļu, punktu, apakšpunktu)</w:t>
            </w:r>
          </w:p>
        </w:tc>
        <w:tc>
          <w:tcPr>
            <w:tcW w:w="1126" w:type="pct"/>
            <w:tcBorders>
              <w:top w:val="outset" w:sz="6" w:space="0" w:color="auto"/>
              <w:left w:val="outset" w:sz="6" w:space="0" w:color="auto"/>
              <w:bottom w:val="outset" w:sz="6" w:space="0" w:color="auto"/>
              <w:right w:val="outset" w:sz="6" w:space="0" w:color="auto"/>
            </w:tcBorders>
            <w:hideMark/>
          </w:tcPr>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Projekta vienība, kas pārņem vai ievieš katru šīs tabulas A ailē minēto ES tiesību akta vienību, vai tiesību akts, kur attiecīgā ES tiesību akta vienība pārņemta vai ieviesta</w:t>
            </w:r>
          </w:p>
        </w:tc>
        <w:tc>
          <w:tcPr>
            <w:tcW w:w="1300" w:type="pct"/>
            <w:tcBorders>
              <w:top w:val="outset" w:sz="6" w:space="0" w:color="auto"/>
              <w:left w:val="outset" w:sz="6" w:space="0" w:color="auto"/>
              <w:bottom w:val="outset" w:sz="6" w:space="0" w:color="auto"/>
              <w:right w:val="outset" w:sz="6" w:space="0" w:color="auto"/>
            </w:tcBorders>
            <w:hideMark/>
          </w:tcPr>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Informācija par to, vai šīs tabulas A ailē minētās ES tiesību akta vienības tiek pārņemtas vai ieviestas pilnībā vai daļēji.</w:t>
            </w:r>
            <w:r w:rsidRPr="0010700A">
              <w:rPr>
                <w:rFonts w:ascii="Times New Roman" w:eastAsia="Times New Roman" w:hAnsi="Times New Roman" w:cs="Times New Roman"/>
                <w:iCs/>
                <w:color w:val="000000" w:themeColor="text1"/>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10700A">
              <w:rPr>
                <w:rFonts w:ascii="Times New Roman" w:eastAsia="Times New Roman" w:hAnsi="Times New Roman" w:cs="Times New Roman"/>
                <w:iCs/>
                <w:color w:val="000000" w:themeColor="text1"/>
                <w:sz w:val="24"/>
                <w:szCs w:val="24"/>
                <w:lang w:eastAsia="lv-LV"/>
              </w:rPr>
              <w:br/>
              <w:t>Norāda institūciju, kas ir atbildīga par šo saistību izpildi pilnībā</w:t>
            </w:r>
          </w:p>
        </w:tc>
        <w:tc>
          <w:tcPr>
            <w:tcW w:w="1396" w:type="pct"/>
            <w:tcBorders>
              <w:top w:val="outset" w:sz="6" w:space="0" w:color="auto"/>
              <w:left w:val="outset" w:sz="6" w:space="0" w:color="auto"/>
              <w:bottom w:val="outset" w:sz="6" w:space="0" w:color="auto"/>
              <w:right w:val="outset" w:sz="6" w:space="0" w:color="auto"/>
            </w:tcBorders>
            <w:hideMark/>
          </w:tcPr>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Informācija par to, vai šīs tabulas B ailē minētās projekta vienības paredz stingrākas prasības nekā šīs tabulas A ailē minētās ES tiesību akta vienības.</w:t>
            </w:r>
            <w:r w:rsidRPr="0010700A">
              <w:rPr>
                <w:rFonts w:ascii="Times New Roman" w:eastAsia="Times New Roman" w:hAnsi="Times New Roman" w:cs="Times New Roman"/>
                <w:iCs/>
                <w:color w:val="000000" w:themeColor="text1"/>
                <w:sz w:val="24"/>
                <w:szCs w:val="24"/>
                <w:lang w:eastAsia="lv-LV"/>
              </w:rPr>
              <w:br/>
              <w:t>Ja projekts satur stingrākas prasības nekā attiecīgais ES tiesību akts, norāda pamatojumu un samērīgumu.</w:t>
            </w:r>
            <w:r w:rsidRPr="0010700A">
              <w:rPr>
                <w:rFonts w:ascii="Times New Roman" w:eastAsia="Times New Roman" w:hAnsi="Times New Roman" w:cs="Times New Roman"/>
                <w:iCs/>
                <w:color w:val="000000" w:themeColor="text1"/>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27540A" w:rsidRPr="0010700A" w:rsidTr="0027540A">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hideMark/>
          </w:tcPr>
          <w:p w:rsidR="0027540A" w:rsidRPr="0010700A" w:rsidRDefault="0027540A"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1.pants</w:t>
            </w:r>
          </w:p>
        </w:tc>
      </w:tr>
      <w:tr w:rsidR="0027540A" w:rsidRPr="0010700A" w:rsidTr="00210F97">
        <w:trPr>
          <w:tblCellSpacing w:w="15" w:type="dxa"/>
        </w:trPr>
        <w:tc>
          <w:tcPr>
            <w:tcW w:w="1095" w:type="pct"/>
            <w:tcBorders>
              <w:top w:val="outset" w:sz="6" w:space="0" w:color="auto"/>
              <w:left w:val="outset" w:sz="6" w:space="0" w:color="auto"/>
              <w:bottom w:val="outset" w:sz="6" w:space="0" w:color="auto"/>
              <w:right w:val="outset" w:sz="6" w:space="0" w:color="auto"/>
            </w:tcBorders>
          </w:tcPr>
          <w:p w:rsidR="0027540A" w:rsidRDefault="00802E1E"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1.panta </w:t>
            </w:r>
            <w:r w:rsidR="00907BB1" w:rsidRPr="00907BB1">
              <w:rPr>
                <w:rFonts w:ascii="Times New Roman" w:eastAsia="Times New Roman" w:hAnsi="Times New Roman" w:cs="Times New Roman"/>
                <w:iCs/>
                <w:color w:val="000000" w:themeColor="text1"/>
                <w:sz w:val="24"/>
                <w:szCs w:val="24"/>
                <w:lang w:eastAsia="lv-LV"/>
              </w:rPr>
              <w:t>1.punkta a) apakšpunkts</w:t>
            </w:r>
          </w:p>
        </w:tc>
        <w:tc>
          <w:tcPr>
            <w:tcW w:w="1126" w:type="pct"/>
            <w:tcBorders>
              <w:top w:val="outset" w:sz="6" w:space="0" w:color="auto"/>
              <w:left w:val="outset" w:sz="6" w:space="0" w:color="auto"/>
              <w:bottom w:val="outset" w:sz="6" w:space="0" w:color="auto"/>
              <w:right w:val="outset" w:sz="6" w:space="0" w:color="auto"/>
            </w:tcBorders>
          </w:tcPr>
          <w:p w:rsidR="0027540A" w:rsidRPr="0010700A" w:rsidRDefault="00802E1E" w:rsidP="00E5323B">
            <w:pPr>
              <w:spacing w:after="0" w:line="240" w:lineRule="auto"/>
              <w:rPr>
                <w:rFonts w:ascii="Times New Roman" w:eastAsia="Times New Roman" w:hAnsi="Times New Roman" w:cs="Times New Roman"/>
                <w:iCs/>
                <w:color w:val="000000" w:themeColor="text1"/>
                <w:sz w:val="24"/>
                <w:szCs w:val="24"/>
                <w:lang w:eastAsia="lv-LV"/>
              </w:rPr>
            </w:pPr>
            <w:r w:rsidRPr="00802E1E">
              <w:rPr>
                <w:rFonts w:ascii="Times New Roman" w:eastAsia="Times New Roman" w:hAnsi="Times New Roman" w:cs="Times New Roman"/>
                <w:iCs/>
                <w:color w:val="000000" w:themeColor="text1"/>
                <w:sz w:val="24"/>
                <w:szCs w:val="24"/>
                <w:lang w:eastAsia="lv-LV"/>
              </w:rPr>
              <w:t>Likuma „ Par narkotisko un psihotropo vielu un zāļu likumīgās aprites kārtību” 1.panta 7) un 10)apakšpunkts</w:t>
            </w:r>
          </w:p>
        </w:tc>
        <w:tc>
          <w:tcPr>
            <w:tcW w:w="1300" w:type="pct"/>
            <w:tcBorders>
              <w:top w:val="outset" w:sz="6" w:space="0" w:color="auto"/>
              <w:left w:val="outset" w:sz="6" w:space="0" w:color="auto"/>
              <w:bottom w:val="outset" w:sz="6" w:space="0" w:color="auto"/>
              <w:right w:val="outset" w:sz="6" w:space="0" w:color="auto"/>
            </w:tcBorders>
          </w:tcPr>
          <w:p w:rsidR="0027540A" w:rsidRPr="0010700A" w:rsidRDefault="0027540A" w:rsidP="00E5323B">
            <w:pPr>
              <w:spacing w:after="0" w:line="240" w:lineRule="auto"/>
              <w:rPr>
                <w:rFonts w:ascii="Times New Roman" w:eastAsia="Times New Roman" w:hAnsi="Times New Roman" w:cs="Times New Roman"/>
                <w:iCs/>
                <w:color w:val="000000" w:themeColor="text1"/>
                <w:sz w:val="24"/>
                <w:szCs w:val="24"/>
                <w:lang w:eastAsia="lv-LV"/>
              </w:rPr>
            </w:pPr>
            <w:r w:rsidRPr="0027540A">
              <w:rPr>
                <w:rFonts w:ascii="Times New Roman" w:eastAsia="Times New Roman" w:hAnsi="Times New Roman" w:cs="Times New Roman"/>
                <w:iCs/>
                <w:color w:val="000000" w:themeColor="text1"/>
                <w:sz w:val="24"/>
                <w:szCs w:val="24"/>
                <w:lang w:eastAsia="lv-LV"/>
              </w:rPr>
              <w:t>Pārņemts pilnībā</w:t>
            </w:r>
          </w:p>
        </w:tc>
        <w:tc>
          <w:tcPr>
            <w:tcW w:w="1396" w:type="pct"/>
            <w:tcBorders>
              <w:top w:val="outset" w:sz="6" w:space="0" w:color="auto"/>
              <w:left w:val="outset" w:sz="6" w:space="0" w:color="auto"/>
              <w:bottom w:val="outset" w:sz="6" w:space="0" w:color="auto"/>
              <w:right w:val="outset" w:sz="6" w:space="0" w:color="auto"/>
            </w:tcBorders>
          </w:tcPr>
          <w:p w:rsidR="0027540A" w:rsidRPr="0010700A" w:rsidRDefault="0027540A" w:rsidP="00E5323B">
            <w:pPr>
              <w:spacing w:after="0" w:line="240" w:lineRule="auto"/>
              <w:rPr>
                <w:rFonts w:ascii="Times New Roman" w:eastAsia="Times New Roman" w:hAnsi="Times New Roman" w:cs="Times New Roman"/>
                <w:iCs/>
                <w:color w:val="000000" w:themeColor="text1"/>
                <w:sz w:val="24"/>
                <w:szCs w:val="24"/>
                <w:lang w:eastAsia="lv-LV"/>
              </w:rPr>
            </w:pPr>
            <w:r w:rsidRPr="0027540A">
              <w:rPr>
                <w:rFonts w:ascii="Times New Roman" w:eastAsia="Times New Roman" w:hAnsi="Times New Roman" w:cs="Times New Roman"/>
                <w:iCs/>
                <w:color w:val="000000" w:themeColor="text1"/>
                <w:sz w:val="24"/>
                <w:szCs w:val="24"/>
                <w:lang w:eastAsia="lv-LV"/>
              </w:rPr>
              <w:t>Neparedz stingrākas prasības</w:t>
            </w:r>
          </w:p>
        </w:tc>
      </w:tr>
      <w:tr w:rsidR="00802E1E" w:rsidRPr="0010700A" w:rsidTr="00210F97">
        <w:trPr>
          <w:tblCellSpacing w:w="15" w:type="dxa"/>
        </w:trPr>
        <w:tc>
          <w:tcPr>
            <w:tcW w:w="1095" w:type="pct"/>
            <w:tcBorders>
              <w:top w:val="outset" w:sz="6" w:space="0" w:color="auto"/>
              <w:left w:val="outset" w:sz="6" w:space="0" w:color="auto"/>
              <w:bottom w:val="outset" w:sz="6" w:space="0" w:color="auto"/>
              <w:right w:val="outset" w:sz="6" w:space="0" w:color="auto"/>
            </w:tcBorders>
          </w:tcPr>
          <w:p w:rsidR="00802E1E" w:rsidRPr="00907BB1" w:rsidRDefault="00802E1E"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1.panta </w:t>
            </w:r>
            <w:r w:rsidRPr="00802E1E">
              <w:rPr>
                <w:rFonts w:ascii="Times New Roman" w:eastAsia="Times New Roman" w:hAnsi="Times New Roman" w:cs="Times New Roman"/>
                <w:iCs/>
                <w:color w:val="000000" w:themeColor="text1"/>
                <w:sz w:val="24"/>
                <w:szCs w:val="24"/>
                <w:lang w:eastAsia="lv-LV"/>
              </w:rPr>
              <w:t>1.punkta b) apakšpunkts</w:t>
            </w:r>
          </w:p>
        </w:tc>
        <w:tc>
          <w:tcPr>
            <w:tcW w:w="1126" w:type="pct"/>
            <w:tcBorders>
              <w:top w:val="outset" w:sz="6" w:space="0" w:color="auto"/>
              <w:left w:val="outset" w:sz="6" w:space="0" w:color="auto"/>
              <w:bottom w:val="outset" w:sz="6" w:space="0" w:color="auto"/>
              <w:right w:val="outset" w:sz="6" w:space="0" w:color="auto"/>
            </w:tcBorders>
          </w:tcPr>
          <w:p w:rsidR="00802E1E" w:rsidRPr="00802E1E" w:rsidRDefault="00802E1E" w:rsidP="00E5323B">
            <w:pPr>
              <w:spacing w:after="0" w:line="240" w:lineRule="auto"/>
              <w:rPr>
                <w:rFonts w:ascii="Times New Roman" w:eastAsia="Times New Roman" w:hAnsi="Times New Roman" w:cs="Times New Roman"/>
                <w:iCs/>
                <w:color w:val="000000" w:themeColor="text1"/>
                <w:sz w:val="24"/>
                <w:szCs w:val="24"/>
                <w:lang w:eastAsia="lv-LV"/>
              </w:rPr>
            </w:pPr>
            <w:r w:rsidRPr="00802E1E">
              <w:rPr>
                <w:rFonts w:ascii="Times New Roman" w:eastAsia="Times New Roman" w:hAnsi="Times New Roman" w:cs="Times New Roman"/>
                <w:iCs/>
                <w:color w:val="000000" w:themeColor="text1"/>
                <w:sz w:val="24"/>
                <w:szCs w:val="24"/>
                <w:lang w:eastAsia="lv-LV"/>
              </w:rPr>
              <w:t>Likumprojekta 2. pants</w:t>
            </w:r>
          </w:p>
        </w:tc>
        <w:tc>
          <w:tcPr>
            <w:tcW w:w="1300" w:type="pct"/>
            <w:tcBorders>
              <w:top w:val="outset" w:sz="6" w:space="0" w:color="auto"/>
              <w:left w:val="outset" w:sz="6" w:space="0" w:color="auto"/>
              <w:bottom w:val="outset" w:sz="6" w:space="0" w:color="auto"/>
              <w:right w:val="outset" w:sz="6" w:space="0" w:color="auto"/>
            </w:tcBorders>
          </w:tcPr>
          <w:p w:rsidR="00802E1E" w:rsidRPr="0027540A" w:rsidRDefault="00802E1E" w:rsidP="00E5323B">
            <w:pPr>
              <w:spacing w:after="0" w:line="240" w:lineRule="auto"/>
              <w:rPr>
                <w:rFonts w:ascii="Times New Roman" w:eastAsia="Times New Roman" w:hAnsi="Times New Roman" w:cs="Times New Roman"/>
                <w:iCs/>
                <w:color w:val="000000" w:themeColor="text1"/>
                <w:sz w:val="24"/>
                <w:szCs w:val="24"/>
                <w:lang w:eastAsia="lv-LV"/>
              </w:rPr>
            </w:pPr>
            <w:r w:rsidRPr="0027540A">
              <w:rPr>
                <w:rFonts w:ascii="Times New Roman" w:eastAsia="Times New Roman" w:hAnsi="Times New Roman" w:cs="Times New Roman"/>
                <w:iCs/>
                <w:color w:val="000000" w:themeColor="text1"/>
                <w:sz w:val="24"/>
                <w:szCs w:val="24"/>
                <w:lang w:eastAsia="lv-LV"/>
              </w:rPr>
              <w:t>Pārņemts pilnībā</w:t>
            </w:r>
          </w:p>
        </w:tc>
        <w:tc>
          <w:tcPr>
            <w:tcW w:w="1396" w:type="pct"/>
            <w:tcBorders>
              <w:top w:val="outset" w:sz="6" w:space="0" w:color="auto"/>
              <w:left w:val="outset" w:sz="6" w:space="0" w:color="auto"/>
              <w:bottom w:val="outset" w:sz="6" w:space="0" w:color="auto"/>
              <w:right w:val="outset" w:sz="6" w:space="0" w:color="auto"/>
            </w:tcBorders>
          </w:tcPr>
          <w:p w:rsidR="00802E1E" w:rsidRPr="0027540A" w:rsidRDefault="00802E1E" w:rsidP="00E5323B">
            <w:pPr>
              <w:spacing w:after="0" w:line="240" w:lineRule="auto"/>
              <w:rPr>
                <w:rFonts w:ascii="Times New Roman" w:eastAsia="Times New Roman" w:hAnsi="Times New Roman" w:cs="Times New Roman"/>
                <w:iCs/>
                <w:color w:val="000000" w:themeColor="text1"/>
                <w:sz w:val="24"/>
                <w:szCs w:val="24"/>
                <w:lang w:eastAsia="lv-LV"/>
              </w:rPr>
            </w:pPr>
            <w:r w:rsidRPr="0027540A">
              <w:rPr>
                <w:rFonts w:ascii="Times New Roman" w:eastAsia="Times New Roman" w:hAnsi="Times New Roman" w:cs="Times New Roman"/>
                <w:iCs/>
                <w:color w:val="000000" w:themeColor="text1"/>
                <w:sz w:val="24"/>
                <w:szCs w:val="24"/>
                <w:lang w:eastAsia="lv-LV"/>
              </w:rPr>
              <w:t>Neparedz stingrākas prasības</w:t>
            </w:r>
          </w:p>
        </w:tc>
      </w:tr>
      <w:tr w:rsidR="0027540A" w:rsidRPr="0010700A" w:rsidTr="00210F97">
        <w:trPr>
          <w:tblCellSpacing w:w="15" w:type="dxa"/>
        </w:trPr>
        <w:tc>
          <w:tcPr>
            <w:tcW w:w="1095" w:type="pct"/>
            <w:tcBorders>
              <w:top w:val="outset" w:sz="6" w:space="0" w:color="auto"/>
              <w:left w:val="outset" w:sz="6" w:space="0" w:color="auto"/>
              <w:bottom w:val="outset" w:sz="6" w:space="0" w:color="auto"/>
              <w:right w:val="outset" w:sz="6" w:space="0" w:color="auto"/>
            </w:tcBorders>
          </w:tcPr>
          <w:p w:rsidR="0027540A" w:rsidRDefault="00802E1E" w:rsidP="00E5323B">
            <w:pPr>
              <w:spacing w:after="0" w:line="240" w:lineRule="auto"/>
              <w:rPr>
                <w:rFonts w:ascii="Times New Roman" w:eastAsia="Times New Roman" w:hAnsi="Times New Roman" w:cs="Times New Roman"/>
                <w:iCs/>
                <w:color w:val="000000" w:themeColor="text1"/>
                <w:sz w:val="24"/>
                <w:szCs w:val="24"/>
                <w:lang w:eastAsia="lv-LV"/>
              </w:rPr>
            </w:pPr>
            <w:r w:rsidRPr="00802E1E">
              <w:rPr>
                <w:rFonts w:ascii="Times New Roman" w:eastAsia="Times New Roman" w:hAnsi="Times New Roman" w:cs="Times New Roman"/>
                <w:iCs/>
                <w:color w:val="000000" w:themeColor="text1"/>
                <w:sz w:val="24"/>
                <w:szCs w:val="24"/>
                <w:lang w:eastAsia="lv-LV"/>
              </w:rPr>
              <w:t>1.panta 2.apakš</w:t>
            </w:r>
            <w:r>
              <w:rPr>
                <w:rFonts w:ascii="Times New Roman" w:eastAsia="Times New Roman" w:hAnsi="Times New Roman" w:cs="Times New Roman"/>
                <w:iCs/>
                <w:color w:val="000000" w:themeColor="text1"/>
                <w:sz w:val="24"/>
                <w:szCs w:val="24"/>
                <w:lang w:eastAsia="lv-LV"/>
              </w:rPr>
              <w:t>punkts (Pamatlēmuma 2004/757/TI</w:t>
            </w:r>
            <w:r w:rsidRPr="00802E1E">
              <w:rPr>
                <w:rFonts w:ascii="Times New Roman" w:eastAsia="Times New Roman" w:hAnsi="Times New Roman" w:cs="Times New Roman"/>
                <w:iCs/>
                <w:color w:val="000000" w:themeColor="text1"/>
                <w:sz w:val="24"/>
                <w:szCs w:val="24"/>
                <w:lang w:eastAsia="lv-LV"/>
              </w:rPr>
              <w:t xml:space="preserve"> 1.a panta 1.,2.un 3.punkts)</w:t>
            </w:r>
          </w:p>
        </w:tc>
        <w:tc>
          <w:tcPr>
            <w:tcW w:w="1126" w:type="pct"/>
            <w:tcBorders>
              <w:top w:val="outset" w:sz="6" w:space="0" w:color="auto"/>
              <w:left w:val="outset" w:sz="6" w:space="0" w:color="auto"/>
              <w:bottom w:val="outset" w:sz="6" w:space="0" w:color="auto"/>
              <w:right w:val="outset" w:sz="6" w:space="0" w:color="auto"/>
            </w:tcBorders>
          </w:tcPr>
          <w:p w:rsidR="0027540A" w:rsidRPr="0010700A" w:rsidRDefault="000F1DA0"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Netiek pārņemts, jo norma uzliek pienākumus Eiropas Komisijai</w:t>
            </w:r>
            <w:r w:rsidR="003F1FCC">
              <w:rPr>
                <w:rFonts w:ascii="Times New Roman" w:eastAsia="Times New Roman" w:hAnsi="Times New Roman" w:cs="Times New Roman"/>
                <w:iCs/>
                <w:color w:val="000000" w:themeColor="text1"/>
                <w:sz w:val="24"/>
                <w:szCs w:val="24"/>
                <w:lang w:eastAsia="lv-LV"/>
              </w:rPr>
              <w:t xml:space="preserve">, regulē lēmumu pieņemšanas procesu Eiropas Komisijā, kā arī uzliek pienākumu </w:t>
            </w:r>
            <w:r w:rsidR="003F1FCC">
              <w:rPr>
                <w:rFonts w:ascii="Times New Roman" w:eastAsia="Times New Roman" w:hAnsi="Times New Roman" w:cs="Times New Roman"/>
                <w:iCs/>
                <w:color w:val="000000" w:themeColor="text1"/>
                <w:sz w:val="24"/>
                <w:szCs w:val="24"/>
                <w:lang w:eastAsia="lv-LV"/>
              </w:rPr>
              <w:lastRenderedPageBreak/>
              <w:t>dalībvalstīm noteiktā termiņā pārņemt deleģētos aktus, kuri tiks izdoti nākotnē.</w:t>
            </w:r>
          </w:p>
        </w:tc>
        <w:tc>
          <w:tcPr>
            <w:tcW w:w="1300" w:type="pct"/>
            <w:tcBorders>
              <w:top w:val="outset" w:sz="6" w:space="0" w:color="auto"/>
              <w:left w:val="outset" w:sz="6" w:space="0" w:color="auto"/>
              <w:bottom w:val="outset" w:sz="6" w:space="0" w:color="auto"/>
              <w:right w:val="outset" w:sz="6" w:space="0" w:color="auto"/>
            </w:tcBorders>
          </w:tcPr>
          <w:p w:rsidR="0027540A" w:rsidRPr="0010700A" w:rsidRDefault="003F1FCC" w:rsidP="00E5323B">
            <w:pPr>
              <w:spacing w:after="0" w:line="240" w:lineRule="auto"/>
              <w:rPr>
                <w:rFonts w:ascii="Times New Roman" w:eastAsia="Times New Roman" w:hAnsi="Times New Roman" w:cs="Times New Roman"/>
                <w:iCs/>
                <w:color w:val="000000" w:themeColor="text1"/>
                <w:sz w:val="24"/>
                <w:szCs w:val="24"/>
                <w:lang w:eastAsia="lv-LV"/>
              </w:rPr>
            </w:pPr>
            <w:r w:rsidRPr="003F1FCC">
              <w:rPr>
                <w:rFonts w:ascii="Times New Roman" w:eastAsia="Times New Roman" w:hAnsi="Times New Roman" w:cs="Times New Roman"/>
                <w:iCs/>
                <w:color w:val="000000" w:themeColor="text1"/>
                <w:sz w:val="24"/>
                <w:szCs w:val="24"/>
                <w:lang w:eastAsia="lv-LV"/>
              </w:rPr>
              <w:lastRenderedPageBreak/>
              <w:t>Netiek pārņemts</w:t>
            </w:r>
          </w:p>
        </w:tc>
        <w:tc>
          <w:tcPr>
            <w:tcW w:w="1396" w:type="pct"/>
            <w:tcBorders>
              <w:top w:val="outset" w:sz="6" w:space="0" w:color="auto"/>
              <w:left w:val="outset" w:sz="6" w:space="0" w:color="auto"/>
              <w:bottom w:val="outset" w:sz="6" w:space="0" w:color="auto"/>
              <w:right w:val="outset" w:sz="6" w:space="0" w:color="auto"/>
            </w:tcBorders>
          </w:tcPr>
          <w:p w:rsidR="0027540A" w:rsidRPr="0010700A" w:rsidRDefault="003F1FCC" w:rsidP="00E5323B">
            <w:pPr>
              <w:spacing w:after="0" w:line="240" w:lineRule="auto"/>
              <w:rPr>
                <w:rFonts w:ascii="Times New Roman" w:eastAsia="Times New Roman" w:hAnsi="Times New Roman" w:cs="Times New Roman"/>
                <w:iCs/>
                <w:color w:val="000000" w:themeColor="text1"/>
                <w:sz w:val="24"/>
                <w:szCs w:val="24"/>
                <w:lang w:eastAsia="lv-LV"/>
              </w:rPr>
            </w:pPr>
            <w:r w:rsidRPr="003F1FCC">
              <w:rPr>
                <w:rFonts w:ascii="Times New Roman" w:eastAsia="Times New Roman" w:hAnsi="Times New Roman" w:cs="Times New Roman"/>
                <w:iCs/>
                <w:color w:val="000000" w:themeColor="text1"/>
                <w:sz w:val="24"/>
                <w:szCs w:val="24"/>
                <w:lang w:eastAsia="lv-LV"/>
              </w:rPr>
              <w:t>Nav attiecināms</w:t>
            </w:r>
          </w:p>
        </w:tc>
      </w:tr>
      <w:tr w:rsidR="00802E1E" w:rsidRPr="0010700A" w:rsidTr="00210F97">
        <w:trPr>
          <w:tblCellSpacing w:w="15" w:type="dxa"/>
        </w:trPr>
        <w:tc>
          <w:tcPr>
            <w:tcW w:w="1095" w:type="pct"/>
            <w:tcBorders>
              <w:top w:val="outset" w:sz="6" w:space="0" w:color="auto"/>
              <w:left w:val="outset" w:sz="6" w:space="0" w:color="auto"/>
              <w:bottom w:val="outset" w:sz="6" w:space="0" w:color="auto"/>
              <w:right w:val="outset" w:sz="6" w:space="0" w:color="auto"/>
            </w:tcBorders>
          </w:tcPr>
          <w:p w:rsidR="00802E1E" w:rsidRPr="00802E1E" w:rsidRDefault="00802E1E" w:rsidP="00E5323B">
            <w:pPr>
              <w:spacing w:after="0" w:line="240" w:lineRule="auto"/>
              <w:rPr>
                <w:rFonts w:ascii="Times New Roman" w:eastAsia="Times New Roman" w:hAnsi="Times New Roman" w:cs="Times New Roman"/>
                <w:iCs/>
                <w:color w:val="000000" w:themeColor="text1"/>
                <w:sz w:val="24"/>
                <w:szCs w:val="24"/>
                <w:lang w:eastAsia="lv-LV"/>
              </w:rPr>
            </w:pPr>
            <w:r w:rsidRPr="00802E1E">
              <w:rPr>
                <w:rFonts w:ascii="Times New Roman" w:eastAsia="Times New Roman" w:hAnsi="Times New Roman" w:cs="Times New Roman"/>
                <w:iCs/>
                <w:color w:val="000000" w:themeColor="text1"/>
                <w:sz w:val="24"/>
                <w:szCs w:val="24"/>
                <w:lang w:eastAsia="lv-LV"/>
              </w:rPr>
              <w:t>1.panta 2.apakšpunkts (Pamatlēmuma 2004/757/TI 1.a panta 4.punkts)</w:t>
            </w:r>
          </w:p>
        </w:tc>
        <w:tc>
          <w:tcPr>
            <w:tcW w:w="1126" w:type="pct"/>
            <w:tcBorders>
              <w:top w:val="outset" w:sz="6" w:space="0" w:color="auto"/>
              <w:left w:val="outset" w:sz="6" w:space="0" w:color="auto"/>
              <w:bottom w:val="outset" w:sz="6" w:space="0" w:color="auto"/>
              <w:right w:val="outset" w:sz="6" w:space="0" w:color="auto"/>
            </w:tcBorders>
          </w:tcPr>
          <w:p w:rsidR="00802E1E" w:rsidRDefault="00802E1E"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Likuma “</w:t>
            </w:r>
            <w:r w:rsidRPr="00802E1E">
              <w:rPr>
                <w:rFonts w:ascii="Times New Roman" w:eastAsia="Times New Roman" w:hAnsi="Times New Roman" w:cs="Times New Roman"/>
                <w:iCs/>
                <w:color w:val="000000" w:themeColor="text1"/>
                <w:sz w:val="24"/>
                <w:szCs w:val="24"/>
                <w:lang w:eastAsia="lv-LV"/>
              </w:rPr>
              <w:t>Par Krimināllikuma spēkā stāšanās un piemērošanas kārtību</w:t>
            </w:r>
            <w:r>
              <w:rPr>
                <w:rFonts w:ascii="Times New Roman" w:eastAsia="Times New Roman" w:hAnsi="Times New Roman" w:cs="Times New Roman"/>
                <w:iCs/>
                <w:color w:val="000000" w:themeColor="text1"/>
                <w:sz w:val="24"/>
                <w:szCs w:val="24"/>
                <w:lang w:eastAsia="lv-LV"/>
              </w:rPr>
              <w:t>”</w:t>
            </w:r>
            <w:r w:rsidRPr="00802E1E">
              <w:rPr>
                <w:rFonts w:ascii="Times New Roman" w:eastAsia="Times New Roman" w:hAnsi="Times New Roman" w:cs="Times New Roman"/>
                <w:iCs/>
                <w:color w:val="000000" w:themeColor="text1"/>
                <w:sz w:val="24"/>
                <w:szCs w:val="24"/>
                <w:lang w:eastAsia="lv-LV"/>
              </w:rPr>
              <w:t xml:space="preserve"> 2.pielikums</w:t>
            </w:r>
          </w:p>
        </w:tc>
        <w:tc>
          <w:tcPr>
            <w:tcW w:w="1300" w:type="pct"/>
            <w:tcBorders>
              <w:top w:val="outset" w:sz="6" w:space="0" w:color="auto"/>
              <w:left w:val="outset" w:sz="6" w:space="0" w:color="auto"/>
              <w:bottom w:val="outset" w:sz="6" w:space="0" w:color="auto"/>
              <w:right w:val="outset" w:sz="6" w:space="0" w:color="auto"/>
            </w:tcBorders>
          </w:tcPr>
          <w:p w:rsidR="00802E1E" w:rsidRPr="003F1FCC" w:rsidRDefault="00802E1E" w:rsidP="00E5323B">
            <w:pPr>
              <w:spacing w:after="0" w:line="240" w:lineRule="auto"/>
              <w:rPr>
                <w:rFonts w:ascii="Times New Roman" w:eastAsia="Times New Roman" w:hAnsi="Times New Roman" w:cs="Times New Roman"/>
                <w:iCs/>
                <w:color w:val="000000" w:themeColor="text1"/>
                <w:sz w:val="24"/>
                <w:szCs w:val="24"/>
                <w:lang w:eastAsia="lv-LV"/>
              </w:rPr>
            </w:pPr>
            <w:r w:rsidRPr="0027540A">
              <w:rPr>
                <w:rFonts w:ascii="Times New Roman" w:eastAsia="Times New Roman" w:hAnsi="Times New Roman" w:cs="Times New Roman"/>
                <w:iCs/>
                <w:color w:val="000000" w:themeColor="text1"/>
                <w:sz w:val="24"/>
                <w:szCs w:val="24"/>
                <w:lang w:eastAsia="lv-LV"/>
              </w:rPr>
              <w:t>Pārņemts pilnībā</w:t>
            </w:r>
          </w:p>
        </w:tc>
        <w:tc>
          <w:tcPr>
            <w:tcW w:w="1396" w:type="pct"/>
            <w:tcBorders>
              <w:top w:val="outset" w:sz="6" w:space="0" w:color="auto"/>
              <w:left w:val="outset" w:sz="6" w:space="0" w:color="auto"/>
              <w:bottom w:val="outset" w:sz="6" w:space="0" w:color="auto"/>
              <w:right w:val="outset" w:sz="6" w:space="0" w:color="auto"/>
            </w:tcBorders>
          </w:tcPr>
          <w:p w:rsidR="00802E1E" w:rsidRPr="003F1FCC" w:rsidRDefault="00802E1E" w:rsidP="00E5323B">
            <w:pPr>
              <w:spacing w:after="0" w:line="240" w:lineRule="auto"/>
              <w:rPr>
                <w:rFonts w:ascii="Times New Roman" w:eastAsia="Times New Roman" w:hAnsi="Times New Roman" w:cs="Times New Roman"/>
                <w:iCs/>
                <w:color w:val="000000" w:themeColor="text1"/>
                <w:sz w:val="24"/>
                <w:szCs w:val="24"/>
                <w:lang w:eastAsia="lv-LV"/>
              </w:rPr>
            </w:pPr>
            <w:r w:rsidRPr="0027540A">
              <w:rPr>
                <w:rFonts w:ascii="Times New Roman" w:eastAsia="Times New Roman" w:hAnsi="Times New Roman" w:cs="Times New Roman"/>
                <w:iCs/>
                <w:color w:val="000000" w:themeColor="text1"/>
                <w:sz w:val="24"/>
                <w:szCs w:val="24"/>
                <w:lang w:eastAsia="lv-LV"/>
              </w:rPr>
              <w:t>Neparedz stingrākas prasības</w:t>
            </w:r>
          </w:p>
        </w:tc>
      </w:tr>
      <w:tr w:rsidR="00802E1E" w:rsidRPr="0010700A" w:rsidTr="00210F97">
        <w:trPr>
          <w:tblCellSpacing w:w="15" w:type="dxa"/>
        </w:trPr>
        <w:tc>
          <w:tcPr>
            <w:tcW w:w="1095" w:type="pct"/>
            <w:tcBorders>
              <w:top w:val="outset" w:sz="6" w:space="0" w:color="auto"/>
              <w:left w:val="outset" w:sz="6" w:space="0" w:color="auto"/>
              <w:bottom w:val="outset" w:sz="6" w:space="0" w:color="auto"/>
              <w:right w:val="outset" w:sz="6" w:space="0" w:color="auto"/>
            </w:tcBorders>
          </w:tcPr>
          <w:p w:rsidR="00802E1E" w:rsidRPr="00802E1E" w:rsidRDefault="00802E1E" w:rsidP="00E5323B">
            <w:pPr>
              <w:spacing w:after="0" w:line="240" w:lineRule="auto"/>
              <w:rPr>
                <w:rFonts w:ascii="Times New Roman" w:eastAsia="Times New Roman" w:hAnsi="Times New Roman" w:cs="Times New Roman"/>
                <w:iCs/>
                <w:color w:val="000000" w:themeColor="text1"/>
                <w:sz w:val="24"/>
                <w:szCs w:val="24"/>
                <w:lang w:eastAsia="lv-LV"/>
              </w:rPr>
            </w:pPr>
            <w:r w:rsidRPr="00802E1E">
              <w:rPr>
                <w:rFonts w:ascii="Times New Roman" w:eastAsia="Times New Roman" w:hAnsi="Times New Roman" w:cs="Times New Roman"/>
                <w:iCs/>
                <w:color w:val="000000" w:themeColor="text1"/>
                <w:sz w:val="24"/>
                <w:szCs w:val="24"/>
                <w:lang w:eastAsia="lv-LV"/>
              </w:rPr>
              <w:t>1.panta 2.apakš</w:t>
            </w:r>
            <w:r>
              <w:rPr>
                <w:rFonts w:ascii="Times New Roman" w:eastAsia="Times New Roman" w:hAnsi="Times New Roman" w:cs="Times New Roman"/>
                <w:iCs/>
                <w:color w:val="000000" w:themeColor="text1"/>
                <w:sz w:val="24"/>
                <w:szCs w:val="24"/>
                <w:lang w:eastAsia="lv-LV"/>
              </w:rPr>
              <w:t>punkts (Pamatlēmuma 2004/757/TI</w:t>
            </w:r>
            <w:r w:rsidRPr="00802E1E">
              <w:rPr>
                <w:rFonts w:ascii="Times New Roman" w:eastAsia="Times New Roman" w:hAnsi="Times New Roman" w:cs="Times New Roman"/>
                <w:iCs/>
                <w:color w:val="000000" w:themeColor="text1"/>
                <w:sz w:val="24"/>
                <w:szCs w:val="24"/>
                <w:lang w:eastAsia="lv-LV"/>
              </w:rPr>
              <w:t xml:space="preserve"> 1.b pants)</w:t>
            </w:r>
          </w:p>
        </w:tc>
        <w:tc>
          <w:tcPr>
            <w:tcW w:w="1126" w:type="pct"/>
            <w:tcBorders>
              <w:top w:val="outset" w:sz="6" w:space="0" w:color="auto"/>
              <w:left w:val="outset" w:sz="6" w:space="0" w:color="auto"/>
              <w:bottom w:val="outset" w:sz="6" w:space="0" w:color="auto"/>
              <w:right w:val="outset" w:sz="6" w:space="0" w:color="auto"/>
            </w:tcBorders>
          </w:tcPr>
          <w:p w:rsidR="00802E1E" w:rsidRDefault="00802E1E" w:rsidP="00E5323B">
            <w:pPr>
              <w:spacing w:after="0" w:line="240" w:lineRule="auto"/>
              <w:rPr>
                <w:rFonts w:ascii="Times New Roman" w:eastAsia="Times New Roman" w:hAnsi="Times New Roman" w:cs="Times New Roman"/>
                <w:iCs/>
                <w:color w:val="000000" w:themeColor="text1"/>
                <w:sz w:val="24"/>
                <w:szCs w:val="24"/>
                <w:lang w:eastAsia="lv-LV"/>
              </w:rPr>
            </w:pPr>
            <w:r w:rsidRPr="00802E1E">
              <w:rPr>
                <w:rFonts w:ascii="Times New Roman" w:eastAsia="Times New Roman" w:hAnsi="Times New Roman" w:cs="Times New Roman"/>
                <w:iCs/>
                <w:color w:val="000000" w:themeColor="text1"/>
                <w:sz w:val="24"/>
                <w:szCs w:val="24"/>
                <w:lang w:eastAsia="lv-LV"/>
              </w:rPr>
              <w:t>Likuma „Par narkotisko un psihotropo vielu un zāļu likumīgās aprites kārtību” 4.panta otrā daļa</w:t>
            </w:r>
          </w:p>
        </w:tc>
        <w:tc>
          <w:tcPr>
            <w:tcW w:w="1300" w:type="pct"/>
            <w:tcBorders>
              <w:top w:val="outset" w:sz="6" w:space="0" w:color="auto"/>
              <w:left w:val="outset" w:sz="6" w:space="0" w:color="auto"/>
              <w:bottom w:val="outset" w:sz="6" w:space="0" w:color="auto"/>
              <w:right w:val="outset" w:sz="6" w:space="0" w:color="auto"/>
            </w:tcBorders>
          </w:tcPr>
          <w:p w:rsidR="00802E1E" w:rsidRPr="0027540A" w:rsidRDefault="00802E1E" w:rsidP="00E5323B">
            <w:pPr>
              <w:spacing w:after="0" w:line="240" w:lineRule="auto"/>
              <w:rPr>
                <w:rFonts w:ascii="Times New Roman" w:eastAsia="Times New Roman" w:hAnsi="Times New Roman" w:cs="Times New Roman"/>
                <w:iCs/>
                <w:color w:val="000000" w:themeColor="text1"/>
                <w:sz w:val="24"/>
                <w:szCs w:val="24"/>
                <w:lang w:eastAsia="lv-LV"/>
              </w:rPr>
            </w:pPr>
            <w:r w:rsidRPr="0027540A">
              <w:rPr>
                <w:rFonts w:ascii="Times New Roman" w:eastAsia="Times New Roman" w:hAnsi="Times New Roman" w:cs="Times New Roman"/>
                <w:iCs/>
                <w:color w:val="000000" w:themeColor="text1"/>
                <w:sz w:val="24"/>
                <w:szCs w:val="24"/>
                <w:lang w:eastAsia="lv-LV"/>
              </w:rPr>
              <w:t>Pārņemts pilnībā</w:t>
            </w:r>
          </w:p>
        </w:tc>
        <w:tc>
          <w:tcPr>
            <w:tcW w:w="1396" w:type="pct"/>
            <w:tcBorders>
              <w:top w:val="outset" w:sz="6" w:space="0" w:color="auto"/>
              <w:left w:val="outset" w:sz="6" w:space="0" w:color="auto"/>
              <w:bottom w:val="outset" w:sz="6" w:space="0" w:color="auto"/>
              <w:right w:val="outset" w:sz="6" w:space="0" w:color="auto"/>
            </w:tcBorders>
          </w:tcPr>
          <w:p w:rsidR="00802E1E" w:rsidRPr="0027540A" w:rsidRDefault="00802E1E" w:rsidP="00E5323B">
            <w:pPr>
              <w:spacing w:after="0" w:line="240" w:lineRule="auto"/>
              <w:rPr>
                <w:rFonts w:ascii="Times New Roman" w:eastAsia="Times New Roman" w:hAnsi="Times New Roman" w:cs="Times New Roman"/>
                <w:iCs/>
                <w:color w:val="000000" w:themeColor="text1"/>
                <w:sz w:val="24"/>
                <w:szCs w:val="24"/>
                <w:lang w:eastAsia="lv-LV"/>
              </w:rPr>
            </w:pPr>
            <w:r w:rsidRPr="00802E1E">
              <w:rPr>
                <w:rFonts w:ascii="Times New Roman" w:eastAsia="Times New Roman" w:hAnsi="Times New Roman" w:cs="Times New Roman"/>
                <w:iCs/>
                <w:color w:val="000000" w:themeColor="text1"/>
                <w:sz w:val="24"/>
                <w:szCs w:val="24"/>
                <w:lang w:eastAsia="lv-LV"/>
              </w:rPr>
              <w:t>Izmantota paredzētā rīcības brīvība</w:t>
            </w:r>
          </w:p>
        </w:tc>
      </w:tr>
      <w:tr w:rsidR="003F1FCC" w:rsidRPr="0010700A" w:rsidTr="00210F97">
        <w:trPr>
          <w:tblCellSpacing w:w="15" w:type="dxa"/>
        </w:trPr>
        <w:tc>
          <w:tcPr>
            <w:tcW w:w="1095" w:type="pct"/>
            <w:tcBorders>
              <w:top w:val="outset" w:sz="6" w:space="0" w:color="auto"/>
              <w:left w:val="outset" w:sz="6" w:space="0" w:color="auto"/>
              <w:bottom w:val="outset" w:sz="6" w:space="0" w:color="auto"/>
              <w:right w:val="outset" w:sz="6" w:space="0" w:color="auto"/>
            </w:tcBorders>
          </w:tcPr>
          <w:p w:rsidR="003F1FCC" w:rsidRDefault="00802E1E"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1.panta </w:t>
            </w:r>
            <w:r w:rsidR="003F1FCC">
              <w:rPr>
                <w:rFonts w:ascii="Times New Roman" w:eastAsia="Times New Roman" w:hAnsi="Times New Roman" w:cs="Times New Roman"/>
                <w:iCs/>
                <w:color w:val="000000" w:themeColor="text1"/>
                <w:sz w:val="24"/>
                <w:szCs w:val="24"/>
                <w:lang w:eastAsia="lv-LV"/>
              </w:rPr>
              <w:t>3</w:t>
            </w:r>
            <w:r>
              <w:rPr>
                <w:rFonts w:ascii="Times New Roman" w:eastAsia="Times New Roman" w:hAnsi="Times New Roman" w:cs="Times New Roman"/>
                <w:iCs/>
                <w:color w:val="000000" w:themeColor="text1"/>
                <w:sz w:val="24"/>
                <w:szCs w:val="24"/>
                <w:lang w:eastAsia="lv-LV"/>
              </w:rPr>
              <w:t>.apakš</w:t>
            </w:r>
            <w:r w:rsidR="003F1FCC">
              <w:rPr>
                <w:rFonts w:ascii="Times New Roman" w:eastAsia="Times New Roman" w:hAnsi="Times New Roman" w:cs="Times New Roman"/>
                <w:iCs/>
                <w:color w:val="000000" w:themeColor="text1"/>
                <w:sz w:val="24"/>
                <w:szCs w:val="24"/>
                <w:lang w:eastAsia="lv-LV"/>
              </w:rPr>
              <w:t>punkts</w:t>
            </w:r>
            <w:r>
              <w:rPr>
                <w:rFonts w:ascii="Times New Roman" w:eastAsia="Times New Roman" w:hAnsi="Times New Roman" w:cs="Times New Roman"/>
                <w:iCs/>
                <w:color w:val="000000" w:themeColor="text1"/>
                <w:sz w:val="24"/>
                <w:szCs w:val="24"/>
                <w:lang w:eastAsia="lv-LV"/>
              </w:rPr>
              <w:t xml:space="preserve"> (Pamatlēmuma 2004/757/TI 8</w:t>
            </w:r>
            <w:r w:rsidRPr="00802E1E">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a</w:t>
            </w:r>
            <w:r w:rsidRPr="00802E1E">
              <w:rPr>
                <w:rFonts w:ascii="Times New Roman" w:eastAsia="Times New Roman" w:hAnsi="Times New Roman" w:cs="Times New Roman"/>
                <w:iCs/>
                <w:color w:val="000000" w:themeColor="text1"/>
                <w:sz w:val="24"/>
                <w:szCs w:val="24"/>
                <w:lang w:eastAsia="lv-LV"/>
              </w:rPr>
              <w:t xml:space="preserve"> pants)</w:t>
            </w:r>
          </w:p>
        </w:tc>
        <w:tc>
          <w:tcPr>
            <w:tcW w:w="1126" w:type="pct"/>
            <w:tcBorders>
              <w:top w:val="outset" w:sz="6" w:space="0" w:color="auto"/>
              <w:left w:val="outset" w:sz="6" w:space="0" w:color="auto"/>
              <w:bottom w:val="outset" w:sz="6" w:space="0" w:color="auto"/>
              <w:right w:val="outset" w:sz="6" w:space="0" w:color="auto"/>
            </w:tcBorders>
          </w:tcPr>
          <w:p w:rsidR="003F1FCC" w:rsidRDefault="003F1FCC"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Netiek pārņemts, jo regulē deleģēto aktu pieņemšanas procesu Eiropas Komisijā</w:t>
            </w:r>
          </w:p>
        </w:tc>
        <w:tc>
          <w:tcPr>
            <w:tcW w:w="1300" w:type="pct"/>
            <w:tcBorders>
              <w:top w:val="outset" w:sz="6" w:space="0" w:color="auto"/>
              <w:left w:val="outset" w:sz="6" w:space="0" w:color="auto"/>
              <w:bottom w:val="outset" w:sz="6" w:space="0" w:color="auto"/>
              <w:right w:val="outset" w:sz="6" w:space="0" w:color="auto"/>
            </w:tcBorders>
          </w:tcPr>
          <w:p w:rsidR="003F1FCC" w:rsidRPr="003F1FCC" w:rsidRDefault="000D3094" w:rsidP="00E5323B">
            <w:pPr>
              <w:spacing w:after="0" w:line="240" w:lineRule="auto"/>
              <w:rPr>
                <w:rFonts w:ascii="Times New Roman" w:eastAsia="Times New Roman" w:hAnsi="Times New Roman" w:cs="Times New Roman"/>
                <w:iCs/>
                <w:color w:val="000000" w:themeColor="text1"/>
                <w:sz w:val="24"/>
                <w:szCs w:val="24"/>
                <w:lang w:eastAsia="lv-LV"/>
              </w:rPr>
            </w:pPr>
            <w:r w:rsidRPr="003F1FCC">
              <w:rPr>
                <w:rFonts w:ascii="Times New Roman" w:eastAsia="Times New Roman" w:hAnsi="Times New Roman" w:cs="Times New Roman"/>
                <w:iCs/>
                <w:color w:val="000000" w:themeColor="text1"/>
                <w:sz w:val="24"/>
                <w:szCs w:val="24"/>
                <w:lang w:eastAsia="lv-LV"/>
              </w:rPr>
              <w:t>Netiek pārņemts</w:t>
            </w:r>
          </w:p>
        </w:tc>
        <w:tc>
          <w:tcPr>
            <w:tcW w:w="1396" w:type="pct"/>
            <w:tcBorders>
              <w:top w:val="outset" w:sz="6" w:space="0" w:color="auto"/>
              <w:left w:val="outset" w:sz="6" w:space="0" w:color="auto"/>
              <w:bottom w:val="outset" w:sz="6" w:space="0" w:color="auto"/>
              <w:right w:val="outset" w:sz="6" w:space="0" w:color="auto"/>
            </w:tcBorders>
          </w:tcPr>
          <w:p w:rsidR="003F1FCC" w:rsidRPr="003F1FCC" w:rsidRDefault="000D3094" w:rsidP="00E5323B">
            <w:pPr>
              <w:spacing w:after="0" w:line="240" w:lineRule="auto"/>
              <w:rPr>
                <w:rFonts w:ascii="Times New Roman" w:eastAsia="Times New Roman" w:hAnsi="Times New Roman" w:cs="Times New Roman"/>
                <w:iCs/>
                <w:color w:val="000000" w:themeColor="text1"/>
                <w:sz w:val="24"/>
                <w:szCs w:val="24"/>
                <w:lang w:eastAsia="lv-LV"/>
              </w:rPr>
            </w:pPr>
            <w:r w:rsidRPr="003F1FCC">
              <w:rPr>
                <w:rFonts w:ascii="Times New Roman" w:eastAsia="Times New Roman" w:hAnsi="Times New Roman" w:cs="Times New Roman"/>
                <w:iCs/>
                <w:color w:val="000000" w:themeColor="text1"/>
                <w:sz w:val="24"/>
                <w:szCs w:val="24"/>
                <w:lang w:eastAsia="lv-LV"/>
              </w:rPr>
              <w:t>Nav attiecināms</w:t>
            </w:r>
          </w:p>
        </w:tc>
      </w:tr>
      <w:tr w:rsidR="00802E1E" w:rsidRPr="0010700A" w:rsidTr="00802E1E">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rsidR="00802E1E" w:rsidRPr="003F1FCC" w:rsidRDefault="00802E1E"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2.pants</w:t>
            </w:r>
          </w:p>
        </w:tc>
      </w:tr>
      <w:tr w:rsidR="003F1FCC" w:rsidRPr="0010700A" w:rsidTr="00210F97">
        <w:trPr>
          <w:tblCellSpacing w:w="15" w:type="dxa"/>
        </w:trPr>
        <w:tc>
          <w:tcPr>
            <w:tcW w:w="1095" w:type="pct"/>
            <w:tcBorders>
              <w:top w:val="outset" w:sz="6" w:space="0" w:color="auto"/>
              <w:left w:val="outset" w:sz="6" w:space="0" w:color="auto"/>
              <w:bottom w:val="outset" w:sz="6" w:space="0" w:color="auto"/>
              <w:right w:val="outset" w:sz="6" w:space="0" w:color="auto"/>
            </w:tcBorders>
          </w:tcPr>
          <w:p w:rsidR="003F1FCC" w:rsidRDefault="00802E1E"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2.panta 1.rindkopa</w:t>
            </w:r>
          </w:p>
        </w:tc>
        <w:tc>
          <w:tcPr>
            <w:tcW w:w="1126" w:type="pct"/>
            <w:tcBorders>
              <w:top w:val="outset" w:sz="6" w:space="0" w:color="auto"/>
              <w:left w:val="outset" w:sz="6" w:space="0" w:color="auto"/>
              <w:bottom w:val="outset" w:sz="6" w:space="0" w:color="auto"/>
              <w:right w:val="outset" w:sz="6" w:space="0" w:color="auto"/>
            </w:tcBorders>
          </w:tcPr>
          <w:p w:rsidR="003F1FCC" w:rsidRDefault="00C468DA"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Likumprojekta 2. pants</w:t>
            </w:r>
          </w:p>
        </w:tc>
        <w:tc>
          <w:tcPr>
            <w:tcW w:w="1300" w:type="pct"/>
            <w:tcBorders>
              <w:top w:val="outset" w:sz="6" w:space="0" w:color="auto"/>
              <w:left w:val="outset" w:sz="6" w:space="0" w:color="auto"/>
              <w:bottom w:val="outset" w:sz="6" w:space="0" w:color="auto"/>
              <w:right w:val="outset" w:sz="6" w:space="0" w:color="auto"/>
            </w:tcBorders>
          </w:tcPr>
          <w:p w:rsidR="003F1FCC" w:rsidRPr="003F1FCC" w:rsidRDefault="00C415AF" w:rsidP="00E5323B">
            <w:pPr>
              <w:spacing w:after="0" w:line="240" w:lineRule="auto"/>
              <w:rPr>
                <w:rFonts w:ascii="Times New Roman" w:eastAsia="Times New Roman" w:hAnsi="Times New Roman" w:cs="Times New Roman"/>
                <w:iCs/>
                <w:color w:val="000000" w:themeColor="text1"/>
                <w:sz w:val="24"/>
                <w:szCs w:val="24"/>
                <w:lang w:eastAsia="lv-LV"/>
              </w:rPr>
            </w:pPr>
            <w:r w:rsidRPr="0027540A">
              <w:rPr>
                <w:rFonts w:ascii="Times New Roman" w:eastAsia="Times New Roman" w:hAnsi="Times New Roman" w:cs="Times New Roman"/>
                <w:iCs/>
                <w:color w:val="000000" w:themeColor="text1"/>
                <w:sz w:val="24"/>
                <w:szCs w:val="24"/>
                <w:lang w:eastAsia="lv-LV"/>
              </w:rPr>
              <w:t>Pārņemts pilnībā</w:t>
            </w:r>
          </w:p>
        </w:tc>
        <w:tc>
          <w:tcPr>
            <w:tcW w:w="1396" w:type="pct"/>
            <w:tcBorders>
              <w:top w:val="outset" w:sz="6" w:space="0" w:color="auto"/>
              <w:left w:val="outset" w:sz="6" w:space="0" w:color="auto"/>
              <w:bottom w:val="outset" w:sz="6" w:space="0" w:color="auto"/>
              <w:right w:val="outset" w:sz="6" w:space="0" w:color="auto"/>
            </w:tcBorders>
          </w:tcPr>
          <w:p w:rsidR="003F1FCC" w:rsidRPr="003F1FCC" w:rsidRDefault="00C415AF" w:rsidP="00E5323B">
            <w:pPr>
              <w:spacing w:after="0" w:line="240" w:lineRule="auto"/>
              <w:rPr>
                <w:rFonts w:ascii="Times New Roman" w:eastAsia="Times New Roman" w:hAnsi="Times New Roman" w:cs="Times New Roman"/>
                <w:iCs/>
                <w:color w:val="000000" w:themeColor="text1"/>
                <w:sz w:val="24"/>
                <w:szCs w:val="24"/>
                <w:lang w:eastAsia="lv-LV"/>
              </w:rPr>
            </w:pPr>
            <w:r w:rsidRPr="0027540A">
              <w:rPr>
                <w:rFonts w:ascii="Times New Roman" w:eastAsia="Times New Roman" w:hAnsi="Times New Roman" w:cs="Times New Roman"/>
                <w:iCs/>
                <w:color w:val="000000" w:themeColor="text1"/>
                <w:sz w:val="24"/>
                <w:szCs w:val="24"/>
                <w:lang w:eastAsia="lv-LV"/>
              </w:rPr>
              <w:t>Neparedz stingrākas prasības</w:t>
            </w:r>
          </w:p>
        </w:tc>
      </w:tr>
      <w:tr w:rsidR="00C415AF" w:rsidRPr="0010700A" w:rsidTr="00210F97">
        <w:trPr>
          <w:tblCellSpacing w:w="15" w:type="dxa"/>
        </w:trPr>
        <w:tc>
          <w:tcPr>
            <w:tcW w:w="1095" w:type="pct"/>
            <w:tcBorders>
              <w:top w:val="outset" w:sz="6" w:space="0" w:color="auto"/>
              <w:left w:val="outset" w:sz="6" w:space="0" w:color="auto"/>
              <w:bottom w:val="outset" w:sz="6" w:space="0" w:color="auto"/>
              <w:right w:val="outset" w:sz="6" w:space="0" w:color="auto"/>
            </w:tcBorders>
          </w:tcPr>
          <w:p w:rsidR="00C415AF" w:rsidRDefault="00C415AF"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2.panta 2.rindkopa</w:t>
            </w:r>
          </w:p>
        </w:tc>
        <w:tc>
          <w:tcPr>
            <w:tcW w:w="1126" w:type="pct"/>
            <w:tcBorders>
              <w:top w:val="outset" w:sz="6" w:space="0" w:color="auto"/>
              <w:left w:val="outset" w:sz="6" w:space="0" w:color="auto"/>
              <w:bottom w:val="outset" w:sz="6" w:space="0" w:color="auto"/>
              <w:right w:val="outset" w:sz="6" w:space="0" w:color="auto"/>
            </w:tcBorders>
          </w:tcPr>
          <w:p w:rsidR="00C415AF" w:rsidRDefault="00C415AF"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Likumprojekta 11</w:t>
            </w:r>
            <w:r w:rsidRPr="00C415AF">
              <w:rPr>
                <w:rFonts w:ascii="Times New Roman" w:eastAsia="Times New Roman" w:hAnsi="Times New Roman" w:cs="Times New Roman"/>
                <w:iCs/>
                <w:color w:val="000000" w:themeColor="text1"/>
                <w:sz w:val="24"/>
                <w:szCs w:val="24"/>
                <w:lang w:eastAsia="lv-LV"/>
              </w:rPr>
              <w:t>. pants</w:t>
            </w:r>
          </w:p>
        </w:tc>
        <w:tc>
          <w:tcPr>
            <w:tcW w:w="1300" w:type="pct"/>
            <w:tcBorders>
              <w:top w:val="outset" w:sz="6" w:space="0" w:color="auto"/>
              <w:left w:val="outset" w:sz="6" w:space="0" w:color="auto"/>
              <w:bottom w:val="outset" w:sz="6" w:space="0" w:color="auto"/>
              <w:right w:val="outset" w:sz="6" w:space="0" w:color="auto"/>
            </w:tcBorders>
          </w:tcPr>
          <w:p w:rsidR="00C415AF" w:rsidRPr="0027540A" w:rsidRDefault="00C415AF" w:rsidP="00E5323B">
            <w:pPr>
              <w:spacing w:after="0" w:line="240" w:lineRule="auto"/>
              <w:rPr>
                <w:rFonts w:ascii="Times New Roman" w:eastAsia="Times New Roman" w:hAnsi="Times New Roman" w:cs="Times New Roman"/>
                <w:iCs/>
                <w:color w:val="000000" w:themeColor="text1"/>
                <w:sz w:val="24"/>
                <w:szCs w:val="24"/>
                <w:lang w:eastAsia="lv-LV"/>
              </w:rPr>
            </w:pPr>
            <w:r w:rsidRPr="0027540A">
              <w:rPr>
                <w:rFonts w:ascii="Times New Roman" w:eastAsia="Times New Roman" w:hAnsi="Times New Roman" w:cs="Times New Roman"/>
                <w:iCs/>
                <w:color w:val="000000" w:themeColor="text1"/>
                <w:sz w:val="24"/>
                <w:szCs w:val="24"/>
                <w:lang w:eastAsia="lv-LV"/>
              </w:rPr>
              <w:t>Pārņemts pilnībā</w:t>
            </w:r>
          </w:p>
        </w:tc>
        <w:tc>
          <w:tcPr>
            <w:tcW w:w="1396" w:type="pct"/>
            <w:tcBorders>
              <w:top w:val="outset" w:sz="6" w:space="0" w:color="auto"/>
              <w:left w:val="outset" w:sz="6" w:space="0" w:color="auto"/>
              <w:bottom w:val="outset" w:sz="6" w:space="0" w:color="auto"/>
              <w:right w:val="outset" w:sz="6" w:space="0" w:color="auto"/>
            </w:tcBorders>
          </w:tcPr>
          <w:p w:rsidR="00C415AF" w:rsidRPr="0027540A" w:rsidRDefault="00C415AF" w:rsidP="00E5323B">
            <w:pPr>
              <w:spacing w:after="0" w:line="240" w:lineRule="auto"/>
              <w:rPr>
                <w:rFonts w:ascii="Times New Roman" w:eastAsia="Times New Roman" w:hAnsi="Times New Roman" w:cs="Times New Roman"/>
                <w:iCs/>
                <w:color w:val="000000" w:themeColor="text1"/>
                <w:sz w:val="24"/>
                <w:szCs w:val="24"/>
                <w:lang w:eastAsia="lv-LV"/>
              </w:rPr>
            </w:pPr>
            <w:r w:rsidRPr="0027540A">
              <w:rPr>
                <w:rFonts w:ascii="Times New Roman" w:eastAsia="Times New Roman" w:hAnsi="Times New Roman" w:cs="Times New Roman"/>
                <w:iCs/>
                <w:color w:val="000000" w:themeColor="text1"/>
                <w:sz w:val="24"/>
                <w:szCs w:val="24"/>
                <w:lang w:eastAsia="lv-LV"/>
              </w:rPr>
              <w:t>Neparedz stingrākas prasības</w:t>
            </w:r>
          </w:p>
        </w:tc>
      </w:tr>
      <w:tr w:rsidR="000D3094" w:rsidRPr="0010700A" w:rsidTr="00210F97">
        <w:trPr>
          <w:tblCellSpacing w:w="15" w:type="dxa"/>
        </w:trPr>
        <w:tc>
          <w:tcPr>
            <w:tcW w:w="1095" w:type="pct"/>
            <w:tcBorders>
              <w:top w:val="outset" w:sz="6" w:space="0" w:color="auto"/>
              <w:left w:val="outset" w:sz="6" w:space="0" w:color="auto"/>
              <w:bottom w:val="outset" w:sz="6" w:space="0" w:color="auto"/>
              <w:right w:val="outset" w:sz="6" w:space="0" w:color="auto"/>
            </w:tcBorders>
          </w:tcPr>
          <w:p w:rsidR="000D3094" w:rsidRDefault="000D3094"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3.pants</w:t>
            </w:r>
          </w:p>
        </w:tc>
        <w:tc>
          <w:tcPr>
            <w:tcW w:w="1126" w:type="pct"/>
            <w:tcBorders>
              <w:top w:val="outset" w:sz="6" w:space="0" w:color="auto"/>
              <w:left w:val="outset" w:sz="6" w:space="0" w:color="auto"/>
              <w:bottom w:val="outset" w:sz="6" w:space="0" w:color="auto"/>
              <w:right w:val="outset" w:sz="6" w:space="0" w:color="auto"/>
            </w:tcBorders>
          </w:tcPr>
          <w:p w:rsidR="000D3094" w:rsidRDefault="00C415AF" w:rsidP="00E5323B">
            <w:pPr>
              <w:spacing w:after="0" w:line="240" w:lineRule="auto"/>
              <w:rPr>
                <w:rFonts w:ascii="Times New Roman" w:eastAsia="Times New Roman" w:hAnsi="Times New Roman" w:cs="Times New Roman"/>
                <w:iCs/>
                <w:color w:val="000000" w:themeColor="text1"/>
                <w:sz w:val="24"/>
                <w:szCs w:val="24"/>
                <w:lang w:eastAsia="lv-LV"/>
              </w:rPr>
            </w:pPr>
            <w:r w:rsidRPr="00C415AF">
              <w:rPr>
                <w:rFonts w:ascii="Times New Roman" w:eastAsia="Times New Roman" w:hAnsi="Times New Roman" w:cs="Times New Roman"/>
                <w:iCs/>
                <w:color w:val="000000" w:themeColor="text1"/>
                <w:sz w:val="24"/>
                <w:szCs w:val="24"/>
                <w:lang w:eastAsia="lv-LV"/>
              </w:rPr>
              <w:t>Netiek pārņemts, jo ir Eiropas Komisijas, Eiropas Parlamenta vai Padomes kompetencē</w:t>
            </w:r>
          </w:p>
        </w:tc>
        <w:tc>
          <w:tcPr>
            <w:tcW w:w="1300" w:type="pct"/>
            <w:tcBorders>
              <w:top w:val="outset" w:sz="6" w:space="0" w:color="auto"/>
              <w:left w:val="outset" w:sz="6" w:space="0" w:color="auto"/>
              <w:bottom w:val="outset" w:sz="6" w:space="0" w:color="auto"/>
              <w:right w:val="outset" w:sz="6" w:space="0" w:color="auto"/>
            </w:tcBorders>
          </w:tcPr>
          <w:p w:rsidR="000D3094" w:rsidRPr="003F1FCC" w:rsidRDefault="000D3094" w:rsidP="00E5323B">
            <w:pPr>
              <w:spacing w:after="0" w:line="240" w:lineRule="auto"/>
              <w:rPr>
                <w:rFonts w:ascii="Times New Roman" w:eastAsia="Times New Roman" w:hAnsi="Times New Roman" w:cs="Times New Roman"/>
                <w:iCs/>
                <w:color w:val="000000" w:themeColor="text1"/>
                <w:sz w:val="24"/>
                <w:szCs w:val="24"/>
                <w:lang w:eastAsia="lv-LV"/>
              </w:rPr>
            </w:pPr>
            <w:r w:rsidRPr="003F1FCC">
              <w:rPr>
                <w:rFonts w:ascii="Times New Roman" w:eastAsia="Times New Roman" w:hAnsi="Times New Roman" w:cs="Times New Roman"/>
                <w:iCs/>
                <w:color w:val="000000" w:themeColor="text1"/>
                <w:sz w:val="24"/>
                <w:szCs w:val="24"/>
                <w:lang w:eastAsia="lv-LV"/>
              </w:rPr>
              <w:t>Netiek pārņemts</w:t>
            </w:r>
          </w:p>
        </w:tc>
        <w:tc>
          <w:tcPr>
            <w:tcW w:w="1396" w:type="pct"/>
            <w:tcBorders>
              <w:top w:val="outset" w:sz="6" w:space="0" w:color="auto"/>
              <w:left w:val="outset" w:sz="6" w:space="0" w:color="auto"/>
              <w:bottom w:val="outset" w:sz="6" w:space="0" w:color="auto"/>
              <w:right w:val="outset" w:sz="6" w:space="0" w:color="auto"/>
            </w:tcBorders>
          </w:tcPr>
          <w:p w:rsidR="000D3094" w:rsidRPr="003F1FCC" w:rsidRDefault="000D3094" w:rsidP="00E5323B">
            <w:pPr>
              <w:spacing w:after="0" w:line="240" w:lineRule="auto"/>
              <w:rPr>
                <w:rFonts w:ascii="Times New Roman" w:eastAsia="Times New Roman" w:hAnsi="Times New Roman" w:cs="Times New Roman"/>
                <w:iCs/>
                <w:color w:val="000000" w:themeColor="text1"/>
                <w:sz w:val="24"/>
                <w:szCs w:val="24"/>
                <w:lang w:eastAsia="lv-LV"/>
              </w:rPr>
            </w:pPr>
            <w:r w:rsidRPr="003F1FCC">
              <w:rPr>
                <w:rFonts w:ascii="Times New Roman" w:eastAsia="Times New Roman" w:hAnsi="Times New Roman" w:cs="Times New Roman"/>
                <w:iCs/>
                <w:color w:val="000000" w:themeColor="text1"/>
                <w:sz w:val="24"/>
                <w:szCs w:val="24"/>
                <w:lang w:eastAsia="lv-LV"/>
              </w:rPr>
              <w:t>Nav attiecināms</w:t>
            </w:r>
          </w:p>
        </w:tc>
      </w:tr>
      <w:tr w:rsidR="000D3094" w:rsidRPr="0010700A" w:rsidTr="00210F97">
        <w:trPr>
          <w:tblCellSpacing w:w="15" w:type="dxa"/>
        </w:trPr>
        <w:tc>
          <w:tcPr>
            <w:tcW w:w="1095" w:type="pct"/>
            <w:tcBorders>
              <w:top w:val="outset" w:sz="6" w:space="0" w:color="auto"/>
              <w:left w:val="outset" w:sz="6" w:space="0" w:color="auto"/>
              <w:bottom w:val="outset" w:sz="6" w:space="0" w:color="auto"/>
              <w:right w:val="outset" w:sz="6" w:space="0" w:color="auto"/>
            </w:tcBorders>
          </w:tcPr>
          <w:p w:rsidR="000D3094" w:rsidRDefault="000D3094"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4.pants</w:t>
            </w:r>
          </w:p>
        </w:tc>
        <w:tc>
          <w:tcPr>
            <w:tcW w:w="1126" w:type="pct"/>
            <w:tcBorders>
              <w:top w:val="outset" w:sz="6" w:space="0" w:color="auto"/>
              <w:left w:val="outset" w:sz="6" w:space="0" w:color="auto"/>
              <w:bottom w:val="outset" w:sz="6" w:space="0" w:color="auto"/>
              <w:right w:val="outset" w:sz="6" w:space="0" w:color="auto"/>
            </w:tcBorders>
          </w:tcPr>
          <w:p w:rsidR="000D3094" w:rsidRDefault="00C415AF" w:rsidP="00E5323B">
            <w:pPr>
              <w:spacing w:after="0" w:line="240" w:lineRule="auto"/>
              <w:rPr>
                <w:rFonts w:ascii="Times New Roman" w:eastAsia="Times New Roman" w:hAnsi="Times New Roman" w:cs="Times New Roman"/>
                <w:iCs/>
                <w:color w:val="000000" w:themeColor="text1"/>
                <w:sz w:val="24"/>
                <w:szCs w:val="24"/>
                <w:lang w:eastAsia="lv-LV"/>
              </w:rPr>
            </w:pPr>
            <w:r w:rsidRPr="00C415AF">
              <w:rPr>
                <w:rFonts w:ascii="Times New Roman" w:eastAsia="Times New Roman" w:hAnsi="Times New Roman" w:cs="Times New Roman"/>
                <w:iCs/>
                <w:color w:val="000000" w:themeColor="text1"/>
                <w:sz w:val="24"/>
                <w:szCs w:val="24"/>
                <w:lang w:eastAsia="lv-LV"/>
              </w:rPr>
              <w:t>Netiek pārņemts, jo attiecas uz direktīvas 2017/2103 stāšanos spēkā</w:t>
            </w:r>
          </w:p>
        </w:tc>
        <w:tc>
          <w:tcPr>
            <w:tcW w:w="1300" w:type="pct"/>
            <w:tcBorders>
              <w:top w:val="outset" w:sz="6" w:space="0" w:color="auto"/>
              <w:left w:val="outset" w:sz="6" w:space="0" w:color="auto"/>
              <w:bottom w:val="outset" w:sz="6" w:space="0" w:color="auto"/>
              <w:right w:val="outset" w:sz="6" w:space="0" w:color="auto"/>
            </w:tcBorders>
          </w:tcPr>
          <w:p w:rsidR="000D3094" w:rsidRPr="003F1FCC" w:rsidRDefault="000D3094" w:rsidP="00E5323B">
            <w:pPr>
              <w:spacing w:after="0" w:line="240" w:lineRule="auto"/>
              <w:rPr>
                <w:rFonts w:ascii="Times New Roman" w:eastAsia="Times New Roman" w:hAnsi="Times New Roman" w:cs="Times New Roman"/>
                <w:iCs/>
                <w:color w:val="000000" w:themeColor="text1"/>
                <w:sz w:val="24"/>
                <w:szCs w:val="24"/>
                <w:lang w:eastAsia="lv-LV"/>
              </w:rPr>
            </w:pPr>
            <w:r w:rsidRPr="003F1FCC">
              <w:rPr>
                <w:rFonts w:ascii="Times New Roman" w:eastAsia="Times New Roman" w:hAnsi="Times New Roman" w:cs="Times New Roman"/>
                <w:iCs/>
                <w:color w:val="000000" w:themeColor="text1"/>
                <w:sz w:val="24"/>
                <w:szCs w:val="24"/>
                <w:lang w:eastAsia="lv-LV"/>
              </w:rPr>
              <w:t>Netiek pārņemts</w:t>
            </w:r>
          </w:p>
        </w:tc>
        <w:tc>
          <w:tcPr>
            <w:tcW w:w="1396" w:type="pct"/>
            <w:tcBorders>
              <w:top w:val="outset" w:sz="6" w:space="0" w:color="auto"/>
              <w:left w:val="outset" w:sz="6" w:space="0" w:color="auto"/>
              <w:bottom w:val="outset" w:sz="6" w:space="0" w:color="auto"/>
              <w:right w:val="outset" w:sz="6" w:space="0" w:color="auto"/>
            </w:tcBorders>
          </w:tcPr>
          <w:p w:rsidR="000D3094" w:rsidRPr="003F1FCC" w:rsidRDefault="002702C4" w:rsidP="00E5323B">
            <w:pPr>
              <w:spacing w:after="0" w:line="240" w:lineRule="auto"/>
              <w:rPr>
                <w:rFonts w:ascii="Times New Roman" w:eastAsia="Times New Roman" w:hAnsi="Times New Roman" w:cs="Times New Roman"/>
                <w:iCs/>
                <w:color w:val="000000" w:themeColor="text1"/>
                <w:sz w:val="24"/>
                <w:szCs w:val="24"/>
                <w:lang w:eastAsia="lv-LV"/>
              </w:rPr>
            </w:pPr>
            <w:r w:rsidRPr="003F1FCC">
              <w:rPr>
                <w:rFonts w:ascii="Times New Roman" w:eastAsia="Times New Roman" w:hAnsi="Times New Roman" w:cs="Times New Roman"/>
                <w:iCs/>
                <w:color w:val="000000" w:themeColor="text1"/>
                <w:sz w:val="24"/>
                <w:szCs w:val="24"/>
                <w:lang w:eastAsia="lv-LV"/>
              </w:rPr>
              <w:t>Nav attiecināms</w:t>
            </w:r>
          </w:p>
        </w:tc>
      </w:tr>
      <w:tr w:rsidR="00C415AF" w:rsidRPr="0010700A" w:rsidTr="00210F97">
        <w:trPr>
          <w:tblCellSpacing w:w="15" w:type="dxa"/>
        </w:trPr>
        <w:tc>
          <w:tcPr>
            <w:tcW w:w="1095" w:type="pct"/>
            <w:tcBorders>
              <w:top w:val="outset" w:sz="6" w:space="0" w:color="auto"/>
              <w:left w:val="outset" w:sz="6" w:space="0" w:color="auto"/>
              <w:bottom w:val="outset" w:sz="6" w:space="0" w:color="auto"/>
              <w:right w:val="outset" w:sz="6" w:space="0" w:color="auto"/>
            </w:tcBorders>
          </w:tcPr>
          <w:p w:rsidR="00C415AF" w:rsidRDefault="00C415AF"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5.pants</w:t>
            </w:r>
          </w:p>
        </w:tc>
        <w:tc>
          <w:tcPr>
            <w:tcW w:w="1126" w:type="pct"/>
            <w:tcBorders>
              <w:top w:val="outset" w:sz="6" w:space="0" w:color="auto"/>
              <w:left w:val="outset" w:sz="6" w:space="0" w:color="auto"/>
              <w:bottom w:val="outset" w:sz="6" w:space="0" w:color="auto"/>
              <w:right w:val="outset" w:sz="6" w:space="0" w:color="auto"/>
            </w:tcBorders>
          </w:tcPr>
          <w:p w:rsidR="00C415AF" w:rsidRPr="00C415AF" w:rsidRDefault="00C415AF" w:rsidP="00E5323B">
            <w:pPr>
              <w:spacing w:after="0" w:line="240" w:lineRule="auto"/>
              <w:rPr>
                <w:rFonts w:ascii="Times New Roman" w:eastAsia="Times New Roman" w:hAnsi="Times New Roman" w:cs="Times New Roman"/>
                <w:iCs/>
                <w:color w:val="000000" w:themeColor="text1"/>
                <w:sz w:val="24"/>
                <w:szCs w:val="24"/>
                <w:lang w:eastAsia="lv-LV"/>
              </w:rPr>
            </w:pPr>
            <w:r w:rsidRPr="00C415AF">
              <w:rPr>
                <w:rFonts w:ascii="Times New Roman" w:eastAsia="Times New Roman" w:hAnsi="Times New Roman" w:cs="Times New Roman"/>
                <w:iCs/>
                <w:color w:val="000000" w:themeColor="text1"/>
                <w:sz w:val="24"/>
                <w:szCs w:val="24"/>
                <w:lang w:eastAsia="lv-LV"/>
              </w:rPr>
              <w:t>Netiek pārņemts, jo nosaka direktīvas adresātus</w:t>
            </w:r>
          </w:p>
        </w:tc>
        <w:tc>
          <w:tcPr>
            <w:tcW w:w="1300" w:type="pct"/>
            <w:tcBorders>
              <w:top w:val="outset" w:sz="6" w:space="0" w:color="auto"/>
              <w:left w:val="outset" w:sz="6" w:space="0" w:color="auto"/>
              <w:bottom w:val="outset" w:sz="6" w:space="0" w:color="auto"/>
              <w:right w:val="outset" w:sz="6" w:space="0" w:color="auto"/>
            </w:tcBorders>
          </w:tcPr>
          <w:p w:rsidR="00C415AF" w:rsidRPr="003F1FCC" w:rsidRDefault="00C415AF" w:rsidP="00E5323B">
            <w:pPr>
              <w:spacing w:after="0" w:line="240" w:lineRule="auto"/>
              <w:rPr>
                <w:rFonts w:ascii="Times New Roman" w:eastAsia="Times New Roman" w:hAnsi="Times New Roman" w:cs="Times New Roman"/>
                <w:iCs/>
                <w:color w:val="000000" w:themeColor="text1"/>
                <w:sz w:val="24"/>
                <w:szCs w:val="24"/>
                <w:lang w:eastAsia="lv-LV"/>
              </w:rPr>
            </w:pPr>
            <w:r w:rsidRPr="003F1FCC">
              <w:rPr>
                <w:rFonts w:ascii="Times New Roman" w:eastAsia="Times New Roman" w:hAnsi="Times New Roman" w:cs="Times New Roman"/>
                <w:iCs/>
                <w:color w:val="000000" w:themeColor="text1"/>
                <w:sz w:val="24"/>
                <w:szCs w:val="24"/>
                <w:lang w:eastAsia="lv-LV"/>
              </w:rPr>
              <w:t>Netiek pārņemts</w:t>
            </w:r>
          </w:p>
        </w:tc>
        <w:tc>
          <w:tcPr>
            <w:tcW w:w="1396" w:type="pct"/>
            <w:tcBorders>
              <w:top w:val="outset" w:sz="6" w:space="0" w:color="auto"/>
              <w:left w:val="outset" w:sz="6" w:space="0" w:color="auto"/>
              <w:bottom w:val="outset" w:sz="6" w:space="0" w:color="auto"/>
              <w:right w:val="outset" w:sz="6" w:space="0" w:color="auto"/>
            </w:tcBorders>
          </w:tcPr>
          <w:p w:rsidR="00C415AF" w:rsidRPr="003F1FCC" w:rsidRDefault="00C415AF" w:rsidP="00E5323B">
            <w:pPr>
              <w:spacing w:after="0" w:line="240" w:lineRule="auto"/>
              <w:rPr>
                <w:rFonts w:ascii="Times New Roman" w:eastAsia="Times New Roman" w:hAnsi="Times New Roman" w:cs="Times New Roman"/>
                <w:iCs/>
                <w:color w:val="000000" w:themeColor="text1"/>
                <w:sz w:val="24"/>
                <w:szCs w:val="24"/>
                <w:lang w:eastAsia="lv-LV"/>
              </w:rPr>
            </w:pPr>
            <w:r w:rsidRPr="003F1FCC">
              <w:rPr>
                <w:rFonts w:ascii="Times New Roman" w:eastAsia="Times New Roman" w:hAnsi="Times New Roman" w:cs="Times New Roman"/>
                <w:iCs/>
                <w:color w:val="000000" w:themeColor="text1"/>
                <w:sz w:val="24"/>
                <w:szCs w:val="24"/>
                <w:lang w:eastAsia="lv-LV"/>
              </w:rPr>
              <w:t>Nav attiecināms</w:t>
            </w:r>
          </w:p>
        </w:tc>
      </w:tr>
      <w:tr w:rsidR="006A1F66" w:rsidRPr="0010700A" w:rsidTr="00210F97">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 xml:space="preserve">Kā ir izmantota ES tiesību aktā paredzētā rīcības brīvība dalībvalstij pārņemt vai ieviest </w:t>
            </w:r>
            <w:r w:rsidRPr="0010700A">
              <w:rPr>
                <w:rFonts w:ascii="Times New Roman" w:eastAsia="Times New Roman" w:hAnsi="Times New Roman" w:cs="Times New Roman"/>
                <w:iCs/>
                <w:color w:val="000000" w:themeColor="text1"/>
                <w:sz w:val="24"/>
                <w:szCs w:val="24"/>
                <w:lang w:eastAsia="lv-LV"/>
              </w:rPr>
              <w:lastRenderedPageBreak/>
              <w:t>noteiktas ES tiesību akta normas? Kādēļ?</w:t>
            </w:r>
          </w:p>
        </w:tc>
        <w:tc>
          <w:tcPr>
            <w:tcW w:w="3855" w:type="pct"/>
            <w:gridSpan w:val="3"/>
            <w:tcBorders>
              <w:top w:val="outset" w:sz="6" w:space="0" w:color="auto"/>
              <w:left w:val="outset" w:sz="6" w:space="0" w:color="auto"/>
              <w:bottom w:val="outset" w:sz="6" w:space="0" w:color="auto"/>
              <w:right w:val="outset" w:sz="6" w:space="0" w:color="auto"/>
            </w:tcBorders>
            <w:hideMark/>
          </w:tcPr>
          <w:p w:rsidR="00210F97" w:rsidRPr="00210F97" w:rsidRDefault="00210F97" w:rsidP="00210F97">
            <w:pPr>
              <w:spacing w:after="0" w:line="240" w:lineRule="auto"/>
              <w:rPr>
                <w:rFonts w:ascii="Times New Roman" w:eastAsia="Times New Roman" w:hAnsi="Times New Roman" w:cs="Times New Roman"/>
                <w:iCs/>
                <w:color w:val="000000" w:themeColor="text1"/>
                <w:sz w:val="24"/>
                <w:szCs w:val="24"/>
                <w:lang w:eastAsia="lv-LV"/>
              </w:rPr>
            </w:pPr>
            <w:r w:rsidRPr="00210F97">
              <w:rPr>
                <w:rFonts w:ascii="Times New Roman" w:eastAsia="Times New Roman" w:hAnsi="Times New Roman" w:cs="Times New Roman"/>
                <w:iCs/>
                <w:color w:val="000000" w:themeColor="text1"/>
                <w:sz w:val="24"/>
                <w:szCs w:val="24"/>
                <w:lang w:eastAsia="lv-LV"/>
              </w:rPr>
              <w:lastRenderedPageBreak/>
              <w:t xml:space="preserve">1.panta 2.apakšpunkts (Pamatlēmuma 2004/757/TI) 1.b pants) paredz dalībvalstīm rīcības brīvību attiecībā uz jaunām </w:t>
            </w:r>
            <w:proofErr w:type="spellStart"/>
            <w:r w:rsidRPr="00210F97">
              <w:rPr>
                <w:rFonts w:ascii="Times New Roman" w:eastAsia="Times New Roman" w:hAnsi="Times New Roman" w:cs="Times New Roman"/>
                <w:iCs/>
                <w:color w:val="000000" w:themeColor="text1"/>
                <w:sz w:val="24"/>
                <w:szCs w:val="24"/>
                <w:lang w:eastAsia="lv-LV"/>
              </w:rPr>
              <w:t>psihoaktīvām</w:t>
            </w:r>
            <w:proofErr w:type="spellEnd"/>
            <w:r w:rsidRPr="00210F97">
              <w:rPr>
                <w:rFonts w:ascii="Times New Roman" w:eastAsia="Times New Roman" w:hAnsi="Times New Roman" w:cs="Times New Roman"/>
                <w:iCs/>
                <w:color w:val="000000" w:themeColor="text1"/>
                <w:sz w:val="24"/>
                <w:szCs w:val="24"/>
                <w:lang w:eastAsia="lv-LV"/>
              </w:rPr>
              <w:t xml:space="preserve"> vielām, nosakot, ka neskarot pienākumus, kas dalībvalstīm noteikti ar šo pamatlēmumu, dalībvalstis savā teritorijā attiecībā uz jaunām </w:t>
            </w:r>
            <w:proofErr w:type="spellStart"/>
            <w:r w:rsidRPr="00210F97">
              <w:rPr>
                <w:rFonts w:ascii="Times New Roman" w:eastAsia="Times New Roman" w:hAnsi="Times New Roman" w:cs="Times New Roman"/>
                <w:iCs/>
                <w:color w:val="000000" w:themeColor="text1"/>
                <w:sz w:val="24"/>
                <w:szCs w:val="24"/>
                <w:lang w:eastAsia="lv-LV"/>
              </w:rPr>
              <w:lastRenderedPageBreak/>
              <w:t>psihoaktīvām</w:t>
            </w:r>
            <w:proofErr w:type="spellEnd"/>
            <w:r w:rsidRPr="00210F97">
              <w:rPr>
                <w:rFonts w:ascii="Times New Roman" w:eastAsia="Times New Roman" w:hAnsi="Times New Roman" w:cs="Times New Roman"/>
                <w:iCs/>
                <w:color w:val="000000" w:themeColor="text1"/>
                <w:sz w:val="24"/>
                <w:szCs w:val="24"/>
                <w:lang w:eastAsia="lv-LV"/>
              </w:rPr>
              <w:t xml:space="preserve"> vielām var atstāt spēkā vai ieviest jebkādus valsts kontroles pasākumus, ko tās uzskata par piemērotiem.</w:t>
            </w:r>
          </w:p>
          <w:p w:rsidR="00210F97" w:rsidRPr="00210F97" w:rsidRDefault="00210F97" w:rsidP="00210F97">
            <w:pPr>
              <w:spacing w:after="0" w:line="240" w:lineRule="auto"/>
              <w:rPr>
                <w:rFonts w:ascii="Times New Roman" w:eastAsia="Times New Roman" w:hAnsi="Times New Roman" w:cs="Times New Roman"/>
                <w:iCs/>
                <w:color w:val="000000" w:themeColor="text1"/>
                <w:sz w:val="24"/>
                <w:szCs w:val="24"/>
                <w:lang w:eastAsia="lv-LV"/>
              </w:rPr>
            </w:pPr>
            <w:r w:rsidRPr="00210F97">
              <w:rPr>
                <w:rFonts w:ascii="Times New Roman" w:eastAsia="Times New Roman" w:hAnsi="Times New Roman" w:cs="Times New Roman"/>
                <w:iCs/>
                <w:color w:val="000000" w:themeColor="text1"/>
                <w:sz w:val="24"/>
                <w:szCs w:val="24"/>
                <w:lang w:eastAsia="lv-LV"/>
              </w:rPr>
              <w:t xml:space="preserve">Likuma „Par narkotisko un psihotropo vielu un zāļu likumīgās aprites kārtību” 4.panta otrā daļa paredz, ka ar Slimību profilakses un kontroles centra lēmumu uz laikposmu līdz 12 mēnešiem no lēmuma spēkā stāšanās dienas var aizliegt vai ierobežot tādu jaunu </w:t>
            </w:r>
            <w:proofErr w:type="spellStart"/>
            <w:r w:rsidRPr="00210F97">
              <w:rPr>
                <w:rFonts w:ascii="Times New Roman" w:eastAsia="Times New Roman" w:hAnsi="Times New Roman" w:cs="Times New Roman"/>
                <w:iCs/>
                <w:color w:val="000000" w:themeColor="text1"/>
                <w:sz w:val="24"/>
                <w:szCs w:val="24"/>
                <w:lang w:eastAsia="lv-LV"/>
              </w:rPr>
              <w:t>psihoaktīvu</w:t>
            </w:r>
            <w:proofErr w:type="spellEnd"/>
            <w:r w:rsidRPr="00210F97">
              <w:rPr>
                <w:rFonts w:ascii="Times New Roman" w:eastAsia="Times New Roman" w:hAnsi="Times New Roman" w:cs="Times New Roman"/>
                <w:iCs/>
                <w:color w:val="000000" w:themeColor="text1"/>
                <w:sz w:val="24"/>
                <w:szCs w:val="24"/>
                <w:lang w:eastAsia="lv-LV"/>
              </w:rPr>
              <w:t xml:space="preserve"> vielu vai tās saturošu izstrādājumu izgatavošanu, iegādāšanos, glabāšanu, pārvadāšanu, pārsūtīšanu vai izplatīšanu, kuras nav iekļautas Latvijā kontrolējamo narkotisko vielu, psihotropo vielu un prekursoru sarakstos un par kurām ir iegūta informācija no Eiropas Agrīnās brīdināšanas sistēmas vai saņemts tiesu ekspertīžu iestādes atzinums par jaunām </w:t>
            </w:r>
            <w:proofErr w:type="spellStart"/>
            <w:r w:rsidRPr="00210F97">
              <w:rPr>
                <w:rFonts w:ascii="Times New Roman" w:eastAsia="Times New Roman" w:hAnsi="Times New Roman" w:cs="Times New Roman"/>
                <w:iCs/>
                <w:color w:val="000000" w:themeColor="text1"/>
                <w:sz w:val="24"/>
                <w:szCs w:val="24"/>
                <w:lang w:eastAsia="lv-LV"/>
              </w:rPr>
              <w:t>psihoaktīvām</w:t>
            </w:r>
            <w:proofErr w:type="spellEnd"/>
            <w:r w:rsidRPr="00210F97">
              <w:rPr>
                <w:rFonts w:ascii="Times New Roman" w:eastAsia="Times New Roman" w:hAnsi="Times New Roman" w:cs="Times New Roman"/>
                <w:iCs/>
                <w:color w:val="000000" w:themeColor="text1"/>
                <w:sz w:val="24"/>
                <w:szCs w:val="24"/>
                <w:lang w:eastAsia="lv-LV"/>
              </w:rPr>
              <w:t xml:space="preserve"> vielām. </w:t>
            </w:r>
          </w:p>
          <w:p w:rsidR="00E5323B" w:rsidRPr="0010700A" w:rsidRDefault="00210F97" w:rsidP="00210F97">
            <w:pPr>
              <w:spacing w:after="0" w:line="240" w:lineRule="auto"/>
              <w:rPr>
                <w:rFonts w:ascii="Times New Roman" w:eastAsia="Times New Roman" w:hAnsi="Times New Roman" w:cs="Times New Roman"/>
                <w:iCs/>
                <w:color w:val="000000" w:themeColor="text1"/>
                <w:sz w:val="24"/>
                <w:szCs w:val="24"/>
                <w:lang w:eastAsia="lv-LV"/>
              </w:rPr>
            </w:pPr>
            <w:r w:rsidRPr="00210F97">
              <w:rPr>
                <w:rFonts w:ascii="Times New Roman" w:eastAsia="Times New Roman" w:hAnsi="Times New Roman" w:cs="Times New Roman"/>
                <w:iCs/>
                <w:color w:val="000000" w:themeColor="text1"/>
                <w:sz w:val="24"/>
                <w:szCs w:val="24"/>
                <w:lang w:eastAsia="lv-LV"/>
              </w:rPr>
              <w:t xml:space="preserve">Iepriekšminētais regulējums saglabājams, lai ierobežotu jauno vielu izplatību tūlīt pēc to konstatēšanas tirgū, negaidot attiecīgās vielas risku novērtēšanas procedūru un iekļaušanu nacionālajos kontrolējamo vielu sarakstos, līdz ar to ir noteikts 12 mēnešu termiņš pagaidu aizliegumam, ko izsniedz Slimību profilakses un kontroles centrs, līdz tiek pabeigts riska </w:t>
            </w:r>
            <w:proofErr w:type="spellStart"/>
            <w:r w:rsidRPr="00210F97">
              <w:rPr>
                <w:rFonts w:ascii="Times New Roman" w:eastAsia="Times New Roman" w:hAnsi="Times New Roman" w:cs="Times New Roman"/>
                <w:iCs/>
                <w:color w:val="000000" w:themeColor="text1"/>
                <w:sz w:val="24"/>
                <w:szCs w:val="24"/>
                <w:lang w:eastAsia="lv-LV"/>
              </w:rPr>
              <w:t>izvērtējums</w:t>
            </w:r>
            <w:proofErr w:type="spellEnd"/>
            <w:r w:rsidRPr="00210F97">
              <w:rPr>
                <w:rFonts w:ascii="Times New Roman" w:eastAsia="Times New Roman" w:hAnsi="Times New Roman" w:cs="Times New Roman"/>
                <w:iCs/>
                <w:color w:val="000000" w:themeColor="text1"/>
                <w:sz w:val="24"/>
                <w:szCs w:val="24"/>
                <w:lang w:eastAsia="lv-LV"/>
              </w:rPr>
              <w:t xml:space="preserve"> un viela tiek iekļauta kontrolējamo vielu sarakstā.</w:t>
            </w:r>
          </w:p>
        </w:tc>
      </w:tr>
      <w:tr w:rsidR="006A1F66" w:rsidRPr="0010700A" w:rsidTr="00210F97">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5" w:type="pct"/>
            <w:gridSpan w:val="3"/>
            <w:tcBorders>
              <w:top w:val="outset" w:sz="6" w:space="0" w:color="auto"/>
              <w:left w:val="outset" w:sz="6" w:space="0" w:color="auto"/>
              <w:bottom w:val="outset" w:sz="6" w:space="0" w:color="auto"/>
              <w:right w:val="outset" w:sz="6" w:space="0" w:color="auto"/>
            </w:tcBorders>
            <w:hideMark/>
          </w:tcPr>
          <w:p w:rsidR="00E5323B" w:rsidRPr="0010700A" w:rsidRDefault="00210F97" w:rsidP="00E5323B">
            <w:pPr>
              <w:spacing w:after="0" w:line="240" w:lineRule="auto"/>
              <w:rPr>
                <w:rFonts w:ascii="Times New Roman" w:eastAsia="Times New Roman" w:hAnsi="Times New Roman" w:cs="Times New Roman"/>
                <w:iCs/>
                <w:color w:val="000000" w:themeColor="text1"/>
                <w:sz w:val="24"/>
                <w:szCs w:val="24"/>
                <w:lang w:eastAsia="lv-LV"/>
              </w:rPr>
            </w:pPr>
            <w:r w:rsidRPr="003F1FCC">
              <w:rPr>
                <w:rFonts w:ascii="Times New Roman" w:eastAsia="Times New Roman" w:hAnsi="Times New Roman" w:cs="Times New Roman"/>
                <w:iCs/>
                <w:color w:val="000000" w:themeColor="text1"/>
                <w:sz w:val="24"/>
                <w:szCs w:val="24"/>
                <w:lang w:eastAsia="lv-LV"/>
              </w:rPr>
              <w:t>Nav attiecināms</w:t>
            </w:r>
          </w:p>
        </w:tc>
      </w:tr>
      <w:tr w:rsidR="006A1F66" w:rsidRPr="0010700A" w:rsidTr="00210F97">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Cita informācija</w:t>
            </w:r>
          </w:p>
        </w:tc>
        <w:tc>
          <w:tcPr>
            <w:tcW w:w="3855" w:type="pct"/>
            <w:gridSpan w:val="3"/>
            <w:tcBorders>
              <w:top w:val="outset" w:sz="6" w:space="0" w:color="auto"/>
              <w:left w:val="outset" w:sz="6" w:space="0" w:color="auto"/>
              <w:bottom w:val="outset" w:sz="6" w:space="0" w:color="auto"/>
              <w:right w:val="outset" w:sz="6" w:space="0" w:color="auto"/>
            </w:tcBorders>
            <w:hideMark/>
          </w:tcPr>
          <w:p w:rsidR="00E5323B" w:rsidRPr="0010700A" w:rsidRDefault="002702C4"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A1F66" w:rsidRPr="0010700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0700A"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10700A">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6A1F66" w:rsidRPr="0010700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10700A" w:rsidRDefault="00473CEC"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r w:rsidR="006A1F66" w:rsidRPr="0010700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10700A" w:rsidRDefault="00473CEC"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Par projektu</w:t>
            </w:r>
            <w:r w:rsidRPr="00210F97">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tika rīkota sabiedriskā apspriede 2018.gada 5.aprīlī.</w:t>
            </w:r>
          </w:p>
        </w:tc>
      </w:tr>
      <w:tr w:rsidR="006A1F66" w:rsidRPr="0010700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10700A" w:rsidRDefault="00473CEC"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Sabiedriskās apspriedes laikā par projektu netika saņemti</w:t>
            </w:r>
            <w:r w:rsidR="00B7789B">
              <w:rPr>
                <w:rFonts w:ascii="Times New Roman" w:eastAsia="Times New Roman" w:hAnsi="Times New Roman" w:cs="Times New Roman"/>
                <w:iCs/>
                <w:color w:val="000000" w:themeColor="text1"/>
                <w:sz w:val="24"/>
                <w:szCs w:val="24"/>
                <w:lang w:eastAsia="lv-LV"/>
              </w:rPr>
              <w:t xml:space="preserve"> konceptuāli</w:t>
            </w:r>
            <w:r>
              <w:rPr>
                <w:rFonts w:ascii="Times New Roman" w:eastAsia="Times New Roman" w:hAnsi="Times New Roman" w:cs="Times New Roman"/>
                <w:iCs/>
                <w:color w:val="000000" w:themeColor="text1"/>
                <w:sz w:val="24"/>
                <w:szCs w:val="24"/>
                <w:lang w:eastAsia="lv-LV"/>
              </w:rPr>
              <w:t xml:space="preserve"> iebildumi.</w:t>
            </w:r>
          </w:p>
        </w:tc>
      </w:tr>
      <w:tr w:rsidR="006A1F66" w:rsidRPr="0010700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10700A" w:rsidRDefault="00662FC8"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A1F66" w:rsidRPr="0010700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0700A"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10700A">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6A1F66" w:rsidRPr="0010700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10700A" w:rsidRDefault="00251004" w:rsidP="00E5323B">
            <w:pPr>
              <w:spacing w:after="0" w:line="240" w:lineRule="auto"/>
              <w:rPr>
                <w:rFonts w:ascii="Times New Roman" w:eastAsia="Times New Roman" w:hAnsi="Times New Roman" w:cs="Times New Roman"/>
                <w:iCs/>
                <w:color w:val="000000" w:themeColor="text1"/>
                <w:sz w:val="24"/>
                <w:szCs w:val="24"/>
                <w:lang w:eastAsia="lv-LV"/>
              </w:rPr>
            </w:pPr>
            <w:r w:rsidRPr="00251004">
              <w:rPr>
                <w:rFonts w:ascii="Times New Roman" w:eastAsia="Times New Roman" w:hAnsi="Times New Roman" w:cs="Times New Roman"/>
                <w:iCs/>
                <w:color w:val="000000" w:themeColor="text1"/>
                <w:sz w:val="24"/>
                <w:szCs w:val="24"/>
                <w:lang w:eastAsia="lv-LV"/>
              </w:rPr>
              <w:t>Zāļu valsts aģentūra, Veselības inspekcija, Valsts ieņēmumu dienests, Valsts policija</w:t>
            </w:r>
            <w:r w:rsidR="00E651E7">
              <w:rPr>
                <w:rFonts w:ascii="Times New Roman" w:eastAsia="Times New Roman" w:hAnsi="Times New Roman" w:cs="Times New Roman"/>
                <w:iCs/>
                <w:color w:val="000000" w:themeColor="text1"/>
                <w:sz w:val="24"/>
                <w:szCs w:val="24"/>
                <w:lang w:eastAsia="lv-LV"/>
              </w:rPr>
              <w:t>, Slimību profilakses un kontroles centrs</w:t>
            </w:r>
          </w:p>
        </w:tc>
      </w:tr>
      <w:tr w:rsidR="006A1F66" w:rsidRPr="0010700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10700A">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10700A" w:rsidRDefault="00251004" w:rsidP="00E5323B">
            <w:pPr>
              <w:spacing w:after="0" w:line="240" w:lineRule="auto"/>
              <w:rPr>
                <w:rFonts w:ascii="Times New Roman" w:eastAsia="Times New Roman" w:hAnsi="Times New Roman" w:cs="Times New Roman"/>
                <w:iCs/>
                <w:color w:val="000000" w:themeColor="text1"/>
                <w:sz w:val="24"/>
                <w:szCs w:val="24"/>
                <w:lang w:eastAsia="lv-LV"/>
              </w:rPr>
            </w:pPr>
            <w:r w:rsidRPr="00251004">
              <w:rPr>
                <w:rFonts w:ascii="Times New Roman" w:eastAsia="Times New Roman" w:hAnsi="Times New Roman" w:cs="Times New Roman"/>
                <w:iCs/>
                <w:color w:val="000000" w:themeColor="text1"/>
                <w:sz w:val="24"/>
                <w:szCs w:val="24"/>
                <w:lang w:eastAsia="lv-LV"/>
              </w:rPr>
              <w:t>Jaunas valsts institūcijas netiks radītas</w:t>
            </w:r>
            <w:r>
              <w:rPr>
                <w:rFonts w:ascii="Times New Roman" w:eastAsia="Times New Roman" w:hAnsi="Times New Roman" w:cs="Times New Roman"/>
                <w:iCs/>
                <w:color w:val="000000" w:themeColor="text1"/>
                <w:sz w:val="24"/>
                <w:szCs w:val="24"/>
                <w:lang w:eastAsia="lv-LV"/>
              </w:rPr>
              <w:t>.</w:t>
            </w:r>
          </w:p>
        </w:tc>
      </w:tr>
      <w:tr w:rsidR="006A1F66" w:rsidRPr="0010700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10700A" w:rsidRDefault="00251004"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rsidR="00C25B49" w:rsidRPr="0010700A" w:rsidRDefault="00C25B49" w:rsidP="00894C55">
      <w:pPr>
        <w:spacing w:after="0" w:line="240" w:lineRule="auto"/>
        <w:rPr>
          <w:rFonts w:ascii="Times New Roman" w:hAnsi="Times New Roman" w:cs="Times New Roman"/>
          <w:color w:val="000000" w:themeColor="text1"/>
          <w:sz w:val="28"/>
          <w:szCs w:val="28"/>
        </w:rPr>
      </w:pPr>
    </w:p>
    <w:p w:rsidR="00E5323B" w:rsidRPr="00251004" w:rsidRDefault="00E5323B" w:rsidP="00251004">
      <w:pPr>
        <w:spacing w:after="0" w:line="240" w:lineRule="auto"/>
        <w:rPr>
          <w:rFonts w:ascii="Times New Roman" w:hAnsi="Times New Roman" w:cs="Times New Roman"/>
          <w:color w:val="000000" w:themeColor="text1"/>
          <w:sz w:val="28"/>
          <w:szCs w:val="28"/>
        </w:rPr>
      </w:pPr>
    </w:p>
    <w:p w:rsidR="00251004" w:rsidRPr="00251004" w:rsidRDefault="00221EC2" w:rsidP="00251004">
      <w:pPr>
        <w:pStyle w:val="NoSpacing"/>
        <w:rPr>
          <w:sz w:val="28"/>
          <w:szCs w:val="28"/>
        </w:rPr>
      </w:pPr>
      <w:r>
        <w:rPr>
          <w:bCs/>
          <w:sz w:val="28"/>
          <w:szCs w:val="28"/>
        </w:rPr>
        <w:t xml:space="preserve">Veselības ministre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251004" w:rsidRPr="00251004">
        <w:rPr>
          <w:bCs/>
          <w:sz w:val="28"/>
          <w:szCs w:val="28"/>
        </w:rPr>
        <w:t xml:space="preserve">A. </w:t>
      </w:r>
      <w:proofErr w:type="spellStart"/>
      <w:r w:rsidR="00251004" w:rsidRPr="00251004">
        <w:rPr>
          <w:bCs/>
          <w:sz w:val="28"/>
          <w:szCs w:val="28"/>
        </w:rPr>
        <w:t>Čakša</w:t>
      </w:r>
      <w:proofErr w:type="spellEnd"/>
    </w:p>
    <w:p w:rsidR="00251004" w:rsidRPr="00251004" w:rsidRDefault="00251004" w:rsidP="00251004">
      <w:pPr>
        <w:tabs>
          <w:tab w:val="left" w:pos="2955"/>
        </w:tabs>
        <w:spacing w:after="0" w:line="240" w:lineRule="auto"/>
        <w:jc w:val="both"/>
        <w:rPr>
          <w:rFonts w:ascii="Times New Roman" w:hAnsi="Times New Roman" w:cs="Times New Roman"/>
          <w:sz w:val="28"/>
          <w:szCs w:val="28"/>
        </w:rPr>
      </w:pPr>
    </w:p>
    <w:p w:rsidR="00251004" w:rsidRPr="00251004" w:rsidRDefault="00251004" w:rsidP="00251004">
      <w:pPr>
        <w:tabs>
          <w:tab w:val="left" w:pos="2955"/>
        </w:tabs>
        <w:spacing w:after="0" w:line="240" w:lineRule="auto"/>
        <w:jc w:val="both"/>
        <w:rPr>
          <w:rFonts w:ascii="Times New Roman" w:hAnsi="Times New Roman" w:cs="Times New Roman"/>
          <w:sz w:val="28"/>
          <w:szCs w:val="28"/>
        </w:rPr>
      </w:pPr>
    </w:p>
    <w:p w:rsidR="00251004" w:rsidRPr="00251004" w:rsidRDefault="00221EC2" w:rsidP="00251004">
      <w:pPr>
        <w:tabs>
          <w:tab w:val="left" w:pos="29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Vīza: Valsts sekretāra </w:t>
      </w:r>
      <w:proofErr w:type="spellStart"/>
      <w:r>
        <w:rPr>
          <w:rFonts w:ascii="Times New Roman" w:hAnsi="Times New Roman" w:cs="Times New Roman"/>
          <w:sz w:val="28"/>
          <w:szCs w:val="28"/>
        </w:rPr>
        <w:t>p.i</w:t>
      </w:r>
      <w:proofErr w:type="spellEnd"/>
      <w:r>
        <w:rPr>
          <w:rFonts w:ascii="Times New Roman" w:hAnsi="Times New Roman" w:cs="Times New Roman"/>
          <w:sz w:val="28"/>
          <w:szCs w:val="28"/>
        </w:rPr>
        <w:t>.</w:t>
      </w:r>
      <w:r w:rsidR="00251004" w:rsidRPr="00251004">
        <w:rPr>
          <w:rFonts w:ascii="Times New Roman" w:hAnsi="Times New Roman" w:cs="Times New Roman"/>
          <w:sz w:val="28"/>
          <w:szCs w:val="28"/>
        </w:rPr>
        <w:tab/>
      </w:r>
      <w:r w:rsidR="00251004" w:rsidRPr="00251004">
        <w:rPr>
          <w:rFonts w:ascii="Times New Roman" w:hAnsi="Times New Roman" w:cs="Times New Roman"/>
          <w:sz w:val="28"/>
          <w:szCs w:val="28"/>
        </w:rPr>
        <w:tab/>
      </w:r>
      <w:r w:rsidR="00251004" w:rsidRPr="00251004">
        <w:rPr>
          <w:rFonts w:ascii="Times New Roman" w:hAnsi="Times New Roman" w:cs="Times New Roman"/>
          <w:sz w:val="28"/>
          <w:szCs w:val="28"/>
        </w:rPr>
        <w:tab/>
      </w:r>
      <w:r w:rsidR="00251004" w:rsidRPr="00251004">
        <w:rPr>
          <w:rFonts w:ascii="Times New Roman" w:hAnsi="Times New Roman" w:cs="Times New Roman"/>
          <w:sz w:val="28"/>
          <w:szCs w:val="28"/>
        </w:rPr>
        <w:tab/>
      </w:r>
      <w:r w:rsidR="00251004" w:rsidRPr="00251004">
        <w:rPr>
          <w:rFonts w:ascii="Times New Roman" w:hAnsi="Times New Roman" w:cs="Times New Roman"/>
          <w:sz w:val="28"/>
          <w:szCs w:val="28"/>
        </w:rPr>
        <w:tab/>
      </w:r>
      <w:r>
        <w:rPr>
          <w:rFonts w:ascii="Times New Roman" w:hAnsi="Times New Roman" w:cs="Times New Roman"/>
          <w:sz w:val="28"/>
          <w:szCs w:val="28"/>
        </w:rPr>
        <w:t>D</w:t>
      </w:r>
      <w:r w:rsidR="00251004" w:rsidRPr="00251004">
        <w:rPr>
          <w:rFonts w:ascii="Times New Roman" w:hAnsi="Times New Roman" w:cs="Times New Roman"/>
          <w:sz w:val="28"/>
          <w:szCs w:val="28"/>
        </w:rPr>
        <w:t>. </w:t>
      </w:r>
      <w:r>
        <w:rPr>
          <w:rFonts w:ascii="Times New Roman" w:hAnsi="Times New Roman" w:cs="Times New Roman"/>
          <w:sz w:val="28"/>
          <w:szCs w:val="28"/>
        </w:rPr>
        <w:t>Mūrmane-Umbraško</w:t>
      </w:r>
      <w:bookmarkStart w:id="0" w:name="_GoBack"/>
      <w:bookmarkEnd w:id="0"/>
    </w:p>
    <w:p w:rsidR="00251004" w:rsidRPr="00251004" w:rsidRDefault="00251004" w:rsidP="00251004">
      <w:pPr>
        <w:pStyle w:val="ListParagraph"/>
        <w:tabs>
          <w:tab w:val="left" w:pos="3735"/>
        </w:tabs>
        <w:spacing w:after="0"/>
        <w:ind w:left="0"/>
        <w:jc w:val="both"/>
        <w:rPr>
          <w:rFonts w:ascii="Times New Roman" w:hAnsi="Times New Roman" w:cs="Times New Roman"/>
          <w:sz w:val="28"/>
          <w:szCs w:val="28"/>
        </w:rPr>
      </w:pPr>
    </w:p>
    <w:p w:rsidR="00251004" w:rsidRPr="00251004" w:rsidRDefault="00251004" w:rsidP="00251004">
      <w:pPr>
        <w:pStyle w:val="ListParagraph"/>
        <w:tabs>
          <w:tab w:val="left" w:pos="3735"/>
        </w:tabs>
        <w:spacing w:after="0"/>
        <w:ind w:left="0"/>
        <w:jc w:val="both"/>
        <w:rPr>
          <w:rFonts w:ascii="Times New Roman" w:hAnsi="Times New Roman" w:cs="Times New Roman"/>
          <w:sz w:val="28"/>
          <w:szCs w:val="28"/>
        </w:rPr>
      </w:pPr>
    </w:p>
    <w:p w:rsidR="00251004" w:rsidRPr="00251004" w:rsidRDefault="00251004" w:rsidP="00251004">
      <w:pPr>
        <w:pStyle w:val="ListParagraph"/>
        <w:spacing w:after="0"/>
        <w:ind w:left="0"/>
        <w:jc w:val="both"/>
        <w:rPr>
          <w:rFonts w:ascii="Times New Roman" w:hAnsi="Times New Roman" w:cs="Times New Roman"/>
        </w:rPr>
      </w:pPr>
      <w:bookmarkStart w:id="1" w:name="OLE_LINK5"/>
      <w:bookmarkStart w:id="2" w:name="OLE_LINK6"/>
      <w:r w:rsidRPr="00251004">
        <w:rPr>
          <w:rFonts w:ascii="Times New Roman" w:hAnsi="Times New Roman" w:cs="Times New Roman"/>
        </w:rPr>
        <w:t>Strautiņš, 67876190</w:t>
      </w:r>
    </w:p>
    <w:p w:rsidR="00894C55" w:rsidRPr="00251004" w:rsidRDefault="00251004" w:rsidP="00251004">
      <w:pPr>
        <w:tabs>
          <w:tab w:val="left" w:pos="6237"/>
        </w:tabs>
        <w:spacing w:after="0" w:line="240" w:lineRule="auto"/>
        <w:rPr>
          <w:rFonts w:ascii="Times New Roman" w:hAnsi="Times New Roman" w:cs="Times New Roman"/>
          <w:color w:val="000000" w:themeColor="text1"/>
          <w:sz w:val="24"/>
          <w:szCs w:val="28"/>
        </w:rPr>
      </w:pPr>
      <w:r w:rsidRPr="00251004">
        <w:rPr>
          <w:rFonts w:ascii="Times New Roman" w:hAnsi="Times New Roman" w:cs="Times New Roman"/>
          <w:sz w:val="24"/>
          <w:szCs w:val="24"/>
        </w:rPr>
        <w:t>Edgars.Strautins@vm.gov.lv</w:t>
      </w:r>
      <w:bookmarkEnd w:id="1"/>
      <w:bookmarkEnd w:id="2"/>
    </w:p>
    <w:sectPr w:rsidR="00894C55" w:rsidRPr="00251004"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E2F" w:rsidRDefault="00D14E2F" w:rsidP="00894C55">
      <w:pPr>
        <w:spacing w:after="0" w:line="240" w:lineRule="auto"/>
      </w:pPr>
      <w:r>
        <w:separator/>
      </w:r>
    </w:p>
  </w:endnote>
  <w:endnote w:type="continuationSeparator" w:id="0">
    <w:p w:rsidR="00D14E2F" w:rsidRDefault="00D14E2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E2F" w:rsidRPr="00894C55" w:rsidRDefault="00366D5B">
    <w:pPr>
      <w:pStyle w:val="Footer"/>
      <w:rPr>
        <w:rFonts w:ascii="Times New Roman" w:hAnsi="Times New Roman" w:cs="Times New Roman"/>
        <w:sz w:val="20"/>
        <w:szCs w:val="20"/>
      </w:rPr>
    </w:pPr>
    <w:r>
      <w:rPr>
        <w:rFonts w:ascii="Times New Roman" w:hAnsi="Times New Roman" w:cs="Times New Roman"/>
        <w:sz w:val="20"/>
        <w:szCs w:val="20"/>
      </w:rPr>
      <w:t>VManot_</w:t>
    </w:r>
    <w:r w:rsidR="004315EC">
      <w:rPr>
        <w:rFonts w:ascii="Times New Roman" w:hAnsi="Times New Roman" w:cs="Times New Roman"/>
        <w:sz w:val="20"/>
        <w:szCs w:val="20"/>
      </w:rPr>
      <w:t>11</w:t>
    </w:r>
    <w:r w:rsidR="000A5A6D">
      <w:rPr>
        <w:rFonts w:ascii="Times New Roman" w:hAnsi="Times New Roman" w:cs="Times New Roman"/>
        <w:sz w:val="20"/>
        <w:szCs w:val="20"/>
      </w:rPr>
      <w:t>1</w:t>
    </w:r>
    <w:r w:rsidR="004315EC">
      <w:rPr>
        <w:rFonts w:ascii="Times New Roman" w:hAnsi="Times New Roman" w:cs="Times New Roman"/>
        <w:sz w:val="20"/>
        <w:szCs w:val="20"/>
      </w:rPr>
      <w:t>2</w:t>
    </w:r>
    <w:r w:rsidR="00D14E2F">
      <w:rPr>
        <w:rFonts w:ascii="Times New Roman" w:hAnsi="Times New Roman" w:cs="Times New Roman"/>
        <w:sz w:val="20"/>
        <w:szCs w:val="20"/>
      </w:rPr>
      <w:t>18_GrozNarkLik_GBL&amp;Prekursori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E2F" w:rsidRPr="009A2654" w:rsidRDefault="00366D5B">
    <w:pPr>
      <w:pStyle w:val="Footer"/>
      <w:rPr>
        <w:rFonts w:ascii="Times New Roman" w:hAnsi="Times New Roman" w:cs="Times New Roman"/>
        <w:sz w:val="20"/>
        <w:szCs w:val="20"/>
      </w:rPr>
    </w:pPr>
    <w:r>
      <w:rPr>
        <w:rFonts w:ascii="Times New Roman" w:hAnsi="Times New Roman" w:cs="Times New Roman"/>
        <w:sz w:val="20"/>
        <w:szCs w:val="20"/>
      </w:rPr>
      <w:t>VManot_</w:t>
    </w:r>
    <w:r w:rsidR="004315EC">
      <w:rPr>
        <w:rFonts w:ascii="Times New Roman" w:hAnsi="Times New Roman" w:cs="Times New Roman"/>
        <w:sz w:val="20"/>
        <w:szCs w:val="20"/>
      </w:rPr>
      <w:t>11</w:t>
    </w:r>
    <w:r w:rsidR="000A5A6D">
      <w:rPr>
        <w:rFonts w:ascii="Times New Roman" w:hAnsi="Times New Roman" w:cs="Times New Roman"/>
        <w:sz w:val="20"/>
        <w:szCs w:val="20"/>
      </w:rPr>
      <w:t>1</w:t>
    </w:r>
    <w:r w:rsidR="004315EC">
      <w:rPr>
        <w:rFonts w:ascii="Times New Roman" w:hAnsi="Times New Roman" w:cs="Times New Roman"/>
        <w:sz w:val="20"/>
        <w:szCs w:val="20"/>
      </w:rPr>
      <w:t>2</w:t>
    </w:r>
    <w:r w:rsidR="00D14E2F">
      <w:rPr>
        <w:rFonts w:ascii="Times New Roman" w:hAnsi="Times New Roman" w:cs="Times New Roman"/>
        <w:sz w:val="20"/>
        <w:szCs w:val="20"/>
      </w:rPr>
      <w:t>18_GrozNarkLik_GBL&amp;Prekursori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E2F" w:rsidRDefault="00D14E2F" w:rsidP="00894C55">
      <w:pPr>
        <w:spacing w:after="0" w:line="240" w:lineRule="auto"/>
      </w:pPr>
      <w:r>
        <w:separator/>
      </w:r>
    </w:p>
  </w:footnote>
  <w:footnote w:type="continuationSeparator" w:id="0">
    <w:p w:rsidR="00D14E2F" w:rsidRDefault="00D14E2F" w:rsidP="00894C55">
      <w:pPr>
        <w:spacing w:after="0" w:line="240" w:lineRule="auto"/>
      </w:pPr>
      <w:r>
        <w:continuationSeparator/>
      </w:r>
    </w:p>
  </w:footnote>
  <w:footnote w:id="1">
    <w:p w:rsidR="00D14E2F" w:rsidRPr="00302C9B" w:rsidRDefault="00D14E2F" w:rsidP="0010700A">
      <w:pPr>
        <w:pStyle w:val="FootnoteText"/>
        <w:rPr>
          <w:rFonts w:ascii="Times New Roman" w:hAnsi="Times New Roman" w:cs="Times New Roman"/>
        </w:rPr>
      </w:pPr>
      <w:r w:rsidRPr="0010700A">
        <w:rPr>
          <w:rStyle w:val="FootnoteReference"/>
          <w:rFonts w:ascii="Times New Roman" w:hAnsi="Times New Roman" w:cs="Times New Roman"/>
        </w:rPr>
        <w:footnoteRef/>
      </w:r>
      <w:r w:rsidRPr="0010700A">
        <w:rPr>
          <w:rFonts w:ascii="Times New Roman" w:hAnsi="Times New Roman" w:cs="Times New Roman"/>
        </w:rPr>
        <w:t xml:space="preserve"> http://eur-lex.europa.eu/legal-content/LV/TXT/?uri=CELEX:32017L2103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D14E2F" w:rsidRPr="00C25B49" w:rsidRDefault="00D14E2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135D9">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679A"/>
    <w:multiLevelType w:val="hybridMultilevel"/>
    <w:tmpl w:val="F9D02E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06F59AD"/>
    <w:multiLevelType w:val="hybridMultilevel"/>
    <w:tmpl w:val="DAD814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9AA7D4F"/>
    <w:multiLevelType w:val="hybridMultilevel"/>
    <w:tmpl w:val="439664FE"/>
    <w:lvl w:ilvl="0" w:tplc="E9B66E1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30AEE"/>
    <w:rsid w:val="00042EB0"/>
    <w:rsid w:val="00077A51"/>
    <w:rsid w:val="000A5A6D"/>
    <w:rsid w:val="000C4F64"/>
    <w:rsid w:val="000D3094"/>
    <w:rsid w:val="000F1DA0"/>
    <w:rsid w:val="0010700A"/>
    <w:rsid w:val="001159C6"/>
    <w:rsid w:val="00152C0E"/>
    <w:rsid w:val="00162616"/>
    <w:rsid w:val="0017478E"/>
    <w:rsid w:val="00190D1A"/>
    <w:rsid w:val="001948E5"/>
    <w:rsid w:val="00197046"/>
    <w:rsid w:val="001A4D19"/>
    <w:rsid w:val="001E3A18"/>
    <w:rsid w:val="001E5131"/>
    <w:rsid w:val="001F1CC1"/>
    <w:rsid w:val="001F528F"/>
    <w:rsid w:val="001F5677"/>
    <w:rsid w:val="00210F97"/>
    <w:rsid w:val="00216340"/>
    <w:rsid w:val="00221EC2"/>
    <w:rsid w:val="00225790"/>
    <w:rsid w:val="00243426"/>
    <w:rsid w:val="00251004"/>
    <w:rsid w:val="002652DB"/>
    <w:rsid w:val="00265950"/>
    <w:rsid w:val="002702C4"/>
    <w:rsid w:val="0027540A"/>
    <w:rsid w:val="00276242"/>
    <w:rsid w:val="00277DFA"/>
    <w:rsid w:val="0028352A"/>
    <w:rsid w:val="002A1975"/>
    <w:rsid w:val="002A4010"/>
    <w:rsid w:val="002A69D2"/>
    <w:rsid w:val="002B1559"/>
    <w:rsid w:val="002E1C05"/>
    <w:rsid w:val="002F1861"/>
    <w:rsid w:val="003135D9"/>
    <w:rsid w:val="00366D5B"/>
    <w:rsid w:val="00384598"/>
    <w:rsid w:val="003920CF"/>
    <w:rsid w:val="003B0BF9"/>
    <w:rsid w:val="003B4596"/>
    <w:rsid w:val="003B7F43"/>
    <w:rsid w:val="003D3372"/>
    <w:rsid w:val="003E0791"/>
    <w:rsid w:val="003F1FCC"/>
    <w:rsid w:val="003F22C4"/>
    <w:rsid w:val="003F28AC"/>
    <w:rsid w:val="0041064B"/>
    <w:rsid w:val="0042631A"/>
    <w:rsid w:val="0043036E"/>
    <w:rsid w:val="004315EC"/>
    <w:rsid w:val="004454FE"/>
    <w:rsid w:val="00456E40"/>
    <w:rsid w:val="00471481"/>
    <w:rsid w:val="00471F27"/>
    <w:rsid w:val="00473CEC"/>
    <w:rsid w:val="004C2CFA"/>
    <w:rsid w:val="004C6C15"/>
    <w:rsid w:val="004E023C"/>
    <w:rsid w:val="004E1D58"/>
    <w:rsid w:val="0050178F"/>
    <w:rsid w:val="00575502"/>
    <w:rsid w:val="005B503B"/>
    <w:rsid w:val="005E6EF8"/>
    <w:rsid w:val="00603B5F"/>
    <w:rsid w:val="00655F2C"/>
    <w:rsid w:val="006619A1"/>
    <w:rsid w:val="00662FC8"/>
    <w:rsid w:val="00680D4F"/>
    <w:rsid w:val="006A1F66"/>
    <w:rsid w:val="006E1081"/>
    <w:rsid w:val="006F204C"/>
    <w:rsid w:val="0071010B"/>
    <w:rsid w:val="00720585"/>
    <w:rsid w:val="007211C0"/>
    <w:rsid w:val="0073198F"/>
    <w:rsid w:val="00737624"/>
    <w:rsid w:val="00773AF6"/>
    <w:rsid w:val="00795F71"/>
    <w:rsid w:val="007A17B4"/>
    <w:rsid w:val="007B3937"/>
    <w:rsid w:val="007D32B7"/>
    <w:rsid w:val="007E2C0D"/>
    <w:rsid w:val="007E2D70"/>
    <w:rsid w:val="007E5F7A"/>
    <w:rsid w:val="007E73AB"/>
    <w:rsid w:val="00802E1E"/>
    <w:rsid w:val="00804DA2"/>
    <w:rsid w:val="00804F49"/>
    <w:rsid w:val="0080586C"/>
    <w:rsid w:val="00816C11"/>
    <w:rsid w:val="0083583D"/>
    <w:rsid w:val="008360A5"/>
    <w:rsid w:val="00855E52"/>
    <w:rsid w:val="00866F95"/>
    <w:rsid w:val="00874D4D"/>
    <w:rsid w:val="00894C55"/>
    <w:rsid w:val="008B19B0"/>
    <w:rsid w:val="008D152C"/>
    <w:rsid w:val="008E742F"/>
    <w:rsid w:val="00901461"/>
    <w:rsid w:val="009070A1"/>
    <w:rsid w:val="00907BB1"/>
    <w:rsid w:val="00926A92"/>
    <w:rsid w:val="0094445D"/>
    <w:rsid w:val="009A2654"/>
    <w:rsid w:val="009E53EB"/>
    <w:rsid w:val="00A05780"/>
    <w:rsid w:val="00A10FC3"/>
    <w:rsid w:val="00A362D9"/>
    <w:rsid w:val="00A4353A"/>
    <w:rsid w:val="00A51D1E"/>
    <w:rsid w:val="00A528B2"/>
    <w:rsid w:val="00A56FF4"/>
    <w:rsid w:val="00A6073E"/>
    <w:rsid w:val="00A969D4"/>
    <w:rsid w:val="00AB2456"/>
    <w:rsid w:val="00AD7749"/>
    <w:rsid w:val="00AE5567"/>
    <w:rsid w:val="00AF1239"/>
    <w:rsid w:val="00B121B8"/>
    <w:rsid w:val="00B1554C"/>
    <w:rsid w:val="00B16480"/>
    <w:rsid w:val="00B2165C"/>
    <w:rsid w:val="00B31F2A"/>
    <w:rsid w:val="00B3556E"/>
    <w:rsid w:val="00B53413"/>
    <w:rsid w:val="00B67C93"/>
    <w:rsid w:val="00B67F14"/>
    <w:rsid w:val="00B7789B"/>
    <w:rsid w:val="00B8224C"/>
    <w:rsid w:val="00BA20AA"/>
    <w:rsid w:val="00BB5A8A"/>
    <w:rsid w:val="00BD0956"/>
    <w:rsid w:val="00BD4425"/>
    <w:rsid w:val="00BE1405"/>
    <w:rsid w:val="00BE3101"/>
    <w:rsid w:val="00BF4203"/>
    <w:rsid w:val="00BF5C43"/>
    <w:rsid w:val="00C25B49"/>
    <w:rsid w:val="00C415AF"/>
    <w:rsid w:val="00C43629"/>
    <w:rsid w:val="00C468DA"/>
    <w:rsid w:val="00C51C20"/>
    <w:rsid w:val="00C64B3B"/>
    <w:rsid w:val="00C82A5F"/>
    <w:rsid w:val="00CB6123"/>
    <w:rsid w:val="00CC0D2D"/>
    <w:rsid w:val="00CC2583"/>
    <w:rsid w:val="00CE5657"/>
    <w:rsid w:val="00D133F8"/>
    <w:rsid w:val="00D14A3E"/>
    <w:rsid w:val="00D14E2F"/>
    <w:rsid w:val="00D4162E"/>
    <w:rsid w:val="00D42B1E"/>
    <w:rsid w:val="00D559E6"/>
    <w:rsid w:val="00D86DC3"/>
    <w:rsid w:val="00D8788B"/>
    <w:rsid w:val="00D92520"/>
    <w:rsid w:val="00DA11E2"/>
    <w:rsid w:val="00DC307A"/>
    <w:rsid w:val="00DC6CC8"/>
    <w:rsid w:val="00DF3A75"/>
    <w:rsid w:val="00E1143B"/>
    <w:rsid w:val="00E14E4E"/>
    <w:rsid w:val="00E2045F"/>
    <w:rsid w:val="00E3326F"/>
    <w:rsid w:val="00E3716B"/>
    <w:rsid w:val="00E5323B"/>
    <w:rsid w:val="00E651E7"/>
    <w:rsid w:val="00E712F5"/>
    <w:rsid w:val="00E73158"/>
    <w:rsid w:val="00E84B0B"/>
    <w:rsid w:val="00E8749E"/>
    <w:rsid w:val="00E90C01"/>
    <w:rsid w:val="00EA486E"/>
    <w:rsid w:val="00EA5425"/>
    <w:rsid w:val="00EA5C85"/>
    <w:rsid w:val="00EE4578"/>
    <w:rsid w:val="00F07D3B"/>
    <w:rsid w:val="00F300CE"/>
    <w:rsid w:val="00F35C64"/>
    <w:rsid w:val="00F53B7E"/>
    <w:rsid w:val="00F57B0C"/>
    <w:rsid w:val="00FF5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966DF64"/>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99"/>
    <w:qFormat/>
    <w:rsid w:val="0010700A"/>
    <w:pPr>
      <w:ind w:left="720"/>
      <w:contextualSpacing/>
    </w:pPr>
  </w:style>
  <w:style w:type="paragraph" w:styleId="FootnoteText">
    <w:name w:val="footnote text"/>
    <w:basedOn w:val="Normal"/>
    <w:link w:val="FootnoteTextChar"/>
    <w:uiPriority w:val="99"/>
    <w:semiHidden/>
    <w:unhideWhenUsed/>
    <w:rsid w:val="001070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700A"/>
    <w:rPr>
      <w:sz w:val="20"/>
      <w:szCs w:val="20"/>
    </w:rPr>
  </w:style>
  <w:style w:type="character" w:styleId="FootnoteReference">
    <w:name w:val="footnote reference"/>
    <w:aliases w:val="Footnote Reference Number,Footnote symbol,ftref"/>
    <w:basedOn w:val="DefaultParagraphFont"/>
    <w:unhideWhenUsed/>
    <w:rsid w:val="0010700A"/>
    <w:rPr>
      <w:vertAlign w:val="superscript"/>
    </w:rPr>
  </w:style>
  <w:style w:type="paragraph" w:styleId="NoSpacing">
    <w:name w:val="No Spacing"/>
    <w:link w:val="NoSpacingChar"/>
    <w:uiPriority w:val="1"/>
    <w:qFormat/>
    <w:rsid w:val="00251004"/>
    <w:pPr>
      <w:spacing w:after="0" w:line="240" w:lineRule="auto"/>
    </w:pPr>
    <w:rPr>
      <w:rFonts w:ascii="Times New Roman" w:eastAsia="Times New Roman" w:hAnsi="Times New Roman" w:cs="Times New Roman"/>
      <w:sz w:val="24"/>
      <w:szCs w:val="24"/>
      <w:lang w:eastAsia="lv-LV"/>
    </w:rPr>
  </w:style>
  <w:style w:type="character" w:customStyle="1" w:styleId="NoSpacingChar">
    <w:name w:val="No Spacing Char"/>
    <w:basedOn w:val="DefaultParagraphFont"/>
    <w:link w:val="NoSpacing"/>
    <w:uiPriority w:val="1"/>
    <w:rsid w:val="00251004"/>
    <w:rPr>
      <w:rFonts w:ascii="Times New Roman" w:eastAsia="Times New Roman" w:hAnsi="Times New Roman" w:cs="Times New Roman"/>
      <w:sz w:val="24"/>
      <w:szCs w:val="24"/>
      <w:lang w:eastAsia="lv-LV"/>
    </w:rPr>
  </w:style>
  <w:style w:type="paragraph" w:styleId="EndnoteText">
    <w:name w:val="endnote text"/>
    <w:basedOn w:val="Normal"/>
    <w:link w:val="EndnoteTextChar"/>
    <w:uiPriority w:val="99"/>
    <w:semiHidden/>
    <w:unhideWhenUsed/>
    <w:rsid w:val="00855E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5E52"/>
    <w:rPr>
      <w:sz w:val="20"/>
      <w:szCs w:val="20"/>
    </w:rPr>
  </w:style>
  <w:style w:type="character" w:styleId="EndnoteReference">
    <w:name w:val="endnote reference"/>
    <w:basedOn w:val="DefaultParagraphFont"/>
    <w:uiPriority w:val="99"/>
    <w:semiHidden/>
    <w:unhideWhenUsed/>
    <w:rsid w:val="00855E52"/>
    <w:rPr>
      <w:vertAlign w:val="superscript"/>
    </w:rPr>
  </w:style>
  <w:style w:type="character" w:styleId="UnresolvedMention">
    <w:name w:val="Unresolved Mention"/>
    <w:basedOn w:val="DefaultParagraphFont"/>
    <w:uiPriority w:val="99"/>
    <w:semiHidden/>
    <w:unhideWhenUsed/>
    <w:rsid w:val="000A5A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zva.gov.lv/sites/default/files/inline-files/Neklasificeto_vielu_saraksts_102017_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1354</TotalTime>
  <Pages>14</Pages>
  <Words>18860</Words>
  <Characters>10751</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Edgars Strautiņš</cp:lastModifiedBy>
  <cp:revision>98</cp:revision>
  <dcterms:created xsi:type="dcterms:W3CDTF">2018-02-13T08:07:00Z</dcterms:created>
  <dcterms:modified xsi:type="dcterms:W3CDTF">2018-12-11T13:24:00Z</dcterms:modified>
</cp:coreProperties>
</file>