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56F9" w14:textId="77777777" w:rsidR="0091150B" w:rsidRPr="00972399" w:rsidRDefault="0091150B" w:rsidP="0091150B">
      <w:pPr>
        <w:pStyle w:val="Footer"/>
        <w:tabs>
          <w:tab w:val="left" w:pos="720"/>
        </w:tabs>
        <w:jc w:val="right"/>
        <w:rPr>
          <w:rFonts w:eastAsia="Times New Roman" w:cs="Times New Roman"/>
          <w:bCs/>
          <w:i/>
          <w:color w:val="auto"/>
          <w:sz w:val="28"/>
          <w:szCs w:val="28"/>
          <w:lang w:eastAsia="lv-LV"/>
        </w:rPr>
      </w:pPr>
    </w:p>
    <w:p w14:paraId="58C6150D" w14:textId="225DF88B" w:rsidR="001E76D3" w:rsidRPr="00275B28" w:rsidRDefault="001E76D3" w:rsidP="00275B28">
      <w:pPr>
        <w:tabs>
          <w:tab w:val="left" w:pos="6663"/>
        </w:tabs>
        <w:rPr>
          <w:sz w:val="28"/>
          <w:szCs w:val="28"/>
        </w:rPr>
      </w:pPr>
      <w:r w:rsidRPr="00275B28">
        <w:rPr>
          <w:sz w:val="28"/>
          <w:szCs w:val="28"/>
        </w:rPr>
        <w:t>201</w:t>
      </w:r>
      <w:r>
        <w:rPr>
          <w:sz w:val="28"/>
          <w:szCs w:val="28"/>
        </w:rPr>
        <w:t>9</w:t>
      </w:r>
      <w:r w:rsidRPr="00275B28">
        <w:rPr>
          <w:sz w:val="28"/>
          <w:szCs w:val="28"/>
        </w:rPr>
        <w:t xml:space="preserve">. gada </w:t>
      </w:r>
      <w:r w:rsidR="00EA0D11">
        <w:rPr>
          <w:sz w:val="28"/>
          <w:szCs w:val="28"/>
        </w:rPr>
        <w:t>12. februārī</w:t>
      </w:r>
      <w:r w:rsidRPr="00275B28">
        <w:rPr>
          <w:sz w:val="28"/>
          <w:szCs w:val="28"/>
        </w:rPr>
        <w:tab/>
      </w:r>
      <w:r>
        <w:rPr>
          <w:sz w:val="28"/>
          <w:szCs w:val="28"/>
        </w:rPr>
        <w:t>Noteikumi</w:t>
      </w:r>
      <w:r w:rsidRPr="00275B28">
        <w:rPr>
          <w:sz w:val="28"/>
          <w:szCs w:val="28"/>
        </w:rPr>
        <w:t xml:space="preserve"> Nr.</w:t>
      </w:r>
      <w:r w:rsidR="00EA0D11">
        <w:rPr>
          <w:sz w:val="28"/>
          <w:szCs w:val="28"/>
        </w:rPr>
        <w:t> 67</w:t>
      </w:r>
    </w:p>
    <w:p w14:paraId="422268C4" w14:textId="20AAB436" w:rsidR="001E76D3" w:rsidRPr="00275B28" w:rsidRDefault="001E76D3" w:rsidP="00275B28">
      <w:pPr>
        <w:tabs>
          <w:tab w:val="left" w:pos="6663"/>
        </w:tabs>
        <w:rPr>
          <w:sz w:val="28"/>
          <w:szCs w:val="28"/>
        </w:rPr>
      </w:pPr>
      <w:r w:rsidRPr="00275B28">
        <w:rPr>
          <w:sz w:val="28"/>
          <w:szCs w:val="28"/>
        </w:rPr>
        <w:t>Rīgā</w:t>
      </w:r>
      <w:r w:rsidRPr="00275B28">
        <w:rPr>
          <w:sz w:val="28"/>
          <w:szCs w:val="28"/>
        </w:rPr>
        <w:tab/>
        <w:t>(prot. Nr. </w:t>
      </w:r>
      <w:r w:rsidR="00EA0D11">
        <w:rPr>
          <w:sz w:val="28"/>
          <w:szCs w:val="28"/>
        </w:rPr>
        <w:t>7</w:t>
      </w:r>
      <w:r w:rsidRPr="00275B28">
        <w:rPr>
          <w:sz w:val="28"/>
          <w:szCs w:val="28"/>
        </w:rPr>
        <w:t> </w:t>
      </w:r>
      <w:r w:rsidR="00EA0D11">
        <w:rPr>
          <w:sz w:val="28"/>
          <w:szCs w:val="28"/>
        </w:rPr>
        <w:t>20</w:t>
      </w:r>
      <w:bookmarkStart w:id="0" w:name="_GoBack"/>
      <w:bookmarkEnd w:id="0"/>
      <w:r w:rsidRPr="00275B28">
        <w:rPr>
          <w:sz w:val="28"/>
          <w:szCs w:val="28"/>
        </w:rPr>
        <w:t>. §)</w:t>
      </w:r>
    </w:p>
    <w:p w14:paraId="611056FB" w14:textId="6EE4C0D1" w:rsidR="0091150B" w:rsidRPr="00972399" w:rsidRDefault="0091150B" w:rsidP="0091150B">
      <w:pPr>
        <w:jc w:val="both"/>
        <w:rPr>
          <w:rFonts w:cs="Times New Roman"/>
          <w:color w:val="auto"/>
          <w:sz w:val="28"/>
          <w:szCs w:val="28"/>
        </w:rPr>
      </w:pPr>
    </w:p>
    <w:p w14:paraId="611056FE" w14:textId="2C460158" w:rsidR="0091150B" w:rsidRPr="00972399" w:rsidRDefault="0091150B" w:rsidP="0091150B">
      <w:pPr>
        <w:pStyle w:val="Footer"/>
        <w:tabs>
          <w:tab w:val="left" w:pos="720"/>
        </w:tabs>
        <w:jc w:val="center"/>
        <w:rPr>
          <w:rFonts w:eastAsia="Times New Roman" w:cs="Times New Roman"/>
          <w:b/>
          <w:color w:val="auto"/>
          <w:sz w:val="28"/>
          <w:szCs w:val="28"/>
          <w:lang w:eastAsia="lv-LV"/>
        </w:rPr>
      </w:pPr>
      <w:r w:rsidRPr="00972399">
        <w:rPr>
          <w:rFonts w:eastAsia="Times New Roman" w:cs="Times New Roman"/>
          <w:b/>
          <w:color w:val="auto"/>
          <w:sz w:val="28"/>
          <w:szCs w:val="28"/>
          <w:lang w:eastAsia="lv-LV"/>
        </w:rPr>
        <w:t xml:space="preserve">Grozījumi Ministru kabineta 2013. gada 16. jūlija noteikumos Nr. 404 </w:t>
      </w:r>
      <w:r w:rsidR="001E76D3">
        <w:rPr>
          <w:rFonts w:eastAsia="Times New Roman" w:cs="Times New Roman"/>
          <w:b/>
          <w:color w:val="auto"/>
          <w:sz w:val="28"/>
          <w:szCs w:val="28"/>
          <w:lang w:eastAsia="lv-LV"/>
        </w:rPr>
        <w:t>"</w:t>
      </w:r>
      <w:r w:rsidRPr="00972399">
        <w:rPr>
          <w:rFonts w:eastAsia="Times New Roman" w:cs="Times New Roman"/>
          <w:b/>
          <w:color w:val="auto"/>
          <w:sz w:val="28"/>
          <w:szCs w:val="28"/>
          <w:lang w:eastAsia="lv-LV"/>
        </w:rPr>
        <w:t>Prasības bērnu uzraudzības pakalpojuma sniedzējiem un bērnu uzraudzības pakalpojuma sniedzēju reģistrēšanas kārtība</w:t>
      </w:r>
      <w:r w:rsidR="001E76D3">
        <w:rPr>
          <w:rFonts w:eastAsia="Times New Roman" w:cs="Times New Roman"/>
          <w:b/>
          <w:color w:val="auto"/>
          <w:sz w:val="28"/>
          <w:szCs w:val="28"/>
          <w:lang w:eastAsia="lv-LV"/>
        </w:rPr>
        <w:t>"</w:t>
      </w:r>
    </w:p>
    <w:p w14:paraId="611056FF" w14:textId="77777777" w:rsidR="0091150B" w:rsidRPr="00972399" w:rsidRDefault="0091150B" w:rsidP="0091150B">
      <w:pPr>
        <w:jc w:val="right"/>
        <w:rPr>
          <w:rFonts w:eastAsia="Times New Roman" w:cs="Times New Roman"/>
          <w:iCs/>
          <w:color w:val="auto"/>
          <w:sz w:val="28"/>
          <w:szCs w:val="28"/>
          <w:lang w:eastAsia="lv-LV"/>
        </w:rPr>
      </w:pPr>
    </w:p>
    <w:p w14:paraId="61105700" w14:textId="77777777" w:rsidR="0091150B" w:rsidRPr="00972399" w:rsidRDefault="0091150B" w:rsidP="0091150B">
      <w:pPr>
        <w:jc w:val="right"/>
        <w:rPr>
          <w:rFonts w:eastAsia="Times New Roman" w:cs="Times New Roman"/>
          <w:iCs/>
          <w:color w:val="auto"/>
          <w:sz w:val="28"/>
          <w:szCs w:val="28"/>
          <w:lang w:eastAsia="lv-LV"/>
        </w:rPr>
      </w:pPr>
      <w:r w:rsidRPr="00972399">
        <w:rPr>
          <w:rFonts w:eastAsia="Times New Roman" w:cs="Times New Roman"/>
          <w:iCs/>
          <w:color w:val="auto"/>
          <w:sz w:val="28"/>
          <w:szCs w:val="28"/>
          <w:lang w:eastAsia="lv-LV"/>
        </w:rPr>
        <w:t>Izdoti saskaņā ar</w:t>
      </w:r>
    </w:p>
    <w:p w14:paraId="61105701" w14:textId="77777777" w:rsidR="0091150B" w:rsidRPr="00972399" w:rsidRDefault="0091150B" w:rsidP="0091150B">
      <w:pPr>
        <w:jc w:val="right"/>
        <w:rPr>
          <w:rFonts w:eastAsia="Times New Roman" w:cs="Times New Roman"/>
          <w:iCs/>
          <w:color w:val="auto"/>
          <w:sz w:val="28"/>
          <w:szCs w:val="28"/>
          <w:lang w:eastAsia="lv-LV"/>
        </w:rPr>
      </w:pPr>
      <w:r w:rsidRPr="00972399">
        <w:rPr>
          <w:rFonts w:eastAsia="Times New Roman" w:cs="Times New Roman"/>
          <w:iCs/>
          <w:color w:val="auto"/>
          <w:sz w:val="28"/>
          <w:szCs w:val="28"/>
          <w:lang w:eastAsia="lv-LV"/>
        </w:rPr>
        <w:t xml:space="preserve">Bērnu tiesību aizsardzības likuma </w:t>
      </w:r>
    </w:p>
    <w:p w14:paraId="61105702" w14:textId="77777777" w:rsidR="0091150B" w:rsidRPr="00972399" w:rsidRDefault="0091150B" w:rsidP="0091150B">
      <w:pPr>
        <w:jc w:val="right"/>
        <w:rPr>
          <w:rFonts w:eastAsia="Times New Roman" w:cs="Times New Roman"/>
          <w:iCs/>
          <w:color w:val="auto"/>
          <w:sz w:val="28"/>
          <w:szCs w:val="28"/>
          <w:lang w:eastAsia="lv-LV"/>
        </w:rPr>
      </w:pPr>
      <w:r w:rsidRPr="00972399">
        <w:rPr>
          <w:rFonts w:eastAsia="Times New Roman" w:cs="Times New Roman"/>
          <w:iCs/>
          <w:color w:val="auto"/>
          <w:sz w:val="28"/>
          <w:szCs w:val="28"/>
          <w:lang w:eastAsia="lv-LV"/>
        </w:rPr>
        <w:t>50.</w:t>
      </w:r>
      <w:r w:rsidRPr="00972399">
        <w:rPr>
          <w:rFonts w:eastAsia="Times New Roman" w:cs="Times New Roman"/>
          <w:iCs/>
          <w:color w:val="auto"/>
          <w:sz w:val="28"/>
          <w:szCs w:val="28"/>
          <w:vertAlign w:val="superscript"/>
          <w:lang w:eastAsia="lv-LV"/>
        </w:rPr>
        <w:t>3</w:t>
      </w:r>
      <w:r w:rsidRPr="00972399">
        <w:rPr>
          <w:rFonts w:eastAsia="Times New Roman" w:cs="Times New Roman"/>
          <w:iCs/>
          <w:color w:val="auto"/>
          <w:sz w:val="28"/>
          <w:szCs w:val="28"/>
          <w:lang w:eastAsia="lv-LV"/>
        </w:rPr>
        <w:t xml:space="preserve"> panta ceturto daļu</w:t>
      </w:r>
    </w:p>
    <w:p w14:paraId="61105703" w14:textId="77777777" w:rsidR="0091150B" w:rsidRPr="00972399" w:rsidRDefault="0091150B" w:rsidP="0091150B">
      <w:pPr>
        <w:ind w:firstLine="720"/>
        <w:jc w:val="both"/>
        <w:rPr>
          <w:rFonts w:eastAsia="Times New Roman" w:cs="Times New Roman"/>
          <w:iCs/>
          <w:color w:val="auto"/>
          <w:sz w:val="28"/>
          <w:szCs w:val="28"/>
          <w:lang w:eastAsia="lv-LV"/>
        </w:rPr>
      </w:pPr>
      <w:bookmarkStart w:id="1" w:name="p1"/>
      <w:bookmarkEnd w:id="1"/>
    </w:p>
    <w:p w14:paraId="61105704" w14:textId="31DCA3F2" w:rsidR="0091150B" w:rsidRPr="00972399" w:rsidRDefault="0091150B" w:rsidP="0091150B">
      <w:pPr>
        <w:pStyle w:val="tv20787921"/>
        <w:spacing w:after="0" w:line="240" w:lineRule="auto"/>
        <w:ind w:firstLine="709"/>
        <w:jc w:val="both"/>
        <w:rPr>
          <w:rFonts w:ascii="Times New Roman" w:hAnsi="Times New Roman"/>
          <w:b w:val="0"/>
        </w:rPr>
      </w:pPr>
      <w:r w:rsidRPr="00972399">
        <w:rPr>
          <w:rFonts w:ascii="Times New Roman" w:hAnsi="Times New Roman"/>
          <w:b w:val="0"/>
        </w:rPr>
        <w:t>Izdarīt Ministru kabineta 2013.</w:t>
      </w:r>
      <w:r w:rsidR="00C17D80">
        <w:rPr>
          <w:rFonts w:ascii="Times New Roman" w:hAnsi="Times New Roman"/>
          <w:b w:val="0"/>
        </w:rPr>
        <w:t> </w:t>
      </w:r>
      <w:r w:rsidRPr="00972399">
        <w:rPr>
          <w:rFonts w:ascii="Times New Roman" w:hAnsi="Times New Roman"/>
          <w:b w:val="0"/>
        </w:rPr>
        <w:t>gada 16.</w:t>
      </w:r>
      <w:r w:rsidR="00C17D80">
        <w:rPr>
          <w:rFonts w:ascii="Times New Roman" w:hAnsi="Times New Roman"/>
          <w:b w:val="0"/>
        </w:rPr>
        <w:t> </w:t>
      </w:r>
      <w:r w:rsidRPr="00972399">
        <w:rPr>
          <w:rFonts w:ascii="Times New Roman" w:hAnsi="Times New Roman"/>
          <w:b w:val="0"/>
        </w:rPr>
        <w:t>jūlija noteikumos Nr.</w:t>
      </w:r>
      <w:r w:rsidR="00C17D80">
        <w:rPr>
          <w:rFonts w:ascii="Times New Roman" w:hAnsi="Times New Roman"/>
          <w:b w:val="0"/>
        </w:rPr>
        <w:t> </w:t>
      </w:r>
      <w:r w:rsidRPr="00972399">
        <w:rPr>
          <w:rFonts w:ascii="Times New Roman" w:hAnsi="Times New Roman"/>
          <w:b w:val="0"/>
        </w:rPr>
        <w:t xml:space="preserve">404 </w:t>
      </w:r>
      <w:r w:rsidR="001E76D3">
        <w:rPr>
          <w:rFonts w:ascii="Times New Roman" w:hAnsi="Times New Roman"/>
          <w:b w:val="0"/>
        </w:rPr>
        <w:t>"</w:t>
      </w:r>
      <w:r w:rsidRPr="00972399">
        <w:rPr>
          <w:rFonts w:ascii="Times New Roman" w:hAnsi="Times New Roman"/>
          <w:b w:val="0"/>
        </w:rPr>
        <w:t>Prasības bērnu uzraudzības pakalpojuma sniedzējiem un bērnu uzraudzības pakalpojuma sniedzēju reģistrēšanas kārtība</w:t>
      </w:r>
      <w:r w:rsidR="001E76D3">
        <w:rPr>
          <w:rFonts w:ascii="Times New Roman" w:hAnsi="Times New Roman"/>
          <w:b w:val="0"/>
        </w:rPr>
        <w:t>"</w:t>
      </w:r>
      <w:r w:rsidRPr="00972399">
        <w:rPr>
          <w:rFonts w:ascii="Times New Roman" w:hAnsi="Times New Roman"/>
          <w:b w:val="0"/>
        </w:rPr>
        <w:t xml:space="preserve"> (Latvijas Vēstnesis, 2013, 154. nr.) šādus grozījumus:</w:t>
      </w:r>
    </w:p>
    <w:p w14:paraId="61105705" w14:textId="77777777" w:rsidR="0091150B" w:rsidRPr="00972399" w:rsidRDefault="0091150B" w:rsidP="0091150B">
      <w:pPr>
        <w:ind w:firstLine="720"/>
        <w:jc w:val="both"/>
        <w:rPr>
          <w:rFonts w:eastAsia="Times New Roman" w:cs="Times New Roman"/>
          <w:color w:val="auto"/>
          <w:sz w:val="28"/>
          <w:szCs w:val="28"/>
          <w:lang w:eastAsia="lv-LV"/>
        </w:rPr>
      </w:pPr>
    </w:p>
    <w:p w14:paraId="61105706" w14:textId="55F1C7E2" w:rsidR="0091150B" w:rsidRPr="00972399" w:rsidRDefault="00E014FD"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 xml:space="preserve">1. </w:t>
      </w:r>
      <w:r w:rsidR="00570D73" w:rsidRPr="00972399">
        <w:rPr>
          <w:rFonts w:eastAsia="Times New Roman" w:cs="Times New Roman"/>
          <w:color w:val="auto"/>
          <w:sz w:val="28"/>
          <w:szCs w:val="28"/>
          <w:lang w:eastAsia="lv-LV"/>
        </w:rPr>
        <w:t>Izteikt</w:t>
      </w:r>
      <w:r w:rsidR="006431CB" w:rsidRPr="00972399">
        <w:rPr>
          <w:rFonts w:eastAsia="Times New Roman" w:cs="Times New Roman"/>
          <w:color w:val="auto"/>
          <w:sz w:val="28"/>
          <w:szCs w:val="28"/>
          <w:lang w:eastAsia="lv-LV"/>
        </w:rPr>
        <w:t xml:space="preserve"> 9.4.</w:t>
      </w:r>
      <w:r w:rsidR="00D935FA">
        <w:rPr>
          <w:rFonts w:eastAsia="Times New Roman" w:cs="Times New Roman"/>
          <w:color w:val="auto"/>
          <w:sz w:val="28"/>
          <w:szCs w:val="28"/>
          <w:lang w:eastAsia="lv-LV"/>
        </w:rPr>
        <w:t> </w:t>
      </w:r>
      <w:r w:rsidR="00570D73" w:rsidRPr="00972399">
        <w:rPr>
          <w:rFonts w:eastAsia="Times New Roman" w:cs="Times New Roman"/>
          <w:color w:val="auto"/>
          <w:sz w:val="28"/>
          <w:szCs w:val="28"/>
          <w:lang w:eastAsia="lv-LV"/>
        </w:rPr>
        <w:t>apakšpunktu š</w:t>
      </w:r>
      <w:r w:rsidR="006431CB" w:rsidRPr="00972399">
        <w:rPr>
          <w:rFonts w:eastAsia="Times New Roman" w:cs="Times New Roman"/>
          <w:color w:val="auto"/>
          <w:sz w:val="28"/>
          <w:szCs w:val="28"/>
          <w:lang w:eastAsia="lv-LV"/>
        </w:rPr>
        <w:t>ādā redakcijā:</w:t>
      </w:r>
    </w:p>
    <w:p w14:paraId="61105707" w14:textId="77777777" w:rsidR="00024F4F" w:rsidRPr="00972399" w:rsidRDefault="00024F4F" w:rsidP="00F83684">
      <w:pPr>
        <w:jc w:val="both"/>
        <w:rPr>
          <w:rFonts w:eastAsia="Times New Roman" w:cs="Times New Roman"/>
          <w:color w:val="auto"/>
          <w:sz w:val="28"/>
          <w:szCs w:val="28"/>
          <w:lang w:eastAsia="lv-LV"/>
        </w:rPr>
      </w:pPr>
    </w:p>
    <w:p w14:paraId="61105708" w14:textId="0233B35C" w:rsidR="00F83684" w:rsidRPr="00972399" w:rsidRDefault="001E76D3" w:rsidP="0080335F">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w:t>
      </w:r>
      <w:r w:rsidR="00F83684" w:rsidRPr="00972399">
        <w:rPr>
          <w:rFonts w:eastAsia="Times New Roman" w:cs="Times New Roman"/>
          <w:color w:val="auto"/>
          <w:sz w:val="28"/>
          <w:szCs w:val="28"/>
          <w:lang w:eastAsia="lv-LV"/>
        </w:rPr>
        <w:t>9.4. persona ir apguvusi profesionālās pilnveides izglītības programmu bērnu aprūpes jomā (ne mazāk kā 40 stundas klātienē, ietverot, piemēram, mācības par bērna attīstības vecumposmiem, rīcību situācijās, kas apdraud bērna drošību, mediāciju), ja tiek sniegts pilna laika pakalpojums. Minētā izglītības programma nav jāapgūst, ja pakalpojuma sniegšanā iesaistītā persona:</w:t>
      </w:r>
    </w:p>
    <w:p w14:paraId="61105709" w14:textId="27EAC420" w:rsidR="00304830" w:rsidRPr="00972399" w:rsidRDefault="00F83684"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9.4.1.</w:t>
      </w:r>
      <w:r w:rsidR="00D935FA">
        <w:rPr>
          <w:rFonts w:eastAsia="Times New Roman" w:cs="Times New Roman"/>
          <w:color w:val="auto"/>
          <w:sz w:val="28"/>
          <w:szCs w:val="28"/>
          <w:lang w:eastAsia="lv-LV"/>
        </w:rPr>
        <w:t> </w:t>
      </w:r>
      <w:r w:rsidRPr="00972399">
        <w:rPr>
          <w:rFonts w:eastAsia="Times New Roman" w:cs="Times New Roman"/>
          <w:color w:val="auto"/>
          <w:sz w:val="28"/>
          <w:szCs w:val="28"/>
          <w:lang w:eastAsia="lv-LV"/>
        </w:rPr>
        <w:t>ir ieguvusi vidējo profesionālo pedagoģisko vai augstāko pedagoģisko izglītību;</w:t>
      </w:r>
      <w:r w:rsidR="00304830" w:rsidRPr="00972399">
        <w:rPr>
          <w:rFonts w:eastAsia="Times New Roman" w:cs="Times New Roman"/>
          <w:color w:val="auto"/>
          <w:sz w:val="28"/>
          <w:szCs w:val="28"/>
          <w:lang w:eastAsia="lv-LV"/>
        </w:rPr>
        <w:t xml:space="preserve"> </w:t>
      </w:r>
    </w:p>
    <w:p w14:paraId="6110570A" w14:textId="11219731" w:rsidR="00304830" w:rsidRPr="00972399" w:rsidRDefault="00304830"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9.4.2.</w:t>
      </w:r>
      <w:r w:rsidR="00D935FA">
        <w:rPr>
          <w:rFonts w:eastAsia="Times New Roman" w:cs="Times New Roman"/>
          <w:color w:val="auto"/>
          <w:sz w:val="28"/>
          <w:szCs w:val="28"/>
          <w:lang w:eastAsia="lv-LV"/>
        </w:rPr>
        <w:t> </w:t>
      </w:r>
      <w:r w:rsidR="005E2A4F">
        <w:rPr>
          <w:rFonts w:eastAsia="Times New Roman" w:cs="Times New Roman"/>
          <w:color w:val="auto"/>
          <w:sz w:val="28"/>
          <w:szCs w:val="28"/>
          <w:lang w:eastAsia="lv-LV"/>
        </w:rPr>
        <w:t>ie</w:t>
      </w:r>
      <w:r w:rsidRPr="00972399">
        <w:rPr>
          <w:rFonts w:eastAsia="Times New Roman" w:cs="Times New Roman"/>
          <w:color w:val="auto"/>
          <w:sz w:val="28"/>
          <w:szCs w:val="28"/>
          <w:lang w:eastAsia="lv-LV"/>
        </w:rPr>
        <w:t xml:space="preserve">gūst augstāko pedagoģisko izglītību; </w:t>
      </w:r>
    </w:p>
    <w:p w14:paraId="6110570B" w14:textId="5EA126AA" w:rsidR="00F83684" w:rsidRPr="00972399" w:rsidRDefault="00304830"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9.4.3</w:t>
      </w:r>
      <w:r w:rsidR="00F83684" w:rsidRPr="00972399">
        <w:rPr>
          <w:rFonts w:eastAsia="Times New Roman" w:cs="Times New Roman"/>
          <w:color w:val="auto"/>
          <w:sz w:val="28"/>
          <w:szCs w:val="28"/>
          <w:lang w:eastAsia="lv-LV"/>
        </w:rPr>
        <w:t>.</w:t>
      </w:r>
      <w:r w:rsidR="00D935FA">
        <w:rPr>
          <w:rFonts w:eastAsia="Times New Roman" w:cs="Times New Roman"/>
          <w:color w:val="auto"/>
          <w:sz w:val="28"/>
          <w:szCs w:val="28"/>
          <w:lang w:eastAsia="lv-LV"/>
        </w:rPr>
        <w:t> </w:t>
      </w:r>
      <w:r w:rsidR="00F83684" w:rsidRPr="00972399">
        <w:rPr>
          <w:rFonts w:eastAsia="Times New Roman" w:cs="Times New Roman"/>
          <w:color w:val="auto"/>
          <w:sz w:val="28"/>
          <w:szCs w:val="28"/>
          <w:lang w:eastAsia="lv-LV"/>
        </w:rPr>
        <w:t>ir ieguvusi aukles profesionālo kvalifikāciju;</w:t>
      </w:r>
    </w:p>
    <w:p w14:paraId="6110570C" w14:textId="185ADF3E" w:rsidR="00F83684" w:rsidRPr="00972399" w:rsidRDefault="00F83684"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9.4.4.</w:t>
      </w:r>
      <w:r w:rsidR="00D935FA">
        <w:rPr>
          <w:rFonts w:eastAsia="Times New Roman" w:cs="Times New Roman"/>
          <w:color w:val="auto"/>
          <w:sz w:val="28"/>
          <w:szCs w:val="28"/>
          <w:lang w:eastAsia="lv-LV"/>
        </w:rPr>
        <w:t> </w:t>
      </w:r>
      <w:r w:rsidRPr="00972399">
        <w:rPr>
          <w:rFonts w:eastAsia="Times New Roman" w:cs="Times New Roman"/>
          <w:color w:val="auto"/>
          <w:sz w:val="28"/>
          <w:szCs w:val="28"/>
          <w:lang w:eastAsia="lv-LV"/>
        </w:rPr>
        <w:t xml:space="preserve">ir </w:t>
      </w:r>
      <w:r w:rsidR="000F29F5" w:rsidRPr="00972399">
        <w:rPr>
          <w:rFonts w:eastAsia="Times New Roman" w:cs="Times New Roman"/>
          <w:color w:val="auto"/>
          <w:sz w:val="28"/>
          <w:szCs w:val="28"/>
          <w:lang w:eastAsia="lv-LV"/>
        </w:rPr>
        <w:t xml:space="preserve">ieguvusi </w:t>
      </w:r>
      <w:r w:rsidRPr="00972399">
        <w:rPr>
          <w:rFonts w:eastAsia="Times New Roman" w:cs="Times New Roman"/>
          <w:color w:val="auto"/>
          <w:sz w:val="28"/>
          <w:szCs w:val="28"/>
          <w:lang w:eastAsia="lv-LV"/>
        </w:rPr>
        <w:t>vismaz piecu gadu darba pieredz</w:t>
      </w:r>
      <w:r w:rsidR="000F29F5" w:rsidRPr="00972399">
        <w:rPr>
          <w:rFonts w:eastAsia="Times New Roman" w:cs="Times New Roman"/>
          <w:color w:val="auto"/>
          <w:sz w:val="28"/>
          <w:szCs w:val="28"/>
          <w:lang w:eastAsia="lv-LV"/>
        </w:rPr>
        <w:t>i</w:t>
      </w:r>
      <w:r w:rsidR="00606A81" w:rsidRPr="00972399">
        <w:rPr>
          <w:rFonts w:eastAsia="Times New Roman" w:cs="Times New Roman"/>
          <w:color w:val="auto"/>
          <w:sz w:val="28"/>
          <w:szCs w:val="28"/>
          <w:lang w:eastAsia="lv-LV"/>
        </w:rPr>
        <w:t xml:space="preserve"> skolotāja palīga vai pedagoga amatā</w:t>
      </w:r>
      <w:r w:rsidRPr="00972399">
        <w:rPr>
          <w:rFonts w:eastAsia="Times New Roman" w:cs="Times New Roman"/>
          <w:color w:val="auto"/>
          <w:sz w:val="28"/>
          <w:szCs w:val="28"/>
          <w:lang w:eastAsia="lv-LV"/>
        </w:rPr>
        <w:t xml:space="preserve"> </w:t>
      </w:r>
      <w:r w:rsidR="000F29F5" w:rsidRPr="00972399">
        <w:rPr>
          <w:rFonts w:eastAsia="Times New Roman" w:cs="Times New Roman"/>
          <w:color w:val="auto"/>
          <w:sz w:val="28"/>
          <w:szCs w:val="28"/>
          <w:lang w:eastAsia="lv-LV"/>
        </w:rPr>
        <w:t>izglītības iestādē</w:t>
      </w:r>
      <w:r w:rsidRPr="00972399">
        <w:rPr>
          <w:rFonts w:eastAsia="Times New Roman" w:cs="Times New Roman"/>
          <w:color w:val="auto"/>
          <w:sz w:val="28"/>
          <w:szCs w:val="28"/>
          <w:lang w:eastAsia="lv-LV"/>
        </w:rPr>
        <w:t>.</w:t>
      </w:r>
      <w:r w:rsidR="001E76D3">
        <w:rPr>
          <w:rFonts w:eastAsia="Times New Roman" w:cs="Times New Roman"/>
          <w:color w:val="auto"/>
          <w:sz w:val="28"/>
          <w:szCs w:val="28"/>
          <w:lang w:eastAsia="lv-LV"/>
        </w:rPr>
        <w:t>"</w:t>
      </w:r>
    </w:p>
    <w:p w14:paraId="6110570D" w14:textId="77777777" w:rsidR="00304830" w:rsidRPr="00972399" w:rsidRDefault="00304830" w:rsidP="00F83684">
      <w:pPr>
        <w:jc w:val="both"/>
        <w:rPr>
          <w:rFonts w:eastAsia="Times New Roman" w:cs="Times New Roman"/>
          <w:color w:val="auto"/>
          <w:sz w:val="28"/>
          <w:szCs w:val="28"/>
          <w:lang w:eastAsia="lv-LV"/>
        </w:rPr>
      </w:pPr>
    </w:p>
    <w:p w14:paraId="6110570E" w14:textId="4988A6FF" w:rsidR="00A23A09" w:rsidRPr="00972399" w:rsidRDefault="008B11FF" w:rsidP="00D650D3">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w:t>
      </w:r>
      <w:r w:rsidR="00D935FA">
        <w:rPr>
          <w:rFonts w:eastAsia="Times New Roman" w:cs="Times New Roman"/>
          <w:color w:val="auto"/>
          <w:sz w:val="28"/>
          <w:szCs w:val="28"/>
          <w:lang w:eastAsia="lv-LV"/>
        </w:rPr>
        <w:t> </w:t>
      </w:r>
      <w:r w:rsidR="00A23A09" w:rsidRPr="00972399">
        <w:rPr>
          <w:rFonts w:eastAsia="Times New Roman" w:cs="Times New Roman"/>
          <w:color w:val="auto"/>
          <w:sz w:val="28"/>
          <w:szCs w:val="28"/>
          <w:lang w:eastAsia="lv-LV"/>
        </w:rPr>
        <w:t>Aizstāt 17.</w:t>
      </w:r>
      <w:r w:rsidR="00D935FA">
        <w:rPr>
          <w:rFonts w:eastAsia="Times New Roman" w:cs="Times New Roman"/>
          <w:color w:val="auto"/>
          <w:sz w:val="28"/>
          <w:szCs w:val="28"/>
          <w:lang w:eastAsia="lv-LV"/>
        </w:rPr>
        <w:t> </w:t>
      </w:r>
      <w:r w:rsidR="00A23A09" w:rsidRPr="00972399">
        <w:rPr>
          <w:rFonts w:eastAsia="Times New Roman" w:cs="Times New Roman"/>
          <w:color w:val="auto"/>
          <w:sz w:val="28"/>
          <w:szCs w:val="28"/>
          <w:lang w:eastAsia="lv-LV"/>
        </w:rPr>
        <w:t>punktā vārdus</w:t>
      </w:r>
      <w:r w:rsidR="00864E19">
        <w:rPr>
          <w:rFonts w:eastAsia="Times New Roman" w:cs="Times New Roman"/>
          <w:color w:val="auto"/>
          <w:sz w:val="28"/>
          <w:szCs w:val="28"/>
          <w:lang w:eastAsia="lv-LV"/>
        </w:rPr>
        <w:t xml:space="preserve"> un </w:t>
      </w:r>
      <w:r w:rsidR="00864E19" w:rsidRPr="00972399">
        <w:rPr>
          <w:rFonts w:eastAsia="Times New Roman" w:cs="Times New Roman"/>
          <w:color w:val="auto"/>
          <w:sz w:val="28"/>
          <w:szCs w:val="28"/>
          <w:lang w:eastAsia="lv-LV"/>
        </w:rPr>
        <w:t xml:space="preserve">skaitli </w:t>
      </w:r>
      <w:r w:rsidR="001E76D3">
        <w:rPr>
          <w:rFonts w:eastAsia="Times New Roman" w:cs="Times New Roman"/>
          <w:color w:val="auto"/>
          <w:sz w:val="28"/>
          <w:szCs w:val="28"/>
          <w:lang w:eastAsia="lv-LV"/>
        </w:rPr>
        <w:t>"</w:t>
      </w:r>
      <w:r w:rsidR="001B5B61" w:rsidRPr="00972399">
        <w:rPr>
          <w:rFonts w:eastAsia="Times New Roman" w:cs="Times New Roman"/>
          <w:color w:val="auto"/>
          <w:sz w:val="28"/>
          <w:szCs w:val="28"/>
          <w:lang w:eastAsia="lv-LV"/>
        </w:rPr>
        <w:t xml:space="preserve">rakstisku iesniegumu </w:t>
      </w:r>
      <w:r w:rsidR="00A23A09" w:rsidRPr="00972399">
        <w:rPr>
          <w:rFonts w:eastAsia="Times New Roman" w:cs="Times New Roman"/>
          <w:color w:val="auto"/>
          <w:sz w:val="28"/>
          <w:szCs w:val="28"/>
          <w:lang w:eastAsia="lv-LV"/>
        </w:rPr>
        <w:t>atbilstoši šo noteikumu 1.</w:t>
      </w:r>
      <w:r w:rsidR="00D935FA">
        <w:rPr>
          <w:rFonts w:eastAsia="Times New Roman" w:cs="Times New Roman"/>
          <w:color w:val="auto"/>
          <w:sz w:val="28"/>
          <w:szCs w:val="28"/>
          <w:lang w:eastAsia="lv-LV"/>
        </w:rPr>
        <w:t> </w:t>
      </w:r>
      <w:r w:rsidR="00A23A09" w:rsidRPr="00972399">
        <w:rPr>
          <w:rFonts w:eastAsia="Times New Roman" w:cs="Times New Roman"/>
          <w:color w:val="auto"/>
          <w:sz w:val="28"/>
          <w:szCs w:val="28"/>
          <w:lang w:eastAsia="lv-LV"/>
        </w:rPr>
        <w:t>pielikumam</w:t>
      </w:r>
      <w:r w:rsidR="001E76D3">
        <w:rPr>
          <w:rFonts w:eastAsia="Times New Roman" w:cs="Times New Roman"/>
          <w:color w:val="auto"/>
          <w:sz w:val="28"/>
          <w:szCs w:val="28"/>
          <w:lang w:eastAsia="lv-LV"/>
        </w:rPr>
        <w:t>"</w:t>
      </w:r>
      <w:r w:rsidR="00A23A09" w:rsidRPr="00972399">
        <w:rPr>
          <w:rFonts w:eastAsia="Times New Roman" w:cs="Times New Roman"/>
          <w:color w:val="auto"/>
          <w:sz w:val="28"/>
          <w:szCs w:val="28"/>
          <w:lang w:eastAsia="lv-LV"/>
        </w:rPr>
        <w:t xml:space="preserve"> ar vārdiem</w:t>
      </w:r>
      <w:r w:rsidR="00D935FA">
        <w:rPr>
          <w:rFonts w:eastAsia="Times New Roman" w:cs="Times New Roman"/>
          <w:color w:val="auto"/>
          <w:sz w:val="28"/>
          <w:szCs w:val="28"/>
          <w:lang w:eastAsia="lv-LV"/>
        </w:rPr>
        <w:t xml:space="preserve"> un skaitļiem</w:t>
      </w:r>
      <w:r w:rsidR="00A23A09" w:rsidRPr="00972399">
        <w:rPr>
          <w:rFonts w:eastAsia="Times New Roman" w:cs="Times New Roman"/>
          <w:color w:val="auto"/>
          <w:sz w:val="28"/>
          <w:szCs w:val="28"/>
          <w:lang w:eastAsia="lv-LV"/>
        </w:rPr>
        <w:t xml:space="preserve"> </w:t>
      </w:r>
      <w:r w:rsidR="001E76D3">
        <w:rPr>
          <w:rFonts w:eastAsia="Times New Roman" w:cs="Times New Roman"/>
          <w:color w:val="auto"/>
          <w:sz w:val="28"/>
          <w:szCs w:val="28"/>
          <w:lang w:eastAsia="lv-LV"/>
        </w:rPr>
        <w:t>"</w:t>
      </w:r>
      <w:r w:rsidR="001B5B61" w:rsidRPr="00972399">
        <w:rPr>
          <w:rFonts w:eastAsia="Times New Roman" w:cs="Times New Roman"/>
          <w:color w:val="auto"/>
          <w:sz w:val="28"/>
          <w:szCs w:val="28"/>
          <w:lang w:eastAsia="lv-LV"/>
        </w:rPr>
        <w:t xml:space="preserve">iesniegumu, </w:t>
      </w:r>
      <w:r w:rsidR="00D935FA">
        <w:rPr>
          <w:rFonts w:eastAsia="Times New Roman" w:cs="Times New Roman"/>
          <w:color w:val="auto"/>
          <w:sz w:val="28"/>
          <w:szCs w:val="28"/>
          <w:lang w:eastAsia="lv-LV"/>
        </w:rPr>
        <w:t>norādot</w:t>
      </w:r>
      <w:r w:rsidR="00A23A09" w:rsidRPr="00972399">
        <w:rPr>
          <w:rFonts w:eastAsia="Times New Roman" w:cs="Times New Roman"/>
          <w:color w:val="auto"/>
          <w:sz w:val="28"/>
          <w:szCs w:val="28"/>
          <w:lang w:eastAsia="lv-LV"/>
        </w:rPr>
        <w:t xml:space="preserve"> šo noteikumu 20.</w:t>
      </w:r>
      <w:r w:rsidR="00A23A09" w:rsidRPr="00972399">
        <w:rPr>
          <w:rFonts w:eastAsia="Times New Roman" w:cs="Times New Roman"/>
          <w:color w:val="auto"/>
          <w:sz w:val="28"/>
          <w:szCs w:val="28"/>
          <w:vertAlign w:val="superscript"/>
          <w:lang w:eastAsia="lv-LV"/>
        </w:rPr>
        <w:t>1</w:t>
      </w:r>
      <w:r w:rsidR="00A23A09" w:rsidRPr="00972399">
        <w:rPr>
          <w:rFonts w:eastAsia="Times New Roman" w:cs="Times New Roman"/>
          <w:color w:val="auto"/>
          <w:sz w:val="28"/>
          <w:szCs w:val="28"/>
          <w:lang w:eastAsia="lv-LV"/>
        </w:rPr>
        <w:t>, 20.</w:t>
      </w:r>
      <w:r w:rsidR="00A23A09" w:rsidRPr="00972399">
        <w:rPr>
          <w:rFonts w:eastAsia="Times New Roman" w:cs="Times New Roman"/>
          <w:color w:val="auto"/>
          <w:sz w:val="28"/>
          <w:szCs w:val="28"/>
          <w:vertAlign w:val="superscript"/>
          <w:lang w:eastAsia="lv-LV"/>
        </w:rPr>
        <w:t>2</w:t>
      </w:r>
      <w:r w:rsidR="00413666" w:rsidRPr="00972399">
        <w:rPr>
          <w:rFonts w:eastAsia="Times New Roman" w:cs="Times New Roman"/>
          <w:color w:val="auto"/>
          <w:sz w:val="28"/>
          <w:szCs w:val="28"/>
          <w:lang w:eastAsia="lv-LV"/>
        </w:rPr>
        <w:t xml:space="preserve"> un</w:t>
      </w:r>
      <w:r w:rsidR="00A23A09" w:rsidRPr="00972399">
        <w:rPr>
          <w:rFonts w:eastAsia="Times New Roman" w:cs="Times New Roman"/>
          <w:color w:val="auto"/>
          <w:sz w:val="28"/>
          <w:szCs w:val="28"/>
          <w:lang w:eastAsia="lv-LV"/>
        </w:rPr>
        <w:t xml:space="preserve"> 20.</w:t>
      </w:r>
      <w:r w:rsidR="00A23A09" w:rsidRPr="00972399">
        <w:rPr>
          <w:rFonts w:eastAsia="Times New Roman" w:cs="Times New Roman"/>
          <w:color w:val="auto"/>
          <w:sz w:val="28"/>
          <w:szCs w:val="28"/>
          <w:vertAlign w:val="superscript"/>
          <w:lang w:eastAsia="lv-LV"/>
        </w:rPr>
        <w:t>3</w:t>
      </w:r>
      <w:r w:rsidR="00D935FA">
        <w:rPr>
          <w:rFonts w:eastAsia="Times New Roman" w:cs="Times New Roman"/>
          <w:color w:val="auto"/>
          <w:sz w:val="28"/>
          <w:szCs w:val="28"/>
          <w:lang w:eastAsia="lv-LV"/>
        </w:rPr>
        <w:t> </w:t>
      </w:r>
      <w:r w:rsidR="00A23A09" w:rsidRPr="00972399">
        <w:rPr>
          <w:rFonts w:eastAsia="Times New Roman" w:cs="Times New Roman"/>
          <w:color w:val="auto"/>
          <w:sz w:val="28"/>
          <w:szCs w:val="28"/>
          <w:lang w:eastAsia="lv-LV"/>
        </w:rPr>
        <w:t>punktā minētās ziņas</w:t>
      </w:r>
      <w:r w:rsidR="00541316" w:rsidRPr="00972399">
        <w:rPr>
          <w:rFonts w:eastAsia="Times New Roman" w:cs="Times New Roman"/>
          <w:color w:val="auto"/>
          <w:sz w:val="28"/>
          <w:szCs w:val="28"/>
          <w:lang w:eastAsia="lv-LV"/>
        </w:rPr>
        <w:t xml:space="preserve"> </w:t>
      </w:r>
      <w:proofErr w:type="gramStart"/>
      <w:r w:rsidR="00541316" w:rsidRPr="00972399">
        <w:rPr>
          <w:rFonts w:eastAsia="Times New Roman" w:cs="Times New Roman"/>
          <w:color w:val="auto"/>
          <w:sz w:val="28"/>
          <w:szCs w:val="28"/>
          <w:lang w:eastAsia="lv-LV"/>
        </w:rPr>
        <w:t>(</w:t>
      </w:r>
      <w:proofErr w:type="gramEnd"/>
      <w:r w:rsidR="00541316" w:rsidRPr="00972399">
        <w:rPr>
          <w:rFonts w:eastAsia="Times New Roman" w:cs="Times New Roman"/>
          <w:color w:val="auto"/>
          <w:sz w:val="28"/>
          <w:szCs w:val="28"/>
          <w:lang w:eastAsia="lv-LV"/>
        </w:rPr>
        <w:t xml:space="preserve">izņemot šo noteikumu </w:t>
      </w:r>
      <w:r w:rsidR="00262797" w:rsidRPr="00972399">
        <w:rPr>
          <w:rFonts w:eastAsia="Times New Roman" w:cs="Times New Roman"/>
          <w:color w:val="auto"/>
          <w:sz w:val="28"/>
          <w:szCs w:val="28"/>
          <w:lang w:eastAsia="lv-LV"/>
        </w:rPr>
        <w:t>20.</w:t>
      </w:r>
      <w:r w:rsidR="00262797" w:rsidRPr="00972399">
        <w:rPr>
          <w:rFonts w:eastAsia="Times New Roman" w:cs="Times New Roman"/>
          <w:color w:val="auto"/>
          <w:sz w:val="28"/>
          <w:szCs w:val="28"/>
          <w:vertAlign w:val="superscript"/>
          <w:lang w:eastAsia="lv-LV"/>
        </w:rPr>
        <w:t>1</w:t>
      </w:r>
      <w:r w:rsidR="00D935FA" w:rsidRPr="00584E2A">
        <w:rPr>
          <w:rFonts w:eastAsia="Times New Roman" w:cs="Times New Roman"/>
          <w:color w:val="auto"/>
          <w:sz w:val="28"/>
          <w:szCs w:val="28"/>
          <w:vertAlign w:val="superscript"/>
          <w:lang w:eastAsia="lv-LV"/>
        </w:rPr>
        <w:t> </w:t>
      </w:r>
      <w:r w:rsidR="00D650D3" w:rsidRPr="00972399">
        <w:rPr>
          <w:rFonts w:eastAsia="Times New Roman" w:cs="Times New Roman"/>
          <w:color w:val="auto"/>
          <w:sz w:val="28"/>
          <w:szCs w:val="28"/>
          <w:lang w:eastAsia="lv-LV"/>
        </w:rPr>
        <w:t>10</w:t>
      </w:r>
      <w:r w:rsidR="00864E19">
        <w:rPr>
          <w:rFonts w:eastAsia="Times New Roman" w:cs="Times New Roman"/>
          <w:color w:val="auto"/>
          <w:sz w:val="28"/>
          <w:szCs w:val="28"/>
          <w:lang w:eastAsia="lv-LV"/>
        </w:rPr>
        <w:t>.</w:t>
      </w:r>
      <w:r w:rsidR="00262797" w:rsidRPr="00972399">
        <w:rPr>
          <w:rFonts w:eastAsia="Times New Roman" w:cs="Times New Roman"/>
          <w:color w:val="auto"/>
          <w:sz w:val="28"/>
          <w:szCs w:val="28"/>
          <w:lang w:eastAsia="lv-LV"/>
        </w:rPr>
        <w:t xml:space="preserve">, </w:t>
      </w:r>
      <w:r w:rsidR="00541316" w:rsidRPr="00972399">
        <w:rPr>
          <w:rFonts w:eastAsia="Times New Roman" w:cs="Times New Roman"/>
          <w:color w:val="auto"/>
          <w:sz w:val="28"/>
          <w:szCs w:val="28"/>
          <w:lang w:eastAsia="lv-LV"/>
        </w:rPr>
        <w:t>20.</w:t>
      </w:r>
      <w:r w:rsidR="00541316" w:rsidRPr="00972399">
        <w:rPr>
          <w:rFonts w:eastAsia="Times New Roman" w:cs="Times New Roman"/>
          <w:color w:val="auto"/>
          <w:sz w:val="28"/>
          <w:szCs w:val="28"/>
          <w:vertAlign w:val="superscript"/>
          <w:lang w:eastAsia="lv-LV"/>
        </w:rPr>
        <w:t>1</w:t>
      </w:r>
      <w:r w:rsidR="00D935FA" w:rsidRPr="00584E2A">
        <w:rPr>
          <w:rFonts w:eastAsia="Times New Roman" w:cs="Times New Roman"/>
          <w:color w:val="auto"/>
          <w:sz w:val="28"/>
          <w:szCs w:val="28"/>
          <w:vertAlign w:val="superscript"/>
          <w:lang w:eastAsia="lv-LV"/>
        </w:rPr>
        <w:t> </w:t>
      </w:r>
      <w:r w:rsidR="00541316" w:rsidRPr="00972399">
        <w:rPr>
          <w:rFonts w:eastAsia="Times New Roman" w:cs="Times New Roman"/>
          <w:color w:val="auto"/>
          <w:sz w:val="28"/>
          <w:szCs w:val="28"/>
          <w:lang w:eastAsia="lv-LV"/>
        </w:rPr>
        <w:t>1</w:t>
      </w:r>
      <w:r w:rsidR="00D650D3" w:rsidRPr="00972399">
        <w:rPr>
          <w:rFonts w:eastAsia="Times New Roman" w:cs="Times New Roman"/>
          <w:color w:val="auto"/>
          <w:sz w:val="28"/>
          <w:szCs w:val="28"/>
          <w:lang w:eastAsia="lv-LV"/>
        </w:rPr>
        <w:t>1</w:t>
      </w:r>
      <w:r w:rsidR="00541316" w:rsidRPr="00972399">
        <w:rPr>
          <w:rFonts w:eastAsia="Times New Roman" w:cs="Times New Roman"/>
          <w:color w:val="auto"/>
          <w:sz w:val="28"/>
          <w:szCs w:val="28"/>
          <w:lang w:eastAsia="lv-LV"/>
        </w:rPr>
        <w:t>., 20.</w:t>
      </w:r>
      <w:r w:rsidR="00541316" w:rsidRPr="00972399">
        <w:rPr>
          <w:rFonts w:eastAsia="Times New Roman" w:cs="Times New Roman"/>
          <w:color w:val="auto"/>
          <w:sz w:val="28"/>
          <w:szCs w:val="28"/>
          <w:vertAlign w:val="superscript"/>
          <w:lang w:eastAsia="lv-LV"/>
        </w:rPr>
        <w:t>1</w:t>
      </w:r>
      <w:r w:rsidR="00D935FA" w:rsidRPr="00584E2A">
        <w:rPr>
          <w:rFonts w:eastAsia="Times New Roman" w:cs="Times New Roman"/>
          <w:color w:val="auto"/>
          <w:sz w:val="28"/>
          <w:szCs w:val="28"/>
          <w:vertAlign w:val="superscript"/>
          <w:lang w:eastAsia="lv-LV"/>
        </w:rPr>
        <w:t> </w:t>
      </w:r>
      <w:r w:rsidR="00541316" w:rsidRPr="00972399">
        <w:rPr>
          <w:rFonts w:eastAsia="Times New Roman" w:cs="Times New Roman"/>
          <w:color w:val="auto"/>
          <w:sz w:val="28"/>
          <w:szCs w:val="28"/>
          <w:lang w:eastAsia="lv-LV"/>
        </w:rPr>
        <w:t>1</w:t>
      </w:r>
      <w:r w:rsidR="00D650D3" w:rsidRPr="00972399">
        <w:rPr>
          <w:rFonts w:eastAsia="Times New Roman" w:cs="Times New Roman"/>
          <w:color w:val="auto"/>
          <w:sz w:val="28"/>
          <w:szCs w:val="28"/>
          <w:lang w:eastAsia="lv-LV"/>
        </w:rPr>
        <w:t>2</w:t>
      </w:r>
      <w:r w:rsidR="00541316" w:rsidRPr="00972399">
        <w:rPr>
          <w:rFonts w:eastAsia="Times New Roman" w:cs="Times New Roman"/>
          <w:color w:val="auto"/>
          <w:sz w:val="28"/>
          <w:szCs w:val="28"/>
          <w:lang w:eastAsia="lv-LV"/>
        </w:rPr>
        <w:t>., 20.</w:t>
      </w:r>
      <w:r w:rsidR="00541316" w:rsidRPr="00972399">
        <w:rPr>
          <w:rFonts w:eastAsia="Times New Roman" w:cs="Times New Roman"/>
          <w:color w:val="auto"/>
          <w:sz w:val="28"/>
          <w:szCs w:val="28"/>
          <w:vertAlign w:val="superscript"/>
          <w:lang w:eastAsia="lv-LV"/>
        </w:rPr>
        <w:t>3</w:t>
      </w:r>
      <w:r w:rsidR="00D935FA" w:rsidRPr="00D935FA">
        <w:rPr>
          <w:rFonts w:eastAsia="Times New Roman" w:cs="Times New Roman"/>
          <w:color w:val="auto"/>
          <w:sz w:val="28"/>
          <w:szCs w:val="28"/>
          <w:lang w:eastAsia="lv-LV"/>
        </w:rPr>
        <w:t> </w:t>
      </w:r>
      <w:r w:rsidR="00541316" w:rsidRPr="00972399">
        <w:rPr>
          <w:rFonts w:eastAsia="Times New Roman" w:cs="Times New Roman"/>
          <w:color w:val="auto"/>
          <w:sz w:val="28"/>
          <w:szCs w:val="28"/>
          <w:lang w:eastAsia="lv-LV"/>
        </w:rPr>
        <w:t>5. un 20.</w:t>
      </w:r>
      <w:r w:rsidR="00541316" w:rsidRPr="00972399">
        <w:rPr>
          <w:rFonts w:eastAsia="Times New Roman" w:cs="Times New Roman"/>
          <w:color w:val="auto"/>
          <w:sz w:val="28"/>
          <w:szCs w:val="28"/>
          <w:vertAlign w:val="superscript"/>
          <w:lang w:eastAsia="lv-LV"/>
        </w:rPr>
        <w:t>3</w:t>
      </w:r>
      <w:r w:rsidR="00D935FA" w:rsidRPr="00D935FA">
        <w:rPr>
          <w:rFonts w:eastAsia="Times New Roman" w:cs="Times New Roman"/>
          <w:color w:val="auto"/>
          <w:sz w:val="28"/>
          <w:szCs w:val="28"/>
          <w:lang w:eastAsia="lv-LV"/>
        </w:rPr>
        <w:t> </w:t>
      </w:r>
      <w:r w:rsidR="00541316" w:rsidRPr="00972399">
        <w:rPr>
          <w:rFonts w:eastAsia="Times New Roman" w:cs="Times New Roman"/>
          <w:color w:val="auto"/>
          <w:sz w:val="28"/>
          <w:szCs w:val="28"/>
          <w:lang w:eastAsia="lv-LV"/>
        </w:rPr>
        <w:t>6.</w:t>
      </w:r>
      <w:r w:rsidR="00D935FA">
        <w:rPr>
          <w:rFonts w:eastAsia="Times New Roman" w:cs="Times New Roman"/>
          <w:color w:val="auto"/>
          <w:sz w:val="28"/>
          <w:szCs w:val="28"/>
          <w:lang w:eastAsia="lv-LV"/>
        </w:rPr>
        <w:t> </w:t>
      </w:r>
      <w:r w:rsidR="00541316" w:rsidRPr="00972399">
        <w:rPr>
          <w:rFonts w:eastAsia="Times New Roman" w:cs="Times New Roman"/>
          <w:color w:val="auto"/>
          <w:sz w:val="28"/>
          <w:szCs w:val="28"/>
          <w:lang w:eastAsia="lv-LV"/>
        </w:rPr>
        <w:t>apakšpunktā minētās ziņas)</w:t>
      </w:r>
      <w:r w:rsidR="001E76D3">
        <w:rPr>
          <w:rFonts w:eastAsia="Times New Roman" w:cs="Times New Roman"/>
          <w:color w:val="auto"/>
          <w:sz w:val="28"/>
          <w:szCs w:val="28"/>
          <w:lang w:eastAsia="lv-LV"/>
        </w:rPr>
        <w:t>"</w:t>
      </w:r>
      <w:r w:rsidR="00864E19">
        <w:rPr>
          <w:rFonts w:eastAsia="Times New Roman" w:cs="Times New Roman"/>
          <w:color w:val="auto"/>
          <w:sz w:val="28"/>
          <w:szCs w:val="28"/>
          <w:lang w:eastAsia="lv-LV"/>
        </w:rPr>
        <w:t>.</w:t>
      </w:r>
    </w:p>
    <w:p w14:paraId="6110570F" w14:textId="77777777" w:rsidR="00A23A09" w:rsidRPr="00972399" w:rsidRDefault="00A23A09" w:rsidP="00F83684">
      <w:pPr>
        <w:jc w:val="both"/>
        <w:rPr>
          <w:rFonts w:eastAsia="Times New Roman" w:cs="Times New Roman"/>
          <w:color w:val="auto"/>
          <w:sz w:val="28"/>
          <w:szCs w:val="28"/>
          <w:lang w:eastAsia="lv-LV"/>
        </w:rPr>
      </w:pPr>
    </w:p>
    <w:p w14:paraId="61105710" w14:textId="469F01BE" w:rsidR="003811EB" w:rsidRPr="00972399" w:rsidRDefault="00931C32"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3</w:t>
      </w:r>
      <w:r w:rsidR="00304830" w:rsidRPr="00972399">
        <w:rPr>
          <w:rFonts w:eastAsia="Times New Roman" w:cs="Times New Roman"/>
          <w:color w:val="auto"/>
          <w:sz w:val="28"/>
          <w:szCs w:val="28"/>
          <w:lang w:eastAsia="lv-LV"/>
        </w:rPr>
        <w:t>.</w:t>
      </w:r>
      <w:r w:rsidR="00D935FA">
        <w:rPr>
          <w:rFonts w:eastAsia="Times New Roman" w:cs="Times New Roman"/>
          <w:color w:val="auto"/>
          <w:sz w:val="28"/>
          <w:szCs w:val="28"/>
          <w:lang w:eastAsia="lv-LV"/>
        </w:rPr>
        <w:t> </w:t>
      </w:r>
      <w:r w:rsidR="00540B50" w:rsidRPr="00972399">
        <w:rPr>
          <w:rFonts w:eastAsia="Times New Roman" w:cs="Times New Roman"/>
          <w:color w:val="auto"/>
          <w:sz w:val="28"/>
          <w:szCs w:val="28"/>
          <w:lang w:eastAsia="lv-LV"/>
        </w:rPr>
        <w:t xml:space="preserve">Izteikt </w:t>
      </w:r>
      <w:r w:rsidR="003811EB" w:rsidRPr="00972399">
        <w:rPr>
          <w:rFonts w:eastAsia="Times New Roman" w:cs="Times New Roman"/>
          <w:color w:val="auto"/>
          <w:sz w:val="28"/>
          <w:szCs w:val="28"/>
          <w:lang w:eastAsia="lv-LV"/>
        </w:rPr>
        <w:t>20.</w:t>
      </w:r>
      <w:r w:rsidR="00D935FA">
        <w:rPr>
          <w:rFonts w:eastAsia="Times New Roman" w:cs="Times New Roman"/>
          <w:color w:val="auto"/>
          <w:sz w:val="28"/>
          <w:szCs w:val="28"/>
          <w:lang w:eastAsia="lv-LV"/>
        </w:rPr>
        <w:t> </w:t>
      </w:r>
      <w:r w:rsidR="00540B50" w:rsidRPr="00972399">
        <w:rPr>
          <w:rFonts w:eastAsia="Times New Roman" w:cs="Times New Roman"/>
          <w:color w:val="auto"/>
          <w:sz w:val="28"/>
          <w:szCs w:val="28"/>
          <w:lang w:eastAsia="lv-LV"/>
        </w:rPr>
        <w:t>p</w:t>
      </w:r>
      <w:r w:rsidR="003811EB" w:rsidRPr="00972399">
        <w:rPr>
          <w:rFonts w:eastAsia="Times New Roman" w:cs="Times New Roman"/>
          <w:color w:val="auto"/>
          <w:sz w:val="28"/>
          <w:szCs w:val="28"/>
          <w:lang w:eastAsia="lv-LV"/>
        </w:rPr>
        <w:t>unkt</w:t>
      </w:r>
      <w:r w:rsidR="00540B50" w:rsidRPr="00972399">
        <w:rPr>
          <w:rFonts w:eastAsia="Times New Roman" w:cs="Times New Roman"/>
          <w:color w:val="auto"/>
          <w:sz w:val="28"/>
          <w:szCs w:val="28"/>
          <w:lang w:eastAsia="lv-LV"/>
        </w:rPr>
        <w:t>u šādā redakcijā</w:t>
      </w:r>
      <w:r w:rsidR="003811EB" w:rsidRPr="00972399">
        <w:rPr>
          <w:rFonts w:eastAsia="Times New Roman" w:cs="Times New Roman"/>
          <w:color w:val="auto"/>
          <w:sz w:val="28"/>
          <w:szCs w:val="28"/>
          <w:lang w:eastAsia="lv-LV"/>
        </w:rPr>
        <w:t xml:space="preserve">: </w:t>
      </w:r>
    </w:p>
    <w:p w14:paraId="61105711" w14:textId="77777777" w:rsidR="00024F4F" w:rsidRPr="00972399" w:rsidRDefault="00024F4F" w:rsidP="00F83684">
      <w:pPr>
        <w:jc w:val="both"/>
        <w:rPr>
          <w:rFonts w:eastAsia="Times New Roman" w:cs="Times New Roman"/>
          <w:color w:val="auto"/>
          <w:sz w:val="28"/>
          <w:szCs w:val="28"/>
          <w:lang w:eastAsia="lv-LV"/>
        </w:rPr>
      </w:pPr>
    </w:p>
    <w:p w14:paraId="61105712" w14:textId="369CB29A" w:rsidR="00540B50" w:rsidRPr="00972399" w:rsidRDefault="001E76D3" w:rsidP="0080335F">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w:t>
      </w:r>
      <w:r w:rsidR="00540B50" w:rsidRPr="00972399">
        <w:rPr>
          <w:rFonts w:eastAsia="Times New Roman" w:cs="Times New Roman"/>
          <w:color w:val="auto"/>
          <w:sz w:val="28"/>
          <w:szCs w:val="28"/>
          <w:lang w:eastAsia="lv-LV"/>
        </w:rPr>
        <w:t>20.</w:t>
      </w:r>
      <w:r w:rsidR="00D935FA">
        <w:rPr>
          <w:rFonts w:eastAsia="Times New Roman" w:cs="Times New Roman"/>
          <w:color w:val="auto"/>
          <w:sz w:val="28"/>
          <w:szCs w:val="28"/>
          <w:lang w:eastAsia="lv-LV"/>
        </w:rPr>
        <w:t> </w:t>
      </w:r>
      <w:r w:rsidR="00540B50" w:rsidRPr="00972399">
        <w:rPr>
          <w:rFonts w:eastAsia="Times New Roman" w:cs="Times New Roman"/>
          <w:color w:val="auto"/>
          <w:sz w:val="28"/>
          <w:szCs w:val="28"/>
          <w:lang w:eastAsia="lv-LV"/>
        </w:rPr>
        <w:t xml:space="preserve">Ja ir pieņemts lēmums par pakalpojuma sniedzēja reģistrēšanu, dienests piešķir pakalpojuma sniedzējam reģistrācijas numuru un reģistrā veic </w:t>
      </w:r>
      <w:r w:rsidR="00540B50" w:rsidRPr="00972399">
        <w:rPr>
          <w:rFonts w:eastAsia="Times New Roman" w:cs="Times New Roman"/>
          <w:color w:val="auto"/>
          <w:sz w:val="28"/>
          <w:szCs w:val="28"/>
          <w:lang w:eastAsia="lv-LV"/>
        </w:rPr>
        <w:lastRenderedPageBreak/>
        <w:t>ierakstu par pakalpojuma sniedzēju. Lēmumu par pakalpojuma sniedzēja reģistrēšanu vai reģistrēšanas atteikumu dienests triju darbdienu laikā pēc tā pieņemšanas publicē Valsts izglītības informācijas sistēmā un informācijai piešķir publiskas ticamības statusu.</w:t>
      </w:r>
      <w:r>
        <w:rPr>
          <w:rFonts w:eastAsia="Times New Roman" w:cs="Times New Roman"/>
          <w:color w:val="auto"/>
          <w:sz w:val="28"/>
          <w:szCs w:val="28"/>
          <w:lang w:eastAsia="lv-LV"/>
        </w:rPr>
        <w:t>"</w:t>
      </w:r>
      <w:r w:rsidR="00540B50" w:rsidRPr="00972399">
        <w:rPr>
          <w:rFonts w:eastAsia="Times New Roman" w:cs="Times New Roman"/>
          <w:color w:val="auto"/>
          <w:sz w:val="28"/>
          <w:szCs w:val="28"/>
          <w:lang w:eastAsia="lv-LV"/>
        </w:rPr>
        <w:t xml:space="preserve"> </w:t>
      </w:r>
    </w:p>
    <w:p w14:paraId="61105713" w14:textId="77777777" w:rsidR="00304830" w:rsidRPr="00972399" w:rsidRDefault="00304830" w:rsidP="00F83684">
      <w:pPr>
        <w:jc w:val="both"/>
        <w:rPr>
          <w:rFonts w:eastAsia="Times New Roman" w:cs="Times New Roman"/>
          <w:color w:val="auto"/>
          <w:sz w:val="28"/>
          <w:szCs w:val="28"/>
          <w:lang w:eastAsia="lv-LV"/>
        </w:rPr>
      </w:pPr>
    </w:p>
    <w:p w14:paraId="61105714" w14:textId="77777777" w:rsidR="00C864A5" w:rsidRPr="00972399" w:rsidRDefault="00C864A5"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4. Papildināt noteikumus ar 20.</w:t>
      </w:r>
      <w:r w:rsidR="0032248B" w:rsidRPr="00972399">
        <w:rPr>
          <w:rFonts w:eastAsia="Times New Roman" w:cs="Times New Roman"/>
          <w:color w:val="auto"/>
          <w:sz w:val="28"/>
          <w:szCs w:val="28"/>
          <w:vertAlign w:val="superscript"/>
          <w:lang w:eastAsia="lv-LV"/>
        </w:rPr>
        <w:t>1</w:t>
      </w:r>
      <w:r w:rsidR="0032248B" w:rsidRPr="00972399">
        <w:rPr>
          <w:rFonts w:eastAsia="Times New Roman" w:cs="Times New Roman"/>
          <w:color w:val="auto"/>
          <w:sz w:val="28"/>
          <w:szCs w:val="28"/>
          <w:lang w:eastAsia="lv-LV"/>
        </w:rPr>
        <w:t>, 20.</w:t>
      </w:r>
      <w:r w:rsidR="0032248B" w:rsidRPr="00972399">
        <w:rPr>
          <w:rFonts w:eastAsia="Times New Roman" w:cs="Times New Roman"/>
          <w:color w:val="auto"/>
          <w:sz w:val="28"/>
          <w:szCs w:val="28"/>
          <w:vertAlign w:val="superscript"/>
          <w:lang w:eastAsia="lv-LV"/>
        </w:rPr>
        <w:t>2</w:t>
      </w:r>
      <w:r w:rsidR="0032248B" w:rsidRPr="00972399">
        <w:rPr>
          <w:rFonts w:eastAsia="Times New Roman" w:cs="Times New Roman"/>
          <w:color w:val="auto"/>
          <w:sz w:val="28"/>
          <w:szCs w:val="28"/>
          <w:lang w:eastAsia="lv-LV"/>
        </w:rPr>
        <w:t>, 20.</w:t>
      </w:r>
      <w:r w:rsidR="0032248B" w:rsidRPr="00972399">
        <w:rPr>
          <w:rFonts w:eastAsia="Times New Roman" w:cs="Times New Roman"/>
          <w:color w:val="auto"/>
          <w:sz w:val="28"/>
          <w:szCs w:val="28"/>
          <w:vertAlign w:val="superscript"/>
          <w:lang w:eastAsia="lv-LV"/>
        </w:rPr>
        <w:t xml:space="preserve">3 </w:t>
      </w:r>
      <w:r w:rsidR="0032248B" w:rsidRPr="00972399">
        <w:rPr>
          <w:rFonts w:eastAsia="Times New Roman" w:cs="Times New Roman"/>
          <w:color w:val="auto"/>
          <w:sz w:val="28"/>
          <w:szCs w:val="28"/>
          <w:lang w:eastAsia="lv-LV"/>
        </w:rPr>
        <w:t>un 20.</w:t>
      </w:r>
      <w:r w:rsidR="0032248B" w:rsidRPr="00972399">
        <w:rPr>
          <w:rFonts w:eastAsia="Times New Roman" w:cs="Times New Roman"/>
          <w:color w:val="auto"/>
          <w:sz w:val="28"/>
          <w:szCs w:val="28"/>
          <w:vertAlign w:val="superscript"/>
          <w:lang w:eastAsia="lv-LV"/>
        </w:rPr>
        <w:t>4</w:t>
      </w:r>
      <w:r w:rsidR="0032248B" w:rsidRPr="00972399">
        <w:rPr>
          <w:rFonts w:eastAsia="Times New Roman" w:cs="Times New Roman"/>
          <w:color w:val="auto"/>
          <w:sz w:val="28"/>
          <w:szCs w:val="28"/>
          <w:lang w:eastAsia="lv-LV"/>
        </w:rPr>
        <w:t xml:space="preserve"> </w:t>
      </w:r>
      <w:r w:rsidRPr="00972399">
        <w:rPr>
          <w:rFonts w:eastAsia="Times New Roman" w:cs="Times New Roman"/>
          <w:color w:val="auto"/>
          <w:sz w:val="28"/>
          <w:szCs w:val="28"/>
          <w:lang w:eastAsia="lv-LV"/>
        </w:rPr>
        <w:t>punktu šādā redakcijā:</w:t>
      </w:r>
    </w:p>
    <w:p w14:paraId="61105715" w14:textId="77777777" w:rsidR="0032248B" w:rsidRPr="00972399" w:rsidRDefault="0032248B" w:rsidP="00F61ACD">
      <w:pPr>
        <w:jc w:val="both"/>
        <w:rPr>
          <w:rFonts w:eastAsia="Times New Roman" w:cs="Times New Roman"/>
          <w:color w:val="auto"/>
          <w:sz w:val="28"/>
          <w:szCs w:val="28"/>
          <w:lang w:eastAsia="lv-LV"/>
        </w:rPr>
      </w:pPr>
    </w:p>
    <w:p w14:paraId="61105716" w14:textId="343DD804" w:rsidR="00C864A5" w:rsidRPr="00972399" w:rsidRDefault="001E76D3" w:rsidP="0080335F">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w:t>
      </w:r>
      <w:r w:rsidR="00C864A5" w:rsidRPr="00972399">
        <w:rPr>
          <w:rFonts w:eastAsia="Times New Roman" w:cs="Times New Roman"/>
          <w:color w:val="auto"/>
          <w:sz w:val="28"/>
          <w:szCs w:val="28"/>
          <w:lang w:eastAsia="lv-LV"/>
        </w:rPr>
        <w:t>20.</w:t>
      </w:r>
      <w:r w:rsidR="00C864A5" w:rsidRPr="00972399">
        <w:rPr>
          <w:rFonts w:eastAsia="Times New Roman" w:cs="Times New Roman"/>
          <w:color w:val="auto"/>
          <w:sz w:val="28"/>
          <w:szCs w:val="28"/>
          <w:vertAlign w:val="superscript"/>
          <w:lang w:eastAsia="lv-LV"/>
        </w:rPr>
        <w:t xml:space="preserve">1 </w:t>
      </w:r>
      <w:r w:rsidR="00C864A5" w:rsidRPr="00972399">
        <w:rPr>
          <w:rFonts w:eastAsia="Times New Roman" w:cs="Times New Roman"/>
          <w:color w:val="auto"/>
          <w:sz w:val="28"/>
          <w:szCs w:val="28"/>
          <w:lang w:eastAsia="lv-LV"/>
        </w:rPr>
        <w:t>Par pakalpojuma sniedzēju</w:t>
      </w:r>
      <w:r w:rsidR="0032248B" w:rsidRPr="00972399">
        <w:rPr>
          <w:rFonts w:eastAsia="Times New Roman" w:cs="Times New Roman"/>
          <w:color w:val="auto"/>
          <w:sz w:val="28"/>
          <w:szCs w:val="28"/>
          <w:lang w:eastAsia="lv-LV"/>
        </w:rPr>
        <w:t xml:space="preserve"> (fizisku personu)</w:t>
      </w:r>
      <w:r w:rsidR="00C864A5" w:rsidRPr="00972399">
        <w:rPr>
          <w:rFonts w:eastAsia="Times New Roman" w:cs="Times New Roman"/>
          <w:color w:val="auto"/>
          <w:sz w:val="28"/>
          <w:szCs w:val="28"/>
          <w:lang w:eastAsia="lv-LV"/>
        </w:rPr>
        <w:t xml:space="preserve"> reģistrā iekļauj šādu informāciju:</w:t>
      </w:r>
    </w:p>
    <w:p w14:paraId="61105717" w14:textId="6183A079"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1.</w:t>
      </w:r>
      <w:r w:rsidRPr="00972399">
        <w:rPr>
          <w:rFonts w:eastAsia="Times New Roman" w:cs="Times New Roman"/>
          <w:color w:val="auto"/>
          <w:sz w:val="28"/>
          <w:szCs w:val="28"/>
          <w:lang w:eastAsia="lv-LV"/>
        </w:rPr>
        <w:tab/>
        <w:t>vārds</w:t>
      </w:r>
      <w:r w:rsidR="00F317A9">
        <w:rPr>
          <w:rFonts w:eastAsia="Times New Roman" w:cs="Times New Roman"/>
          <w:color w:val="auto"/>
          <w:sz w:val="28"/>
          <w:szCs w:val="28"/>
          <w:lang w:eastAsia="lv-LV"/>
        </w:rPr>
        <w:t>,</w:t>
      </w:r>
      <w:r w:rsidRPr="00972399">
        <w:rPr>
          <w:rFonts w:eastAsia="Times New Roman" w:cs="Times New Roman"/>
          <w:color w:val="auto"/>
          <w:sz w:val="28"/>
          <w:szCs w:val="28"/>
          <w:lang w:eastAsia="lv-LV"/>
        </w:rPr>
        <w:t xml:space="preserve"> uzvārds;</w:t>
      </w:r>
    </w:p>
    <w:p w14:paraId="61105718" w14:textId="1FC65708"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2.</w:t>
      </w:r>
      <w:r w:rsidRPr="00972399">
        <w:rPr>
          <w:rFonts w:eastAsia="Times New Roman" w:cs="Times New Roman"/>
          <w:color w:val="auto"/>
          <w:sz w:val="28"/>
          <w:szCs w:val="28"/>
          <w:lang w:eastAsia="lv-LV"/>
        </w:rPr>
        <w:tab/>
        <w:t>personas kods</w:t>
      </w:r>
      <w:r w:rsidR="0011299A" w:rsidRPr="00972399">
        <w:rPr>
          <w:rFonts w:eastAsia="Times New Roman" w:cs="Times New Roman"/>
          <w:color w:val="auto"/>
          <w:sz w:val="28"/>
          <w:szCs w:val="28"/>
          <w:lang w:eastAsia="lv-LV"/>
        </w:rPr>
        <w:t>, dzimšanas datums</w:t>
      </w:r>
      <w:r w:rsidRPr="00972399">
        <w:rPr>
          <w:rFonts w:eastAsia="Times New Roman" w:cs="Times New Roman"/>
          <w:color w:val="auto"/>
          <w:sz w:val="28"/>
          <w:szCs w:val="28"/>
          <w:lang w:eastAsia="lv-LV"/>
        </w:rPr>
        <w:t>;</w:t>
      </w:r>
    </w:p>
    <w:p w14:paraId="61105719" w14:textId="28760E2C"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3. pakalpojuma sniedzēja nosaukums (ja tāds ir);</w:t>
      </w:r>
    </w:p>
    <w:p w14:paraId="6110571A" w14:textId="28B18823"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4.</w:t>
      </w:r>
      <w:r w:rsidRPr="00972399">
        <w:rPr>
          <w:rFonts w:eastAsia="Times New Roman" w:cs="Times New Roman"/>
          <w:color w:val="auto"/>
          <w:sz w:val="28"/>
          <w:szCs w:val="28"/>
          <w:lang w:eastAsia="lv-LV"/>
        </w:rPr>
        <w:tab/>
        <w:t>pakalpojuma sniegšanas adrese</w:t>
      </w:r>
      <w:r w:rsidR="00D650D3" w:rsidRPr="00972399">
        <w:rPr>
          <w:rFonts w:eastAsia="Times New Roman" w:cs="Times New Roman"/>
          <w:color w:val="auto"/>
          <w:sz w:val="28"/>
          <w:szCs w:val="28"/>
          <w:lang w:eastAsia="lv-LV"/>
        </w:rPr>
        <w:t xml:space="preserve"> un pakalpojuma sniegšanas vieta</w:t>
      </w:r>
      <w:r w:rsidRPr="00972399">
        <w:rPr>
          <w:rFonts w:eastAsia="Times New Roman" w:cs="Times New Roman"/>
          <w:color w:val="auto"/>
          <w:sz w:val="28"/>
          <w:szCs w:val="28"/>
          <w:lang w:eastAsia="lv-LV"/>
        </w:rPr>
        <w:t>;</w:t>
      </w:r>
    </w:p>
    <w:p w14:paraId="6110571B" w14:textId="14FFED7E"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5.</w:t>
      </w:r>
      <w:r w:rsidRPr="00972399">
        <w:rPr>
          <w:rFonts w:eastAsia="Times New Roman" w:cs="Times New Roman"/>
          <w:color w:val="auto"/>
          <w:sz w:val="28"/>
          <w:szCs w:val="28"/>
          <w:lang w:eastAsia="lv-LV"/>
        </w:rPr>
        <w:tab/>
        <w:t>kontaktinformācija (tālruņa numurs, elektroniskā pasta adrese</w:t>
      </w:r>
      <w:r w:rsidR="00543193" w:rsidRPr="00972399">
        <w:rPr>
          <w:rFonts w:eastAsia="Times New Roman" w:cs="Times New Roman"/>
          <w:color w:val="auto"/>
          <w:sz w:val="28"/>
          <w:szCs w:val="28"/>
          <w:lang w:eastAsia="lv-LV"/>
        </w:rPr>
        <w:t>, ja tāda ir</w:t>
      </w:r>
      <w:r w:rsidRPr="00972399">
        <w:rPr>
          <w:rFonts w:eastAsia="Times New Roman" w:cs="Times New Roman"/>
          <w:color w:val="auto"/>
          <w:sz w:val="28"/>
          <w:szCs w:val="28"/>
          <w:lang w:eastAsia="lv-LV"/>
        </w:rPr>
        <w:t>, tīmekļvietnes adrese, ja tāda ir);</w:t>
      </w:r>
    </w:p>
    <w:p w14:paraId="6110571C" w14:textId="52DA08A6"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6.</w:t>
      </w:r>
      <w:r w:rsidRPr="00972399">
        <w:rPr>
          <w:rFonts w:eastAsia="Times New Roman" w:cs="Times New Roman"/>
          <w:color w:val="auto"/>
          <w:sz w:val="28"/>
          <w:szCs w:val="28"/>
          <w:lang w:eastAsia="lv-LV"/>
        </w:rPr>
        <w:tab/>
        <w:t>pakalpojuma sniegšanas forma</w:t>
      </w:r>
      <w:r w:rsidR="00F317A9">
        <w:rPr>
          <w:rFonts w:eastAsia="Times New Roman" w:cs="Times New Roman"/>
          <w:color w:val="auto"/>
          <w:sz w:val="28"/>
          <w:szCs w:val="28"/>
          <w:lang w:eastAsia="lv-LV"/>
        </w:rPr>
        <w:t>:</w:t>
      </w:r>
      <w:r w:rsidR="00B768ED">
        <w:rPr>
          <w:rFonts w:eastAsia="Times New Roman" w:cs="Times New Roman"/>
          <w:color w:val="auto"/>
          <w:sz w:val="28"/>
          <w:szCs w:val="28"/>
          <w:lang w:eastAsia="lv-LV"/>
        </w:rPr>
        <w:t xml:space="preserve"> </w:t>
      </w:r>
      <w:r w:rsidRPr="00972399">
        <w:rPr>
          <w:rFonts w:eastAsia="Times New Roman" w:cs="Times New Roman"/>
          <w:color w:val="auto"/>
          <w:sz w:val="28"/>
          <w:szCs w:val="28"/>
          <w:lang w:eastAsia="lv-LV"/>
        </w:rPr>
        <w:t>īslaicīga (norād</w:t>
      </w:r>
      <w:r w:rsidR="00B768ED">
        <w:rPr>
          <w:rFonts w:eastAsia="Times New Roman" w:cs="Times New Roman"/>
          <w:color w:val="auto"/>
          <w:sz w:val="28"/>
          <w:szCs w:val="28"/>
          <w:lang w:eastAsia="lv-LV"/>
        </w:rPr>
        <w:t>a</w:t>
      </w:r>
      <w:r w:rsidRPr="00972399">
        <w:rPr>
          <w:rFonts w:eastAsia="Times New Roman" w:cs="Times New Roman"/>
          <w:color w:val="auto"/>
          <w:sz w:val="28"/>
          <w:szCs w:val="28"/>
          <w:lang w:eastAsia="lv-LV"/>
        </w:rPr>
        <w:t xml:space="preserve"> stundu skaitu)</w:t>
      </w:r>
      <w:proofErr w:type="gramStart"/>
      <w:r w:rsidRPr="00972399">
        <w:rPr>
          <w:rFonts w:eastAsia="Times New Roman" w:cs="Times New Roman"/>
          <w:color w:val="auto"/>
          <w:sz w:val="28"/>
          <w:szCs w:val="28"/>
          <w:lang w:eastAsia="lv-LV"/>
        </w:rPr>
        <w:t xml:space="preserve"> vai pilna</w:t>
      </w:r>
      <w:proofErr w:type="gramEnd"/>
      <w:r w:rsidRPr="00972399">
        <w:rPr>
          <w:rFonts w:eastAsia="Times New Roman" w:cs="Times New Roman"/>
          <w:color w:val="auto"/>
          <w:sz w:val="28"/>
          <w:szCs w:val="28"/>
          <w:lang w:eastAsia="lv-LV"/>
        </w:rPr>
        <w:t xml:space="preserve"> laika (norād</w:t>
      </w:r>
      <w:r w:rsidR="00B768ED">
        <w:rPr>
          <w:rFonts w:eastAsia="Times New Roman" w:cs="Times New Roman"/>
          <w:color w:val="auto"/>
          <w:sz w:val="28"/>
          <w:szCs w:val="28"/>
          <w:lang w:eastAsia="lv-LV"/>
        </w:rPr>
        <w:t>a</w:t>
      </w:r>
      <w:r w:rsidRPr="00972399">
        <w:rPr>
          <w:rFonts w:eastAsia="Times New Roman" w:cs="Times New Roman"/>
          <w:color w:val="auto"/>
          <w:sz w:val="28"/>
          <w:szCs w:val="28"/>
          <w:lang w:eastAsia="lv-LV"/>
        </w:rPr>
        <w:t xml:space="preserve"> stundu skaitu);</w:t>
      </w:r>
    </w:p>
    <w:p w14:paraId="6110571D" w14:textId="2B41EF9C" w:rsidR="00D650D3" w:rsidRPr="00972399" w:rsidRDefault="00D650D3"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 xml:space="preserve">7. </w:t>
      </w:r>
      <w:r w:rsidR="00B768ED">
        <w:rPr>
          <w:rFonts w:eastAsia="Times New Roman" w:cs="Times New Roman"/>
          <w:color w:val="auto"/>
          <w:sz w:val="28"/>
          <w:szCs w:val="28"/>
          <w:lang w:eastAsia="lv-LV"/>
        </w:rPr>
        <w:t xml:space="preserve">tā </w:t>
      </w:r>
      <w:r w:rsidRPr="00972399">
        <w:rPr>
          <w:rFonts w:eastAsia="Times New Roman" w:cs="Times New Roman"/>
          <w:color w:val="auto"/>
          <w:sz w:val="28"/>
          <w:szCs w:val="28"/>
          <w:lang w:eastAsia="lv-LV"/>
        </w:rPr>
        <w:t>bērna</w:t>
      </w:r>
      <w:r w:rsidR="00B768ED">
        <w:rPr>
          <w:rFonts w:eastAsia="Times New Roman" w:cs="Times New Roman"/>
          <w:color w:val="auto"/>
          <w:sz w:val="28"/>
          <w:szCs w:val="28"/>
          <w:lang w:eastAsia="lv-LV"/>
        </w:rPr>
        <w:t xml:space="preserve"> vecums</w:t>
      </w:r>
      <w:r w:rsidRPr="00972399">
        <w:rPr>
          <w:rFonts w:eastAsia="Times New Roman" w:cs="Times New Roman"/>
          <w:color w:val="auto"/>
          <w:sz w:val="28"/>
          <w:szCs w:val="28"/>
          <w:lang w:eastAsia="lv-LV"/>
        </w:rPr>
        <w:t xml:space="preserve">, kuram tiek sniegts pakalpojums; </w:t>
      </w:r>
    </w:p>
    <w:p w14:paraId="6110571E" w14:textId="02B8E9C4"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00D650D3" w:rsidRPr="00972399">
        <w:rPr>
          <w:rFonts w:eastAsia="Times New Roman" w:cs="Times New Roman"/>
          <w:color w:val="auto"/>
          <w:sz w:val="28"/>
          <w:szCs w:val="28"/>
          <w:lang w:eastAsia="lv-LV"/>
        </w:rPr>
        <w:t>8</w:t>
      </w:r>
      <w:r w:rsidRPr="00972399">
        <w:rPr>
          <w:rFonts w:eastAsia="Times New Roman" w:cs="Times New Roman"/>
          <w:color w:val="auto"/>
          <w:sz w:val="28"/>
          <w:szCs w:val="28"/>
          <w:lang w:eastAsia="lv-LV"/>
        </w:rPr>
        <w:t>.</w:t>
      </w:r>
      <w:r w:rsidRPr="00972399">
        <w:rPr>
          <w:rFonts w:eastAsia="Times New Roman" w:cs="Times New Roman"/>
          <w:color w:val="auto"/>
          <w:sz w:val="28"/>
          <w:szCs w:val="28"/>
          <w:lang w:eastAsia="lv-LV"/>
        </w:rPr>
        <w:tab/>
        <w:t>norāde par pakalpojuma sniedzēja prasmēm sniegt pirmo palīdzību;</w:t>
      </w:r>
    </w:p>
    <w:p w14:paraId="6110571F" w14:textId="20C51984"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00D650D3" w:rsidRPr="00972399">
        <w:rPr>
          <w:rFonts w:eastAsia="Times New Roman" w:cs="Times New Roman"/>
          <w:color w:val="auto"/>
          <w:sz w:val="28"/>
          <w:szCs w:val="28"/>
          <w:lang w:eastAsia="lv-LV"/>
        </w:rPr>
        <w:t>9</w:t>
      </w:r>
      <w:r w:rsidRPr="00972399">
        <w:rPr>
          <w:rFonts w:eastAsia="Times New Roman" w:cs="Times New Roman"/>
          <w:color w:val="auto"/>
          <w:sz w:val="28"/>
          <w:szCs w:val="28"/>
          <w:lang w:eastAsia="lv-LV"/>
        </w:rPr>
        <w:t>.</w:t>
      </w:r>
      <w:r w:rsidRPr="00972399">
        <w:rPr>
          <w:rFonts w:eastAsia="Times New Roman" w:cs="Times New Roman"/>
          <w:color w:val="auto"/>
          <w:sz w:val="28"/>
          <w:szCs w:val="28"/>
          <w:lang w:eastAsia="lv-LV"/>
        </w:rPr>
        <w:tab/>
        <w:t>informācija par pakalpojuma sniedzēja iegūto izglītību;</w:t>
      </w:r>
    </w:p>
    <w:p w14:paraId="61105720" w14:textId="05604327"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00D650D3" w:rsidRPr="00972399">
        <w:rPr>
          <w:rFonts w:eastAsia="Times New Roman" w:cs="Times New Roman"/>
          <w:color w:val="auto"/>
          <w:sz w:val="28"/>
          <w:szCs w:val="28"/>
          <w:lang w:eastAsia="lv-LV"/>
        </w:rPr>
        <w:t>10.</w:t>
      </w:r>
      <w:r w:rsidR="00B768ED">
        <w:rPr>
          <w:rFonts w:eastAsia="Times New Roman" w:cs="Times New Roman"/>
          <w:color w:val="auto"/>
          <w:sz w:val="28"/>
          <w:szCs w:val="28"/>
          <w:lang w:eastAsia="lv-LV"/>
        </w:rPr>
        <w:t> </w:t>
      </w:r>
      <w:r w:rsidRPr="00972399">
        <w:rPr>
          <w:rFonts w:eastAsia="Times New Roman" w:cs="Times New Roman"/>
          <w:color w:val="auto"/>
          <w:sz w:val="28"/>
          <w:szCs w:val="28"/>
          <w:lang w:eastAsia="lv-LV"/>
        </w:rPr>
        <w:t>nodokļu maksātāja status</w:t>
      </w:r>
      <w:r w:rsidR="00EE2E6F" w:rsidRPr="00972399">
        <w:rPr>
          <w:rFonts w:eastAsia="Times New Roman" w:cs="Times New Roman"/>
          <w:color w:val="auto"/>
          <w:sz w:val="28"/>
          <w:szCs w:val="28"/>
          <w:lang w:eastAsia="lv-LV"/>
        </w:rPr>
        <w:t>s</w:t>
      </w:r>
      <w:r w:rsidRPr="00972399">
        <w:rPr>
          <w:rFonts w:eastAsia="Times New Roman" w:cs="Times New Roman"/>
          <w:color w:val="auto"/>
          <w:sz w:val="28"/>
          <w:szCs w:val="28"/>
          <w:lang w:eastAsia="lv-LV"/>
        </w:rPr>
        <w:t xml:space="preserve"> (individuālais komersants vai saimnieciskās darbības veicējs);</w:t>
      </w:r>
    </w:p>
    <w:p w14:paraId="61105721" w14:textId="5CA144D2"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00D650D3" w:rsidRPr="00972399">
        <w:rPr>
          <w:rFonts w:eastAsia="Times New Roman" w:cs="Times New Roman"/>
          <w:color w:val="auto"/>
          <w:sz w:val="28"/>
          <w:szCs w:val="28"/>
          <w:lang w:eastAsia="lv-LV"/>
        </w:rPr>
        <w:t>11</w:t>
      </w:r>
      <w:r w:rsidRPr="00972399">
        <w:rPr>
          <w:rFonts w:eastAsia="Times New Roman" w:cs="Times New Roman"/>
          <w:color w:val="auto"/>
          <w:sz w:val="28"/>
          <w:szCs w:val="28"/>
          <w:lang w:eastAsia="lv-LV"/>
        </w:rPr>
        <w:t xml:space="preserve">. norāde, </w:t>
      </w:r>
      <w:proofErr w:type="gramStart"/>
      <w:r w:rsidRPr="00972399">
        <w:rPr>
          <w:rFonts w:eastAsia="Times New Roman" w:cs="Times New Roman"/>
          <w:color w:val="auto"/>
          <w:sz w:val="28"/>
          <w:szCs w:val="28"/>
          <w:lang w:eastAsia="lv-LV"/>
        </w:rPr>
        <w:t>vai informācija par personu pieejama</w:t>
      </w:r>
      <w:proofErr w:type="gramEnd"/>
      <w:r w:rsidRPr="00972399">
        <w:rPr>
          <w:rFonts w:eastAsia="Times New Roman" w:cs="Times New Roman"/>
          <w:color w:val="auto"/>
          <w:sz w:val="28"/>
          <w:szCs w:val="28"/>
          <w:lang w:eastAsia="lv-LV"/>
        </w:rPr>
        <w:t xml:space="preserve"> Sodu reģistrā;</w:t>
      </w:r>
    </w:p>
    <w:p w14:paraId="61105722" w14:textId="63363697"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vertAlign w:val="superscript"/>
          <w:lang w:eastAsia="lv-LV"/>
        </w:rPr>
        <w:t> </w:t>
      </w:r>
      <w:r w:rsidR="00C04D91" w:rsidRPr="00972399">
        <w:rPr>
          <w:rFonts w:eastAsia="Times New Roman" w:cs="Times New Roman"/>
          <w:color w:val="auto"/>
          <w:sz w:val="28"/>
          <w:szCs w:val="28"/>
          <w:lang w:eastAsia="lv-LV"/>
        </w:rPr>
        <w:t>1</w:t>
      </w:r>
      <w:r w:rsidR="00D650D3" w:rsidRPr="00972399">
        <w:rPr>
          <w:rFonts w:eastAsia="Times New Roman" w:cs="Times New Roman"/>
          <w:color w:val="auto"/>
          <w:sz w:val="28"/>
          <w:szCs w:val="28"/>
          <w:lang w:eastAsia="lv-LV"/>
        </w:rPr>
        <w:t>2</w:t>
      </w:r>
      <w:r w:rsidR="00C04D91" w:rsidRPr="00972399">
        <w:rPr>
          <w:rFonts w:eastAsia="Times New Roman" w:cs="Times New Roman"/>
          <w:color w:val="auto"/>
          <w:sz w:val="28"/>
          <w:szCs w:val="28"/>
          <w:lang w:eastAsia="lv-LV"/>
        </w:rPr>
        <w:t xml:space="preserve">. </w:t>
      </w:r>
      <w:r w:rsidR="002B37AD" w:rsidRPr="00972399">
        <w:rPr>
          <w:rFonts w:eastAsia="Times New Roman" w:cs="Times New Roman"/>
          <w:color w:val="auto"/>
          <w:sz w:val="28"/>
          <w:szCs w:val="28"/>
          <w:lang w:eastAsia="lv-LV"/>
        </w:rPr>
        <w:t xml:space="preserve">datums, kad </w:t>
      </w:r>
      <w:r w:rsidR="005E2A4F">
        <w:rPr>
          <w:rFonts w:eastAsia="Times New Roman" w:cs="Times New Roman"/>
          <w:color w:val="auto"/>
          <w:sz w:val="28"/>
          <w:szCs w:val="28"/>
          <w:lang w:eastAsia="lv-LV"/>
        </w:rPr>
        <w:t>pārbaudīts</w:t>
      </w:r>
      <w:r w:rsidR="002B37AD" w:rsidRPr="00972399">
        <w:rPr>
          <w:rFonts w:eastAsia="Times New Roman" w:cs="Times New Roman"/>
          <w:color w:val="auto"/>
          <w:sz w:val="28"/>
          <w:szCs w:val="28"/>
          <w:lang w:eastAsia="lv-LV"/>
        </w:rPr>
        <w:t>, vai šo noteikumu 9.2.</w:t>
      </w:r>
      <w:r w:rsidR="00F317A9">
        <w:rPr>
          <w:rFonts w:eastAsia="Times New Roman" w:cs="Times New Roman"/>
          <w:color w:val="auto"/>
          <w:sz w:val="28"/>
          <w:szCs w:val="28"/>
          <w:lang w:eastAsia="lv-LV"/>
        </w:rPr>
        <w:t> </w:t>
      </w:r>
      <w:r w:rsidR="002B37AD" w:rsidRPr="00972399">
        <w:rPr>
          <w:rFonts w:eastAsia="Times New Roman" w:cs="Times New Roman"/>
          <w:color w:val="auto"/>
          <w:sz w:val="28"/>
          <w:szCs w:val="28"/>
          <w:lang w:eastAsia="lv-LV"/>
        </w:rPr>
        <w:t>apakšpunktā minētā informācija par personu pieejama Iedzīvotāju reģistrā.</w:t>
      </w:r>
    </w:p>
    <w:p w14:paraId="61105723" w14:textId="77777777" w:rsidR="0032248B" w:rsidRPr="00972399" w:rsidRDefault="0032248B" w:rsidP="0032248B">
      <w:pPr>
        <w:jc w:val="both"/>
        <w:rPr>
          <w:rFonts w:eastAsia="Times New Roman" w:cs="Times New Roman"/>
          <w:color w:val="auto"/>
          <w:sz w:val="28"/>
          <w:szCs w:val="28"/>
          <w:lang w:eastAsia="lv-LV"/>
        </w:rPr>
      </w:pPr>
    </w:p>
    <w:p w14:paraId="61105724" w14:textId="48DF6911"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Par pakalpojuma sniedzēju (juridisku personu vai valsts vai pašvaldības iestādi) reģistrā iekļauj šādu informāciju:</w:t>
      </w:r>
    </w:p>
    <w:p w14:paraId="61105725" w14:textId="75C787DA"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1.</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nosaukums, reģistrācijas numurs (juridiskai personai);</w:t>
      </w:r>
    </w:p>
    <w:p w14:paraId="61105726" w14:textId="0CBA5E5B"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2.</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nosaukums, juridiskais statuss, iestādes dibinātājs (valsts vai pašvaldības iestādei);</w:t>
      </w:r>
    </w:p>
    <w:p w14:paraId="61105727" w14:textId="3611ECCA"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3.</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pakalpojuma sniedzēja nosaukums;</w:t>
      </w:r>
    </w:p>
    <w:p w14:paraId="61105728" w14:textId="6363A523"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4.</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pakalpojuma sniegšanas adrese</w:t>
      </w:r>
      <w:r w:rsidR="00D650D3" w:rsidRPr="00972399">
        <w:rPr>
          <w:rFonts w:eastAsia="Times New Roman" w:cs="Times New Roman"/>
          <w:color w:val="auto"/>
          <w:sz w:val="28"/>
          <w:szCs w:val="28"/>
          <w:lang w:eastAsia="lv-LV"/>
        </w:rPr>
        <w:t xml:space="preserve"> un pakalpojuma sniegšanas vieta</w:t>
      </w:r>
      <w:r w:rsidRPr="00972399">
        <w:rPr>
          <w:rFonts w:eastAsia="Times New Roman" w:cs="Times New Roman"/>
          <w:color w:val="auto"/>
          <w:sz w:val="28"/>
          <w:szCs w:val="28"/>
          <w:lang w:eastAsia="lv-LV"/>
        </w:rPr>
        <w:t>;</w:t>
      </w:r>
    </w:p>
    <w:p w14:paraId="61105729" w14:textId="78B76BC0" w:rsidR="00D650D3" w:rsidRPr="00972399" w:rsidRDefault="00D650D3"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5.</w:t>
      </w:r>
      <w:r w:rsidR="00F317A9">
        <w:rPr>
          <w:rFonts w:eastAsia="Times New Roman" w:cs="Times New Roman"/>
          <w:color w:val="auto"/>
          <w:sz w:val="28"/>
          <w:szCs w:val="28"/>
          <w:lang w:eastAsia="lv-LV"/>
        </w:rPr>
        <w:t xml:space="preserve"> tā </w:t>
      </w:r>
      <w:r w:rsidRPr="00972399">
        <w:rPr>
          <w:rFonts w:eastAsia="Times New Roman" w:cs="Times New Roman"/>
          <w:color w:val="auto"/>
          <w:sz w:val="28"/>
          <w:szCs w:val="28"/>
          <w:lang w:eastAsia="lv-LV"/>
        </w:rPr>
        <w:t>bērna</w:t>
      </w:r>
      <w:r w:rsidR="00F317A9">
        <w:rPr>
          <w:rFonts w:eastAsia="Times New Roman" w:cs="Times New Roman"/>
          <w:color w:val="auto"/>
          <w:sz w:val="28"/>
          <w:szCs w:val="28"/>
          <w:lang w:eastAsia="lv-LV"/>
        </w:rPr>
        <w:t xml:space="preserve"> vecums</w:t>
      </w:r>
      <w:r w:rsidRPr="00972399">
        <w:rPr>
          <w:rFonts w:eastAsia="Times New Roman" w:cs="Times New Roman"/>
          <w:color w:val="auto"/>
          <w:sz w:val="28"/>
          <w:szCs w:val="28"/>
          <w:lang w:eastAsia="lv-LV"/>
        </w:rPr>
        <w:t>, kuram tiek sniegts pakalpojums;</w:t>
      </w:r>
    </w:p>
    <w:p w14:paraId="6110572A" w14:textId="7889BECA"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C62956">
        <w:rPr>
          <w:rFonts w:eastAsia="Times New Roman" w:cs="Times New Roman"/>
          <w:color w:val="auto"/>
          <w:sz w:val="28"/>
          <w:szCs w:val="28"/>
          <w:vertAlign w:val="superscript"/>
          <w:lang w:eastAsia="lv-LV"/>
        </w:rPr>
        <w:t> </w:t>
      </w:r>
      <w:r w:rsidR="00D650D3" w:rsidRPr="00972399">
        <w:rPr>
          <w:rFonts w:eastAsia="Times New Roman" w:cs="Times New Roman"/>
          <w:color w:val="auto"/>
          <w:sz w:val="28"/>
          <w:szCs w:val="28"/>
          <w:lang w:eastAsia="lv-LV"/>
        </w:rPr>
        <w:t>6</w:t>
      </w:r>
      <w:r w:rsidRPr="00972399">
        <w:rPr>
          <w:rFonts w:eastAsia="Times New Roman" w:cs="Times New Roman"/>
          <w:color w:val="auto"/>
          <w:sz w:val="28"/>
          <w:szCs w:val="28"/>
          <w:lang w:eastAsia="lv-LV"/>
        </w:rPr>
        <w:t>.</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kontaktinformācija (tālruņa numurs</w:t>
      </w:r>
      <w:r w:rsidR="00F317A9">
        <w:rPr>
          <w:rFonts w:eastAsia="Times New Roman" w:cs="Times New Roman"/>
          <w:color w:val="auto"/>
          <w:sz w:val="28"/>
          <w:szCs w:val="28"/>
          <w:lang w:eastAsia="lv-LV"/>
        </w:rPr>
        <w:t>,</w:t>
      </w:r>
      <w:r w:rsidRPr="00972399">
        <w:rPr>
          <w:rFonts w:eastAsia="Times New Roman" w:cs="Times New Roman"/>
          <w:color w:val="auto"/>
          <w:sz w:val="28"/>
          <w:szCs w:val="28"/>
          <w:lang w:eastAsia="lv-LV"/>
        </w:rPr>
        <w:t xml:space="preserve"> elektroniskā pasta adrese, ja tāda ir</w:t>
      </w:r>
      <w:r w:rsidR="00F317A9">
        <w:rPr>
          <w:rFonts w:eastAsia="Times New Roman" w:cs="Times New Roman"/>
          <w:color w:val="auto"/>
          <w:sz w:val="28"/>
          <w:szCs w:val="28"/>
          <w:lang w:eastAsia="lv-LV"/>
        </w:rPr>
        <w:t>,</w:t>
      </w:r>
      <w:r w:rsidRPr="00972399">
        <w:rPr>
          <w:rFonts w:eastAsia="Times New Roman" w:cs="Times New Roman"/>
          <w:color w:val="auto"/>
          <w:sz w:val="28"/>
          <w:szCs w:val="28"/>
          <w:lang w:eastAsia="lv-LV"/>
        </w:rPr>
        <w:t xml:space="preserve"> tīmekļvietnes adrese, ja tāda ir);</w:t>
      </w:r>
    </w:p>
    <w:p w14:paraId="6110572B" w14:textId="18CC6FE0"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C62956">
        <w:rPr>
          <w:rFonts w:eastAsia="Times New Roman" w:cs="Times New Roman"/>
          <w:color w:val="auto"/>
          <w:sz w:val="28"/>
          <w:szCs w:val="28"/>
          <w:vertAlign w:val="superscript"/>
          <w:lang w:eastAsia="lv-LV"/>
        </w:rPr>
        <w:t> </w:t>
      </w:r>
      <w:r w:rsidR="00D650D3" w:rsidRPr="00972399">
        <w:rPr>
          <w:rFonts w:eastAsia="Times New Roman" w:cs="Times New Roman"/>
          <w:color w:val="auto"/>
          <w:sz w:val="28"/>
          <w:szCs w:val="28"/>
          <w:lang w:eastAsia="lv-LV"/>
        </w:rPr>
        <w:t>7</w:t>
      </w:r>
      <w:r w:rsidRPr="00972399">
        <w:rPr>
          <w:rFonts w:eastAsia="Times New Roman" w:cs="Times New Roman"/>
          <w:color w:val="auto"/>
          <w:sz w:val="28"/>
          <w:szCs w:val="28"/>
          <w:lang w:eastAsia="lv-LV"/>
        </w:rPr>
        <w:t>.</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pakalpojuma sniegšanas forma: īslaicīga (norād</w:t>
      </w:r>
      <w:r w:rsidR="00F317A9">
        <w:rPr>
          <w:rFonts w:eastAsia="Times New Roman" w:cs="Times New Roman"/>
          <w:color w:val="auto"/>
          <w:sz w:val="28"/>
          <w:szCs w:val="28"/>
          <w:lang w:eastAsia="lv-LV"/>
        </w:rPr>
        <w:t>a</w:t>
      </w:r>
      <w:r w:rsidRPr="00972399">
        <w:rPr>
          <w:rFonts w:eastAsia="Times New Roman" w:cs="Times New Roman"/>
          <w:color w:val="auto"/>
          <w:sz w:val="28"/>
          <w:szCs w:val="28"/>
          <w:lang w:eastAsia="lv-LV"/>
        </w:rPr>
        <w:t xml:space="preserve"> stundu skaitu)</w:t>
      </w:r>
      <w:proofErr w:type="gramStart"/>
      <w:r w:rsidRPr="00972399">
        <w:rPr>
          <w:rFonts w:eastAsia="Times New Roman" w:cs="Times New Roman"/>
          <w:color w:val="auto"/>
          <w:sz w:val="28"/>
          <w:szCs w:val="28"/>
          <w:lang w:eastAsia="lv-LV"/>
        </w:rPr>
        <w:t xml:space="preserve"> vai pilna</w:t>
      </w:r>
      <w:proofErr w:type="gramEnd"/>
      <w:r w:rsidRPr="00972399">
        <w:rPr>
          <w:rFonts w:eastAsia="Times New Roman" w:cs="Times New Roman"/>
          <w:color w:val="auto"/>
          <w:sz w:val="28"/>
          <w:szCs w:val="28"/>
          <w:lang w:eastAsia="lv-LV"/>
        </w:rPr>
        <w:t xml:space="preserve"> laika (norād</w:t>
      </w:r>
      <w:r w:rsidR="00F317A9">
        <w:rPr>
          <w:rFonts w:eastAsia="Times New Roman" w:cs="Times New Roman"/>
          <w:color w:val="auto"/>
          <w:sz w:val="28"/>
          <w:szCs w:val="28"/>
          <w:lang w:eastAsia="lv-LV"/>
        </w:rPr>
        <w:t>a</w:t>
      </w:r>
      <w:r w:rsidRPr="00972399">
        <w:rPr>
          <w:rFonts w:eastAsia="Times New Roman" w:cs="Times New Roman"/>
          <w:color w:val="auto"/>
          <w:sz w:val="28"/>
          <w:szCs w:val="28"/>
          <w:lang w:eastAsia="lv-LV"/>
        </w:rPr>
        <w:t xml:space="preserve"> stundu skaitu);</w:t>
      </w:r>
    </w:p>
    <w:p w14:paraId="6110572C" w14:textId="78B98A8D"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F317A9">
        <w:rPr>
          <w:rFonts w:eastAsia="Times New Roman" w:cs="Times New Roman"/>
          <w:color w:val="auto"/>
          <w:sz w:val="28"/>
          <w:szCs w:val="28"/>
          <w:lang w:eastAsia="lv-LV"/>
        </w:rPr>
        <w:t> </w:t>
      </w:r>
      <w:r w:rsidR="00D650D3" w:rsidRPr="00972399">
        <w:rPr>
          <w:rFonts w:eastAsia="Times New Roman" w:cs="Times New Roman"/>
          <w:color w:val="auto"/>
          <w:sz w:val="28"/>
          <w:szCs w:val="28"/>
          <w:lang w:eastAsia="lv-LV"/>
        </w:rPr>
        <w:t>8</w:t>
      </w:r>
      <w:r w:rsidRPr="00972399">
        <w:rPr>
          <w:rFonts w:eastAsia="Times New Roman" w:cs="Times New Roman"/>
          <w:color w:val="auto"/>
          <w:sz w:val="28"/>
          <w:szCs w:val="28"/>
          <w:lang w:eastAsia="lv-LV"/>
        </w:rPr>
        <w:t>.</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pakalpojuma sniedzēja vadītāja vārds</w:t>
      </w:r>
      <w:r w:rsidR="00F317A9">
        <w:rPr>
          <w:rFonts w:eastAsia="Times New Roman" w:cs="Times New Roman"/>
          <w:color w:val="auto"/>
          <w:sz w:val="28"/>
          <w:szCs w:val="28"/>
          <w:lang w:eastAsia="lv-LV"/>
        </w:rPr>
        <w:t>,</w:t>
      </w:r>
      <w:r w:rsidRPr="00972399">
        <w:rPr>
          <w:rFonts w:eastAsia="Times New Roman" w:cs="Times New Roman"/>
          <w:color w:val="auto"/>
          <w:sz w:val="28"/>
          <w:szCs w:val="28"/>
          <w:lang w:eastAsia="lv-LV"/>
        </w:rPr>
        <w:t xml:space="preserve"> uzvārds</w:t>
      </w:r>
      <w:r w:rsidR="00864E19">
        <w:rPr>
          <w:rFonts w:eastAsia="Times New Roman" w:cs="Times New Roman"/>
          <w:color w:val="auto"/>
          <w:sz w:val="28"/>
          <w:szCs w:val="28"/>
          <w:lang w:eastAsia="lv-LV"/>
        </w:rPr>
        <w:t>;</w:t>
      </w:r>
      <w:r w:rsidRPr="00972399">
        <w:rPr>
          <w:rFonts w:eastAsia="Times New Roman" w:cs="Times New Roman"/>
          <w:color w:val="auto"/>
          <w:sz w:val="28"/>
          <w:szCs w:val="28"/>
          <w:lang w:eastAsia="lv-LV"/>
        </w:rPr>
        <w:t xml:space="preserve"> </w:t>
      </w:r>
    </w:p>
    <w:p w14:paraId="6110572D" w14:textId="2C82896B"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2</w:t>
      </w:r>
      <w:r w:rsidR="00F317A9" w:rsidRPr="00F317A9">
        <w:rPr>
          <w:rFonts w:eastAsia="Times New Roman" w:cs="Times New Roman"/>
          <w:color w:val="auto"/>
          <w:sz w:val="28"/>
          <w:szCs w:val="28"/>
          <w:lang w:eastAsia="lv-LV"/>
        </w:rPr>
        <w:t> </w:t>
      </w:r>
      <w:r w:rsidR="00D650D3" w:rsidRPr="00972399">
        <w:rPr>
          <w:rFonts w:eastAsia="Times New Roman" w:cs="Times New Roman"/>
          <w:color w:val="auto"/>
          <w:sz w:val="28"/>
          <w:szCs w:val="28"/>
          <w:lang w:eastAsia="lv-LV"/>
        </w:rPr>
        <w:t>9</w:t>
      </w:r>
      <w:r w:rsidRPr="00972399">
        <w:rPr>
          <w:rFonts w:eastAsia="Times New Roman" w:cs="Times New Roman"/>
          <w:color w:val="auto"/>
          <w:sz w:val="28"/>
          <w:szCs w:val="28"/>
          <w:lang w:eastAsia="lv-LV"/>
        </w:rPr>
        <w:t>.</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pakalpojuma sniedzēja vadītāja personas kods.</w:t>
      </w:r>
    </w:p>
    <w:p w14:paraId="5C1E1C61" w14:textId="77777777" w:rsidR="00864E19" w:rsidRDefault="00864E19" w:rsidP="0080335F">
      <w:pPr>
        <w:ind w:firstLine="720"/>
        <w:jc w:val="both"/>
        <w:rPr>
          <w:rFonts w:eastAsia="Times New Roman" w:cs="Times New Roman"/>
          <w:color w:val="auto"/>
          <w:sz w:val="28"/>
          <w:szCs w:val="28"/>
          <w:lang w:eastAsia="lv-LV"/>
        </w:rPr>
      </w:pPr>
    </w:p>
    <w:p w14:paraId="6110572E" w14:textId="4EB6A849"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3</w:t>
      </w:r>
      <w:r w:rsidR="00F317A9">
        <w:rPr>
          <w:rFonts w:eastAsia="Times New Roman" w:cs="Times New Roman"/>
          <w:color w:val="auto"/>
          <w:sz w:val="28"/>
          <w:szCs w:val="28"/>
          <w:lang w:eastAsia="lv-LV"/>
        </w:rPr>
        <w:t> </w:t>
      </w:r>
      <w:r w:rsidR="00D07830">
        <w:rPr>
          <w:rFonts w:eastAsia="Times New Roman" w:cs="Times New Roman"/>
          <w:color w:val="auto"/>
          <w:sz w:val="28"/>
          <w:szCs w:val="28"/>
          <w:lang w:eastAsia="lv-LV"/>
        </w:rPr>
        <w:t>P</w:t>
      </w:r>
      <w:r w:rsidRPr="00972399">
        <w:rPr>
          <w:rFonts w:eastAsia="Times New Roman" w:cs="Times New Roman"/>
          <w:color w:val="auto"/>
          <w:sz w:val="28"/>
          <w:szCs w:val="28"/>
          <w:lang w:eastAsia="lv-LV"/>
        </w:rPr>
        <w:t xml:space="preserve">ar pakalpojuma </w:t>
      </w:r>
      <w:r w:rsidR="00787494" w:rsidRPr="00972399">
        <w:rPr>
          <w:rFonts w:eastAsia="Times New Roman" w:cs="Times New Roman"/>
          <w:color w:val="auto"/>
          <w:sz w:val="28"/>
          <w:szCs w:val="28"/>
          <w:lang w:eastAsia="lv-LV"/>
        </w:rPr>
        <w:t>sniegšanā</w:t>
      </w:r>
      <w:r w:rsidRPr="00972399">
        <w:rPr>
          <w:rFonts w:eastAsia="Times New Roman" w:cs="Times New Roman"/>
          <w:color w:val="auto"/>
          <w:sz w:val="28"/>
          <w:szCs w:val="28"/>
          <w:lang w:eastAsia="lv-LV"/>
        </w:rPr>
        <w:t xml:space="preserve"> iesaistīto personu (</w:t>
      </w:r>
      <w:r w:rsidR="0080335F" w:rsidRPr="00972399">
        <w:rPr>
          <w:rFonts w:eastAsia="Times New Roman" w:cs="Times New Roman"/>
          <w:color w:val="auto"/>
          <w:sz w:val="28"/>
          <w:szCs w:val="28"/>
          <w:lang w:eastAsia="lv-LV"/>
        </w:rPr>
        <w:t>iesaistītajām personām</w:t>
      </w:r>
      <w:r w:rsidRPr="00972399">
        <w:rPr>
          <w:rFonts w:eastAsia="Times New Roman" w:cs="Times New Roman"/>
          <w:color w:val="auto"/>
          <w:sz w:val="28"/>
          <w:szCs w:val="28"/>
          <w:lang w:eastAsia="lv-LV"/>
        </w:rPr>
        <w:t xml:space="preserve">) </w:t>
      </w:r>
      <w:r w:rsidR="00000389" w:rsidRPr="00972399">
        <w:rPr>
          <w:rFonts w:eastAsia="Times New Roman" w:cs="Times New Roman"/>
          <w:color w:val="auto"/>
          <w:sz w:val="28"/>
          <w:szCs w:val="28"/>
          <w:lang w:eastAsia="lv-LV"/>
        </w:rPr>
        <w:t xml:space="preserve">reģistrā </w:t>
      </w:r>
      <w:r w:rsidRPr="00972399">
        <w:rPr>
          <w:rFonts w:eastAsia="Times New Roman" w:cs="Times New Roman"/>
          <w:color w:val="auto"/>
          <w:sz w:val="28"/>
          <w:szCs w:val="28"/>
          <w:lang w:eastAsia="lv-LV"/>
        </w:rPr>
        <w:t>iekļauj šād</w:t>
      </w:r>
      <w:r w:rsidR="00000389" w:rsidRPr="00972399">
        <w:rPr>
          <w:rFonts w:eastAsia="Times New Roman" w:cs="Times New Roman"/>
          <w:color w:val="auto"/>
          <w:sz w:val="28"/>
          <w:szCs w:val="28"/>
          <w:lang w:eastAsia="lv-LV"/>
        </w:rPr>
        <w:t>u</w:t>
      </w:r>
      <w:r w:rsidRPr="00972399">
        <w:rPr>
          <w:rFonts w:eastAsia="Times New Roman" w:cs="Times New Roman"/>
          <w:color w:val="auto"/>
          <w:sz w:val="28"/>
          <w:szCs w:val="28"/>
          <w:lang w:eastAsia="lv-LV"/>
        </w:rPr>
        <w:t xml:space="preserve"> informācij</w:t>
      </w:r>
      <w:r w:rsidR="00000389" w:rsidRPr="00972399">
        <w:rPr>
          <w:rFonts w:eastAsia="Times New Roman" w:cs="Times New Roman"/>
          <w:color w:val="auto"/>
          <w:sz w:val="28"/>
          <w:szCs w:val="28"/>
          <w:lang w:eastAsia="lv-LV"/>
        </w:rPr>
        <w:t>u</w:t>
      </w:r>
      <w:r w:rsidRPr="00972399">
        <w:rPr>
          <w:rFonts w:eastAsia="Times New Roman" w:cs="Times New Roman"/>
          <w:color w:val="auto"/>
          <w:sz w:val="28"/>
          <w:szCs w:val="28"/>
          <w:lang w:eastAsia="lv-LV"/>
        </w:rPr>
        <w:t>:</w:t>
      </w:r>
    </w:p>
    <w:p w14:paraId="6110572F" w14:textId="736BF72B"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3</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1.</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 xml:space="preserve">vārds, uzvārds; </w:t>
      </w:r>
    </w:p>
    <w:p w14:paraId="61105730" w14:textId="3314264C"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lastRenderedPageBreak/>
        <w:t>20.</w:t>
      </w:r>
      <w:r w:rsidRPr="00972399">
        <w:rPr>
          <w:rFonts w:eastAsia="Times New Roman" w:cs="Times New Roman"/>
          <w:color w:val="auto"/>
          <w:sz w:val="28"/>
          <w:szCs w:val="28"/>
          <w:vertAlign w:val="superscript"/>
          <w:lang w:eastAsia="lv-LV"/>
        </w:rPr>
        <w:t>3</w:t>
      </w:r>
      <w:r w:rsidR="00F317A9" w:rsidRPr="00584E2A">
        <w:rPr>
          <w:rFonts w:eastAsia="Times New Roman" w:cs="Times New Roman"/>
          <w:color w:val="auto"/>
          <w:sz w:val="28"/>
          <w:szCs w:val="28"/>
          <w:vertAlign w:val="superscript"/>
          <w:lang w:eastAsia="lv-LV"/>
        </w:rPr>
        <w:t> </w:t>
      </w:r>
      <w:r w:rsidRPr="00972399">
        <w:rPr>
          <w:rFonts w:eastAsia="Times New Roman" w:cs="Times New Roman"/>
          <w:color w:val="auto"/>
          <w:sz w:val="28"/>
          <w:szCs w:val="28"/>
          <w:lang w:eastAsia="lv-LV"/>
        </w:rPr>
        <w:t>2.</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personas kods</w:t>
      </w:r>
      <w:r w:rsidR="0011299A" w:rsidRPr="00972399">
        <w:rPr>
          <w:rFonts w:eastAsia="Times New Roman" w:cs="Times New Roman"/>
          <w:color w:val="auto"/>
          <w:sz w:val="28"/>
          <w:szCs w:val="28"/>
          <w:lang w:eastAsia="lv-LV"/>
        </w:rPr>
        <w:t>, dzimšanas datums</w:t>
      </w:r>
      <w:r w:rsidRPr="00972399">
        <w:rPr>
          <w:rFonts w:eastAsia="Times New Roman" w:cs="Times New Roman"/>
          <w:color w:val="auto"/>
          <w:sz w:val="28"/>
          <w:szCs w:val="28"/>
          <w:lang w:eastAsia="lv-LV"/>
        </w:rPr>
        <w:t>;</w:t>
      </w:r>
    </w:p>
    <w:p w14:paraId="61105731" w14:textId="458445AF"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3</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3.</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norāde par prasmēm sniegt pirmo palīdzību;</w:t>
      </w:r>
    </w:p>
    <w:p w14:paraId="61105732" w14:textId="019966C3"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3</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4.</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informācija par izglītību;</w:t>
      </w:r>
    </w:p>
    <w:p w14:paraId="61105733" w14:textId="0A38081E"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3</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5.</w:t>
      </w:r>
      <w:r w:rsid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 xml:space="preserve">norāde, </w:t>
      </w:r>
      <w:proofErr w:type="gramStart"/>
      <w:r w:rsidRPr="00972399">
        <w:rPr>
          <w:rFonts w:eastAsia="Times New Roman" w:cs="Times New Roman"/>
          <w:color w:val="auto"/>
          <w:sz w:val="28"/>
          <w:szCs w:val="28"/>
          <w:lang w:eastAsia="lv-LV"/>
        </w:rPr>
        <w:t>vai informācija par personu pieejama</w:t>
      </w:r>
      <w:proofErr w:type="gramEnd"/>
      <w:r w:rsidRPr="00972399">
        <w:rPr>
          <w:rFonts w:eastAsia="Times New Roman" w:cs="Times New Roman"/>
          <w:color w:val="auto"/>
          <w:sz w:val="28"/>
          <w:szCs w:val="28"/>
          <w:lang w:eastAsia="lv-LV"/>
        </w:rPr>
        <w:t xml:space="preserve"> Sodu reģistrā;</w:t>
      </w:r>
    </w:p>
    <w:p w14:paraId="61105734" w14:textId="0698BC1A" w:rsidR="0032248B" w:rsidRPr="00972399" w:rsidRDefault="0032248B"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3</w:t>
      </w:r>
      <w:r w:rsidR="00F317A9" w:rsidRPr="00F317A9">
        <w:rPr>
          <w:rFonts w:eastAsia="Times New Roman" w:cs="Times New Roman"/>
          <w:color w:val="auto"/>
          <w:sz w:val="28"/>
          <w:szCs w:val="28"/>
          <w:lang w:eastAsia="lv-LV"/>
        </w:rPr>
        <w:t> </w:t>
      </w:r>
      <w:r w:rsidRPr="00972399">
        <w:rPr>
          <w:rFonts w:eastAsia="Times New Roman" w:cs="Times New Roman"/>
          <w:color w:val="auto"/>
          <w:sz w:val="28"/>
          <w:szCs w:val="28"/>
          <w:lang w:eastAsia="lv-LV"/>
        </w:rPr>
        <w:t>6.</w:t>
      </w:r>
      <w:r w:rsidR="00F317A9">
        <w:rPr>
          <w:rFonts w:eastAsia="Times New Roman" w:cs="Times New Roman"/>
          <w:color w:val="auto"/>
          <w:sz w:val="28"/>
          <w:szCs w:val="28"/>
          <w:lang w:eastAsia="lv-LV"/>
        </w:rPr>
        <w:t> </w:t>
      </w:r>
      <w:r w:rsidR="002B37AD" w:rsidRPr="00972399">
        <w:rPr>
          <w:rFonts w:eastAsia="Times New Roman" w:cs="Times New Roman"/>
          <w:color w:val="auto"/>
          <w:sz w:val="28"/>
          <w:szCs w:val="28"/>
          <w:lang w:eastAsia="lv-LV"/>
        </w:rPr>
        <w:t xml:space="preserve">datums, kad </w:t>
      </w:r>
      <w:r w:rsidR="00240649">
        <w:rPr>
          <w:rFonts w:eastAsia="Times New Roman" w:cs="Times New Roman"/>
          <w:color w:val="auto"/>
          <w:sz w:val="28"/>
          <w:szCs w:val="28"/>
          <w:lang w:eastAsia="lv-LV"/>
        </w:rPr>
        <w:t>pārbaudīts</w:t>
      </w:r>
      <w:r w:rsidR="002B37AD" w:rsidRPr="00972399">
        <w:rPr>
          <w:rFonts w:eastAsia="Times New Roman" w:cs="Times New Roman"/>
          <w:color w:val="auto"/>
          <w:sz w:val="28"/>
          <w:szCs w:val="28"/>
          <w:lang w:eastAsia="lv-LV"/>
        </w:rPr>
        <w:t>, vai šo noteikumu 9.2.</w:t>
      </w:r>
      <w:r w:rsidR="00D33F06">
        <w:rPr>
          <w:rFonts w:eastAsia="Times New Roman" w:cs="Times New Roman"/>
          <w:color w:val="auto"/>
          <w:sz w:val="28"/>
          <w:szCs w:val="28"/>
          <w:lang w:eastAsia="lv-LV"/>
        </w:rPr>
        <w:t> </w:t>
      </w:r>
      <w:r w:rsidR="002B37AD" w:rsidRPr="00972399">
        <w:rPr>
          <w:rFonts w:eastAsia="Times New Roman" w:cs="Times New Roman"/>
          <w:color w:val="auto"/>
          <w:sz w:val="28"/>
          <w:szCs w:val="28"/>
          <w:lang w:eastAsia="lv-LV"/>
        </w:rPr>
        <w:t>apakšpunktā minētā informācija par personu pieejama Iedzīvotāju reģistrā.</w:t>
      </w:r>
    </w:p>
    <w:p w14:paraId="61105735" w14:textId="77777777" w:rsidR="0032248B" w:rsidRPr="00972399" w:rsidRDefault="0032248B" w:rsidP="0032248B">
      <w:pPr>
        <w:jc w:val="both"/>
        <w:rPr>
          <w:rFonts w:eastAsia="Times New Roman" w:cs="Times New Roman"/>
          <w:color w:val="auto"/>
          <w:sz w:val="28"/>
          <w:szCs w:val="28"/>
          <w:lang w:eastAsia="lv-LV"/>
        </w:rPr>
      </w:pPr>
    </w:p>
    <w:p w14:paraId="61105736" w14:textId="0B3D40DB" w:rsidR="009E343F" w:rsidRPr="00972399" w:rsidRDefault="009E343F"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20.</w:t>
      </w:r>
      <w:r w:rsidRPr="00972399">
        <w:rPr>
          <w:rFonts w:eastAsia="Times New Roman" w:cs="Times New Roman"/>
          <w:color w:val="auto"/>
          <w:sz w:val="28"/>
          <w:szCs w:val="28"/>
          <w:vertAlign w:val="superscript"/>
          <w:lang w:eastAsia="lv-LV"/>
        </w:rPr>
        <w:t>4</w:t>
      </w:r>
      <w:r w:rsidR="00D33F06" w:rsidRPr="00D33F06">
        <w:rPr>
          <w:rFonts w:eastAsia="Times New Roman" w:cs="Times New Roman"/>
          <w:color w:val="auto"/>
          <w:sz w:val="28"/>
          <w:szCs w:val="28"/>
          <w:lang w:eastAsia="lv-LV"/>
        </w:rPr>
        <w:t> </w:t>
      </w:r>
      <w:r w:rsidR="0032248B" w:rsidRPr="00972399">
        <w:rPr>
          <w:rFonts w:eastAsia="Times New Roman" w:cs="Times New Roman"/>
          <w:color w:val="auto"/>
          <w:sz w:val="28"/>
          <w:szCs w:val="28"/>
          <w:lang w:eastAsia="lv-LV"/>
        </w:rPr>
        <w:t>Šo noteikumu</w:t>
      </w:r>
      <w:r w:rsidRPr="00972399">
        <w:rPr>
          <w:rFonts w:eastAsia="Times New Roman" w:cs="Times New Roman"/>
          <w:color w:val="auto"/>
          <w:sz w:val="28"/>
          <w:szCs w:val="28"/>
          <w:lang w:eastAsia="lv-LV"/>
        </w:rPr>
        <w:t xml:space="preserve"> 20.</w:t>
      </w:r>
      <w:r w:rsidRPr="00972399">
        <w:rPr>
          <w:rFonts w:eastAsia="Times New Roman" w:cs="Times New Roman"/>
          <w:color w:val="auto"/>
          <w:sz w:val="28"/>
          <w:szCs w:val="28"/>
          <w:vertAlign w:val="superscript"/>
          <w:lang w:eastAsia="lv-LV"/>
        </w:rPr>
        <w:t>1</w:t>
      </w:r>
      <w:r w:rsidR="00B92DE9">
        <w:rPr>
          <w:rFonts w:eastAsia="Times New Roman" w:cs="Times New Roman"/>
          <w:color w:val="auto"/>
          <w:sz w:val="28"/>
          <w:szCs w:val="28"/>
          <w:lang w:eastAsia="lv-LV"/>
        </w:rPr>
        <w:t> </w:t>
      </w:r>
      <w:r w:rsidRPr="00972399">
        <w:rPr>
          <w:rFonts w:eastAsia="Times New Roman" w:cs="Times New Roman"/>
          <w:color w:val="auto"/>
          <w:sz w:val="28"/>
          <w:szCs w:val="28"/>
          <w:lang w:eastAsia="lv-LV"/>
        </w:rPr>
        <w:t>1., 20.</w:t>
      </w:r>
      <w:r w:rsidRPr="00972399">
        <w:rPr>
          <w:rFonts w:eastAsia="Times New Roman" w:cs="Times New Roman"/>
          <w:color w:val="auto"/>
          <w:sz w:val="28"/>
          <w:szCs w:val="28"/>
          <w:vertAlign w:val="superscript"/>
          <w:lang w:eastAsia="lv-LV"/>
        </w:rPr>
        <w:t>1</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3., 20.</w:t>
      </w:r>
      <w:r w:rsidRPr="00972399">
        <w:rPr>
          <w:rFonts w:eastAsia="Times New Roman" w:cs="Times New Roman"/>
          <w:color w:val="auto"/>
          <w:sz w:val="28"/>
          <w:szCs w:val="28"/>
          <w:vertAlign w:val="superscript"/>
          <w:lang w:eastAsia="lv-LV"/>
        </w:rPr>
        <w:t>1</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6., 20.</w:t>
      </w:r>
      <w:r w:rsidRPr="00972399">
        <w:rPr>
          <w:rFonts w:eastAsia="Times New Roman" w:cs="Times New Roman"/>
          <w:color w:val="auto"/>
          <w:sz w:val="28"/>
          <w:szCs w:val="28"/>
          <w:vertAlign w:val="superscript"/>
          <w:lang w:eastAsia="lv-LV"/>
        </w:rPr>
        <w:t>1</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9., 20.</w:t>
      </w:r>
      <w:r w:rsidRPr="00972399">
        <w:rPr>
          <w:rFonts w:eastAsia="Times New Roman" w:cs="Times New Roman"/>
          <w:color w:val="auto"/>
          <w:sz w:val="28"/>
          <w:szCs w:val="28"/>
          <w:vertAlign w:val="superscript"/>
          <w:lang w:eastAsia="lv-LV"/>
        </w:rPr>
        <w:t>2</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1., 20.</w:t>
      </w:r>
      <w:r w:rsidRPr="00972399">
        <w:rPr>
          <w:rFonts w:eastAsia="Times New Roman" w:cs="Times New Roman"/>
          <w:color w:val="auto"/>
          <w:sz w:val="28"/>
          <w:szCs w:val="28"/>
          <w:vertAlign w:val="superscript"/>
          <w:lang w:eastAsia="lv-LV"/>
        </w:rPr>
        <w:t>2</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2., 20.</w:t>
      </w:r>
      <w:r w:rsidRPr="00972399">
        <w:rPr>
          <w:rFonts w:eastAsia="Times New Roman" w:cs="Times New Roman"/>
          <w:color w:val="auto"/>
          <w:sz w:val="28"/>
          <w:szCs w:val="28"/>
          <w:vertAlign w:val="superscript"/>
          <w:lang w:eastAsia="lv-LV"/>
        </w:rPr>
        <w:t>2</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3., 20.</w:t>
      </w:r>
      <w:r w:rsidRPr="00972399">
        <w:rPr>
          <w:rFonts w:eastAsia="Times New Roman" w:cs="Times New Roman"/>
          <w:color w:val="auto"/>
          <w:sz w:val="28"/>
          <w:szCs w:val="28"/>
          <w:vertAlign w:val="superscript"/>
          <w:lang w:eastAsia="lv-LV"/>
        </w:rPr>
        <w:t>2</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6. un 20.</w:t>
      </w:r>
      <w:r w:rsidRPr="00972399">
        <w:rPr>
          <w:rFonts w:eastAsia="Times New Roman" w:cs="Times New Roman"/>
          <w:color w:val="auto"/>
          <w:sz w:val="28"/>
          <w:szCs w:val="28"/>
          <w:vertAlign w:val="superscript"/>
          <w:lang w:eastAsia="lv-LV"/>
        </w:rPr>
        <w:t>3</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1.</w:t>
      </w:r>
      <w:r w:rsid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apakšpunktā minētās ziņas ir publiski pieejamas. Šo noteikumu 20.</w:t>
      </w:r>
      <w:r w:rsidRPr="00972399">
        <w:rPr>
          <w:rFonts w:eastAsia="Times New Roman" w:cs="Times New Roman"/>
          <w:color w:val="auto"/>
          <w:sz w:val="28"/>
          <w:szCs w:val="28"/>
          <w:vertAlign w:val="superscript"/>
          <w:lang w:eastAsia="lv-LV"/>
        </w:rPr>
        <w:t>1</w:t>
      </w:r>
      <w:r w:rsidR="00D33F06" w:rsidRPr="00D33F06">
        <w:rPr>
          <w:rFonts w:eastAsia="Times New Roman" w:cs="Times New Roman"/>
          <w:color w:val="auto"/>
          <w:sz w:val="28"/>
          <w:szCs w:val="28"/>
          <w:lang w:eastAsia="lv-LV"/>
        </w:rPr>
        <w:t> </w:t>
      </w:r>
      <w:r w:rsidR="00B16F46" w:rsidRPr="00972399">
        <w:rPr>
          <w:rFonts w:eastAsia="Times New Roman" w:cs="Times New Roman"/>
          <w:color w:val="auto"/>
          <w:sz w:val="28"/>
          <w:szCs w:val="28"/>
          <w:lang w:eastAsia="lv-LV"/>
        </w:rPr>
        <w:t>5</w:t>
      </w:r>
      <w:r w:rsidRPr="00972399">
        <w:rPr>
          <w:rFonts w:eastAsia="Times New Roman" w:cs="Times New Roman"/>
          <w:color w:val="auto"/>
          <w:sz w:val="28"/>
          <w:szCs w:val="28"/>
          <w:lang w:eastAsia="lv-LV"/>
        </w:rPr>
        <w:t>. un 20.</w:t>
      </w:r>
      <w:r w:rsidRPr="00972399">
        <w:rPr>
          <w:rFonts w:eastAsia="Times New Roman" w:cs="Times New Roman"/>
          <w:color w:val="auto"/>
          <w:sz w:val="28"/>
          <w:szCs w:val="28"/>
          <w:vertAlign w:val="superscript"/>
          <w:lang w:eastAsia="lv-LV"/>
        </w:rPr>
        <w:t>2</w:t>
      </w:r>
      <w:r w:rsidR="00D33F06" w:rsidRP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5.</w:t>
      </w:r>
      <w:r w:rsidR="00D33F06">
        <w:rPr>
          <w:rFonts w:eastAsia="Times New Roman" w:cs="Times New Roman"/>
          <w:color w:val="auto"/>
          <w:sz w:val="28"/>
          <w:szCs w:val="28"/>
          <w:lang w:eastAsia="lv-LV"/>
        </w:rPr>
        <w:t> </w:t>
      </w:r>
      <w:r w:rsidRPr="00972399">
        <w:rPr>
          <w:rFonts w:eastAsia="Times New Roman" w:cs="Times New Roman"/>
          <w:color w:val="auto"/>
          <w:sz w:val="28"/>
          <w:szCs w:val="28"/>
          <w:lang w:eastAsia="lv-LV"/>
        </w:rPr>
        <w:t>apakšpunktā minētās ziņas tiek publicētas pēc pakalpojuma sniedzēja piekrišanas.</w:t>
      </w:r>
      <w:r w:rsidR="001E76D3">
        <w:rPr>
          <w:rFonts w:eastAsia="Times New Roman" w:cs="Times New Roman"/>
          <w:color w:val="auto"/>
          <w:sz w:val="28"/>
          <w:szCs w:val="28"/>
          <w:lang w:eastAsia="lv-LV"/>
        </w:rPr>
        <w:t>"</w:t>
      </w:r>
    </w:p>
    <w:p w14:paraId="61105737" w14:textId="77777777" w:rsidR="0032248B" w:rsidRPr="00972399" w:rsidRDefault="0032248B" w:rsidP="00F61ACD">
      <w:pPr>
        <w:jc w:val="both"/>
        <w:rPr>
          <w:rFonts w:eastAsia="Times New Roman" w:cs="Times New Roman"/>
          <w:color w:val="auto"/>
          <w:sz w:val="28"/>
          <w:szCs w:val="28"/>
          <w:lang w:eastAsia="lv-LV"/>
        </w:rPr>
      </w:pPr>
    </w:p>
    <w:p w14:paraId="61105738" w14:textId="77FEA8C6" w:rsidR="00540B50" w:rsidRPr="00972399" w:rsidRDefault="00C864A5" w:rsidP="0080335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5</w:t>
      </w:r>
      <w:r w:rsidR="00F61ACD" w:rsidRPr="00972399">
        <w:rPr>
          <w:rFonts w:eastAsia="Times New Roman" w:cs="Times New Roman"/>
          <w:color w:val="auto"/>
          <w:sz w:val="28"/>
          <w:szCs w:val="28"/>
          <w:lang w:eastAsia="lv-LV"/>
        </w:rPr>
        <w:t>.</w:t>
      </w:r>
      <w:r w:rsidR="00092644" w:rsidRPr="00972399">
        <w:rPr>
          <w:rFonts w:eastAsia="Times New Roman" w:cs="Times New Roman"/>
          <w:color w:val="auto"/>
          <w:sz w:val="28"/>
          <w:szCs w:val="28"/>
          <w:lang w:eastAsia="lv-LV"/>
        </w:rPr>
        <w:t xml:space="preserve"> </w:t>
      </w:r>
      <w:r w:rsidR="00540B50" w:rsidRPr="00972399">
        <w:rPr>
          <w:rFonts w:eastAsia="Times New Roman" w:cs="Times New Roman"/>
          <w:color w:val="auto"/>
          <w:sz w:val="28"/>
          <w:szCs w:val="28"/>
          <w:lang w:eastAsia="lv-LV"/>
        </w:rPr>
        <w:t xml:space="preserve">Izteikt </w:t>
      </w:r>
      <w:r w:rsidR="00092644" w:rsidRPr="00972399">
        <w:rPr>
          <w:rFonts w:eastAsia="Times New Roman" w:cs="Times New Roman"/>
          <w:color w:val="auto"/>
          <w:sz w:val="28"/>
          <w:szCs w:val="28"/>
          <w:lang w:eastAsia="lv-LV"/>
        </w:rPr>
        <w:t xml:space="preserve">21. </w:t>
      </w:r>
      <w:r w:rsidR="006263E0">
        <w:rPr>
          <w:rFonts w:eastAsia="Times New Roman" w:cs="Times New Roman"/>
          <w:color w:val="auto"/>
          <w:sz w:val="28"/>
          <w:szCs w:val="28"/>
          <w:lang w:eastAsia="lv-LV"/>
        </w:rPr>
        <w:t xml:space="preserve">un 22. </w:t>
      </w:r>
      <w:r w:rsidR="00540B50" w:rsidRPr="00972399">
        <w:rPr>
          <w:rFonts w:eastAsia="Times New Roman" w:cs="Times New Roman"/>
          <w:color w:val="auto"/>
          <w:sz w:val="28"/>
          <w:szCs w:val="28"/>
          <w:lang w:eastAsia="lv-LV"/>
        </w:rPr>
        <w:t>p</w:t>
      </w:r>
      <w:r w:rsidR="00092644" w:rsidRPr="00972399">
        <w:rPr>
          <w:rFonts w:eastAsia="Times New Roman" w:cs="Times New Roman"/>
          <w:color w:val="auto"/>
          <w:sz w:val="28"/>
          <w:szCs w:val="28"/>
          <w:lang w:eastAsia="lv-LV"/>
        </w:rPr>
        <w:t>unkt</w:t>
      </w:r>
      <w:r w:rsidR="00540B50" w:rsidRPr="00972399">
        <w:rPr>
          <w:rFonts w:eastAsia="Times New Roman" w:cs="Times New Roman"/>
          <w:color w:val="auto"/>
          <w:sz w:val="28"/>
          <w:szCs w:val="28"/>
          <w:lang w:eastAsia="lv-LV"/>
        </w:rPr>
        <w:t>u šādā redakcijā:</w:t>
      </w:r>
    </w:p>
    <w:p w14:paraId="61105739" w14:textId="77777777" w:rsidR="00540B50" w:rsidRPr="00972399" w:rsidRDefault="00540B50" w:rsidP="00F61ACD">
      <w:pPr>
        <w:jc w:val="both"/>
        <w:rPr>
          <w:rFonts w:eastAsia="Times New Roman" w:cs="Times New Roman"/>
          <w:color w:val="auto"/>
          <w:sz w:val="28"/>
          <w:szCs w:val="28"/>
          <w:lang w:eastAsia="lv-LV"/>
        </w:rPr>
      </w:pPr>
    </w:p>
    <w:p w14:paraId="6110573A" w14:textId="4B304BD8" w:rsidR="00540B50" w:rsidRPr="00972399" w:rsidRDefault="001E76D3" w:rsidP="0080335F">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w:t>
      </w:r>
      <w:r w:rsidR="0080335F" w:rsidRPr="00972399">
        <w:rPr>
          <w:rFonts w:eastAsia="Times New Roman" w:cs="Times New Roman"/>
          <w:color w:val="auto"/>
          <w:sz w:val="28"/>
          <w:szCs w:val="28"/>
          <w:lang w:eastAsia="lv-LV"/>
        </w:rPr>
        <w:t xml:space="preserve">21. </w:t>
      </w:r>
      <w:r w:rsidR="00540B50" w:rsidRPr="00972399">
        <w:rPr>
          <w:rFonts w:eastAsia="Times New Roman" w:cs="Times New Roman"/>
          <w:color w:val="auto"/>
          <w:sz w:val="28"/>
          <w:szCs w:val="28"/>
          <w:lang w:eastAsia="lv-LV"/>
        </w:rPr>
        <w:t>Ja ir mainījušās šo noteikumu 9.</w:t>
      </w:r>
      <w:r w:rsidR="001B229E">
        <w:rPr>
          <w:rFonts w:eastAsia="Times New Roman" w:cs="Times New Roman"/>
          <w:color w:val="auto"/>
          <w:sz w:val="28"/>
          <w:szCs w:val="28"/>
          <w:lang w:eastAsia="lv-LV"/>
        </w:rPr>
        <w:t xml:space="preserve"> </w:t>
      </w:r>
      <w:r w:rsidR="00540B50" w:rsidRPr="00972399">
        <w:rPr>
          <w:rFonts w:eastAsia="Times New Roman" w:cs="Times New Roman"/>
          <w:color w:val="auto"/>
          <w:sz w:val="28"/>
          <w:szCs w:val="28"/>
          <w:lang w:eastAsia="lv-LV"/>
        </w:rPr>
        <w:t>punktā vai 20.</w:t>
      </w:r>
      <w:r w:rsidR="00540B50" w:rsidRPr="00972399">
        <w:rPr>
          <w:rFonts w:eastAsia="Times New Roman" w:cs="Times New Roman"/>
          <w:color w:val="auto"/>
          <w:sz w:val="28"/>
          <w:szCs w:val="28"/>
          <w:vertAlign w:val="superscript"/>
          <w:lang w:eastAsia="lv-LV"/>
        </w:rPr>
        <w:t>1</w:t>
      </w:r>
      <w:r w:rsidR="00540B50" w:rsidRPr="00972399">
        <w:rPr>
          <w:rFonts w:eastAsia="Times New Roman" w:cs="Times New Roman"/>
          <w:color w:val="auto"/>
          <w:sz w:val="28"/>
          <w:szCs w:val="28"/>
          <w:lang w:eastAsia="lv-LV"/>
        </w:rPr>
        <w:t>, 20.</w:t>
      </w:r>
      <w:r w:rsidR="00540B50" w:rsidRPr="00972399">
        <w:rPr>
          <w:rFonts w:eastAsia="Times New Roman" w:cs="Times New Roman"/>
          <w:color w:val="auto"/>
          <w:sz w:val="28"/>
          <w:szCs w:val="28"/>
          <w:vertAlign w:val="superscript"/>
          <w:lang w:eastAsia="lv-LV"/>
        </w:rPr>
        <w:t>2</w:t>
      </w:r>
      <w:r w:rsidR="00540B50" w:rsidRPr="00972399">
        <w:rPr>
          <w:rFonts w:eastAsia="Times New Roman" w:cs="Times New Roman"/>
          <w:color w:val="auto"/>
          <w:sz w:val="28"/>
          <w:szCs w:val="28"/>
          <w:lang w:eastAsia="lv-LV"/>
        </w:rPr>
        <w:t xml:space="preserve"> un 20.</w:t>
      </w:r>
      <w:r w:rsidR="00540B50" w:rsidRPr="00972399">
        <w:rPr>
          <w:rFonts w:eastAsia="Times New Roman" w:cs="Times New Roman"/>
          <w:color w:val="auto"/>
          <w:sz w:val="28"/>
          <w:szCs w:val="28"/>
          <w:vertAlign w:val="superscript"/>
          <w:lang w:eastAsia="lv-LV"/>
        </w:rPr>
        <w:t>3</w:t>
      </w:r>
      <w:r w:rsidR="00540B50" w:rsidRPr="00972399">
        <w:rPr>
          <w:rFonts w:eastAsia="Times New Roman" w:cs="Times New Roman"/>
          <w:color w:val="auto"/>
          <w:sz w:val="28"/>
          <w:szCs w:val="28"/>
          <w:lang w:eastAsia="lv-LV"/>
        </w:rPr>
        <w:t xml:space="preserve"> punktā minētās ziņas, pakalpojuma sniedzējam ir pienākums triju darbdienu laikā par to informēt dienestu, pievienojot ziņas apliecinošu dokumentu kopijas.</w:t>
      </w:r>
      <w:r w:rsidR="005A1FEE" w:rsidRPr="00972399">
        <w:rPr>
          <w:rFonts w:eastAsia="Times New Roman" w:cs="Times New Roman"/>
          <w:color w:val="auto"/>
          <w:sz w:val="28"/>
          <w:szCs w:val="28"/>
          <w:lang w:eastAsia="lv-LV"/>
        </w:rPr>
        <w:t xml:space="preserve"> Minētais </w:t>
      </w:r>
      <w:r w:rsidR="005A1FEE" w:rsidRPr="001244A1">
        <w:rPr>
          <w:rFonts w:eastAsia="Times New Roman" w:cs="Times New Roman"/>
          <w:color w:val="auto"/>
          <w:sz w:val="28"/>
          <w:szCs w:val="28"/>
          <w:lang w:eastAsia="lv-LV"/>
        </w:rPr>
        <w:t>nosacījums</w:t>
      </w:r>
      <w:r w:rsidR="009815B7" w:rsidRPr="001244A1">
        <w:rPr>
          <w:rFonts w:eastAsia="Times New Roman" w:cs="Times New Roman"/>
          <w:color w:val="auto"/>
          <w:sz w:val="28"/>
          <w:szCs w:val="28"/>
          <w:lang w:eastAsia="lv-LV"/>
        </w:rPr>
        <w:t xml:space="preserve"> (par apliecinošu dokumentu pievienošanu)</w:t>
      </w:r>
      <w:r w:rsidR="005A1FEE" w:rsidRPr="001244A1">
        <w:rPr>
          <w:rFonts w:eastAsia="Times New Roman" w:cs="Times New Roman"/>
          <w:color w:val="auto"/>
          <w:sz w:val="28"/>
          <w:szCs w:val="28"/>
          <w:lang w:eastAsia="lv-LV"/>
        </w:rPr>
        <w:t xml:space="preserve"> neattiecas uz ziņām, kuras</w:t>
      </w:r>
      <w:r w:rsidR="005A1FEE" w:rsidRPr="00972399">
        <w:rPr>
          <w:rFonts w:eastAsia="Times New Roman" w:cs="Times New Roman"/>
          <w:color w:val="auto"/>
          <w:sz w:val="28"/>
          <w:szCs w:val="28"/>
          <w:lang w:eastAsia="lv-LV"/>
        </w:rPr>
        <w:t xml:space="preserve"> dienests iegūst no </w:t>
      </w:r>
      <w:r w:rsidR="008D4BC7" w:rsidRPr="00972399">
        <w:rPr>
          <w:rFonts w:eastAsia="Times New Roman" w:cs="Times New Roman"/>
          <w:color w:val="auto"/>
          <w:sz w:val="28"/>
          <w:szCs w:val="28"/>
          <w:lang w:eastAsia="lv-LV"/>
        </w:rPr>
        <w:t xml:space="preserve">citiem reģistriem (piemēram, </w:t>
      </w:r>
      <w:r w:rsidR="005A1FEE" w:rsidRPr="00972399">
        <w:rPr>
          <w:rFonts w:eastAsia="Times New Roman" w:cs="Times New Roman"/>
          <w:color w:val="auto"/>
          <w:sz w:val="28"/>
          <w:szCs w:val="28"/>
          <w:lang w:eastAsia="lv-LV"/>
        </w:rPr>
        <w:t>Iedzīvotāju reģistra un Sodu reģistra</w:t>
      </w:r>
      <w:r w:rsidR="008D4BC7" w:rsidRPr="00972399">
        <w:rPr>
          <w:rFonts w:eastAsia="Times New Roman" w:cs="Times New Roman"/>
          <w:color w:val="auto"/>
          <w:sz w:val="28"/>
          <w:szCs w:val="28"/>
          <w:lang w:eastAsia="lv-LV"/>
        </w:rPr>
        <w:t>)</w:t>
      </w:r>
      <w:r w:rsidR="005A1FEE" w:rsidRPr="00972399">
        <w:rPr>
          <w:rFonts w:eastAsia="Times New Roman" w:cs="Times New Roman"/>
          <w:color w:val="auto"/>
          <w:sz w:val="28"/>
          <w:szCs w:val="28"/>
          <w:lang w:eastAsia="lv-LV"/>
        </w:rPr>
        <w:t xml:space="preserve">.  </w:t>
      </w:r>
      <w:r w:rsidR="00540B50" w:rsidRPr="00972399">
        <w:rPr>
          <w:rFonts w:eastAsia="Times New Roman" w:cs="Times New Roman"/>
          <w:color w:val="auto"/>
          <w:sz w:val="28"/>
          <w:szCs w:val="28"/>
          <w:lang w:eastAsia="lv-LV"/>
        </w:rPr>
        <w:t xml:space="preserve"> Dienests 10 darbdienu laikā pēc informācijas saņemšanas izdara grozījumus reģistrā</w:t>
      </w:r>
      <w:r w:rsidR="006263E0">
        <w:rPr>
          <w:rFonts w:eastAsia="Times New Roman" w:cs="Times New Roman"/>
          <w:color w:val="auto"/>
          <w:sz w:val="28"/>
          <w:szCs w:val="28"/>
          <w:lang w:eastAsia="lv-LV"/>
        </w:rPr>
        <w:t>.</w:t>
      </w:r>
    </w:p>
    <w:p w14:paraId="6110573D" w14:textId="77777777" w:rsidR="00C0211F" w:rsidRPr="00972399" w:rsidRDefault="00C0211F" w:rsidP="0080335F">
      <w:pPr>
        <w:ind w:firstLine="720"/>
        <w:jc w:val="both"/>
        <w:rPr>
          <w:rFonts w:eastAsia="Times New Roman" w:cs="Times New Roman"/>
          <w:color w:val="auto"/>
          <w:sz w:val="28"/>
          <w:szCs w:val="28"/>
          <w:lang w:eastAsia="lv-LV"/>
        </w:rPr>
      </w:pPr>
    </w:p>
    <w:p w14:paraId="6110573E" w14:textId="1A45BCDA" w:rsidR="00C0211F" w:rsidRPr="00972399" w:rsidRDefault="00C0211F" w:rsidP="00C0211F">
      <w:pPr>
        <w:ind w:firstLine="720"/>
        <w:jc w:val="both"/>
        <w:rPr>
          <w:rFonts w:eastAsia="Times New Roman" w:cs="Times New Roman"/>
          <w:color w:val="auto"/>
          <w:sz w:val="28"/>
          <w:szCs w:val="28"/>
          <w:lang w:eastAsia="lv-LV"/>
        </w:rPr>
      </w:pPr>
      <w:r w:rsidRPr="00972399">
        <w:rPr>
          <w:rFonts w:eastAsia="Times New Roman" w:cs="Times New Roman"/>
          <w:color w:val="auto"/>
          <w:sz w:val="28"/>
          <w:szCs w:val="28"/>
          <w:lang w:eastAsia="lv-LV"/>
        </w:rPr>
        <w:t>22. Pakalpojuma sniedzējam ir pienākums triju darbdienu laikā pēc dienesta, Valsts bērnu tiesību aizsardzības inspekcijas vai tās pašvaldības rakstiska pieprasījuma, kuras administratīvajā teritorijā tiek sniegts pakalpojums, sniegt šo noteikumu II nodaļā, 20.</w:t>
      </w:r>
      <w:r w:rsidRPr="00972399">
        <w:rPr>
          <w:rFonts w:eastAsia="Times New Roman" w:cs="Times New Roman"/>
          <w:color w:val="auto"/>
          <w:sz w:val="28"/>
          <w:szCs w:val="28"/>
          <w:vertAlign w:val="superscript"/>
          <w:lang w:eastAsia="lv-LV"/>
        </w:rPr>
        <w:t>1</w:t>
      </w:r>
      <w:r w:rsidRPr="00972399">
        <w:rPr>
          <w:rFonts w:eastAsia="Times New Roman" w:cs="Times New Roman"/>
          <w:color w:val="auto"/>
          <w:sz w:val="28"/>
          <w:szCs w:val="28"/>
          <w:lang w:eastAsia="lv-LV"/>
        </w:rPr>
        <w:t>, 20.</w:t>
      </w:r>
      <w:r w:rsidRPr="00972399">
        <w:rPr>
          <w:rFonts w:eastAsia="Times New Roman" w:cs="Times New Roman"/>
          <w:color w:val="auto"/>
          <w:sz w:val="28"/>
          <w:szCs w:val="28"/>
          <w:vertAlign w:val="superscript"/>
          <w:lang w:eastAsia="lv-LV"/>
        </w:rPr>
        <w:t>2</w:t>
      </w:r>
      <w:r w:rsidRPr="00972399">
        <w:rPr>
          <w:rFonts w:eastAsia="Times New Roman" w:cs="Times New Roman"/>
          <w:color w:val="auto"/>
          <w:sz w:val="28"/>
          <w:szCs w:val="28"/>
          <w:lang w:eastAsia="lv-LV"/>
        </w:rPr>
        <w:t xml:space="preserve"> un 20.</w:t>
      </w:r>
      <w:r w:rsidRPr="00972399">
        <w:rPr>
          <w:rFonts w:eastAsia="Times New Roman" w:cs="Times New Roman"/>
          <w:color w:val="auto"/>
          <w:sz w:val="28"/>
          <w:szCs w:val="28"/>
          <w:vertAlign w:val="superscript"/>
          <w:lang w:eastAsia="lv-LV"/>
        </w:rPr>
        <w:t>3</w:t>
      </w:r>
      <w:r w:rsidR="00864E19">
        <w:rPr>
          <w:rFonts w:eastAsia="Times New Roman" w:cs="Times New Roman"/>
          <w:color w:val="auto"/>
          <w:sz w:val="28"/>
          <w:szCs w:val="28"/>
          <w:lang w:eastAsia="lv-LV"/>
        </w:rPr>
        <w:t> </w:t>
      </w:r>
      <w:r w:rsidRPr="00972399">
        <w:rPr>
          <w:rFonts w:eastAsia="Times New Roman" w:cs="Times New Roman"/>
          <w:color w:val="auto"/>
          <w:sz w:val="28"/>
          <w:szCs w:val="28"/>
          <w:lang w:eastAsia="lv-LV"/>
        </w:rPr>
        <w:t>punktā minēto informāciju, uzrādot apliecinošos dokumentus vai elektroniski iesniedzot apliecinošo dokumentu kopijas, ja iestāde vai pašvaldība nepieciešamo informāciju nevar iegūt no reģistriem.</w:t>
      </w:r>
      <w:r w:rsidR="001E76D3">
        <w:rPr>
          <w:rFonts w:eastAsia="Times New Roman" w:cs="Times New Roman"/>
          <w:color w:val="auto"/>
          <w:sz w:val="28"/>
          <w:szCs w:val="28"/>
          <w:lang w:eastAsia="lv-LV"/>
        </w:rPr>
        <w:t>"</w:t>
      </w:r>
    </w:p>
    <w:p w14:paraId="6110573F" w14:textId="77777777" w:rsidR="00F61ACD" w:rsidRPr="00972399" w:rsidRDefault="00F61ACD" w:rsidP="00F83684">
      <w:pPr>
        <w:jc w:val="both"/>
        <w:rPr>
          <w:rFonts w:eastAsia="Times New Roman" w:cs="Times New Roman"/>
          <w:color w:val="auto"/>
          <w:sz w:val="28"/>
          <w:szCs w:val="28"/>
          <w:lang w:eastAsia="lv-LV"/>
        </w:rPr>
      </w:pPr>
    </w:p>
    <w:p w14:paraId="61105740" w14:textId="20BFE483" w:rsidR="00304830" w:rsidRPr="00972399" w:rsidRDefault="006263E0" w:rsidP="0080335F">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6</w:t>
      </w:r>
      <w:r w:rsidR="00304830" w:rsidRPr="00972399">
        <w:rPr>
          <w:rFonts w:eastAsia="Times New Roman" w:cs="Times New Roman"/>
          <w:color w:val="auto"/>
          <w:sz w:val="28"/>
          <w:szCs w:val="28"/>
          <w:lang w:eastAsia="lv-LV"/>
        </w:rPr>
        <w:t xml:space="preserve">. </w:t>
      </w:r>
      <w:r w:rsidR="00931C32" w:rsidRPr="00972399">
        <w:rPr>
          <w:rFonts w:eastAsia="Times New Roman" w:cs="Times New Roman"/>
          <w:color w:val="auto"/>
          <w:sz w:val="28"/>
          <w:szCs w:val="28"/>
          <w:lang w:eastAsia="lv-LV"/>
        </w:rPr>
        <w:t>Svītro</w:t>
      </w:r>
      <w:r w:rsidR="00304830" w:rsidRPr="00972399">
        <w:rPr>
          <w:rFonts w:eastAsia="Times New Roman" w:cs="Times New Roman"/>
          <w:color w:val="auto"/>
          <w:sz w:val="28"/>
          <w:szCs w:val="28"/>
          <w:lang w:eastAsia="lv-LV"/>
        </w:rPr>
        <w:t xml:space="preserve">t 1. </w:t>
      </w:r>
      <w:r w:rsidR="00AB0EB4" w:rsidRPr="00972399">
        <w:rPr>
          <w:rFonts w:eastAsia="Times New Roman" w:cs="Times New Roman"/>
          <w:color w:val="auto"/>
          <w:sz w:val="28"/>
          <w:szCs w:val="28"/>
          <w:lang w:eastAsia="lv-LV"/>
        </w:rPr>
        <w:t xml:space="preserve">un 2. </w:t>
      </w:r>
      <w:r w:rsidR="00931C32" w:rsidRPr="00972399">
        <w:rPr>
          <w:rFonts w:eastAsia="Times New Roman" w:cs="Times New Roman"/>
          <w:color w:val="auto"/>
          <w:sz w:val="28"/>
          <w:szCs w:val="28"/>
          <w:lang w:eastAsia="lv-LV"/>
        </w:rPr>
        <w:t>p</w:t>
      </w:r>
      <w:r w:rsidR="00304830" w:rsidRPr="00972399">
        <w:rPr>
          <w:rFonts w:eastAsia="Times New Roman" w:cs="Times New Roman"/>
          <w:color w:val="auto"/>
          <w:sz w:val="28"/>
          <w:szCs w:val="28"/>
          <w:lang w:eastAsia="lv-LV"/>
        </w:rPr>
        <w:t>ielikumu</w:t>
      </w:r>
      <w:r w:rsidR="00931C32" w:rsidRPr="00972399">
        <w:rPr>
          <w:rFonts w:eastAsia="Times New Roman" w:cs="Times New Roman"/>
          <w:color w:val="auto"/>
          <w:sz w:val="28"/>
          <w:szCs w:val="28"/>
          <w:lang w:eastAsia="lv-LV"/>
        </w:rPr>
        <w:t>.</w:t>
      </w:r>
    </w:p>
    <w:p w14:paraId="293E3A20" w14:textId="77777777" w:rsidR="00B93914" w:rsidRPr="004916AB" w:rsidRDefault="00B93914" w:rsidP="00B93914">
      <w:pPr>
        <w:pStyle w:val="ListParagraph"/>
        <w:ind w:left="0"/>
        <w:jc w:val="both"/>
        <w:rPr>
          <w:sz w:val="28"/>
          <w:szCs w:val="28"/>
        </w:rPr>
      </w:pPr>
    </w:p>
    <w:p w14:paraId="5348A9E7" w14:textId="77777777" w:rsidR="00B93914" w:rsidRPr="004916AB" w:rsidRDefault="00B93914" w:rsidP="00B93914">
      <w:pPr>
        <w:jc w:val="both"/>
        <w:rPr>
          <w:sz w:val="28"/>
          <w:szCs w:val="28"/>
        </w:rPr>
      </w:pPr>
    </w:p>
    <w:p w14:paraId="25AAD950" w14:textId="77777777" w:rsidR="00B93914" w:rsidRPr="004916AB" w:rsidRDefault="00B93914" w:rsidP="00B93914">
      <w:pPr>
        <w:contextualSpacing/>
        <w:jc w:val="both"/>
        <w:rPr>
          <w:sz w:val="28"/>
          <w:szCs w:val="28"/>
        </w:rPr>
      </w:pPr>
    </w:p>
    <w:p w14:paraId="265F9619" w14:textId="77777777" w:rsidR="00B93914" w:rsidRPr="004916AB" w:rsidRDefault="00B93914" w:rsidP="00B93914">
      <w:pPr>
        <w:pStyle w:val="naisf"/>
        <w:tabs>
          <w:tab w:val="left" w:pos="6521"/>
          <w:tab w:val="right" w:pos="8820"/>
        </w:tabs>
        <w:spacing w:before="0" w:after="0"/>
        <w:ind w:firstLine="709"/>
        <w:rPr>
          <w:sz w:val="28"/>
          <w:szCs w:val="28"/>
        </w:rPr>
      </w:pPr>
      <w:r w:rsidRPr="004916AB">
        <w:rPr>
          <w:sz w:val="28"/>
          <w:szCs w:val="28"/>
        </w:rPr>
        <w:t>Ministru prezidents</w:t>
      </w:r>
      <w:r w:rsidRPr="004916AB">
        <w:rPr>
          <w:sz w:val="28"/>
          <w:szCs w:val="28"/>
        </w:rPr>
        <w:tab/>
        <w:t>A. K. Kariņš</w:t>
      </w:r>
    </w:p>
    <w:p w14:paraId="3C0E1439" w14:textId="77777777" w:rsidR="00B93914" w:rsidRPr="004916AB" w:rsidRDefault="00B93914" w:rsidP="00B93914">
      <w:pPr>
        <w:pStyle w:val="naisf"/>
        <w:tabs>
          <w:tab w:val="left" w:pos="6237"/>
          <w:tab w:val="left" w:pos="6804"/>
          <w:tab w:val="right" w:pos="8820"/>
        </w:tabs>
        <w:spacing w:before="0" w:after="0"/>
        <w:ind w:firstLine="709"/>
        <w:rPr>
          <w:sz w:val="28"/>
          <w:szCs w:val="28"/>
        </w:rPr>
      </w:pPr>
    </w:p>
    <w:p w14:paraId="032AB211" w14:textId="77777777" w:rsidR="00B93914" w:rsidRPr="004916AB" w:rsidRDefault="00B93914" w:rsidP="00B93914">
      <w:pPr>
        <w:pStyle w:val="naisf"/>
        <w:tabs>
          <w:tab w:val="left" w:pos="6237"/>
          <w:tab w:val="left" w:pos="6804"/>
          <w:tab w:val="right" w:pos="8820"/>
        </w:tabs>
        <w:spacing w:before="0" w:after="0"/>
        <w:ind w:firstLine="709"/>
        <w:rPr>
          <w:sz w:val="28"/>
          <w:szCs w:val="28"/>
        </w:rPr>
      </w:pPr>
    </w:p>
    <w:p w14:paraId="17FDE41C" w14:textId="77777777" w:rsidR="00B93914" w:rsidRPr="004916AB" w:rsidRDefault="00B93914" w:rsidP="00B93914">
      <w:pPr>
        <w:pStyle w:val="naisf"/>
        <w:tabs>
          <w:tab w:val="left" w:pos="6237"/>
          <w:tab w:val="left" w:pos="6804"/>
          <w:tab w:val="right" w:pos="8820"/>
        </w:tabs>
        <w:spacing w:before="0" w:after="0"/>
        <w:ind w:firstLine="709"/>
        <w:rPr>
          <w:sz w:val="28"/>
          <w:szCs w:val="28"/>
        </w:rPr>
      </w:pPr>
    </w:p>
    <w:p w14:paraId="0224C6EB" w14:textId="77777777" w:rsidR="00B93914" w:rsidRDefault="00B93914" w:rsidP="00B93914">
      <w:pPr>
        <w:pStyle w:val="naisf"/>
        <w:tabs>
          <w:tab w:val="left" w:pos="6521"/>
          <w:tab w:val="right" w:pos="8820"/>
        </w:tabs>
        <w:spacing w:before="0" w:after="0"/>
        <w:ind w:firstLine="709"/>
        <w:rPr>
          <w:sz w:val="28"/>
          <w:szCs w:val="28"/>
        </w:rPr>
      </w:pPr>
      <w:r>
        <w:rPr>
          <w:sz w:val="28"/>
          <w:szCs w:val="28"/>
        </w:rPr>
        <w:t>L</w:t>
      </w:r>
      <w:r w:rsidRPr="005B3F97">
        <w:rPr>
          <w:sz w:val="28"/>
          <w:szCs w:val="28"/>
        </w:rPr>
        <w:t>abklājības ministre</w:t>
      </w:r>
      <w:r>
        <w:rPr>
          <w:sz w:val="28"/>
          <w:szCs w:val="28"/>
        </w:rPr>
        <w:tab/>
      </w:r>
      <w:r w:rsidRPr="005B3F97">
        <w:rPr>
          <w:sz w:val="28"/>
          <w:szCs w:val="28"/>
        </w:rPr>
        <w:t>R</w:t>
      </w:r>
      <w:r>
        <w:rPr>
          <w:sz w:val="28"/>
          <w:szCs w:val="28"/>
        </w:rPr>
        <w:t>. </w:t>
      </w:r>
      <w:proofErr w:type="spellStart"/>
      <w:r w:rsidRPr="005B3F97">
        <w:rPr>
          <w:sz w:val="28"/>
          <w:szCs w:val="28"/>
        </w:rPr>
        <w:t>Petraviča</w:t>
      </w:r>
      <w:proofErr w:type="spellEnd"/>
    </w:p>
    <w:sectPr w:rsidR="00B93914" w:rsidSect="001E76D3">
      <w:headerReference w:type="default" r:id="rId8"/>
      <w:footerReference w:type="default" r:id="rId9"/>
      <w:headerReference w:type="first" r:id="rId10"/>
      <w:footerReference w:type="first" r:id="rId11"/>
      <w:pgSz w:w="11907" w:h="16840" w:code="9"/>
      <w:pgMar w:top="1418" w:right="1134" w:bottom="1134"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575B" w14:textId="77777777" w:rsidR="003728F1" w:rsidRDefault="003728F1" w:rsidP="00304830">
      <w:r>
        <w:separator/>
      </w:r>
    </w:p>
  </w:endnote>
  <w:endnote w:type="continuationSeparator" w:id="0">
    <w:p w14:paraId="6110575C" w14:textId="77777777" w:rsidR="003728F1" w:rsidRDefault="003728F1" w:rsidP="0030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3A7B" w14:textId="77777777" w:rsidR="001E76D3" w:rsidRPr="001E76D3" w:rsidRDefault="001E76D3" w:rsidP="001E76D3">
    <w:pPr>
      <w:pStyle w:val="Footer"/>
      <w:rPr>
        <w:sz w:val="16"/>
        <w:szCs w:val="16"/>
      </w:rPr>
    </w:pPr>
    <w:r>
      <w:rPr>
        <w:sz w:val="16"/>
        <w:szCs w:val="16"/>
      </w:rPr>
      <w:t>N0099_9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065D" w14:textId="42F4A241" w:rsidR="001E76D3" w:rsidRPr="001E76D3" w:rsidRDefault="001E76D3">
    <w:pPr>
      <w:pStyle w:val="Footer"/>
      <w:rPr>
        <w:sz w:val="16"/>
        <w:szCs w:val="16"/>
      </w:rPr>
    </w:pPr>
    <w:r>
      <w:rPr>
        <w:sz w:val="16"/>
        <w:szCs w:val="16"/>
      </w:rPr>
      <w:t>N0099_9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5759" w14:textId="77777777" w:rsidR="003728F1" w:rsidRDefault="003728F1" w:rsidP="00304830">
      <w:r>
        <w:separator/>
      </w:r>
    </w:p>
  </w:footnote>
  <w:footnote w:type="continuationSeparator" w:id="0">
    <w:p w14:paraId="6110575A" w14:textId="77777777" w:rsidR="003728F1" w:rsidRDefault="003728F1" w:rsidP="0030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521540"/>
      <w:docPartObj>
        <w:docPartGallery w:val="Page Numbers (Top of Page)"/>
        <w:docPartUnique/>
      </w:docPartObj>
    </w:sdtPr>
    <w:sdtEndPr>
      <w:rPr>
        <w:rFonts w:cs="Times New Roman"/>
        <w:noProof/>
        <w:szCs w:val="24"/>
      </w:rPr>
    </w:sdtEndPr>
    <w:sdtContent>
      <w:p w14:paraId="6110575D" w14:textId="73FAB598" w:rsidR="00A42CCD" w:rsidRPr="001E76D3" w:rsidRDefault="00AE3373">
        <w:pPr>
          <w:pStyle w:val="Header"/>
          <w:jc w:val="center"/>
          <w:rPr>
            <w:rFonts w:cs="Times New Roman"/>
            <w:szCs w:val="24"/>
          </w:rPr>
        </w:pPr>
        <w:r w:rsidRPr="001E76D3">
          <w:rPr>
            <w:rFonts w:cs="Times New Roman"/>
            <w:szCs w:val="24"/>
          </w:rPr>
          <w:fldChar w:fldCharType="begin"/>
        </w:r>
        <w:r w:rsidRPr="001E76D3">
          <w:rPr>
            <w:rFonts w:cs="Times New Roman"/>
            <w:szCs w:val="24"/>
          </w:rPr>
          <w:instrText xml:space="preserve"> PAGE   \* MERGEFORMAT </w:instrText>
        </w:r>
        <w:r w:rsidRPr="001E76D3">
          <w:rPr>
            <w:rFonts w:cs="Times New Roman"/>
            <w:szCs w:val="24"/>
          </w:rPr>
          <w:fldChar w:fldCharType="separate"/>
        </w:r>
        <w:r w:rsidR="007A7204">
          <w:rPr>
            <w:rFonts w:cs="Times New Roman"/>
            <w:noProof/>
            <w:szCs w:val="24"/>
          </w:rPr>
          <w:t>2</w:t>
        </w:r>
        <w:r w:rsidRPr="001E76D3">
          <w:rPr>
            <w:rFonts w:cs="Times New Roman"/>
            <w:noProof/>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EC11" w14:textId="0578198F" w:rsidR="001E76D3" w:rsidRDefault="001E76D3">
    <w:pPr>
      <w:pStyle w:val="Header"/>
    </w:pPr>
  </w:p>
  <w:p w14:paraId="24ECA884" w14:textId="58874373" w:rsidR="001E76D3" w:rsidRPr="00A142D0" w:rsidRDefault="001E76D3" w:rsidP="00501350">
    <w:pPr>
      <w:pStyle w:val="Header"/>
    </w:pPr>
    <w:r>
      <w:rPr>
        <w:noProof/>
      </w:rPr>
      <w:drawing>
        <wp:inline distT="0" distB="0" distL="0" distR="0" wp14:anchorId="2DB5723F" wp14:editId="2E218F68">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75pt;height:9.75pt;visibility:visible;mso-wrap-style:square" o:bullet="t">
        <v:imagedata r:id="rId1" o:title="KVADRATS"/>
      </v:shape>
    </w:pict>
  </w:numPicBullet>
  <w:abstractNum w:abstractNumId="0" w15:restartNumberingAfterBreak="0">
    <w:nsid w:val="05147E7F"/>
    <w:multiLevelType w:val="hybridMultilevel"/>
    <w:tmpl w:val="6292E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C14C7"/>
    <w:multiLevelType w:val="hybridMultilevel"/>
    <w:tmpl w:val="AA947A32"/>
    <w:lvl w:ilvl="0" w:tplc="2B3C1700">
      <w:start w:val="1"/>
      <w:numFmt w:val="bullet"/>
      <w:lvlText w:val=""/>
      <w:lvlPicBulletId w:val="0"/>
      <w:lvlJc w:val="left"/>
      <w:pPr>
        <w:tabs>
          <w:tab w:val="num" w:pos="720"/>
        </w:tabs>
        <w:ind w:left="720" w:hanging="360"/>
      </w:pPr>
      <w:rPr>
        <w:rFonts w:ascii="Symbol" w:hAnsi="Symbol" w:hint="default"/>
      </w:rPr>
    </w:lvl>
    <w:lvl w:ilvl="1" w:tplc="CE2AA326" w:tentative="1">
      <w:start w:val="1"/>
      <w:numFmt w:val="bullet"/>
      <w:lvlText w:val=""/>
      <w:lvlJc w:val="left"/>
      <w:pPr>
        <w:tabs>
          <w:tab w:val="num" w:pos="1440"/>
        </w:tabs>
        <w:ind w:left="1440" w:hanging="360"/>
      </w:pPr>
      <w:rPr>
        <w:rFonts w:ascii="Symbol" w:hAnsi="Symbol" w:hint="default"/>
      </w:rPr>
    </w:lvl>
    <w:lvl w:ilvl="2" w:tplc="8A929DA8" w:tentative="1">
      <w:start w:val="1"/>
      <w:numFmt w:val="bullet"/>
      <w:lvlText w:val=""/>
      <w:lvlJc w:val="left"/>
      <w:pPr>
        <w:tabs>
          <w:tab w:val="num" w:pos="2160"/>
        </w:tabs>
        <w:ind w:left="2160" w:hanging="360"/>
      </w:pPr>
      <w:rPr>
        <w:rFonts w:ascii="Symbol" w:hAnsi="Symbol" w:hint="default"/>
      </w:rPr>
    </w:lvl>
    <w:lvl w:ilvl="3" w:tplc="BB8C6696" w:tentative="1">
      <w:start w:val="1"/>
      <w:numFmt w:val="bullet"/>
      <w:lvlText w:val=""/>
      <w:lvlJc w:val="left"/>
      <w:pPr>
        <w:tabs>
          <w:tab w:val="num" w:pos="2880"/>
        </w:tabs>
        <w:ind w:left="2880" w:hanging="360"/>
      </w:pPr>
      <w:rPr>
        <w:rFonts w:ascii="Symbol" w:hAnsi="Symbol" w:hint="default"/>
      </w:rPr>
    </w:lvl>
    <w:lvl w:ilvl="4" w:tplc="F0F8DB84" w:tentative="1">
      <w:start w:val="1"/>
      <w:numFmt w:val="bullet"/>
      <w:lvlText w:val=""/>
      <w:lvlJc w:val="left"/>
      <w:pPr>
        <w:tabs>
          <w:tab w:val="num" w:pos="3600"/>
        </w:tabs>
        <w:ind w:left="3600" w:hanging="360"/>
      </w:pPr>
      <w:rPr>
        <w:rFonts w:ascii="Symbol" w:hAnsi="Symbol" w:hint="default"/>
      </w:rPr>
    </w:lvl>
    <w:lvl w:ilvl="5" w:tplc="191C9B52" w:tentative="1">
      <w:start w:val="1"/>
      <w:numFmt w:val="bullet"/>
      <w:lvlText w:val=""/>
      <w:lvlJc w:val="left"/>
      <w:pPr>
        <w:tabs>
          <w:tab w:val="num" w:pos="4320"/>
        </w:tabs>
        <w:ind w:left="4320" w:hanging="360"/>
      </w:pPr>
      <w:rPr>
        <w:rFonts w:ascii="Symbol" w:hAnsi="Symbol" w:hint="default"/>
      </w:rPr>
    </w:lvl>
    <w:lvl w:ilvl="6" w:tplc="09E60E14" w:tentative="1">
      <w:start w:val="1"/>
      <w:numFmt w:val="bullet"/>
      <w:lvlText w:val=""/>
      <w:lvlJc w:val="left"/>
      <w:pPr>
        <w:tabs>
          <w:tab w:val="num" w:pos="5040"/>
        </w:tabs>
        <w:ind w:left="5040" w:hanging="360"/>
      </w:pPr>
      <w:rPr>
        <w:rFonts w:ascii="Symbol" w:hAnsi="Symbol" w:hint="default"/>
      </w:rPr>
    </w:lvl>
    <w:lvl w:ilvl="7" w:tplc="6C3A5382" w:tentative="1">
      <w:start w:val="1"/>
      <w:numFmt w:val="bullet"/>
      <w:lvlText w:val=""/>
      <w:lvlJc w:val="left"/>
      <w:pPr>
        <w:tabs>
          <w:tab w:val="num" w:pos="5760"/>
        </w:tabs>
        <w:ind w:left="5760" w:hanging="360"/>
      </w:pPr>
      <w:rPr>
        <w:rFonts w:ascii="Symbol" w:hAnsi="Symbol" w:hint="default"/>
      </w:rPr>
    </w:lvl>
    <w:lvl w:ilvl="8" w:tplc="077202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5B379BC"/>
    <w:multiLevelType w:val="hybridMultilevel"/>
    <w:tmpl w:val="D24AF464"/>
    <w:lvl w:ilvl="0" w:tplc="E3E215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76817AD"/>
    <w:multiLevelType w:val="hybridMultilevel"/>
    <w:tmpl w:val="348E9C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50B"/>
    <w:rsid w:val="00000389"/>
    <w:rsid w:val="00002D60"/>
    <w:rsid w:val="00024F4F"/>
    <w:rsid w:val="00083EB1"/>
    <w:rsid w:val="00090ABB"/>
    <w:rsid w:val="00092644"/>
    <w:rsid w:val="000B2123"/>
    <w:rsid w:val="000B4D2D"/>
    <w:rsid w:val="000B6BED"/>
    <w:rsid w:val="000B736B"/>
    <w:rsid w:val="000F29F5"/>
    <w:rsid w:val="0011299A"/>
    <w:rsid w:val="001244A1"/>
    <w:rsid w:val="00161F00"/>
    <w:rsid w:val="00177B75"/>
    <w:rsid w:val="001A6DC4"/>
    <w:rsid w:val="001B229E"/>
    <w:rsid w:val="001B5B61"/>
    <w:rsid w:val="001D1DC6"/>
    <w:rsid w:val="001E09F2"/>
    <w:rsid w:val="001E76D3"/>
    <w:rsid w:val="00200BA6"/>
    <w:rsid w:val="00213F45"/>
    <w:rsid w:val="00227A85"/>
    <w:rsid w:val="00240649"/>
    <w:rsid w:val="00262797"/>
    <w:rsid w:val="00267C2E"/>
    <w:rsid w:val="0028491B"/>
    <w:rsid w:val="002B37AD"/>
    <w:rsid w:val="002B6599"/>
    <w:rsid w:val="002F1DEF"/>
    <w:rsid w:val="003020CB"/>
    <w:rsid w:val="00304830"/>
    <w:rsid w:val="0030728B"/>
    <w:rsid w:val="0032248B"/>
    <w:rsid w:val="003552F0"/>
    <w:rsid w:val="003728F1"/>
    <w:rsid w:val="003811EB"/>
    <w:rsid w:val="003831B3"/>
    <w:rsid w:val="003C5065"/>
    <w:rsid w:val="003D24A9"/>
    <w:rsid w:val="00406142"/>
    <w:rsid w:val="00413666"/>
    <w:rsid w:val="00422AED"/>
    <w:rsid w:val="00453DBA"/>
    <w:rsid w:val="00456C0D"/>
    <w:rsid w:val="004A7F0F"/>
    <w:rsid w:val="004B5E08"/>
    <w:rsid w:val="004E7315"/>
    <w:rsid w:val="005301A8"/>
    <w:rsid w:val="00540B50"/>
    <w:rsid w:val="00541316"/>
    <w:rsid w:val="00543193"/>
    <w:rsid w:val="00570D73"/>
    <w:rsid w:val="00582F4E"/>
    <w:rsid w:val="00584E2A"/>
    <w:rsid w:val="00594086"/>
    <w:rsid w:val="005A1FEE"/>
    <w:rsid w:val="005D20A5"/>
    <w:rsid w:val="005D481C"/>
    <w:rsid w:val="005D79B5"/>
    <w:rsid w:val="005E2A4F"/>
    <w:rsid w:val="005F56F3"/>
    <w:rsid w:val="00606A81"/>
    <w:rsid w:val="006263E0"/>
    <w:rsid w:val="006431CB"/>
    <w:rsid w:val="00672204"/>
    <w:rsid w:val="006A441E"/>
    <w:rsid w:val="006C4721"/>
    <w:rsid w:val="006D4EA8"/>
    <w:rsid w:val="006F34B9"/>
    <w:rsid w:val="00717255"/>
    <w:rsid w:val="00733821"/>
    <w:rsid w:val="00775A55"/>
    <w:rsid w:val="00787494"/>
    <w:rsid w:val="007A7204"/>
    <w:rsid w:val="007D4972"/>
    <w:rsid w:val="007E7572"/>
    <w:rsid w:val="0080335F"/>
    <w:rsid w:val="00814194"/>
    <w:rsid w:val="008156ED"/>
    <w:rsid w:val="0085412D"/>
    <w:rsid w:val="008624F4"/>
    <w:rsid w:val="00864E19"/>
    <w:rsid w:val="008A3629"/>
    <w:rsid w:val="008A489E"/>
    <w:rsid w:val="008A508A"/>
    <w:rsid w:val="008B11FF"/>
    <w:rsid w:val="008B3B9B"/>
    <w:rsid w:val="008D4929"/>
    <w:rsid w:val="008D4BC7"/>
    <w:rsid w:val="0091150B"/>
    <w:rsid w:val="00926939"/>
    <w:rsid w:val="00931C32"/>
    <w:rsid w:val="0094318E"/>
    <w:rsid w:val="00945358"/>
    <w:rsid w:val="009567CF"/>
    <w:rsid w:val="00962CBA"/>
    <w:rsid w:val="00966205"/>
    <w:rsid w:val="00972399"/>
    <w:rsid w:val="00977F27"/>
    <w:rsid w:val="009815B7"/>
    <w:rsid w:val="009854E1"/>
    <w:rsid w:val="00986FA9"/>
    <w:rsid w:val="009A3E86"/>
    <w:rsid w:val="009E118D"/>
    <w:rsid w:val="009E343F"/>
    <w:rsid w:val="009E3C77"/>
    <w:rsid w:val="00A01CA5"/>
    <w:rsid w:val="00A23A09"/>
    <w:rsid w:val="00A305AC"/>
    <w:rsid w:val="00A97D7E"/>
    <w:rsid w:val="00AB0EB4"/>
    <w:rsid w:val="00AE3373"/>
    <w:rsid w:val="00AF5362"/>
    <w:rsid w:val="00B02AFC"/>
    <w:rsid w:val="00B10C11"/>
    <w:rsid w:val="00B16F46"/>
    <w:rsid w:val="00B41FE9"/>
    <w:rsid w:val="00B53C00"/>
    <w:rsid w:val="00B75251"/>
    <w:rsid w:val="00B768ED"/>
    <w:rsid w:val="00B92DE9"/>
    <w:rsid w:val="00B93914"/>
    <w:rsid w:val="00BC2B5D"/>
    <w:rsid w:val="00BD0634"/>
    <w:rsid w:val="00C0211F"/>
    <w:rsid w:val="00C04D91"/>
    <w:rsid w:val="00C17D80"/>
    <w:rsid w:val="00C24488"/>
    <w:rsid w:val="00C263C8"/>
    <w:rsid w:val="00C427A2"/>
    <w:rsid w:val="00C45207"/>
    <w:rsid w:val="00C62956"/>
    <w:rsid w:val="00C71AA4"/>
    <w:rsid w:val="00C864A5"/>
    <w:rsid w:val="00C87599"/>
    <w:rsid w:val="00CA02D8"/>
    <w:rsid w:val="00CA1C94"/>
    <w:rsid w:val="00CB1CD2"/>
    <w:rsid w:val="00CB757F"/>
    <w:rsid w:val="00CC5BEC"/>
    <w:rsid w:val="00CE4BDF"/>
    <w:rsid w:val="00CF48F9"/>
    <w:rsid w:val="00CF5E09"/>
    <w:rsid w:val="00D07830"/>
    <w:rsid w:val="00D256E8"/>
    <w:rsid w:val="00D33E9F"/>
    <w:rsid w:val="00D33F06"/>
    <w:rsid w:val="00D44DF2"/>
    <w:rsid w:val="00D650D3"/>
    <w:rsid w:val="00D71142"/>
    <w:rsid w:val="00D72642"/>
    <w:rsid w:val="00D824AD"/>
    <w:rsid w:val="00D935FA"/>
    <w:rsid w:val="00DC140D"/>
    <w:rsid w:val="00E014FD"/>
    <w:rsid w:val="00E04A81"/>
    <w:rsid w:val="00E11B78"/>
    <w:rsid w:val="00E27C12"/>
    <w:rsid w:val="00E30C70"/>
    <w:rsid w:val="00E907D7"/>
    <w:rsid w:val="00E964AA"/>
    <w:rsid w:val="00EA0D11"/>
    <w:rsid w:val="00EC619E"/>
    <w:rsid w:val="00EE2E6F"/>
    <w:rsid w:val="00F16957"/>
    <w:rsid w:val="00F26B16"/>
    <w:rsid w:val="00F317A9"/>
    <w:rsid w:val="00F35A59"/>
    <w:rsid w:val="00F45D91"/>
    <w:rsid w:val="00F508F9"/>
    <w:rsid w:val="00F5543B"/>
    <w:rsid w:val="00F61ACD"/>
    <w:rsid w:val="00F712D0"/>
    <w:rsid w:val="00F83684"/>
    <w:rsid w:val="00F86706"/>
    <w:rsid w:val="00F95938"/>
    <w:rsid w:val="00FB6A24"/>
    <w:rsid w:val="00FC3414"/>
    <w:rsid w:val="00FF27CF"/>
    <w:rsid w:val="00FF5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056F5"/>
  <w15:docId w15:val="{B20830D6-B014-4CB6-A05C-72DE5A7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50B"/>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150B"/>
    <w:pPr>
      <w:ind w:left="720"/>
      <w:contextualSpacing/>
    </w:pPr>
  </w:style>
  <w:style w:type="paragraph" w:customStyle="1" w:styleId="tv20787921">
    <w:name w:val="tv207_87_921"/>
    <w:basedOn w:val="Normal"/>
    <w:rsid w:val="0091150B"/>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nhideWhenUsed/>
    <w:rsid w:val="0091150B"/>
    <w:pPr>
      <w:tabs>
        <w:tab w:val="center" w:pos="4153"/>
        <w:tab w:val="right" w:pos="8306"/>
      </w:tabs>
    </w:pPr>
  </w:style>
  <w:style w:type="character" w:customStyle="1" w:styleId="HeaderChar">
    <w:name w:val="Header Char"/>
    <w:basedOn w:val="DefaultParagraphFont"/>
    <w:link w:val="Header"/>
    <w:rsid w:val="0091150B"/>
    <w:rPr>
      <w:rFonts w:ascii="Times New Roman" w:hAnsi="Times New Roman" w:cs="Helv"/>
      <w:color w:val="000000"/>
      <w:sz w:val="24"/>
      <w:szCs w:val="20"/>
    </w:rPr>
  </w:style>
  <w:style w:type="paragraph" w:styleId="Footer">
    <w:name w:val="footer"/>
    <w:basedOn w:val="Normal"/>
    <w:link w:val="FooterChar"/>
    <w:unhideWhenUsed/>
    <w:rsid w:val="0091150B"/>
    <w:pPr>
      <w:tabs>
        <w:tab w:val="center" w:pos="4153"/>
        <w:tab w:val="right" w:pos="8306"/>
      </w:tabs>
    </w:pPr>
  </w:style>
  <w:style w:type="character" w:customStyle="1" w:styleId="FooterChar">
    <w:name w:val="Footer Char"/>
    <w:basedOn w:val="DefaultParagraphFont"/>
    <w:link w:val="Footer"/>
    <w:rsid w:val="0091150B"/>
    <w:rPr>
      <w:rFonts w:ascii="Times New Roman" w:hAnsi="Times New Roman" w:cs="Helv"/>
      <w:color w:val="000000"/>
      <w:sz w:val="24"/>
      <w:szCs w:val="20"/>
    </w:rPr>
  </w:style>
  <w:style w:type="character" w:styleId="Hyperlink">
    <w:name w:val="Hyperlink"/>
    <w:basedOn w:val="DefaultParagraphFont"/>
    <w:uiPriority w:val="99"/>
    <w:unhideWhenUsed/>
    <w:rsid w:val="0091150B"/>
    <w:rPr>
      <w:color w:val="0000FF" w:themeColor="hyperlink"/>
      <w:u w:val="single"/>
    </w:rPr>
  </w:style>
  <w:style w:type="paragraph" w:customStyle="1" w:styleId="tv213">
    <w:name w:val="tv213"/>
    <w:basedOn w:val="Normal"/>
    <w:rsid w:val="0091150B"/>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304830"/>
    <w:rPr>
      <w:rFonts w:ascii="Tahoma" w:hAnsi="Tahoma" w:cs="Tahoma"/>
      <w:sz w:val="16"/>
      <w:szCs w:val="16"/>
    </w:rPr>
  </w:style>
  <w:style w:type="character" w:customStyle="1" w:styleId="BalloonTextChar">
    <w:name w:val="Balloon Text Char"/>
    <w:basedOn w:val="DefaultParagraphFont"/>
    <w:link w:val="BalloonText"/>
    <w:uiPriority w:val="99"/>
    <w:semiHidden/>
    <w:rsid w:val="00304830"/>
    <w:rPr>
      <w:rFonts w:ascii="Tahoma" w:hAnsi="Tahoma" w:cs="Tahoma"/>
      <w:color w:val="000000"/>
      <w:sz w:val="16"/>
      <w:szCs w:val="16"/>
    </w:rPr>
  </w:style>
  <w:style w:type="paragraph" w:customStyle="1" w:styleId="naisf">
    <w:name w:val="naisf"/>
    <w:basedOn w:val="Normal"/>
    <w:rsid w:val="00D07830"/>
    <w:pPr>
      <w:spacing w:before="75" w:after="75"/>
      <w:ind w:firstLine="375"/>
      <w:jc w:val="both"/>
    </w:pPr>
    <w:rPr>
      <w:rFonts w:eastAsia="Times New Roman" w:cs="Times New Roman"/>
      <w:color w:val="auto"/>
      <w:szCs w:val="24"/>
      <w:lang w:eastAsia="lv-LV"/>
    </w:rPr>
  </w:style>
  <w:style w:type="character" w:customStyle="1" w:styleId="ListParagraphChar">
    <w:name w:val="List Paragraph Char"/>
    <w:link w:val="ListParagraph"/>
    <w:uiPriority w:val="34"/>
    <w:locked/>
    <w:rsid w:val="00B93914"/>
    <w:rPr>
      <w:rFonts w:ascii="Times New Roman" w:hAnsi="Times New Roman" w:cs="Helv"/>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FAA9-9A96-402F-9C98-D9FF9886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3652</Words>
  <Characters>2083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Leontine Babkina</cp:lastModifiedBy>
  <cp:revision>109</cp:revision>
  <cp:lastPrinted>2019-02-12T07:48:00Z</cp:lastPrinted>
  <dcterms:created xsi:type="dcterms:W3CDTF">2018-05-17T10:21:00Z</dcterms:created>
  <dcterms:modified xsi:type="dcterms:W3CDTF">2019-02-13T11:19:00Z</dcterms:modified>
</cp:coreProperties>
</file>