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CDF66" w14:textId="77777777" w:rsidR="0086339A" w:rsidRDefault="0086339A" w:rsidP="00333282">
      <w:pPr>
        <w:tabs>
          <w:tab w:val="left" w:pos="6840"/>
          <w:tab w:val="right" w:pos="900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4CA3012E" w14:textId="77777777" w:rsidR="00333282" w:rsidRDefault="00333282" w:rsidP="00333282">
      <w:pPr>
        <w:tabs>
          <w:tab w:val="left" w:pos="6840"/>
          <w:tab w:val="right" w:pos="900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471133C" w14:textId="77777777" w:rsidR="00333282" w:rsidRPr="0086339A" w:rsidRDefault="00333282" w:rsidP="00333282">
      <w:pPr>
        <w:tabs>
          <w:tab w:val="left" w:pos="6840"/>
          <w:tab w:val="right" w:pos="900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0FBB040" w14:textId="15A0270E" w:rsidR="00333282" w:rsidRPr="00CD7905" w:rsidRDefault="00333282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466F3B" w:rsidRPr="00466F3B">
        <w:rPr>
          <w:rFonts w:ascii="Times New Roman" w:hAnsi="Times New Roman" w:cs="Times New Roman"/>
          <w:sz w:val="28"/>
          <w:szCs w:val="28"/>
        </w:rPr>
        <w:t>6. februārī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466F3B">
        <w:rPr>
          <w:rFonts w:ascii="Times New Roman" w:hAnsi="Times New Roman"/>
          <w:sz w:val="28"/>
          <w:szCs w:val="28"/>
        </w:rPr>
        <w:t> 42</w:t>
      </w:r>
    </w:p>
    <w:p w14:paraId="72A55DB7" w14:textId="268F21E6" w:rsidR="00333282" w:rsidRPr="00CD7905" w:rsidRDefault="00333282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466F3B">
        <w:rPr>
          <w:rFonts w:ascii="Times New Roman" w:hAnsi="Times New Roman"/>
          <w:sz w:val="28"/>
          <w:szCs w:val="28"/>
        </w:rPr>
        <w:t>5</w:t>
      </w:r>
      <w:r w:rsidRPr="00CD7905">
        <w:rPr>
          <w:rFonts w:ascii="Times New Roman" w:hAnsi="Times New Roman"/>
          <w:sz w:val="28"/>
          <w:szCs w:val="28"/>
        </w:rPr>
        <w:t> </w:t>
      </w:r>
      <w:r w:rsidR="00466F3B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4D0926D9" w14:textId="77777777" w:rsidR="005F0243" w:rsidRPr="001A512C" w:rsidRDefault="005F0243" w:rsidP="00333282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14:paraId="3F59A265" w14:textId="77777777" w:rsidR="00DF6EA1" w:rsidRDefault="00B64DBB" w:rsidP="003332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OLE_LINK1"/>
      <w:bookmarkStart w:id="2" w:name="OLE_LINK2"/>
      <w:r w:rsidRPr="00294B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Grozījums Ministru kabineta 2010.</w:t>
      </w:r>
      <w:r w:rsidR="007B657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294B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gada </w:t>
      </w:r>
      <w:r w:rsidR="00CF14F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31</w:t>
      </w:r>
      <w:r w:rsidRPr="00294B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7B657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CF14F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maija</w:t>
      </w:r>
      <w:r w:rsidRPr="00294B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rīkojumā </w:t>
      </w:r>
      <w:r w:rsidRPr="0091221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Nr.</w:t>
      </w:r>
      <w:r w:rsidR="007B657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CF14F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297</w:t>
      </w:r>
      <w:r w:rsidRPr="0091221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732425ED" w14:textId="1044ED8B" w:rsidR="00B64DBB" w:rsidRPr="0091221E" w:rsidRDefault="00333282" w:rsidP="003332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hyperlink r:id="rId8" w:tgtFrame="_blank" w:history="1">
        <w:r w:rsidR="00B64DBB" w:rsidRPr="0091221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Par zemes vienību piederību vai piekritību valstij un nostiprināšanu zemesgrāmatā uz valsts vārda attiecīgās ministrijas vai valsts akciju sabie</w:t>
        </w:r>
        <w:r w:rsidR="00BC43DC" w:rsidRPr="0091221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 xml:space="preserve">drības 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"</w:t>
        </w:r>
        <w:r w:rsidR="00BC43DC" w:rsidRPr="0091221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Privatizācijas aģentūra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"</w:t>
        </w:r>
        <w:r w:rsidR="00B64DBB" w:rsidRPr="0091221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 xml:space="preserve"> personā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bookmarkEnd w:id="1"/>
    <w:bookmarkEnd w:id="2"/>
    <w:p w14:paraId="4CCFDFCC" w14:textId="77777777" w:rsidR="00294B9C" w:rsidRPr="0091221E" w:rsidRDefault="00294B9C" w:rsidP="003332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5DC961C2" w14:textId="59D4E4FE" w:rsidR="00B64DBB" w:rsidRDefault="00B64DBB" w:rsidP="003332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2010.</w:t>
      </w:r>
      <w:r w:rsidR="007B657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CF14FD">
        <w:rPr>
          <w:rFonts w:ascii="Times New Roman" w:eastAsia="Times New Roman" w:hAnsi="Times New Roman" w:cs="Times New Roman"/>
          <w:sz w:val="28"/>
          <w:szCs w:val="28"/>
          <w:lang w:eastAsia="lv-LV"/>
        </w:rPr>
        <w:t>31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B657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F14FD">
        <w:rPr>
          <w:rFonts w:ascii="Times New Roman" w:eastAsia="Times New Roman" w:hAnsi="Times New Roman" w:cs="Times New Roman"/>
          <w:sz w:val="28"/>
          <w:szCs w:val="28"/>
          <w:lang w:eastAsia="lv-LV"/>
        </w:rPr>
        <w:t>maija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rīkojumā Nr.</w:t>
      </w:r>
      <w:r w:rsidR="007B657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F14FD">
        <w:rPr>
          <w:rFonts w:ascii="Times New Roman" w:eastAsia="Times New Roman" w:hAnsi="Times New Roman" w:cs="Times New Roman"/>
          <w:sz w:val="28"/>
          <w:szCs w:val="28"/>
          <w:lang w:eastAsia="lv-LV"/>
        </w:rPr>
        <w:t>297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3328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hyperlink r:id="rId9" w:tgtFrame="_blank" w:history="1">
        <w:r w:rsidRPr="0091221E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Par zemes vienību piederību vai piekritību valstij un nostiprināšanu zemesgrāmatā uz valsts vārda attiecīgās ministrijas</w:t>
        </w:r>
        <w:r w:rsidR="007B657D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 xml:space="preserve"> vai valsts akciju sabiedrības </w:t>
        </w:r>
        <w:r w:rsidR="0033328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"</w:t>
        </w:r>
        <w:r w:rsidRPr="0091221E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Privatizāci</w:t>
        </w:r>
        <w:r w:rsidR="001A512C" w:rsidRPr="0091221E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jas aģentūra</w:t>
        </w:r>
        <w:r w:rsidR="0033328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"</w:t>
        </w:r>
        <w:r w:rsidRPr="0091221E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 xml:space="preserve"> personā</w:t>
        </w:r>
      </w:hyperlink>
      <w:r w:rsidR="0033328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Latvijas Vēstnesis, 2010, 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89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2011, 166</w:t>
      </w:r>
      <w:r w:rsidR="004B54F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nr.; 2012, 31., 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43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., 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93</w:t>
      </w:r>
      <w:r w:rsidR="005D0D6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, 111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8E278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125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nr.; 2013, 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17.,</w:t>
      </w:r>
      <w:r w:rsidR="008630D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76., 215.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E278E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8630D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  <w:r w:rsidR="008E278E">
        <w:rPr>
          <w:rFonts w:ascii="Times New Roman" w:eastAsia="Times New Roman" w:hAnsi="Times New Roman" w:cs="Times New Roman"/>
          <w:sz w:val="28"/>
          <w:szCs w:val="28"/>
          <w:lang w:eastAsia="lv-LV"/>
        </w:rPr>
        <w:t>2014,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7.,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67., 109., 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74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., 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231</w:t>
      </w:r>
      <w:r w:rsidR="008630D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E278E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8630D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2015</w:t>
      </w:r>
      <w:r w:rsidR="00DF6EA1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4.,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E278E">
        <w:rPr>
          <w:rFonts w:ascii="Times New Roman" w:eastAsia="Times New Roman" w:hAnsi="Times New Roman" w:cs="Times New Roman"/>
          <w:sz w:val="28"/>
          <w:szCs w:val="28"/>
          <w:lang w:eastAsia="lv-LV"/>
        </w:rPr>
        <w:t>128., 157., 162., 184., 228.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E278E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2016, 15.</w:t>
      </w:r>
      <w:r w:rsidR="009630E5">
        <w:rPr>
          <w:rFonts w:ascii="Times New Roman" w:eastAsia="Times New Roman" w:hAnsi="Times New Roman" w:cs="Times New Roman"/>
          <w:sz w:val="28"/>
          <w:szCs w:val="28"/>
          <w:lang w:eastAsia="lv-LV"/>
        </w:rPr>
        <w:t>, 50.</w:t>
      </w:r>
      <w:r w:rsidR="00AB555A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9630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204.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94B9C"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AB555A">
        <w:rPr>
          <w:rFonts w:ascii="Times New Roman" w:eastAsia="Times New Roman" w:hAnsi="Times New Roman" w:cs="Times New Roman"/>
          <w:sz w:val="28"/>
          <w:szCs w:val="28"/>
          <w:lang w:eastAsia="lv-LV"/>
        </w:rPr>
        <w:t>; 2017, 37., 124.,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B555A">
        <w:rPr>
          <w:rFonts w:ascii="Times New Roman" w:eastAsia="Times New Roman" w:hAnsi="Times New Roman" w:cs="Times New Roman"/>
          <w:sz w:val="28"/>
          <w:szCs w:val="28"/>
          <w:lang w:eastAsia="lv-LV"/>
        </w:rPr>
        <w:t>138., 164., 198.</w:t>
      </w:r>
      <w:r w:rsidR="00DF6EA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56F92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AB555A">
        <w:rPr>
          <w:rFonts w:ascii="Times New Roman" w:eastAsia="Times New Roman" w:hAnsi="Times New Roman" w:cs="Times New Roman"/>
          <w:sz w:val="28"/>
          <w:szCs w:val="28"/>
          <w:lang w:eastAsia="lv-LV"/>
        </w:rPr>
        <w:t>; 2018, 59.</w:t>
      </w:r>
      <w:r w:rsidR="006D1814">
        <w:rPr>
          <w:rFonts w:ascii="Times New Roman" w:eastAsia="Times New Roman" w:hAnsi="Times New Roman" w:cs="Times New Roman"/>
          <w:sz w:val="28"/>
          <w:szCs w:val="28"/>
          <w:lang w:eastAsia="lv-LV"/>
        </w:rPr>
        <w:t>, 137., 196.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B555A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256F92">
        <w:rPr>
          <w:rFonts w:ascii="Times New Roman" w:eastAsia="Times New Roman" w:hAnsi="Times New Roman" w:cs="Times New Roman"/>
          <w:sz w:val="28"/>
          <w:szCs w:val="28"/>
          <w:lang w:eastAsia="lv-LV"/>
        </w:rPr>
        <w:t>; 2019, 7.</w:t>
      </w:r>
      <w:r w:rsidR="00DF6EA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56F92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AB555A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294B9C"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 un papildināt 6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B555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pielikumu ar </w:t>
      </w:r>
      <w:r w:rsidR="00CF14FD">
        <w:rPr>
          <w:rFonts w:ascii="Times New Roman" w:eastAsia="Times New Roman" w:hAnsi="Times New Roman" w:cs="Times New Roman"/>
          <w:sz w:val="28"/>
          <w:szCs w:val="28"/>
          <w:lang w:eastAsia="lv-LV"/>
        </w:rPr>
        <w:t>11. un 12.</w:t>
      </w:r>
      <w:r w:rsidR="00AB555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11B848B7" w14:textId="77777777" w:rsidR="00BB2CF8" w:rsidRPr="0091221E" w:rsidRDefault="00BB2CF8" w:rsidP="00BB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2"/>
        <w:gridCol w:w="2009"/>
        <w:gridCol w:w="2374"/>
        <w:gridCol w:w="1278"/>
        <w:gridCol w:w="2648"/>
      </w:tblGrid>
      <w:tr w:rsidR="00B64DBB" w:rsidRPr="0091221E" w14:paraId="1EF676B4" w14:textId="77777777" w:rsidTr="00BB2CF8">
        <w:trPr>
          <w:trHeight w:val="375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A43E8" w14:textId="77777777" w:rsidR="00B64DBB" w:rsidRPr="0091221E" w:rsidRDefault="00333282" w:rsidP="00BB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"</w:t>
            </w:r>
            <w:r w:rsidR="00CF14F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</w:t>
            </w:r>
            <w:r w:rsidR="00B64DBB" w:rsidRPr="0091221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9C1AA9" w14:textId="77777777" w:rsidR="00B64DBB" w:rsidRPr="0091221E" w:rsidRDefault="00CF14FD" w:rsidP="00BB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Jelgava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B79724" w14:textId="77777777" w:rsidR="00B64DBB" w:rsidRPr="0091221E" w:rsidRDefault="00B2555F" w:rsidP="00DF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09</w:t>
            </w:r>
            <w:r w:rsidR="00B64DBB" w:rsidRPr="0091221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B64DBB" w:rsidRPr="0091221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080 530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2E206F" w14:textId="77777777" w:rsidR="001A512C" w:rsidRPr="0091221E" w:rsidRDefault="00B2555F" w:rsidP="00DF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0,8219</w:t>
            </w:r>
          </w:p>
          <w:p w14:paraId="289F32CB" w14:textId="77777777" w:rsidR="00B64DBB" w:rsidRPr="0091221E" w:rsidRDefault="00B64DBB" w:rsidP="00DF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6C61F2" w14:textId="77777777" w:rsidR="00B64DBB" w:rsidRPr="0091221E" w:rsidRDefault="00B64DBB" w:rsidP="00BB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294B9C" w:rsidRPr="0091221E" w14:paraId="29B84F30" w14:textId="77777777" w:rsidTr="00BB2CF8">
        <w:trPr>
          <w:trHeight w:val="375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349F8B" w14:textId="77777777" w:rsidR="00294B9C" w:rsidRPr="0091221E" w:rsidRDefault="00CF14FD" w:rsidP="00BB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  <w:r w:rsidR="00BB2C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D994A1" w14:textId="77777777" w:rsidR="00294B9C" w:rsidRPr="0091221E" w:rsidRDefault="00CF14FD" w:rsidP="00BB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Jelgava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27A528" w14:textId="77777777" w:rsidR="00294B9C" w:rsidRPr="0091221E" w:rsidRDefault="00B2555F" w:rsidP="00DF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09</w:t>
            </w:r>
            <w:r w:rsidRPr="0091221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91221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080 540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F799A3" w14:textId="77777777" w:rsidR="00294B9C" w:rsidRPr="0091221E" w:rsidRDefault="00F655CC" w:rsidP="00DF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221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</w:t>
            </w:r>
            <w:r w:rsidR="0075408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3651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CE0590" w14:textId="77777777" w:rsidR="00294B9C" w:rsidRPr="0091221E" w:rsidRDefault="00333282" w:rsidP="0025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"</w:t>
            </w:r>
          </w:p>
        </w:tc>
      </w:tr>
    </w:tbl>
    <w:p w14:paraId="1EC2B13E" w14:textId="77777777" w:rsidR="00BB2CF8" w:rsidRDefault="00BB2CF8" w:rsidP="00583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1651F8" w14:textId="77777777" w:rsidR="00333282" w:rsidRDefault="00333282" w:rsidP="00583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5364A5" w14:textId="77777777" w:rsidR="005F0243" w:rsidRDefault="005F0243" w:rsidP="00583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48E7B4" w14:textId="77777777" w:rsidR="00333282" w:rsidRPr="00DE283C" w:rsidRDefault="00333282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AEDD576" w14:textId="77777777" w:rsidR="00333282" w:rsidRDefault="0033328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122C718" w14:textId="77777777" w:rsidR="00333282" w:rsidRDefault="0033328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E3C922D" w14:textId="77777777" w:rsidR="00333282" w:rsidRDefault="0033328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4C09380" w14:textId="77777777" w:rsidR="00583334" w:rsidRPr="00333282" w:rsidRDefault="00333282" w:rsidP="0033328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sectPr w:rsidR="00583334" w:rsidRPr="00333282" w:rsidSect="00333282">
      <w:headerReference w:type="default" r:id="rId10"/>
      <w:footerReference w:type="default" r:id="rId11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A8288" w14:textId="77777777" w:rsidR="00754087" w:rsidRDefault="00754087" w:rsidP="00BC43DC">
      <w:pPr>
        <w:spacing w:after="0" w:line="240" w:lineRule="auto"/>
      </w:pPr>
      <w:r>
        <w:separator/>
      </w:r>
    </w:p>
  </w:endnote>
  <w:endnote w:type="continuationSeparator" w:id="0">
    <w:p w14:paraId="4A50D620" w14:textId="77777777" w:rsidR="00754087" w:rsidRDefault="00754087" w:rsidP="00BC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2F01" w14:textId="77777777" w:rsidR="00333282" w:rsidRPr="00333282" w:rsidRDefault="00333282">
    <w:pPr>
      <w:pStyle w:val="Footer"/>
      <w:rPr>
        <w:rFonts w:ascii="Times New Roman" w:hAnsi="Times New Roman" w:cs="Times New Roman"/>
        <w:sz w:val="16"/>
        <w:szCs w:val="16"/>
      </w:rPr>
    </w:pPr>
    <w:r w:rsidRPr="00333282">
      <w:rPr>
        <w:rFonts w:ascii="Times New Roman" w:hAnsi="Times New Roman" w:cs="Times New Roman"/>
        <w:sz w:val="16"/>
        <w:szCs w:val="16"/>
      </w:rPr>
      <w:t>R0034_9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CFB1A" w14:textId="77777777" w:rsidR="00754087" w:rsidRDefault="00754087" w:rsidP="00BC43DC">
      <w:pPr>
        <w:spacing w:after="0" w:line="240" w:lineRule="auto"/>
      </w:pPr>
      <w:r>
        <w:separator/>
      </w:r>
    </w:p>
  </w:footnote>
  <w:footnote w:type="continuationSeparator" w:id="0">
    <w:p w14:paraId="3DD19368" w14:textId="77777777" w:rsidR="00754087" w:rsidRDefault="00754087" w:rsidP="00BC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3E8D" w14:textId="77777777" w:rsidR="00333282" w:rsidRPr="003629D6" w:rsidRDefault="00333282">
    <w:pPr>
      <w:pStyle w:val="Header"/>
      <w:rPr>
        <w:rFonts w:ascii="Times New Roman" w:hAnsi="Times New Roman" w:cs="Times New Roman"/>
        <w:sz w:val="24"/>
        <w:szCs w:val="24"/>
      </w:rPr>
    </w:pPr>
  </w:p>
  <w:p w14:paraId="3A056EDB" w14:textId="77777777" w:rsidR="00333282" w:rsidRDefault="00333282">
    <w:pPr>
      <w:pStyle w:val="Header"/>
    </w:pPr>
    <w:r>
      <w:rPr>
        <w:noProof/>
      </w:rPr>
      <w:drawing>
        <wp:inline distT="0" distB="0" distL="0" distR="0" wp14:anchorId="6AF1C4EF" wp14:editId="581CF03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3975"/>
    <w:multiLevelType w:val="multilevel"/>
    <w:tmpl w:val="2562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65341"/>
    <w:multiLevelType w:val="multilevel"/>
    <w:tmpl w:val="79F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DBB"/>
    <w:rsid w:val="00141A89"/>
    <w:rsid w:val="001A512C"/>
    <w:rsid w:val="00251C8B"/>
    <w:rsid w:val="00256F92"/>
    <w:rsid w:val="00294B9C"/>
    <w:rsid w:val="00333282"/>
    <w:rsid w:val="003F5651"/>
    <w:rsid w:val="00466F3B"/>
    <w:rsid w:val="004757E5"/>
    <w:rsid w:val="004A3CA7"/>
    <w:rsid w:val="004B54FB"/>
    <w:rsid w:val="004F5BB0"/>
    <w:rsid w:val="005010A5"/>
    <w:rsid w:val="00561513"/>
    <w:rsid w:val="00565AB6"/>
    <w:rsid w:val="00583334"/>
    <w:rsid w:val="005D0D60"/>
    <w:rsid w:val="005F0243"/>
    <w:rsid w:val="005F32E2"/>
    <w:rsid w:val="006D1814"/>
    <w:rsid w:val="006D5945"/>
    <w:rsid w:val="00754087"/>
    <w:rsid w:val="00774859"/>
    <w:rsid w:val="007B657D"/>
    <w:rsid w:val="007B6F0A"/>
    <w:rsid w:val="00821E00"/>
    <w:rsid w:val="00837423"/>
    <w:rsid w:val="008630DA"/>
    <w:rsid w:val="0086339A"/>
    <w:rsid w:val="008E278E"/>
    <w:rsid w:val="0091221E"/>
    <w:rsid w:val="00915278"/>
    <w:rsid w:val="009630E5"/>
    <w:rsid w:val="00A6341A"/>
    <w:rsid w:val="00AB555A"/>
    <w:rsid w:val="00AF6A7C"/>
    <w:rsid w:val="00B2244C"/>
    <w:rsid w:val="00B2555F"/>
    <w:rsid w:val="00B64DBB"/>
    <w:rsid w:val="00BB2CF8"/>
    <w:rsid w:val="00BC2D4B"/>
    <w:rsid w:val="00BC43DC"/>
    <w:rsid w:val="00BC7D0B"/>
    <w:rsid w:val="00BD50F3"/>
    <w:rsid w:val="00C24B9E"/>
    <w:rsid w:val="00CF14FD"/>
    <w:rsid w:val="00D87789"/>
    <w:rsid w:val="00DA3636"/>
    <w:rsid w:val="00DF6EA1"/>
    <w:rsid w:val="00E9558C"/>
    <w:rsid w:val="00EA233D"/>
    <w:rsid w:val="00F652E3"/>
    <w:rsid w:val="00F6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933D"/>
  <w15:docId w15:val="{85B17D45-01F6-4E53-93F1-083DACF7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278"/>
  </w:style>
  <w:style w:type="paragraph" w:styleId="Heading3">
    <w:name w:val="heading 3"/>
    <w:basedOn w:val="Normal"/>
    <w:link w:val="Heading3Char"/>
    <w:uiPriority w:val="9"/>
    <w:qFormat/>
    <w:rsid w:val="00B64DBB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4DBB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styleId="Hyperlink">
    <w:name w:val="Hyperlink"/>
    <w:basedOn w:val="DefaultParagraphFont"/>
    <w:uiPriority w:val="99"/>
    <w:unhideWhenUsed/>
    <w:rsid w:val="00B64DBB"/>
    <w:rPr>
      <w:strike w:val="0"/>
      <w:dstrike w:val="0"/>
      <w:color w:val="0000FF"/>
      <w:u w:val="none"/>
      <w:effect w:val="none"/>
    </w:rPr>
  </w:style>
  <w:style w:type="character" w:customStyle="1" w:styleId="fcw">
    <w:name w:val="fcw"/>
    <w:basedOn w:val="DefaultParagraphFont"/>
    <w:rsid w:val="00B64DBB"/>
  </w:style>
  <w:style w:type="paragraph" w:styleId="Header">
    <w:name w:val="header"/>
    <w:basedOn w:val="Normal"/>
    <w:link w:val="HeaderChar"/>
    <w:uiPriority w:val="99"/>
    <w:unhideWhenUsed/>
    <w:rsid w:val="00BC43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DC"/>
  </w:style>
  <w:style w:type="paragraph" w:styleId="Footer">
    <w:name w:val="footer"/>
    <w:basedOn w:val="Normal"/>
    <w:link w:val="FooterChar"/>
    <w:uiPriority w:val="99"/>
    <w:unhideWhenUsed/>
    <w:rsid w:val="00BC43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DC"/>
  </w:style>
  <w:style w:type="paragraph" w:styleId="BalloonText">
    <w:name w:val="Balloon Text"/>
    <w:basedOn w:val="Normal"/>
    <w:link w:val="BalloonTextChar"/>
    <w:uiPriority w:val="99"/>
    <w:semiHidden/>
    <w:unhideWhenUsed/>
    <w:rsid w:val="00BB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F8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77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774859"/>
    <w:rPr>
      <w:color w:val="605E5C"/>
      <w:shd w:val="clear" w:color="auto" w:fill="E1DFDD"/>
    </w:rPr>
  </w:style>
  <w:style w:type="paragraph" w:customStyle="1" w:styleId="Body">
    <w:name w:val="Body"/>
    <w:rsid w:val="003332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2773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6558">
                  <w:marLeft w:val="0"/>
                  <w:marRight w:val="0"/>
                  <w:marTop w:val="750"/>
                  <w:marBottom w:val="0"/>
                  <w:divBdr>
                    <w:top w:val="single" w:sz="12" w:space="0" w:color="C2C2C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6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9736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3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02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1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211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22114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CBB1-54E2-4A3E-9443-09965D24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2010.gada 31.maija rīkojumā Nr.297 “Par zemes vienību piederību vai piekritību valstij un nostiprināšanu zemesgrāmatā uz valsts vārda attiecīgās ministrijas vai valsts akciju sabiedrības "Privatizācijas aģentūra” personā”</vt:lpstr>
    </vt:vector>
  </TitlesOfParts>
  <Company>Veselības ministrija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31.maija rīkojumā Nr.297 “Par zemes vienību piederību vai piekritību valstij un nostiprināšanu zemesgrāmatā uz valsts vārda attiecīgās ministrijas vai valsts akciju sabiedrības "Privatizācijas aģentūra” personā”</dc:title>
  <dc:subject>MK rīkojuma projekts</dc:subject>
  <dc:creator>Ieva Brūvere</dc:creator>
  <cp:keywords/>
  <dc:description>Ieva.Bruvere@vm.gov.lv; 67876061</dc:description>
  <cp:lastModifiedBy>Leontine Babkina</cp:lastModifiedBy>
  <cp:revision>39</cp:revision>
  <cp:lastPrinted>2019-01-30T08:24:00Z</cp:lastPrinted>
  <dcterms:created xsi:type="dcterms:W3CDTF">2014-03-26T13:54:00Z</dcterms:created>
  <dcterms:modified xsi:type="dcterms:W3CDTF">2019-02-06T11:41:00Z</dcterms:modified>
</cp:coreProperties>
</file>