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5E35A" w14:textId="55E6817A" w:rsidR="00C9693E" w:rsidRDefault="00C9693E" w:rsidP="0041312C">
      <w:pPr>
        <w:tabs>
          <w:tab w:val="left" w:pos="6804"/>
        </w:tabs>
        <w:jc w:val="both"/>
        <w:rPr>
          <w:color w:val="000000"/>
          <w:sz w:val="28"/>
          <w:szCs w:val="28"/>
          <w:lang w:val="lv-LV"/>
        </w:rPr>
      </w:pPr>
    </w:p>
    <w:p w14:paraId="0701F87F" w14:textId="7CE80749" w:rsidR="006D705F" w:rsidRDefault="006D705F" w:rsidP="0041312C">
      <w:pPr>
        <w:tabs>
          <w:tab w:val="left" w:pos="6804"/>
        </w:tabs>
        <w:jc w:val="both"/>
        <w:rPr>
          <w:color w:val="000000"/>
          <w:sz w:val="28"/>
          <w:szCs w:val="28"/>
          <w:lang w:val="lv-LV"/>
        </w:rPr>
      </w:pPr>
    </w:p>
    <w:p w14:paraId="6C6C7580" w14:textId="77777777" w:rsidR="006D705F" w:rsidRPr="006D705F" w:rsidRDefault="006D705F" w:rsidP="0041312C">
      <w:pPr>
        <w:tabs>
          <w:tab w:val="left" w:pos="6804"/>
        </w:tabs>
        <w:jc w:val="both"/>
        <w:rPr>
          <w:color w:val="000000"/>
          <w:sz w:val="28"/>
          <w:szCs w:val="28"/>
          <w:lang w:val="lv-LV"/>
        </w:rPr>
      </w:pPr>
    </w:p>
    <w:p w14:paraId="325C4756" w14:textId="5122C6DC" w:rsidR="006D705F" w:rsidRPr="007779EA" w:rsidRDefault="006D705F" w:rsidP="00C91CA9">
      <w:pPr>
        <w:tabs>
          <w:tab w:val="left" w:pos="6663"/>
        </w:tabs>
        <w:rPr>
          <w:b/>
          <w:sz w:val="28"/>
          <w:szCs w:val="28"/>
        </w:rPr>
      </w:pPr>
      <w:r w:rsidRPr="007779EA">
        <w:rPr>
          <w:sz w:val="28"/>
          <w:szCs w:val="28"/>
        </w:rPr>
        <w:t>201</w:t>
      </w:r>
      <w:r>
        <w:rPr>
          <w:sz w:val="28"/>
          <w:szCs w:val="28"/>
        </w:rPr>
        <w:t>9</w:t>
      </w:r>
      <w:r w:rsidRPr="007779EA">
        <w:rPr>
          <w:sz w:val="28"/>
          <w:szCs w:val="28"/>
        </w:rPr>
        <w:t>. </w:t>
      </w:r>
      <w:proofErr w:type="spellStart"/>
      <w:r w:rsidRPr="007779EA">
        <w:rPr>
          <w:sz w:val="28"/>
          <w:szCs w:val="28"/>
        </w:rPr>
        <w:t>gada</w:t>
      </w:r>
      <w:proofErr w:type="spellEnd"/>
      <w:r w:rsidRPr="007779EA">
        <w:rPr>
          <w:sz w:val="28"/>
          <w:szCs w:val="28"/>
        </w:rPr>
        <w:t xml:space="preserve"> </w:t>
      </w:r>
      <w:r w:rsidR="009676C0">
        <w:rPr>
          <w:sz w:val="28"/>
          <w:szCs w:val="28"/>
        </w:rPr>
        <w:t>12. </w:t>
      </w:r>
      <w:r w:rsidR="009676C0">
        <w:rPr>
          <w:sz w:val="28"/>
          <w:szCs w:val="28"/>
          <w:lang w:val="lv-LV"/>
        </w:rPr>
        <w:t>martā</w:t>
      </w:r>
      <w:r w:rsidRPr="007779EA">
        <w:rPr>
          <w:sz w:val="28"/>
          <w:szCs w:val="28"/>
        </w:rPr>
        <w:tab/>
      </w:r>
      <w:proofErr w:type="spellStart"/>
      <w:r w:rsidRPr="007779EA">
        <w:rPr>
          <w:sz w:val="28"/>
          <w:szCs w:val="28"/>
        </w:rPr>
        <w:t>Noteikumi</w:t>
      </w:r>
      <w:proofErr w:type="spellEnd"/>
      <w:r w:rsidRPr="007779EA">
        <w:rPr>
          <w:sz w:val="28"/>
          <w:szCs w:val="28"/>
        </w:rPr>
        <w:t xml:space="preserve"> Nr.</w:t>
      </w:r>
      <w:r w:rsidR="009676C0">
        <w:rPr>
          <w:sz w:val="28"/>
          <w:szCs w:val="28"/>
        </w:rPr>
        <w:t> 107</w:t>
      </w:r>
    </w:p>
    <w:p w14:paraId="19296DB6" w14:textId="53D7E339" w:rsidR="006D705F" w:rsidRPr="007779EA" w:rsidRDefault="006D705F" w:rsidP="00C91CA9">
      <w:pPr>
        <w:tabs>
          <w:tab w:val="left" w:pos="6663"/>
        </w:tabs>
        <w:rPr>
          <w:sz w:val="28"/>
          <w:szCs w:val="28"/>
        </w:rPr>
      </w:pPr>
      <w:proofErr w:type="spellStart"/>
      <w:r w:rsidRPr="007779EA">
        <w:rPr>
          <w:sz w:val="28"/>
          <w:szCs w:val="28"/>
        </w:rPr>
        <w:t>Rīgā</w:t>
      </w:r>
      <w:proofErr w:type="spellEnd"/>
      <w:r w:rsidRPr="007779EA">
        <w:rPr>
          <w:sz w:val="28"/>
          <w:szCs w:val="28"/>
        </w:rPr>
        <w:tab/>
        <w:t>(</w:t>
      </w:r>
      <w:proofErr w:type="spellStart"/>
      <w:r w:rsidRPr="007779EA">
        <w:rPr>
          <w:sz w:val="28"/>
          <w:szCs w:val="28"/>
        </w:rPr>
        <w:t>prot.</w:t>
      </w:r>
      <w:proofErr w:type="spellEnd"/>
      <w:r w:rsidRPr="007779EA">
        <w:rPr>
          <w:sz w:val="28"/>
          <w:szCs w:val="28"/>
        </w:rPr>
        <w:t xml:space="preserve"> </w:t>
      </w:r>
      <w:proofErr w:type="gramStart"/>
      <w:r w:rsidRPr="007779EA">
        <w:rPr>
          <w:sz w:val="28"/>
          <w:szCs w:val="28"/>
        </w:rPr>
        <w:t>Nr.</w:t>
      </w:r>
      <w:r w:rsidR="009676C0">
        <w:rPr>
          <w:sz w:val="28"/>
          <w:szCs w:val="28"/>
        </w:rPr>
        <w:t> </w:t>
      </w:r>
      <w:proofErr w:type="gramEnd"/>
      <w:r w:rsidR="009676C0">
        <w:rPr>
          <w:sz w:val="28"/>
          <w:szCs w:val="28"/>
        </w:rPr>
        <w:t>13 1</w:t>
      </w:r>
      <w:bookmarkStart w:id="0" w:name="_GoBack"/>
      <w:bookmarkEnd w:id="0"/>
      <w:r w:rsidRPr="007779EA">
        <w:rPr>
          <w:sz w:val="28"/>
          <w:szCs w:val="28"/>
        </w:rPr>
        <w:t>. §)</w:t>
      </w:r>
    </w:p>
    <w:p w14:paraId="6350ED48" w14:textId="3E0DCC1D" w:rsidR="009B0E5B" w:rsidRPr="006D705F" w:rsidRDefault="009B0E5B" w:rsidP="0041312C">
      <w:pPr>
        <w:pStyle w:val="PlainText"/>
        <w:tabs>
          <w:tab w:val="left" w:pos="6804"/>
        </w:tabs>
        <w:jc w:val="both"/>
        <w:rPr>
          <w:rFonts w:ascii="Times New Roman" w:hAnsi="Times New Roman"/>
          <w:color w:val="000000"/>
          <w:szCs w:val="28"/>
        </w:rPr>
      </w:pPr>
    </w:p>
    <w:p w14:paraId="067A9AE4" w14:textId="43EDF66B" w:rsidR="00C51706" w:rsidRPr="006D705F" w:rsidRDefault="003B38DC" w:rsidP="003B38DC">
      <w:pPr>
        <w:pStyle w:val="BodyText2"/>
        <w:rPr>
          <w:bCs w:val="0"/>
          <w:szCs w:val="28"/>
          <w:lang w:eastAsia="lv-LV"/>
        </w:rPr>
      </w:pPr>
      <w:r w:rsidRPr="006D705F">
        <w:rPr>
          <w:bCs w:val="0"/>
          <w:szCs w:val="28"/>
          <w:lang w:eastAsia="lv-LV"/>
        </w:rPr>
        <w:t xml:space="preserve">Par </w:t>
      </w:r>
      <w:r w:rsidR="00877C45" w:rsidRPr="006D705F">
        <w:rPr>
          <w:bCs w:val="0"/>
          <w:szCs w:val="28"/>
          <w:lang w:eastAsia="lv-LV"/>
        </w:rPr>
        <w:t xml:space="preserve">grozījumiem </w:t>
      </w:r>
      <w:r w:rsidRPr="006D705F">
        <w:rPr>
          <w:bCs w:val="0"/>
          <w:szCs w:val="28"/>
          <w:lang w:eastAsia="lv-LV"/>
        </w:rPr>
        <w:t>Lietuvas Republikas Nacionālās aizsardzības ministrijas, Igaunijas Republikas Ārlietu ministrijas, Vācijas Feder</w:t>
      </w:r>
      <w:r w:rsidR="00BD0902">
        <w:rPr>
          <w:bCs w:val="0"/>
          <w:szCs w:val="28"/>
          <w:lang w:eastAsia="lv-LV"/>
        </w:rPr>
        <w:t>atīv</w:t>
      </w:r>
      <w:r w:rsidRPr="006D705F">
        <w:rPr>
          <w:bCs w:val="0"/>
          <w:szCs w:val="28"/>
          <w:lang w:eastAsia="lv-LV"/>
        </w:rPr>
        <w:t>ās</w:t>
      </w:r>
      <w:r w:rsidR="007A28B1" w:rsidRPr="006D705F">
        <w:rPr>
          <w:bCs w:val="0"/>
          <w:szCs w:val="28"/>
          <w:lang w:eastAsia="lv-LV"/>
        </w:rPr>
        <w:t xml:space="preserve"> Republikas Federālās</w:t>
      </w:r>
      <w:r w:rsidR="00FB01FC" w:rsidRPr="006D705F">
        <w:rPr>
          <w:bCs w:val="0"/>
          <w:szCs w:val="28"/>
          <w:lang w:eastAsia="lv-LV"/>
        </w:rPr>
        <w:t xml:space="preserve"> a</w:t>
      </w:r>
      <w:r w:rsidRPr="006D705F">
        <w:rPr>
          <w:bCs w:val="0"/>
          <w:szCs w:val="28"/>
          <w:lang w:eastAsia="lv-LV"/>
        </w:rPr>
        <w:t>izsardzības ministrijas, Francijas Republikas</w:t>
      </w:r>
      <w:r w:rsidR="00FB01FC" w:rsidRPr="006D705F">
        <w:rPr>
          <w:bCs w:val="0"/>
          <w:szCs w:val="28"/>
          <w:lang w:eastAsia="lv-LV"/>
        </w:rPr>
        <w:t xml:space="preserve"> </w:t>
      </w:r>
      <w:r w:rsidR="00C636EE" w:rsidRPr="006D705F">
        <w:rPr>
          <w:bCs w:val="0"/>
          <w:szCs w:val="28"/>
          <w:lang w:eastAsia="lv-LV"/>
        </w:rPr>
        <w:t>a</w:t>
      </w:r>
      <w:r w:rsidR="00115BDF" w:rsidRPr="006D705F">
        <w:rPr>
          <w:bCs w:val="0"/>
          <w:szCs w:val="28"/>
          <w:lang w:eastAsia="lv-LV"/>
        </w:rPr>
        <w:t>izsardzības</w:t>
      </w:r>
      <w:r w:rsidRPr="006D705F">
        <w:rPr>
          <w:bCs w:val="0"/>
          <w:szCs w:val="28"/>
          <w:lang w:eastAsia="lv-LV"/>
        </w:rPr>
        <w:t xml:space="preserve"> ministra, Itālijas Republikas Aizsardzības ministrijas, Latvijas Republikas Aizsardzības ministrijas, Turcijas Republikas Nacionālās aizsardzības ministrijas, Lielbritānijas un Ziemeļīrijas </w:t>
      </w:r>
      <w:r w:rsidR="00C636EE" w:rsidRPr="006D705F">
        <w:rPr>
          <w:bCs w:val="0"/>
          <w:szCs w:val="28"/>
          <w:lang w:eastAsia="lv-LV"/>
        </w:rPr>
        <w:t xml:space="preserve">Apvienotās Karalistes </w:t>
      </w:r>
      <w:r w:rsidRPr="006D705F">
        <w:rPr>
          <w:bCs w:val="0"/>
          <w:szCs w:val="28"/>
          <w:lang w:eastAsia="lv-LV"/>
        </w:rPr>
        <w:t>Aizsardzības ministrijas un ASV Aizsardzības d</w:t>
      </w:r>
      <w:r w:rsidR="003F19A2" w:rsidRPr="006D705F">
        <w:rPr>
          <w:bCs w:val="0"/>
          <w:szCs w:val="28"/>
          <w:lang w:eastAsia="lv-LV"/>
        </w:rPr>
        <w:t xml:space="preserve">epartamenta </w:t>
      </w:r>
      <w:r w:rsidR="00994B7D" w:rsidRPr="006D705F">
        <w:rPr>
          <w:bCs w:val="0"/>
          <w:szCs w:val="28"/>
          <w:lang w:eastAsia="lv-LV"/>
        </w:rPr>
        <w:t>saprašanās memorandā</w:t>
      </w:r>
      <w:r w:rsidRPr="006D705F">
        <w:rPr>
          <w:bCs w:val="0"/>
          <w:szCs w:val="28"/>
          <w:lang w:eastAsia="lv-LV"/>
        </w:rPr>
        <w:t xml:space="preserve"> par NATO Enerģētiskās drošības izcilības centra </w:t>
      </w:r>
      <w:proofErr w:type="gramStart"/>
      <w:r w:rsidRPr="006D705F">
        <w:rPr>
          <w:bCs w:val="0"/>
          <w:szCs w:val="28"/>
          <w:lang w:eastAsia="lv-LV"/>
        </w:rPr>
        <w:t>(</w:t>
      </w:r>
      <w:proofErr w:type="gramEnd"/>
      <w:r w:rsidRPr="006D705F">
        <w:rPr>
          <w:bCs w:val="0"/>
          <w:szCs w:val="28"/>
          <w:lang w:eastAsia="lv-LV"/>
        </w:rPr>
        <w:t>NATO EDC) izveidošanu, administrēšanu un darbību</w:t>
      </w:r>
      <w:r w:rsidR="00F6091D" w:rsidRPr="006D705F">
        <w:rPr>
          <w:bCs w:val="0"/>
          <w:szCs w:val="28"/>
          <w:lang w:eastAsia="lv-LV"/>
        </w:rPr>
        <w:t xml:space="preserve"> </w:t>
      </w:r>
    </w:p>
    <w:p w14:paraId="2894DB8B" w14:textId="77777777" w:rsidR="00E7604A" w:rsidRPr="006D705F" w:rsidRDefault="00E7604A" w:rsidP="003B38DC">
      <w:pPr>
        <w:pStyle w:val="BodyText2"/>
        <w:rPr>
          <w:szCs w:val="28"/>
        </w:rPr>
      </w:pPr>
    </w:p>
    <w:p w14:paraId="4E558464" w14:textId="77777777" w:rsidR="00BD0902" w:rsidRDefault="00146409" w:rsidP="00146409">
      <w:pPr>
        <w:pStyle w:val="BodyText2"/>
        <w:jc w:val="right"/>
        <w:rPr>
          <w:b w:val="0"/>
          <w:szCs w:val="28"/>
          <w:lang w:eastAsia="lv-LV"/>
        </w:rPr>
      </w:pPr>
      <w:r w:rsidRPr="006D705F">
        <w:rPr>
          <w:b w:val="0"/>
          <w:szCs w:val="28"/>
          <w:lang w:eastAsia="lv-LV"/>
        </w:rPr>
        <w:t xml:space="preserve">Izdoti saskaņā ar </w:t>
      </w:r>
    </w:p>
    <w:p w14:paraId="71B73E9B" w14:textId="1B134BF4" w:rsidR="00146409" w:rsidRPr="006D705F" w:rsidRDefault="00146409" w:rsidP="00146409">
      <w:pPr>
        <w:pStyle w:val="BodyText2"/>
        <w:jc w:val="right"/>
        <w:rPr>
          <w:b w:val="0"/>
          <w:szCs w:val="28"/>
          <w:lang w:eastAsia="lv-LV"/>
        </w:rPr>
      </w:pPr>
      <w:r w:rsidRPr="006D705F">
        <w:rPr>
          <w:b w:val="0"/>
          <w:szCs w:val="28"/>
          <w:lang w:eastAsia="lv-LV"/>
        </w:rPr>
        <w:t>Ministru kabineta iekārtas likuma</w:t>
      </w:r>
    </w:p>
    <w:p w14:paraId="1DE9BBB8" w14:textId="77777777" w:rsidR="006B52CC" w:rsidRPr="006D705F" w:rsidRDefault="00146409" w:rsidP="00146409">
      <w:pPr>
        <w:pStyle w:val="BodyText2"/>
        <w:jc w:val="right"/>
        <w:rPr>
          <w:b w:val="0"/>
          <w:szCs w:val="28"/>
          <w:lang w:eastAsia="lv-LV"/>
        </w:rPr>
      </w:pPr>
      <w:r w:rsidRPr="006D705F">
        <w:rPr>
          <w:b w:val="0"/>
          <w:szCs w:val="28"/>
          <w:lang w:eastAsia="lv-LV"/>
        </w:rPr>
        <w:t>31.</w:t>
      </w:r>
      <w:r w:rsidR="002A7012" w:rsidRPr="006D705F">
        <w:rPr>
          <w:b w:val="0"/>
          <w:szCs w:val="28"/>
          <w:lang w:eastAsia="lv-LV"/>
        </w:rPr>
        <w:t> </w:t>
      </w:r>
      <w:r w:rsidRPr="006D705F">
        <w:rPr>
          <w:b w:val="0"/>
          <w:szCs w:val="28"/>
          <w:lang w:eastAsia="lv-LV"/>
        </w:rPr>
        <w:t>panta pirmās daļas 2.</w:t>
      </w:r>
      <w:r w:rsidR="002A7012" w:rsidRPr="006D705F">
        <w:rPr>
          <w:b w:val="0"/>
          <w:szCs w:val="28"/>
          <w:lang w:eastAsia="lv-LV"/>
        </w:rPr>
        <w:t> </w:t>
      </w:r>
      <w:r w:rsidRPr="006D705F">
        <w:rPr>
          <w:b w:val="0"/>
          <w:szCs w:val="28"/>
          <w:lang w:eastAsia="lv-LV"/>
        </w:rPr>
        <w:t>punktu</w:t>
      </w:r>
    </w:p>
    <w:p w14:paraId="2AD33B9D" w14:textId="77777777" w:rsidR="00146409" w:rsidRPr="006D705F" w:rsidRDefault="00146409" w:rsidP="00146409">
      <w:pPr>
        <w:pStyle w:val="BodyText2"/>
        <w:jc w:val="right"/>
        <w:rPr>
          <w:szCs w:val="28"/>
        </w:rPr>
      </w:pPr>
    </w:p>
    <w:p w14:paraId="04A2D19A" w14:textId="7DAADF22" w:rsidR="00146409" w:rsidRPr="006D705F" w:rsidRDefault="00146409" w:rsidP="006D705F">
      <w:pPr>
        <w:ind w:firstLine="709"/>
        <w:jc w:val="both"/>
        <w:rPr>
          <w:sz w:val="28"/>
          <w:szCs w:val="28"/>
          <w:lang w:val="lv-LV"/>
        </w:rPr>
      </w:pPr>
      <w:r w:rsidRPr="006D705F">
        <w:rPr>
          <w:sz w:val="28"/>
          <w:szCs w:val="28"/>
          <w:lang w:val="lv-LV"/>
        </w:rPr>
        <w:t xml:space="preserve">1. </w:t>
      </w:r>
      <w:r w:rsidR="00877C45" w:rsidRPr="006D705F">
        <w:rPr>
          <w:sz w:val="28"/>
          <w:szCs w:val="28"/>
          <w:lang w:val="lv-LV"/>
        </w:rPr>
        <w:t xml:space="preserve">Grozījumi </w:t>
      </w:r>
      <w:r w:rsidR="003B38DC" w:rsidRPr="006D705F">
        <w:rPr>
          <w:sz w:val="28"/>
          <w:szCs w:val="28"/>
          <w:lang w:val="lv-LV"/>
        </w:rPr>
        <w:t>Lietuvas Republikas Nacionālās aizsardzības ministrijas, Igaunijas Republikas Ārlietu ministrijas, Vācijas Feder</w:t>
      </w:r>
      <w:r w:rsidR="00BD0902">
        <w:rPr>
          <w:sz w:val="28"/>
          <w:szCs w:val="28"/>
          <w:lang w:val="lv-LV"/>
        </w:rPr>
        <w:t>atīv</w:t>
      </w:r>
      <w:r w:rsidR="003B38DC" w:rsidRPr="006D705F">
        <w:rPr>
          <w:sz w:val="28"/>
          <w:szCs w:val="28"/>
          <w:lang w:val="lv-LV"/>
        </w:rPr>
        <w:t xml:space="preserve">ās </w:t>
      </w:r>
      <w:r w:rsidR="00E7604A" w:rsidRPr="006D705F">
        <w:rPr>
          <w:sz w:val="28"/>
          <w:szCs w:val="28"/>
          <w:lang w:val="lv-LV"/>
        </w:rPr>
        <w:t>Republikas Federālās a</w:t>
      </w:r>
      <w:r w:rsidR="003B38DC" w:rsidRPr="006D705F">
        <w:rPr>
          <w:sz w:val="28"/>
          <w:szCs w:val="28"/>
          <w:lang w:val="lv-LV"/>
        </w:rPr>
        <w:t xml:space="preserve">izsardzības ministrijas, Francijas Republikas </w:t>
      </w:r>
      <w:r w:rsidR="00C636EE" w:rsidRPr="006D705F">
        <w:rPr>
          <w:sz w:val="28"/>
          <w:szCs w:val="28"/>
          <w:lang w:val="lv-LV"/>
        </w:rPr>
        <w:t>a</w:t>
      </w:r>
      <w:r w:rsidR="00115BDF" w:rsidRPr="006D705F">
        <w:rPr>
          <w:sz w:val="28"/>
          <w:szCs w:val="28"/>
          <w:lang w:val="lv-LV"/>
        </w:rPr>
        <w:t>izsardzības</w:t>
      </w:r>
      <w:r w:rsidR="003B38DC" w:rsidRPr="006D705F">
        <w:rPr>
          <w:sz w:val="28"/>
          <w:szCs w:val="28"/>
          <w:lang w:val="lv-LV"/>
        </w:rPr>
        <w:t xml:space="preserve"> ministra, Itālijas Republikas Aizsardzības ministrijas, Latvijas Republikas Aizsardzības ministrijas, Turcijas Republikas Nacionālās aizsardzības ministrijas, Lielbritānijas un Ziemeļīrijas </w:t>
      </w:r>
      <w:r w:rsidR="00C636EE" w:rsidRPr="006D705F">
        <w:rPr>
          <w:sz w:val="28"/>
          <w:szCs w:val="28"/>
          <w:lang w:val="lv-LV"/>
        </w:rPr>
        <w:t xml:space="preserve">Apvienotās Karalistes </w:t>
      </w:r>
      <w:r w:rsidR="003B38DC" w:rsidRPr="006D705F">
        <w:rPr>
          <w:sz w:val="28"/>
          <w:szCs w:val="28"/>
          <w:lang w:val="lv-LV"/>
        </w:rPr>
        <w:t>Aizsardzības ministrijas un ASV Aizsardzības departam</w:t>
      </w:r>
      <w:r w:rsidR="00FB01FC" w:rsidRPr="006D705F">
        <w:rPr>
          <w:sz w:val="28"/>
          <w:szCs w:val="28"/>
          <w:lang w:val="lv-LV"/>
        </w:rPr>
        <w:t xml:space="preserve">enta </w:t>
      </w:r>
      <w:r w:rsidR="00994B7D" w:rsidRPr="006D705F">
        <w:rPr>
          <w:sz w:val="28"/>
          <w:szCs w:val="28"/>
          <w:lang w:val="lv-LV"/>
        </w:rPr>
        <w:t>s</w:t>
      </w:r>
      <w:r w:rsidR="00176726" w:rsidRPr="006D705F">
        <w:rPr>
          <w:sz w:val="28"/>
          <w:szCs w:val="28"/>
          <w:lang w:val="lv-LV"/>
        </w:rPr>
        <w:t>aprašanās memorandā</w:t>
      </w:r>
      <w:r w:rsidR="003B38DC" w:rsidRPr="006D705F">
        <w:rPr>
          <w:sz w:val="28"/>
          <w:szCs w:val="28"/>
          <w:lang w:val="lv-LV"/>
        </w:rPr>
        <w:t xml:space="preserve"> par NATO Enerģētiskās drošības izcilības centra </w:t>
      </w:r>
      <w:proofErr w:type="gramStart"/>
      <w:r w:rsidR="003B38DC" w:rsidRPr="006D705F">
        <w:rPr>
          <w:sz w:val="28"/>
          <w:szCs w:val="28"/>
          <w:lang w:val="lv-LV"/>
        </w:rPr>
        <w:t>(</w:t>
      </w:r>
      <w:proofErr w:type="gramEnd"/>
      <w:r w:rsidR="003B38DC" w:rsidRPr="006D705F">
        <w:rPr>
          <w:sz w:val="28"/>
          <w:szCs w:val="28"/>
          <w:lang w:val="lv-LV"/>
        </w:rPr>
        <w:t>NATO EDC) izveidošanu, administrēšanu un darbību</w:t>
      </w:r>
      <w:r w:rsidR="007A28B1" w:rsidRPr="006D705F">
        <w:rPr>
          <w:sz w:val="28"/>
          <w:szCs w:val="28"/>
          <w:lang w:val="lv-LV"/>
        </w:rPr>
        <w:t xml:space="preserve"> </w:t>
      </w:r>
      <w:r w:rsidRPr="006D705F">
        <w:rPr>
          <w:sz w:val="28"/>
          <w:szCs w:val="28"/>
          <w:lang w:val="lv-LV"/>
        </w:rPr>
        <w:t xml:space="preserve">(turpmāk </w:t>
      </w:r>
      <w:r w:rsidR="002A7012" w:rsidRPr="006D705F">
        <w:rPr>
          <w:sz w:val="28"/>
          <w:szCs w:val="28"/>
          <w:lang w:val="lv-LV"/>
        </w:rPr>
        <w:t>–</w:t>
      </w:r>
      <w:r w:rsidRPr="006D705F">
        <w:rPr>
          <w:sz w:val="28"/>
          <w:szCs w:val="28"/>
          <w:lang w:val="lv-LV"/>
        </w:rPr>
        <w:t xml:space="preserve"> </w:t>
      </w:r>
      <w:r w:rsidR="00BD0902">
        <w:rPr>
          <w:sz w:val="28"/>
          <w:szCs w:val="28"/>
          <w:lang w:val="lv-LV"/>
        </w:rPr>
        <w:t>s</w:t>
      </w:r>
      <w:r w:rsidRPr="006D705F">
        <w:rPr>
          <w:sz w:val="28"/>
          <w:szCs w:val="28"/>
          <w:lang w:val="lv-LV"/>
        </w:rPr>
        <w:t xml:space="preserve">aprašanās memoranda </w:t>
      </w:r>
      <w:r w:rsidR="00877C45" w:rsidRPr="006D705F">
        <w:rPr>
          <w:sz w:val="28"/>
          <w:szCs w:val="28"/>
          <w:lang w:val="lv-LV"/>
        </w:rPr>
        <w:t>grozījumi</w:t>
      </w:r>
      <w:r w:rsidRPr="006D705F">
        <w:rPr>
          <w:sz w:val="28"/>
          <w:szCs w:val="28"/>
          <w:lang w:val="lv-LV"/>
        </w:rPr>
        <w:t xml:space="preserve">) ar šiem noteikumiem tiek </w:t>
      </w:r>
      <w:r w:rsidR="007A28B1" w:rsidRPr="006D705F">
        <w:rPr>
          <w:sz w:val="28"/>
          <w:szCs w:val="28"/>
          <w:lang w:val="lv-LV"/>
        </w:rPr>
        <w:t>pieņemt</w:t>
      </w:r>
      <w:r w:rsidR="00877C45" w:rsidRPr="006D705F">
        <w:rPr>
          <w:sz w:val="28"/>
          <w:szCs w:val="28"/>
          <w:lang w:val="lv-LV"/>
        </w:rPr>
        <w:t>i</w:t>
      </w:r>
      <w:r w:rsidR="007A28B1" w:rsidRPr="006D705F">
        <w:rPr>
          <w:sz w:val="28"/>
          <w:szCs w:val="28"/>
          <w:lang w:val="lv-LV"/>
        </w:rPr>
        <w:t xml:space="preserve"> </w:t>
      </w:r>
      <w:r w:rsidRPr="006D705F">
        <w:rPr>
          <w:sz w:val="28"/>
          <w:szCs w:val="28"/>
          <w:lang w:val="lv-LV"/>
        </w:rPr>
        <w:t xml:space="preserve">un </w:t>
      </w:r>
      <w:r w:rsidR="007A28B1" w:rsidRPr="006D705F">
        <w:rPr>
          <w:sz w:val="28"/>
          <w:szCs w:val="28"/>
          <w:lang w:val="lv-LV"/>
        </w:rPr>
        <w:t>apstiprināt</w:t>
      </w:r>
      <w:r w:rsidR="00877C45" w:rsidRPr="006D705F">
        <w:rPr>
          <w:sz w:val="28"/>
          <w:szCs w:val="28"/>
          <w:lang w:val="lv-LV"/>
        </w:rPr>
        <w:t>i</w:t>
      </w:r>
      <w:r w:rsidRPr="006D705F">
        <w:rPr>
          <w:sz w:val="28"/>
          <w:szCs w:val="28"/>
          <w:lang w:val="lv-LV"/>
        </w:rPr>
        <w:t>.</w:t>
      </w:r>
    </w:p>
    <w:p w14:paraId="416829AC" w14:textId="77777777" w:rsidR="006D705F" w:rsidRDefault="006D705F" w:rsidP="006D705F">
      <w:pPr>
        <w:ind w:firstLine="709"/>
        <w:jc w:val="both"/>
        <w:rPr>
          <w:sz w:val="28"/>
          <w:szCs w:val="28"/>
          <w:lang w:val="lv-LV"/>
        </w:rPr>
      </w:pPr>
    </w:p>
    <w:p w14:paraId="754FB312" w14:textId="20B45687" w:rsidR="00146409" w:rsidRPr="006D705F" w:rsidRDefault="00146409" w:rsidP="006D705F">
      <w:pPr>
        <w:ind w:firstLine="709"/>
        <w:jc w:val="both"/>
        <w:rPr>
          <w:sz w:val="28"/>
          <w:szCs w:val="28"/>
          <w:lang w:val="lv-LV"/>
        </w:rPr>
      </w:pPr>
      <w:r w:rsidRPr="006D705F">
        <w:rPr>
          <w:sz w:val="28"/>
          <w:szCs w:val="28"/>
          <w:lang w:val="lv-LV"/>
        </w:rPr>
        <w:t xml:space="preserve">2. </w:t>
      </w:r>
      <w:r w:rsidR="006E7D41" w:rsidRPr="006D705F">
        <w:rPr>
          <w:sz w:val="28"/>
          <w:szCs w:val="28"/>
          <w:lang w:val="lv-LV"/>
        </w:rPr>
        <w:t>Saprašanās memoranda</w:t>
      </w:r>
      <w:r w:rsidRPr="006D705F">
        <w:rPr>
          <w:sz w:val="28"/>
          <w:szCs w:val="28"/>
          <w:lang w:val="lv-LV"/>
        </w:rPr>
        <w:t xml:space="preserve"> </w:t>
      </w:r>
      <w:r w:rsidR="006E7D41" w:rsidRPr="006D705F">
        <w:rPr>
          <w:sz w:val="28"/>
          <w:szCs w:val="28"/>
          <w:lang w:val="lv-LV"/>
        </w:rPr>
        <w:t xml:space="preserve">grozījumos </w:t>
      </w:r>
      <w:r w:rsidRPr="006D705F">
        <w:rPr>
          <w:sz w:val="28"/>
          <w:szCs w:val="28"/>
          <w:lang w:val="lv-LV"/>
        </w:rPr>
        <w:t>paredzēto saistību izpildi koordinē Aizsardzības ministrija.</w:t>
      </w:r>
    </w:p>
    <w:p w14:paraId="0B32CB3D" w14:textId="77777777" w:rsidR="006D705F" w:rsidRDefault="006D705F" w:rsidP="006D705F">
      <w:pPr>
        <w:ind w:firstLine="709"/>
        <w:jc w:val="both"/>
        <w:rPr>
          <w:sz w:val="28"/>
          <w:szCs w:val="28"/>
          <w:lang w:val="lv-LV"/>
        </w:rPr>
      </w:pPr>
    </w:p>
    <w:p w14:paraId="0D95A73D" w14:textId="1898E66D" w:rsidR="00146409" w:rsidRPr="006D705F" w:rsidRDefault="00146409" w:rsidP="006D705F">
      <w:pPr>
        <w:ind w:firstLine="709"/>
        <w:jc w:val="both"/>
        <w:rPr>
          <w:sz w:val="28"/>
          <w:szCs w:val="28"/>
          <w:lang w:val="lv-LV"/>
        </w:rPr>
      </w:pPr>
      <w:r w:rsidRPr="006D705F">
        <w:rPr>
          <w:sz w:val="28"/>
          <w:szCs w:val="28"/>
          <w:lang w:val="lv-LV"/>
        </w:rPr>
        <w:t xml:space="preserve">3. </w:t>
      </w:r>
      <w:r w:rsidR="00BD0902">
        <w:rPr>
          <w:sz w:val="28"/>
          <w:szCs w:val="28"/>
          <w:lang w:val="lv-LV"/>
        </w:rPr>
        <w:t>S</w:t>
      </w:r>
      <w:r w:rsidR="00893E4E" w:rsidRPr="006D705F">
        <w:rPr>
          <w:sz w:val="28"/>
          <w:szCs w:val="28"/>
          <w:lang w:val="lv-LV"/>
        </w:rPr>
        <w:t>aprašanās memorand</w:t>
      </w:r>
      <w:r w:rsidR="00BD0902">
        <w:rPr>
          <w:sz w:val="28"/>
          <w:szCs w:val="28"/>
          <w:lang w:val="lv-LV"/>
        </w:rPr>
        <w:t>a g</w:t>
      </w:r>
      <w:r w:rsidR="00BD0902" w:rsidRPr="006D705F">
        <w:rPr>
          <w:sz w:val="28"/>
          <w:szCs w:val="28"/>
          <w:lang w:val="lv-LV"/>
        </w:rPr>
        <w:t xml:space="preserve">rozījumi </w:t>
      </w:r>
      <w:r w:rsidRPr="006D705F">
        <w:rPr>
          <w:sz w:val="28"/>
          <w:szCs w:val="28"/>
          <w:lang w:val="lv-LV"/>
        </w:rPr>
        <w:t>stājas spēkā t</w:t>
      </w:r>
      <w:r w:rsidR="00BD0902">
        <w:rPr>
          <w:sz w:val="28"/>
          <w:szCs w:val="28"/>
          <w:lang w:val="lv-LV"/>
        </w:rPr>
        <w:t>o</w:t>
      </w:r>
      <w:r w:rsidRPr="006D705F">
        <w:rPr>
          <w:sz w:val="28"/>
          <w:szCs w:val="28"/>
          <w:lang w:val="lv-LV"/>
        </w:rPr>
        <w:t xml:space="preserve"> </w:t>
      </w:r>
      <w:r w:rsidR="001E4B92" w:rsidRPr="006D705F">
        <w:rPr>
          <w:sz w:val="28"/>
          <w:szCs w:val="28"/>
          <w:lang w:val="lv-LV"/>
        </w:rPr>
        <w:t>9</w:t>
      </w:r>
      <w:r w:rsidRPr="006D705F">
        <w:rPr>
          <w:sz w:val="28"/>
          <w:szCs w:val="28"/>
          <w:lang w:val="lv-LV"/>
        </w:rPr>
        <w:t>.</w:t>
      </w:r>
      <w:r w:rsidR="00AF2412" w:rsidRPr="006D705F">
        <w:rPr>
          <w:sz w:val="28"/>
          <w:szCs w:val="28"/>
          <w:lang w:val="lv-LV"/>
        </w:rPr>
        <w:t> </w:t>
      </w:r>
      <w:r w:rsidRPr="006D705F">
        <w:rPr>
          <w:sz w:val="28"/>
          <w:szCs w:val="28"/>
          <w:lang w:val="lv-LV"/>
        </w:rPr>
        <w:t>p</w:t>
      </w:r>
      <w:r w:rsidR="00AF7193" w:rsidRPr="006D705F">
        <w:rPr>
          <w:sz w:val="28"/>
          <w:szCs w:val="28"/>
          <w:lang w:val="lv-LV"/>
        </w:rPr>
        <w:t>u</w:t>
      </w:r>
      <w:r w:rsidRPr="006D705F">
        <w:rPr>
          <w:sz w:val="28"/>
          <w:szCs w:val="28"/>
          <w:lang w:val="lv-LV"/>
        </w:rPr>
        <w:t>n</w:t>
      </w:r>
      <w:r w:rsidR="00AF7193" w:rsidRPr="006D705F">
        <w:rPr>
          <w:sz w:val="28"/>
          <w:szCs w:val="28"/>
          <w:lang w:val="lv-LV"/>
        </w:rPr>
        <w:t>k</w:t>
      </w:r>
      <w:r w:rsidRPr="006D705F">
        <w:rPr>
          <w:sz w:val="28"/>
          <w:szCs w:val="28"/>
          <w:lang w:val="lv-LV"/>
        </w:rPr>
        <w:t>tā noteiktajā laikā un kārtībā.</w:t>
      </w:r>
    </w:p>
    <w:p w14:paraId="78D8AA70" w14:textId="77777777" w:rsidR="006D705F" w:rsidRDefault="006D705F" w:rsidP="006D705F">
      <w:pPr>
        <w:ind w:firstLine="709"/>
        <w:jc w:val="both"/>
        <w:rPr>
          <w:sz w:val="28"/>
          <w:szCs w:val="28"/>
          <w:lang w:val="lv-LV"/>
        </w:rPr>
      </w:pPr>
    </w:p>
    <w:p w14:paraId="413D7FA4" w14:textId="0CEC16A0" w:rsidR="003B38DC" w:rsidRPr="006D705F" w:rsidRDefault="00E93E14" w:rsidP="006D705F">
      <w:pPr>
        <w:ind w:firstLine="709"/>
        <w:jc w:val="both"/>
        <w:rPr>
          <w:sz w:val="28"/>
          <w:szCs w:val="28"/>
          <w:lang w:val="lv-LV"/>
        </w:rPr>
      </w:pPr>
      <w:r w:rsidRPr="006D705F">
        <w:rPr>
          <w:sz w:val="28"/>
          <w:szCs w:val="28"/>
          <w:lang w:val="lv-LV"/>
        </w:rPr>
        <w:t>4. A</w:t>
      </w:r>
      <w:r w:rsidR="004B24A0" w:rsidRPr="006D705F">
        <w:rPr>
          <w:sz w:val="28"/>
          <w:szCs w:val="28"/>
          <w:lang w:val="lv-LV"/>
        </w:rPr>
        <w:t xml:space="preserve">tzīt par </w:t>
      </w:r>
      <w:r w:rsidR="003B38DC" w:rsidRPr="006D705F">
        <w:rPr>
          <w:sz w:val="28"/>
          <w:szCs w:val="28"/>
          <w:lang w:val="lv-LV"/>
        </w:rPr>
        <w:t>spēku zaudē</w:t>
      </w:r>
      <w:r w:rsidR="004B24A0" w:rsidRPr="006D705F">
        <w:rPr>
          <w:sz w:val="28"/>
          <w:szCs w:val="28"/>
          <w:lang w:val="lv-LV"/>
        </w:rPr>
        <w:t>jušiem</w:t>
      </w:r>
      <w:r w:rsidR="00714691" w:rsidRPr="006D705F">
        <w:rPr>
          <w:sz w:val="28"/>
          <w:szCs w:val="28"/>
          <w:lang w:val="lv-LV"/>
        </w:rPr>
        <w:t xml:space="preserve"> </w:t>
      </w:r>
      <w:r w:rsidR="00877C45" w:rsidRPr="006D705F">
        <w:rPr>
          <w:sz w:val="28"/>
          <w:szCs w:val="28"/>
          <w:lang w:val="lv-LV"/>
        </w:rPr>
        <w:t xml:space="preserve">Ministru kabineta </w:t>
      </w:r>
      <w:r w:rsidR="00714691" w:rsidRPr="006D705F">
        <w:rPr>
          <w:sz w:val="28"/>
          <w:szCs w:val="28"/>
          <w:lang w:val="lv-LV"/>
        </w:rPr>
        <w:t>2017.</w:t>
      </w:r>
      <w:r w:rsidR="00AF2412" w:rsidRPr="006D705F">
        <w:rPr>
          <w:sz w:val="28"/>
          <w:szCs w:val="28"/>
          <w:lang w:val="lv-LV"/>
        </w:rPr>
        <w:t> </w:t>
      </w:r>
      <w:r w:rsidR="00714691" w:rsidRPr="006D705F">
        <w:rPr>
          <w:sz w:val="28"/>
          <w:szCs w:val="28"/>
          <w:lang w:val="lv-LV"/>
        </w:rPr>
        <w:t>gada 31.</w:t>
      </w:r>
      <w:r w:rsidR="00AF2412" w:rsidRPr="006D705F">
        <w:rPr>
          <w:sz w:val="28"/>
          <w:szCs w:val="28"/>
          <w:lang w:val="lv-LV"/>
        </w:rPr>
        <w:t> </w:t>
      </w:r>
      <w:r w:rsidR="00714691" w:rsidRPr="006D705F">
        <w:rPr>
          <w:sz w:val="28"/>
          <w:szCs w:val="28"/>
          <w:lang w:val="lv-LV"/>
        </w:rPr>
        <w:t>j</w:t>
      </w:r>
      <w:r w:rsidR="003B38DC" w:rsidRPr="006D705F">
        <w:rPr>
          <w:sz w:val="28"/>
          <w:szCs w:val="28"/>
          <w:lang w:val="lv-LV"/>
        </w:rPr>
        <w:t>anv</w:t>
      </w:r>
      <w:r w:rsidR="004B24A0" w:rsidRPr="006D705F">
        <w:rPr>
          <w:sz w:val="28"/>
          <w:szCs w:val="28"/>
          <w:lang w:val="lv-LV"/>
        </w:rPr>
        <w:t>āra noteikumus</w:t>
      </w:r>
      <w:r w:rsidR="00714691" w:rsidRPr="006D705F">
        <w:rPr>
          <w:sz w:val="28"/>
          <w:szCs w:val="28"/>
          <w:lang w:val="lv-LV"/>
        </w:rPr>
        <w:t xml:space="preserve"> Nr.</w:t>
      </w:r>
      <w:r w:rsidR="00AF2412" w:rsidRPr="006D705F">
        <w:rPr>
          <w:sz w:val="28"/>
          <w:szCs w:val="28"/>
          <w:lang w:val="lv-LV"/>
        </w:rPr>
        <w:t> </w:t>
      </w:r>
      <w:r w:rsidR="003B38DC" w:rsidRPr="006D705F">
        <w:rPr>
          <w:sz w:val="28"/>
          <w:szCs w:val="28"/>
          <w:lang w:val="lv-LV"/>
        </w:rPr>
        <w:t xml:space="preserve">68 </w:t>
      </w:r>
      <w:r w:rsidR="006D705F">
        <w:rPr>
          <w:sz w:val="28"/>
          <w:szCs w:val="28"/>
          <w:lang w:val="lv-LV"/>
        </w:rPr>
        <w:t>"</w:t>
      </w:r>
      <w:r w:rsidR="003B38DC" w:rsidRPr="006D705F">
        <w:rPr>
          <w:sz w:val="28"/>
          <w:szCs w:val="28"/>
          <w:lang w:val="lv-LV"/>
        </w:rPr>
        <w:t xml:space="preserve">Par Pirmo grozījumu Lietuvas Republikas Nacionālās aizsardzības ministrijas, Igaunijas Republikas Ekonomikas un komunikāciju </w:t>
      </w:r>
      <w:r w:rsidR="003B38DC" w:rsidRPr="006D705F">
        <w:rPr>
          <w:sz w:val="28"/>
          <w:szCs w:val="28"/>
          <w:lang w:val="lv-LV"/>
        </w:rPr>
        <w:lastRenderedPageBreak/>
        <w:t>ministrijas, Francijas Republikas aizsardzības ministra, Itālijas Republikas Aizsardzības ministrijas, Latvijas Republikas Aizsardzības ministrijas, Turcijas Republikas Nacionālās aizsardzības ministrijas un Lielbritānijas un Ziemeļīrijas Apvienotās Karalistes Aizsardzības ministrijas saprašanās memorandā par NATO Enerģētiskās drošības izcilības centra (NATO EDC) izveidošanu, administrēšanu un darbību</w:t>
      </w:r>
      <w:r w:rsidR="006D705F">
        <w:rPr>
          <w:sz w:val="28"/>
          <w:szCs w:val="28"/>
          <w:lang w:val="lv-LV"/>
        </w:rPr>
        <w:t>"</w:t>
      </w:r>
      <w:r w:rsidR="004B24A0" w:rsidRPr="006D705F">
        <w:rPr>
          <w:sz w:val="28"/>
          <w:szCs w:val="28"/>
          <w:lang w:val="lv-LV"/>
        </w:rPr>
        <w:t xml:space="preserve"> </w:t>
      </w:r>
      <w:proofErr w:type="gramStart"/>
      <w:r w:rsidR="004B24A0" w:rsidRPr="006D705F">
        <w:rPr>
          <w:sz w:val="28"/>
          <w:szCs w:val="28"/>
          <w:lang w:val="lv-LV"/>
        </w:rPr>
        <w:t>(</w:t>
      </w:r>
      <w:proofErr w:type="gramEnd"/>
      <w:r w:rsidR="004B24A0" w:rsidRPr="006D705F">
        <w:rPr>
          <w:sz w:val="28"/>
          <w:szCs w:val="28"/>
          <w:lang w:val="lv-LV"/>
        </w:rPr>
        <w:t>Latvijas Vēstnesis, 2017, 29</w:t>
      </w:r>
      <w:r w:rsidR="00877C45" w:rsidRPr="006D705F">
        <w:rPr>
          <w:sz w:val="28"/>
          <w:szCs w:val="28"/>
          <w:lang w:val="lv-LV"/>
        </w:rPr>
        <w:t>. nr.</w:t>
      </w:r>
      <w:r w:rsidR="004B24A0" w:rsidRPr="006D705F">
        <w:rPr>
          <w:sz w:val="28"/>
          <w:szCs w:val="28"/>
          <w:lang w:val="lv-LV"/>
        </w:rPr>
        <w:t>).</w:t>
      </w:r>
    </w:p>
    <w:p w14:paraId="6F567E0F" w14:textId="30959EE2" w:rsidR="00EC1A35" w:rsidRDefault="00EC1A35" w:rsidP="006D705F">
      <w:pPr>
        <w:pStyle w:val="ListParagraph"/>
        <w:tabs>
          <w:tab w:val="left" w:pos="1134"/>
        </w:tabs>
        <w:ind w:left="709"/>
        <w:jc w:val="both"/>
        <w:rPr>
          <w:sz w:val="28"/>
          <w:szCs w:val="28"/>
          <w:lang w:val="lv-LV"/>
        </w:rPr>
      </w:pPr>
    </w:p>
    <w:p w14:paraId="76FD0164" w14:textId="3596660B" w:rsidR="006D705F" w:rsidRDefault="006D705F" w:rsidP="006D705F">
      <w:pPr>
        <w:pStyle w:val="ListParagraph"/>
        <w:tabs>
          <w:tab w:val="left" w:pos="1134"/>
        </w:tabs>
        <w:ind w:left="709"/>
        <w:jc w:val="both"/>
        <w:rPr>
          <w:sz w:val="28"/>
          <w:szCs w:val="28"/>
          <w:lang w:val="lv-LV"/>
        </w:rPr>
      </w:pPr>
    </w:p>
    <w:p w14:paraId="65D5813F" w14:textId="77777777" w:rsidR="006D705F" w:rsidRPr="006D705F" w:rsidRDefault="006D705F" w:rsidP="006D705F">
      <w:pPr>
        <w:pStyle w:val="ListParagraph"/>
        <w:tabs>
          <w:tab w:val="left" w:pos="1134"/>
        </w:tabs>
        <w:ind w:left="709"/>
        <w:jc w:val="both"/>
        <w:rPr>
          <w:sz w:val="28"/>
          <w:szCs w:val="28"/>
          <w:lang w:val="lv-LV"/>
        </w:rPr>
      </w:pPr>
    </w:p>
    <w:p w14:paraId="4D4B9431" w14:textId="77777777" w:rsidR="006D705F" w:rsidRPr="006D705F" w:rsidRDefault="006D705F" w:rsidP="00CE2783">
      <w:pPr>
        <w:pStyle w:val="Body"/>
        <w:tabs>
          <w:tab w:val="left" w:pos="6237"/>
        </w:tabs>
        <w:spacing w:after="0" w:line="240" w:lineRule="auto"/>
        <w:ind w:firstLine="709"/>
        <w:jc w:val="both"/>
        <w:rPr>
          <w:rFonts w:ascii="Times New Roman" w:hAnsi="Times New Roman"/>
          <w:color w:val="auto"/>
          <w:sz w:val="28"/>
          <w:szCs w:val="28"/>
          <w:lang w:val="de-DE"/>
        </w:rPr>
      </w:pPr>
      <w:r w:rsidRPr="006D705F">
        <w:rPr>
          <w:rFonts w:ascii="Times New Roman" w:hAnsi="Times New Roman"/>
          <w:color w:val="auto"/>
          <w:sz w:val="28"/>
          <w:szCs w:val="28"/>
          <w:lang w:val="de-DE"/>
        </w:rPr>
        <w:t>Ministru prezidents</w:t>
      </w:r>
      <w:r w:rsidRPr="006D705F">
        <w:rPr>
          <w:rFonts w:ascii="Times New Roman" w:hAnsi="Times New Roman"/>
          <w:color w:val="auto"/>
          <w:sz w:val="28"/>
          <w:szCs w:val="28"/>
          <w:lang w:val="de-DE"/>
        </w:rPr>
        <w:tab/>
      </w:r>
      <w:r w:rsidRPr="006D705F">
        <w:rPr>
          <w:rFonts w:ascii="Times New Roman" w:eastAsia="Calibri" w:hAnsi="Times New Roman"/>
          <w:sz w:val="28"/>
          <w:szCs w:val="28"/>
          <w:lang w:val="de-DE"/>
        </w:rPr>
        <w:t>A. </w:t>
      </w:r>
      <w:r w:rsidRPr="006D705F">
        <w:rPr>
          <w:rFonts w:ascii="Times New Roman" w:hAnsi="Times New Roman"/>
          <w:color w:val="auto"/>
          <w:sz w:val="28"/>
          <w:szCs w:val="28"/>
          <w:lang w:val="de-DE"/>
        </w:rPr>
        <w:t>K. Kariņš</w:t>
      </w:r>
    </w:p>
    <w:p w14:paraId="6780FC62" w14:textId="77777777" w:rsidR="006D705F" w:rsidRPr="006D705F" w:rsidRDefault="006D705F" w:rsidP="006B101E">
      <w:pPr>
        <w:pStyle w:val="Body"/>
        <w:spacing w:after="0" w:line="240" w:lineRule="auto"/>
        <w:ind w:firstLine="709"/>
        <w:jc w:val="both"/>
        <w:rPr>
          <w:rFonts w:ascii="Times New Roman" w:hAnsi="Times New Roman"/>
          <w:color w:val="auto"/>
          <w:sz w:val="28"/>
          <w:szCs w:val="28"/>
          <w:lang w:val="de-DE"/>
        </w:rPr>
      </w:pPr>
    </w:p>
    <w:p w14:paraId="5A5F1A9C" w14:textId="77777777" w:rsidR="006D705F" w:rsidRPr="006D705F" w:rsidRDefault="006D705F" w:rsidP="006B101E">
      <w:pPr>
        <w:pStyle w:val="Body"/>
        <w:spacing w:after="0" w:line="240" w:lineRule="auto"/>
        <w:ind w:firstLine="709"/>
        <w:jc w:val="both"/>
        <w:rPr>
          <w:rFonts w:ascii="Times New Roman" w:hAnsi="Times New Roman"/>
          <w:color w:val="auto"/>
          <w:sz w:val="28"/>
          <w:szCs w:val="28"/>
          <w:lang w:val="de-DE"/>
        </w:rPr>
      </w:pPr>
    </w:p>
    <w:p w14:paraId="0D8CB8CD" w14:textId="77777777" w:rsidR="006D705F" w:rsidRPr="006D705F" w:rsidRDefault="006D705F" w:rsidP="006B101E">
      <w:pPr>
        <w:pStyle w:val="Body"/>
        <w:spacing w:after="0" w:line="240" w:lineRule="auto"/>
        <w:ind w:firstLine="709"/>
        <w:jc w:val="both"/>
        <w:rPr>
          <w:rFonts w:ascii="Times New Roman" w:hAnsi="Times New Roman"/>
          <w:color w:val="auto"/>
          <w:sz w:val="28"/>
          <w:szCs w:val="28"/>
          <w:lang w:val="de-DE"/>
        </w:rPr>
      </w:pPr>
    </w:p>
    <w:p w14:paraId="6A9A5A0D" w14:textId="77777777" w:rsidR="006D705F" w:rsidRPr="006D705F" w:rsidRDefault="006D705F" w:rsidP="006B101E">
      <w:pPr>
        <w:pStyle w:val="Body"/>
        <w:spacing w:after="0" w:line="240" w:lineRule="auto"/>
        <w:ind w:firstLine="709"/>
        <w:jc w:val="both"/>
        <w:rPr>
          <w:rFonts w:ascii="Times New Roman" w:hAnsi="Times New Roman"/>
          <w:color w:val="auto"/>
          <w:sz w:val="28"/>
          <w:szCs w:val="28"/>
          <w:lang w:val="de-DE"/>
        </w:rPr>
      </w:pPr>
      <w:r w:rsidRPr="006D705F">
        <w:rPr>
          <w:rFonts w:ascii="Times New Roman" w:hAnsi="Times New Roman"/>
          <w:color w:val="auto"/>
          <w:sz w:val="28"/>
          <w:szCs w:val="28"/>
          <w:lang w:val="de-DE"/>
        </w:rPr>
        <w:t xml:space="preserve">Ministru prezidenta biedrs, </w:t>
      </w:r>
    </w:p>
    <w:p w14:paraId="3E7D8CCC" w14:textId="77777777" w:rsidR="006D705F" w:rsidRPr="006D705F" w:rsidRDefault="006D705F" w:rsidP="006B101E">
      <w:pPr>
        <w:pStyle w:val="Body"/>
        <w:tabs>
          <w:tab w:val="left" w:pos="6237"/>
        </w:tabs>
        <w:spacing w:after="0" w:line="240" w:lineRule="auto"/>
        <w:ind w:firstLine="709"/>
        <w:jc w:val="both"/>
        <w:rPr>
          <w:rFonts w:ascii="Times New Roman" w:hAnsi="Times New Roman"/>
          <w:color w:val="auto"/>
          <w:sz w:val="28"/>
          <w:szCs w:val="28"/>
          <w:lang w:val="de-DE"/>
        </w:rPr>
      </w:pPr>
      <w:r w:rsidRPr="006D705F">
        <w:rPr>
          <w:rFonts w:ascii="Times New Roman" w:hAnsi="Times New Roman"/>
          <w:color w:val="auto"/>
          <w:sz w:val="28"/>
          <w:szCs w:val="28"/>
          <w:lang w:val="de-DE"/>
        </w:rPr>
        <w:t>aizsardzības ministrs</w:t>
      </w:r>
      <w:r w:rsidRPr="006D705F">
        <w:rPr>
          <w:rFonts w:ascii="Times New Roman" w:hAnsi="Times New Roman"/>
          <w:color w:val="auto"/>
          <w:sz w:val="28"/>
          <w:szCs w:val="28"/>
          <w:lang w:val="de-DE"/>
        </w:rPr>
        <w:tab/>
        <w:t>A. Pabriks</w:t>
      </w:r>
    </w:p>
    <w:p w14:paraId="7D80CFED" w14:textId="718F5369" w:rsidR="008C0C11" w:rsidRPr="006D705F" w:rsidRDefault="008C0C11" w:rsidP="003B38DC">
      <w:pPr>
        <w:jc w:val="both"/>
        <w:rPr>
          <w:rStyle w:val="Hyperlink"/>
          <w:color w:val="000000"/>
          <w:sz w:val="28"/>
          <w:szCs w:val="28"/>
          <w:u w:val="none"/>
          <w:lang w:val="lv-LV"/>
        </w:rPr>
      </w:pPr>
    </w:p>
    <w:sectPr w:rsidR="008C0C11" w:rsidRPr="006D705F" w:rsidSect="006D705F">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63188" w14:textId="77777777" w:rsidR="00EF024C" w:rsidRDefault="00EF024C" w:rsidP="006A4379">
      <w:r>
        <w:separator/>
      </w:r>
    </w:p>
  </w:endnote>
  <w:endnote w:type="continuationSeparator" w:id="0">
    <w:p w14:paraId="3DF18501" w14:textId="77777777" w:rsidR="00EF024C" w:rsidRDefault="00EF024C" w:rsidP="006A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3918" w14:textId="00997A7F" w:rsidR="00CE7337" w:rsidRPr="006D705F" w:rsidRDefault="006D705F" w:rsidP="006D705F">
    <w:pPr>
      <w:pStyle w:val="Footer"/>
      <w:rPr>
        <w:sz w:val="16"/>
        <w:szCs w:val="16"/>
        <w:lang w:val="lv-LV"/>
      </w:rPr>
    </w:pPr>
    <w:r w:rsidRPr="006D705F">
      <w:rPr>
        <w:sz w:val="16"/>
        <w:szCs w:val="16"/>
        <w:lang w:val="lv-LV"/>
      </w:rPr>
      <w:t>N0335_9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5342" w14:textId="6FCEECFE" w:rsidR="006D705F" w:rsidRPr="006D705F" w:rsidRDefault="006D705F">
    <w:pPr>
      <w:pStyle w:val="Footer"/>
      <w:rPr>
        <w:sz w:val="16"/>
        <w:szCs w:val="16"/>
        <w:lang w:val="lv-LV"/>
      </w:rPr>
    </w:pPr>
    <w:r w:rsidRPr="006D705F">
      <w:rPr>
        <w:sz w:val="16"/>
        <w:szCs w:val="16"/>
        <w:lang w:val="lv-LV"/>
      </w:rPr>
      <w:t>N0335_9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F8094" w14:textId="77777777" w:rsidR="00EF024C" w:rsidRDefault="00EF024C" w:rsidP="006A4379">
      <w:r>
        <w:separator/>
      </w:r>
    </w:p>
  </w:footnote>
  <w:footnote w:type="continuationSeparator" w:id="0">
    <w:p w14:paraId="2E2331F0" w14:textId="77777777" w:rsidR="00EF024C" w:rsidRDefault="00EF024C" w:rsidP="006A4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391143"/>
      <w:docPartObj>
        <w:docPartGallery w:val="Page Numbers (Top of Page)"/>
        <w:docPartUnique/>
      </w:docPartObj>
    </w:sdtPr>
    <w:sdtEndPr>
      <w:rPr>
        <w:noProof/>
      </w:rPr>
    </w:sdtEndPr>
    <w:sdtContent>
      <w:p w14:paraId="08DEA5A1" w14:textId="584AD698" w:rsidR="006D705F" w:rsidRDefault="006D705F">
        <w:pPr>
          <w:pStyle w:val="Header"/>
          <w:jc w:val="center"/>
        </w:pPr>
        <w:r>
          <w:fldChar w:fldCharType="begin"/>
        </w:r>
        <w:r>
          <w:instrText xml:space="preserve"> PAGE   \* MERGEFORMAT </w:instrText>
        </w:r>
        <w:r>
          <w:fldChar w:fldCharType="separate"/>
        </w:r>
        <w:r w:rsidR="00BD0902">
          <w:rPr>
            <w:noProof/>
          </w:rPr>
          <w:t>2</w:t>
        </w:r>
        <w:r>
          <w:rPr>
            <w:noProof/>
          </w:rPr>
          <w:fldChar w:fldCharType="end"/>
        </w:r>
      </w:p>
    </w:sdtContent>
  </w:sdt>
  <w:p w14:paraId="31A6FC43" w14:textId="77777777" w:rsidR="006D705F" w:rsidRDefault="006D7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E8AF" w14:textId="77777777" w:rsidR="006D705F" w:rsidRPr="003629D6" w:rsidRDefault="006D705F">
    <w:pPr>
      <w:pStyle w:val="Header"/>
    </w:pPr>
  </w:p>
  <w:p w14:paraId="6E9987E2" w14:textId="5FBCF977" w:rsidR="006D705F" w:rsidRPr="006D705F" w:rsidRDefault="006D705F">
    <w:pPr>
      <w:pStyle w:val="Header"/>
    </w:pPr>
    <w:r>
      <w:rPr>
        <w:noProof/>
      </w:rPr>
      <w:drawing>
        <wp:inline distT="0" distB="0" distL="0" distR="0" wp14:anchorId="34F8CD95" wp14:editId="47F3A8D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F28"/>
    <w:multiLevelType w:val="hybridMultilevel"/>
    <w:tmpl w:val="0EFAC7CE"/>
    <w:lvl w:ilvl="0" w:tplc="2EA020E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0D4EFC"/>
    <w:multiLevelType w:val="hybridMultilevel"/>
    <w:tmpl w:val="F260DB34"/>
    <w:lvl w:ilvl="0" w:tplc="10A4B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DF3F45"/>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B0D33CF"/>
    <w:multiLevelType w:val="hybridMultilevel"/>
    <w:tmpl w:val="23A27BB0"/>
    <w:lvl w:ilvl="0" w:tplc="5DA64798">
      <w:start w:val="10"/>
      <w:numFmt w:val="decimal"/>
      <w:lvlText w:val="%1."/>
      <w:lvlJc w:val="left"/>
      <w:pPr>
        <w:ind w:left="108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CA00DB"/>
    <w:multiLevelType w:val="hybridMultilevel"/>
    <w:tmpl w:val="7042172C"/>
    <w:lvl w:ilvl="0" w:tplc="109C8C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5630171"/>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36B5A30"/>
    <w:multiLevelType w:val="multilevel"/>
    <w:tmpl w:val="466ACCFC"/>
    <w:lvl w:ilvl="0">
      <w:start w:val="1"/>
      <w:numFmt w:val="decimal"/>
      <w:lvlText w:val="%1."/>
      <w:lvlJc w:val="left"/>
      <w:pPr>
        <w:ind w:left="465" w:hanging="46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8" w15:restartNumberingAfterBreak="0">
    <w:nsid w:val="369E11D1"/>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6CD2725"/>
    <w:multiLevelType w:val="multilevel"/>
    <w:tmpl w:val="10981B82"/>
    <w:lvl w:ilvl="0">
      <w:start w:val="1"/>
      <w:numFmt w:val="decimal"/>
      <w:lvlText w:val="%1."/>
      <w:lvlJc w:val="left"/>
      <w:pPr>
        <w:ind w:left="1108" w:hanging="540"/>
      </w:pPr>
      <w:rPr>
        <w:rFonts w:hint="default"/>
      </w:rPr>
    </w:lvl>
    <w:lvl w:ilvl="1">
      <w:start w:val="1"/>
      <w:numFmt w:val="decimal"/>
      <w:lvlText w:val="%2."/>
      <w:lvlJc w:val="left"/>
      <w:pPr>
        <w:ind w:left="2008"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808"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608" w:hanging="1440"/>
      </w:pPr>
      <w:rPr>
        <w:rFonts w:hint="default"/>
      </w:rPr>
    </w:lvl>
    <w:lvl w:ilvl="6">
      <w:start w:val="1"/>
      <w:numFmt w:val="decimal"/>
      <w:lvlText w:val="%1.%2.%3.%4.%5.%6.%7."/>
      <w:lvlJc w:val="left"/>
      <w:pPr>
        <w:ind w:left="6688" w:hanging="1800"/>
      </w:pPr>
      <w:rPr>
        <w:rFonts w:hint="default"/>
      </w:rPr>
    </w:lvl>
    <w:lvl w:ilvl="7">
      <w:start w:val="1"/>
      <w:numFmt w:val="decimal"/>
      <w:lvlText w:val="%1.%2.%3.%4.%5.%6.%7.%8."/>
      <w:lvlJc w:val="left"/>
      <w:pPr>
        <w:ind w:left="7408" w:hanging="1800"/>
      </w:pPr>
      <w:rPr>
        <w:rFonts w:hint="default"/>
      </w:rPr>
    </w:lvl>
    <w:lvl w:ilvl="8">
      <w:start w:val="1"/>
      <w:numFmt w:val="decimal"/>
      <w:lvlText w:val="%1.%2.%3.%4.%5.%6.%7.%8.%9."/>
      <w:lvlJc w:val="left"/>
      <w:pPr>
        <w:ind w:left="8488" w:hanging="2160"/>
      </w:pPr>
      <w:rPr>
        <w:rFonts w:hint="default"/>
      </w:rPr>
    </w:lvl>
  </w:abstractNum>
  <w:abstractNum w:abstractNumId="10" w15:restartNumberingAfterBreak="0">
    <w:nsid w:val="4F8F6A64"/>
    <w:multiLevelType w:val="hybridMultilevel"/>
    <w:tmpl w:val="E93672A0"/>
    <w:lvl w:ilvl="0" w:tplc="B3F65E10">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DC5F78"/>
    <w:multiLevelType w:val="hybridMultilevel"/>
    <w:tmpl w:val="70C6B7E8"/>
    <w:lvl w:ilvl="0" w:tplc="DABAABEE">
      <w:start w:val="1"/>
      <w:numFmt w:val="decimal"/>
      <w:lvlText w:val="%1."/>
      <w:lvlJc w:val="left"/>
      <w:pPr>
        <w:ind w:left="1020" w:hanging="64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2" w15:restartNumberingAfterBreak="0">
    <w:nsid w:val="556434F4"/>
    <w:multiLevelType w:val="hybridMultilevel"/>
    <w:tmpl w:val="65EC7922"/>
    <w:lvl w:ilvl="0" w:tplc="BE2405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E3A0431"/>
    <w:multiLevelType w:val="hybridMultilevel"/>
    <w:tmpl w:val="04D842B8"/>
    <w:lvl w:ilvl="0" w:tplc="EE8C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E6E3A81"/>
    <w:multiLevelType w:val="hybridMultilevel"/>
    <w:tmpl w:val="891456AE"/>
    <w:lvl w:ilvl="0" w:tplc="F37438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EA16DDC"/>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EDC4F26"/>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EF5786C"/>
    <w:multiLevelType w:val="hybridMultilevel"/>
    <w:tmpl w:val="997CA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FF6687"/>
    <w:multiLevelType w:val="multilevel"/>
    <w:tmpl w:val="1EE4896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7B8567AD"/>
    <w:multiLevelType w:val="hybridMultilevel"/>
    <w:tmpl w:val="2D568BEE"/>
    <w:lvl w:ilvl="0" w:tplc="A580A722">
      <w:start w:val="11"/>
      <w:numFmt w:val="decimal"/>
      <w:lvlText w:val="%1."/>
      <w:lvlJc w:val="left"/>
      <w:pPr>
        <w:ind w:left="1085" w:hanging="37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7D5F096C"/>
    <w:multiLevelType w:val="hybridMultilevel"/>
    <w:tmpl w:val="C5DE6FD0"/>
    <w:lvl w:ilvl="0" w:tplc="EA0426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17"/>
  </w:num>
  <w:num w:numId="3">
    <w:abstractNumId w:val="7"/>
  </w:num>
  <w:num w:numId="4">
    <w:abstractNumId w:val="6"/>
  </w:num>
  <w:num w:numId="5">
    <w:abstractNumId w:val="4"/>
  </w:num>
  <w:num w:numId="6">
    <w:abstractNumId w:val="14"/>
  </w:num>
  <w:num w:numId="7">
    <w:abstractNumId w:val="12"/>
  </w:num>
  <w:num w:numId="8">
    <w:abstractNumId w:val="13"/>
  </w:num>
  <w:num w:numId="9">
    <w:abstractNumId w:val="20"/>
  </w:num>
  <w:num w:numId="10">
    <w:abstractNumId w:val="0"/>
  </w:num>
  <w:num w:numId="11">
    <w:abstractNumId w:val="1"/>
  </w:num>
  <w:num w:numId="12">
    <w:abstractNumId w:val="18"/>
  </w:num>
  <w:num w:numId="13">
    <w:abstractNumId w:val="3"/>
  </w:num>
  <w:num w:numId="14">
    <w:abstractNumId w:val="10"/>
  </w:num>
  <w:num w:numId="15">
    <w:abstractNumId w:val="19"/>
  </w:num>
  <w:num w:numId="16">
    <w:abstractNumId w:val="9"/>
  </w:num>
  <w:num w:numId="17">
    <w:abstractNumId w:val="8"/>
  </w:num>
  <w:num w:numId="18">
    <w:abstractNumId w:val="2"/>
  </w:num>
  <w:num w:numId="19">
    <w:abstractNumId w:val="15"/>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fr-F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A76"/>
    <w:rsid w:val="00000D65"/>
    <w:rsid w:val="00001468"/>
    <w:rsid w:val="00002572"/>
    <w:rsid w:val="00002F7B"/>
    <w:rsid w:val="0000482C"/>
    <w:rsid w:val="000061D1"/>
    <w:rsid w:val="00007CD6"/>
    <w:rsid w:val="0001036F"/>
    <w:rsid w:val="0001088D"/>
    <w:rsid w:val="00010A3D"/>
    <w:rsid w:val="00012303"/>
    <w:rsid w:val="00012732"/>
    <w:rsid w:val="000131D6"/>
    <w:rsid w:val="000144CC"/>
    <w:rsid w:val="00015F13"/>
    <w:rsid w:val="00016DD0"/>
    <w:rsid w:val="000172C5"/>
    <w:rsid w:val="0002059A"/>
    <w:rsid w:val="00022709"/>
    <w:rsid w:val="00022C44"/>
    <w:rsid w:val="0002426D"/>
    <w:rsid w:val="000247D6"/>
    <w:rsid w:val="00025879"/>
    <w:rsid w:val="00025F9D"/>
    <w:rsid w:val="000260B5"/>
    <w:rsid w:val="00026871"/>
    <w:rsid w:val="0002713E"/>
    <w:rsid w:val="00027A59"/>
    <w:rsid w:val="00031D64"/>
    <w:rsid w:val="00032B02"/>
    <w:rsid w:val="00036619"/>
    <w:rsid w:val="00037C94"/>
    <w:rsid w:val="00037D82"/>
    <w:rsid w:val="000419D3"/>
    <w:rsid w:val="0004355E"/>
    <w:rsid w:val="000451AD"/>
    <w:rsid w:val="00047679"/>
    <w:rsid w:val="000602C5"/>
    <w:rsid w:val="00060832"/>
    <w:rsid w:val="00060E7E"/>
    <w:rsid w:val="00061C82"/>
    <w:rsid w:val="00061F63"/>
    <w:rsid w:val="00062A26"/>
    <w:rsid w:val="00062AA1"/>
    <w:rsid w:val="00062BB9"/>
    <w:rsid w:val="00063249"/>
    <w:rsid w:val="000636B1"/>
    <w:rsid w:val="00063A35"/>
    <w:rsid w:val="00064432"/>
    <w:rsid w:val="00064B31"/>
    <w:rsid w:val="0006764D"/>
    <w:rsid w:val="00067B60"/>
    <w:rsid w:val="0007173E"/>
    <w:rsid w:val="0007573F"/>
    <w:rsid w:val="0008204F"/>
    <w:rsid w:val="00084CE6"/>
    <w:rsid w:val="00086530"/>
    <w:rsid w:val="00091B92"/>
    <w:rsid w:val="0009779B"/>
    <w:rsid w:val="000A1ABB"/>
    <w:rsid w:val="000A25A3"/>
    <w:rsid w:val="000A39E7"/>
    <w:rsid w:val="000A4202"/>
    <w:rsid w:val="000A49E2"/>
    <w:rsid w:val="000A5748"/>
    <w:rsid w:val="000B215E"/>
    <w:rsid w:val="000B54DF"/>
    <w:rsid w:val="000B58BF"/>
    <w:rsid w:val="000C1064"/>
    <w:rsid w:val="000C309A"/>
    <w:rsid w:val="000C55F5"/>
    <w:rsid w:val="000C6088"/>
    <w:rsid w:val="000D2871"/>
    <w:rsid w:val="000D46D4"/>
    <w:rsid w:val="000D4E34"/>
    <w:rsid w:val="000D71E4"/>
    <w:rsid w:val="000E0069"/>
    <w:rsid w:val="000E0EF6"/>
    <w:rsid w:val="000E3001"/>
    <w:rsid w:val="000E51F9"/>
    <w:rsid w:val="000E68F4"/>
    <w:rsid w:val="000E6DA0"/>
    <w:rsid w:val="000F1CE6"/>
    <w:rsid w:val="000F5A6B"/>
    <w:rsid w:val="000F5F32"/>
    <w:rsid w:val="000F73B0"/>
    <w:rsid w:val="000F7A49"/>
    <w:rsid w:val="001014DC"/>
    <w:rsid w:val="00102845"/>
    <w:rsid w:val="0010354E"/>
    <w:rsid w:val="00103866"/>
    <w:rsid w:val="00105406"/>
    <w:rsid w:val="001069EF"/>
    <w:rsid w:val="00110D1C"/>
    <w:rsid w:val="001120C8"/>
    <w:rsid w:val="00112408"/>
    <w:rsid w:val="0011334B"/>
    <w:rsid w:val="001148D7"/>
    <w:rsid w:val="00115BDF"/>
    <w:rsid w:val="00117AB7"/>
    <w:rsid w:val="00117AF9"/>
    <w:rsid w:val="00121CA3"/>
    <w:rsid w:val="00127175"/>
    <w:rsid w:val="0012780B"/>
    <w:rsid w:val="0013082E"/>
    <w:rsid w:val="001317E3"/>
    <w:rsid w:val="001353AA"/>
    <w:rsid w:val="001355AC"/>
    <w:rsid w:val="00136D91"/>
    <w:rsid w:val="001439A1"/>
    <w:rsid w:val="00146409"/>
    <w:rsid w:val="00146763"/>
    <w:rsid w:val="00147D96"/>
    <w:rsid w:val="00151FBF"/>
    <w:rsid w:val="00152ABF"/>
    <w:rsid w:val="00153010"/>
    <w:rsid w:val="00156059"/>
    <w:rsid w:val="00156AC2"/>
    <w:rsid w:val="001578E9"/>
    <w:rsid w:val="00157DF2"/>
    <w:rsid w:val="00160C73"/>
    <w:rsid w:val="001613E0"/>
    <w:rsid w:val="0016255E"/>
    <w:rsid w:val="00162D39"/>
    <w:rsid w:val="00163FFE"/>
    <w:rsid w:val="00164213"/>
    <w:rsid w:val="001646DC"/>
    <w:rsid w:val="00165696"/>
    <w:rsid w:val="0016654D"/>
    <w:rsid w:val="00166FBD"/>
    <w:rsid w:val="001673D8"/>
    <w:rsid w:val="00170014"/>
    <w:rsid w:val="001704E3"/>
    <w:rsid w:val="00174B4D"/>
    <w:rsid w:val="00175F00"/>
    <w:rsid w:val="00176726"/>
    <w:rsid w:val="001769D9"/>
    <w:rsid w:val="0018085E"/>
    <w:rsid w:val="00180BAA"/>
    <w:rsid w:val="00182B0A"/>
    <w:rsid w:val="00184EEB"/>
    <w:rsid w:val="00185D70"/>
    <w:rsid w:val="001879CD"/>
    <w:rsid w:val="0019078E"/>
    <w:rsid w:val="00192061"/>
    <w:rsid w:val="00192BDE"/>
    <w:rsid w:val="0019489D"/>
    <w:rsid w:val="00196B38"/>
    <w:rsid w:val="00197F6E"/>
    <w:rsid w:val="001A3D84"/>
    <w:rsid w:val="001A3E0A"/>
    <w:rsid w:val="001A60AB"/>
    <w:rsid w:val="001B054E"/>
    <w:rsid w:val="001B1AC7"/>
    <w:rsid w:val="001B3E04"/>
    <w:rsid w:val="001B4C91"/>
    <w:rsid w:val="001C0290"/>
    <w:rsid w:val="001C0C20"/>
    <w:rsid w:val="001C343C"/>
    <w:rsid w:val="001C4F0C"/>
    <w:rsid w:val="001C6D55"/>
    <w:rsid w:val="001D0436"/>
    <w:rsid w:val="001D0BA8"/>
    <w:rsid w:val="001D1C05"/>
    <w:rsid w:val="001D230F"/>
    <w:rsid w:val="001D53F3"/>
    <w:rsid w:val="001D7D0A"/>
    <w:rsid w:val="001E0184"/>
    <w:rsid w:val="001E30F6"/>
    <w:rsid w:val="001E36AC"/>
    <w:rsid w:val="001E3A7D"/>
    <w:rsid w:val="001E4B92"/>
    <w:rsid w:val="001E599E"/>
    <w:rsid w:val="001E679C"/>
    <w:rsid w:val="001E6F07"/>
    <w:rsid w:val="001E75EF"/>
    <w:rsid w:val="001F0B15"/>
    <w:rsid w:val="001F22FC"/>
    <w:rsid w:val="001F2995"/>
    <w:rsid w:val="001F31AA"/>
    <w:rsid w:val="001F421A"/>
    <w:rsid w:val="001F5EFD"/>
    <w:rsid w:val="001F7767"/>
    <w:rsid w:val="001F7873"/>
    <w:rsid w:val="00204A01"/>
    <w:rsid w:val="002057C0"/>
    <w:rsid w:val="00205E4B"/>
    <w:rsid w:val="00206651"/>
    <w:rsid w:val="00206F06"/>
    <w:rsid w:val="00210ABF"/>
    <w:rsid w:val="0021773E"/>
    <w:rsid w:val="00220C95"/>
    <w:rsid w:val="00223F45"/>
    <w:rsid w:val="00225371"/>
    <w:rsid w:val="00230C50"/>
    <w:rsid w:val="002323F8"/>
    <w:rsid w:val="0023387E"/>
    <w:rsid w:val="002343C1"/>
    <w:rsid w:val="002351BF"/>
    <w:rsid w:val="0024027D"/>
    <w:rsid w:val="0024095A"/>
    <w:rsid w:val="00241D2E"/>
    <w:rsid w:val="002429EE"/>
    <w:rsid w:val="00242A34"/>
    <w:rsid w:val="00244032"/>
    <w:rsid w:val="00245018"/>
    <w:rsid w:val="00245129"/>
    <w:rsid w:val="00246841"/>
    <w:rsid w:val="00246A52"/>
    <w:rsid w:val="0024731F"/>
    <w:rsid w:val="002475DE"/>
    <w:rsid w:val="0024785F"/>
    <w:rsid w:val="00247EFA"/>
    <w:rsid w:val="00251533"/>
    <w:rsid w:val="00252C07"/>
    <w:rsid w:val="00254829"/>
    <w:rsid w:val="00255A46"/>
    <w:rsid w:val="00255C92"/>
    <w:rsid w:val="00256022"/>
    <w:rsid w:val="0025623E"/>
    <w:rsid w:val="00256ED6"/>
    <w:rsid w:val="00265555"/>
    <w:rsid w:val="00266C21"/>
    <w:rsid w:val="0026735E"/>
    <w:rsid w:val="002710A1"/>
    <w:rsid w:val="0027253D"/>
    <w:rsid w:val="00272B61"/>
    <w:rsid w:val="00273677"/>
    <w:rsid w:val="002739B2"/>
    <w:rsid w:val="00273E93"/>
    <w:rsid w:val="00274F97"/>
    <w:rsid w:val="002756E5"/>
    <w:rsid w:val="002770FC"/>
    <w:rsid w:val="00277DFD"/>
    <w:rsid w:val="0028021C"/>
    <w:rsid w:val="0028256A"/>
    <w:rsid w:val="00285799"/>
    <w:rsid w:val="002870BA"/>
    <w:rsid w:val="00290A25"/>
    <w:rsid w:val="00291C5D"/>
    <w:rsid w:val="00293AE1"/>
    <w:rsid w:val="00293E53"/>
    <w:rsid w:val="0029575E"/>
    <w:rsid w:val="00296892"/>
    <w:rsid w:val="00297169"/>
    <w:rsid w:val="002979FA"/>
    <w:rsid w:val="002A6E8F"/>
    <w:rsid w:val="002A7012"/>
    <w:rsid w:val="002B0CA9"/>
    <w:rsid w:val="002B3E79"/>
    <w:rsid w:val="002B5180"/>
    <w:rsid w:val="002B5DE2"/>
    <w:rsid w:val="002B645A"/>
    <w:rsid w:val="002C1D54"/>
    <w:rsid w:val="002C2884"/>
    <w:rsid w:val="002C2C88"/>
    <w:rsid w:val="002C4FF1"/>
    <w:rsid w:val="002C5001"/>
    <w:rsid w:val="002C5A3E"/>
    <w:rsid w:val="002C6FE9"/>
    <w:rsid w:val="002D0832"/>
    <w:rsid w:val="002D6662"/>
    <w:rsid w:val="002D6846"/>
    <w:rsid w:val="002D724D"/>
    <w:rsid w:val="002E05C5"/>
    <w:rsid w:val="002E0A63"/>
    <w:rsid w:val="002E1496"/>
    <w:rsid w:val="002E16A1"/>
    <w:rsid w:val="002E22DA"/>
    <w:rsid w:val="002E394C"/>
    <w:rsid w:val="002E413C"/>
    <w:rsid w:val="002E41A1"/>
    <w:rsid w:val="002E533C"/>
    <w:rsid w:val="002E6C1C"/>
    <w:rsid w:val="002E7404"/>
    <w:rsid w:val="002F1C0C"/>
    <w:rsid w:val="002F521C"/>
    <w:rsid w:val="002F5CCB"/>
    <w:rsid w:val="002F6FDA"/>
    <w:rsid w:val="0030017F"/>
    <w:rsid w:val="0030195B"/>
    <w:rsid w:val="00302B9A"/>
    <w:rsid w:val="00305F35"/>
    <w:rsid w:val="00306956"/>
    <w:rsid w:val="0031144C"/>
    <w:rsid w:val="00312813"/>
    <w:rsid w:val="003146FC"/>
    <w:rsid w:val="00316989"/>
    <w:rsid w:val="00317319"/>
    <w:rsid w:val="003224E1"/>
    <w:rsid w:val="00323A81"/>
    <w:rsid w:val="003261B1"/>
    <w:rsid w:val="00326CDA"/>
    <w:rsid w:val="00327C1C"/>
    <w:rsid w:val="00327E4B"/>
    <w:rsid w:val="003312F0"/>
    <w:rsid w:val="0033528C"/>
    <w:rsid w:val="003370CD"/>
    <w:rsid w:val="003375F3"/>
    <w:rsid w:val="00337F2E"/>
    <w:rsid w:val="00340A7C"/>
    <w:rsid w:val="003453BD"/>
    <w:rsid w:val="003466AF"/>
    <w:rsid w:val="00352025"/>
    <w:rsid w:val="00353149"/>
    <w:rsid w:val="00353815"/>
    <w:rsid w:val="003538A4"/>
    <w:rsid w:val="00354313"/>
    <w:rsid w:val="00355346"/>
    <w:rsid w:val="00357AE0"/>
    <w:rsid w:val="00357AE9"/>
    <w:rsid w:val="003603EA"/>
    <w:rsid w:val="00362463"/>
    <w:rsid w:val="00362D52"/>
    <w:rsid w:val="0036351B"/>
    <w:rsid w:val="00364D54"/>
    <w:rsid w:val="00366466"/>
    <w:rsid w:val="00370867"/>
    <w:rsid w:val="00371A1D"/>
    <w:rsid w:val="00373AC1"/>
    <w:rsid w:val="00375291"/>
    <w:rsid w:val="0037564F"/>
    <w:rsid w:val="0037627F"/>
    <w:rsid w:val="00380878"/>
    <w:rsid w:val="00385B16"/>
    <w:rsid w:val="003868ED"/>
    <w:rsid w:val="00386A34"/>
    <w:rsid w:val="0039070E"/>
    <w:rsid w:val="00391B0E"/>
    <w:rsid w:val="0039201A"/>
    <w:rsid w:val="00392E10"/>
    <w:rsid w:val="00393061"/>
    <w:rsid w:val="003932A4"/>
    <w:rsid w:val="00393991"/>
    <w:rsid w:val="00393E1B"/>
    <w:rsid w:val="0039449A"/>
    <w:rsid w:val="00394802"/>
    <w:rsid w:val="00394A54"/>
    <w:rsid w:val="00397584"/>
    <w:rsid w:val="003A07D1"/>
    <w:rsid w:val="003A0E02"/>
    <w:rsid w:val="003A1812"/>
    <w:rsid w:val="003A60D0"/>
    <w:rsid w:val="003A7B8E"/>
    <w:rsid w:val="003B1D21"/>
    <w:rsid w:val="003B38DC"/>
    <w:rsid w:val="003B609C"/>
    <w:rsid w:val="003B73E1"/>
    <w:rsid w:val="003C3C0F"/>
    <w:rsid w:val="003C740B"/>
    <w:rsid w:val="003D0FC4"/>
    <w:rsid w:val="003D3827"/>
    <w:rsid w:val="003D4EA4"/>
    <w:rsid w:val="003D572D"/>
    <w:rsid w:val="003D6E28"/>
    <w:rsid w:val="003D7DCF"/>
    <w:rsid w:val="003E0898"/>
    <w:rsid w:val="003E35B4"/>
    <w:rsid w:val="003E3825"/>
    <w:rsid w:val="003E55B2"/>
    <w:rsid w:val="003F19A2"/>
    <w:rsid w:val="003F2A48"/>
    <w:rsid w:val="003F43FB"/>
    <w:rsid w:val="003F5FDC"/>
    <w:rsid w:val="003F69A9"/>
    <w:rsid w:val="003F7F94"/>
    <w:rsid w:val="004033CA"/>
    <w:rsid w:val="00404F99"/>
    <w:rsid w:val="00407C31"/>
    <w:rsid w:val="00411987"/>
    <w:rsid w:val="0041312C"/>
    <w:rsid w:val="0041392F"/>
    <w:rsid w:val="00414A65"/>
    <w:rsid w:val="004169F9"/>
    <w:rsid w:val="00421F1F"/>
    <w:rsid w:val="00423139"/>
    <w:rsid w:val="00423D0D"/>
    <w:rsid w:val="00423DDC"/>
    <w:rsid w:val="00423F16"/>
    <w:rsid w:val="00425B75"/>
    <w:rsid w:val="00426436"/>
    <w:rsid w:val="004323C4"/>
    <w:rsid w:val="004336D0"/>
    <w:rsid w:val="00436EFF"/>
    <w:rsid w:val="00436FF7"/>
    <w:rsid w:val="00440748"/>
    <w:rsid w:val="00442465"/>
    <w:rsid w:val="00444A70"/>
    <w:rsid w:val="004452BC"/>
    <w:rsid w:val="00446BE3"/>
    <w:rsid w:val="00447F65"/>
    <w:rsid w:val="00451640"/>
    <w:rsid w:val="00452756"/>
    <w:rsid w:val="00453F3F"/>
    <w:rsid w:val="004552A5"/>
    <w:rsid w:val="004560C2"/>
    <w:rsid w:val="00461791"/>
    <w:rsid w:val="00462542"/>
    <w:rsid w:val="00463E31"/>
    <w:rsid w:val="00464E91"/>
    <w:rsid w:val="0046540B"/>
    <w:rsid w:val="0046580E"/>
    <w:rsid w:val="004671DB"/>
    <w:rsid w:val="00470E5E"/>
    <w:rsid w:val="004720C4"/>
    <w:rsid w:val="0047387E"/>
    <w:rsid w:val="00474C2D"/>
    <w:rsid w:val="00475115"/>
    <w:rsid w:val="00480A84"/>
    <w:rsid w:val="00481B87"/>
    <w:rsid w:val="00481FB2"/>
    <w:rsid w:val="004830DD"/>
    <w:rsid w:val="00484904"/>
    <w:rsid w:val="00484E17"/>
    <w:rsid w:val="004860D2"/>
    <w:rsid w:val="00490F55"/>
    <w:rsid w:val="0049223F"/>
    <w:rsid w:val="00492A6D"/>
    <w:rsid w:val="00494A99"/>
    <w:rsid w:val="00497189"/>
    <w:rsid w:val="004A0986"/>
    <w:rsid w:val="004A34BF"/>
    <w:rsid w:val="004B0565"/>
    <w:rsid w:val="004B1960"/>
    <w:rsid w:val="004B24A0"/>
    <w:rsid w:val="004B26CC"/>
    <w:rsid w:val="004B2DC5"/>
    <w:rsid w:val="004B3650"/>
    <w:rsid w:val="004B3767"/>
    <w:rsid w:val="004B52CA"/>
    <w:rsid w:val="004B567B"/>
    <w:rsid w:val="004B5D8F"/>
    <w:rsid w:val="004B6C73"/>
    <w:rsid w:val="004B7BF9"/>
    <w:rsid w:val="004C0465"/>
    <w:rsid w:val="004C22D8"/>
    <w:rsid w:val="004C3811"/>
    <w:rsid w:val="004C3C8B"/>
    <w:rsid w:val="004C44CA"/>
    <w:rsid w:val="004C496C"/>
    <w:rsid w:val="004C4D97"/>
    <w:rsid w:val="004C5A20"/>
    <w:rsid w:val="004C6FAC"/>
    <w:rsid w:val="004C7B5C"/>
    <w:rsid w:val="004D1170"/>
    <w:rsid w:val="004D189A"/>
    <w:rsid w:val="004D2906"/>
    <w:rsid w:val="004D3B35"/>
    <w:rsid w:val="004D6870"/>
    <w:rsid w:val="004D7227"/>
    <w:rsid w:val="004E03D4"/>
    <w:rsid w:val="004E0CBC"/>
    <w:rsid w:val="004E0EE0"/>
    <w:rsid w:val="004E24E4"/>
    <w:rsid w:val="004E27D0"/>
    <w:rsid w:val="004E2B76"/>
    <w:rsid w:val="004E5CA4"/>
    <w:rsid w:val="004E63CC"/>
    <w:rsid w:val="004E67E6"/>
    <w:rsid w:val="004F0BC9"/>
    <w:rsid w:val="004F0F85"/>
    <w:rsid w:val="004F2DF6"/>
    <w:rsid w:val="004F3163"/>
    <w:rsid w:val="004F376E"/>
    <w:rsid w:val="004F5520"/>
    <w:rsid w:val="004F5577"/>
    <w:rsid w:val="004F60AC"/>
    <w:rsid w:val="004F7E5E"/>
    <w:rsid w:val="00501127"/>
    <w:rsid w:val="00501C2D"/>
    <w:rsid w:val="00504D56"/>
    <w:rsid w:val="00505135"/>
    <w:rsid w:val="0050569C"/>
    <w:rsid w:val="00506E30"/>
    <w:rsid w:val="00511228"/>
    <w:rsid w:val="00511786"/>
    <w:rsid w:val="005158EA"/>
    <w:rsid w:val="00515AB7"/>
    <w:rsid w:val="00515C6E"/>
    <w:rsid w:val="0051751C"/>
    <w:rsid w:val="00517FD1"/>
    <w:rsid w:val="00520DE0"/>
    <w:rsid w:val="00522B1F"/>
    <w:rsid w:val="005231F3"/>
    <w:rsid w:val="00523318"/>
    <w:rsid w:val="00523744"/>
    <w:rsid w:val="00524D1B"/>
    <w:rsid w:val="0052666D"/>
    <w:rsid w:val="00527920"/>
    <w:rsid w:val="00532CEF"/>
    <w:rsid w:val="0053727D"/>
    <w:rsid w:val="0053758D"/>
    <w:rsid w:val="00537F43"/>
    <w:rsid w:val="00541838"/>
    <w:rsid w:val="00541F53"/>
    <w:rsid w:val="00543164"/>
    <w:rsid w:val="005436C9"/>
    <w:rsid w:val="0054379F"/>
    <w:rsid w:val="00544D40"/>
    <w:rsid w:val="00545B73"/>
    <w:rsid w:val="00545C90"/>
    <w:rsid w:val="00545E69"/>
    <w:rsid w:val="00547AA6"/>
    <w:rsid w:val="00550099"/>
    <w:rsid w:val="005529FB"/>
    <w:rsid w:val="00552AB1"/>
    <w:rsid w:val="005549DF"/>
    <w:rsid w:val="00554E21"/>
    <w:rsid w:val="0055573D"/>
    <w:rsid w:val="00555FD3"/>
    <w:rsid w:val="005579AB"/>
    <w:rsid w:val="0056103F"/>
    <w:rsid w:val="00564F51"/>
    <w:rsid w:val="005723E4"/>
    <w:rsid w:val="005726FF"/>
    <w:rsid w:val="00572C0F"/>
    <w:rsid w:val="00576773"/>
    <w:rsid w:val="00576D3A"/>
    <w:rsid w:val="00577FF5"/>
    <w:rsid w:val="00581A5B"/>
    <w:rsid w:val="00582D1A"/>
    <w:rsid w:val="00583468"/>
    <w:rsid w:val="0059198A"/>
    <w:rsid w:val="00593F70"/>
    <w:rsid w:val="00593F89"/>
    <w:rsid w:val="00596D1C"/>
    <w:rsid w:val="005979A6"/>
    <w:rsid w:val="005A3658"/>
    <w:rsid w:val="005A3DE9"/>
    <w:rsid w:val="005A4A05"/>
    <w:rsid w:val="005A4A25"/>
    <w:rsid w:val="005A633B"/>
    <w:rsid w:val="005B04C5"/>
    <w:rsid w:val="005B19EC"/>
    <w:rsid w:val="005B2793"/>
    <w:rsid w:val="005B2E41"/>
    <w:rsid w:val="005B4B1D"/>
    <w:rsid w:val="005B6412"/>
    <w:rsid w:val="005C0118"/>
    <w:rsid w:val="005C020A"/>
    <w:rsid w:val="005C02C9"/>
    <w:rsid w:val="005C1AD0"/>
    <w:rsid w:val="005C6262"/>
    <w:rsid w:val="005D1AE7"/>
    <w:rsid w:val="005D2742"/>
    <w:rsid w:val="005D3096"/>
    <w:rsid w:val="005D4D84"/>
    <w:rsid w:val="005D4E62"/>
    <w:rsid w:val="005D5A28"/>
    <w:rsid w:val="005D5CEC"/>
    <w:rsid w:val="005E10AE"/>
    <w:rsid w:val="005E2415"/>
    <w:rsid w:val="005E3B34"/>
    <w:rsid w:val="005E437F"/>
    <w:rsid w:val="005E706C"/>
    <w:rsid w:val="005E7E41"/>
    <w:rsid w:val="005F0741"/>
    <w:rsid w:val="005F1673"/>
    <w:rsid w:val="005F1F51"/>
    <w:rsid w:val="005F4C98"/>
    <w:rsid w:val="005F4DFB"/>
    <w:rsid w:val="005F4E74"/>
    <w:rsid w:val="005F574E"/>
    <w:rsid w:val="005F575D"/>
    <w:rsid w:val="005F7738"/>
    <w:rsid w:val="00600FB4"/>
    <w:rsid w:val="00601868"/>
    <w:rsid w:val="006056E4"/>
    <w:rsid w:val="00605E26"/>
    <w:rsid w:val="006071E0"/>
    <w:rsid w:val="00610A54"/>
    <w:rsid w:val="00611DBC"/>
    <w:rsid w:val="00611DFB"/>
    <w:rsid w:val="006131F3"/>
    <w:rsid w:val="00614B4A"/>
    <w:rsid w:val="0062062F"/>
    <w:rsid w:val="0062088F"/>
    <w:rsid w:val="0062099A"/>
    <w:rsid w:val="00620DC0"/>
    <w:rsid w:val="0062414C"/>
    <w:rsid w:val="0062429F"/>
    <w:rsid w:val="00625EA3"/>
    <w:rsid w:val="00626472"/>
    <w:rsid w:val="00632194"/>
    <w:rsid w:val="00632507"/>
    <w:rsid w:val="00632AD1"/>
    <w:rsid w:val="00632C9E"/>
    <w:rsid w:val="00634906"/>
    <w:rsid w:val="0063567B"/>
    <w:rsid w:val="006366E5"/>
    <w:rsid w:val="00645AE1"/>
    <w:rsid w:val="006460A6"/>
    <w:rsid w:val="00650C40"/>
    <w:rsid w:val="006511D6"/>
    <w:rsid w:val="00653611"/>
    <w:rsid w:val="00653E67"/>
    <w:rsid w:val="0065485D"/>
    <w:rsid w:val="006557AA"/>
    <w:rsid w:val="00656FE4"/>
    <w:rsid w:val="00657E55"/>
    <w:rsid w:val="0066241D"/>
    <w:rsid w:val="0066385B"/>
    <w:rsid w:val="00665408"/>
    <w:rsid w:val="00666333"/>
    <w:rsid w:val="006720E9"/>
    <w:rsid w:val="0067231A"/>
    <w:rsid w:val="0067289C"/>
    <w:rsid w:val="00673EF1"/>
    <w:rsid w:val="00677D96"/>
    <w:rsid w:val="00686ABA"/>
    <w:rsid w:val="00692746"/>
    <w:rsid w:val="0069555F"/>
    <w:rsid w:val="00696C2B"/>
    <w:rsid w:val="00697939"/>
    <w:rsid w:val="006A02B5"/>
    <w:rsid w:val="006A2C24"/>
    <w:rsid w:val="006A4379"/>
    <w:rsid w:val="006A47B7"/>
    <w:rsid w:val="006A7AAE"/>
    <w:rsid w:val="006B1680"/>
    <w:rsid w:val="006B204F"/>
    <w:rsid w:val="006B27BE"/>
    <w:rsid w:val="006B4BEA"/>
    <w:rsid w:val="006B4E16"/>
    <w:rsid w:val="006B52CC"/>
    <w:rsid w:val="006B5451"/>
    <w:rsid w:val="006C08E6"/>
    <w:rsid w:val="006C1CC0"/>
    <w:rsid w:val="006C32F3"/>
    <w:rsid w:val="006C3DE4"/>
    <w:rsid w:val="006C6FE2"/>
    <w:rsid w:val="006D2766"/>
    <w:rsid w:val="006D43A7"/>
    <w:rsid w:val="006D5434"/>
    <w:rsid w:val="006D6002"/>
    <w:rsid w:val="006D65CE"/>
    <w:rsid w:val="006D6D4F"/>
    <w:rsid w:val="006D705F"/>
    <w:rsid w:val="006D7F56"/>
    <w:rsid w:val="006E2952"/>
    <w:rsid w:val="006E52E6"/>
    <w:rsid w:val="006E6583"/>
    <w:rsid w:val="006E7BAB"/>
    <w:rsid w:val="006E7D41"/>
    <w:rsid w:val="006F0CF6"/>
    <w:rsid w:val="006F41D7"/>
    <w:rsid w:val="006F7399"/>
    <w:rsid w:val="00703587"/>
    <w:rsid w:val="0070548C"/>
    <w:rsid w:val="00705DC9"/>
    <w:rsid w:val="0070712B"/>
    <w:rsid w:val="00707903"/>
    <w:rsid w:val="00707F0F"/>
    <w:rsid w:val="00711643"/>
    <w:rsid w:val="00712F52"/>
    <w:rsid w:val="00714542"/>
    <w:rsid w:val="00714691"/>
    <w:rsid w:val="00715206"/>
    <w:rsid w:val="0071576F"/>
    <w:rsid w:val="007162F5"/>
    <w:rsid w:val="00720370"/>
    <w:rsid w:val="0072051E"/>
    <w:rsid w:val="00723819"/>
    <w:rsid w:val="007240A2"/>
    <w:rsid w:val="007242F2"/>
    <w:rsid w:val="0072541B"/>
    <w:rsid w:val="007318E9"/>
    <w:rsid w:val="00732F40"/>
    <w:rsid w:val="0073385E"/>
    <w:rsid w:val="007359D9"/>
    <w:rsid w:val="00736CA4"/>
    <w:rsid w:val="0073724E"/>
    <w:rsid w:val="00737ED8"/>
    <w:rsid w:val="00741612"/>
    <w:rsid w:val="00742A88"/>
    <w:rsid w:val="0074324F"/>
    <w:rsid w:val="00743D4D"/>
    <w:rsid w:val="00743E32"/>
    <w:rsid w:val="007451D4"/>
    <w:rsid w:val="00745EB8"/>
    <w:rsid w:val="00746E80"/>
    <w:rsid w:val="007475DC"/>
    <w:rsid w:val="00747DE9"/>
    <w:rsid w:val="0075097B"/>
    <w:rsid w:val="00750F7D"/>
    <w:rsid w:val="00752160"/>
    <w:rsid w:val="00752653"/>
    <w:rsid w:val="00753747"/>
    <w:rsid w:val="00753E78"/>
    <w:rsid w:val="00754163"/>
    <w:rsid w:val="00754C79"/>
    <w:rsid w:val="007555E7"/>
    <w:rsid w:val="00756196"/>
    <w:rsid w:val="00760249"/>
    <w:rsid w:val="00765D92"/>
    <w:rsid w:val="007665F9"/>
    <w:rsid w:val="00770C1D"/>
    <w:rsid w:val="00771149"/>
    <w:rsid w:val="00771153"/>
    <w:rsid w:val="00771A95"/>
    <w:rsid w:val="00772EFE"/>
    <w:rsid w:val="00773D33"/>
    <w:rsid w:val="00774AC7"/>
    <w:rsid w:val="00774F78"/>
    <w:rsid w:val="007759F8"/>
    <w:rsid w:val="00775C20"/>
    <w:rsid w:val="00775F4D"/>
    <w:rsid w:val="00775F6F"/>
    <w:rsid w:val="00777CED"/>
    <w:rsid w:val="00781625"/>
    <w:rsid w:val="00782223"/>
    <w:rsid w:val="00782762"/>
    <w:rsid w:val="00782EC3"/>
    <w:rsid w:val="007835B9"/>
    <w:rsid w:val="00784281"/>
    <w:rsid w:val="00784B46"/>
    <w:rsid w:val="00787F12"/>
    <w:rsid w:val="00790252"/>
    <w:rsid w:val="00790315"/>
    <w:rsid w:val="00790ECB"/>
    <w:rsid w:val="00791C98"/>
    <w:rsid w:val="0079308E"/>
    <w:rsid w:val="00793B0A"/>
    <w:rsid w:val="007952D5"/>
    <w:rsid w:val="0079736C"/>
    <w:rsid w:val="007A0856"/>
    <w:rsid w:val="007A1293"/>
    <w:rsid w:val="007A28B1"/>
    <w:rsid w:val="007A4FF4"/>
    <w:rsid w:val="007A53B9"/>
    <w:rsid w:val="007A6E89"/>
    <w:rsid w:val="007B1D8C"/>
    <w:rsid w:val="007B6185"/>
    <w:rsid w:val="007B64DC"/>
    <w:rsid w:val="007C009A"/>
    <w:rsid w:val="007C0DCF"/>
    <w:rsid w:val="007C28C3"/>
    <w:rsid w:val="007C440F"/>
    <w:rsid w:val="007C4440"/>
    <w:rsid w:val="007C7EB1"/>
    <w:rsid w:val="007D0290"/>
    <w:rsid w:val="007D1037"/>
    <w:rsid w:val="007D11D7"/>
    <w:rsid w:val="007D36A8"/>
    <w:rsid w:val="007D40C1"/>
    <w:rsid w:val="007D786E"/>
    <w:rsid w:val="007E11CF"/>
    <w:rsid w:val="007E1D98"/>
    <w:rsid w:val="007E2522"/>
    <w:rsid w:val="007E53EA"/>
    <w:rsid w:val="007E61EC"/>
    <w:rsid w:val="007E6468"/>
    <w:rsid w:val="007F0CDE"/>
    <w:rsid w:val="007F257B"/>
    <w:rsid w:val="007F2A92"/>
    <w:rsid w:val="007F2F87"/>
    <w:rsid w:val="007F3B2F"/>
    <w:rsid w:val="007F4E2F"/>
    <w:rsid w:val="007F5DE0"/>
    <w:rsid w:val="008005EA"/>
    <w:rsid w:val="00801ED3"/>
    <w:rsid w:val="00801F4F"/>
    <w:rsid w:val="008028A3"/>
    <w:rsid w:val="0080412E"/>
    <w:rsid w:val="008050BC"/>
    <w:rsid w:val="0080560B"/>
    <w:rsid w:val="00805BF0"/>
    <w:rsid w:val="008101C1"/>
    <w:rsid w:val="00811A54"/>
    <w:rsid w:val="008137E2"/>
    <w:rsid w:val="008228F0"/>
    <w:rsid w:val="008239FD"/>
    <w:rsid w:val="00826E25"/>
    <w:rsid w:val="008277AA"/>
    <w:rsid w:val="008277CB"/>
    <w:rsid w:val="00827A3E"/>
    <w:rsid w:val="00827FC0"/>
    <w:rsid w:val="00830B49"/>
    <w:rsid w:val="00830E59"/>
    <w:rsid w:val="008312F4"/>
    <w:rsid w:val="00831829"/>
    <w:rsid w:val="00832CA6"/>
    <w:rsid w:val="00834BB2"/>
    <w:rsid w:val="00836104"/>
    <w:rsid w:val="008361D5"/>
    <w:rsid w:val="00837F14"/>
    <w:rsid w:val="00840425"/>
    <w:rsid w:val="008424C4"/>
    <w:rsid w:val="008438F6"/>
    <w:rsid w:val="008526C7"/>
    <w:rsid w:val="00852D2B"/>
    <w:rsid w:val="00855219"/>
    <w:rsid w:val="00855289"/>
    <w:rsid w:val="00856E01"/>
    <w:rsid w:val="008607A4"/>
    <w:rsid w:val="008611F7"/>
    <w:rsid w:val="00862177"/>
    <w:rsid w:val="008622A3"/>
    <w:rsid w:val="00862EB5"/>
    <w:rsid w:val="008649FE"/>
    <w:rsid w:val="00865623"/>
    <w:rsid w:val="00865C4F"/>
    <w:rsid w:val="00866028"/>
    <w:rsid w:val="008703B2"/>
    <w:rsid w:val="00871F6F"/>
    <w:rsid w:val="00873AE0"/>
    <w:rsid w:val="00875453"/>
    <w:rsid w:val="0087672D"/>
    <w:rsid w:val="00876F39"/>
    <w:rsid w:val="008770F6"/>
    <w:rsid w:val="00877C45"/>
    <w:rsid w:val="00880074"/>
    <w:rsid w:val="008814AB"/>
    <w:rsid w:val="00882886"/>
    <w:rsid w:val="00882FF1"/>
    <w:rsid w:val="00886686"/>
    <w:rsid w:val="00893E4E"/>
    <w:rsid w:val="0089525F"/>
    <w:rsid w:val="008A5727"/>
    <w:rsid w:val="008A6B6C"/>
    <w:rsid w:val="008A75EF"/>
    <w:rsid w:val="008B1161"/>
    <w:rsid w:val="008B16BC"/>
    <w:rsid w:val="008B2C47"/>
    <w:rsid w:val="008B3662"/>
    <w:rsid w:val="008B4281"/>
    <w:rsid w:val="008B51D8"/>
    <w:rsid w:val="008B5C31"/>
    <w:rsid w:val="008B657E"/>
    <w:rsid w:val="008B771E"/>
    <w:rsid w:val="008C045C"/>
    <w:rsid w:val="008C0C11"/>
    <w:rsid w:val="008C1A2B"/>
    <w:rsid w:val="008C1EB1"/>
    <w:rsid w:val="008C2FEA"/>
    <w:rsid w:val="008C3B94"/>
    <w:rsid w:val="008C4546"/>
    <w:rsid w:val="008C61AD"/>
    <w:rsid w:val="008C7082"/>
    <w:rsid w:val="008C7D94"/>
    <w:rsid w:val="008D0C51"/>
    <w:rsid w:val="008D0F82"/>
    <w:rsid w:val="008D1259"/>
    <w:rsid w:val="008D1836"/>
    <w:rsid w:val="008D42BE"/>
    <w:rsid w:val="008D42D2"/>
    <w:rsid w:val="008D448F"/>
    <w:rsid w:val="008D4652"/>
    <w:rsid w:val="008D7083"/>
    <w:rsid w:val="008E02FB"/>
    <w:rsid w:val="008E14EC"/>
    <w:rsid w:val="008E2AA1"/>
    <w:rsid w:val="008E5B6F"/>
    <w:rsid w:val="008E6038"/>
    <w:rsid w:val="008E66B5"/>
    <w:rsid w:val="008F0F2D"/>
    <w:rsid w:val="008F20DA"/>
    <w:rsid w:val="008F36C7"/>
    <w:rsid w:val="008F458B"/>
    <w:rsid w:val="008F59B6"/>
    <w:rsid w:val="008F5DDC"/>
    <w:rsid w:val="008F6BE9"/>
    <w:rsid w:val="0090120F"/>
    <w:rsid w:val="00901EE2"/>
    <w:rsid w:val="00902DEF"/>
    <w:rsid w:val="00904FDB"/>
    <w:rsid w:val="00905A47"/>
    <w:rsid w:val="00907559"/>
    <w:rsid w:val="009102CD"/>
    <w:rsid w:val="00912497"/>
    <w:rsid w:val="00912D9E"/>
    <w:rsid w:val="00913551"/>
    <w:rsid w:val="009154D3"/>
    <w:rsid w:val="00915DC5"/>
    <w:rsid w:val="00916286"/>
    <w:rsid w:val="00920F9F"/>
    <w:rsid w:val="009223C1"/>
    <w:rsid w:val="009232B4"/>
    <w:rsid w:val="009242CE"/>
    <w:rsid w:val="00924A9F"/>
    <w:rsid w:val="00926380"/>
    <w:rsid w:val="00926ADF"/>
    <w:rsid w:val="00927AA4"/>
    <w:rsid w:val="00930830"/>
    <w:rsid w:val="00931B22"/>
    <w:rsid w:val="00933F5F"/>
    <w:rsid w:val="009408D4"/>
    <w:rsid w:val="00941DCC"/>
    <w:rsid w:val="009431CD"/>
    <w:rsid w:val="00943499"/>
    <w:rsid w:val="00943FBD"/>
    <w:rsid w:val="00944647"/>
    <w:rsid w:val="009453D9"/>
    <w:rsid w:val="00945929"/>
    <w:rsid w:val="00956149"/>
    <w:rsid w:val="009567B6"/>
    <w:rsid w:val="0095745C"/>
    <w:rsid w:val="00965D27"/>
    <w:rsid w:val="009676C0"/>
    <w:rsid w:val="0097082E"/>
    <w:rsid w:val="00973772"/>
    <w:rsid w:val="00975F6E"/>
    <w:rsid w:val="00981E03"/>
    <w:rsid w:val="00982669"/>
    <w:rsid w:val="00982E87"/>
    <w:rsid w:val="009842E2"/>
    <w:rsid w:val="00986E20"/>
    <w:rsid w:val="009874E0"/>
    <w:rsid w:val="00991B03"/>
    <w:rsid w:val="00991CCD"/>
    <w:rsid w:val="009928E6"/>
    <w:rsid w:val="00992D57"/>
    <w:rsid w:val="00992E06"/>
    <w:rsid w:val="00994B7D"/>
    <w:rsid w:val="00994D6B"/>
    <w:rsid w:val="00995589"/>
    <w:rsid w:val="009A0EF2"/>
    <w:rsid w:val="009A1B2B"/>
    <w:rsid w:val="009A26C3"/>
    <w:rsid w:val="009A576E"/>
    <w:rsid w:val="009A58DD"/>
    <w:rsid w:val="009B0E5B"/>
    <w:rsid w:val="009B0E73"/>
    <w:rsid w:val="009B173B"/>
    <w:rsid w:val="009B1A13"/>
    <w:rsid w:val="009B4029"/>
    <w:rsid w:val="009B54C4"/>
    <w:rsid w:val="009B6260"/>
    <w:rsid w:val="009C1A15"/>
    <w:rsid w:val="009C2F6C"/>
    <w:rsid w:val="009C4C8C"/>
    <w:rsid w:val="009C5ADC"/>
    <w:rsid w:val="009C63AB"/>
    <w:rsid w:val="009C7EE8"/>
    <w:rsid w:val="009D2AED"/>
    <w:rsid w:val="009D2F27"/>
    <w:rsid w:val="009D5444"/>
    <w:rsid w:val="009D75FD"/>
    <w:rsid w:val="009D77D2"/>
    <w:rsid w:val="009E014A"/>
    <w:rsid w:val="009E1660"/>
    <w:rsid w:val="009E18D1"/>
    <w:rsid w:val="009E4212"/>
    <w:rsid w:val="009E5530"/>
    <w:rsid w:val="009E5F34"/>
    <w:rsid w:val="009E6092"/>
    <w:rsid w:val="009E69BF"/>
    <w:rsid w:val="009E735A"/>
    <w:rsid w:val="009E7E02"/>
    <w:rsid w:val="009F3430"/>
    <w:rsid w:val="009F3798"/>
    <w:rsid w:val="009F38E6"/>
    <w:rsid w:val="009F7DD0"/>
    <w:rsid w:val="00A0106E"/>
    <w:rsid w:val="00A04566"/>
    <w:rsid w:val="00A07352"/>
    <w:rsid w:val="00A1030E"/>
    <w:rsid w:val="00A11358"/>
    <w:rsid w:val="00A1220C"/>
    <w:rsid w:val="00A12A47"/>
    <w:rsid w:val="00A14316"/>
    <w:rsid w:val="00A1561F"/>
    <w:rsid w:val="00A156AE"/>
    <w:rsid w:val="00A20F91"/>
    <w:rsid w:val="00A22846"/>
    <w:rsid w:val="00A23980"/>
    <w:rsid w:val="00A26926"/>
    <w:rsid w:val="00A2694C"/>
    <w:rsid w:val="00A26C71"/>
    <w:rsid w:val="00A26D66"/>
    <w:rsid w:val="00A27DAB"/>
    <w:rsid w:val="00A31012"/>
    <w:rsid w:val="00A326FF"/>
    <w:rsid w:val="00A33191"/>
    <w:rsid w:val="00A3363B"/>
    <w:rsid w:val="00A352CD"/>
    <w:rsid w:val="00A35AE9"/>
    <w:rsid w:val="00A36C52"/>
    <w:rsid w:val="00A37ECD"/>
    <w:rsid w:val="00A413CB"/>
    <w:rsid w:val="00A42A76"/>
    <w:rsid w:val="00A439F6"/>
    <w:rsid w:val="00A43AB0"/>
    <w:rsid w:val="00A43E4A"/>
    <w:rsid w:val="00A44E0D"/>
    <w:rsid w:val="00A467BE"/>
    <w:rsid w:val="00A46937"/>
    <w:rsid w:val="00A47DA7"/>
    <w:rsid w:val="00A52341"/>
    <w:rsid w:val="00A54B06"/>
    <w:rsid w:val="00A5799E"/>
    <w:rsid w:val="00A618C3"/>
    <w:rsid w:val="00A61A1C"/>
    <w:rsid w:val="00A62A1E"/>
    <w:rsid w:val="00A6399B"/>
    <w:rsid w:val="00A64BC5"/>
    <w:rsid w:val="00A65395"/>
    <w:rsid w:val="00A66191"/>
    <w:rsid w:val="00A71553"/>
    <w:rsid w:val="00A720DB"/>
    <w:rsid w:val="00A72F67"/>
    <w:rsid w:val="00A73460"/>
    <w:rsid w:val="00A73AAD"/>
    <w:rsid w:val="00A7509B"/>
    <w:rsid w:val="00A7702C"/>
    <w:rsid w:val="00A770AF"/>
    <w:rsid w:val="00A81460"/>
    <w:rsid w:val="00A837D2"/>
    <w:rsid w:val="00A838BF"/>
    <w:rsid w:val="00A84173"/>
    <w:rsid w:val="00A862CD"/>
    <w:rsid w:val="00A86404"/>
    <w:rsid w:val="00A86A2C"/>
    <w:rsid w:val="00A86D81"/>
    <w:rsid w:val="00A927FA"/>
    <w:rsid w:val="00A92A44"/>
    <w:rsid w:val="00A95960"/>
    <w:rsid w:val="00A96EE9"/>
    <w:rsid w:val="00A9759D"/>
    <w:rsid w:val="00A97CF2"/>
    <w:rsid w:val="00AA0A4F"/>
    <w:rsid w:val="00AA2932"/>
    <w:rsid w:val="00AA34C1"/>
    <w:rsid w:val="00AA3653"/>
    <w:rsid w:val="00AA3D7A"/>
    <w:rsid w:val="00AA42A2"/>
    <w:rsid w:val="00AA4E24"/>
    <w:rsid w:val="00AA641A"/>
    <w:rsid w:val="00AB0474"/>
    <w:rsid w:val="00AB2314"/>
    <w:rsid w:val="00AB39F4"/>
    <w:rsid w:val="00AB6B54"/>
    <w:rsid w:val="00AB6EF5"/>
    <w:rsid w:val="00AC06B9"/>
    <w:rsid w:val="00AC16F1"/>
    <w:rsid w:val="00AC3D45"/>
    <w:rsid w:val="00AC6907"/>
    <w:rsid w:val="00AC6DDF"/>
    <w:rsid w:val="00AC7278"/>
    <w:rsid w:val="00AC7412"/>
    <w:rsid w:val="00AC75C4"/>
    <w:rsid w:val="00AD178C"/>
    <w:rsid w:val="00AD62B1"/>
    <w:rsid w:val="00AD6355"/>
    <w:rsid w:val="00AE0F2F"/>
    <w:rsid w:val="00AE4A9B"/>
    <w:rsid w:val="00AE542E"/>
    <w:rsid w:val="00AF0C1E"/>
    <w:rsid w:val="00AF1D5C"/>
    <w:rsid w:val="00AF2412"/>
    <w:rsid w:val="00AF5D40"/>
    <w:rsid w:val="00AF6D83"/>
    <w:rsid w:val="00AF7193"/>
    <w:rsid w:val="00B007ED"/>
    <w:rsid w:val="00B01DA4"/>
    <w:rsid w:val="00B04EC5"/>
    <w:rsid w:val="00B0592C"/>
    <w:rsid w:val="00B06752"/>
    <w:rsid w:val="00B06903"/>
    <w:rsid w:val="00B10682"/>
    <w:rsid w:val="00B11D69"/>
    <w:rsid w:val="00B20E3B"/>
    <w:rsid w:val="00B22028"/>
    <w:rsid w:val="00B22FCE"/>
    <w:rsid w:val="00B23026"/>
    <w:rsid w:val="00B31F94"/>
    <w:rsid w:val="00B3211C"/>
    <w:rsid w:val="00B32776"/>
    <w:rsid w:val="00B336A1"/>
    <w:rsid w:val="00B34B26"/>
    <w:rsid w:val="00B35784"/>
    <w:rsid w:val="00B35A64"/>
    <w:rsid w:val="00B368F1"/>
    <w:rsid w:val="00B36C83"/>
    <w:rsid w:val="00B40933"/>
    <w:rsid w:val="00B40AFB"/>
    <w:rsid w:val="00B41FED"/>
    <w:rsid w:val="00B42442"/>
    <w:rsid w:val="00B45CA7"/>
    <w:rsid w:val="00B4688B"/>
    <w:rsid w:val="00B4797C"/>
    <w:rsid w:val="00B50DCE"/>
    <w:rsid w:val="00B512C9"/>
    <w:rsid w:val="00B562D7"/>
    <w:rsid w:val="00B57115"/>
    <w:rsid w:val="00B61DC6"/>
    <w:rsid w:val="00B629FA"/>
    <w:rsid w:val="00B62A7B"/>
    <w:rsid w:val="00B656F6"/>
    <w:rsid w:val="00B65AB8"/>
    <w:rsid w:val="00B702A0"/>
    <w:rsid w:val="00B70CB5"/>
    <w:rsid w:val="00B73770"/>
    <w:rsid w:val="00B766AE"/>
    <w:rsid w:val="00B76A06"/>
    <w:rsid w:val="00B77921"/>
    <w:rsid w:val="00B77B7C"/>
    <w:rsid w:val="00B8055B"/>
    <w:rsid w:val="00B818F1"/>
    <w:rsid w:val="00B81E23"/>
    <w:rsid w:val="00B82206"/>
    <w:rsid w:val="00B828D3"/>
    <w:rsid w:val="00B84202"/>
    <w:rsid w:val="00B864D7"/>
    <w:rsid w:val="00B9107F"/>
    <w:rsid w:val="00B91C50"/>
    <w:rsid w:val="00B94535"/>
    <w:rsid w:val="00B94F5D"/>
    <w:rsid w:val="00B97A10"/>
    <w:rsid w:val="00BA02BB"/>
    <w:rsid w:val="00BA0B13"/>
    <w:rsid w:val="00BA1699"/>
    <w:rsid w:val="00BA2398"/>
    <w:rsid w:val="00BA2760"/>
    <w:rsid w:val="00BA4206"/>
    <w:rsid w:val="00BA426C"/>
    <w:rsid w:val="00BA4968"/>
    <w:rsid w:val="00BA6944"/>
    <w:rsid w:val="00BB075F"/>
    <w:rsid w:val="00BB0CC0"/>
    <w:rsid w:val="00BB16D2"/>
    <w:rsid w:val="00BB4C10"/>
    <w:rsid w:val="00BB64D5"/>
    <w:rsid w:val="00BC0162"/>
    <w:rsid w:val="00BC03AB"/>
    <w:rsid w:val="00BC15EA"/>
    <w:rsid w:val="00BC1CF6"/>
    <w:rsid w:val="00BC1EFA"/>
    <w:rsid w:val="00BC26CB"/>
    <w:rsid w:val="00BC3D40"/>
    <w:rsid w:val="00BC46E9"/>
    <w:rsid w:val="00BC595A"/>
    <w:rsid w:val="00BC595F"/>
    <w:rsid w:val="00BC5DE2"/>
    <w:rsid w:val="00BC6806"/>
    <w:rsid w:val="00BC743D"/>
    <w:rsid w:val="00BD0902"/>
    <w:rsid w:val="00BD2FD0"/>
    <w:rsid w:val="00BD3A7C"/>
    <w:rsid w:val="00BD5539"/>
    <w:rsid w:val="00BD6F33"/>
    <w:rsid w:val="00BD7C5B"/>
    <w:rsid w:val="00BD7D7C"/>
    <w:rsid w:val="00BE1B7D"/>
    <w:rsid w:val="00BE416B"/>
    <w:rsid w:val="00BE4859"/>
    <w:rsid w:val="00BE494F"/>
    <w:rsid w:val="00BE4AF9"/>
    <w:rsid w:val="00BE623C"/>
    <w:rsid w:val="00BE6852"/>
    <w:rsid w:val="00BF1B9A"/>
    <w:rsid w:val="00BF1BF6"/>
    <w:rsid w:val="00BF1C43"/>
    <w:rsid w:val="00BF3817"/>
    <w:rsid w:val="00BF411C"/>
    <w:rsid w:val="00BF76DD"/>
    <w:rsid w:val="00C015A6"/>
    <w:rsid w:val="00C0422E"/>
    <w:rsid w:val="00C048AE"/>
    <w:rsid w:val="00C05C32"/>
    <w:rsid w:val="00C1168A"/>
    <w:rsid w:val="00C11FF9"/>
    <w:rsid w:val="00C120B2"/>
    <w:rsid w:val="00C12152"/>
    <w:rsid w:val="00C12C7D"/>
    <w:rsid w:val="00C13B44"/>
    <w:rsid w:val="00C13BDF"/>
    <w:rsid w:val="00C141FC"/>
    <w:rsid w:val="00C16D25"/>
    <w:rsid w:val="00C20DA6"/>
    <w:rsid w:val="00C21602"/>
    <w:rsid w:val="00C23946"/>
    <w:rsid w:val="00C26FDD"/>
    <w:rsid w:val="00C27900"/>
    <w:rsid w:val="00C307D6"/>
    <w:rsid w:val="00C30DD0"/>
    <w:rsid w:val="00C31287"/>
    <w:rsid w:val="00C33E2A"/>
    <w:rsid w:val="00C34366"/>
    <w:rsid w:val="00C350D6"/>
    <w:rsid w:val="00C3587D"/>
    <w:rsid w:val="00C37F03"/>
    <w:rsid w:val="00C42840"/>
    <w:rsid w:val="00C454D2"/>
    <w:rsid w:val="00C45C7A"/>
    <w:rsid w:val="00C47749"/>
    <w:rsid w:val="00C500D9"/>
    <w:rsid w:val="00C503C3"/>
    <w:rsid w:val="00C506F2"/>
    <w:rsid w:val="00C50F52"/>
    <w:rsid w:val="00C51706"/>
    <w:rsid w:val="00C51B7E"/>
    <w:rsid w:val="00C52E9C"/>
    <w:rsid w:val="00C5505F"/>
    <w:rsid w:val="00C56BEE"/>
    <w:rsid w:val="00C571EB"/>
    <w:rsid w:val="00C57D5D"/>
    <w:rsid w:val="00C60FA8"/>
    <w:rsid w:val="00C62531"/>
    <w:rsid w:val="00C636EE"/>
    <w:rsid w:val="00C637D4"/>
    <w:rsid w:val="00C63950"/>
    <w:rsid w:val="00C72284"/>
    <w:rsid w:val="00C72847"/>
    <w:rsid w:val="00C73239"/>
    <w:rsid w:val="00C7439F"/>
    <w:rsid w:val="00C74C01"/>
    <w:rsid w:val="00C75D8A"/>
    <w:rsid w:val="00C82177"/>
    <w:rsid w:val="00C8291E"/>
    <w:rsid w:val="00C8322D"/>
    <w:rsid w:val="00C85904"/>
    <w:rsid w:val="00C90383"/>
    <w:rsid w:val="00C90852"/>
    <w:rsid w:val="00C9139E"/>
    <w:rsid w:val="00C92DF3"/>
    <w:rsid w:val="00C930C6"/>
    <w:rsid w:val="00C967FA"/>
    <w:rsid w:val="00C9693E"/>
    <w:rsid w:val="00C974B4"/>
    <w:rsid w:val="00C979C5"/>
    <w:rsid w:val="00CA0BA5"/>
    <w:rsid w:val="00CA1040"/>
    <w:rsid w:val="00CA2A79"/>
    <w:rsid w:val="00CA46FB"/>
    <w:rsid w:val="00CA58F7"/>
    <w:rsid w:val="00CA602C"/>
    <w:rsid w:val="00CA637D"/>
    <w:rsid w:val="00CA6F57"/>
    <w:rsid w:val="00CA7998"/>
    <w:rsid w:val="00CA7BA6"/>
    <w:rsid w:val="00CB140A"/>
    <w:rsid w:val="00CB392C"/>
    <w:rsid w:val="00CB4A4F"/>
    <w:rsid w:val="00CB5BB6"/>
    <w:rsid w:val="00CB5E3A"/>
    <w:rsid w:val="00CB65D5"/>
    <w:rsid w:val="00CB70E5"/>
    <w:rsid w:val="00CB7BCB"/>
    <w:rsid w:val="00CC1679"/>
    <w:rsid w:val="00CC1F47"/>
    <w:rsid w:val="00CC6007"/>
    <w:rsid w:val="00CC6E2A"/>
    <w:rsid w:val="00CC76EB"/>
    <w:rsid w:val="00CC7A90"/>
    <w:rsid w:val="00CC7A98"/>
    <w:rsid w:val="00CD0A4A"/>
    <w:rsid w:val="00CD23CD"/>
    <w:rsid w:val="00CD39DE"/>
    <w:rsid w:val="00CD3BA2"/>
    <w:rsid w:val="00CD68AA"/>
    <w:rsid w:val="00CE08F0"/>
    <w:rsid w:val="00CE0D7F"/>
    <w:rsid w:val="00CE1C80"/>
    <w:rsid w:val="00CE31AC"/>
    <w:rsid w:val="00CE51B5"/>
    <w:rsid w:val="00CE6ED5"/>
    <w:rsid w:val="00CE7337"/>
    <w:rsid w:val="00CE79E0"/>
    <w:rsid w:val="00CF1461"/>
    <w:rsid w:val="00CF1E7B"/>
    <w:rsid w:val="00CF66EF"/>
    <w:rsid w:val="00CF7008"/>
    <w:rsid w:val="00CF7A16"/>
    <w:rsid w:val="00D00676"/>
    <w:rsid w:val="00D02A66"/>
    <w:rsid w:val="00D0312D"/>
    <w:rsid w:val="00D03FB0"/>
    <w:rsid w:val="00D0430B"/>
    <w:rsid w:val="00D068CD"/>
    <w:rsid w:val="00D13191"/>
    <w:rsid w:val="00D161AA"/>
    <w:rsid w:val="00D1639D"/>
    <w:rsid w:val="00D166FC"/>
    <w:rsid w:val="00D17FF6"/>
    <w:rsid w:val="00D22E36"/>
    <w:rsid w:val="00D232A1"/>
    <w:rsid w:val="00D2384F"/>
    <w:rsid w:val="00D2659F"/>
    <w:rsid w:val="00D26CA2"/>
    <w:rsid w:val="00D275DA"/>
    <w:rsid w:val="00D27B15"/>
    <w:rsid w:val="00D27B17"/>
    <w:rsid w:val="00D3327B"/>
    <w:rsid w:val="00D347B9"/>
    <w:rsid w:val="00D34C5E"/>
    <w:rsid w:val="00D35E4B"/>
    <w:rsid w:val="00D363B5"/>
    <w:rsid w:val="00D4050A"/>
    <w:rsid w:val="00D44219"/>
    <w:rsid w:val="00D47B0E"/>
    <w:rsid w:val="00D51B5C"/>
    <w:rsid w:val="00D53207"/>
    <w:rsid w:val="00D534D6"/>
    <w:rsid w:val="00D54F12"/>
    <w:rsid w:val="00D5601C"/>
    <w:rsid w:val="00D57DF0"/>
    <w:rsid w:val="00D60B14"/>
    <w:rsid w:val="00D61551"/>
    <w:rsid w:val="00D62CF9"/>
    <w:rsid w:val="00D65CCC"/>
    <w:rsid w:val="00D65EA2"/>
    <w:rsid w:val="00D67FB4"/>
    <w:rsid w:val="00D70D06"/>
    <w:rsid w:val="00D71486"/>
    <w:rsid w:val="00D71926"/>
    <w:rsid w:val="00D71AE9"/>
    <w:rsid w:val="00D72648"/>
    <w:rsid w:val="00D7297F"/>
    <w:rsid w:val="00D73C0D"/>
    <w:rsid w:val="00D7543E"/>
    <w:rsid w:val="00D75A1D"/>
    <w:rsid w:val="00D76BFF"/>
    <w:rsid w:val="00D773F2"/>
    <w:rsid w:val="00D77948"/>
    <w:rsid w:val="00D8101A"/>
    <w:rsid w:val="00D812C6"/>
    <w:rsid w:val="00D8178A"/>
    <w:rsid w:val="00D82154"/>
    <w:rsid w:val="00D83A30"/>
    <w:rsid w:val="00D84F5B"/>
    <w:rsid w:val="00D872C2"/>
    <w:rsid w:val="00D903AC"/>
    <w:rsid w:val="00D90D68"/>
    <w:rsid w:val="00D92D02"/>
    <w:rsid w:val="00D94542"/>
    <w:rsid w:val="00D95372"/>
    <w:rsid w:val="00D95E68"/>
    <w:rsid w:val="00DA5128"/>
    <w:rsid w:val="00DA5BBE"/>
    <w:rsid w:val="00DA665F"/>
    <w:rsid w:val="00DA7222"/>
    <w:rsid w:val="00DB2863"/>
    <w:rsid w:val="00DB30EF"/>
    <w:rsid w:val="00DB3B2B"/>
    <w:rsid w:val="00DB4414"/>
    <w:rsid w:val="00DB4A99"/>
    <w:rsid w:val="00DB61AB"/>
    <w:rsid w:val="00DC2E39"/>
    <w:rsid w:val="00DC4240"/>
    <w:rsid w:val="00DC499B"/>
    <w:rsid w:val="00DC6F9A"/>
    <w:rsid w:val="00DC79AE"/>
    <w:rsid w:val="00DD0483"/>
    <w:rsid w:val="00DD0A43"/>
    <w:rsid w:val="00DD31CE"/>
    <w:rsid w:val="00DD3875"/>
    <w:rsid w:val="00DD47A4"/>
    <w:rsid w:val="00DD4A51"/>
    <w:rsid w:val="00DD577C"/>
    <w:rsid w:val="00DD5874"/>
    <w:rsid w:val="00DD65F2"/>
    <w:rsid w:val="00DE0431"/>
    <w:rsid w:val="00DE0E33"/>
    <w:rsid w:val="00DE0FB4"/>
    <w:rsid w:val="00DE223F"/>
    <w:rsid w:val="00DE2F27"/>
    <w:rsid w:val="00DE4CCD"/>
    <w:rsid w:val="00DE503F"/>
    <w:rsid w:val="00DE7361"/>
    <w:rsid w:val="00DF2CD9"/>
    <w:rsid w:val="00DF44D8"/>
    <w:rsid w:val="00E019C5"/>
    <w:rsid w:val="00E0255C"/>
    <w:rsid w:val="00E03FBC"/>
    <w:rsid w:val="00E04AA7"/>
    <w:rsid w:val="00E05153"/>
    <w:rsid w:val="00E057E1"/>
    <w:rsid w:val="00E06B70"/>
    <w:rsid w:val="00E11733"/>
    <w:rsid w:val="00E1185A"/>
    <w:rsid w:val="00E14CDD"/>
    <w:rsid w:val="00E16CC8"/>
    <w:rsid w:val="00E20B1E"/>
    <w:rsid w:val="00E21F2B"/>
    <w:rsid w:val="00E22B5F"/>
    <w:rsid w:val="00E23033"/>
    <w:rsid w:val="00E24BF0"/>
    <w:rsid w:val="00E24D9C"/>
    <w:rsid w:val="00E255CA"/>
    <w:rsid w:val="00E27694"/>
    <w:rsid w:val="00E27D81"/>
    <w:rsid w:val="00E32338"/>
    <w:rsid w:val="00E35811"/>
    <w:rsid w:val="00E35BB0"/>
    <w:rsid w:val="00E37A25"/>
    <w:rsid w:val="00E412C4"/>
    <w:rsid w:val="00E4190F"/>
    <w:rsid w:val="00E42C6B"/>
    <w:rsid w:val="00E444FC"/>
    <w:rsid w:val="00E45AC2"/>
    <w:rsid w:val="00E47603"/>
    <w:rsid w:val="00E47850"/>
    <w:rsid w:val="00E508A7"/>
    <w:rsid w:val="00E50F17"/>
    <w:rsid w:val="00E53A76"/>
    <w:rsid w:val="00E5675B"/>
    <w:rsid w:val="00E56841"/>
    <w:rsid w:val="00E602E7"/>
    <w:rsid w:val="00E62F8F"/>
    <w:rsid w:val="00E63C7B"/>
    <w:rsid w:val="00E640BB"/>
    <w:rsid w:val="00E64A32"/>
    <w:rsid w:val="00E657B4"/>
    <w:rsid w:val="00E66306"/>
    <w:rsid w:val="00E66A04"/>
    <w:rsid w:val="00E66CC8"/>
    <w:rsid w:val="00E66FB0"/>
    <w:rsid w:val="00E71F79"/>
    <w:rsid w:val="00E7495E"/>
    <w:rsid w:val="00E74C47"/>
    <w:rsid w:val="00E7604A"/>
    <w:rsid w:val="00E80825"/>
    <w:rsid w:val="00E8126D"/>
    <w:rsid w:val="00E84BF4"/>
    <w:rsid w:val="00E86813"/>
    <w:rsid w:val="00E8774E"/>
    <w:rsid w:val="00E90208"/>
    <w:rsid w:val="00E9057A"/>
    <w:rsid w:val="00E905F6"/>
    <w:rsid w:val="00E90C3A"/>
    <w:rsid w:val="00E92C89"/>
    <w:rsid w:val="00E93E14"/>
    <w:rsid w:val="00E948F1"/>
    <w:rsid w:val="00E959FD"/>
    <w:rsid w:val="00E97778"/>
    <w:rsid w:val="00EA1BD1"/>
    <w:rsid w:val="00EA492D"/>
    <w:rsid w:val="00EA667E"/>
    <w:rsid w:val="00EB0562"/>
    <w:rsid w:val="00EB2069"/>
    <w:rsid w:val="00EB75B8"/>
    <w:rsid w:val="00EB7CF0"/>
    <w:rsid w:val="00EB7F5E"/>
    <w:rsid w:val="00EC1A35"/>
    <w:rsid w:val="00EC769C"/>
    <w:rsid w:val="00ED0F1B"/>
    <w:rsid w:val="00ED1B30"/>
    <w:rsid w:val="00ED1B31"/>
    <w:rsid w:val="00ED644D"/>
    <w:rsid w:val="00ED7C01"/>
    <w:rsid w:val="00EE0458"/>
    <w:rsid w:val="00EE04F1"/>
    <w:rsid w:val="00EE19AB"/>
    <w:rsid w:val="00EE1A22"/>
    <w:rsid w:val="00EE29E9"/>
    <w:rsid w:val="00EE5725"/>
    <w:rsid w:val="00EE679C"/>
    <w:rsid w:val="00EF024C"/>
    <w:rsid w:val="00EF2D16"/>
    <w:rsid w:val="00EF42B8"/>
    <w:rsid w:val="00EF471D"/>
    <w:rsid w:val="00EF6120"/>
    <w:rsid w:val="00F00C30"/>
    <w:rsid w:val="00F01035"/>
    <w:rsid w:val="00F01C2E"/>
    <w:rsid w:val="00F01E4D"/>
    <w:rsid w:val="00F02D42"/>
    <w:rsid w:val="00F031F6"/>
    <w:rsid w:val="00F037BF"/>
    <w:rsid w:val="00F04CAE"/>
    <w:rsid w:val="00F07C93"/>
    <w:rsid w:val="00F1142F"/>
    <w:rsid w:val="00F13920"/>
    <w:rsid w:val="00F14858"/>
    <w:rsid w:val="00F158EE"/>
    <w:rsid w:val="00F178FA"/>
    <w:rsid w:val="00F20056"/>
    <w:rsid w:val="00F214D5"/>
    <w:rsid w:val="00F2276C"/>
    <w:rsid w:val="00F2681A"/>
    <w:rsid w:val="00F272E4"/>
    <w:rsid w:val="00F31067"/>
    <w:rsid w:val="00F31CA5"/>
    <w:rsid w:val="00F32A0B"/>
    <w:rsid w:val="00F34986"/>
    <w:rsid w:val="00F34BFA"/>
    <w:rsid w:val="00F37299"/>
    <w:rsid w:val="00F406EF"/>
    <w:rsid w:val="00F40EE1"/>
    <w:rsid w:val="00F44130"/>
    <w:rsid w:val="00F44A0B"/>
    <w:rsid w:val="00F44A59"/>
    <w:rsid w:val="00F452CC"/>
    <w:rsid w:val="00F4695F"/>
    <w:rsid w:val="00F46B6E"/>
    <w:rsid w:val="00F46EFB"/>
    <w:rsid w:val="00F472F0"/>
    <w:rsid w:val="00F50738"/>
    <w:rsid w:val="00F50BBE"/>
    <w:rsid w:val="00F5107E"/>
    <w:rsid w:val="00F51381"/>
    <w:rsid w:val="00F51917"/>
    <w:rsid w:val="00F53D7D"/>
    <w:rsid w:val="00F547E4"/>
    <w:rsid w:val="00F55FBA"/>
    <w:rsid w:val="00F56122"/>
    <w:rsid w:val="00F57C20"/>
    <w:rsid w:val="00F600EC"/>
    <w:rsid w:val="00F60210"/>
    <w:rsid w:val="00F606A1"/>
    <w:rsid w:val="00F6091D"/>
    <w:rsid w:val="00F61DA6"/>
    <w:rsid w:val="00F62F5F"/>
    <w:rsid w:val="00F6555C"/>
    <w:rsid w:val="00F6656F"/>
    <w:rsid w:val="00F66703"/>
    <w:rsid w:val="00F67CA1"/>
    <w:rsid w:val="00F70117"/>
    <w:rsid w:val="00F70B37"/>
    <w:rsid w:val="00F71C91"/>
    <w:rsid w:val="00F72A91"/>
    <w:rsid w:val="00F74504"/>
    <w:rsid w:val="00F76D87"/>
    <w:rsid w:val="00F83099"/>
    <w:rsid w:val="00F85EFB"/>
    <w:rsid w:val="00F91876"/>
    <w:rsid w:val="00F92F42"/>
    <w:rsid w:val="00F93B36"/>
    <w:rsid w:val="00F95A42"/>
    <w:rsid w:val="00F962CC"/>
    <w:rsid w:val="00F971B1"/>
    <w:rsid w:val="00FA02A5"/>
    <w:rsid w:val="00FA2A75"/>
    <w:rsid w:val="00FA47B3"/>
    <w:rsid w:val="00FA4B17"/>
    <w:rsid w:val="00FA7148"/>
    <w:rsid w:val="00FA7C02"/>
    <w:rsid w:val="00FB01FC"/>
    <w:rsid w:val="00FB2CD7"/>
    <w:rsid w:val="00FB381F"/>
    <w:rsid w:val="00FB39C2"/>
    <w:rsid w:val="00FB435F"/>
    <w:rsid w:val="00FB49D2"/>
    <w:rsid w:val="00FB4E19"/>
    <w:rsid w:val="00FB5F0F"/>
    <w:rsid w:val="00FB6E5C"/>
    <w:rsid w:val="00FC0B23"/>
    <w:rsid w:val="00FD0C54"/>
    <w:rsid w:val="00FD1E8D"/>
    <w:rsid w:val="00FD2DE2"/>
    <w:rsid w:val="00FD3980"/>
    <w:rsid w:val="00FD5135"/>
    <w:rsid w:val="00FD5326"/>
    <w:rsid w:val="00FD771D"/>
    <w:rsid w:val="00FE08EB"/>
    <w:rsid w:val="00FE21FF"/>
    <w:rsid w:val="00FE2491"/>
    <w:rsid w:val="00FE4792"/>
    <w:rsid w:val="00FE48DC"/>
    <w:rsid w:val="00FE6333"/>
    <w:rsid w:val="00FF18C4"/>
    <w:rsid w:val="00FF1FA3"/>
    <w:rsid w:val="00FF4BCA"/>
    <w:rsid w:val="00FF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4:docId w14:val="31602DF3"/>
  <w15:docId w15:val="{304A38FD-F6A4-45CD-BEF6-10123311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55CA"/>
    <w:rPr>
      <w:sz w:val="24"/>
      <w:szCs w:val="24"/>
      <w:lang w:val="en-GB" w:eastAsia="lv-LV"/>
    </w:rPr>
  </w:style>
  <w:style w:type="paragraph" w:styleId="Heading1">
    <w:name w:val="heading 1"/>
    <w:basedOn w:val="Normal"/>
    <w:next w:val="Normal"/>
    <w:link w:val="Heading1Char"/>
    <w:qFormat/>
    <w:rsid w:val="009C4C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30017F"/>
    <w:pPr>
      <w:keepNext/>
      <w:overflowPunct w:val="0"/>
      <w:autoSpaceDE w:val="0"/>
      <w:autoSpaceDN w:val="0"/>
      <w:adjustRightInd w:val="0"/>
      <w:jc w:val="center"/>
      <w:textAlignment w:val="baseline"/>
      <w:outlineLvl w:val="5"/>
    </w:pPr>
    <w:rPr>
      <w:sz w:val="28"/>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E6468"/>
    <w:pPr>
      <w:spacing w:before="100" w:beforeAutospacing="1" w:after="100" w:afterAutospacing="1"/>
    </w:pPr>
    <w:rPr>
      <w:lang w:val="lv-LV"/>
    </w:rPr>
  </w:style>
  <w:style w:type="paragraph" w:styleId="Title">
    <w:name w:val="Title"/>
    <w:basedOn w:val="Normal"/>
    <w:link w:val="TitleChar"/>
    <w:qFormat/>
    <w:rsid w:val="009B0E5B"/>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9B0E5B"/>
    <w:rPr>
      <w:b/>
      <w:bCs/>
      <w:smallCaps/>
      <w:spacing w:val="20"/>
      <w:sz w:val="28"/>
      <w:lang w:val="en-US" w:eastAsia="en-US"/>
    </w:rPr>
  </w:style>
  <w:style w:type="paragraph" w:styleId="BodyText2">
    <w:name w:val="Body Text 2"/>
    <w:basedOn w:val="Normal"/>
    <w:link w:val="BodyText2Char"/>
    <w:rsid w:val="009B0E5B"/>
    <w:pPr>
      <w:jc w:val="center"/>
    </w:pPr>
    <w:rPr>
      <w:b/>
      <w:bCs/>
      <w:sz w:val="28"/>
      <w:lang w:val="lv-LV" w:eastAsia="en-US"/>
    </w:rPr>
  </w:style>
  <w:style w:type="character" w:customStyle="1" w:styleId="BodyText2Char">
    <w:name w:val="Body Text 2 Char"/>
    <w:basedOn w:val="DefaultParagraphFont"/>
    <w:link w:val="BodyText2"/>
    <w:rsid w:val="009B0E5B"/>
    <w:rPr>
      <w:b/>
      <w:bCs/>
      <w:sz w:val="28"/>
      <w:szCs w:val="24"/>
      <w:lang w:eastAsia="en-US"/>
    </w:rPr>
  </w:style>
  <w:style w:type="paragraph" w:styleId="PlainText">
    <w:name w:val="Plain Text"/>
    <w:basedOn w:val="Normal"/>
    <w:link w:val="PlainTextChar"/>
    <w:rsid w:val="009B0E5B"/>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9B0E5B"/>
    <w:rPr>
      <w:rFonts w:ascii="Courier New" w:hAnsi="Courier New"/>
      <w:sz w:val="28"/>
      <w:lang w:eastAsia="en-US"/>
    </w:rPr>
  </w:style>
  <w:style w:type="paragraph" w:styleId="Header">
    <w:name w:val="header"/>
    <w:basedOn w:val="Normal"/>
    <w:link w:val="HeaderChar"/>
    <w:uiPriority w:val="99"/>
    <w:rsid w:val="006A4379"/>
    <w:pPr>
      <w:tabs>
        <w:tab w:val="center" w:pos="4513"/>
        <w:tab w:val="right" w:pos="9026"/>
      </w:tabs>
    </w:pPr>
  </w:style>
  <w:style w:type="character" w:customStyle="1" w:styleId="HeaderChar">
    <w:name w:val="Header Char"/>
    <w:basedOn w:val="DefaultParagraphFont"/>
    <w:link w:val="Header"/>
    <w:uiPriority w:val="99"/>
    <w:rsid w:val="006A4379"/>
    <w:rPr>
      <w:sz w:val="24"/>
      <w:szCs w:val="24"/>
      <w:lang w:val="en-GB"/>
    </w:rPr>
  </w:style>
  <w:style w:type="paragraph" w:styleId="Footer">
    <w:name w:val="footer"/>
    <w:basedOn w:val="Normal"/>
    <w:link w:val="FooterChar"/>
    <w:uiPriority w:val="99"/>
    <w:rsid w:val="006A4379"/>
    <w:pPr>
      <w:tabs>
        <w:tab w:val="center" w:pos="4513"/>
        <w:tab w:val="right" w:pos="9026"/>
      </w:tabs>
    </w:pPr>
  </w:style>
  <w:style w:type="character" w:customStyle="1" w:styleId="FooterChar">
    <w:name w:val="Footer Char"/>
    <w:basedOn w:val="DefaultParagraphFont"/>
    <w:link w:val="Footer"/>
    <w:uiPriority w:val="99"/>
    <w:rsid w:val="006A4379"/>
    <w:rPr>
      <w:sz w:val="24"/>
      <w:szCs w:val="24"/>
      <w:lang w:val="en-GB"/>
    </w:rPr>
  </w:style>
  <w:style w:type="character" w:customStyle="1" w:styleId="Heading6Char">
    <w:name w:val="Heading 6 Char"/>
    <w:basedOn w:val="DefaultParagraphFont"/>
    <w:link w:val="Heading6"/>
    <w:rsid w:val="0030017F"/>
    <w:rPr>
      <w:sz w:val="28"/>
      <w:lang w:eastAsia="en-US"/>
    </w:rPr>
  </w:style>
  <w:style w:type="character" w:styleId="Hyperlink">
    <w:name w:val="Hyperlink"/>
    <w:basedOn w:val="DefaultParagraphFont"/>
    <w:rsid w:val="0030017F"/>
    <w:rPr>
      <w:color w:val="0000FF"/>
      <w:u w:val="single"/>
    </w:rPr>
  </w:style>
  <w:style w:type="paragraph" w:styleId="ListParagraph">
    <w:name w:val="List Paragraph"/>
    <w:basedOn w:val="Normal"/>
    <w:uiPriority w:val="34"/>
    <w:qFormat/>
    <w:rsid w:val="00272B61"/>
    <w:pPr>
      <w:ind w:left="720"/>
      <w:contextualSpacing/>
    </w:pPr>
  </w:style>
  <w:style w:type="paragraph" w:styleId="BalloonText">
    <w:name w:val="Balloon Text"/>
    <w:basedOn w:val="Normal"/>
    <w:link w:val="BalloonTextChar"/>
    <w:rsid w:val="006B52CC"/>
    <w:rPr>
      <w:rFonts w:ascii="Tahoma" w:hAnsi="Tahoma" w:cs="Tahoma"/>
      <w:sz w:val="16"/>
      <w:szCs w:val="16"/>
    </w:rPr>
  </w:style>
  <w:style w:type="character" w:customStyle="1" w:styleId="BalloonTextChar">
    <w:name w:val="Balloon Text Char"/>
    <w:basedOn w:val="DefaultParagraphFont"/>
    <w:link w:val="BalloonText"/>
    <w:rsid w:val="006B52CC"/>
    <w:rPr>
      <w:rFonts w:ascii="Tahoma" w:hAnsi="Tahoma" w:cs="Tahoma"/>
      <w:sz w:val="16"/>
      <w:szCs w:val="16"/>
      <w:lang w:val="en-GB" w:bidi="ar-SA"/>
    </w:rPr>
  </w:style>
  <w:style w:type="paragraph" w:customStyle="1" w:styleId="naislab">
    <w:name w:val="naislab"/>
    <w:basedOn w:val="Normal"/>
    <w:rsid w:val="006B52CC"/>
    <w:pPr>
      <w:spacing w:before="100" w:beforeAutospacing="1" w:after="100" w:afterAutospacing="1"/>
    </w:pPr>
    <w:rPr>
      <w:lang w:val="lv-LV" w:bidi="lo-LA"/>
    </w:rPr>
  </w:style>
  <w:style w:type="character" w:styleId="Emphasis">
    <w:name w:val="Emphasis"/>
    <w:basedOn w:val="DefaultParagraphFont"/>
    <w:qFormat/>
    <w:rsid w:val="00105406"/>
    <w:rPr>
      <w:b/>
      <w:bCs/>
      <w:i w:val="0"/>
      <w:iCs w:val="0"/>
    </w:rPr>
  </w:style>
  <w:style w:type="paragraph" w:customStyle="1" w:styleId="tv2131">
    <w:name w:val="tv2131"/>
    <w:basedOn w:val="Normal"/>
    <w:rsid w:val="00F6656F"/>
    <w:pPr>
      <w:spacing w:before="240" w:line="360" w:lineRule="auto"/>
      <w:ind w:firstLine="300"/>
      <w:jc w:val="both"/>
    </w:pPr>
    <w:rPr>
      <w:rFonts w:ascii="Verdana" w:hAnsi="Verdana"/>
      <w:sz w:val="18"/>
      <w:szCs w:val="18"/>
      <w:lang w:val="en-US" w:eastAsia="en-US"/>
    </w:rPr>
  </w:style>
  <w:style w:type="character" w:styleId="CommentReference">
    <w:name w:val="annotation reference"/>
    <w:basedOn w:val="DefaultParagraphFont"/>
    <w:rsid w:val="00FF4BCA"/>
    <w:rPr>
      <w:sz w:val="16"/>
      <w:szCs w:val="16"/>
    </w:rPr>
  </w:style>
  <w:style w:type="paragraph" w:styleId="CommentText">
    <w:name w:val="annotation text"/>
    <w:basedOn w:val="Normal"/>
    <w:link w:val="CommentTextChar"/>
    <w:rsid w:val="00FF4BCA"/>
    <w:rPr>
      <w:sz w:val="20"/>
      <w:szCs w:val="20"/>
    </w:rPr>
  </w:style>
  <w:style w:type="character" w:customStyle="1" w:styleId="CommentTextChar">
    <w:name w:val="Comment Text Char"/>
    <w:basedOn w:val="DefaultParagraphFont"/>
    <w:link w:val="CommentText"/>
    <w:rsid w:val="00FF4BCA"/>
    <w:rPr>
      <w:lang w:val="en-GB" w:eastAsia="lv-LV"/>
    </w:rPr>
  </w:style>
  <w:style w:type="paragraph" w:styleId="CommentSubject">
    <w:name w:val="annotation subject"/>
    <w:basedOn w:val="CommentText"/>
    <w:next w:val="CommentText"/>
    <w:link w:val="CommentSubjectChar"/>
    <w:rsid w:val="00FF4BCA"/>
    <w:rPr>
      <w:b/>
      <w:bCs/>
    </w:rPr>
  </w:style>
  <w:style w:type="character" w:customStyle="1" w:styleId="CommentSubjectChar">
    <w:name w:val="Comment Subject Char"/>
    <w:basedOn w:val="CommentTextChar"/>
    <w:link w:val="CommentSubject"/>
    <w:rsid w:val="00FF4BCA"/>
    <w:rPr>
      <w:b/>
      <w:bCs/>
      <w:lang w:val="en-GB" w:eastAsia="lv-LV"/>
    </w:rPr>
  </w:style>
  <w:style w:type="character" w:customStyle="1" w:styleId="Heading1Char">
    <w:name w:val="Heading 1 Char"/>
    <w:basedOn w:val="DefaultParagraphFont"/>
    <w:link w:val="Heading1"/>
    <w:rsid w:val="009C4C8C"/>
    <w:rPr>
      <w:rFonts w:asciiTheme="majorHAnsi" w:eastAsiaTheme="majorEastAsia" w:hAnsiTheme="majorHAnsi" w:cstheme="majorBidi"/>
      <w:color w:val="365F91" w:themeColor="accent1" w:themeShade="BF"/>
      <w:sz w:val="32"/>
      <w:szCs w:val="32"/>
      <w:lang w:val="en-GB" w:eastAsia="lv-LV"/>
    </w:rPr>
  </w:style>
  <w:style w:type="paragraph" w:customStyle="1" w:styleId="Body">
    <w:name w:val="Body"/>
    <w:rsid w:val="006D705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595">
      <w:bodyDiv w:val="1"/>
      <w:marLeft w:val="0"/>
      <w:marRight w:val="0"/>
      <w:marTop w:val="0"/>
      <w:marBottom w:val="0"/>
      <w:divBdr>
        <w:top w:val="none" w:sz="0" w:space="0" w:color="auto"/>
        <w:left w:val="none" w:sz="0" w:space="0" w:color="auto"/>
        <w:bottom w:val="none" w:sz="0" w:space="0" w:color="auto"/>
        <w:right w:val="none" w:sz="0" w:space="0" w:color="auto"/>
      </w:divBdr>
    </w:div>
    <w:div w:id="73861062">
      <w:bodyDiv w:val="1"/>
      <w:marLeft w:val="0"/>
      <w:marRight w:val="0"/>
      <w:marTop w:val="0"/>
      <w:marBottom w:val="0"/>
      <w:divBdr>
        <w:top w:val="none" w:sz="0" w:space="0" w:color="auto"/>
        <w:left w:val="none" w:sz="0" w:space="0" w:color="auto"/>
        <w:bottom w:val="none" w:sz="0" w:space="0" w:color="auto"/>
        <w:right w:val="none" w:sz="0" w:space="0" w:color="auto"/>
      </w:divBdr>
    </w:div>
    <w:div w:id="299000218">
      <w:bodyDiv w:val="1"/>
      <w:marLeft w:val="0"/>
      <w:marRight w:val="0"/>
      <w:marTop w:val="0"/>
      <w:marBottom w:val="0"/>
      <w:divBdr>
        <w:top w:val="none" w:sz="0" w:space="0" w:color="auto"/>
        <w:left w:val="none" w:sz="0" w:space="0" w:color="auto"/>
        <w:bottom w:val="none" w:sz="0" w:space="0" w:color="auto"/>
        <w:right w:val="none" w:sz="0" w:space="0" w:color="auto"/>
      </w:divBdr>
    </w:div>
    <w:div w:id="491679724">
      <w:bodyDiv w:val="1"/>
      <w:marLeft w:val="0"/>
      <w:marRight w:val="0"/>
      <w:marTop w:val="0"/>
      <w:marBottom w:val="0"/>
      <w:divBdr>
        <w:top w:val="none" w:sz="0" w:space="0" w:color="auto"/>
        <w:left w:val="none" w:sz="0" w:space="0" w:color="auto"/>
        <w:bottom w:val="none" w:sz="0" w:space="0" w:color="auto"/>
        <w:right w:val="none" w:sz="0" w:space="0" w:color="auto"/>
      </w:divBdr>
    </w:div>
    <w:div w:id="565073425">
      <w:bodyDiv w:val="1"/>
      <w:marLeft w:val="0"/>
      <w:marRight w:val="0"/>
      <w:marTop w:val="0"/>
      <w:marBottom w:val="0"/>
      <w:divBdr>
        <w:top w:val="none" w:sz="0" w:space="0" w:color="auto"/>
        <w:left w:val="none" w:sz="0" w:space="0" w:color="auto"/>
        <w:bottom w:val="none" w:sz="0" w:space="0" w:color="auto"/>
        <w:right w:val="none" w:sz="0" w:space="0" w:color="auto"/>
      </w:divBdr>
    </w:div>
    <w:div w:id="905264074">
      <w:bodyDiv w:val="1"/>
      <w:marLeft w:val="0"/>
      <w:marRight w:val="0"/>
      <w:marTop w:val="0"/>
      <w:marBottom w:val="0"/>
      <w:divBdr>
        <w:top w:val="none" w:sz="0" w:space="0" w:color="auto"/>
        <w:left w:val="none" w:sz="0" w:space="0" w:color="auto"/>
        <w:bottom w:val="none" w:sz="0" w:space="0" w:color="auto"/>
        <w:right w:val="none" w:sz="0" w:space="0" w:color="auto"/>
      </w:divBdr>
    </w:div>
    <w:div w:id="950015386">
      <w:bodyDiv w:val="1"/>
      <w:marLeft w:val="0"/>
      <w:marRight w:val="0"/>
      <w:marTop w:val="0"/>
      <w:marBottom w:val="0"/>
      <w:divBdr>
        <w:top w:val="none" w:sz="0" w:space="0" w:color="auto"/>
        <w:left w:val="none" w:sz="0" w:space="0" w:color="auto"/>
        <w:bottom w:val="none" w:sz="0" w:space="0" w:color="auto"/>
        <w:right w:val="none" w:sz="0" w:space="0" w:color="auto"/>
      </w:divBdr>
    </w:div>
    <w:div w:id="1021052427">
      <w:bodyDiv w:val="1"/>
      <w:marLeft w:val="0"/>
      <w:marRight w:val="0"/>
      <w:marTop w:val="0"/>
      <w:marBottom w:val="0"/>
      <w:divBdr>
        <w:top w:val="none" w:sz="0" w:space="0" w:color="auto"/>
        <w:left w:val="none" w:sz="0" w:space="0" w:color="auto"/>
        <w:bottom w:val="none" w:sz="0" w:space="0" w:color="auto"/>
        <w:right w:val="none" w:sz="0" w:space="0" w:color="auto"/>
      </w:divBdr>
    </w:div>
    <w:div w:id="1338003203">
      <w:bodyDiv w:val="1"/>
      <w:marLeft w:val="0"/>
      <w:marRight w:val="0"/>
      <w:marTop w:val="0"/>
      <w:marBottom w:val="0"/>
      <w:divBdr>
        <w:top w:val="none" w:sz="0" w:space="0" w:color="auto"/>
        <w:left w:val="none" w:sz="0" w:space="0" w:color="auto"/>
        <w:bottom w:val="none" w:sz="0" w:space="0" w:color="auto"/>
        <w:right w:val="none" w:sz="0" w:space="0" w:color="auto"/>
      </w:divBdr>
    </w:div>
    <w:div w:id="1375813727">
      <w:bodyDiv w:val="1"/>
      <w:marLeft w:val="0"/>
      <w:marRight w:val="0"/>
      <w:marTop w:val="0"/>
      <w:marBottom w:val="0"/>
      <w:divBdr>
        <w:top w:val="none" w:sz="0" w:space="0" w:color="auto"/>
        <w:left w:val="none" w:sz="0" w:space="0" w:color="auto"/>
        <w:bottom w:val="none" w:sz="0" w:space="0" w:color="auto"/>
        <w:right w:val="none" w:sz="0" w:space="0" w:color="auto"/>
      </w:divBdr>
    </w:div>
    <w:div w:id="1538544202">
      <w:bodyDiv w:val="1"/>
      <w:marLeft w:val="0"/>
      <w:marRight w:val="0"/>
      <w:marTop w:val="0"/>
      <w:marBottom w:val="0"/>
      <w:divBdr>
        <w:top w:val="none" w:sz="0" w:space="0" w:color="auto"/>
        <w:left w:val="none" w:sz="0" w:space="0" w:color="auto"/>
        <w:bottom w:val="none" w:sz="0" w:space="0" w:color="auto"/>
        <w:right w:val="none" w:sz="0" w:space="0" w:color="auto"/>
      </w:divBdr>
    </w:div>
    <w:div w:id="1585143903">
      <w:bodyDiv w:val="1"/>
      <w:marLeft w:val="0"/>
      <w:marRight w:val="0"/>
      <w:marTop w:val="0"/>
      <w:marBottom w:val="0"/>
      <w:divBdr>
        <w:top w:val="none" w:sz="0" w:space="0" w:color="auto"/>
        <w:left w:val="none" w:sz="0" w:space="0" w:color="auto"/>
        <w:bottom w:val="none" w:sz="0" w:space="0" w:color="auto"/>
        <w:right w:val="none" w:sz="0" w:space="0" w:color="auto"/>
      </w:divBdr>
    </w:div>
    <w:div w:id="1708720912">
      <w:bodyDiv w:val="1"/>
      <w:marLeft w:val="0"/>
      <w:marRight w:val="0"/>
      <w:marTop w:val="0"/>
      <w:marBottom w:val="0"/>
      <w:divBdr>
        <w:top w:val="none" w:sz="0" w:space="0" w:color="auto"/>
        <w:left w:val="none" w:sz="0" w:space="0" w:color="auto"/>
        <w:bottom w:val="none" w:sz="0" w:space="0" w:color="auto"/>
        <w:right w:val="none" w:sz="0" w:space="0" w:color="auto"/>
      </w:divBdr>
    </w:div>
    <w:div w:id="1772579793">
      <w:bodyDiv w:val="1"/>
      <w:marLeft w:val="0"/>
      <w:marRight w:val="0"/>
      <w:marTop w:val="0"/>
      <w:marBottom w:val="0"/>
      <w:divBdr>
        <w:top w:val="none" w:sz="0" w:space="0" w:color="auto"/>
        <w:left w:val="none" w:sz="0" w:space="0" w:color="auto"/>
        <w:bottom w:val="none" w:sz="0" w:space="0" w:color="auto"/>
        <w:right w:val="none" w:sz="0" w:space="0" w:color="auto"/>
      </w:divBdr>
    </w:div>
    <w:div w:id="1900357795">
      <w:bodyDiv w:val="1"/>
      <w:marLeft w:val="0"/>
      <w:marRight w:val="0"/>
      <w:marTop w:val="0"/>
      <w:marBottom w:val="0"/>
      <w:divBdr>
        <w:top w:val="none" w:sz="0" w:space="0" w:color="auto"/>
        <w:left w:val="none" w:sz="0" w:space="0" w:color="auto"/>
        <w:bottom w:val="none" w:sz="0" w:space="0" w:color="auto"/>
        <w:right w:val="none" w:sz="0" w:space="0" w:color="auto"/>
      </w:divBdr>
      <w:divsChild>
        <w:div w:id="493646919">
          <w:marLeft w:val="0"/>
          <w:marRight w:val="0"/>
          <w:marTop w:val="0"/>
          <w:marBottom w:val="0"/>
          <w:divBdr>
            <w:top w:val="none" w:sz="0" w:space="0" w:color="auto"/>
            <w:left w:val="none" w:sz="0" w:space="0" w:color="auto"/>
            <w:bottom w:val="none" w:sz="0" w:space="0" w:color="auto"/>
            <w:right w:val="none" w:sz="0" w:space="0" w:color="auto"/>
          </w:divBdr>
          <w:divsChild>
            <w:div w:id="1256867038">
              <w:marLeft w:val="0"/>
              <w:marRight w:val="0"/>
              <w:marTop w:val="0"/>
              <w:marBottom w:val="0"/>
              <w:divBdr>
                <w:top w:val="none" w:sz="0" w:space="0" w:color="auto"/>
                <w:left w:val="none" w:sz="0" w:space="0" w:color="auto"/>
                <w:bottom w:val="none" w:sz="0" w:space="0" w:color="auto"/>
                <w:right w:val="none" w:sz="0" w:space="0" w:color="auto"/>
              </w:divBdr>
              <w:divsChild>
                <w:div w:id="1028601992">
                  <w:marLeft w:val="0"/>
                  <w:marRight w:val="0"/>
                  <w:marTop w:val="0"/>
                  <w:marBottom w:val="0"/>
                  <w:divBdr>
                    <w:top w:val="none" w:sz="0" w:space="0" w:color="auto"/>
                    <w:left w:val="none" w:sz="0" w:space="0" w:color="auto"/>
                    <w:bottom w:val="none" w:sz="0" w:space="0" w:color="auto"/>
                    <w:right w:val="none" w:sz="0" w:space="0" w:color="auto"/>
                  </w:divBdr>
                  <w:divsChild>
                    <w:div w:id="1450972026">
                      <w:marLeft w:val="0"/>
                      <w:marRight w:val="0"/>
                      <w:marTop w:val="0"/>
                      <w:marBottom w:val="0"/>
                      <w:divBdr>
                        <w:top w:val="none" w:sz="0" w:space="0" w:color="auto"/>
                        <w:left w:val="none" w:sz="0" w:space="0" w:color="auto"/>
                        <w:bottom w:val="none" w:sz="0" w:space="0" w:color="auto"/>
                        <w:right w:val="none" w:sz="0" w:space="0" w:color="auto"/>
                      </w:divBdr>
                      <w:divsChild>
                        <w:div w:id="1417943096">
                          <w:marLeft w:val="0"/>
                          <w:marRight w:val="0"/>
                          <w:marTop w:val="0"/>
                          <w:marBottom w:val="0"/>
                          <w:divBdr>
                            <w:top w:val="none" w:sz="0" w:space="0" w:color="auto"/>
                            <w:left w:val="none" w:sz="0" w:space="0" w:color="auto"/>
                            <w:bottom w:val="none" w:sz="0" w:space="0" w:color="auto"/>
                            <w:right w:val="none" w:sz="0" w:space="0" w:color="auto"/>
                          </w:divBdr>
                          <w:divsChild>
                            <w:div w:id="17364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5C49F-88A4-45CE-A008-688180F1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1533</Words>
  <Characters>874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AIMnot_120219_ensec</vt:lpstr>
    </vt:vector>
  </TitlesOfParts>
  <Manager/>
  <Company>Aizsardzības ministrija</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AIMnot_120219_ensec</dc:title>
  <dc:subject>Ministru kabineta noteikumu projekts</dc:subject>
  <dc:creator>Ilze.Grinberga@mod.gov.lv</dc:creator>
  <dc:description>Tālr.: 6 7335182 
E-pasts: Ilze.Grinberga@mod.gov.lv</dc:description>
  <cp:lastModifiedBy>Leontine Babkina</cp:lastModifiedBy>
  <cp:revision>43</cp:revision>
  <cp:lastPrinted>2019-03-01T11:50:00Z</cp:lastPrinted>
  <dcterms:created xsi:type="dcterms:W3CDTF">2016-12-30T10:26:00Z</dcterms:created>
  <dcterms:modified xsi:type="dcterms:W3CDTF">2019-03-12T14:09:00Z</dcterms:modified>
</cp:coreProperties>
</file>