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E5F8C" w14:textId="77777777" w:rsidR="00F65F49" w:rsidRPr="00F65F49" w:rsidRDefault="00F65F49" w:rsidP="00F65F49">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F65F49">
        <w:rPr>
          <w:rFonts w:ascii="Times New Roman" w:eastAsia="Times New Roman" w:hAnsi="Times New Roman" w:cs="Times New Roman"/>
          <w:b/>
          <w:sz w:val="24"/>
          <w:szCs w:val="24"/>
          <w:lang w:eastAsia="lv-LV"/>
        </w:rPr>
        <w:t>Ministru kabineta rīkojuma projekta</w:t>
      </w:r>
    </w:p>
    <w:p w14:paraId="2F144BA3" w14:textId="77777777" w:rsidR="00F65F49" w:rsidRPr="00F65F49" w:rsidRDefault="00F65F49" w:rsidP="00F65F49">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F65F49">
        <w:rPr>
          <w:rFonts w:ascii="Times New Roman" w:eastAsia="Times New Roman" w:hAnsi="Times New Roman" w:cs="Times New Roman"/>
          <w:b/>
          <w:sz w:val="24"/>
          <w:szCs w:val="24"/>
          <w:lang w:eastAsia="lv-LV"/>
        </w:rPr>
        <w:t>„Grozījums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p>
    <w:p w14:paraId="38A67485" w14:textId="77777777" w:rsidR="00F65F49" w:rsidRPr="00F65F49" w:rsidRDefault="00F65F49" w:rsidP="00F65F49">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F65F49">
        <w:rPr>
          <w:rFonts w:ascii="Times New Roman" w:eastAsia="Times New Roman" w:hAnsi="Times New Roman" w:cs="Times New Roman"/>
          <w:b/>
          <w:sz w:val="24"/>
          <w:szCs w:val="24"/>
          <w:lang w:eastAsia="lv-LV"/>
        </w:rPr>
        <w:t>sākotnējās ietekmes novērtējuma ziņojums (anotācija)</w:t>
      </w:r>
    </w:p>
    <w:p w14:paraId="64D0F705" w14:textId="77777777" w:rsidR="00F65F49" w:rsidRPr="00F65F49" w:rsidRDefault="00F65F49" w:rsidP="00F65F49">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p>
    <w:tbl>
      <w:tblPr>
        <w:tblW w:w="5514"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56"/>
        <w:gridCol w:w="7836"/>
      </w:tblGrid>
      <w:tr w:rsidR="00F65F49" w:rsidRPr="00F65F49" w14:paraId="2BF17A6E" w14:textId="77777777" w:rsidTr="000770D5">
        <w:trPr>
          <w:tblCellSpacing w:w="15" w:type="dxa"/>
        </w:trPr>
        <w:tc>
          <w:tcPr>
            <w:tcW w:w="4970" w:type="pct"/>
            <w:gridSpan w:val="2"/>
            <w:vAlign w:val="center"/>
            <w:hideMark/>
          </w:tcPr>
          <w:p w14:paraId="3FA15974" w14:textId="77777777" w:rsidR="00F65F49" w:rsidRPr="00F65F49" w:rsidRDefault="00F65F49" w:rsidP="00F65F49">
            <w:pPr>
              <w:spacing w:after="0" w:line="240" w:lineRule="auto"/>
              <w:jc w:val="center"/>
              <w:rPr>
                <w:rFonts w:ascii="Times New Roman" w:eastAsia="Times New Roman" w:hAnsi="Times New Roman" w:cs="Times New Roman"/>
                <w:b/>
                <w:bCs/>
                <w:iCs/>
                <w:sz w:val="24"/>
                <w:szCs w:val="24"/>
                <w:lang w:eastAsia="lv-LV"/>
              </w:rPr>
            </w:pPr>
            <w:r w:rsidRPr="00F65F49">
              <w:rPr>
                <w:rFonts w:ascii="Times New Roman" w:eastAsia="Times New Roman" w:hAnsi="Times New Roman" w:cs="Times New Roman"/>
                <w:b/>
                <w:bCs/>
                <w:iCs/>
                <w:sz w:val="24"/>
                <w:szCs w:val="24"/>
                <w:lang w:eastAsia="lv-LV"/>
              </w:rPr>
              <w:t>Tiesību akta projekta anotācijas kopsavilkums</w:t>
            </w:r>
          </w:p>
        </w:tc>
      </w:tr>
      <w:tr w:rsidR="00F65F49" w:rsidRPr="00F65F49" w14:paraId="0BA36E8D" w14:textId="77777777" w:rsidTr="000770D5">
        <w:trPr>
          <w:tblCellSpacing w:w="15" w:type="dxa"/>
        </w:trPr>
        <w:tc>
          <w:tcPr>
            <w:tcW w:w="1060" w:type="pct"/>
            <w:hideMark/>
          </w:tcPr>
          <w:p w14:paraId="69F285C8"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 xml:space="preserve">Mērķis, risinājums un projekta spēkā stāšanās laiks </w:t>
            </w:r>
          </w:p>
        </w:tc>
        <w:tc>
          <w:tcPr>
            <w:tcW w:w="3895" w:type="pct"/>
            <w:hideMark/>
          </w:tcPr>
          <w:p w14:paraId="04D5ADA8" w14:textId="77777777" w:rsidR="00DE3F2F" w:rsidRDefault="00F65F49" w:rsidP="00DE3F2F">
            <w:pPr>
              <w:spacing w:after="0" w:line="240" w:lineRule="auto"/>
              <w:jc w:val="both"/>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 xml:space="preserve">Ministru kabineta rīkojuma projekts </w:t>
            </w:r>
            <w:r w:rsidRPr="00F65F49">
              <w:rPr>
                <w:rFonts w:ascii="Times New Roman" w:eastAsia="Times New Roman" w:hAnsi="Times New Roman" w:cs="Times New Roman"/>
                <w:sz w:val="24"/>
                <w:szCs w:val="24"/>
                <w:lang w:eastAsia="lv-LV"/>
              </w:rPr>
              <w:t xml:space="preserv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Pr="00F65F49">
              <w:rPr>
                <w:rFonts w:ascii="Times New Roman" w:eastAsia="Times New Roman" w:hAnsi="Times New Roman" w:cs="Times New Roman"/>
                <w:iCs/>
                <w:sz w:val="24"/>
                <w:szCs w:val="24"/>
                <w:lang w:eastAsia="lv-LV"/>
              </w:rPr>
              <w:t xml:space="preserve">(turpmāk – Rīkojuma projekts) sagatavots, lai atzītu par valstij piederošām un piekrītošām un nodotu Finanšu ministrijas valdījumā </w:t>
            </w:r>
            <w:r w:rsidR="00DC2150">
              <w:rPr>
                <w:rFonts w:ascii="Times New Roman" w:eastAsia="Times New Roman" w:hAnsi="Times New Roman" w:cs="Times New Roman"/>
                <w:iCs/>
                <w:sz w:val="24"/>
                <w:szCs w:val="24"/>
                <w:lang w:eastAsia="lv-LV"/>
              </w:rPr>
              <w:t>trīs</w:t>
            </w:r>
            <w:r w:rsidRPr="00F65F49">
              <w:rPr>
                <w:rFonts w:ascii="Times New Roman" w:eastAsia="Times New Roman" w:hAnsi="Times New Roman" w:cs="Times New Roman"/>
                <w:iCs/>
                <w:sz w:val="24"/>
                <w:szCs w:val="24"/>
                <w:lang w:eastAsia="lv-LV"/>
              </w:rPr>
              <w:t xml:space="preserve"> zemes vienības Rīgā.</w:t>
            </w:r>
          </w:p>
          <w:p w14:paraId="4D4FDB78" w14:textId="1473C5CC" w:rsidR="00F65F49" w:rsidRPr="00F65F49" w:rsidRDefault="00DE3F2F" w:rsidP="00DE3F2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w:t>
            </w:r>
            <w:r w:rsidR="00F65F49" w:rsidRPr="00F65F49">
              <w:rPr>
                <w:rFonts w:ascii="Times New Roman" w:eastAsia="Times New Roman" w:hAnsi="Times New Roman" w:cs="Times New Roman"/>
                <w:iCs/>
                <w:sz w:val="24"/>
                <w:szCs w:val="24"/>
                <w:lang w:eastAsia="lv-LV"/>
              </w:rPr>
              <w:t>īkojuma projekts stājas spēkā ar tā parakstīšanas brīdi.</w:t>
            </w:r>
          </w:p>
        </w:tc>
      </w:tr>
    </w:tbl>
    <w:p w14:paraId="17D4D68A"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 xml:space="preserve">  </w:t>
      </w:r>
    </w:p>
    <w:tbl>
      <w:tblPr>
        <w:tblW w:w="5465"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
        <w:gridCol w:w="1843"/>
        <w:gridCol w:w="7756"/>
      </w:tblGrid>
      <w:tr w:rsidR="00F65F49" w:rsidRPr="00255CA6" w14:paraId="6F903524" w14:textId="77777777" w:rsidTr="000770D5">
        <w:trPr>
          <w:tblCellSpacing w:w="15" w:type="dxa"/>
        </w:trPr>
        <w:tc>
          <w:tcPr>
            <w:tcW w:w="4970" w:type="pct"/>
            <w:gridSpan w:val="3"/>
            <w:vAlign w:val="center"/>
            <w:hideMark/>
          </w:tcPr>
          <w:p w14:paraId="5B373244" w14:textId="77777777" w:rsidR="00F65F49" w:rsidRPr="00255CA6" w:rsidRDefault="00F65F49" w:rsidP="00F65F49">
            <w:pPr>
              <w:spacing w:after="0" w:line="240" w:lineRule="auto"/>
              <w:jc w:val="center"/>
              <w:rPr>
                <w:rFonts w:ascii="Times New Roman" w:eastAsia="Times New Roman" w:hAnsi="Times New Roman" w:cs="Times New Roman"/>
                <w:b/>
                <w:bCs/>
                <w:iCs/>
                <w:sz w:val="24"/>
                <w:szCs w:val="24"/>
                <w:lang w:eastAsia="lv-LV"/>
              </w:rPr>
            </w:pPr>
            <w:r w:rsidRPr="00255CA6">
              <w:rPr>
                <w:rFonts w:ascii="Times New Roman" w:eastAsia="Times New Roman" w:hAnsi="Times New Roman" w:cs="Times New Roman"/>
                <w:b/>
                <w:bCs/>
                <w:iCs/>
                <w:sz w:val="24"/>
                <w:szCs w:val="24"/>
                <w:lang w:eastAsia="lv-LV"/>
              </w:rPr>
              <w:t>I. Tiesību akta projekta izstrādes nepieciešamība</w:t>
            </w:r>
          </w:p>
        </w:tc>
      </w:tr>
      <w:tr w:rsidR="00F65F49" w:rsidRPr="00255CA6" w14:paraId="31B7C9CB" w14:textId="77777777" w:rsidTr="000770D5">
        <w:trPr>
          <w:tblCellSpacing w:w="15" w:type="dxa"/>
        </w:trPr>
        <w:tc>
          <w:tcPr>
            <w:tcW w:w="131" w:type="pct"/>
            <w:hideMark/>
          </w:tcPr>
          <w:p w14:paraId="0A538923" w14:textId="77777777" w:rsidR="00F65F49" w:rsidRPr="00255CA6" w:rsidRDefault="00F65F49" w:rsidP="00F65F49">
            <w:pPr>
              <w:spacing w:after="0" w:line="240" w:lineRule="auto"/>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t>1.</w:t>
            </w:r>
          </w:p>
        </w:tc>
        <w:tc>
          <w:tcPr>
            <w:tcW w:w="915" w:type="pct"/>
            <w:hideMark/>
          </w:tcPr>
          <w:p w14:paraId="41C0BC49" w14:textId="77777777" w:rsidR="00F65F49" w:rsidRPr="00255CA6" w:rsidRDefault="00F65F49" w:rsidP="00F65F49">
            <w:pPr>
              <w:spacing w:after="0" w:line="240" w:lineRule="auto"/>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t>Pamatojums</w:t>
            </w:r>
          </w:p>
        </w:tc>
        <w:tc>
          <w:tcPr>
            <w:tcW w:w="3893" w:type="pct"/>
            <w:hideMark/>
          </w:tcPr>
          <w:p w14:paraId="1A041BAE" w14:textId="566A6B57" w:rsidR="00F65F49" w:rsidRPr="00255CA6" w:rsidRDefault="00F65F49" w:rsidP="00F65F49">
            <w:pPr>
              <w:spacing w:after="0" w:line="240" w:lineRule="auto"/>
              <w:jc w:val="both"/>
              <w:rPr>
                <w:rFonts w:ascii="Times New Roman" w:eastAsia="SimSun" w:hAnsi="Times New Roman" w:cs="Times New Roman"/>
                <w:sz w:val="24"/>
                <w:szCs w:val="24"/>
              </w:rPr>
            </w:pPr>
            <w:r w:rsidRPr="00255CA6">
              <w:rPr>
                <w:rFonts w:ascii="Times New Roman" w:eastAsia="SimSun" w:hAnsi="Times New Roman" w:cs="Times New Roman"/>
                <w:sz w:val="24"/>
                <w:szCs w:val="24"/>
              </w:rPr>
              <w:t xml:space="preserve">Likuma „Par valsts un pašvaldību zemes īpašuma tiesībām un to nostiprināšanu zemesgrāmatās” </w:t>
            </w:r>
            <w:r w:rsidR="00255CA6" w:rsidRPr="00255CA6">
              <w:rPr>
                <w:rFonts w:ascii="Times New Roman" w:eastAsia="Times New Roman" w:hAnsi="Times New Roman" w:cs="Times New Roman"/>
                <w:sz w:val="24"/>
                <w:szCs w:val="24"/>
                <w:lang w:eastAsia="lv-LV"/>
              </w:rPr>
              <w:t xml:space="preserve">2.panta </w:t>
            </w:r>
            <w:r w:rsidR="00DE3F2F">
              <w:rPr>
                <w:rFonts w:ascii="Times New Roman" w:eastAsia="Times New Roman" w:hAnsi="Times New Roman" w:cs="Times New Roman"/>
                <w:sz w:val="24"/>
                <w:szCs w:val="24"/>
                <w:lang w:eastAsia="lv-LV"/>
              </w:rPr>
              <w:t xml:space="preserve">otrās daļas 2.punkts un </w:t>
            </w:r>
            <w:r w:rsidR="00255CA6" w:rsidRPr="00255CA6">
              <w:rPr>
                <w:rFonts w:ascii="Times New Roman" w:eastAsia="Times New Roman" w:hAnsi="Times New Roman" w:cs="Times New Roman"/>
                <w:sz w:val="24"/>
                <w:szCs w:val="24"/>
                <w:lang w:eastAsia="lv-LV"/>
              </w:rPr>
              <w:t>trešās daļas 2.punkt</w:t>
            </w:r>
            <w:r w:rsidR="00255CA6">
              <w:rPr>
                <w:rFonts w:ascii="Times New Roman" w:eastAsia="Times New Roman" w:hAnsi="Times New Roman" w:cs="Times New Roman"/>
                <w:sz w:val="24"/>
                <w:szCs w:val="24"/>
                <w:lang w:eastAsia="lv-LV"/>
              </w:rPr>
              <w:t xml:space="preserve">s, </w:t>
            </w:r>
            <w:r w:rsidR="00255CA6" w:rsidRPr="00255CA6">
              <w:rPr>
                <w:rFonts w:ascii="Times New Roman" w:eastAsia="Times New Roman" w:hAnsi="Times New Roman" w:cs="Times New Roman"/>
                <w:sz w:val="24"/>
                <w:szCs w:val="24"/>
                <w:lang w:eastAsia="lv-LV"/>
              </w:rPr>
              <w:t xml:space="preserve">4.¹ panta pirmās daļas </w:t>
            </w:r>
            <w:r w:rsidR="00DE3F2F">
              <w:rPr>
                <w:rFonts w:ascii="Times New Roman" w:eastAsia="Times New Roman" w:hAnsi="Times New Roman" w:cs="Times New Roman"/>
                <w:sz w:val="24"/>
                <w:szCs w:val="24"/>
                <w:lang w:eastAsia="lv-LV"/>
              </w:rPr>
              <w:t xml:space="preserve"> 2.punkts un </w:t>
            </w:r>
            <w:r w:rsidR="00255CA6" w:rsidRPr="00255CA6">
              <w:rPr>
                <w:rFonts w:ascii="Times New Roman" w:eastAsia="Times New Roman" w:hAnsi="Times New Roman" w:cs="Times New Roman"/>
                <w:sz w:val="24"/>
                <w:szCs w:val="24"/>
                <w:lang w:eastAsia="lv-LV"/>
              </w:rPr>
              <w:t>4.punkt</w:t>
            </w:r>
            <w:r w:rsidR="00255CA6">
              <w:rPr>
                <w:rFonts w:ascii="Times New Roman" w:eastAsia="Times New Roman" w:hAnsi="Times New Roman" w:cs="Times New Roman"/>
                <w:sz w:val="24"/>
                <w:szCs w:val="24"/>
                <w:lang w:eastAsia="lv-LV"/>
              </w:rPr>
              <w:t>s</w:t>
            </w:r>
            <w:r w:rsidR="00DE3F2F">
              <w:rPr>
                <w:rFonts w:ascii="Times New Roman" w:eastAsia="Times New Roman" w:hAnsi="Times New Roman" w:cs="Times New Roman"/>
                <w:sz w:val="24"/>
                <w:szCs w:val="24"/>
                <w:lang w:eastAsia="lv-LV"/>
              </w:rPr>
              <w:t xml:space="preserve">, </w:t>
            </w:r>
            <w:r w:rsidR="00255CA6" w:rsidRPr="00255CA6">
              <w:rPr>
                <w:rFonts w:ascii="Times New Roman" w:eastAsia="Times New Roman" w:hAnsi="Times New Roman" w:cs="Times New Roman"/>
                <w:sz w:val="24"/>
                <w:szCs w:val="24"/>
                <w:lang w:eastAsia="lv-LV"/>
              </w:rPr>
              <w:t>5.panta pirm</w:t>
            </w:r>
            <w:r w:rsidR="00255CA6">
              <w:rPr>
                <w:rFonts w:ascii="Times New Roman" w:eastAsia="Times New Roman" w:hAnsi="Times New Roman" w:cs="Times New Roman"/>
                <w:sz w:val="24"/>
                <w:szCs w:val="24"/>
                <w:lang w:eastAsia="lv-LV"/>
              </w:rPr>
              <w:t xml:space="preserve">ā daļa, </w:t>
            </w:r>
            <w:r w:rsidRPr="00255CA6">
              <w:rPr>
                <w:rFonts w:ascii="Times New Roman" w:eastAsia="SimSun" w:hAnsi="Times New Roman" w:cs="Times New Roman"/>
                <w:sz w:val="24"/>
                <w:szCs w:val="24"/>
              </w:rPr>
              <w:t xml:space="preserve">6.panta septītā daļa, 8.panta sestā daļa. </w:t>
            </w:r>
          </w:p>
          <w:p w14:paraId="2AA6AFEA" w14:textId="77777777" w:rsidR="00F65F49" w:rsidRPr="00255CA6" w:rsidRDefault="00F65F49" w:rsidP="00F65F49">
            <w:pPr>
              <w:spacing w:after="0" w:line="240" w:lineRule="auto"/>
              <w:jc w:val="both"/>
              <w:rPr>
                <w:rFonts w:ascii="Times New Roman" w:eastAsia="SimSun" w:hAnsi="Times New Roman" w:cs="Times New Roman"/>
                <w:sz w:val="24"/>
                <w:szCs w:val="24"/>
              </w:rPr>
            </w:pPr>
            <w:r w:rsidRPr="00255CA6">
              <w:rPr>
                <w:rFonts w:ascii="Times New Roman" w:eastAsia="SimSun" w:hAnsi="Times New Roman" w:cs="Times New Roman"/>
                <w:sz w:val="24"/>
                <w:szCs w:val="24"/>
              </w:rPr>
              <w:t xml:space="preserve">Zemes pārvaldības likuma 17.panta ceturtā daļa. </w:t>
            </w:r>
          </w:p>
          <w:p w14:paraId="57B76558" w14:textId="77777777" w:rsidR="00F65F49" w:rsidRPr="00255CA6" w:rsidRDefault="00F65F49" w:rsidP="00F65F49">
            <w:pPr>
              <w:spacing w:after="0" w:line="240" w:lineRule="auto"/>
              <w:jc w:val="both"/>
              <w:rPr>
                <w:rFonts w:ascii="Times New Roman" w:eastAsia="SimSun" w:hAnsi="Times New Roman" w:cs="Times New Roman"/>
                <w:sz w:val="24"/>
                <w:szCs w:val="24"/>
              </w:rPr>
            </w:pPr>
            <w:r w:rsidRPr="00255CA6">
              <w:rPr>
                <w:rFonts w:ascii="Times New Roman" w:eastAsia="SimSun" w:hAnsi="Times New Roman" w:cs="Times New Roman"/>
                <w:sz w:val="24"/>
                <w:szCs w:val="24"/>
              </w:rPr>
              <w:t>Ministru kabineta 2009.gada 1.septembra noteikumu Nr.996 „Kārtība, kādā nosaka valstij un pašvaldībām piekrītošo lauku apvidu zemi, kura turpmāk izmantojama zemes reformas pabeigšanai, kā arī valstij un pašvaldībām piederošo un piekrītošo zemi” 2.punkts.</w:t>
            </w:r>
          </w:p>
        </w:tc>
      </w:tr>
      <w:tr w:rsidR="00F65F49" w:rsidRPr="00255CA6" w14:paraId="6B907FB3" w14:textId="77777777" w:rsidTr="000770D5">
        <w:trPr>
          <w:tblCellSpacing w:w="15" w:type="dxa"/>
        </w:trPr>
        <w:tc>
          <w:tcPr>
            <w:tcW w:w="131" w:type="pct"/>
            <w:hideMark/>
          </w:tcPr>
          <w:p w14:paraId="72C54F01" w14:textId="77777777" w:rsidR="00F65F49" w:rsidRPr="00255CA6" w:rsidRDefault="00F65F49" w:rsidP="00F65F49">
            <w:pPr>
              <w:spacing w:after="0" w:line="240" w:lineRule="auto"/>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t>2.</w:t>
            </w:r>
          </w:p>
        </w:tc>
        <w:tc>
          <w:tcPr>
            <w:tcW w:w="915" w:type="pct"/>
            <w:hideMark/>
          </w:tcPr>
          <w:p w14:paraId="1674C689" w14:textId="77777777" w:rsidR="00F65F49" w:rsidRPr="00255CA6" w:rsidRDefault="00F65F49" w:rsidP="00F65F49">
            <w:pPr>
              <w:spacing w:after="0" w:line="240" w:lineRule="auto"/>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8F14246" w14:textId="77777777" w:rsidR="00F65F49" w:rsidRPr="00255CA6" w:rsidRDefault="00F65F49" w:rsidP="00F65F49">
            <w:pPr>
              <w:rPr>
                <w:rFonts w:ascii="Times New Roman" w:eastAsia="Times New Roman" w:hAnsi="Times New Roman" w:cs="Times New Roman"/>
                <w:sz w:val="24"/>
                <w:szCs w:val="24"/>
                <w:lang w:eastAsia="lv-LV"/>
              </w:rPr>
            </w:pPr>
          </w:p>
          <w:p w14:paraId="7A883C5C" w14:textId="77777777" w:rsidR="00F65F49" w:rsidRPr="00255CA6" w:rsidRDefault="00F65F49" w:rsidP="00F65F49">
            <w:pPr>
              <w:rPr>
                <w:rFonts w:ascii="Times New Roman" w:eastAsia="Times New Roman" w:hAnsi="Times New Roman" w:cs="Times New Roman"/>
                <w:sz w:val="24"/>
                <w:szCs w:val="24"/>
                <w:lang w:eastAsia="lv-LV"/>
              </w:rPr>
            </w:pPr>
          </w:p>
          <w:p w14:paraId="578099D2" w14:textId="77777777" w:rsidR="00F65F49" w:rsidRPr="00255CA6" w:rsidRDefault="00F65F49" w:rsidP="00F65F49">
            <w:pPr>
              <w:rPr>
                <w:rFonts w:ascii="Times New Roman" w:eastAsia="Times New Roman" w:hAnsi="Times New Roman" w:cs="Times New Roman"/>
                <w:sz w:val="24"/>
                <w:szCs w:val="24"/>
                <w:lang w:eastAsia="lv-LV"/>
              </w:rPr>
            </w:pPr>
          </w:p>
          <w:p w14:paraId="7B99E5A0" w14:textId="77777777" w:rsidR="00F65F49" w:rsidRPr="00255CA6" w:rsidRDefault="00F65F49" w:rsidP="00F65F49">
            <w:pPr>
              <w:rPr>
                <w:rFonts w:ascii="Times New Roman" w:eastAsia="Times New Roman" w:hAnsi="Times New Roman" w:cs="Times New Roman"/>
                <w:sz w:val="24"/>
                <w:szCs w:val="24"/>
                <w:lang w:eastAsia="lv-LV"/>
              </w:rPr>
            </w:pPr>
          </w:p>
          <w:p w14:paraId="5A0B313F" w14:textId="77777777" w:rsidR="00F65F49" w:rsidRPr="00255CA6" w:rsidRDefault="00F65F49" w:rsidP="00F65F49">
            <w:pPr>
              <w:rPr>
                <w:rFonts w:ascii="Times New Roman" w:eastAsia="Times New Roman" w:hAnsi="Times New Roman" w:cs="Times New Roman"/>
                <w:sz w:val="24"/>
                <w:szCs w:val="24"/>
                <w:lang w:eastAsia="lv-LV"/>
              </w:rPr>
            </w:pPr>
          </w:p>
          <w:p w14:paraId="7A6D1D1E" w14:textId="77777777" w:rsidR="00F65F49" w:rsidRPr="00255CA6" w:rsidRDefault="00F65F49" w:rsidP="00F65F49">
            <w:pPr>
              <w:rPr>
                <w:rFonts w:ascii="Times New Roman" w:eastAsia="Times New Roman" w:hAnsi="Times New Roman" w:cs="Times New Roman"/>
                <w:sz w:val="24"/>
                <w:szCs w:val="24"/>
                <w:lang w:eastAsia="lv-LV"/>
              </w:rPr>
            </w:pPr>
          </w:p>
          <w:p w14:paraId="470302EE" w14:textId="77777777" w:rsidR="00F65F49" w:rsidRPr="00255CA6" w:rsidRDefault="00F65F49" w:rsidP="00F65F49">
            <w:pPr>
              <w:rPr>
                <w:rFonts w:ascii="Times New Roman" w:eastAsia="Times New Roman" w:hAnsi="Times New Roman" w:cs="Times New Roman"/>
                <w:sz w:val="24"/>
                <w:szCs w:val="24"/>
                <w:lang w:eastAsia="lv-LV"/>
              </w:rPr>
            </w:pPr>
          </w:p>
          <w:p w14:paraId="59944830" w14:textId="77777777" w:rsidR="00F65F49" w:rsidRPr="00255CA6" w:rsidRDefault="00F65F49" w:rsidP="00F65F49">
            <w:pPr>
              <w:rPr>
                <w:rFonts w:ascii="Times New Roman" w:eastAsia="Times New Roman" w:hAnsi="Times New Roman" w:cs="Times New Roman"/>
                <w:sz w:val="24"/>
                <w:szCs w:val="24"/>
                <w:lang w:eastAsia="lv-LV"/>
              </w:rPr>
            </w:pPr>
          </w:p>
          <w:p w14:paraId="28A25093" w14:textId="77777777" w:rsidR="00F65F49" w:rsidRPr="00255CA6" w:rsidRDefault="00F65F49" w:rsidP="00F65F49">
            <w:pPr>
              <w:rPr>
                <w:rFonts w:ascii="Times New Roman" w:eastAsia="Times New Roman" w:hAnsi="Times New Roman" w:cs="Times New Roman"/>
                <w:sz w:val="24"/>
                <w:szCs w:val="24"/>
                <w:lang w:eastAsia="lv-LV"/>
              </w:rPr>
            </w:pPr>
          </w:p>
          <w:p w14:paraId="75F9E9E5" w14:textId="77777777" w:rsidR="00F65F49" w:rsidRPr="00255CA6" w:rsidRDefault="00F65F49" w:rsidP="00F65F49">
            <w:pPr>
              <w:rPr>
                <w:rFonts w:ascii="Times New Roman" w:eastAsia="Times New Roman" w:hAnsi="Times New Roman" w:cs="Times New Roman"/>
                <w:sz w:val="24"/>
                <w:szCs w:val="24"/>
                <w:lang w:eastAsia="lv-LV"/>
              </w:rPr>
            </w:pPr>
          </w:p>
          <w:p w14:paraId="0F8EF5DF" w14:textId="77777777" w:rsidR="00F65F49" w:rsidRPr="00255CA6" w:rsidRDefault="00F65F49" w:rsidP="00F65F49">
            <w:pPr>
              <w:rPr>
                <w:rFonts w:ascii="Times New Roman" w:eastAsia="Times New Roman" w:hAnsi="Times New Roman" w:cs="Times New Roman"/>
                <w:sz w:val="24"/>
                <w:szCs w:val="24"/>
                <w:lang w:eastAsia="lv-LV"/>
              </w:rPr>
            </w:pPr>
          </w:p>
          <w:p w14:paraId="7A7B3344" w14:textId="77777777" w:rsidR="00F65F49" w:rsidRPr="00255CA6" w:rsidRDefault="00F65F49" w:rsidP="00F65F49">
            <w:pPr>
              <w:ind w:firstLine="720"/>
              <w:rPr>
                <w:rFonts w:ascii="Times New Roman" w:eastAsia="Times New Roman" w:hAnsi="Times New Roman" w:cs="Times New Roman"/>
                <w:sz w:val="24"/>
                <w:szCs w:val="24"/>
                <w:lang w:eastAsia="lv-LV"/>
              </w:rPr>
            </w:pPr>
          </w:p>
        </w:tc>
        <w:tc>
          <w:tcPr>
            <w:tcW w:w="3893" w:type="pct"/>
            <w:shd w:val="clear" w:color="auto" w:fill="auto"/>
          </w:tcPr>
          <w:p w14:paraId="636AADF0" w14:textId="77777777"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bookmarkStart w:id="0" w:name="bkm17"/>
            <w:r w:rsidRPr="00255CA6">
              <w:rPr>
                <w:rFonts w:ascii="Times New Roman" w:eastAsia="Times New Roman" w:hAnsi="Times New Roman" w:cs="Times New Roman"/>
                <w:sz w:val="24"/>
                <w:szCs w:val="24"/>
                <w:lang w:eastAsia="lv-LV"/>
              </w:rPr>
              <w:lastRenderedPageBreak/>
              <w:t>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w:t>
            </w:r>
          </w:p>
          <w:p w14:paraId="0E9FC24E" w14:textId="77777777"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Ministru kabinets rīkojumu par zemes reformas pabeigšanu Rīgas administratīvajā teritorijā nav izdevis.</w:t>
            </w:r>
          </w:p>
          <w:p w14:paraId="410F3BF2" w14:textId="74EE5A0B" w:rsidR="00F65F49" w:rsidRPr="00255CA6" w:rsidRDefault="00F65F49" w:rsidP="00F65F49">
            <w:pPr>
              <w:spacing w:after="12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Ņemot vērā ierobežotos termiņus, kādos bija nepieciešams iesniegt 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rīkojums Nr.648). Kadastra objekta - zemes vienības - noteikšanai un reģistrēšanai </w:t>
            </w:r>
            <w:r w:rsidR="00DE3F2F" w:rsidRPr="000F0705">
              <w:rPr>
                <w:rFonts w:ascii="Times New Roman" w:eastAsia="Times New Roman" w:hAnsi="Times New Roman" w:cs="Times New Roman"/>
                <w:sz w:val="24"/>
                <w:szCs w:val="24"/>
                <w:lang w:eastAsia="lv-LV"/>
              </w:rPr>
              <w:t>Nekustamā īpašuma valsts kadastra informācijas sistēmā</w:t>
            </w:r>
            <w:r w:rsidR="00DE3F2F" w:rsidRPr="00255CA6">
              <w:rPr>
                <w:rFonts w:ascii="Times New Roman" w:eastAsia="Times New Roman" w:hAnsi="Times New Roman" w:cs="Times New Roman"/>
                <w:sz w:val="24"/>
                <w:szCs w:val="24"/>
                <w:lang w:eastAsia="lv-LV"/>
              </w:rPr>
              <w:t xml:space="preserve"> </w:t>
            </w:r>
            <w:r w:rsidR="00DE3F2F">
              <w:rPr>
                <w:rFonts w:ascii="Times New Roman" w:eastAsia="Times New Roman" w:hAnsi="Times New Roman" w:cs="Times New Roman"/>
                <w:sz w:val="24"/>
                <w:szCs w:val="24"/>
                <w:lang w:eastAsia="lv-LV"/>
              </w:rPr>
              <w:t xml:space="preserve">(turpmāk – </w:t>
            </w:r>
            <w:r w:rsidRPr="00255CA6">
              <w:rPr>
                <w:rFonts w:ascii="Times New Roman" w:eastAsia="Times New Roman" w:hAnsi="Times New Roman" w:cs="Times New Roman"/>
                <w:sz w:val="24"/>
                <w:szCs w:val="24"/>
                <w:lang w:eastAsia="lv-LV"/>
              </w:rPr>
              <w:t>NĪVKIS</w:t>
            </w:r>
            <w:r w:rsidR="00DE3F2F">
              <w:rPr>
                <w:rFonts w:ascii="Times New Roman" w:eastAsia="Times New Roman" w:hAnsi="Times New Roman" w:cs="Times New Roman"/>
                <w:sz w:val="24"/>
                <w:szCs w:val="24"/>
                <w:lang w:eastAsia="lv-LV"/>
              </w:rPr>
              <w:t>)</w:t>
            </w:r>
            <w:r w:rsidRPr="00255CA6">
              <w:rPr>
                <w:rFonts w:ascii="Times New Roman" w:eastAsia="Times New Roman" w:hAnsi="Times New Roman" w:cs="Times New Roman"/>
                <w:sz w:val="24"/>
                <w:szCs w:val="24"/>
                <w:lang w:eastAsia="lv-LV"/>
              </w:rPr>
              <w:t xml:space="preserve"> ir jāiesniedz Ministru kabineta rīkojums par tās piekritību vai piederību valstij,</w:t>
            </w:r>
            <w:r w:rsidR="005F6E6D">
              <w:rPr>
                <w:rFonts w:ascii="Times New Roman" w:eastAsia="Times New Roman" w:hAnsi="Times New Roman" w:cs="Times New Roman"/>
                <w:sz w:val="24"/>
                <w:szCs w:val="24"/>
                <w:lang w:eastAsia="lv-LV"/>
              </w:rPr>
              <w:t xml:space="preserve"> </w:t>
            </w:r>
            <w:r w:rsidRPr="00255CA6">
              <w:rPr>
                <w:rFonts w:ascii="Times New Roman" w:eastAsia="Times New Roman" w:hAnsi="Times New Roman" w:cs="Times New Roman"/>
                <w:sz w:val="24"/>
                <w:szCs w:val="24"/>
                <w:lang w:eastAsia="lv-LV"/>
              </w:rPr>
              <w:lastRenderedPageBreak/>
              <w:t xml:space="preserve">tādēļ Finanšu ministrija ir izstrādājusi Rīkojuma projektu, lai Rīkojuma projektā minētās zemes vienības varētu reģistrēt </w:t>
            </w:r>
            <w:bookmarkEnd w:id="0"/>
            <w:r w:rsidRPr="00255CA6">
              <w:rPr>
                <w:rFonts w:ascii="Times New Roman" w:eastAsia="Times New Roman" w:hAnsi="Times New Roman" w:cs="Times New Roman"/>
                <w:sz w:val="24"/>
                <w:szCs w:val="24"/>
                <w:lang w:eastAsia="lv-LV"/>
              </w:rPr>
              <w:t xml:space="preserve">NĪVKIS kā valstij piekrītošas. </w:t>
            </w:r>
          </w:p>
          <w:p w14:paraId="71305D50" w14:textId="73B3D838" w:rsidR="001802DF" w:rsidRPr="00255CA6" w:rsidRDefault="00F65F49" w:rsidP="001802DF">
            <w:pPr>
              <w:pStyle w:val="ListParagraph"/>
              <w:numPr>
                <w:ilvl w:val="0"/>
                <w:numId w:val="1"/>
              </w:numPr>
              <w:tabs>
                <w:tab w:val="left" w:pos="990"/>
              </w:tabs>
              <w:spacing w:after="0" w:line="240" w:lineRule="auto"/>
              <w:ind w:left="0" w:firstLine="707"/>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Rīkojuma projektā Nr.1</w:t>
            </w:r>
            <w:r w:rsidR="00DC2150" w:rsidRPr="00255CA6">
              <w:rPr>
                <w:rFonts w:ascii="Times New Roman" w:eastAsia="Times New Roman" w:hAnsi="Times New Roman" w:cs="Times New Roman"/>
                <w:sz w:val="24"/>
                <w:szCs w:val="24"/>
                <w:lang w:eastAsia="lv-LV"/>
              </w:rPr>
              <w:t>96</w:t>
            </w:r>
            <w:r w:rsidRPr="00255CA6">
              <w:rPr>
                <w:rFonts w:ascii="Times New Roman" w:eastAsia="Times New Roman" w:hAnsi="Times New Roman" w:cs="Times New Roman"/>
                <w:sz w:val="24"/>
                <w:szCs w:val="24"/>
                <w:lang w:eastAsia="lv-LV"/>
              </w:rPr>
              <w:t>. – zemes vienība</w:t>
            </w:r>
            <w:r w:rsidRPr="00255CA6">
              <w:rPr>
                <w:rFonts w:ascii="Times New Roman" w:eastAsia="Times New Roman" w:hAnsi="Times New Roman" w:cs="Times New Roman"/>
                <w:b/>
                <w:color w:val="FF0000"/>
                <w:sz w:val="24"/>
                <w:szCs w:val="24"/>
                <w:lang w:eastAsia="lv-LV"/>
              </w:rPr>
              <w:t xml:space="preserve"> </w:t>
            </w:r>
            <w:r w:rsidRPr="00255CA6">
              <w:rPr>
                <w:rFonts w:ascii="Times New Roman" w:eastAsia="Times New Roman" w:hAnsi="Times New Roman" w:cs="Times New Roman"/>
                <w:sz w:val="24"/>
                <w:szCs w:val="24"/>
                <w:lang w:eastAsia="lv-LV"/>
              </w:rPr>
              <w:t>Rīgā</w:t>
            </w:r>
            <w:r w:rsidRPr="00255CA6">
              <w:rPr>
                <w:rFonts w:ascii="Times New Roman" w:eastAsia="Times New Roman" w:hAnsi="Times New Roman" w:cs="Times New Roman"/>
                <w:color w:val="FF0000"/>
                <w:sz w:val="24"/>
                <w:szCs w:val="24"/>
                <w:lang w:eastAsia="lv-LV"/>
              </w:rPr>
              <w:t xml:space="preserve"> </w:t>
            </w:r>
            <w:r w:rsidRPr="00255CA6">
              <w:rPr>
                <w:rFonts w:ascii="Times New Roman" w:eastAsia="Times New Roman" w:hAnsi="Times New Roman" w:cs="Times New Roman"/>
                <w:sz w:val="24"/>
                <w:szCs w:val="24"/>
                <w:lang w:eastAsia="lv-LV"/>
              </w:rPr>
              <w:t xml:space="preserve">(zemes vienības kadastra apzīmējums </w:t>
            </w:r>
            <w:r w:rsidRPr="00255CA6">
              <w:rPr>
                <w:rFonts w:ascii="Times New Roman" w:eastAsia="Times New Roman" w:hAnsi="Times New Roman" w:cs="Times New Roman"/>
                <w:b/>
                <w:sz w:val="24"/>
                <w:szCs w:val="24"/>
                <w:lang w:eastAsia="lv-LV"/>
              </w:rPr>
              <w:t>0100</w:t>
            </w:r>
            <w:r w:rsidR="00DC2150" w:rsidRPr="00255CA6">
              <w:rPr>
                <w:rFonts w:ascii="Times New Roman" w:eastAsia="Times New Roman" w:hAnsi="Times New Roman" w:cs="Times New Roman"/>
                <w:b/>
                <w:sz w:val="24"/>
                <w:szCs w:val="24"/>
                <w:lang w:eastAsia="lv-LV"/>
              </w:rPr>
              <w:t>1070618</w:t>
            </w:r>
            <w:r w:rsidRPr="00255CA6">
              <w:rPr>
                <w:rFonts w:ascii="Times New Roman" w:eastAsia="Times New Roman" w:hAnsi="Times New Roman" w:cs="Times New Roman"/>
                <w:sz w:val="24"/>
                <w:szCs w:val="24"/>
                <w:lang w:eastAsia="lv-LV"/>
              </w:rPr>
              <w:t>) 0,</w:t>
            </w:r>
            <w:r w:rsidR="00DC2150" w:rsidRPr="00255CA6">
              <w:rPr>
                <w:rFonts w:ascii="Times New Roman" w:eastAsia="Times New Roman" w:hAnsi="Times New Roman" w:cs="Times New Roman"/>
                <w:sz w:val="24"/>
                <w:szCs w:val="24"/>
                <w:lang w:eastAsia="lv-LV"/>
              </w:rPr>
              <w:t>8800</w:t>
            </w:r>
            <w:r w:rsidRPr="00255CA6">
              <w:rPr>
                <w:rFonts w:ascii="Times New Roman" w:eastAsia="Times New Roman" w:hAnsi="Times New Roman" w:cs="Times New Roman"/>
                <w:sz w:val="24"/>
                <w:szCs w:val="24"/>
                <w:lang w:eastAsia="lv-LV"/>
              </w:rPr>
              <w:t xml:space="preserve"> ha platībā, zemes vienības kadastrālā vērtība uz 2018.gada 1.janvāri sastāda </w:t>
            </w:r>
            <w:r w:rsidR="00DC2150" w:rsidRPr="00255CA6">
              <w:rPr>
                <w:rFonts w:ascii="Times New Roman" w:eastAsia="Times New Roman" w:hAnsi="Times New Roman" w:cs="Times New Roman"/>
                <w:sz w:val="24"/>
                <w:szCs w:val="24"/>
                <w:lang w:eastAsia="lv-LV"/>
              </w:rPr>
              <w:t>67096</w:t>
            </w:r>
            <w:r w:rsidRPr="00255CA6">
              <w:rPr>
                <w:rFonts w:ascii="Times New Roman" w:eastAsia="Times New Roman" w:hAnsi="Times New Roman" w:cs="Times New Roman"/>
                <w:sz w:val="24"/>
                <w:szCs w:val="24"/>
                <w:lang w:eastAsia="lv-LV"/>
              </w:rPr>
              <w:t xml:space="preserve"> </w:t>
            </w:r>
            <w:proofErr w:type="spellStart"/>
            <w:r w:rsidRPr="00255CA6">
              <w:rPr>
                <w:rFonts w:ascii="Times New Roman" w:eastAsia="Times New Roman" w:hAnsi="Times New Roman" w:cs="Times New Roman"/>
                <w:i/>
                <w:sz w:val="24"/>
                <w:szCs w:val="24"/>
                <w:lang w:eastAsia="lv-LV"/>
              </w:rPr>
              <w:t>euro</w:t>
            </w:r>
            <w:proofErr w:type="spellEnd"/>
            <w:r w:rsidRPr="00255CA6">
              <w:rPr>
                <w:rFonts w:ascii="Times New Roman" w:eastAsia="Times New Roman" w:hAnsi="Times New Roman" w:cs="Times New Roman"/>
                <w:sz w:val="24"/>
                <w:szCs w:val="24"/>
                <w:lang w:eastAsia="lv-LV"/>
              </w:rPr>
              <w:t>. Saskaņā ar NĪVKIS datiem zemes vienības statuss – rezerves zemes fonds.</w:t>
            </w:r>
          </w:p>
          <w:p w14:paraId="1E0782F8" w14:textId="4ABD76EA"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Saskaņā ar NĪVKIS datiem uz zemes vienības </w:t>
            </w:r>
            <w:r w:rsidR="001802DF" w:rsidRPr="00255CA6">
              <w:rPr>
                <w:rFonts w:ascii="Times New Roman" w:eastAsia="Times New Roman" w:hAnsi="Times New Roman" w:cs="Times New Roman"/>
                <w:sz w:val="24"/>
                <w:szCs w:val="24"/>
                <w:lang w:eastAsia="lv-LV"/>
              </w:rPr>
              <w:t xml:space="preserve">ar kadastra apzīmējumu 01001070618 </w:t>
            </w:r>
            <w:r w:rsidRPr="00255CA6">
              <w:rPr>
                <w:rFonts w:ascii="Times New Roman" w:eastAsia="Times New Roman" w:hAnsi="Times New Roman" w:cs="Times New Roman"/>
                <w:sz w:val="24"/>
                <w:szCs w:val="24"/>
                <w:lang w:eastAsia="lv-LV"/>
              </w:rPr>
              <w:t>atrodas  būv</w:t>
            </w:r>
            <w:r w:rsidR="00DE3F2F">
              <w:rPr>
                <w:rFonts w:ascii="Times New Roman" w:eastAsia="Times New Roman" w:hAnsi="Times New Roman" w:cs="Times New Roman"/>
                <w:sz w:val="24"/>
                <w:szCs w:val="24"/>
                <w:lang w:eastAsia="lv-LV"/>
              </w:rPr>
              <w:t>ju</w:t>
            </w:r>
            <w:r w:rsidRPr="00255CA6">
              <w:rPr>
                <w:rFonts w:ascii="Times New Roman" w:eastAsia="Times New Roman" w:hAnsi="Times New Roman" w:cs="Times New Roman"/>
                <w:sz w:val="24"/>
                <w:szCs w:val="24"/>
                <w:lang w:eastAsia="lv-LV"/>
              </w:rPr>
              <w:t xml:space="preserve"> (būvju kadastra apzīmējumi: 0100</w:t>
            </w:r>
            <w:r w:rsidR="008111AA" w:rsidRPr="00255CA6">
              <w:rPr>
                <w:rFonts w:ascii="Times New Roman" w:eastAsia="Times New Roman" w:hAnsi="Times New Roman" w:cs="Times New Roman"/>
                <w:sz w:val="24"/>
                <w:szCs w:val="24"/>
                <w:lang w:eastAsia="lv-LV"/>
              </w:rPr>
              <w:t>1072008004</w:t>
            </w:r>
            <w:r w:rsidRPr="00255CA6">
              <w:rPr>
                <w:rFonts w:ascii="Times New Roman" w:eastAsia="Times New Roman" w:hAnsi="Times New Roman" w:cs="Times New Roman"/>
                <w:sz w:val="24"/>
                <w:szCs w:val="24"/>
                <w:lang w:eastAsia="lv-LV"/>
              </w:rPr>
              <w:t xml:space="preserve">, </w:t>
            </w:r>
            <w:r w:rsidR="008111AA" w:rsidRPr="00255CA6">
              <w:rPr>
                <w:rFonts w:ascii="Times New Roman" w:eastAsia="Times New Roman" w:hAnsi="Times New Roman" w:cs="Times New Roman"/>
                <w:sz w:val="24"/>
                <w:szCs w:val="24"/>
                <w:lang w:eastAsia="lv-LV"/>
              </w:rPr>
              <w:t>01001072008005</w:t>
            </w:r>
            <w:r w:rsidRPr="00255CA6">
              <w:rPr>
                <w:rFonts w:ascii="Times New Roman" w:eastAsia="Times New Roman" w:hAnsi="Times New Roman" w:cs="Times New Roman"/>
                <w:sz w:val="24"/>
                <w:szCs w:val="24"/>
                <w:lang w:eastAsia="lv-LV"/>
              </w:rPr>
              <w:t xml:space="preserve">) </w:t>
            </w:r>
            <w:r w:rsidR="008111AA" w:rsidRPr="00255CA6">
              <w:rPr>
                <w:rFonts w:ascii="Times New Roman" w:eastAsia="Times New Roman" w:hAnsi="Times New Roman" w:cs="Times New Roman"/>
                <w:sz w:val="24"/>
                <w:szCs w:val="24"/>
                <w:lang w:eastAsia="lv-LV"/>
              </w:rPr>
              <w:t>Rītausmas</w:t>
            </w:r>
            <w:r w:rsidRPr="00255CA6">
              <w:rPr>
                <w:rFonts w:ascii="Times New Roman" w:eastAsia="Times New Roman" w:hAnsi="Times New Roman" w:cs="Times New Roman"/>
                <w:sz w:val="24"/>
                <w:szCs w:val="24"/>
                <w:lang w:eastAsia="lv-LV"/>
              </w:rPr>
              <w:t xml:space="preserve"> ielā </w:t>
            </w:r>
            <w:r w:rsidR="008111AA" w:rsidRPr="00255CA6">
              <w:rPr>
                <w:rFonts w:ascii="Times New Roman" w:eastAsia="Times New Roman" w:hAnsi="Times New Roman" w:cs="Times New Roman"/>
                <w:sz w:val="24"/>
                <w:szCs w:val="24"/>
                <w:lang w:eastAsia="lv-LV"/>
              </w:rPr>
              <w:t>11</w:t>
            </w:r>
            <w:r w:rsidRPr="00255CA6">
              <w:rPr>
                <w:rFonts w:ascii="Times New Roman" w:eastAsia="Times New Roman" w:hAnsi="Times New Roman" w:cs="Times New Roman"/>
                <w:sz w:val="24"/>
                <w:szCs w:val="24"/>
                <w:lang w:eastAsia="lv-LV"/>
              </w:rPr>
              <w:t>, Rīgā</w:t>
            </w:r>
            <w:r w:rsidR="008111AA" w:rsidRPr="00255CA6">
              <w:rPr>
                <w:rFonts w:ascii="Times New Roman" w:eastAsia="Times New Roman" w:hAnsi="Times New Roman" w:cs="Times New Roman"/>
                <w:sz w:val="24"/>
                <w:szCs w:val="24"/>
                <w:lang w:eastAsia="lv-LV"/>
              </w:rPr>
              <w:t xml:space="preserve"> un Rītausmas ielā 11B, Rīgā</w:t>
            </w:r>
            <w:r w:rsidR="00DE3F2F">
              <w:rPr>
                <w:rFonts w:ascii="Times New Roman" w:eastAsia="Times New Roman" w:hAnsi="Times New Roman" w:cs="Times New Roman"/>
                <w:sz w:val="24"/>
                <w:szCs w:val="24"/>
                <w:lang w:eastAsia="lv-LV"/>
              </w:rPr>
              <w:t xml:space="preserve"> daļas</w:t>
            </w:r>
            <w:r w:rsidRPr="00255CA6">
              <w:rPr>
                <w:rFonts w:ascii="Times New Roman" w:eastAsia="Times New Roman" w:hAnsi="Times New Roman" w:cs="Times New Roman"/>
                <w:sz w:val="24"/>
                <w:szCs w:val="24"/>
                <w:lang w:eastAsia="lv-LV"/>
              </w:rPr>
              <w:t xml:space="preserve"> uz kurām īpašuma tiesības ir nostiprinātas </w:t>
            </w:r>
            <w:r w:rsidR="008111AA" w:rsidRPr="00255CA6">
              <w:rPr>
                <w:rFonts w:ascii="Times New Roman" w:eastAsia="Times New Roman" w:hAnsi="Times New Roman" w:cs="Times New Roman"/>
                <w:sz w:val="24"/>
                <w:szCs w:val="24"/>
                <w:lang w:eastAsia="lv-LV"/>
              </w:rPr>
              <w:t>juridiskai</w:t>
            </w:r>
            <w:r w:rsidRPr="00255CA6">
              <w:rPr>
                <w:rFonts w:ascii="Times New Roman" w:eastAsia="Times New Roman" w:hAnsi="Times New Roman" w:cs="Times New Roman"/>
                <w:sz w:val="24"/>
                <w:szCs w:val="24"/>
                <w:lang w:eastAsia="lv-LV"/>
              </w:rPr>
              <w:t xml:space="preserve"> personai Rīgas pilsētas zemesgrāmatas nodalījumā Nr.100000</w:t>
            </w:r>
            <w:r w:rsidR="008111AA" w:rsidRPr="00255CA6">
              <w:rPr>
                <w:rFonts w:ascii="Times New Roman" w:eastAsia="Times New Roman" w:hAnsi="Times New Roman" w:cs="Times New Roman"/>
                <w:sz w:val="24"/>
                <w:szCs w:val="24"/>
                <w:lang w:eastAsia="lv-LV"/>
              </w:rPr>
              <w:t>583385</w:t>
            </w:r>
            <w:r w:rsidRPr="00255CA6">
              <w:rPr>
                <w:rFonts w:ascii="Times New Roman" w:eastAsia="Times New Roman" w:hAnsi="Times New Roman" w:cs="Times New Roman"/>
                <w:sz w:val="24"/>
                <w:szCs w:val="24"/>
                <w:lang w:eastAsia="lv-LV"/>
              </w:rPr>
              <w:t xml:space="preserve">. </w:t>
            </w:r>
          </w:p>
          <w:p w14:paraId="2017B2E5" w14:textId="74E0284D" w:rsidR="009E1AEC" w:rsidRPr="009E1AEC" w:rsidRDefault="009E1AEC" w:rsidP="009E1AEC">
            <w:pPr>
              <w:spacing w:after="0" w:line="240" w:lineRule="auto"/>
              <w:jc w:val="both"/>
              <w:rPr>
                <w:rFonts w:ascii="Times New Roman" w:eastAsia="Times New Roman" w:hAnsi="Times New Roman" w:cs="Times New Roman"/>
                <w:sz w:val="24"/>
                <w:szCs w:val="24"/>
                <w:lang w:eastAsia="lv-LV"/>
              </w:rPr>
            </w:pPr>
            <w:r w:rsidRPr="009E1AEC">
              <w:rPr>
                <w:rFonts w:ascii="Times New Roman" w:eastAsia="Times New Roman" w:hAnsi="Times New Roman" w:cs="Times New Roman"/>
                <w:sz w:val="24"/>
                <w:szCs w:val="24"/>
                <w:lang w:eastAsia="lv-LV"/>
              </w:rPr>
              <w:t>Rīgas domes Īpašuma departamenta Nekustamā īpašuma pārvalde</w:t>
            </w:r>
            <w:r w:rsidR="00351262">
              <w:rPr>
                <w:rFonts w:ascii="Times New Roman" w:eastAsia="Times New Roman" w:hAnsi="Times New Roman" w:cs="Times New Roman"/>
                <w:sz w:val="24"/>
                <w:szCs w:val="24"/>
                <w:lang w:eastAsia="lv-LV"/>
              </w:rPr>
              <w:t xml:space="preserve"> </w:t>
            </w:r>
            <w:r w:rsidR="00351262" w:rsidRPr="00351262">
              <w:rPr>
                <w:rFonts w:ascii="Times New Roman" w:eastAsia="Times New Roman" w:hAnsi="Times New Roman" w:cs="Times New Roman"/>
                <w:sz w:val="24"/>
                <w:szCs w:val="24"/>
                <w:lang w:eastAsia="lv-LV"/>
              </w:rPr>
              <w:t>(turpmāk – Pārvalde)</w:t>
            </w:r>
            <w:r w:rsidRPr="009E1AEC">
              <w:rPr>
                <w:rFonts w:ascii="Times New Roman" w:eastAsia="Times New Roman" w:hAnsi="Times New Roman" w:cs="Times New Roman"/>
                <w:sz w:val="24"/>
                <w:szCs w:val="24"/>
                <w:lang w:eastAsia="lv-LV"/>
              </w:rPr>
              <w:t xml:space="preserve"> 15.05.2018.vēstulē Nr.3-2/DINIP-18-299</w:t>
            </w:r>
            <w:r w:rsidR="00B02B65">
              <w:rPr>
                <w:rFonts w:ascii="Times New Roman" w:eastAsia="Times New Roman" w:hAnsi="Times New Roman" w:cs="Times New Roman"/>
                <w:sz w:val="24"/>
                <w:szCs w:val="24"/>
                <w:lang w:eastAsia="lv-LV"/>
              </w:rPr>
              <w:t>-</w:t>
            </w:r>
            <w:r w:rsidRPr="009E1AEC">
              <w:rPr>
                <w:rFonts w:ascii="Times New Roman" w:eastAsia="Times New Roman" w:hAnsi="Times New Roman" w:cs="Times New Roman"/>
                <w:sz w:val="24"/>
                <w:szCs w:val="24"/>
                <w:lang w:eastAsia="lv-LV"/>
              </w:rPr>
              <w:t xml:space="preserve">nd norādījusi, ka zemes vienība </w:t>
            </w:r>
            <w:r w:rsidRPr="009E1AEC">
              <w:rPr>
                <w:rFonts w:ascii="Times New Roman" w:hAnsi="Times New Roman" w:cs="Times New Roman"/>
                <w:sz w:val="24"/>
                <w:szCs w:val="24"/>
              </w:rPr>
              <w:t xml:space="preserve">ir izveidojies no </w:t>
            </w:r>
            <w:r w:rsidRPr="009E1AEC">
              <w:rPr>
                <w:rFonts w:ascii="Times New Roman" w:eastAsia="HiddenHorzOCR" w:hAnsi="Times New Roman" w:cs="Times New Roman"/>
                <w:sz w:val="24"/>
                <w:szCs w:val="24"/>
              </w:rPr>
              <w:t xml:space="preserve">vēsturiskā </w:t>
            </w:r>
            <w:r w:rsidRPr="009E1AEC">
              <w:rPr>
                <w:rFonts w:ascii="Times New Roman" w:hAnsi="Times New Roman" w:cs="Times New Roman"/>
                <w:sz w:val="24"/>
                <w:szCs w:val="24"/>
              </w:rPr>
              <w:t xml:space="preserve">zemesgabala </w:t>
            </w:r>
            <w:r w:rsidRPr="009E1AEC">
              <w:rPr>
                <w:rFonts w:ascii="Times New Roman" w:eastAsia="HiddenHorzOCR" w:hAnsi="Times New Roman" w:cs="Times New Roman"/>
                <w:sz w:val="24"/>
                <w:szCs w:val="24"/>
              </w:rPr>
              <w:t xml:space="preserve">daļas </w:t>
            </w:r>
            <w:r w:rsidRPr="009E1AEC">
              <w:rPr>
                <w:rFonts w:ascii="Times New Roman" w:hAnsi="Times New Roman" w:cs="Times New Roman"/>
                <w:sz w:val="24"/>
                <w:szCs w:val="24"/>
              </w:rPr>
              <w:t xml:space="preserve">(79.grupa, 3.grunts), kas </w:t>
            </w:r>
            <w:r w:rsidRPr="009E1AEC">
              <w:rPr>
                <w:rFonts w:ascii="Times New Roman" w:eastAsia="HiddenHorzOCR" w:hAnsi="Times New Roman" w:cs="Times New Roman"/>
                <w:sz w:val="24"/>
                <w:szCs w:val="24"/>
              </w:rPr>
              <w:t xml:space="preserve">līdz </w:t>
            </w:r>
            <w:r w:rsidRPr="009E1AEC">
              <w:rPr>
                <w:rFonts w:ascii="Times New Roman" w:hAnsi="Times New Roman" w:cs="Times New Roman"/>
                <w:sz w:val="24"/>
                <w:szCs w:val="24"/>
              </w:rPr>
              <w:t xml:space="preserve">1940.gadam bijis </w:t>
            </w:r>
            <w:r w:rsidRPr="009E1AEC">
              <w:rPr>
                <w:rFonts w:ascii="Times New Roman" w:eastAsia="HiddenHorzOCR" w:hAnsi="Times New Roman" w:cs="Times New Roman"/>
                <w:sz w:val="24"/>
                <w:szCs w:val="24"/>
              </w:rPr>
              <w:t xml:space="preserve">Rīgas </w:t>
            </w:r>
            <w:proofErr w:type="spellStart"/>
            <w:r w:rsidRPr="009E1AEC">
              <w:rPr>
                <w:rFonts w:ascii="Times New Roman" w:eastAsia="HiddenHorzOCR" w:hAnsi="Times New Roman" w:cs="Times New Roman"/>
                <w:sz w:val="24"/>
                <w:szCs w:val="24"/>
              </w:rPr>
              <w:t>apriņķa</w:t>
            </w:r>
            <w:proofErr w:type="spellEnd"/>
            <w:r w:rsidRPr="009E1AEC">
              <w:rPr>
                <w:rFonts w:ascii="Times New Roman" w:eastAsia="HiddenHorzOCR" w:hAnsi="Times New Roman" w:cs="Times New Roman"/>
                <w:sz w:val="24"/>
                <w:szCs w:val="24"/>
              </w:rPr>
              <w:t xml:space="preserve"> Mārupes </w:t>
            </w:r>
            <w:r w:rsidRPr="009E1AEC">
              <w:rPr>
                <w:rFonts w:ascii="Times New Roman" w:hAnsi="Times New Roman" w:cs="Times New Roman"/>
                <w:sz w:val="24"/>
                <w:szCs w:val="24"/>
              </w:rPr>
              <w:t xml:space="preserve">pagasta </w:t>
            </w:r>
            <w:r w:rsidRPr="009E1AEC">
              <w:rPr>
                <w:rFonts w:ascii="Times New Roman" w:eastAsia="HiddenHorzOCR" w:hAnsi="Times New Roman" w:cs="Times New Roman"/>
                <w:sz w:val="24"/>
                <w:szCs w:val="24"/>
              </w:rPr>
              <w:t xml:space="preserve">Rīgas pilsētas </w:t>
            </w:r>
            <w:r w:rsidRPr="009E1AEC">
              <w:rPr>
                <w:rFonts w:ascii="Times New Roman" w:hAnsi="Times New Roman" w:cs="Times New Roman"/>
                <w:sz w:val="24"/>
                <w:szCs w:val="24"/>
              </w:rPr>
              <w:t xml:space="preserve">zeme (bij. </w:t>
            </w:r>
            <w:proofErr w:type="spellStart"/>
            <w:r w:rsidRPr="009E1AEC">
              <w:rPr>
                <w:rFonts w:ascii="Times New Roman" w:eastAsia="HiddenHorzOCR" w:hAnsi="Times New Roman" w:cs="Times New Roman"/>
                <w:sz w:val="24"/>
                <w:szCs w:val="24"/>
              </w:rPr>
              <w:t>Līves</w:t>
            </w:r>
            <w:proofErr w:type="spellEnd"/>
            <w:r w:rsidRPr="009E1AEC">
              <w:rPr>
                <w:rFonts w:ascii="Times New Roman" w:eastAsia="HiddenHorzOCR" w:hAnsi="Times New Roman" w:cs="Times New Roman"/>
                <w:sz w:val="24"/>
                <w:szCs w:val="24"/>
              </w:rPr>
              <w:t xml:space="preserve"> </w:t>
            </w:r>
            <w:r w:rsidRPr="009E1AEC">
              <w:rPr>
                <w:rFonts w:ascii="Times New Roman" w:hAnsi="Times New Roman" w:cs="Times New Roman"/>
                <w:sz w:val="24"/>
                <w:szCs w:val="24"/>
              </w:rPr>
              <w:t xml:space="preserve">muiža) un zemesgabala </w:t>
            </w:r>
            <w:r w:rsidRPr="009E1AEC">
              <w:rPr>
                <w:rFonts w:ascii="Times New Roman" w:eastAsia="HiddenHorzOCR" w:hAnsi="Times New Roman" w:cs="Times New Roman"/>
                <w:sz w:val="24"/>
                <w:szCs w:val="24"/>
              </w:rPr>
              <w:t xml:space="preserve">daļas </w:t>
            </w:r>
            <w:r w:rsidRPr="009E1AEC">
              <w:rPr>
                <w:rFonts w:ascii="Times New Roman" w:hAnsi="Times New Roman" w:cs="Times New Roman"/>
                <w:sz w:val="24"/>
                <w:szCs w:val="24"/>
              </w:rPr>
              <w:t xml:space="preserve">(107.grupa, 526.grunts), kas </w:t>
            </w:r>
            <w:r w:rsidRPr="009E1AEC">
              <w:rPr>
                <w:rFonts w:ascii="Times New Roman" w:eastAsia="HiddenHorzOCR" w:hAnsi="Times New Roman" w:cs="Times New Roman"/>
                <w:sz w:val="24"/>
                <w:szCs w:val="24"/>
              </w:rPr>
              <w:t xml:space="preserve">līdz </w:t>
            </w:r>
            <w:r w:rsidRPr="009E1AEC">
              <w:rPr>
                <w:rFonts w:ascii="Times New Roman" w:hAnsi="Times New Roman" w:cs="Times New Roman"/>
                <w:sz w:val="24"/>
                <w:szCs w:val="24"/>
              </w:rPr>
              <w:t xml:space="preserve">1940.gadam bijis </w:t>
            </w:r>
            <w:r w:rsidRPr="009E1AEC">
              <w:rPr>
                <w:rFonts w:ascii="Times New Roman" w:eastAsia="HiddenHorzOCR" w:hAnsi="Times New Roman" w:cs="Times New Roman"/>
                <w:sz w:val="24"/>
                <w:szCs w:val="24"/>
              </w:rPr>
              <w:t xml:space="preserve">Rīgas </w:t>
            </w:r>
            <w:proofErr w:type="spellStart"/>
            <w:r w:rsidRPr="009E1AEC">
              <w:rPr>
                <w:rFonts w:ascii="Times New Roman" w:eastAsia="HiddenHorzOCR" w:hAnsi="Times New Roman" w:cs="Times New Roman"/>
                <w:sz w:val="24"/>
                <w:szCs w:val="24"/>
              </w:rPr>
              <w:t>apri</w:t>
            </w:r>
            <w:r w:rsidR="00B02B65">
              <w:rPr>
                <w:rFonts w:ascii="Times New Roman" w:eastAsia="HiddenHorzOCR" w:hAnsi="Times New Roman" w:cs="Times New Roman"/>
                <w:sz w:val="24"/>
                <w:szCs w:val="24"/>
              </w:rPr>
              <w:t>ņķ</w:t>
            </w:r>
            <w:r w:rsidRPr="009E1AEC">
              <w:rPr>
                <w:rFonts w:ascii="Times New Roman" w:eastAsia="HiddenHorzOCR" w:hAnsi="Times New Roman" w:cs="Times New Roman"/>
                <w:sz w:val="24"/>
                <w:szCs w:val="24"/>
              </w:rPr>
              <w:t>a</w:t>
            </w:r>
            <w:proofErr w:type="spellEnd"/>
            <w:r w:rsidRPr="009E1AEC">
              <w:rPr>
                <w:rFonts w:ascii="Times New Roman" w:eastAsia="HiddenHorzOCR" w:hAnsi="Times New Roman" w:cs="Times New Roman"/>
                <w:sz w:val="24"/>
                <w:szCs w:val="24"/>
              </w:rPr>
              <w:t xml:space="preserve"> Mārupes </w:t>
            </w:r>
            <w:r w:rsidRPr="009E1AEC">
              <w:rPr>
                <w:rFonts w:ascii="Times New Roman" w:hAnsi="Times New Roman" w:cs="Times New Roman"/>
                <w:sz w:val="24"/>
                <w:szCs w:val="24"/>
              </w:rPr>
              <w:t xml:space="preserve">pagasta </w:t>
            </w:r>
            <w:r w:rsidRPr="009E1AEC">
              <w:rPr>
                <w:rFonts w:ascii="Times New Roman" w:eastAsia="HiddenHorzOCR" w:hAnsi="Times New Roman" w:cs="Times New Roman"/>
                <w:sz w:val="24"/>
                <w:szCs w:val="24"/>
              </w:rPr>
              <w:t xml:space="preserve">privātīpašums </w:t>
            </w:r>
            <w:r w:rsidRPr="009E1AEC">
              <w:rPr>
                <w:rFonts w:ascii="Times New Roman" w:hAnsi="Times New Roman" w:cs="Times New Roman"/>
                <w:sz w:val="24"/>
                <w:szCs w:val="24"/>
              </w:rPr>
              <w:t>("Lodes" 5F).</w:t>
            </w:r>
          </w:p>
          <w:p w14:paraId="493EE61C" w14:textId="77777777" w:rsidR="00B02B65" w:rsidRDefault="00B02B65" w:rsidP="00B02B65">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Saskaņā ar Latvijas Valsts vēstures arhīva 1996.gada 10.jūnija izziņu Nr.5-JP-21654 nekustamais īpašums “</w:t>
            </w:r>
            <w:proofErr w:type="spellStart"/>
            <w:r w:rsidRPr="00255CA6">
              <w:rPr>
                <w:rFonts w:ascii="Times New Roman" w:eastAsia="Times New Roman" w:hAnsi="Times New Roman" w:cs="Times New Roman"/>
                <w:sz w:val="24"/>
                <w:szCs w:val="24"/>
                <w:lang w:eastAsia="lv-LV"/>
              </w:rPr>
              <w:t>Līves</w:t>
            </w:r>
            <w:proofErr w:type="spellEnd"/>
            <w:r w:rsidRPr="00255CA6">
              <w:rPr>
                <w:rFonts w:ascii="Times New Roman" w:eastAsia="Times New Roman" w:hAnsi="Times New Roman" w:cs="Times New Roman"/>
                <w:sz w:val="24"/>
                <w:szCs w:val="24"/>
                <w:lang w:eastAsia="lv-LV"/>
              </w:rPr>
              <w:t xml:space="preserve"> muiža”</w:t>
            </w:r>
            <w:r>
              <w:rPr>
                <w:rFonts w:ascii="Times New Roman" w:eastAsia="Times New Roman" w:hAnsi="Times New Roman" w:cs="Times New Roman"/>
                <w:sz w:val="24"/>
                <w:szCs w:val="24"/>
                <w:lang w:eastAsia="lv-LV"/>
              </w:rPr>
              <w:t xml:space="preserve"> 79.grupā, nr.3,</w:t>
            </w:r>
            <w:r w:rsidRPr="00255CA6">
              <w:rPr>
                <w:rFonts w:ascii="Times New Roman" w:eastAsia="Times New Roman" w:hAnsi="Times New Roman" w:cs="Times New Roman"/>
                <w:sz w:val="24"/>
                <w:szCs w:val="24"/>
                <w:lang w:eastAsia="lv-LV"/>
              </w:rPr>
              <w:t xml:space="preserve"> 1940.gada 21.jūlijā piederēja Rīgas pilsētai.</w:t>
            </w:r>
          </w:p>
          <w:p w14:paraId="75569C02" w14:textId="0C506388" w:rsidR="00B02B65" w:rsidRPr="00255CA6" w:rsidRDefault="00B02B65" w:rsidP="00B02B65">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Rīgas pilsētas zemes komisijas 2018.gada 7.novembra izziņa Nr.ZK-18-300-iz apliecina, ka uz zemesgabalu Rīgā, Rītausmas ielā 11, vēsturiskā 79.grupa (tagad 107.grupa), 3.grunts </w:t>
            </w:r>
            <w:r w:rsidRPr="009E1AEC">
              <w:rPr>
                <w:rFonts w:ascii="Times New Roman" w:hAnsi="Times New Roman" w:cs="Times New Roman"/>
                <w:sz w:val="24"/>
                <w:szCs w:val="24"/>
              </w:rPr>
              <w:t xml:space="preserve">(bij. </w:t>
            </w:r>
            <w:proofErr w:type="spellStart"/>
            <w:r w:rsidRPr="009E1AEC">
              <w:rPr>
                <w:rFonts w:ascii="Times New Roman" w:eastAsia="HiddenHorzOCR" w:hAnsi="Times New Roman" w:cs="Times New Roman"/>
                <w:sz w:val="24"/>
                <w:szCs w:val="24"/>
              </w:rPr>
              <w:t>Līves</w:t>
            </w:r>
            <w:proofErr w:type="spellEnd"/>
            <w:r w:rsidRPr="009E1AEC">
              <w:rPr>
                <w:rFonts w:ascii="Times New Roman" w:eastAsia="HiddenHorzOCR" w:hAnsi="Times New Roman" w:cs="Times New Roman"/>
                <w:sz w:val="24"/>
                <w:szCs w:val="24"/>
              </w:rPr>
              <w:t xml:space="preserve"> </w:t>
            </w:r>
            <w:r w:rsidRPr="009E1AEC">
              <w:rPr>
                <w:rFonts w:ascii="Times New Roman" w:hAnsi="Times New Roman" w:cs="Times New Roman"/>
                <w:sz w:val="24"/>
                <w:szCs w:val="24"/>
              </w:rPr>
              <w:t>muiža)</w:t>
            </w:r>
            <w:r>
              <w:rPr>
                <w:rFonts w:ascii="Times New Roman" w:hAnsi="Times New Roman" w:cs="Times New Roman"/>
                <w:sz w:val="24"/>
                <w:szCs w:val="24"/>
              </w:rPr>
              <w:t>,</w:t>
            </w:r>
            <w:r w:rsidRPr="009E1AEC">
              <w:rPr>
                <w:rFonts w:ascii="Times New Roman" w:hAnsi="Times New Roman" w:cs="Times New Roman"/>
                <w:sz w:val="24"/>
                <w:szCs w:val="24"/>
              </w:rPr>
              <w:t xml:space="preserve"> </w:t>
            </w:r>
            <w:r w:rsidRPr="00255CA6">
              <w:rPr>
                <w:rFonts w:ascii="Times New Roman" w:eastAsia="Times New Roman" w:hAnsi="Times New Roman" w:cs="Times New Roman"/>
                <w:sz w:val="24"/>
                <w:szCs w:val="24"/>
                <w:lang w:eastAsia="lv-LV"/>
              </w:rPr>
              <w:t>uz 1994.gada 1.jūniju bijušais īpašnieks, ne viņa mantinieki nav pieteikušies. Uz vēsturisko gruntsgabala daļu (tagad ar kadastra apzīmējumu 0100107 0618), citu zemes pieprasītāju pieteikumi nav saņemti.</w:t>
            </w:r>
          </w:p>
          <w:p w14:paraId="59C7AE2A" w14:textId="0414B851" w:rsidR="008111AA" w:rsidRPr="00255CA6" w:rsidRDefault="008111AA" w:rsidP="008111AA">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Saskaņā ar Latvijas Valsts vēstures arhīva 2007.gada 20.marta izziņu Nr.5-JP-</w:t>
            </w:r>
            <w:r w:rsidR="00944C2C" w:rsidRPr="00255CA6">
              <w:rPr>
                <w:rFonts w:ascii="Times New Roman" w:eastAsia="Times New Roman" w:hAnsi="Times New Roman" w:cs="Times New Roman"/>
                <w:sz w:val="24"/>
                <w:szCs w:val="24"/>
                <w:lang w:eastAsia="lv-LV"/>
              </w:rPr>
              <w:t>1729/2.</w:t>
            </w:r>
            <w:r w:rsidR="00B02B65">
              <w:rPr>
                <w:rFonts w:ascii="Times New Roman" w:eastAsia="Times New Roman" w:hAnsi="Times New Roman" w:cs="Times New Roman"/>
                <w:sz w:val="24"/>
                <w:szCs w:val="24"/>
                <w:lang w:eastAsia="lv-LV"/>
              </w:rPr>
              <w:t>1</w:t>
            </w:r>
            <w:r w:rsidR="00944C2C" w:rsidRPr="00255CA6">
              <w:rPr>
                <w:rFonts w:ascii="Times New Roman" w:eastAsia="Times New Roman" w:hAnsi="Times New Roman" w:cs="Times New Roman"/>
                <w:sz w:val="24"/>
                <w:szCs w:val="24"/>
                <w:lang w:eastAsia="lv-LV"/>
              </w:rPr>
              <w:t>.</w:t>
            </w:r>
            <w:r w:rsidRPr="00255CA6">
              <w:rPr>
                <w:rFonts w:ascii="Times New Roman" w:eastAsia="Times New Roman" w:hAnsi="Times New Roman" w:cs="Times New Roman"/>
                <w:sz w:val="24"/>
                <w:szCs w:val="24"/>
                <w:lang w:eastAsia="lv-LV"/>
              </w:rPr>
              <w:t xml:space="preserve"> nekustamais īpašums “L</w:t>
            </w:r>
            <w:r w:rsidR="00944C2C" w:rsidRPr="00255CA6">
              <w:rPr>
                <w:rFonts w:ascii="Times New Roman" w:eastAsia="Times New Roman" w:hAnsi="Times New Roman" w:cs="Times New Roman"/>
                <w:sz w:val="24"/>
                <w:szCs w:val="24"/>
                <w:lang w:eastAsia="lv-LV"/>
              </w:rPr>
              <w:t>odes nr.5F</w:t>
            </w:r>
            <w:r w:rsidRPr="00255CA6">
              <w:rPr>
                <w:rFonts w:ascii="Times New Roman" w:eastAsia="Times New Roman" w:hAnsi="Times New Roman" w:cs="Times New Roman"/>
                <w:sz w:val="24"/>
                <w:szCs w:val="24"/>
                <w:lang w:eastAsia="lv-LV"/>
              </w:rPr>
              <w:t xml:space="preserve">” 1940.gada 21.jūlijā piederēja </w:t>
            </w:r>
            <w:r w:rsidR="00944C2C" w:rsidRPr="00255CA6">
              <w:rPr>
                <w:rFonts w:ascii="Times New Roman" w:eastAsia="Times New Roman" w:hAnsi="Times New Roman" w:cs="Times New Roman"/>
                <w:sz w:val="24"/>
                <w:szCs w:val="24"/>
                <w:lang w:eastAsia="lv-LV"/>
              </w:rPr>
              <w:t>fiziskām personām</w:t>
            </w:r>
            <w:r w:rsidRPr="00255CA6">
              <w:rPr>
                <w:rFonts w:ascii="Times New Roman" w:eastAsia="Times New Roman" w:hAnsi="Times New Roman" w:cs="Times New Roman"/>
                <w:sz w:val="24"/>
                <w:szCs w:val="24"/>
                <w:lang w:eastAsia="lv-LV"/>
              </w:rPr>
              <w:t>.</w:t>
            </w:r>
          </w:p>
          <w:p w14:paraId="1F1AB569" w14:textId="6807FE66" w:rsidR="00944C2C"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Rīgas pilsētas zemes komisijas 201</w:t>
            </w:r>
            <w:r w:rsidR="00944C2C" w:rsidRPr="00255CA6">
              <w:rPr>
                <w:rFonts w:ascii="Times New Roman" w:eastAsia="Times New Roman" w:hAnsi="Times New Roman" w:cs="Times New Roman"/>
                <w:sz w:val="24"/>
                <w:szCs w:val="24"/>
                <w:lang w:eastAsia="lv-LV"/>
              </w:rPr>
              <w:t>8</w:t>
            </w:r>
            <w:r w:rsidRPr="00255CA6">
              <w:rPr>
                <w:rFonts w:ascii="Times New Roman" w:eastAsia="Times New Roman" w:hAnsi="Times New Roman" w:cs="Times New Roman"/>
                <w:sz w:val="24"/>
                <w:szCs w:val="24"/>
                <w:lang w:eastAsia="lv-LV"/>
              </w:rPr>
              <w:t xml:space="preserve">.gada </w:t>
            </w:r>
            <w:r w:rsidR="00944C2C" w:rsidRPr="00255CA6">
              <w:rPr>
                <w:rFonts w:ascii="Times New Roman" w:eastAsia="Times New Roman" w:hAnsi="Times New Roman" w:cs="Times New Roman"/>
                <w:sz w:val="24"/>
                <w:szCs w:val="24"/>
                <w:lang w:eastAsia="lv-LV"/>
              </w:rPr>
              <w:t>17</w:t>
            </w:r>
            <w:r w:rsidRPr="00255CA6">
              <w:rPr>
                <w:rFonts w:ascii="Times New Roman" w:eastAsia="Times New Roman" w:hAnsi="Times New Roman" w:cs="Times New Roman"/>
                <w:sz w:val="24"/>
                <w:szCs w:val="24"/>
                <w:lang w:eastAsia="lv-LV"/>
              </w:rPr>
              <w:t>.</w:t>
            </w:r>
            <w:r w:rsidR="00944C2C" w:rsidRPr="00255CA6">
              <w:rPr>
                <w:rFonts w:ascii="Times New Roman" w:eastAsia="Times New Roman" w:hAnsi="Times New Roman" w:cs="Times New Roman"/>
                <w:sz w:val="24"/>
                <w:szCs w:val="24"/>
                <w:lang w:eastAsia="lv-LV"/>
              </w:rPr>
              <w:t>aprīļa</w:t>
            </w:r>
            <w:r w:rsidRPr="00255CA6">
              <w:rPr>
                <w:rFonts w:ascii="Times New Roman" w:eastAsia="Times New Roman" w:hAnsi="Times New Roman" w:cs="Times New Roman"/>
                <w:sz w:val="24"/>
                <w:szCs w:val="24"/>
                <w:lang w:eastAsia="lv-LV"/>
              </w:rPr>
              <w:t xml:space="preserve"> izziņa Nr.ZK-1</w:t>
            </w:r>
            <w:r w:rsidR="00944C2C" w:rsidRPr="00255CA6">
              <w:rPr>
                <w:rFonts w:ascii="Times New Roman" w:eastAsia="Times New Roman" w:hAnsi="Times New Roman" w:cs="Times New Roman"/>
                <w:sz w:val="24"/>
                <w:szCs w:val="24"/>
                <w:lang w:eastAsia="lv-LV"/>
              </w:rPr>
              <w:t>8</w:t>
            </w:r>
            <w:r w:rsidRPr="00255CA6">
              <w:rPr>
                <w:rFonts w:ascii="Times New Roman" w:eastAsia="Times New Roman" w:hAnsi="Times New Roman" w:cs="Times New Roman"/>
                <w:sz w:val="24"/>
                <w:szCs w:val="24"/>
                <w:lang w:eastAsia="lv-LV"/>
              </w:rPr>
              <w:t>-1</w:t>
            </w:r>
            <w:r w:rsidR="00944C2C" w:rsidRPr="00255CA6">
              <w:rPr>
                <w:rFonts w:ascii="Times New Roman" w:eastAsia="Times New Roman" w:hAnsi="Times New Roman" w:cs="Times New Roman"/>
                <w:sz w:val="24"/>
                <w:szCs w:val="24"/>
                <w:lang w:eastAsia="lv-LV"/>
              </w:rPr>
              <w:t>33</w:t>
            </w:r>
            <w:r w:rsidRPr="00255CA6">
              <w:rPr>
                <w:rFonts w:ascii="Times New Roman" w:eastAsia="Times New Roman" w:hAnsi="Times New Roman" w:cs="Times New Roman"/>
                <w:sz w:val="24"/>
                <w:szCs w:val="24"/>
                <w:lang w:eastAsia="lv-LV"/>
              </w:rPr>
              <w:t xml:space="preserve">-iz apliecina, ka uz zemesgabalu Rīgā, </w:t>
            </w:r>
            <w:r w:rsidR="00944C2C" w:rsidRPr="00255CA6">
              <w:rPr>
                <w:rFonts w:ascii="Times New Roman" w:eastAsia="Times New Roman" w:hAnsi="Times New Roman" w:cs="Times New Roman"/>
                <w:sz w:val="24"/>
                <w:szCs w:val="24"/>
                <w:lang w:eastAsia="lv-LV"/>
              </w:rPr>
              <w:t>Mežkalnu ielā</w:t>
            </w:r>
            <w:r w:rsidRPr="00255CA6">
              <w:rPr>
                <w:rFonts w:ascii="Times New Roman" w:eastAsia="Times New Roman" w:hAnsi="Times New Roman" w:cs="Times New Roman"/>
                <w:sz w:val="24"/>
                <w:szCs w:val="24"/>
                <w:lang w:eastAsia="lv-LV"/>
              </w:rPr>
              <w:t xml:space="preserve">, </w:t>
            </w:r>
            <w:r w:rsidR="00944C2C" w:rsidRPr="00255CA6">
              <w:rPr>
                <w:rFonts w:ascii="Times New Roman" w:eastAsia="Times New Roman" w:hAnsi="Times New Roman" w:cs="Times New Roman"/>
                <w:sz w:val="24"/>
                <w:szCs w:val="24"/>
                <w:lang w:eastAsia="lv-LV"/>
              </w:rPr>
              <w:t>107</w:t>
            </w:r>
            <w:r w:rsidRPr="00255CA6">
              <w:rPr>
                <w:rFonts w:ascii="Times New Roman" w:eastAsia="Times New Roman" w:hAnsi="Times New Roman" w:cs="Times New Roman"/>
                <w:sz w:val="24"/>
                <w:szCs w:val="24"/>
                <w:lang w:eastAsia="lv-LV"/>
              </w:rPr>
              <w:t xml:space="preserve">.grupa, </w:t>
            </w:r>
            <w:r w:rsidR="00944C2C" w:rsidRPr="00255CA6">
              <w:rPr>
                <w:rFonts w:ascii="Times New Roman" w:eastAsia="Times New Roman" w:hAnsi="Times New Roman" w:cs="Times New Roman"/>
                <w:sz w:val="24"/>
                <w:szCs w:val="24"/>
                <w:lang w:eastAsia="lv-LV"/>
              </w:rPr>
              <w:t>526</w:t>
            </w:r>
            <w:r w:rsidRPr="00255CA6">
              <w:rPr>
                <w:rFonts w:ascii="Times New Roman" w:eastAsia="Times New Roman" w:hAnsi="Times New Roman" w:cs="Times New Roman"/>
                <w:sz w:val="24"/>
                <w:szCs w:val="24"/>
                <w:lang w:eastAsia="lv-LV"/>
              </w:rPr>
              <w:t>.grunts</w:t>
            </w:r>
            <w:r w:rsidR="00944C2C" w:rsidRPr="00255CA6">
              <w:rPr>
                <w:rFonts w:ascii="Times New Roman" w:eastAsia="Times New Roman" w:hAnsi="Times New Roman" w:cs="Times New Roman"/>
                <w:sz w:val="24"/>
                <w:szCs w:val="24"/>
                <w:lang w:eastAsia="lv-LV"/>
              </w:rPr>
              <w:t xml:space="preserve"> (bij. Mārupes pagasta “Lodes” 5F)</w:t>
            </w:r>
            <w:r w:rsidRPr="00255CA6">
              <w:rPr>
                <w:rFonts w:ascii="Times New Roman" w:eastAsia="Times New Roman" w:hAnsi="Times New Roman" w:cs="Times New Roman"/>
                <w:sz w:val="24"/>
                <w:szCs w:val="24"/>
                <w:lang w:eastAsia="lv-LV"/>
              </w:rPr>
              <w:t xml:space="preserve">, </w:t>
            </w:r>
            <w:r w:rsidR="00944C2C" w:rsidRPr="00255CA6">
              <w:rPr>
                <w:rFonts w:ascii="Times New Roman" w:eastAsia="Times New Roman" w:hAnsi="Times New Roman" w:cs="Times New Roman"/>
                <w:sz w:val="24"/>
                <w:szCs w:val="24"/>
                <w:lang w:eastAsia="lv-LV"/>
              </w:rPr>
              <w:t>īpašuma tiesības atzītas fiziskai personai. Zemesgabalam veikta robežu regulācija atbilstoši izstrādātajam zemes gabala Rīgā, Mežkalnu ielā, 107.grupa, 526.grunts robežu regulēšanas plānam, kura rezultātā fiziskā persona saņēmusi visu zemi, kas viņai pienācās par bijušo zemesgabalu</w:t>
            </w:r>
            <w:r w:rsidR="00B02B65">
              <w:rPr>
                <w:rFonts w:ascii="Times New Roman" w:eastAsia="Times New Roman" w:hAnsi="Times New Roman" w:cs="Times New Roman"/>
                <w:sz w:val="24"/>
                <w:szCs w:val="24"/>
                <w:lang w:eastAsia="lv-LV"/>
              </w:rPr>
              <w:t>, līdz ar to uz zemesgabala (zemes vienības kadastra apzīmējums 01001070618) daļu pretendēt nevar.</w:t>
            </w:r>
          </w:p>
          <w:p w14:paraId="4AE90332" w14:textId="0CDFCB80" w:rsidR="00351262" w:rsidRPr="00351262" w:rsidRDefault="00351262" w:rsidP="00351262">
            <w:pPr>
              <w:autoSpaceDE w:val="0"/>
              <w:autoSpaceDN w:val="0"/>
              <w:adjustRightInd w:val="0"/>
              <w:spacing w:after="0" w:line="240" w:lineRule="auto"/>
              <w:jc w:val="both"/>
              <w:rPr>
                <w:rFonts w:ascii="Times New Roman" w:eastAsia="HiddenHorzOCR" w:hAnsi="Times New Roman" w:cs="Times New Roman"/>
                <w:sz w:val="24"/>
                <w:szCs w:val="24"/>
              </w:rPr>
            </w:pPr>
            <w:r w:rsidRPr="00351262">
              <w:rPr>
                <w:rFonts w:ascii="Times New Roman" w:eastAsia="Times New Roman" w:hAnsi="Times New Roman" w:cs="Times New Roman"/>
                <w:sz w:val="24"/>
                <w:szCs w:val="24"/>
                <w:lang w:eastAsia="lv-LV"/>
              </w:rPr>
              <w:t xml:space="preserve">Pārvalde </w:t>
            </w:r>
            <w:r w:rsidR="00B02B65" w:rsidRPr="00351262">
              <w:rPr>
                <w:rFonts w:ascii="Times New Roman" w:eastAsia="Times New Roman" w:hAnsi="Times New Roman" w:cs="Times New Roman"/>
                <w:sz w:val="24"/>
                <w:szCs w:val="24"/>
                <w:lang w:eastAsia="lv-LV"/>
              </w:rPr>
              <w:t>15.05.2018.vēstulē Nr.3-2/DINIP-18-299-nd norādījusi, ka</w:t>
            </w:r>
            <w:r w:rsidR="00B02B65" w:rsidRPr="00351262">
              <w:rPr>
                <w:rFonts w:ascii="Times New Roman" w:hAnsi="Times New Roman" w:cs="Times New Roman"/>
                <w:sz w:val="24"/>
                <w:szCs w:val="24"/>
              </w:rPr>
              <w:t xml:space="preserve"> zemesgabals ar kadastra </w:t>
            </w:r>
            <w:r w:rsidR="00B02B65" w:rsidRPr="00351262">
              <w:rPr>
                <w:rFonts w:ascii="Times New Roman" w:eastAsia="HiddenHorzOCR" w:hAnsi="Times New Roman" w:cs="Times New Roman"/>
                <w:sz w:val="24"/>
                <w:szCs w:val="24"/>
              </w:rPr>
              <w:t xml:space="preserve">apzīmējumu </w:t>
            </w:r>
            <w:r w:rsidR="00B02B65" w:rsidRPr="00351262">
              <w:rPr>
                <w:rFonts w:ascii="Times New Roman" w:hAnsi="Times New Roman" w:cs="Times New Roman"/>
                <w:sz w:val="24"/>
                <w:szCs w:val="24"/>
              </w:rPr>
              <w:t>01001070618</w:t>
            </w:r>
            <w:r>
              <w:rPr>
                <w:rFonts w:ascii="Times New Roman" w:hAnsi="Times New Roman" w:cs="Times New Roman"/>
                <w:sz w:val="24"/>
                <w:szCs w:val="24"/>
              </w:rPr>
              <w:t>,</w:t>
            </w:r>
            <w:r w:rsidR="00B02B65" w:rsidRPr="00351262">
              <w:rPr>
                <w:rFonts w:ascii="Times New Roman" w:hAnsi="Times New Roman" w:cs="Times New Roman"/>
                <w:sz w:val="24"/>
                <w:szCs w:val="24"/>
              </w:rPr>
              <w:t xml:space="preserve"> 80.gados bija Valsts </w:t>
            </w:r>
            <w:r w:rsidR="00B02B65" w:rsidRPr="00351262">
              <w:rPr>
                <w:rFonts w:ascii="Times New Roman" w:eastAsia="HiddenHorzOCR" w:hAnsi="Times New Roman" w:cs="Times New Roman"/>
                <w:sz w:val="24"/>
                <w:szCs w:val="24"/>
              </w:rPr>
              <w:t xml:space="preserve">Rīgas rūpniecisko </w:t>
            </w:r>
            <w:r w:rsidR="00B02B65" w:rsidRPr="00351262">
              <w:rPr>
                <w:rFonts w:ascii="Times New Roman" w:hAnsi="Times New Roman" w:cs="Times New Roman"/>
                <w:sz w:val="24"/>
                <w:szCs w:val="24"/>
              </w:rPr>
              <w:t xml:space="preserve">robotu </w:t>
            </w:r>
            <w:r w:rsidR="00B02B65" w:rsidRPr="00351262">
              <w:rPr>
                <w:rFonts w:ascii="Times New Roman" w:eastAsia="HiddenHorzOCR" w:hAnsi="Times New Roman" w:cs="Times New Roman"/>
                <w:sz w:val="24"/>
                <w:szCs w:val="24"/>
              </w:rPr>
              <w:t xml:space="preserve">rūpnīcas </w:t>
            </w:r>
            <w:r w:rsidR="00B02B65" w:rsidRPr="00351262">
              <w:rPr>
                <w:rFonts w:ascii="Times New Roman" w:hAnsi="Times New Roman" w:cs="Times New Roman"/>
                <w:sz w:val="24"/>
                <w:szCs w:val="24"/>
              </w:rPr>
              <w:t xml:space="preserve">teritorija, kuras </w:t>
            </w:r>
            <w:r w:rsidR="00B02B65" w:rsidRPr="00351262">
              <w:rPr>
                <w:rFonts w:ascii="Times New Roman" w:eastAsia="HiddenHorzOCR" w:hAnsi="Times New Roman" w:cs="Times New Roman"/>
                <w:sz w:val="24"/>
                <w:szCs w:val="24"/>
              </w:rPr>
              <w:t xml:space="preserve">lietotājs </w:t>
            </w:r>
            <w:r w:rsidR="00B02B65" w:rsidRPr="00351262">
              <w:rPr>
                <w:rFonts w:ascii="Times New Roman" w:hAnsi="Times New Roman" w:cs="Times New Roman"/>
                <w:sz w:val="24"/>
                <w:szCs w:val="24"/>
              </w:rPr>
              <w:t xml:space="preserve">bija Latvijas </w:t>
            </w:r>
            <w:r w:rsidR="00B02B65" w:rsidRPr="00351262">
              <w:rPr>
                <w:rFonts w:ascii="Times New Roman" w:eastAsia="HiddenHorzOCR" w:hAnsi="Times New Roman" w:cs="Times New Roman"/>
                <w:sz w:val="24"/>
                <w:szCs w:val="24"/>
              </w:rPr>
              <w:t>Zinātņu Akadēmijas</w:t>
            </w:r>
            <w:r w:rsidRPr="00351262">
              <w:rPr>
                <w:rFonts w:ascii="Times New Roman" w:eastAsia="HiddenHorzOCR" w:hAnsi="Times New Roman" w:cs="Times New Roman"/>
                <w:sz w:val="24"/>
                <w:szCs w:val="24"/>
              </w:rPr>
              <w:t xml:space="preserve"> </w:t>
            </w:r>
            <w:r w:rsidR="00B02B65" w:rsidRPr="00351262">
              <w:rPr>
                <w:rFonts w:ascii="Times New Roman" w:hAnsi="Times New Roman" w:cs="Times New Roman"/>
                <w:sz w:val="24"/>
                <w:szCs w:val="24"/>
              </w:rPr>
              <w:t xml:space="preserve">Fizikas </w:t>
            </w:r>
            <w:r w:rsidR="00B02B65" w:rsidRPr="00351262">
              <w:rPr>
                <w:rFonts w:ascii="Times New Roman" w:eastAsia="HiddenHorzOCR" w:hAnsi="Times New Roman" w:cs="Times New Roman"/>
                <w:sz w:val="24"/>
                <w:szCs w:val="24"/>
              </w:rPr>
              <w:t xml:space="preserve">institūta </w:t>
            </w:r>
            <w:r w:rsidR="00B02B65" w:rsidRPr="00351262">
              <w:rPr>
                <w:rFonts w:ascii="Times New Roman" w:hAnsi="Times New Roman" w:cs="Times New Roman"/>
                <w:sz w:val="24"/>
                <w:szCs w:val="24"/>
              </w:rPr>
              <w:t>Robottehnikas centrs.</w:t>
            </w:r>
            <w:r w:rsidRPr="00351262">
              <w:rPr>
                <w:rFonts w:ascii="Times New Roman" w:eastAsia="HiddenHorzOCR" w:hAnsi="Times New Roman" w:cs="Times New Roman"/>
                <w:sz w:val="24"/>
                <w:szCs w:val="24"/>
              </w:rPr>
              <w:t xml:space="preserve"> Pēc Pārvaldes rīcībā esošās informācijas būves ar kadastra apzīmējumiem 01001072008004, 01001072008005 nav atsavinātas vai privatizētas no Rīgas pilsētas pašvaldības. Pārvaldes rīcībā ir 01.06.1993. novērtēšanas akts, kurā norādīts, ka Rītausmas</w:t>
            </w:r>
          </w:p>
          <w:p w14:paraId="5CBF5650" w14:textId="1E296E46" w:rsidR="00B02B65" w:rsidRPr="00351262" w:rsidRDefault="00351262" w:rsidP="00351262">
            <w:pPr>
              <w:autoSpaceDE w:val="0"/>
              <w:autoSpaceDN w:val="0"/>
              <w:adjustRightInd w:val="0"/>
              <w:spacing w:after="0" w:line="240" w:lineRule="auto"/>
              <w:jc w:val="both"/>
              <w:rPr>
                <w:rFonts w:ascii="Times New Roman" w:eastAsia="HiddenHorzOCR" w:hAnsi="Times New Roman" w:cs="Times New Roman"/>
                <w:sz w:val="24"/>
                <w:szCs w:val="24"/>
              </w:rPr>
            </w:pPr>
            <w:r w:rsidRPr="00351262">
              <w:rPr>
                <w:rFonts w:ascii="Times New Roman" w:eastAsia="HiddenHorzOCR" w:hAnsi="Times New Roman" w:cs="Times New Roman"/>
                <w:sz w:val="24"/>
                <w:szCs w:val="24"/>
              </w:rPr>
              <w:t xml:space="preserve">ielā 11, Rīgā, atrodas divas </w:t>
            </w:r>
            <w:proofErr w:type="spellStart"/>
            <w:r w:rsidRPr="00351262">
              <w:rPr>
                <w:rFonts w:ascii="Times New Roman" w:eastAsia="HiddenHorzOCR" w:hAnsi="Times New Roman" w:cs="Times New Roman"/>
                <w:sz w:val="24"/>
                <w:szCs w:val="24"/>
              </w:rPr>
              <w:t>arkveida</w:t>
            </w:r>
            <w:proofErr w:type="spellEnd"/>
            <w:r w:rsidRPr="00351262">
              <w:rPr>
                <w:rFonts w:ascii="Times New Roman" w:eastAsia="HiddenHorzOCR" w:hAnsi="Times New Roman" w:cs="Times New Roman"/>
                <w:sz w:val="24"/>
                <w:szCs w:val="24"/>
              </w:rPr>
              <w:t xml:space="preserve"> ēkas, kas uzceltas 1992. - 1993 .gadu periodā pēc Latvijas zinātņu akadēmijas SPKB 1991.gada projekta Nr.200.21-01.02 bijušā Robottehnikas centra vajadzībām. Tāpat arī sertificēta būvinženiera Andra Gulbja (būvprakses sertifikāta Nr.270 1) 1998.gada augusta mēnesī sagatavotajā vizuālās apsekošanas un tehniskā slēdziena par ēkas būvkonstrukcijām </w:t>
            </w:r>
            <w:proofErr w:type="spellStart"/>
            <w:r w:rsidRPr="00351262">
              <w:rPr>
                <w:rFonts w:ascii="Times New Roman" w:eastAsia="HiddenHorzOCR" w:hAnsi="Times New Roman" w:cs="Times New Roman"/>
                <w:sz w:val="24"/>
                <w:szCs w:val="24"/>
              </w:rPr>
              <w:t>arkveida</w:t>
            </w:r>
            <w:proofErr w:type="spellEnd"/>
            <w:r w:rsidRPr="00351262">
              <w:rPr>
                <w:rFonts w:ascii="Times New Roman" w:eastAsia="HiddenHorzOCR" w:hAnsi="Times New Roman" w:cs="Times New Roman"/>
                <w:sz w:val="24"/>
                <w:szCs w:val="24"/>
              </w:rPr>
              <w:t xml:space="preserve"> angāra tipa ēkai, Rītausmas ielā 11, vispārējā daļā </w:t>
            </w:r>
            <w:r w:rsidRPr="00351262">
              <w:rPr>
                <w:rFonts w:ascii="Times New Roman" w:eastAsia="HiddenHorzOCR" w:hAnsi="Times New Roman" w:cs="Times New Roman"/>
                <w:sz w:val="24"/>
                <w:szCs w:val="24"/>
              </w:rPr>
              <w:lastRenderedPageBreak/>
              <w:t xml:space="preserve">ietvertā informācija apliecina, ka </w:t>
            </w:r>
            <w:proofErr w:type="spellStart"/>
            <w:r w:rsidRPr="00351262">
              <w:rPr>
                <w:rFonts w:ascii="Times New Roman" w:eastAsia="HiddenHorzOCR" w:hAnsi="Times New Roman" w:cs="Times New Roman"/>
                <w:sz w:val="24"/>
                <w:szCs w:val="24"/>
              </w:rPr>
              <w:t>arkveida</w:t>
            </w:r>
            <w:proofErr w:type="spellEnd"/>
            <w:r w:rsidRPr="00351262">
              <w:rPr>
                <w:rFonts w:ascii="Times New Roman" w:eastAsia="HiddenHorzOCR" w:hAnsi="Times New Roman" w:cs="Times New Roman"/>
                <w:sz w:val="24"/>
                <w:szCs w:val="24"/>
              </w:rPr>
              <w:t xml:space="preserve"> angāra ēkas celtniecības darbi veikti pēc Latvijas zinātņu akadēmijas SPKB 1991.gada projekta Nr.200.21-01.02 bijušā Robottehnikas centra vajadzībām.</w:t>
            </w:r>
          </w:p>
          <w:p w14:paraId="76916036" w14:textId="0E8002A4"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2.panta </w:t>
            </w:r>
            <w:r w:rsidR="005F6E6D">
              <w:rPr>
                <w:rFonts w:ascii="Times New Roman" w:eastAsia="Times New Roman" w:hAnsi="Times New Roman" w:cs="Times New Roman"/>
                <w:sz w:val="24"/>
                <w:szCs w:val="24"/>
                <w:lang w:eastAsia="lv-LV"/>
              </w:rPr>
              <w:t xml:space="preserve">otrās daļas 2.punktam; </w:t>
            </w:r>
            <w:r w:rsidR="001802DF" w:rsidRPr="00255CA6">
              <w:rPr>
                <w:rFonts w:ascii="Times New Roman" w:eastAsia="Times New Roman" w:hAnsi="Times New Roman" w:cs="Times New Roman"/>
                <w:sz w:val="24"/>
                <w:szCs w:val="24"/>
                <w:lang w:eastAsia="lv-LV"/>
              </w:rPr>
              <w:t>trešās</w:t>
            </w:r>
            <w:r w:rsidRPr="00255CA6">
              <w:rPr>
                <w:rFonts w:ascii="Times New Roman" w:eastAsia="Times New Roman" w:hAnsi="Times New Roman" w:cs="Times New Roman"/>
                <w:sz w:val="24"/>
                <w:szCs w:val="24"/>
                <w:lang w:eastAsia="lv-LV"/>
              </w:rPr>
              <w:t xml:space="preserve"> daļas 2.punktam </w:t>
            </w:r>
            <w:r w:rsidR="001802DF" w:rsidRPr="00255CA6">
              <w:rPr>
                <w:rFonts w:ascii="Times New Roman" w:eastAsia="Times New Roman" w:hAnsi="Times New Roman" w:cs="Times New Roman"/>
                <w:sz w:val="24"/>
                <w:szCs w:val="24"/>
                <w:lang w:eastAsia="lv-LV"/>
              </w:rPr>
              <w:t xml:space="preserve">un 5.panta pirmajai daļai </w:t>
            </w:r>
            <w:r w:rsidRPr="00255CA6">
              <w:rPr>
                <w:rFonts w:ascii="Times New Roman" w:eastAsia="Times New Roman" w:hAnsi="Times New Roman" w:cs="Times New Roman"/>
                <w:sz w:val="24"/>
                <w:szCs w:val="24"/>
                <w:lang w:eastAsia="lv-LV"/>
              </w:rPr>
              <w:t xml:space="preserve">minētā zemes vienība ir piekritīga valstij. </w:t>
            </w:r>
          </w:p>
          <w:p w14:paraId="4224EF8A" w14:textId="77777777" w:rsidR="00F65F49" w:rsidRPr="00255CA6" w:rsidRDefault="00F65F49" w:rsidP="00F65F49">
            <w:pPr>
              <w:tabs>
                <w:tab w:val="left" w:pos="4185"/>
              </w:tabs>
              <w:spacing w:after="0" w:line="240" w:lineRule="auto"/>
              <w:jc w:val="both"/>
              <w:rPr>
                <w:rFonts w:ascii="Times New Roman" w:eastAsia="Times New Roman" w:hAnsi="Times New Roman" w:cs="Times New Roman"/>
                <w:sz w:val="24"/>
                <w:szCs w:val="24"/>
                <w:lang w:eastAsia="lv-LV"/>
              </w:rPr>
            </w:pPr>
          </w:p>
          <w:p w14:paraId="1E06635E" w14:textId="53D36873"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2. Rīkojuma projektā Nr.1</w:t>
            </w:r>
            <w:r w:rsidR="00B671CD" w:rsidRPr="00255CA6">
              <w:rPr>
                <w:rFonts w:ascii="Times New Roman" w:eastAsia="Times New Roman" w:hAnsi="Times New Roman" w:cs="Times New Roman"/>
                <w:sz w:val="24"/>
                <w:szCs w:val="24"/>
                <w:lang w:eastAsia="lv-LV"/>
              </w:rPr>
              <w:t>97</w:t>
            </w:r>
            <w:r w:rsidRPr="00255CA6">
              <w:rPr>
                <w:rFonts w:ascii="Times New Roman" w:eastAsia="Times New Roman" w:hAnsi="Times New Roman" w:cs="Times New Roman"/>
                <w:sz w:val="24"/>
                <w:szCs w:val="24"/>
                <w:lang w:eastAsia="lv-LV"/>
              </w:rPr>
              <w:t xml:space="preserve">. – zemes vienība </w:t>
            </w:r>
            <w:r w:rsidR="00B671CD" w:rsidRPr="00255CA6">
              <w:rPr>
                <w:rFonts w:ascii="Times New Roman" w:eastAsia="Times New Roman" w:hAnsi="Times New Roman" w:cs="Times New Roman"/>
                <w:b/>
                <w:sz w:val="24"/>
                <w:szCs w:val="24"/>
                <w:lang w:eastAsia="lv-LV"/>
              </w:rPr>
              <w:t>Istras</w:t>
            </w:r>
            <w:r w:rsidRPr="00255CA6">
              <w:rPr>
                <w:rFonts w:ascii="Times New Roman" w:eastAsia="Times New Roman" w:hAnsi="Times New Roman" w:cs="Times New Roman"/>
                <w:b/>
                <w:sz w:val="24"/>
                <w:szCs w:val="24"/>
                <w:lang w:eastAsia="lv-LV"/>
              </w:rPr>
              <w:t xml:space="preserve"> ielā 2</w:t>
            </w:r>
            <w:r w:rsidR="00B671CD" w:rsidRPr="00255CA6">
              <w:rPr>
                <w:rFonts w:ascii="Times New Roman" w:eastAsia="Times New Roman" w:hAnsi="Times New Roman" w:cs="Times New Roman"/>
                <w:b/>
                <w:sz w:val="24"/>
                <w:szCs w:val="24"/>
                <w:lang w:eastAsia="lv-LV"/>
              </w:rPr>
              <w:t>0</w:t>
            </w:r>
            <w:r w:rsidRPr="00255CA6">
              <w:rPr>
                <w:rFonts w:ascii="Times New Roman" w:eastAsia="Times New Roman" w:hAnsi="Times New Roman" w:cs="Times New Roman"/>
                <w:b/>
                <w:sz w:val="24"/>
                <w:szCs w:val="24"/>
                <w:lang w:eastAsia="lv-LV"/>
              </w:rPr>
              <w:t>, Rīgā</w:t>
            </w:r>
            <w:r w:rsidRPr="00255CA6">
              <w:rPr>
                <w:rFonts w:ascii="Times New Roman" w:eastAsia="Times New Roman" w:hAnsi="Times New Roman" w:cs="Times New Roman"/>
                <w:sz w:val="24"/>
                <w:szCs w:val="24"/>
                <w:lang w:eastAsia="lv-LV"/>
              </w:rPr>
              <w:t xml:space="preserve"> (zemes vienības kadastra apzīmējums </w:t>
            </w:r>
            <w:r w:rsidR="00B671CD" w:rsidRPr="00255CA6">
              <w:rPr>
                <w:rFonts w:ascii="Times New Roman" w:eastAsia="Times New Roman" w:hAnsi="Times New Roman" w:cs="Times New Roman"/>
                <w:b/>
                <w:sz w:val="24"/>
                <w:szCs w:val="24"/>
                <w:lang w:eastAsia="lv-LV"/>
              </w:rPr>
              <w:t>01000710939</w:t>
            </w:r>
            <w:r w:rsidRPr="00255CA6">
              <w:rPr>
                <w:rFonts w:ascii="Times New Roman" w:eastAsia="Times New Roman" w:hAnsi="Times New Roman" w:cs="Times New Roman"/>
                <w:sz w:val="24"/>
                <w:szCs w:val="24"/>
                <w:lang w:eastAsia="lv-LV"/>
              </w:rPr>
              <w:t>) 0,</w:t>
            </w:r>
            <w:r w:rsidR="00B671CD" w:rsidRPr="00255CA6">
              <w:rPr>
                <w:rFonts w:ascii="Times New Roman" w:eastAsia="Times New Roman" w:hAnsi="Times New Roman" w:cs="Times New Roman"/>
                <w:sz w:val="24"/>
                <w:szCs w:val="24"/>
                <w:lang w:eastAsia="lv-LV"/>
              </w:rPr>
              <w:t>1284</w:t>
            </w:r>
            <w:r w:rsidRPr="00255CA6">
              <w:rPr>
                <w:rFonts w:ascii="Times New Roman" w:eastAsia="Times New Roman" w:hAnsi="Times New Roman" w:cs="Times New Roman"/>
                <w:sz w:val="24"/>
                <w:szCs w:val="24"/>
                <w:lang w:eastAsia="lv-LV"/>
              </w:rPr>
              <w:t xml:space="preserve"> ha platībā, zemes vienības kadastrālā vērtība uz 2018.gada 1.janvāri sastāda </w:t>
            </w:r>
            <w:r w:rsidR="00B671CD" w:rsidRPr="00255CA6">
              <w:rPr>
                <w:rFonts w:ascii="Times New Roman" w:eastAsia="Times New Roman" w:hAnsi="Times New Roman" w:cs="Times New Roman"/>
                <w:sz w:val="24"/>
                <w:szCs w:val="24"/>
                <w:lang w:eastAsia="lv-LV"/>
              </w:rPr>
              <w:t>45672</w:t>
            </w:r>
            <w:r w:rsidRPr="00255CA6">
              <w:rPr>
                <w:rFonts w:ascii="Times New Roman" w:eastAsia="Times New Roman" w:hAnsi="Times New Roman" w:cs="Times New Roman"/>
                <w:sz w:val="24"/>
                <w:szCs w:val="24"/>
                <w:lang w:eastAsia="lv-LV"/>
              </w:rPr>
              <w:t xml:space="preserve"> </w:t>
            </w:r>
            <w:proofErr w:type="spellStart"/>
            <w:r w:rsidRPr="00255CA6">
              <w:rPr>
                <w:rFonts w:ascii="Times New Roman" w:eastAsia="Times New Roman" w:hAnsi="Times New Roman" w:cs="Times New Roman"/>
                <w:i/>
                <w:sz w:val="24"/>
                <w:szCs w:val="24"/>
                <w:lang w:eastAsia="lv-LV"/>
              </w:rPr>
              <w:t>euro</w:t>
            </w:r>
            <w:proofErr w:type="spellEnd"/>
            <w:r w:rsidRPr="00255CA6">
              <w:rPr>
                <w:rFonts w:ascii="Times New Roman" w:eastAsia="Times New Roman" w:hAnsi="Times New Roman" w:cs="Times New Roman"/>
                <w:sz w:val="24"/>
                <w:szCs w:val="24"/>
                <w:lang w:eastAsia="lv-LV"/>
              </w:rPr>
              <w:t xml:space="preserve">. Saskaņā ar NĪVKIS datiem zemes vienības statuss – rezerves zemes fonds. </w:t>
            </w:r>
          </w:p>
          <w:p w14:paraId="3AD3D4B2" w14:textId="440E5575" w:rsidR="006D6F9C" w:rsidRPr="00255CA6" w:rsidRDefault="00F65F49" w:rsidP="006D6F9C">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Saskaņā ar NĪVKIS datiem uz zemes vienības atrodas  </w:t>
            </w:r>
            <w:r w:rsidR="0077415C">
              <w:rPr>
                <w:rFonts w:ascii="Times New Roman" w:eastAsia="Times New Roman" w:hAnsi="Times New Roman" w:cs="Times New Roman"/>
                <w:sz w:val="24"/>
                <w:szCs w:val="24"/>
                <w:lang w:eastAsia="lv-LV"/>
              </w:rPr>
              <w:t xml:space="preserve">piecas </w:t>
            </w:r>
            <w:r w:rsidRPr="00255CA6">
              <w:rPr>
                <w:rFonts w:ascii="Times New Roman" w:eastAsia="Times New Roman" w:hAnsi="Times New Roman" w:cs="Times New Roman"/>
                <w:sz w:val="24"/>
                <w:szCs w:val="24"/>
                <w:lang w:eastAsia="lv-LV"/>
              </w:rPr>
              <w:t>būve</w:t>
            </w:r>
            <w:r w:rsidR="006D6F9C" w:rsidRPr="00255CA6">
              <w:rPr>
                <w:rFonts w:ascii="Times New Roman" w:eastAsia="Times New Roman" w:hAnsi="Times New Roman" w:cs="Times New Roman"/>
                <w:sz w:val="24"/>
                <w:szCs w:val="24"/>
                <w:lang w:eastAsia="lv-LV"/>
              </w:rPr>
              <w:t>s</w:t>
            </w:r>
            <w:r w:rsidRPr="00255CA6">
              <w:rPr>
                <w:rFonts w:ascii="Times New Roman" w:eastAsia="Times New Roman" w:hAnsi="Times New Roman" w:cs="Times New Roman"/>
                <w:sz w:val="24"/>
                <w:szCs w:val="24"/>
                <w:lang w:eastAsia="lv-LV"/>
              </w:rPr>
              <w:t xml:space="preserve"> (būv</w:t>
            </w:r>
            <w:r w:rsidR="006D6F9C" w:rsidRPr="00255CA6">
              <w:rPr>
                <w:rFonts w:ascii="Times New Roman" w:eastAsia="Times New Roman" w:hAnsi="Times New Roman" w:cs="Times New Roman"/>
                <w:sz w:val="24"/>
                <w:szCs w:val="24"/>
                <w:lang w:eastAsia="lv-LV"/>
              </w:rPr>
              <w:t>ju</w:t>
            </w:r>
            <w:r w:rsidRPr="00255CA6">
              <w:rPr>
                <w:rFonts w:ascii="Times New Roman" w:eastAsia="Times New Roman" w:hAnsi="Times New Roman" w:cs="Times New Roman"/>
                <w:sz w:val="24"/>
                <w:szCs w:val="24"/>
                <w:lang w:eastAsia="lv-LV"/>
              </w:rPr>
              <w:t xml:space="preserve"> kadastra apzīmējum</w:t>
            </w:r>
            <w:r w:rsidR="006D6F9C" w:rsidRPr="00255CA6">
              <w:rPr>
                <w:rFonts w:ascii="Times New Roman" w:eastAsia="Times New Roman" w:hAnsi="Times New Roman" w:cs="Times New Roman"/>
                <w:sz w:val="24"/>
                <w:szCs w:val="24"/>
                <w:lang w:eastAsia="lv-LV"/>
              </w:rPr>
              <w:t>i</w:t>
            </w:r>
            <w:r w:rsidRPr="00255CA6">
              <w:rPr>
                <w:rFonts w:ascii="Times New Roman" w:eastAsia="Times New Roman" w:hAnsi="Times New Roman" w:cs="Times New Roman"/>
                <w:sz w:val="24"/>
                <w:szCs w:val="24"/>
                <w:lang w:eastAsia="lv-LV"/>
              </w:rPr>
              <w:t>: 01000</w:t>
            </w:r>
            <w:r w:rsidR="006D6F9C" w:rsidRPr="00255CA6">
              <w:rPr>
                <w:rFonts w:ascii="Times New Roman" w:eastAsia="Times New Roman" w:hAnsi="Times New Roman" w:cs="Times New Roman"/>
                <w:sz w:val="24"/>
                <w:szCs w:val="24"/>
                <w:lang w:eastAsia="lv-LV"/>
              </w:rPr>
              <w:t>710939001, 01000710939002</w:t>
            </w:r>
            <w:r w:rsidR="0077415C">
              <w:rPr>
                <w:rFonts w:ascii="Times New Roman" w:eastAsia="Times New Roman" w:hAnsi="Times New Roman" w:cs="Times New Roman"/>
                <w:sz w:val="24"/>
                <w:szCs w:val="24"/>
                <w:lang w:eastAsia="lv-LV"/>
              </w:rPr>
              <w:t xml:space="preserve">, </w:t>
            </w:r>
            <w:r w:rsidR="0077415C" w:rsidRPr="00255CA6">
              <w:rPr>
                <w:rFonts w:ascii="Times New Roman" w:eastAsia="Times New Roman" w:hAnsi="Times New Roman" w:cs="Times New Roman"/>
                <w:sz w:val="24"/>
                <w:szCs w:val="24"/>
                <w:lang w:eastAsia="lv-LV"/>
              </w:rPr>
              <w:t>0100071093900</w:t>
            </w:r>
            <w:r w:rsidR="0077415C">
              <w:rPr>
                <w:rFonts w:ascii="Times New Roman" w:eastAsia="Times New Roman" w:hAnsi="Times New Roman" w:cs="Times New Roman"/>
                <w:sz w:val="24"/>
                <w:szCs w:val="24"/>
                <w:lang w:eastAsia="lv-LV"/>
              </w:rPr>
              <w:t xml:space="preserve">3, </w:t>
            </w:r>
            <w:r w:rsidR="0077415C" w:rsidRPr="00255CA6">
              <w:rPr>
                <w:rFonts w:ascii="Times New Roman" w:eastAsia="Times New Roman" w:hAnsi="Times New Roman" w:cs="Times New Roman"/>
                <w:sz w:val="24"/>
                <w:szCs w:val="24"/>
                <w:lang w:eastAsia="lv-LV"/>
              </w:rPr>
              <w:t>0100071093900</w:t>
            </w:r>
            <w:r w:rsidR="0077415C">
              <w:rPr>
                <w:rFonts w:ascii="Times New Roman" w:eastAsia="Times New Roman" w:hAnsi="Times New Roman" w:cs="Times New Roman"/>
                <w:sz w:val="24"/>
                <w:szCs w:val="24"/>
                <w:lang w:eastAsia="lv-LV"/>
              </w:rPr>
              <w:t xml:space="preserve">4, </w:t>
            </w:r>
            <w:r w:rsidR="0077415C" w:rsidRPr="00255CA6">
              <w:rPr>
                <w:rFonts w:ascii="Times New Roman" w:eastAsia="Times New Roman" w:hAnsi="Times New Roman" w:cs="Times New Roman"/>
                <w:sz w:val="24"/>
                <w:szCs w:val="24"/>
                <w:lang w:eastAsia="lv-LV"/>
              </w:rPr>
              <w:t>0100071093900</w:t>
            </w:r>
            <w:r w:rsidR="0077415C">
              <w:rPr>
                <w:rFonts w:ascii="Times New Roman" w:eastAsia="Times New Roman" w:hAnsi="Times New Roman" w:cs="Times New Roman"/>
                <w:sz w:val="24"/>
                <w:szCs w:val="24"/>
                <w:lang w:eastAsia="lv-LV"/>
              </w:rPr>
              <w:t>5</w:t>
            </w:r>
            <w:r w:rsidRPr="00255CA6">
              <w:rPr>
                <w:rFonts w:ascii="Times New Roman" w:eastAsia="Times New Roman" w:hAnsi="Times New Roman" w:cs="Times New Roman"/>
                <w:sz w:val="24"/>
                <w:szCs w:val="24"/>
                <w:lang w:eastAsia="lv-LV"/>
              </w:rPr>
              <w:t xml:space="preserve">) </w:t>
            </w:r>
            <w:r w:rsidR="006D6F9C" w:rsidRPr="00255CA6">
              <w:rPr>
                <w:rFonts w:ascii="Times New Roman" w:eastAsia="Times New Roman" w:hAnsi="Times New Roman" w:cs="Times New Roman"/>
                <w:sz w:val="24"/>
                <w:szCs w:val="24"/>
                <w:lang w:eastAsia="lv-LV"/>
              </w:rPr>
              <w:t>Istras</w:t>
            </w:r>
            <w:r w:rsidRPr="00255CA6">
              <w:rPr>
                <w:rFonts w:ascii="Times New Roman" w:eastAsia="Times New Roman" w:hAnsi="Times New Roman" w:cs="Times New Roman"/>
                <w:sz w:val="24"/>
                <w:szCs w:val="24"/>
                <w:lang w:eastAsia="lv-LV"/>
              </w:rPr>
              <w:t xml:space="preserve"> ielā 2</w:t>
            </w:r>
            <w:r w:rsidR="006D6F9C" w:rsidRPr="00255CA6">
              <w:rPr>
                <w:rFonts w:ascii="Times New Roman" w:eastAsia="Times New Roman" w:hAnsi="Times New Roman" w:cs="Times New Roman"/>
                <w:sz w:val="24"/>
                <w:szCs w:val="24"/>
                <w:lang w:eastAsia="lv-LV"/>
              </w:rPr>
              <w:t>0</w:t>
            </w:r>
            <w:r w:rsidRPr="00255CA6">
              <w:rPr>
                <w:rFonts w:ascii="Times New Roman" w:eastAsia="Times New Roman" w:hAnsi="Times New Roman" w:cs="Times New Roman"/>
                <w:sz w:val="24"/>
                <w:szCs w:val="24"/>
                <w:lang w:eastAsia="lv-LV"/>
              </w:rPr>
              <w:t xml:space="preserve">, Rīgā, </w:t>
            </w:r>
            <w:r w:rsidR="0077415C">
              <w:rPr>
                <w:rFonts w:ascii="Times New Roman" w:eastAsia="Times New Roman" w:hAnsi="Times New Roman" w:cs="Times New Roman"/>
                <w:sz w:val="24"/>
                <w:szCs w:val="24"/>
                <w:lang w:eastAsia="lv-LV"/>
              </w:rPr>
              <w:t xml:space="preserve">no kurām </w:t>
            </w:r>
            <w:r w:rsidR="006D6F9C" w:rsidRPr="00255CA6">
              <w:rPr>
                <w:rFonts w:ascii="Times New Roman" w:eastAsia="Times New Roman" w:hAnsi="Times New Roman" w:cs="Times New Roman"/>
                <w:sz w:val="24"/>
                <w:szCs w:val="24"/>
                <w:lang w:eastAsia="lv-LV"/>
              </w:rPr>
              <w:t xml:space="preserve">uz </w:t>
            </w:r>
            <w:r w:rsidR="0077415C">
              <w:rPr>
                <w:rFonts w:ascii="Times New Roman" w:eastAsia="Times New Roman" w:hAnsi="Times New Roman" w:cs="Times New Roman"/>
                <w:sz w:val="24"/>
                <w:szCs w:val="24"/>
                <w:lang w:eastAsia="lv-LV"/>
              </w:rPr>
              <w:t xml:space="preserve">divām būvēm </w:t>
            </w:r>
            <w:r w:rsidR="0077415C" w:rsidRPr="00255CA6">
              <w:rPr>
                <w:rFonts w:ascii="Times New Roman" w:eastAsia="Times New Roman" w:hAnsi="Times New Roman" w:cs="Times New Roman"/>
                <w:sz w:val="24"/>
                <w:szCs w:val="24"/>
                <w:lang w:eastAsia="lv-LV"/>
              </w:rPr>
              <w:t>(būvju kadastra apzīmējumi: 01000710939001, 01000710939002</w:t>
            </w:r>
            <w:r w:rsidR="0077415C">
              <w:rPr>
                <w:rFonts w:ascii="Times New Roman" w:eastAsia="Times New Roman" w:hAnsi="Times New Roman" w:cs="Times New Roman"/>
                <w:sz w:val="24"/>
                <w:szCs w:val="24"/>
                <w:lang w:eastAsia="lv-LV"/>
              </w:rPr>
              <w:t>)</w:t>
            </w:r>
            <w:r w:rsidR="006D6F9C" w:rsidRPr="00255CA6">
              <w:rPr>
                <w:rFonts w:ascii="Times New Roman" w:eastAsia="Times New Roman" w:hAnsi="Times New Roman" w:cs="Times New Roman"/>
                <w:sz w:val="24"/>
                <w:szCs w:val="24"/>
                <w:lang w:eastAsia="lv-LV"/>
              </w:rPr>
              <w:t xml:space="preserve"> īpašuma tiesības ir nostiprinātas fiziskai personai Rīgas pilsētas zemesgrāmatas nodalījumā Nr.100000295918. </w:t>
            </w:r>
            <w:r w:rsidR="0077415C">
              <w:rPr>
                <w:rFonts w:ascii="Times New Roman" w:eastAsia="Times New Roman" w:hAnsi="Times New Roman" w:cs="Times New Roman"/>
                <w:sz w:val="24"/>
                <w:szCs w:val="24"/>
                <w:lang w:eastAsia="lv-LV"/>
              </w:rPr>
              <w:t>B</w:t>
            </w:r>
            <w:r w:rsidR="006D6F9C" w:rsidRPr="00255CA6">
              <w:rPr>
                <w:rFonts w:ascii="Times New Roman" w:eastAsia="Times New Roman" w:hAnsi="Times New Roman" w:cs="Times New Roman"/>
                <w:sz w:val="24"/>
                <w:szCs w:val="24"/>
                <w:lang w:eastAsia="lv-LV"/>
              </w:rPr>
              <w:t>ūv</w:t>
            </w:r>
            <w:r w:rsidR="0077415C">
              <w:rPr>
                <w:rFonts w:ascii="Times New Roman" w:eastAsia="Times New Roman" w:hAnsi="Times New Roman" w:cs="Times New Roman"/>
                <w:sz w:val="24"/>
                <w:szCs w:val="24"/>
                <w:lang w:eastAsia="lv-LV"/>
              </w:rPr>
              <w:t>ju</w:t>
            </w:r>
            <w:r w:rsidR="006D6F9C" w:rsidRPr="00255CA6">
              <w:rPr>
                <w:rFonts w:ascii="Times New Roman" w:eastAsia="Times New Roman" w:hAnsi="Times New Roman" w:cs="Times New Roman"/>
                <w:sz w:val="24"/>
                <w:szCs w:val="24"/>
                <w:lang w:eastAsia="lv-LV"/>
              </w:rPr>
              <w:t xml:space="preserve"> (būvju kadastra apzīmējumi: 01000710939003, 01000710939004, 01000710939005) Istras ielā 20, Rīgā, īpašuma tiesības nav reģistrētas.</w:t>
            </w:r>
          </w:p>
          <w:p w14:paraId="4D86B015" w14:textId="18A43153" w:rsidR="005B4D46"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Saskaņā ar Latvijas Valsts vēstures arhīva </w:t>
            </w:r>
            <w:r w:rsidR="006D6F9C" w:rsidRPr="00255CA6">
              <w:rPr>
                <w:rFonts w:ascii="Times New Roman" w:eastAsia="Times New Roman" w:hAnsi="Times New Roman" w:cs="Times New Roman"/>
                <w:sz w:val="24"/>
                <w:szCs w:val="24"/>
                <w:lang w:eastAsia="lv-LV"/>
              </w:rPr>
              <w:t>2018</w:t>
            </w:r>
            <w:r w:rsidRPr="00255CA6">
              <w:rPr>
                <w:rFonts w:ascii="Times New Roman" w:eastAsia="Times New Roman" w:hAnsi="Times New Roman" w:cs="Times New Roman"/>
                <w:sz w:val="24"/>
                <w:szCs w:val="24"/>
                <w:lang w:eastAsia="lv-LV"/>
              </w:rPr>
              <w:t xml:space="preserve">.gada </w:t>
            </w:r>
            <w:r w:rsidR="006D6F9C" w:rsidRPr="00255CA6">
              <w:rPr>
                <w:rFonts w:ascii="Times New Roman" w:eastAsia="Times New Roman" w:hAnsi="Times New Roman" w:cs="Times New Roman"/>
                <w:sz w:val="24"/>
                <w:szCs w:val="24"/>
                <w:lang w:eastAsia="lv-LV"/>
              </w:rPr>
              <w:t>15</w:t>
            </w:r>
            <w:r w:rsidRPr="00255CA6">
              <w:rPr>
                <w:rFonts w:ascii="Times New Roman" w:eastAsia="Times New Roman" w:hAnsi="Times New Roman" w:cs="Times New Roman"/>
                <w:sz w:val="24"/>
                <w:szCs w:val="24"/>
                <w:lang w:eastAsia="lv-LV"/>
              </w:rPr>
              <w:t>.</w:t>
            </w:r>
            <w:r w:rsidR="006D6F9C" w:rsidRPr="00255CA6">
              <w:rPr>
                <w:rFonts w:ascii="Times New Roman" w:eastAsia="Times New Roman" w:hAnsi="Times New Roman" w:cs="Times New Roman"/>
                <w:sz w:val="24"/>
                <w:szCs w:val="24"/>
                <w:lang w:eastAsia="lv-LV"/>
              </w:rPr>
              <w:t>oktobra</w:t>
            </w:r>
            <w:r w:rsidRPr="00255CA6">
              <w:rPr>
                <w:rFonts w:ascii="Times New Roman" w:eastAsia="Times New Roman" w:hAnsi="Times New Roman" w:cs="Times New Roman"/>
                <w:sz w:val="24"/>
                <w:szCs w:val="24"/>
                <w:lang w:eastAsia="lv-LV"/>
              </w:rPr>
              <w:t xml:space="preserve"> izziņu Nr.</w:t>
            </w:r>
            <w:r w:rsidR="006D6F9C" w:rsidRPr="00255CA6">
              <w:rPr>
                <w:rFonts w:ascii="Times New Roman" w:eastAsia="Times New Roman" w:hAnsi="Times New Roman" w:cs="Times New Roman"/>
                <w:sz w:val="24"/>
                <w:szCs w:val="24"/>
                <w:lang w:eastAsia="lv-LV"/>
              </w:rPr>
              <w:t xml:space="preserve"> LVVA-6.2.2./5/13605</w:t>
            </w:r>
            <w:r w:rsidRPr="00255CA6">
              <w:rPr>
                <w:rFonts w:ascii="Times New Roman" w:eastAsia="Times New Roman" w:hAnsi="Times New Roman" w:cs="Times New Roman"/>
                <w:sz w:val="24"/>
                <w:szCs w:val="24"/>
                <w:lang w:eastAsia="lv-LV"/>
              </w:rPr>
              <w:t xml:space="preserve"> nekustamais īpašums </w:t>
            </w:r>
            <w:r w:rsidR="006D6F9C" w:rsidRPr="00255CA6">
              <w:rPr>
                <w:rFonts w:ascii="Times New Roman" w:eastAsia="Times New Roman" w:hAnsi="Times New Roman" w:cs="Times New Roman"/>
                <w:sz w:val="24"/>
                <w:szCs w:val="24"/>
                <w:lang w:eastAsia="lv-LV"/>
              </w:rPr>
              <w:t xml:space="preserve"> Rīgas pilsētā, Istras ielā 20, </w:t>
            </w:r>
            <w:r w:rsidRPr="00255CA6">
              <w:rPr>
                <w:rFonts w:ascii="Times New Roman" w:eastAsia="Times New Roman" w:hAnsi="Times New Roman" w:cs="Times New Roman"/>
                <w:sz w:val="24"/>
                <w:szCs w:val="24"/>
                <w:lang w:eastAsia="lv-LV"/>
              </w:rPr>
              <w:t xml:space="preserve">71.grupā, </w:t>
            </w:r>
            <w:r w:rsidR="006D6F9C" w:rsidRPr="00255CA6">
              <w:rPr>
                <w:rFonts w:ascii="Times New Roman" w:eastAsia="Times New Roman" w:hAnsi="Times New Roman" w:cs="Times New Roman"/>
                <w:sz w:val="24"/>
                <w:szCs w:val="24"/>
                <w:lang w:eastAsia="lv-LV"/>
              </w:rPr>
              <w:t>bez Nr. kā atsevišķa hipotekārā vienība līdz</w:t>
            </w:r>
            <w:r w:rsidRPr="00255CA6">
              <w:rPr>
                <w:rFonts w:ascii="Times New Roman" w:eastAsia="Times New Roman" w:hAnsi="Times New Roman" w:cs="Times New Roman"/>
                <w:sz w:val="24"/>
                <w:szCs w:val="24"/>
                <w:lang w:eastAsia="lv-LV"/>
              </w:rPr>
              <w:t xml:space="preserve"> 1940.gada</w:t>
            </w:r>
            <w:r w:rsidR="005B4D46" w:rsidRPr="00255CA6">
              <w:rPr>
                <w:rFonts w:ascii="Times New Roman" w:eastAsia="Times New Roman" w:hAnsi="Times New Roman" w:cs="Times New Roman"/>
                <w:sz w:val="24"/>
                <w:szCs w:val="24"/>
                <w:lang w:eastAsia="lv-LV"/>
              </w:rPr>
              <w:t>m nav izdalīta, un zemesgrāmatu nodalījums tam nav atvērts, tādēļ nav iespējams sniegt izrakstu no zemesgrāmatas par tā piederību līdz 1940.gadam.</w:t>
            </w:r>
          </w:p>
          <w:p w14:paraId="1A4BC55E" w14:textId="5EBE344C" w:rsidR="005B4D46" w:rsidRPr="00255CA6" w:rsidRDefault="005B4D46" w:rsidP="005B4D46">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Rīgas pilsētas zemes komisijas 2018.gada 25.septembra izziņa Nr.ZK-18-257-iz apliecina, ka uz zemesgabalu Rīgā, Istras ielā, 71.grupa, (b/n) grunts, uz 1994.gada 1.jūniju bijušais īpašnieks, ne viņa mantinieki nav pieteikušies. Uz zemesgabalu Rīgā, Istras ielā 20, 71.grupa, 939.grunts (atdalīts no vēsturiskās b/n grunts), citu zemes pieprasītāju pieteikumi nav saņemti.</w:t>
            </w:r>
          </w:p>
          <w:p w14:paraId="4C1FDC2E" w14:textId="138C8C14"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w:t>
            </w:r>
            <w:r w:rsidR="005B4D46" w:rsidRPr="00255CA6">
              <w:rPr>
                <w:rFonts w:ascii="Times New Roman" w:eastAsia="Times New Roman" w:hAnsi="Times New Roman" w:cs="Times New Roman"/>
                <w:sz w:val="24"/>
                <w:szCs w:val="24"/>
                <w:lang w:eastAsia="lv-LV"/>
              </w:rPr>
              <w:t xml:space="preserve">4.¹ </w:t>
            </w:r>
            <w:r w:rsidRPr="00255CA6">
              <w:rPr>
                <w:rFonts w:ascii="Times New Roman" w:eastAsia="Times New Roman" w:hAnsi="Times New Roman" w:cs="Times New Roman"/>
                <w:sz w:val="24"/>
                <w:szCs w:val="24"/>
                <w:lang w:eastAsia="lv-LV"/>
              </w:rPr>
              <w:t xml:space="preserve">panta </w:t>
            </w:r>
            <w:r w:rsidR="004A20E8" w:rsidRPr="00255CA6">
              <w:rPr>
                <w:rFonts w:ascii="Times New Roman" w:eastAsia="Times New Roman" w:hAnsi="Times New Roman" w:cs="Times New Roman"/>
                <w:sz w:val="24"/>
                <w:szCs w:val="24"/>
                <w:lang w:eastAsia="lv-LV"/>
              </w:rPr>
              <w:t xml:space="preserve">pirmās </w:t>
            </w:r>
            <w:r w:rsidRPr="00255CA6">
              <w:rPr>
                <w:rFonts w:ascii="Times New Roman" w:eastAsia="Times New Roman" w:hAnsi="Times New Roman" w:cs="Times New Roman"/>
                <w:sz w:val="24"/>
                <w:szCs w:val="24"/>
                <w:lang w:eastAsia="lv-LV"/>
              </w:rPr>
              <w:t xml:space="preserve">daļas </w:t>
            </w:r>
            <w:r w:rsidR="004A20E8" w:rsidRPr="00255CA6">
              <w:rPr>
                <w:rFonts w:ascii="Times New Roman" w:eastAsia="Times New Roman" w:hAnsi="Times New Roman" w:cs="Times New Roman"/>
                <w:sz w:val="24"/>
                <w:szCs w:val="24"/>
                <w:lang w:eastAsia="lv-LV"/>
              </w:rPr>
              <w:t>4</w:t>
            </w:r>
            <w:r w:rsidRPr="00255CA6">
              <w:rPr>
                <w:rFonts w:ascii="Times New Roman" w:eastAsia="Times New Roman" w:hAnsi="Times New Roman" w:cs="Times New Roman"/>
                <w:sz w:val="24"/>
                <w:szCs w:val="24"/>
                <w:lang w:eastAsia="lv-LV"/>
              </w:rPr>
              <w:t xml:space="preserve">.punktam minētā zemes vienība ir piekritīga valstij. </w:t>
            </w:r>
          </w:p>
          <w:p w14:paraId="7D4EB8EF" w14:textId="77777777" w:rsidR="00F65F49" w:rsidRPr="00255CA6" w:rsidRDefault="00F65F49" w:rsidP="00F65F49">
            <w:pPr>
              <w:spacing w:after="0" w:line="240" w:lineRule="auto"/>
              <w:jc w:val="both"/>
              <w:rPr>
                <w:rFonts w:ascii="Times New Roman" w:eastAsia="Times New Roman" w:hAnsi="Times New Roman" w:cs="Times New Roman"/>
                <w:color w:val="7030A0"/>
                <w:sz w:val="24"/>
                <w:szCs w:val="24"/>
                <w:lang w:eastAsia="lv-LV"/>
              </w:rPr>
            </w:pPr>
          </w:p>
          <w:p w14:paraId="50199C10" w14:textId="38B61533" w:rsidR="00F65F49" w:rsidRPr="0077415C" w:rsidRDefault="0077415C" w:rsidP="0077415C">
            <w:pPr>
              <w:tabs>
                <w:tab w:val="left" w:pos="42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65F49" w:rsidRPr="0077415C">
              <w:rPr>
                <w:rFonts w:ascii="Times New Roman" w:eastAsia="Times New Roman" w:hAnsi="Times New Roman" w:cs="Times New Roman"/>
                <w:sz w:val="24"/>
                <w:szCs w:val="24"/>
                <w:lang w:eastAsia="lv-LV"/>
              </w:rPr>
              <w:t>Rīkojuma projektā Nr.1</w:t>
            </w:r>
            <w:r w:rsidR="004A20E8" w:rsidRPr="0077415C">
              <w:rPr>
                <w:rFonts w:ascii="Times New Roman" w:eastAsia="Times New Roman" w:hAnsi="Times New Roman" w:cs="Times New Roman"/>
                <w:sz w:val="24"/>
                <w:szCs w:val="24"/>
                <w:lang w:eastAsia="lv-LV"/>
              </w:rPr>
              <w:t>98.</w:t>
            </w:r>
            <w:r w:rsidR="00F65F49" w:rsidRPr="0077415C">
              <w:rPr>
                <w:rFonts w:ascii="Times New Roman" w:eastAsia="Times New Roman" w:hAnsi="Times New Roman" w:cs="Times New Roman"/>
                <w:sz w:val="24"/>
                <w:szCs w:val="24"/>
                <w:lang w:eastAsia="lv-LV"/>
              </w:rPr>
              <w:t xml:space="preserve"> – zemes vienība </w:t>
            </w:r>
            <w:r w:rsidR="00F65F49" w:rsidRPr="0077415C">
              <w:rPr>
                <w:rFonts w:ascii="Times New Roman" w:eastAsia="Times New Roman" w:hAnsi="Times New Roman" w:cs="Times New Roman"/>
                <w:b/>
                <w:sz w:val="24"/>
                <w:szCs w:val="24"/>
                <w:lang w:eastAsia="lv-LV"/>
              </w:rPr>
              <w:t>Rīgā</w:t>
            </w:r>
            <w:r w:rsidR="00F65F49" w:rsidRPr="0077415C">
              <w:rPr>
                <w:rFonts w:ascii="Times New Roman" w:eastAsia="Times New Roman" w:hAnsi="Times New Roman" w:cs="Times New Roman"/>
                <w:sz w:val="24"/>
                <w:szCs w:val="24"/>
                <w:lang w:eastAsia="lv-LV"/>
              </w:rPr>
              <w:t xml:space="preserve"> (zemes vienības kadastra apzīmējums </w:t>
            </w:r>
            <w:r w:rsidR="00F65F49" w:rsidRPr="0077415C">
              <w:rPr>
                <w:rFonts w:ascii="Times New Roman" w:eastAsia="Times New Roman" w:hAnsi="Times New Roman" w:cs="Times New Roman"/>
                <w:b/>
                <w:sz w:val="24"/>
                <w:szCs w:val="24"/>
                <w:lang w:eastAsia="lv-LV"/>
              </w:rPr>
              <w:t>01000</w:t>
            </w:r>
            <w:r w:rsidR="004A20E8" w:rsidRPr="0077415C">
              <w:rPr>
                <w:rFonts w:ascii="Times New Roman" w:eastAsia="Times New Roman" w:hAnsi="Times New Roman" w:cs="Times New Roman"/>
                <w:b/>
                <w:sz w:val="24"/>
                <w:szCs w:val="24"/>
                <w:lang w:eastAsia="lv-LV"/>
              </w:rPr>
              <w:t>8703</w:t>
            </w:r>
            <w:r>
              <w:rPr>
                <w:rFonts w:ascii="Times New Roman" w:eastAsia="Times New Roman" w:hAnsi="Times New Roman" w:cs="Times New Roman"/>
                <w:b/>
                <w:sz w:val="24"/>
                <w:szCs w:val="24"/>
                <w:lang w:eastAsia="lv-LV"/>
              </w:rPr>
              <w:t>13</w:t>
            </w:r>
            <w:r w:rsidR="00F65F49" w:rsidRPr="0077415C">
              <w:rPr>
                <w:rFonts w:ascii="Times New Roman" w:eastAsia="Times New Roman" w:hAnsi="Times New Roman" w:cs="Times New Roman"/>
                <w:sz w:val="24"/>
                <w:szCs w:val="24"/>
                <w:lang w:eastAsia="lv-LV"/>
              </w:rPr>
              <w:t>) 0,0</w:t>
            </w:r>
            <w:r w:rsidR="004A20E8" w:rsidRPr="0077415C">
              <w:rPr>
                <w:rFonts w:ascii="Times New Roman" w:eastAsia="Times New Roman" w:hAnsi="Times New Roman" w:cs="Times New Roman"/>
                <w:sz w:val="24"/>
                <w:szCs w:val="24"/>
                <w:lang w:eastAsia="lv-LV"/>
              </w:rPr>
              <w:t>039</w:t>
            </w:r>
            <w:r w:rsidR="00F65F49" w:rsidRPr="0077415C">
              <w:rPr>
                <w:rFonts w:ascii="Times New Roman" w:eastAsia="Times New Roman" w:hAnsi="Times New Roman" w:cs="Times New Roman"/>
                <w:sz w:val="24"/>
                <w:szCs w:val="24"/>
                <w:lang w:eastAsia="lv-LV"/>
              </w:rPr>
              <w:t xml:space="preserve"> ha platībā, zemes vienības kadastrālā vērtība uz 2018.gada 1</w:t>
            </w:r>
            <w:r w:rsidR="00293030" w:rsidRPr="0077415C">
              <w:rPr>
                <w:rFonts w:ascii="Times New Roman" w:eastAsia="Times New Roman" w:hAnsi="Times New Roman" w:cs="Times New Roman"/>
                <w:sz w:val="24"/>
                <w:szCs w:val="24"/>
                <w:lang w:eastAsia="lv-LV"/>
              </w:rPr>
              <w:t>3</w:t>
            </w:r>
            <w:r w:rsidR="00F65F49" w:rsidRPr="0077415C">
              <w:rPr>
                <w:rFonts w:ascii="Times New Roman" w:eastAsia="Times New Roman" w:hAnsi="Times New Roman" w:cs="Times New Roman"/>
                <w:sz w:val="24"/>
                <w:szCs w:val="24"/>
                <w:lang w:eastAsia="lv-LV"/>
              </w:rPr>
              <w:t>.</w:t>
            </w:r>
            <w:r w:rsidR="00293030" w:rsidRPr="0077415C">
              <w:rPr>
                <w:rFonts w:ascii="Times New Roman" w:eastAsia="Times New Roman" w:hAnsi="Times New Roman" w:cs="Times New Roman"/>
                <w:sz w:val="24"/>
                <w:szCs w:val="24"/>
                <w:lang w:eastAsia="lv-LV"/>
              </w:rPr>
              <w:t>august</w:t>
            </w:r>
            <w:r w:rsidR="00F65F49" w:rsidRPr="0077415C">
              <w:rPr>
                <w:rFonts w:ascii="Times New Roman" w:eastAsia="Times New Roman" w:hAnsi="Times New Roman" w:cs="Times New Roman"/>
                <w:sz w:val="24"/>
                <w:szCs w:val="24"/>
                <w:lang w:eastAsia="lv-LV"/>
              </w:rPr>
              <w:t xml:space="preserve"> sastāda 1</w:t>
            </w:r>
            <w:r w:rsidR="00293030" w:rsidRPr="0077415C">
              <w:rPr>
                <w:rFonts w:ascii="Times New Roman" w:eastAsia="Times New Roman" w:hAnsi="Times New Roman" w:cs="Times New Roman"/>
                <w:sz w:val="24"/>
                <w:szCs w:val="24"/>
                <w:lang w:eastAsia="lv-LV"/>
              </w:rPr>
              <w:t>776</w:t>
            </w:r>
            <w:r w:rsidR="00F65F49" w:rsidRPr="0077415C">
              <w:rPr>
                <w:rFonts w:ascii="Times New Roman" w:eastAsia="Times New Roman" w:hAnsi="Times New Roman" w:cs="Times New Roman"/>
                <w:sz w:val="24"/>
                <w:szCs w:val="24"/>
                <w:lang w:eastAsia="lv-LV"/>
              </w:rPr>
              <w:t xml:space="preserve"> </w:t>
            </w:r>
            <w:proofErr w:type="spellStart"/>
            <w:r w:rsidR="00F65F49" w:rsidRPr="0077415C">
              <w:rPr>
                <w:rFonts w:ascii="Times New Roman" w:eastAsia="Times New Roman" w:hAnsi="Times New Roman" w:cs="Times New Roman"/>
                <w:i/>
                <w:sz w:val="24"/>
                <w:szCs w:val="24"/>
                <w:lang w:eastAsia="lv-LV"/>
              </w:rPr>
              <w:t>euro</w:t>
            </w:r>
            <w:proofErr w:type="spellEnd"/>
            <w:r w:rsidR="00F65F49" w:rsidRPr="0077415C">
              <w:rPr>
                <w:rFonts w:ascii="Times New Roman" w:eastAsia="Times New Roman" w:hAnsi="Times New Roman" w:cs="Times New Roman"/>
                <w:sz w:val="24"/>
                <w:szCs w:val="24"/>
                <w:lang w:eastAsia="lv-LV"/>
              </w:rPr>
              <w:t xml:space="preserve">. Saskaņā ar </w:t>
            </w:r>
            <w:r w:rsidRPr="00255CA6">
              <w:rPr>
                <w:rFonts w:ascii="Times New Roman" w:eastAsia="Times New Roman" w:hAnsi="Times New Roman" w:cs="Times New Roman"/>
                <w:sz w:val="24"/>
                <w:szCs w:val="24"/>
                <w:lang w:eastAsia="lv-LV"/>
              </w:rPr>
              <w:t>NĪVKIS</w:t>
            </w:r>
            <w:r w:rsidR="00F65F49" w:rsidRPr="0077415C">
              <w:rPr>
                <w:rFonts w:ascii="Times New Roman" w:eastAsia="Times New Roman" w:hAnsi="Times New Roman" w:cs="Times New Roman"/>
                <w:sz w:val="24"/>
                <w:szCs w:val="24"/>
                <w:lang w:eastAsia="lv-LV"/>
              </w:rPr>
              <w:t xml:space="preserve"> datiem zemes vienības statuss – rezerves zemes fonds. </w:t>
            </w:r>
          </w:p>
          <w:p w14:paraId="1EE3021F" w14:textId="0D0328C1" w:rsidR="00293030" w:rsidRPr="00255CA6" w:rsidRDefault="00293030" w:rsidP="00293030">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Saskaņā ar NĪVKIS datiem uz zemes vienības atrodas juridiskas personas īpašumā esošas būves (būves kadastra apzīmējums 01000870239002) daļa Čiekurkalna 1.līnija 6, Rīgā, kas ierakstīta Rīgas pilsētas zemesgrāmatas nodalījumā Nr.13817. </w:t>
            </w:r>
          </w:p>
          <w:p w14:paraId="23E0B53E" w14:textId="4F221B1F" w:rsidR="00EC47E4" w:rsidRPr="00255CA6" w:rsidRDefault="00293030" w:rsidP="00EC47E4">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Latvijas Valsts vēstures arhīva 2018.gada 2</w:t>
            </w:r>
            <w:r w:rsidR="00EC47E4" w:rsidRPr="00255CA6">
              <w:rPr>
                <w:rFonts w:ascii="Times New Roman" w:eastAsia="Times New Roman" w:hAnsi="Times New Roman" w:cs="Times New Roman"/>
                <w:sz w:val="24"/>
                <w:szCs w:val="24"/>
                <w:lang w:eastAsia="lv-LV"/>
              </w:rPr>
              <w:t>3</w:t>
            </w:r>
            <w:r w:rsidRPr="00255CA6">
              <w:rPr>
                <w:rFonts w:ascii="Times New Roman" w:eastAsia="Times New Roman" w:hAnsi="Times New Roman" w:cs="Times New Roman"/>
                <w:sz w:val="24"/>
                <w:szCs w:val="24"/>
                <w:lang w:eastAsia="lv-LV"/>
              </w:rPr>
              <w:t>.</w:t>
            </w:r>
            <w:r w:rsidR="00EC47E4" w:rsidRPr="00255CA6">
              <w:rPr>
                <w:rFonts w:ascii="Times New Roman" w:eastAsia="Times New Roman" w:hAnsi="Times New Roman" w:cs="Times New Roman"/>
                <w:sz w:val="24"/>
                <w:szCs w:val="24"/>
                <w:lang w:eastAsia="lv-LV"/>
              </w:rPr>
              <w:t>jūlija</w:t>
            </w:r>
            <w:r w:rsidRPr="00255CA6">
              <w:rPr>
                <w:rFonts w:ascii="Times New Roman" w:eastAsia="Times New Roman" w:hAnsi="Times New Roman" w:cs="Times New Roman"/>
                <w:sz w:val="24"/>
                <w:szCs w:val="24"/>
                <w:lang w:eastAsia="lv-LV"/>
              </w:rPr>
              <w:t xml:space="preserve"> izziņā Nr.LVVA-6.2.</w:t>
            </w:r>
            <w:r w:rsidR="00EC47E4" w:rsidRPr="00255CA6">
              <w:rPr>
                <w:rFonts w:ascii="Times New Roman" w:eastAsia="Times New Roman" w:hAnsi="Times New Roman" w:cs="Times New Roman"/>
                <w:sz w:val="24"/>
                <w:szCs w:val="24"/>
                <w:lang w:eastAsia="lv-LV"/>
              </w:rPr>
              <w:t>11</w:t>
            </w:r>
            <w:r w:rsidRPr="00255CA6">
              <w:rPr>
                <w:rFonts w:ascii="Times New Roman" w:eastAsia="Times New Roman" w:hAnsi="Times New Roman" w:cs="Times New Roman"/>
                <w:sz w:val="24"/>
                <w:szCs w:val="24"/>
                <w:lang w:eastAsia="lv-LV"/>
              </w:rPr>
              <w:t>./5/</w:t>
            </w:r>
            <w:r w:rsidR="00EC47E4" w:rsidRPr="00255CA6">
              <w:rPr>
                <w:rFonts w:ascii="Times New Roman" w:eastAsia="Times New Roman" w:hAnsi="Times New Roman" w:cs="Times New Roman"/>
                <w:sz w:val="24"/>
                <w:szCs w:val="24"/>
                <w:lang w:eastAsia="lv-LV"/>
              </w:rPr>
              <w:t>9155</w:t>
            </w:r>
            <w:r w:rsidRPr="00255CA6">
              <w:rPr>
                <w:rFonts w:ascii="Times New Roman" w:eastAsia="Times New Roman" w:hAnsi="Times New Roman" w:cs="Times New Roman"/>
                <w:sz w:val="24"/>
                <w:szCs w:val="24"/>
                <w:lang w:eastAsia="lv-LV"/>
              </w:rPr>
              <w:t xml:space="preserve"> norādīts, ka nekustamais īpašums – </w:t>
            </w:r>
            <w:r w:rsidR="00EC47E4" w:rsidRPr="00255CA6">
              <w:rPr>
                <w:rFonts w:ascii="Times New Roman" w:eastAsia="Times New Roman" w:hAnsi="Times New Roman" w:cs="Times New Roman"/>
                <w:sz w:val="24"/>
                <w:szCs w:val="24"/>
                <w:lang w:eastAsia="lv-LV"/>
              </w:rPr>
              <w:t>Čiekurkalna 1.līnija (iela) Rīgas pilsētā, 87.grupā, bez grunts numura (tagadējais zemes vienības kadastra apzīmējums 01000870313) kā atsevišķa hipotekārā vienība līdz 1940.gadam nav izdalīta, un zemesgrāmatu nodalījums tam nav atvērts, tādēļ nav iespējams sniegt izrakstu no zemesgrāmatas par tā piederību līdz 1940.gadam.</w:t>
            </w:r>
          </w:p>
          <w:p w14:paraId="770CF219" w14:textId="77777777" w:rsidR="00EC47E4" w:rsidRPr="00255CA6" w:rsidRDefault="00293030" w:rsidP="00293030">
            <w:pPr>
              <w:spacing w:after="0" w:line="240" w:lineRule="auto"/>
              <w:jc w:val="both"/>
              <w:rPr>
                <w:rFonts w:ascii="Times New Roman" w:eastAsia="Times New Roman" w:hAnsi="Times New Roman" w:cs="Times New Roman"/>
                <w:sz w:val="24"/>
                <w:szCs w:val="24"/>
              </w:rPr>
            </w:pPr>
            <w:r w:rsidRPr="00255CA6">
              <w:rPr>
                <w:rFonts w:ascii="Times New Roman" w:eastAsia="Times New Roman" w:hAnsi="Times New Roman" w:cs="Times New Roman"/>
                <w:sz w:val="24"/>
                <w:szCs w:val="24"/>
              </w:rPr>
              <w:t xml:space="preserve">Rīgas pilsētas zemes komisijas 20l8.gada </w:t>
            </w:r>
            <w:r w:rsidR="00EC47E4" w:rsidRPr="00255CA6">
              <w:rPr>
                <w:rFonts w:ascii="Times New Roman" w:eastAsia="Times New Roman" w:hAnsi="Times New Roman" w:cs="Times New Roman"/>
                <w:sz w:val="24"/>
                <w:szCs w:val="24"/>
              </w:rPr>
              <w:t>17</w:t>
            </w:r>
            <w:r w:rsidRPr="00255CA6">
              <w:rPr>
                <w:rFonts w:ascii="Times New Roman" w:eastAsia="Times New Roman" w:hAnsi="Times New Roman" w:cs="Times New Roman"/>
                <w:sz w:val="24"/>
                <w:szCs w:val="24"/>
              </w:rPr>
              <w:t>.</w:t>
            </w:r>
            <w:r w:rsidR="00EC47E4" w:rsidRPr="00255CA6">
              <w:rPr>
                <w:rFonts w:ascii="Times New Roman" w:eastAsia="Times New Roman" w:hAnsi="Times New Roman" w:cs="Times New Roman"/>
                <w:sz w:val="24"/>
                <w:szCs w:val="24"/>
              </w:rPr>
              <w:t>jūlija</w:t>
            </w:r>
            <w:r w:rsidRPr="00255CA6">
              <w:rPr>
                <w:rFonts w:ascii="Times New Roman" w:eastAsia="Times New Roman" w:hAnsi="Times New Roman" w:cs="Times New Roman"/>
                <w:sz w:val="24"/>
                <w:szCs w:val="24"/>
              </w:rPr>
              <w:t xml:space="preserve"> izziņa Nr.ZK-18-</w:t>
            </w:r>
            <w:r w:rsidR="00EC47E4" w:rsidRPr="00255CA6">
              <w:rPr>
                <w:rFonts w:ascii="Times New Roman" w:eastAsia="Times New Roman" w:hAnsi="Times New Roman" w:cs="Times New Roman"/>
                <w:sz w:val="24"/>
                <w:szCs w:val="24"/>
              </w:rPr>
              <w:t>210</w:t>
            </w:r>
            <w:r w:rsidRPr="00255CA6">
              <w:rPr>
                <w:rFonts w:ascii="Times New Roman" w:eastAsia="Times New Roman" w:hAnsi="Times New Roman" w:cs="Times New Roman"/>
                <w:sz w:val="24"/>
                <w:szCs w:val="24"/>
              </w:rPr>
              <w:t xml:space="preserve">-iz apliecina, ka uz zemesgabalu Rīgā, </w:t>
            </w:r>
            <w:r w:rsidR="00EC47E4" w:rsidRPr="00255CA6">
              <w:rPr>
                <w:rFonts w:ascii="Times New Roman" w:eastAsia="Times New Roman" w:hAnsi="Times New Roman" w:cs="Times New Roman"/>
                <w:sz w:val="24"/>
                <w:szCs w:val="24"/>
              </w:rPr>
              <w:t xml:space="preserve">Čiekurkalna 1.līnija, 87.grupa, vēsturisko </w:t>
            </w:r>
            <w:r w:rsidR="00EC47E4" w:rsidRPr="00255CA6">
              <w:rPr>
                <w:rFonts w:ascii="Times New Roman" w:eastAsia="Times New Roman" w:hAnsi="Times New Roman" w:cs="Times New Roman"/>
                <w:sz w:val="24"/>
                <w:szCs w:val="24"/>
              </w:rPr>
              <w:lastRenderedPageBreak/>
              <w:t>ielas daļu (tagad ar kadastra Nr.01000870313), zemes pieprasītāju pieteikumi nav pieņemti.</w:t>
            </w:r>
          </w:p>
          <w:p w14:paraId="037900C9" w14:textId="07B096EF" w:rsidR="00AC713F" w:rsidRPr="00AC713F" w:rsidRDefault="006E676D" w:rsidP="00AC713F">
            <w:pPr>
              <w:autoSpaceDE w:val="0"/>
              <w:autoSpaceDN w:val="0"/>
              <w:adjustRightInd w:val="0"/>
              <w:spacing w:after="0" w:line="240" w:lineRule="auto"/>
              <w:jc w:val="both"/>
              <w:rPr>
                <w:rFonts w:ascii="Times New Roman" w:hAnsi="Times New Roman" w:cs="Times New Roman"/>
                <w:sz w:val="24"/>
                <w:szCs w:val="24"/>
              </w:rPr>
            </w:pPr>
            <w:r w:rsidRPr="00AC713F">
              <w:rPr>
                <w:rFonts w:ascii="Times New Roman" w:eastAsia="Times New Roman" w:hAnsi="Times New Roman" w:cs="Times New Roman"/>
                <w:sz w:val="24"/>
                <w:szCs w:val="24"/>
                <w:lang w:eastAsia="lv-LV"/>
              </w:rPr>
              <w:t xml:space="preserve">Pārvalde 21.06.2018. vēstulē Nr.4-6/DIA-18-159-nd norādījusi, ka </w:t>
            </w:r>
            <w:r w:rsidRPr="00AC713F">
              <w:rPr>
                <w:rFonts w:ascii="Times New Roman" w:hAnsi="Times New Roman" w:cs="Times New Roman"/>
                <w:sz w:val="24"/>
                <w:szCs w:val="24"/>
              </w:rPr>
              <w:t>Rīgas pilsētas pašvaldībai piekrītoša zemesgabala (kadastra apz</w:t>
            </w:r>
            <w:r w:rsidR="00C543A1" w:rsidRPr="00AC713F">
              <w:rPr>
                <w:rFonts w:ascii="Times New Roman" w:hAnsi="Times New Roman" w:cs="Times New Roman"/>
                <w:sz w:val="24"/>
                <w:szCs w:val="24"/>
              </w:rPr>
              <w:t>ī</w:t>
            </w:r>
            <w:r w:rsidRPr="00AC713F">
              <w:rPr>
                <w:rFonts w:ascii="Times New Roman" w:hAnsi="Times New Roman" w:cs="Times New Roman"/>
                <w:sz w:val="24"/>
                <w:szCs w:val="24"/>
              </w:rPr>
              <w:t>m</w:t>
            </w:r>
            <w:r w:rsidR="00C543A1" w:rsidRPr="00AC713F">
              <w:rPr>
                <w:rFonts w:ascii="Times New Roman" w:hAnsi="Times New Roman" w:cs="Times New Roman"/>
                <w:sz w:val="24"/>
                <w:szCs w:val="24"/>
              </w:rPr>
              <w:t>ē</w:t>
            </w:r>
            <w:r w:rsidRPr="00AC713F">
              <w:rPr>
                <w:rFonts w:ascii="Times New Roman" w:hAnsi="Times New Roman" w:cs="Times New Roman"/>
                <w:sz w:val="24"/>
                <w:szCs w:val="24"/>
              </w:rPr>
              <w:t>jum</w:t>
            </w:r>
            <w:r w:rsidR="00AC713F">
              <w:rPr>
                <w:rFonts w:ascii="Times New Roman" w:hAnsi="Times New Roman" w:cs="Times New Roman"/>
                <w:sz w:val="24"/>
                <w:szCs w:val="24"/>
              </w:rPr>
              <w:t>s:</w:t>
            </w:r>
            <w:r w:rsidRPr="00AC713F">
              <w:rPr>
                <w:rFonts w:ascii="Times New Roman" w:hAnsi="Times New Roman" w:cs="Times New Roman"/>
                <w:sz w:val="24"/>
                <w:szCs w:val="24"/>
              </w:rPr>
              <w:t xml:space="preserve"> 0100</w:t>
            </w:r>
            <w:r w:rsidR="00AC713F">
              <w:rPr>
                <w:rFonts w:ascii="Times New Roman" w:hAnsi="Times New Roman" w:cs="Times New Roman"/>
                <w:sz w:val="24"/>
                <w:szCs w:val="24"/>
              </w:rPr>
              <w:t xml:space="preserve"> </w:t>
            </w:r>
            <w:r w:rsidRPr="00AC713F">
              <w:rPr>
                <w:rFonts w:ascii="Times New Roman" w:hAnsi="Times New Roman" w:cs="Times New Roman"/>
                <w:sz w:val="24"/>
                <w:szCs w:val="24"/>
              </w:rPr>
              <w:t>087</w:t>
            </w:r>
            <w:r w:rsidR="00AC713F">
              <w:rPr>
                <w:rFonts w:ascii="Times New Roman" w:hAnsi="Times New Roman" w:cs="Times New Roman"/>
                <w:sz w:val="24"/>
                <w:szCs w:val="24"/>
              </w:rPr>
              <w:t xml:space="preserve"> </w:t>
            </w:r>
            <w:r w:rsidRPr="00AC713F">
              <w:rPr>
                <w:rFonts w:ascii="Times New Roman" w:hAnsi="Times New Roman" w:cs="Times New Roman"/>
                <w:sz w:val="24"/>
                <w:szCs w:val="24"/>
              </w:rPr>
              <w:t xml:space="preserve">9999) robežu aktualizēšanas procesā ir atdalīta un reģistrēta </w:t>
            </w:r>
            <w:r w:rsidRPr="00AC713F">
              <w:rPr>
                <w:rFonts w:ascii="Times New Roman" w:eastAsia="Times New Roman" w:hAnsi="Times New Roman" w:cs="Times New Roman"/>
                <w:sz w:val="24"/>
                <w:szCs w:val="24"/>
                <w:lang w:eastAsia="lv-LV"/>
              </w:rPr>
              <w:t>NĪVKIS</w:t>
            </w:r>
            <w:r w:rsidRPr="00AC713F">
              <w:rPr>
                <w:rFonts w:ascii="Times New Roman" w:hAnsi="Times New Roman" w:cs="Times New Roman"/>
                <w:sz w:val="24"/>
                <w:szCs w:val="24"/>
              </w:rPr>
              <w:t xml:space="preserve"> patstāvīga zemes vienība ar kadastra apzīmējumu 0100 087 0313</w:t>
            </w:r>
            <w:r w:rsidR="00C543A1" w:rsidRPr="00AC713F">
              <w:rPr>
                <w:rFonts w:ascii="Times New Roman" w:hAnsi="Times New Roman" w:cs="Times New Roman"/>
                <w:sz w:val="24"/>
                <w:szCs w:val="24"/>
              </w:rPr>
              <w:t xml:space="preserve">. </w:t>
            </w:r>
            <w:proofErr w:type="spellStart"/>
            <w:r w:rsidRPr="00AC713F">
              <w:rPr>
                <w:rFonts w:ascii="Times New Roman" w:hAnsi="Times New Roman" w:cs="Times New Roman"/>
                <w:sz w:val="24"/>
                <w:szCs w:val="24"/>
              </w:rPr>
              <w:t>Jaunizveidot</w:t>
            </w:r>
            <w:r w:rsidR="00C543A1" w:rsidRPr="00AC713F">
              <w:rPr>
                <w:rFonts w:ascii="Times New Roman" w:hAnsi="Times New Roman" w:cs="Times New Roman"/>
                <w:sz w:val="24"/>
                <w:szCs w:val="24"/>
              </w:rPr>
              <w:t>ā</w:t>
            </w:r>
            <w:r w:rsidR="00AC713F">
              <w:rPr>
                <w:rFonts w:ascii="Times New Roman" w:hAnsi="Times New Roman" w:cs="Times New Roman"/>
                <w:sz w:val="24"/>
                <w:szCs w:val="24"/>
              </w:rPr>
              <w:t>s</w:t>
            </w:r>
            <w:proofErr w:type="spellEnd"/>
            <w:r w:rsidRPr="00AC713F">
              <w:rPr>
                <w:rFonts w:ascii="Times New Roman" w:hAnsi="Times New Roman" w:cs="Times New Roman"/>
                <w:sz w:val="24"/>
                <w:szCs w:val="24"/>
              </w:rPr>
              <w:t xml:space="preserve"> zemes vien</w:t>
            </w:r>
            <w:r w:rsidR="00C543A1" w:rsidRPr="00AC713F">
              <w:rPr>
                <w:rFonts w:ascii="Times New Roman" w:hAnsi="Times New Roman" w:cs="Times New Roman"/>
                <w:sz w:val="24"/>
                <w:szCs w:val="24"/>
              </w:rPr>
              <w:t>ī</w:t>
            </w:r>
            <w:r w:rsidRPr="00AC713F">
              <w:rPr>
                <w:rFonts w:ascii="Times New Roman" w:hAnsi="Times New Roman" w:cs="Times New Roman"/>
                <w:sz w:val="24"/>
                <w:szCs w:val="24"/>
              </w:rPr>
              <w:t>ba</w:t>
            </w:r>
            <w:r w:rsidR="00C543A1" w:rsidRPr="00AC713F">
              <w:rPr>
                <w:rFonts w:ascii="Times New Roman" w:hAnsi="Times New Roman" w:cs="Times New Roman"/>
                <w:sz w:val="24"/>
                <w:szCs w:val="24"/>
              </w:rPr>
              <w:t>s</w:t>
            </w:r>
            <w:r w:rsidRPr="00AC713F">
              <w:rPr>
                <w:rFonts w:ascii="Times New Roman" w:hAnsi="Times New Roman" w:cs="Times New Roman"/>
                <w:sz w:val="24"/>
                <w:szCs w:val="24"/>
              </w:rPr>
              <w:t xml:space="preserve"> (kadastra apz</w:t>
            </w:r>
            <w:r w:rsidR="00C543A1" w:rsidRPr="00AC713F">
              <w:rPr>
                <w:rFonts w:ascii="Times New Roman" w:hAnsi="Times New Roman" w:cs="Times New Roman"/>
                <w:sz w:val="24"/>
                <w:szCs w:val="24"/>
              </w:rPr>
              <w:t>ī</w:t>
            </w:r>
            <w:r w:rsidRPr="00AC713F">
              <w:rPr>
                <w:rFonts w:ascii="Times New Roman" w:hAnsi="Times New Roman" w:cs="Times New Roman"/>
                <w:sz w:val="24"/>
                <w:szCs w:val="24"/>
              </w:rPr>
              <w:t>m</w:t>
            </w:r>
            <w:r w:rsidR="00C543A1" w:rsidRPr="00AC713F">
              <w:rPr>
                <w:rFonts w:ascii="Times New Roman" w:hAnsi="Times New Roman" w:cs="Times New Roman"/>
                <w:sz w:val="24"/>
                <w:szCs w:val="24"/>
              </w:rPr>
              <w:t>ē</w:t>
            </w:r>
            <w:r w:rsidRPr="00AC713F">
              <w:rPr>
                <w:rFonts w:ascii="Times New Roman" w:hAnsi="Times New Roman" w:cs="Times New Roman"/>
                <w:sz w:val="24"/>
                <w:szCs w:val="24"/>
              </w:rPr>
              <w:t>jums 0100 087 0313 ) plat</w:t>
            </w:r>
            <w:r w:rsidR="00C543A1" w:rsidRPr="00AC713F">
              <w:rPr>
                <w:rFonts w:ascii="Times New Roman" w:hAnsi="Times New Roman" w:cs="Times New Roman"/>
                <w:sz w:val="24"/>
                <w:szCs w:val="24"/>
              </w:rPr>
              <w:t>ī</w:t>
            </w:r>
            <w:r w:rsidRPr="00AC713F">
              <w:rPr>
                <w:rFonts w:ascii="Times New Roman" w:hAnsi="Times New Roman" w:cs="Times New Roman"/>
                <w:sz w:val="24"/>
                <w:szCs w:val="24"/>
              </w:rPr>
              <w:t xml:space="preserve">ba ir aptuveni 39m2 un  </w:t>
            </w:r>
            <w:r w:rsidR="00C543A1" w:rsidRPr="00AC713F">
              <w:rPr>
                <w:rFonts w:ascii="Times New Roman" w:hAnsi="Times New Roman" w:cs="Times New Roman"/>
                <w:sz w:val="24"/>
                <w:szCs w:val="24"/>
              </w:rPr>
              <w:t xml:space="preserve">tā </w:t>
            </w:r>
            <w:r w:rsidRPr="00AC713F">
              <w:rPr>
                <w:rFonts w:ascii="Times New Roman" w:hAnsi="Times New Roman" w:cs="Times New Roman"/>
                <w:sz w:val="24"/>
                <w:szCs w:val="24"/>
              </w:rPr>
              <w:t>ir iek</w:t>
            </w:r>
            <w:r w:rsidR="00C543A1" w:rsidRPr="00AC713F">
              <w:rPr>
                <w:rFonts w:ascii="Times New Roman" w:hAnsi="Times New Roman" w:cs="Times New Roman"/>
                <w:sz w:val="24"/>
                <w:szCs w:val="24"/>
              </w:rPr>
              <w:t>ļ</w:t>
            </w:r>
            <w:r w:rsidRPr="00AC713F">
              <w:rPr>
                <w:rFonts w:ascii="Times New Roman" w:hAnsi="Times New Roman" w:cs="Times New Roman"/>
                <w:sz w:val="24"/>
                <w:szCs w:val="24"/>
              </w:rPr>
              <w:t>auta rezerves zemes fond</w:t>
            </w:r>
            <w:r w:rsidR="00C543A1" w:rsidRPr="00AC713F">
              <w:rPr>
                <w:rFonts w:ascii="Times New Roman" w:hAnsi="Times New Roman" w:cs="Times New Roman"/>
                <w:sz w:val="24"/>
                <w:szCs w:val="24"/>
              </w:rPr>
              <w:t>ā</w:t>
            </w:r>
            <w:r w:rsidRPr="00AC713F">
              <w:rPr>
                <w:rFonts w:ascii="Times New Roman" w:hAnsi="Times New Roman" w:cs="Times New Roman"/>
                <w:sz w:val="24"/>
                <w:szCs w:val="24"/>
              </w:rPr>
              <w:t>.</w:t>
            </w:r>
            <w:r w:rsidR="00C543A1" w:rsidRPr="00AC713F">
              <w:rPr>
                <w:rFonts w:ascii="Times New Roman" w:hAnsi="Times New Roman" w:cs="Times New Roman"/>
                <w:sz w:val="24"/>
                <w:szCs w:val="24"/>
              </w:rPr>
              <w:t xml:space="preserve"> Uz </w:t>
            </w:r>
            <w:proofErr w:type="spellStart"/>
            <w:r w:rsidR="00C543A1" w:rsidRPr="00AC713F">
              <w:rPr>
                <w:rFonts w:ascii="Times New Roman" w:hAnsi="Times New Roman" w:cs="Times New Roman"/>
                <w:sz w:val="24"/>
                <w:szCs w:val="24"/>
              </w:rPr>
              <w:t>jaunizveidotā</w:t>
            </w:r>
            <w:proofErr w:type="spellEnd"/>
            <w:r w:rsidR="00C543A1" w:rsidRPr="00AC713F">
              <w:rPr>
                <w:rFonts w:ascii="Times New Roman" w:hAnsi="Times New Roman" w:cs="Times New Roman"/>
                <w:sz w:val="24"/>
                <w:szCs w:val="24"/>
              </w:rPr>
              <w:t xml:space="preserve"> zemesgabala atrodas būves (kadastra apzīmējums 0100 087 0239 002), kas ietilpst sabiedrībai ar ierobežotu atbildību</w:t>
            </w:r>
            <w:r w:rsidR="00AC713F" w:rsidRPr="00AC713F">
              <w:rPr>
                <w:rFonts w:ascii="Times New Roman" w:hAnsi="Times New Roman" w:cs="Times New Roman"/>
                <w:sz w:val="24"/>
                <w:szCs w:val="24"/>
              </w:rPr>
              <w:t xml:space="preserve"> “</w:t>
            </w:r>
            <w:r w:rsidR="00C543A1" w:rsidRPr="00AC713F">
              <w:rPr>
                <w:rFonts w:ascii="Times New Roman" w:hAnsi="Times New Roman" w:cs="Times New Roman"/>
                <w:sz w:val="24"/>
                <w:szCs w:val="24"/>
              </w:rPr>
              <w:t>M29" piederošā nekustamā īpašuma Čiekurkalna 1.1īnijā 6, Rīgā (kadastra Nr.0100 087 0239), sastāvā, daļa.</w:t>
            </w:r>
            <w:r w:rsidR="00AC713F" w:rsidRPr="00AC713F">
              <w:rPr>
                <w:rFonts w:ascii="Times New Roman" w:hAnsi="Times New Roman" w:cs="Times New Roman"/>
                <w:sz w:val="24"/>
                <w:szCs w:val="24"/>
              </w:rPr>
              <w:t xml:space="preserve"> Atbilstoši ierakstiem Rīgas pilsētas zemesgrāmatas nodalījumā Nr. 13817 minētais nekustamais īpašums zemesgrāmatā ierakstīts 09.10.1998. un īpašuma tiesības uz to sākotnēji bija nostiprinātas Latvijas valstij Finanšu ministrijas personā.</w:t>
            </w:r>
          </w:p>
          <w:p w14:paraId="5FBA0CE3" w14:textId="6CC6A302" w:rsidR="00277757" w:rsidRPr="00255CA6" w:rsidRDefault="00277757" w:rsidP="00277757">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4.¹ panta pirmās daļas </w:t>
            </w:r>
            <w:r w:rsidR="0077415C">
              <w:rPr>
                <w:rFonts w:ascii="Times New Roman" w:eastAsia="Times New Roman" w:hAnsi="Times New Roman" w:cs="Times New Roman"/>
                <w:sz w:val="24"/>
                <w:szCs w:val="24"/>
                <w:lang w:eastAsia="lv-LV"/>
              </w:rPr>
              <w:t>2.</w:t>
            </w:r>
            <w:r w:rsidRPr="00255CA6">
              <w:rPr>
                <w:rFonts w:ascii="Times New Roman" w:eastAsia="Times New Roman" w:hAnsi="Times New Roman" w:cs="Times New Roman"/>
                <w:sz w:val="24"/>
                <w:szCs w:val="24"/>
                <w:lang w:eastAsia="lv-LV"/>
              </w:rPr>
              <w:t xml:space="preserve">punktam minētā zemes vienība ir piekritīga valstij. </w:t>
            </w:r>
          </w:p>
          <w:p w14:paraId="7923B419" w14:textId="32BB92B8" w:rsidR="00277757" w:rsidRPr="00255CA6" w:rsidRDefault="00277757" w:rsidP="00277757">
            <w:pPr>
              <w:spacing w:after="0" w:line="240" w:lineRule="auto"/>
              <w:jc w:val="both"/>
              <w:rPr>
                <w:rFonts w:ascii="Times New Roman" w:eastAsia="Times New Roman" w:hAnsi="Times New Roman" w:cs="Times New Roman"/>
                <w:sz w:val="24"/>
                <w:szCs w:val="24"/>
              </w:rPr>
            </w:pPr>
            <w:r w:rsidRPr="00255CA6">
              <w:rPr>
                <w:rFonts w:ascii="Times New Roman" w:eastAsia="Times New Roman" w:hAnsi="Times New Roman" w:cs="Times New Roman"/>
                <w:sz w:val="24"/>
                <w:szCs w:val="24"/>
              </w:rPr>
              <w:t>Valsts akciju sabiedrībā “Valsts nekustamie īpašumi” saņemts 2018.gada 1</w:t>
            </w:r>
            <w:r w:rsidR="00AC713F">
              <w:rPr>
                <w:rFonts w:ascii="Times New Roman" w:eastAsia="Times New Roman" w:hAnsi="Times New Roman" w:cs="Times New Roman"/>
                <w:sz w:val="24"/>
                <w:szCs w:val="24"/>
              </w:rPr>
              <w:t>6</w:t>
            </w:r>
            <w:r w:rsidRPr="00255CA6">
              <w:rPr>
                <w:rFonts w:ascii="Times New Roman" w:eastAsia="Times New Roman" w:hAnsi="Times New Roman" w:cs="Times New Roman"/>
                <w:sz w:val="24"/>
                <w:szCs w:val="24"/>
              </w:rPr>
              <w:t>.februār</w:t>
            </w:r>
            <w:r w:rsidR="00AC713F">
              <w:rPr>
                <w:rFonts w:ascii="Times New Roman" w:eastAsia="Times New Roman" w:hAnsi="Times New Roman" w:cs="Times New Roman"/>
                <w:sz w:val="24"/>
                <w:szCs w:val="24"/>
              </w:rPr>
              <w:t>a</w:t>
            </w:r>
            <w:r w:rsidRPr="00255CA6">
              <w:rPr>
                <w:rFonts w:ascii="Times New Roman" w:eastAsia="Times New Roman" w:hAnsi="Times New Roman" w:cs="Times New Roman"/>
                <w:sz w:val="24"/>
                <w:szCs w:val="24"/>
              </w:rPr>
              <w:t xml:space="preserve"> apbūvētas zemes atsavināšanas ierosinājums.</w:t>
            </w:r>
          </w:p>
          <w:p w14:paraId="0EB07DF3" w14:textId="23DC86AE" w:rsidR="00293030" w:rsidRPr="00255CA6" w:rsidRDefault="00293030" w:rsidP="00293030">
            <w:pPr>
              <w:spacing w:after="0" w:line="240" w:lineRule="auto"/>
              <w:jc w:val="both"/>
              <w:rPr>
                <w:rFonts w:ascii="Times New Roman" w:eastAsia="Times New Roman" w:hAnsi="Times New Roman" w:cs="Times New Roman"/>
                <w:sz w:val="24"/>
                <w:szCs w:val="24"/>
                <w:lang w:eastAsia="lv-LV"/>
              </w:rPr>
            </w:pPr>
          </w:p>
          <w:p w14:paraId="0AB5E452" w14:textId="361EF28F"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Sagatavotais </w:t>
            </w:r>
            <w:r w:rsidR="00AC713F">
              <w:rPr>
                <w:rFonts w:ascii="Times New Roman" w:eastAsia="Times New Roman" w:hAnsi="Times New Roman" w:cs="Times New Roman"/>
                <w:sz w:val="24"/>
                <w:szCs w:val="24"/>
                <w:lang w:eastAsia="lv-LV"/>
              </w:rPr>
              <w:t>R</w:t>
            </w:r>
            <w:r w:rsidRPr="00255CA6">
              <w:rPr>
                <w:rFonts w:ascii="Times New Roman" w:eastAsia="Times New Roman" w:hAnsi="Times New Roman" w:cs="Times New Roman"/>
                <w:sz w:val="24"/>
                <w:szCs w:val="24"/>
                <w:lang w:eastAsia="lv-LV"/>
              </w:rPr>
              <w:t>īkojuma projekts paredz grozīt Rīkojuma Nr.648 11.pielikumu – papildinot to ar zemes vienībām, kas ir piekritīgas valstij un kuras normatīvajos aktos noteiktā kārtībā tiks ierakstītas zemesgrāmatā uz valsts vārda Finanšu ministrijas personā. Zemes vienību platības norādītas atbilstoši NĪVKIS norādītajai informācijai. Veicot zemes vienību kadastrālo uzmērīšanu, zemes vienību platības var tikt precizētas.</w:t>
            </w:r>
          </w:p>
          <w:p w14:paraId="7F04CFFD" w14:textId="77777777"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Nr.12-22/136 valsts akciju sabiedrība “Valsts nekustamie īpašumi” apņēmusies nodrošināt nepieciešamo darbību veikšanu, lai nodrošinātu valstij piekrītošo nekustamo īpašumu ierakstīšanu zemesgrāmatā.</w:t>
            </w:r>
          </w:p>
          <w:p w14:paraId="76AC1192" w14:textId="77777777"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Pēc Rīkojuma projekta pieņemšanas apbūves īpašniekiem un tiesiskajiem valdītājiem būs pienākums maksāt zemes vienību nomas maksu, ņemot vērā to, ka pastāv piespiedu nomas attiecības uz likuma pamata. </w:t>
            </w:r>
          </w:p>
          <w:p w14:paraId="422B0733" w14:textId="77777777"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Pēc Rīkojuma projekta pieņemšanas un zemes vienību ierakstīšanas zemesgrāmatā valsts akciju sabiedrība “Valsts nekustamie īpašumi” Publiskas personas mantas atsavināšanas likuma 5.panta trešajā daļā noteiktajā termiņā pieņems lēmumu par atļauju atsavināt valsts īpašumā esošo apbūvēto zemesgabalu, par kuru saņemts atsavināšanas ierosinājums.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w:t>
            </w:r>
            <w:r w:rsidRPr="00255CA6">
              <w:rPr>
                <w:rFonts w:ascii="Times New Roman" w:eastAsia="Times New Roman" w:hAnsi="Times New Roman" w:cs="Times New Roman"/>
                <w:sz w:val="24"/>
                <w:szCs w:val="24"/>
                <w:lang w:eastAsia="lv-LV"/>
              </w:rPr>
              <w:lastRenderedPageBreak/>
              <w:t>atsavināšanas izdevumu segšanas ieskaitīs valsts pamatbudžeta ieņēmumu kontā mēneša laikā pēc to saņemšanas.</w:t>
            </w:r>
          </w:p>
          <w:p w14:paraId="07BFFE6E" w14:textId="77777777" w:rsidR="00F65F49" w:rsidRPr="00255CA6" w:rsidRDefault="00F65F49" w:rsidP="00F65F49">
            <w:pPr>
              <w:spacing w:after="0" w:line="240" w:lineRule="auto"/>
              <w:jc w:val="both"/>
              <w:rPr>
                <w:rFonts w:ascii="Times New Roman" w:eastAsia="Times New Roman" w:hAnsi="Times New Roman" w:cs="Times New Roman"/>
                <w:sz w:val="24"/>
                <w:szCs w:val="24"/>
                <w:lang w:eastAsia="lv-LV"/>
              </w:rPr>
            </w:pPr>
            <w:r w:rsidRPr="00255CA6">
              <w:rPr>
                <w:rFonts w:ascii="Times New Roman" w:eastAsia="Times New Roman" w:hAnsi="Times New Roman" w:cs="Times New Roman"/>
                <w:sz w:val="24"/>
                <w:szCs w:val="24"/>
                <w:lang w:eastAsia="lv-LV"/>
              </w:rPr>
              <w:t>Pēc Rīkojuma projekta pieņemšanas valsts akciju sabiedrība “Valsts nekustamie īpašumi” veiks darbības būvju, kuru piederība ir neskaidra, tiesiskā statusa noskaidrošanai, nepieciešamības gadījumā veicot darbības tiesiskā statusa sakārtošanai, iesniedzot attiecīgus pieteikumus vai prasības tiesā.</w:t>
            </w:r>
          </w:p>
        </w:tc>
      </w:tr>
      <w:tr w:rsidR="00F65F49" w:rsidRPr="00255CA6" w14:paraId="70DDEA93" w14:textId="77777777" w:rsidTr="000770D5">
        <w:trPr>
          <w:tblCellSpacing w:w="15" w:type="dxa"/>
        </w:trPr>
        <w:tc>
          <w:tcPr>
            <w:tcW w:w="131" w:type="pct"/>
            <w:hideMark/>
          </w:tcPr>
          <w:p w14:paraId="217FE9A5" w14:textId="77777777" w:rsidR="00F65F49" w:rsidRPr="00255CA6" w:rsidRDefault="00F65F49" w:rsidP="00F65F49">
            <w:pPr>
              <w:spacing w:after="0" w:line="240" w:lineRule="auto"/>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lastRenderedPageBreak/>
              <w:t>3.</w:t>
            </w:r>
          </w:p>
        </w:tc>
        <w:tc>
          <w:tcPr>
            <w:tcW w:w="915" w:type="pct"/>
            <w:hideMark/>
          </w:tcPr>
          <w:p w14:paraId="43331CE8" w14:textId="77777777" w:rsidR="00F65F49" w:rsidRPr="00255CA6" w:rsidRDefault="00F65F49" w:rsidP="00F65F49">
            <w:pPr>
              <w:spacing w:after="0" w:line="240" w:lineRule="auto"/>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893" w:type="pct"/>
            <w:shd w:val="clear" w:color="auto" w:fill="auto"/>
            <w:hideMark/>
          </w:tcPr>
          <w:p w14:paraId="1AE8D271" w14:textId="77777777" w:rsidR="00F65F49" w:rsidRPr="00255CA6" w:rsidRDefault="00F65F49" w:rsidP="00F65F49">
            <w:pPr>
              <w:tabs>
                <w:tab w:val="left" w:pos="720"/>
              </w:tabs>
              <w:spacing w:line="280" w:lineRule="exact"/>
              <w:jc w:val="both"/>
              <w:rPr>
                <w:rFonts w:ascii="Times New Roman" w:eastAsia="SimSun" w:hAnsi="Times New Roman" w:cs="Times New Roman"/>
                <w:sz w:val="24"/>
                <w:szCs w:val="24"/>
              </w:rPr>
            </w:pPr>
            <w:r w:rsidRPr="00255CA6">
              <w:rPr>
                <w:rFonts w:ascii="Times New Roman" w:eastAsia="Times New Roman" w:hAnsi="Times New Roman" w:cs="Times New Roman"/>
                <w:iCs/>
                <w:sz w:val="24"/>
                <w:szCs w:val="24"/>
                <w:lang w:eastAsia="lv-LV"/>
              </w:rPr>
              <w:t xml:space="preserve">Finanšu ministrija, </w:t>
            </w:r>
            <w:r w:rsidRPr="00255CA6">
              <w:rPr>
                <w:rFonts w:ascii="Times New Roman" w:eastAsia="SimSun" w:hAnsi="Times New Roman" w:cs="Times New Roman"/>
                <w:sz w:val="24"/>
                <w:szCs w:val="24"/>
              </w:rPr>
              <w:t>valsts akciju sabiedrība “Valsts nekustamie īpašumi”.</w:t>
            </w:r>
          </w:p>
        </w:tc>
      </w:tr>
      <w:tr w:rsidR="00F65F49" w:rsidRPr="00255CA6" w14:paraId="5FB6DA51" w14:textId="77777777" w:rsidTr="000770D5">
        <w:trPr>
          <w:tblCellSpacing w:w="15" w:type="dxa"/>
        </w:trPr>
        <w:tc>
          <w:tcPr>
            <w:tcW w:w="131" w:type="pct"/>
            <w:hideMark/>
          </w:tcPr>
          <w:p w14:paraId="0C7D0C15" w14:textId="77777777" w:rsidR="00F65F49" w:rsidRPr="00255CA6" w:rsidRDefault="00F65F49" w:rsidP="00F65F49">
            <w:pPr>
              <w:spacing w:after="0" w:line="240" w:lineRule="auto"/>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t>4.</w:t>
            </w:r>
          </w:p>
        </w:tc>
        <w:tc>
          <w:tcPr>
            <w:tcW w:w="915" w:type="pct"/>
            <w:hideMark/>
          </w:tcPr>
          <w:p w14:paraId="34452CB7" w14:textId="77777777" w:rsidR="00F65F49" w:rsidRPr="00255CA6" w:rsidRDefault="00F65F49" w:rsidP="00F65F49">
            <w:pPr>
              <w:spacing w:after="0" w:line="240" w:lineRule="auto"/>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t>Cita informācija</w:t>
            </w:r>
          </w:p>
        </w:tc>
        <w:tc>
          <w:tcPr>
            <w:tcW w:w="3893" w:type="pct"/>
            <w:hideMark/>
          </w:tcPr>
          <w:p w14:paraId="5CD12CF7" w14:textId="77777777" w:rsidR="00F65F49" w:rsidRPr="00255CA6" w:rsidRDefault="00F65F49" w:rsidP="00F65F49">
            <w:pPr>
              <w:spacing w:after="0" w:line="240" w:lineRule="auto"/>
              <w:jc w:val="both"/>
              <w:rPr>
                <w:rFonts w:ascii="Times New Roman" w:eastAsia="Times New Roman" w:hAnsi="Times New Roman" w:cs="Times New Roman"/>
                <w:iCs/>
                <w:sz w:val="24"/>
                <w:szCs w:val="24"/>
                <w:lang w:eastAsia="lv-LV"/>
              </w:rPr>
            </w:pPr>
            <w:r w:rsidRPr="00255CA6">
              <w:rPr>
                <w:rFonts w:ascii="Times New Roman" w:eastAsia="Times New Roman" w:hAnsi="Times New Roman" w:cs="Times New Roman"/>
                <w:iCs/>
                <w:sz w:val="24"/>
                <w:szCs w:val="24"/>
                <w:lang w:eastAsia="lv-LV"/>
              </w:rPr>
              <w:t>Nav</w:t>
            </w:r>
          </w:p>
        </w:tc>
      </w:tr>
    </w:tbl>
    <w:p w14:paraId="04E2466C"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05"/>
        <w:gridCol w:w="3034"/>
        <w:gridCol w:w="5892"/>
      </w:tblGrid>
      <w:tr w:rsidR="00F65F49" w:rsidRPr="00F65F49" w14:paraId="5B0AAD7A" w14:textId="77777777" w:rsidTr="000770D5">
        <w:trPr>
          <w:tblCellSpacing w:w="15" w:type="dxa"/>
        </w:trPr>
        <w:tc>
          <w:tcPr>
            <w:tcW w:w="4970" w:type="pct"/>
            <w:gridSpan w:val="3"/>
            <w:vAlign w:val="center"/>
            <w:hideMark/>
          </w:tcPr>
          <w:p w14:paraId="77B44D69" w14:textId="77777777" w:rsidR="00F65F49" w:rsidRPr="00F65F49" w:rsidRDefault="00F65F49" w:rsidP="00F65F49">
            <w:pPr>
              <w:spacing w:after="0" w:line="240" w:lineRule="auto"/>
              <w:jc w:val="center"/>
              <w:rPr>
                <w:rFonts w:ascii="Times New Roman" w:eastAsia="Times New Roman" w:hAnsi="Times New Roman" w:cs="Times New Roman"/>
                <w:b/>
                <w:bCs/>
                <w:iCs/>
                <w:sz w:val="24"/>
                <w:szCs w:val="24"/>
                <w:lang w:eastAsia="lv-LV"/>
              </w:rPr>
            </w:pPr>
            <w:r w:rsidRPr="00F65F4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65F49" w:rsidRPr="00F65F49" w14:paraId="41497605" w14:textId="77777777" w:rsidTr="000770D5">
        <w:trPr>
          <w:tblCellSpacing w:w="15" w:type="dxa"/>
        </w:trPr>
        <w:tc>
          <w:tcPr>
            <w:tcW w:w="486" w:type="pct"/>
            <w:hideMark/>
          </w:tcPr>
          <w:p w14:paraId="43AE16BC"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1.</w:t>
            </w:r>
          </w:p>
        </w:tc>
        <w:tc>
          <w:tcPr>
            <w:tcW w:w="1522" w:type="pct"/>
            <w:hideMark/>
          </w:tcPr>
          <w:p w14:paraId="08AAF5FA"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 xml:space="preserve">Sabiedrības </w:t>
            </w:r>
            <w:proofErr w:type="spellStart"/>
            <w:r w:rsidRPr="00F65F49">
              <w:rPr>
                <w:rFonts w:ascii="Times New Roman" w:eastAsia="Times New Roman" w:hAnsi="Times New Roman" w:cs="Times New Roman"/>
                <w:iCs/>
                <w:sz w:val="24"/>
                <w:szCs w:val="24"/>
                <w:lang w:eastAsia="lv-LV"/>
              </w:rPr>
              <w:t>mērķgrupas</w:t>
            </w:r>
            <w:proofErr w:type="spellEnd"/>
            <w:r w:rsidRPr="00F65F49">
              <w:rPr>
                <w:rFonts w:ascii="Times New Roman" w:eastAsia="Times New Roman" w:hAnsi="Times New Roman" w:cs="Times New Roman"/>
                <w:iCs/>
                <w:sz w:val="24"/>
                <w:szCs w:val="24"/>
                <w:lang w:eastAsia="lv-LV"/>
              </w:rPr>
              <w:t>, kuras tiesiskais regulējums ietekmē vai varētu ietekmēt</w:t>
            </w:r>
          </w:p>
        </w:tc>
        <w:tc>
          <w:tcPr>
            <w:tcW w:w="2932" w:type="pct"/>
            <w:hideMark/>
          </w:tcPr>
          <w:p w14:paraId="21AB3CD5" w14:textId="77777777" w:rsidR="00F65F49" w:rsidRPr="00F65F49" w:rsidRDefault="00F65F49" w:rsidP="00F65F49">
            <w:pPr>
              <w:spacing w:after="0" w:line="240" w:lineRule="auto"/>
              <w:jc w:val="both"/>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Rīkojuma projektā risinātie jautājumi skar tiesību subjektus - fiziskas un juridiskas personas, kuru īpašumā vai tiesiskā valdījumā esošās būves atrodas uz valstij piekritīgajām zemes vienībām, Finanšu ministriju (valsts akciju sabiedrību “Valsts nekustamie īpašumi”).</w:t>
            </w:r>
          </w:p>
        </w:tc>
      </w:tr>
      <w:tr w:rsidR="00F65F49" w:rsidRPr="00F65F49" w14:paraId="23C0028C" w14:textId="77777777" w:rsidTr="000770D5">
        <w:trPr>
          <w:tblCellSpacing w:w="15" w:type="dxa"/>
        </w:trPr>
        <w:tc>
          <w:tcPr>
            <w:tcW w:w="486" w:type="pct"/>
            <w:hideMark/>
          </w:tcPr>
          <w:p w14:paraId="3A4171F6"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2.</w:t>
            </w:r>
          </w:p>
        </w:tc>
        <w:tc>
          <w:tcPr>
            <w:tcW w:w="1522" w:type="pct"/>
            <w:hideMark/>
          </w:tcPr>
          <w:p w14:paraId="7BBDC387"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Tiesiskā regulējuma ietekme uz tautsaimniecību un administratīvo slogu</w:t>
            </w:r>
          </w:p>
        </w:tc>
        <w:tc>
          <w:tcPr>
            <w:tcW w:w="2932" w:type="pct"/>
            <w:hideMark/>
          </w:tcPr>
          <w:p w14:paraId="3A031817" w14:textId="77777777" w:rsidR="00F65F49" w:rsidRPr="00F65F49" w:rsidRDefault="00F65F49" w:rsidP="00F65F49">
            <w:pPr>
              <w:spacing w:after="0" w:line="240" w:lineRule="auto"/>
              <w:jc w:val="both"/>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Rīkojuma projekta tiesiskais regulējums tautsaimniecību kā valsts saimniecības nozari neietekmē un administratīvo slogu nemaina.</w:t>
            </w:r>
          </w:p>
        </w:tc>
      </w:tr>
      <w:tr w:rsidR="00F65F49" w:rsidRPr="00F65F49" w14:paraId="4F355766" w14:textId="77777777" w:rsidTr="000770D5">
        <w:trPr>
          <w:tblCellSpacing w:w="15" w:type="dxa"/>
        </w:trPr>
        <w:tc>
          <w:tcPr>
            <w:tcW w:w="486" w:type="pct"/>
            <w:hideMark/>
          </w:tcPr>
          <w:p w14:paraId="182E86AF"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3.</w:t>
            </w:r>
          </w:p>
        </w:tc>
        <w:tc>
          <w:tcPr>
            <w:tcW w:w="1522" w:type="pct"/>
            <w:hideMark/>
          </w:tcPr>
          <w:p w14:paraId="4BF1A889"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Administratīvo izmaksu monetārs novērtējums</w:t>
            </w:r>
          </w:p>
        </w:tc>
        <w:tc>
          <w:tcPr>
            <w:tcW w:w="2932" w:type="pct"/>
            <w:hideMark/>
          </w:tcPr>
          <w:p w14:paraId="10DB7C1E"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Projekts šo jomu neskar.</w:t>
            </w:r>
          </w:p>
        </w:tc>
      </w:tr>
      <w:tr w:rsidR="00F65F49" w:rsidRPr="00F65F49" w14:paraId="58BDD851" w14:textId="77777777" w:rsidTr="000770D5">
        <w:trPr>
          <w:tblCellSpacing w:w="15" w:type="dxa"/>
        </w:trPr>
        <w:tc>
          <w:tcPr>
            <w:tcW w:w="486" w:type="pct"/>
            <w:hideMark/>
          </w:tcPr>
          <w:p w14:paraId="4C66CF5A"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4.</w:t>
            </w:r>
          </w:p>
        </w:tc>
        <w:tc>
          <w:tcPr>
            <w:tcW w:w="1522" w:type="pct"/>
            <w:hideMark/>
          </w:tcPr>
          <w:p w14:paraId="1F2D8DBC"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Atbilstības izmaksu monetārs novērtējums</w:t>
            </w:r>
          </w:p>
        </w:tc>
        <w:tc>
          <w:tcPr>
            <w:tcW w:w="2932" w:type="pct"/>
            <w:hideMark/>
          </w:tcPr>
          <w:p w14:paraId="31A31733"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Projekts šo jomu neskar.</w:t>
            </w:r>
          </w:p>
        </w:tc>
      </w:tr>
      <w:tr w:rsidR="00F65F49" w:rsidRPr="00F65F49" w14:paraId="43BBCF46" w14:textId="77777777" w:rsidTr="000770D5">
        <w:trPr>
          <w:tblCellSpacing w:w="15" w:type="dxa"/>
        </w:trPr>
        <w:tc>
          <w:tcPr>
            <w:tcW w:w="486" w:type="pct"/>
            <w:hideMark/>
          </w:tcPr>
          <w:p w14:paraId="06207EA2"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5.</w:t>
            </w:r>
          </w:p>
        </w:tc>
        <w:tc>
          <w:tcPr>
            <w:tcW w:w="1522" w:type="pct"/>
            <w:hideMark/>
          </w:tcPr>
          <w:p w14:paraId="27A6D336"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r w:rsidRPr="00F65F49">
              <w:rPr>
                <w:rFonts w:ascii="Times New Roman" w:eastAsia="Times New Roman" w:hAnsi="Times New Roman" w:cs="Times New Roman"/>
                <w:iCs/>
                <w:sz w:val="24"/>
                <w:szCs w:val="24"/>
                <w:lang w:eastAsia="lv-LV"/>
              </w:rPr>
              <w:t>Cita informācija</w:t>
            </w:r>
          </w:p>
        </w:tc>
        <w:tc>
          <w:tcPr>
            <w:tcW w:w="2932" w:type="pct"/>
            <w:hideMark/>
          </w:tcPr>
          <w:p w14:paraId="3CDA1F28" w14:textId="77777777" w:rsidR="00127DED" w:rsidRPr="00127DED" w:rsidRDefault="00127DED" w:rsidP="00127DED">
            <w:pPr>
              <w:spacing w:line="240" w:lineRule="auto"/>
              <w:jc w:val="both"/>
              <w:rPr>
                <w:rFonts w:ascii="Times New Roman" w:hAnsi="Times New Roman" w:cs="Times New Roman"/>
                <w:sz w:val="24"/>
                <w:szCs w:val="24"/>
              </w:rPr>
            </w:pPr>
            <w:r w:rsidRPr="00127DED">
              <w:rPr>
                <w:rFonts w:ascii="Times New Roman" w:hAnsi="Times New Roman" w:cs="Times New Roman"/>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apliecinātu, ka rīkojuma projektā iekļautās zemes vienības saskaņā ar likuma „Par valsts un pašvaldību zemes īpašuma tiesībām un to nostiprināšanu zemesgrāmatās” normām ir piederošas vai piekrītošas valstij Finanšu ministrijas personā, pēc rīkojuma pieņemšanas Ministru kabinetā pieprasītu apbūvētas zemes nomas maksu no apbūves īpašniekiem un tiesiskajiem valdītājiem un izpildītu Publiskas personas mantas atsavināšanas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w:t>
            </w:r>
            <w:r w:rsidRPr="00127DED">
              <w:rPr>
                <w:rFonts w:ascii="Times New Roman" w:hAnsi="Times New Roman" w:cs="Times New Roman"/>
                <w:sz w:val="24"/>
                <w:szCs w:val="24"/>
              </w:rPr>
              <w:lastRenderedPageBreak/>
              <w:t>novērtējuma ziņojuma (anotācijas) izvērtēšanu, Valsts kancelejai un Ministru kabineta locekļiem.</w:t>
            </w:r>
          </w:p>
          <w:p w14:paraId="46018799" w14:textId="54B22772" w:rsidR="001057B8" w:rsidRPr="00F65F49" w:rsidRDefault="001057B8" w:rsidP="00F65F49">
            <w:pPr>
              <w:spacing w:after="0" w:line="240" w:lineRule="auto"/>
              <w:jc w:val="both"/>
              <w:rPr>
                <w:rFonts w:ascii="Times New Roman" w:eastAsia="Times New Roman" w:hAnsi="Times New Roman" w:cs="Times New Roman"/>
                <w:iCs/>
                <w:sz w:val="24"/>
                <w:szCs w:val="24"/>
                <w:lang w:eastAsia="lv-LV"/>
              </w:rPr>
            </w:pPr>
          </w:p>
        </w:tc>
      </w:tr>
    </w:tbl>
    <w:p w14:paraId="170B9057" w14:textId="77777777" w:rsidR="00F65F49" w:rsidRPr="00F65F49" w:rsidRDefault="00F65F49" w:rsidP="00F65F49">
      <w:pPr>
        <w:spacing w:after="0" w:line="240" w:lineRule="auto"/>
        <w:rPr>
          <w:rFonts w:ascii="Times New Roman" w:eastAsia="Times New Roman" w:hAnsi="Times New Roman" w:cs="Times New Roman"/>
          <w:iCs/>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F65F49" w:rsidRPr="00F65F49" w14:paraId="59BB8F31" w14:textId="77777777" w:rsidTr="000770D5">
        <w:trPr>
          <w:tblCellSpacing w:w="20" w:type="dxa"/>
        </w:trPr>
        <w:tc>
          <w:tcPr>
            <w:tcW w:w="4960" w:type="pct"/>
            <w:tcMar>
              <w:top w:w="30" w:type="dxa"/>
              <w:left w:w="30" w:type="dxa"/>
              <w:bottom w:w="30" w:type="dxa"/>
              <w:right w:w="30" w:type="dxa"/>
            </w:tcMar>
            <w:vAlign w:val="center"/>
            <w:hideMark/>
          </w:tcPr>
          <w:p w14:paraId="31AD2044" w14:textId="77777777" w:rsidR="00F65F49" w:rsidRPr="00F65F49" w:rsidRDefault="00F65F49" w:rsidP="00F65F49">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F65F49">
              <w:rPr>
                <w:rFonts w:ascii="Times New Roman" w:eastAsia="Times New Roman" w:hAnsi="Times New Roman" w:cs="Times New Roman"/>
                <w:b/>
                <w:bCs/>
                <w:sz w:val="24"/>
                <w:szCs w:val="24"/>
                <w:lang w:eastAsia="lv-LV"/>
              </w:rPr>
              <w:t>III. Tiesību akta projekta ietekme uz valsts budžetu un pašvaldību budžetiem</w:t>
            </w:r>
          </w:p>
        </w:tc>
      </w:tr>
      <w:tr w:rsidR="00F65F49" w:rsidRPr="00F65F49" w14:paraId="116618EC" w14:textId="77777777" w:rsidTr="000770D5">
        <w:trPr>
          <w:tblCellSpacing w:w="20" w:type="dxa"/>
        </w:trPr>
        <w:tc>
          <w:tcPr>
            <w:tcW w:w="4960" w:type="pct"/>
            <w:tcMar>
              <w:top w:w="30" w:type="dxa"/>
              <w:left w:w="30" w:type="dxa"/>
              <w:bottom w:w="30" w:type="dxa"/>
              <w:right w:w="30" w:type="dxa"/>
            </w:tcMar>
            <w:vAlign w:val="center"/>
            <w:hideMark/>
          </w:tcPr>
          <w:p w14:paraId="0B713760" w14:textId="77777777" w:rsidR="00F65F49" w:rsidRPr="00F65F49" w:rsidRDefault="00F65F49" w:rsidP="00F65F49">
            <w:pPr>
              <w:spacing w:before="100" w:beforeAutospacing="1" w:after="100" w:afterAutospacing="1" w:line="293" w:lineRule="atLeast"/>
              <w:jc w:val="center"/>
              <w:rPr>
                <w:rFonts w:ascii="Times New Roman" w:eastAsia="SimSun" w:hAnsi="Times New Roman" w:cs="Times New Roman"/>
                <w:color w:val="414142"/>
                <w:sz w:val="24"/>
                <w:szCs w:val="24"/>
              </w:rPr>
            </w:pPr>
            <w:r w:rsidRPr="00F65F49">
              <w:rPr>
                <w:rFonts w:ascii="Times New Roman" w:eastAsia="SimSun" w:hAnsi="Times New Roman" w:cs="Times New Roman"/>
                <w:sz w:val="24"/>
                <w:szCs w:val="24"/>
              </w:rPr>
              <w:t>Projekts šo jomu neskar</w:t>
            </w:r>
          </w:p>
        </w:tc>
      </w:tr>
    </w:tbl>
    <w:p w14:paraId="14D6CE4F"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F65F49" w:rsidRPr="00F65F49" w14:paraId="3D0386D6" w14:textId="77777777" w:rsidTr="000770D5">
        <w:trPr>
          <w:tblCellSpacing w:w="20" w:type="dxa"/>
        </w:trPr>
        <w:tc>
          <w:tcPr>
            <w:tcW w:w="4960" w:type="pct"/>
            <w:tcMar>
              <w:top w:w="30" w:type="dxa"/>
              <w:left w:w="30" w:type="dxa"/>
              <w:bottom w:w="30" w:type="dxa"/>
              <w:right w:w="30" w:type="dxa"/>
            </w:tcMar>
            <w:vAlign w:val="center"/>
            <w:hideMark/>
          </w:tcPr>
          <w:p w14:paraId="0FB56580" w14:textId="77777777" w:rsidR="00F65F49" w:rsidRPr="00F65F49" w:rsidRDefault="00F65F49" w:rsidP="00F65F49">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F65F49">
              <w:rPr>
                <w:rFonts w:ascii="Times New Roman" w:eastAsia="SimSun" w:hAnsi="Times New Roman" w:cs="Times New Roman"/>
                <w:b/>
                <w:bCs/>
                <w:sz w:val="24"/>
                <w:szCs w:val="24"/>
              </w:rPr>
              <w:t>IV. Tiesību akta projekta ietekme uz spēkā esošo tiesību normu sistēmu</w:t>
            </w:r>
          </w:p>
        </w:tc>
      </w:tr>
      <w:tr w:rsidR="00F65F49" w:rsidRPr="00F65F49" w14:paraId="231C82E1" w14:textId="77777777" w:rsidTr="000770D5">
        <w:trPr>
          <w:tblCellSpacing w:w="20" w:type="dxa"/>
        </w:trPr>
        <w:tc>
          <w:tcPr>
            <w:tcW w:w="4960" w:type="pct"/>
            <w:tcMar>
              <w:top w:w="30" w:type="dxa"/>
              <w:left w:w="30" w:type="dxa"/>
              <w:bottom w:w="30" w:type="dxa"/>
              <w:right w:w="30" w:type="dxa"/>
            </w:tcMar>
            <w:vAlign w:val="center"/>
            <w:hideMark/>
          </w:tcPr>
          <w:p w14:paraId="4B58A771" w14:textId="77777777" w:rsidR="00F65F49" w:rsidRPr="00F65F49" w:rsidRDefault="00F65F49" w:rsidP="00F65F49">
            <w:pPr>
              <w:spacing w:before="100" w:beforeAutospacing="1" w:after="100" w:afterAutospacing="1" w:line="293" w:lineRule="atLeast"/>
              <w:jc w:val="center"/>
              <w:rPr>
                <w:rFonts w:ascii="Times New Roman" w:eastAsia="SimSun" w:hAnsi="Times New Roman" w:cs="Times New Roman"/>
                <w:color w:val="414142"/>
                <w:sz w:val="24"/>
                <w:szCs w:val="24"/>
              </w:rPr>
            </w:pPr>
            <w:r w:rsidRPr="00F65F49">
              <w:rPr>
                <w:rFonts w:ascii="Times New Roman" w:eastAsia="SimSun" w:hAnsi="Times New Roman" w:cs="Times New Roman"/>
                <w:sz w:val="24"/>
                <w:szCs w:val="24"/>
              </w:rPr>
              <w:t>Projekts šo jomu neskar</w:t>
            </w:r>
          </w:p>
        </w:tc>
      </w:tr>
    </w:tbl>
    <w:p w14:paraId="17D5A9A3"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F65F49" w:rsidRPr="00F65F49" w14:paraId="08D0479C" w14:textId="77777777" w:rsidTr="000770D5">
        <w:trPr>
          <w:tblCellSpacing w:w="20" w:type="dxa"/>
        </w:trPr>
        <w:tc>
          <w:tcPr>
            <w:tcW w:w="4960" w:type="pct"/>
            <w:tcMar>
              <w:top w:w="30" w:type="dxa"/>
              <w:left w:w="30" w:type="dxa"/>
              <w:bottom w:w="30" w:type="dxa"/>
              <w:right w:w="30" w:type="dxa"/>
            </w:tcMar>
            <w:vAlign w:val="center"/>
            <w:hideMark/>
          </w:tcPr>
          <w:p w14:paraId="7AD99905" w14:textId="77777777" w:rsidR="00F65F49" w:rsidRPr="00F65F49" w:rsidRDefault="00F65F49" w:rsidP="00F65F49">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F65F49">
              <w:rPr>
                <w:rFonts w:ascii="Times New Roman" w:eastAsia="SimSun" w:hAnsi="Times New Roman" w:cs="Times New Roman"/>
                <w:b/>
                <w:bCs/>
                <w:sz w:val="24"/>
                <w:szCs w:val="24"/>
              </w:rPr>
              <w:t>V. Tiesību akta projekta atbilstība Latvijas Republikas starptautiskajām saistībām</w:t>
            </w:r>
          </w:p>
        </w:tc>
      </w:tr>
      <w:tr w:rsidR="00F65F49" w:rsidRPr="00F65F49" w14:paraId="7CAAF45E" w14:textId="77777777" w:rsidTr="000770D5">
        <w:trPr>
          <w:tblCellSpacing w:w="20" w:type="dxa"/>
        </w:trPr>
        <w:tc>
          <w:tcPr>
            <w:tcW w:w="4960" w:type="pct"/>
            <w:tcMar>
              <w:top w:w="30" w:type="dxa"/>
              <w:left w:w="30" w:type="dxa"/>
              <w:bottom w:w="30" w:type="dxa"/>
              <w:right w:w="30" w:type="dxa"/>
            </w:tcMar>
            <w:vAlign w:val="center"/>
            <w:hideMark/>
          </w:tcPr>
          <w:p w14:paraId="3957E9A3" w14:textId="77777777" w:rsidR="00F65F49" w:rsidRPr="00F65F49" w:rsidRDefault="00F65F49" w:rsidP="00F65F49">
            <w:pPr>
              <w:spacing w:before="100" w:beforeAutospacing="1" w:after="100" w:afterAutospacing="1" w:line="293" w:lineRule="atLeast"/>
              <w:jc w:val="center"/>
              <w:rPr>
                <w:rFonts w:ascii="Times New Roman" w:eastAsia="SimSun" w:hAnsi="Times New Roman" w:cs="Times New Roman"/>
                <w:color w:val="414142"/>
                <w:sz w:val="24"/>
                <w:szCs w:val="24"/>
              </w:rPr>
            </w:pPr>
            <w:r w:rsidRPr="00F65F49">
              <w:rPr>
                <w:rFonts w:ascii="Times New Roman" w:eastAsia="SimSun" w:hAnsi="Times New Roman" w:cs="Times New Roman"/>
                <w:sz w:val="24"/>
                <w:szCs w:val="24"/>
              </w:rPr>
              <w:t>Projekts šo jomu neskar</w:t>
            </w:r>
          </w:p>
        </w:tc>
      </w:tr>
    </w:tbl>
    <w:p w14:paraId="456DB867"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p>
    <w:tbl>
      <w:tblPr>
        <w:tblW w:w="54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420"/>
        <w:gridCol w:w="2163"/>
        <w:gridCol w:w="6303"/>
      </w:tblGrid>
      <w:tr w:rsidR="00F65F49" w:rsidRPr="00F65F49" w14:paraId="73926E40" w14:textId="77777777" w:rsidTr="000770D5">
        <w:trPr>
          <w:trHeight w:val="336"/>
          <w:tblCellSpacing w:w="15" w:type="dxa"/>
          <w:jc w:val="center"/>
        </w:trPr>
        <w:tc>
          <w:tcPr>
            <w:tcW w:w="4970" w:type="pct"/>
            <w:gridSpan w:val="3"/>
          </w:tcPr>
          <w:p w14:paraId="1D4823CF" w14:textId="77777777" w:rsidR="00F65F49" w:rsidRPr="00F65F49" w:rsidRDefault="00F65F49" w:rsidP="00F65F49">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F65F49">
              <w:rPr>
                <w:rFonts w:ascii="Times New Roman" w:eastAsia="Times New Roman" w:hAnsi="Times New Roman" w:cs="Times New Roman"/>
                <w:b/>
                <w:bCs/>
                <w:sz w:val="24"/>
                <w:szCs w:val="24"/>
                <w:lang w:eastAsia="lv-LV"/>
              </w:rPr>
              <w:t>VI. Sabiedrības līdzdalība un komunikācijas aktivitātes</w:t>
            </w:r>
          </w:p>
        </w:tc>
      </w:tr>
      <w:tr w:rsidR="00F65F49" w:rsidRPr="00F65F49" w14:paraId="5E3BBD25" w14:textId="77777777" w:rsidTr="000770D5">
        <w:trPr>
          <w:trHeight w:val="432"/>
          <w:tblCellSpacing w:w="15" w:type="dxa"/>
          <w:jc w:val="center"/>
        </w:trPr>
        <w:tc>
          <w:tcPr>
            <w:tcW w:w="700" w:type="pct"/>
          </w:tcPr>
          <w:p w14:paraId="539C73FA"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1.</w:t>
            </w:r>
          </w:p>
        </w:tc>
        <w:tc>
          <w:tcPr>
            <w:tcW w:w="1085" w:type="pct"/>
            <w:hideMark/>
          </w:tcPr>
          <w:p w14:paraId="341A18DC"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Plānotās sabiedrības līdzdalības un komunikācijas aktivitātes saistībā ar projektu</w:t>
            </w:r>
          </w:p>
        </w:tc>
        <w:tc>
          <w:tcPr>
            <w:tcW w:w="3154" w:type="pct"/>
            <w:hideMark/>
          </w:tcPr>
          <w:p w14:paraId="68387DFF" w14:textId="77777777" w:rsidR="00F65F49" w:rsidRPr="00F65F49" w:rsidRDefault="00F65F49" w:rsidP="00F65F49">
            <w:pPr>
              <w:spacing w:after="0" w:line="240" w:lineRule="auto"/>
              <w:jc w:val="both"/>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5A4683D1" w14:textId="77777777" w:rsidR="00F65F49" w:rsidRPr="00F65F49" w:rsidRDefault="00F65F49" w:rsidP="00F65F49">
            <w:pPr>
              <w:spacing w:after="0" w:line="240" w:lineRule="auto"/>
              <w:jc w:val="both"/>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65F49">
              <w:rPr>
                <w:rFonts w:ascii="Times New Roman" w:eastAsia="Times New Roman" w:hAnsi="Times New Roman" w:cs="Times New Roman"/>
                <w:i/>
                <w:iCs/>
                <w:sz w:val="24"/>
                <w:szCs w:val="24"/>
                <w:lang w:eastAsia="lv-LV"/>
              </w:rPr>
              <w:t>Tiesību aktu projekti.</w:t>
            </w:r>
          </w:p>
        </w:tc>
      </w:tr>
      <w:tr w:rsidR="00F65F49" w:rsidRPr="00F65F49" w14:paraId="43DC140A" w14:textId="77777777" w:rsidTr="000770D5">
        <w:trPr>
          <w:trHeight w:val="264"/>
          <w:tblCellSpacing w:w="15" w:type="dxa"/>
          <w:jc w:val="center"/>
        </w:trPr>
        <w:tc>
          <w:tcPr>
            <w:tcW w:w="700" w:type="pct"/>
          </w:tcPr>
          <w:p w14:paraId="34D41493"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2.</w:t>
            </w:r>
          </w:p>
        </w:tc>
        <w:tc>
          <w:tcPr>
            <w:tcW w:w="1085" w:type="pct"/>
            <w:hideMark/>
          </w:tcPr>
          <w:p w14:paraId="472626F7"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Sabiedrības līdzdalība projekta izstrādē</w:t>
            </w:r>
          </w:p>
        </w:tc>
        <w:tc>
          <w:tcPr>
            <w:tcW w:w="3154" w:type="pct"/>
            <w:hideMark/>
          </w:tcPr>
          <w:p w14:paraId="1DB1AA39" w14:textId="77777777" w:rsidR="00F65F49" w:rsidRPr="00F65F49" w:rsidRDefault="00F65F49" w:rsidP="00F65F49">
            <w:pPr>
              <w:spacing w:after="0" w:line="240" w:lineRule="auto"/>
              <w:jc w:val="both"/>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Projekts šo jomu neskar.</w:t>
            </w:r>
          </w:p>
        </w:tc>
      </w:tr>
      <w:tr w:rsidR="00F65F49" w:rsidRPr="00F65F49" w14:paraId="6CE80E97" w14:textId="77777777" w:rsidTr="000770D5">
        <w:trPr>
          <w:trHeight w:val="372"/>
          <w:tblCellSpacing w:w="15" w:type="dxa"/>
          <w:jc w:val="center"/>
        </w:trPr>
        <w:tc>
          <w:tcPr>
            <w:tcW w:w="700" w:type="pct"/>
          </w:tcPr>
          <w:p w14:paraId="6CF99A79"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3.</w:t>
            </w:r>
          </w:p>
        </w:tc>
        <w:tc>
          <w:tcPr>
            <w:tcW w:w="1085" w:type="pct"/>
            <w:hideMark/>
          </w:tcPr>
          <w:p w14:paraId="3EA801CD"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Sabiedrības līdzdalības rezultāti</w:t>
            </w:r>
          </w:p>
        </w:tc>
        <w:tc>
          <w:tcPr>
            <w:tcW w:w="3154" w:type="pct"/>
            <w:hideMark/>
          </w:tcPr>
          <w:p w14:paraId="4E59FA67" w14:textId="77777777" w:rsidR="00F65F49" w:rsidRPr="00F65F49" w:rsidRDefault="00F65F49" w:rsidP="00F65F49">
            <w:pPr>
              <w:spacing w:after="0" w:line="240" w:lineRule="auto"/>
              <w:jc w:val="both"/>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Projekts šo jomu neskar.</w:t>
            </w:r>
          </w:p>
        </w:tc>
      </w:tr>
      <w:tr w:rsidR="00F65F49" w:rsidRPr="00F65F49" w14:paraId="34225A1D" w14:textId="77777777" w:rsidTr="000770D5">
        <w:trPr>
          <w:trHeight w:val="372"/>
          <w:tblCellSpacing w:w="15" w:type="dxa"/>
          <w:jc w:val="center"/>
        </w:trPr>
        <w:tc>
          <w:tcPr>
            <w:tcW w:w="700" w:type="pct"/>
          </w:tcPr>
          <w:p w14:paraId="1D84BA82"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4.</w:t>
            </w:r>
          </w:p>
        </w:tc>
        <w:tc>
          <w:tcPr>
            <w:tcW w:w="1085" w:type="pct"/>
            <w:hideMark/>
          </w:tcPr>
          <w:p w14:paraId="07F3C640"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Cita informācija</w:t>
            </w:r>
          </w:p>
        </w:tc>
        <w:tc>
          <w:tcPr>
            <w:tcW w:w="3154" w:type="pct"/>
            <w:hideMark/>
          </w:tcPr>
          <w:p w14:paraId="2E09417E" w14:textId="77777777" w:rsidR="00F65F49" w:rsidRPr="00F65F49" w:rsidRDefault="00F65F49" w:rsidP="00F65F4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4E7CE1F"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p>
    <w:tbl>
      <w:tblPr>
        <w:tblW w:w="5467" w:type="pct"/>
        <w:tblCellSpacing w:w="15" w:type="dxa"/>
        <w:tblInd w:w="-36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28"/>
        <w:gridCol w:w="2113"/>
        <w:gridCol w:w="6860"/>
      </w:tblGrid>
      <w:tr w:rsidR="00F65F49" w:rsidRPr="00F65F49" w14:paraId="5770E2B9" w14:textId="77777777" w:rsidTr="000770D5">
        <w:trPr>
          <w:tblCellSpacing w:w="15" w:type="dxa"/>
        </w:trPr>
        <w:tc>
          <w:tcPr>
            <w:tcW w:w="4970" w:type="pct"/>
            <w:gridSpan w:val="3"/>
            <w:tcBorders>
              <w:top w:val="outset" w:sz="6" w:space="0" w:color="000000"/>
              <w:bottom w:val="outset" w:sz="6" w:space="0" w:color="000000"/>
            </w:tcBorders>
          </w:tcPr>
          <w:p w14:paraId="6BDB4EF4" w14:textId="77777777" w:rsidR="00F65F49" w:rsidRPr="00F65F49" w:rsidRDefault="00F65F49" w:rsidP="00F65F4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65F49">
              <w:rPr>
                <w:rFonts w:ascii="Times New Roman" w:eastAsia="Times New Roman" w:hAnsi="Times New Roman" w:cs="Times New Roman"/>
                <w:b/>
                <w:bCs/>
                <w:sz w:val="24"/>
                <w:szCs w:val="24"/>
                <w:lang w:eastAsia="lv-LV"/>
              </w:rPr>
              <w:t>VII. Tiesību akta projekta izpildes nodrošināšana un tās ietekme uz institūcijām</w:t>
            </w:r>
          </w:p>
        </w:tc>
      </w:tr>
      <w:tr w:rsidR="00F65F49" w:rsidRPr="00F65F49" w14:paraId="0AD367C0" w14:textId="77777777" w:rsidTr="000770D5">
        <w:trPr>
          <w:tblCellSpacing w:w="15" w:type="dxa"/>
        </w:trPr>
        <w:tc>
          <w:tcPr>
            <w:tcW w:w="448" w:type="pct"/>
            <w:tcBorders>
              <w:top w:val="outset" w:sz="6" w:space="0" w:color="000000"/>
              <w:bottom w:val="outset" w:sz="6" w:space="0" w:color="000000"/>
              <w:right w:val="outset" w:sz="6" w:space="0" w:color="000000"/>
            </w:tcBorders>
          </w:tcPr>
          <w:p w14:paraId="20B6A541" w14:textId="77777777" w:rsidR="00F65F49" w:rsidRPr="00F65F49" w:rsidRDefault="00F65F49" w:rsidP="00F65F49">
            <w:pPr>
              <w:spacing w:before="100" w:beforeAutospacing="1" w:after="100" w:afterAutospacing="1"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1.</w:t>
            </w:r>
          </w:p>
        </w:tc>
        <w:tc>
          <w:tcPr>
            <w:tcW w:w="1059" w:type="pct"/>
            <w:tcBorders>
              <w:top w:val="outset" w:sz="6" w:space="0" w:color="000000"/>
              <w:left w:val="outset" w:sz="6" w:space="0" w:color="000000"/>
              <w:bottom w:val="outset" w:sz="6" w:space="0" w:color="000000"/>
              <w:right w:val="outset" w:sz="6" w:space="0" w:color="000000"/>
            </w:tcBorders>
          </w:tcPr>
          <w:p w14:paraId="19EE847C" w14:textId="77777777" w:rsidR="00F65F49" w:rsidRPr="00F65F49" w:rsidRDefault="00F65F49" w:rsidP="00F65F49">
            <w:pPr>
              <w:spacing w:before="100" w:beforeAutospacing="1" w:after="100" w:afterAutospacing="1"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Projekta izpildē iesaistītās institūcijas</w:t>
            </w:r>
          </w:p>
        </w:tc>
        <w:tc>
          <w:tcPr>
            <w:tcW w:w="3433" w:type="pct"/>
            <w:tcBorders>
              <w:top w:val="outset" w:sz="6" w:space="0" w:color="000000"/>
              <w:left w:val="outset" w:sz="6" w:space="0" w:color="000000"/>
              <w:bottom w:val="outset" w:sz="6" w:space="0" w:color="000000"/>
            </w:tcBorders>
          </w:tcPr>
          <w:p w14:paraId="6E5D42AA" w14:textId="77777777" w:rsidR="00F65F49" w:rsidRPr="00F65F49" w:rsidRDefault="00F65F49" w:rsidP="00F65F4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Finanšu ministrija (valsts akciju sabiedrība “Valsts nekustamie īpašumi”).</w:t>
            </w:r>
          </w:p>
        </w:tc>
      </w:tr>
      <w:tr w:rsidR="00F65F49" w:rsidRPr="00F65F49" w14:paraId="36EB31C7" w14:textId="77777777" w:rsidTr="000770D5">
        <w:trPr>
          <w:tblCellSpacing w:w="15" w:type="dxa"/>
        </w:trPr>
        <w:tc>
          <w:tcPr>
            <w:tcW w:w="448" w:type="pct"/>
            <w:tcBorders>
              <w:top w:val="outset" w:sz="6" w:space="0" w:color="000000"/>
              <w:bottom w:val="outset" w:sz="6" w:space="0" w:color="000000"/>
              <w:right w:val="outset" w:sz="6" w:space="0" w:color="000000"/>
            </w:tcBorders>
          </w:tcPr>
          <w:p w14:paraId="6B3FEB1E" w14:textId="77777777" w:rsidR="00F65F49" w:rsidRPr="00F65F49" w:rsidRDefault="00F65F49" w:rsidP="00F65F49">
            <w:pPr>
              <w:spacing w:before="100" w:beforeAutospacing="1" w:after="100" w:afterAutospacing="1"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2.</w:t>
            </w:r>
          </w:p>
        </w:tc>
        <w:tc>
          <w:tcPr>
            <w:tcW w:w="1059" w:type="pct"/>
            <w:tcBorders>
              <w:top w:val="outset" w:sz="6" w:space="0" w:color="000000"/>
              <w:left w:val="outset" w:sz="6" w:space="0" w:color="000000"/>
              <w:bottom w:val="outset" w:sz="6" w:space="0" w:color="000000"/>
              <w:right w:val="outset" w:sz="6" w:space="0" w:color="000000"/>
            </w:tcBorders>
          </w:tcPr>
          <w:p w14:paraId="0E2BCAD9" w14:textId="77777777" w:rsidR="00F65F49" w:rsidRPr="00F65F49" w:rsidRDefault="00F65F49" w:rsidP="00F65F49">
            <w:pPr>
              <w:spacing w:before="100" w:beforeAutospacing="1" w:after="100" w:afterAutospacing="1"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 xml:space="preserve">Projekta izpildes ietekme uz pārvaldes funkcijām </w:t>
            </w:r>
            <w:r w:rsidRPr="00F65F49">
              <w:rPr>
                <w:rFonts w:ascii="Times New Roman" w:eastAsia="Times New Roman" w:hAnsi="Times New Roman" w:cs="Times New Roman"/>
                <w:sz w:val="24"/>
                <w:szCs w:val="24"/>
                <w:lang w:eastAsia="lv-LV"/>
              </w:rPr>
              <w:lastRenderedPageBreak/>
              <w:t xml:space="preserve">un institucionālo struktūru. </w:t>
            </w:r>
          </w:p>
          <w:p w14:paraId="41119E81" w14:textId="77777777" w:rsidR="00F65F49" w:rsidRPr="00F65F49" w:rsidRDefault="00F65F49" w:rsidP="00F65F49">
            <w:pPr>
              <w:spacing w:before="100" w:beforeAutospacing="1" w:after="100" w:afterAutospacing="1"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3" w:type="pct"/>
            <w:tcBorders>
              <w:top w:val="outset" w:sz="6" w:space="0" w:color="000000"/>
              <w:left w:val="outset" w:sz="6" w:space="0" w:color="000000"/>
              <w:bottom w:val="outset" w:sz="6" w:space="0" w:color="000000"/>
            </w:tcBorders>
          </w:tcPr>
          <w:p w14:paraId="5BFA9321" w14:textId="77777777" w:rsidR="00F65F49" w:rsidRPr="00F65F49" w:rsidRDefault="00F65F49" w:rsidP="00F65F4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lastRenderedPageBreak/>
              <w:t>Projekts šo jomu neskar.</w:t>
            </w:r>
          </w:p>
        </w:tc>
      </w:tr>
      <w:tr w:rsidR="00F65F49" w:rsidRPr="00F65F49" w14:paraId="5F83327B" w14:textId="77777777" w:rsidTr="000770D5">
        <w:trPr>
          <w:tblCellSpacing w:w="15" w:type="dxa"/>
        </w:trPr>
        <w:tc>
          <w:tcPr>
            <w:tcW w:w="448" w:type="pct"/>
            <w:tcBorders>
              <w:top w:val="outset" w:sz="6" w:space="0" w:color="000000"/>
              <w:bottom w:val="outset" w:sz="6" w:space="0" w:color="000000"/>
              <w:right w:val="outset" w:sz="6" w:space="0" w:color="000000"/>
            </w:tcBorders>
          </w:tcPr>
          <w:p w14:paraId="77E1827F"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3.</w:t>
            </w:r>
          </w:p>
        </w:tc>
        <w:tc>
          <w:tcPr>
            <w:tcW w:w="1059" w:type="pct"/>
            <w:tcBorders>
              <w:top w:val="outset" w:sz="6" w:space="0" w:color="000000"/>
              <w:left w:val="outset" w:sz="6" w:space="0" w:color="000000"/>
              <w:bottom w:val="outset" w:sz="6" w:space="0" w:color="000000"/>
              <w:right w:val="outset" w:sz="6" w:space="0" w:color="000000"/>
            </w:tcBorders>
          </w:tcPr>
          <w:p w14:paraId="21582EDC" w14:textId="77777777" w:rsidR="00F65F49" w:rsidRPr="00F65F49" w:rsidRDefault="00F65F49" w:rsidP="00F65F49">
            <w:pPr>
              <w:spacing w:after="0" w:line="240" w:lineRule="auto"/>
              <w:rPr>
                <w:rFonts w:ascii="Times New Roman" w:eastAsia="Times New Roman" w:hAnsi="Times New Roman" w:cs="Times New Roman"/>
                <w:sz w:val="24"/>
                <w:szCs w:val="24"/>
                <w:lang w:eastAsia="lv-LV"/>
              </w:rPr>
            </w:pPr>
            <w:r w:rsidRPr="00F65F49">
              <w:rPr>
                <w:rFonts w:ascii="Times New Roman" w:eastAsia="Times New Roman" w:hAnsi="Times New Roman" w:cs="Times New Roman"/>
                <w:sz w:val="24"/>
                <w:szCs w:val="24"/>
                <w:lang w:eastAsia="lv-LV"/>
              </w:rPr>
              <w:t>Cita informācija</w:t>
            </w:r>
          </w:p>
        </w:tc>
        <w:tc>
          <w:tcPr>
            <w:tcW w:w="3433" w:type="pct"/>
            <w:tcBorders>
              <w:top w:val="outset" w:sz="6" w:space="0" w:color="000000"/>
              <w:left w:val="outset" w:sz="6" w:space="0" w:color="000000"/>
              <w:bottom w:val="outset" w:sz="6" w:space="0" w:color="000000"/>
            </w:tcBorders>
          </w:tcPr>
          <w:p w14:paraId="4F0A76FA" w14:textId="77777777" w:rsidR="00F65F49" w:rsidRPr="00F65F49" w:rsidRDefault="00F65F49" w:rsidP="00F65F49">
            <w:pPr>
              <w:spacing w:after="0" w:line="240" w:lineRule="auto"/>
              <w:jc w:val="both"/>
              <w:rPr>
                <w:rFonts w:ascii="Times New Roman" w:eastAsia="Times New Roman" w:hAnsi="Times New Roman" w:cs="Times New Roman"/>
                <w:sz w:val="24"/>
                <w:szCs w:val="24"/>
                <w:lang w:eastAsia="lv-LV"/>
              </w:rPr>
            </w:pPr>
            <w:r w:rsidRPr="00F65F49">
              <w:rPr>
                <w:rFonts w:ascii="Times New Roman" w:eastAsia="SimSun" w:hAnsi="Times New Roman" w:cs="Times New Roman"/>
                <w:sz w:val="24"/>
                <w:szCs w:val="24"/>
                <w:lang w:eastAsia="lv-LV"/>
              </w:rPr>
              <w:t>Nav</w:t>
            </w:r>
          </w:p>
        </w:tc>
      </w:tr>
    </w:tbl>
    <w:p w14:paraId="47347478" w14:textId="77777777" w:rsidR="00F65F49" w:rsidRPr="00F65F49" w:rsidRDefault="00F65F49" w:rsidP="00F65F49">
      <w:pPr>
        <w:spacing w:after="0" w:line="240" w:lineRule="auto"/>
        <w:rPr>
          <w:rFonts w:ascii="Times New Roman" w:eastAsia="SimSun" w:hAnsi="Times New Roman" w:cs="Times New Roman"/>
          <w:sz w:val="28"/>
          <w:szCs w:val="28"/>
        </w:rPr>
      </w:pPr>
    </w:p>
    <w:p w14:paraId="42650CFD" w14:textId="2F42333F" w:rsidR="00F65F49" w:rsidRDefault="00F65F49" w:rsidP="00F65F49">
      <w:pPr>
        <w:spacing w:after="0" w:line="240" w:lineRule="auto"/>
        <w:rPr>
          <w:rFonts w:ascii="Times New Roman" w:eastAsia="SimSun" w:hAnsi="Times New Roman" w:cs="Times New Roman"/>
          <w:sz w:val="28"/>
          <w:szCs w:val="28"/>
        </w:rPr>
      </w:pPr>
    </w:p>
    <w:p w14:paraId="19B4C358" w14:textId="46B6B713" w:rsidR="00255CA6" w:rsidRDefault="00255CA6" w:rsidP="00F65F49">
      <w:pPr>
        <w:spacing w:after="0" w:line="240" w:lineRule="auto"/>
        <w:rPr>
          <w:rFonts w:ascii="Times New Roman" w:eastAsia="SimSun" w:hAnsi="Times New Roman" w:cs="Times New Roman"/>
          <w:sz w:val="28"/>
          <w:szCs w:val="28"/>
        </w:rPr>
      </w:pPr>
    </w:p>
    <w:p w14:paraId="6A9A1EE7" w14:textId="77777777" w:rsidR="00255CA6" w:rsidRPr="00F65F49" w:rsidRDefault="00255CA6" w:rsidP="00F65F49">
      <w:pPr>
        <w:spacing w:after="0" w:line="240" w:lineRule="auto"/>
        <w:rPr>
          <w:rFonts w:ascii="Times New Roman" w:eastAsia="SimSun" w:hAnsi="Times New Roman" w:cs="Times New Roman"/>
          <w:sz w:val="28"/>
          <w:szCs w:val="28"/>
        </w:rPr>
      </w:pPr>
      <w:bookmarkStart w:id="1" w:name="_GoBack"/>
    </w:p>
    <w:p w14:paraId="2B84BEDA" w14:textId="77777777" w:rsidR="00BE1138" w:rsidRPr="00BE1138" w:rsidRDefault="00BE1138" w:rsidP="00BE1138">
      <w:pPr>
        <w:spacing w:after="120" w:line="240" w:lineRule="auto"/>
        <w:jc w:val="both"/>
        <w:rPr>
          <w:rFonts w:ascii="Times New Roman" w:eastAsia="Times New Roman" w:hAnsi="Times New Roman" w:cs="Times New Roman"/>
          <w:sz w:val="24"/>
          <w:szCs w:val="24"/>
        </w:rPr>
      </w:pPr>
      <w:bookmarkStart w:id="2" w:name="_Hlk536083946"/>
      <w:bookmarkEnd w:id="1"/>
      <w:r w:rsidRPr="00BE1138">
        <w:rPr>
          <w:rFonts w:ascii="Times New Roman" w:eastAsia="Times New Roman" w:hAnsi="Times New Roman" w:cs="Times New Roman"/>
          <w:sz w:val="24"/>
          <w:szCs w:val="24"/>
        </w:rPr>
        <w:t>Finanšu ministrs</w:t>
      </w:r>
      <w:r w:rsidRPr="00BE1138">
        <w:rPr>
          <w:rFonts w:ascii="Times New Roman" w:eastAsia="Times New Roman" w:hAnsi="Times New Roman" w:cs="Times New Roman"/>
          <w:sz w:val="24"/>
          <w:szCs w:val="24"/>
        </w:rPr>
        <w:tab/>
      </w:r>
      <w:r w:rsidRPr="00BE1138">
        <w:rPr>
          <w:rFonts w:ascii="Times New Roman" w:eastAsia="Times New Roman" w:hAnsi="Times New Roman" w:cs="Times New Roman"/>
          <w:sz w:val="24"/>
          <w:szCs w:val="24"/>
        </w:rPr>
        <w:tab/>
      </w:r>
      <w:r w:rsidRPr="00BE1138">
        <w:rPr>
          <w:rFonts w:ascii="Times New Roman" w:eastAsia="Times New Roman" w:hAnsi="Times New Roman" w:cs="Times New Roman"/>
          <w:sz w:val="24"/>
          <w:szCs w:val="24"/>
        </w:rPr>
        <w:tab/>
      </w:r>
      <w:r w:rsidRPr="00BE1138">
        <w:rPr>
          <w:rFonts w:ascii="Times New Roman" w:eastAsia="Times New Roman" w:hAnsi="Times New Roman" w:cs="Times New Roman"/>
          <w:sz w:val="24"/>
          <w:szCs w:val="24"/>
        </w:rPr>
        <w:tab/>
      </w:r>
      <w:r w:rsidRPr="00BE1138">
        <w:rPr>
          <w:rFonts w:ascii="Times New Roman" w:eastAsia="Times New Roman" w:hAnsi="Times New Roman" w:cs="Times New Roman"/>
          <w:sz w:val="24"/>
          <w:szCs w:val="24"/>
        </w:rPr>
        <w:tab/>
      </w:r>
      <w:r w:rsidRPr="00BE1138">
        <w:rPr>
          <w:rFonts w:ascii="Times New Roman" w:eastAsia="Times New Roman" w:hAnsi="Times New Roman" w:cs="Times New Roman"/>
          <w:sz w:val="24"/>
          <w:szCs w:val="24"/>
        </w:rPr>
        <w:tab/>
      </w:r>
      <w:r w:rsidRPr="00BE1138">
        <w:rPr>
          <w:rFonts w:ascii="Times New Roman" w:eastAsia="Times New Roman" w:hAnsi="Times New Roman" w:cs="Times New Roman"/>
          <w:sz w:val="24"/>
          <w:szCs w:val="24"/>
        </w:rPr>
        <w:tab/>
      </w:r>
      <w:hyperlink r:id="rId7" w:history="1">
        <w:r w:rsidRPr="00BE1138">
          <w:rPr>
            <w:rFonts w:ascii="Times New Roman" w:hAnsi="Times New Roman" w:cs="Times New Roman"/>
            <w:spacing w:val="7"/>
            <w:sz w:val="24"/>
            <w:szCs w:val="24"/>
          </w:rPr>
          <w:t>J. Reirs</w:t>
        </w:r>
      </w:hyperlink>
    </w:p>
    <w:bookmarkEnd w:id="2"/>
    <w:p w14:paraId="35DE4D7D" w14:textId="77777777" w:rsidR="00F65F49" w:rsidRPr="00F65F49" w:rsidRDefault="00F65F49" w:rsidP="00F65F49">
      <w:pPr>
        <w:tabs>
          <w:tab w:val="left" w:pos="6237"/>
        </w:tabs>
        <w:spacing w:after="0" w:line="240" w:lineRule="auto"/>
        <w:rPr>
          <w:rFonts w:ascii="Times New Roman" w:eastAsia="SimSun" w:hAnsi="Times New Roman" w:cs="Times New Roman"/>
          <w:sz w:val="24"/>
          <w:szCs w:val="24"/>
        </w:rPr>
      </w:pPr>
    </w:p>
    <w:p w14:paraId="2C4F97B1" w14:textId="77777777" w:rsidR="00F65F49" w:rsidRPr="00F65F49" w:rsidRDefault="00F65F49" w:rsidP="00F65F49">
      <w:pPr>
        <w:tabs>
          <w:tab w:val="left" w:pos="6237"/>
        </w:tabs>
        <w:spacing w:after="0" w:line="240" w:lineRule="auto"/>
        <w:rPr>
          <w:rFonts w:ascii="Times New Roman" w:eastAsia="SimSun" w:hAnsi="Times New Roman" w:cs="Times New Roman"/>
          <w:sz w:val="24"/>
          <w:szCs w:val="24"/>
        </w:rPr>
      </w:pPr>
    </w:p>
    <w:p w14:paraId="75672EA7" w14:textId="77777777" w:rsidR="00255CA6" w:rsidRDefault="00255CA6" w:rsidP="00F65F49">
      <w:pPr>
        <w:tabs>
          <w:tab w:val="left" w:pos="1965"/>
        </w:tabs>
        <w:rPr>
          <w:rFonts w:ascii="Times New Roman" w:eastAsia="SimSun" w:hAnsi="Times New Roman" w:cs="Times New Roman"/>
          <w:sz w:val="24"/>
          <w:szCs w:val="28"/>
        </w:rPr>
      </w:pPr>
    </w:p>
    <w:p w14:paraId="4B0C3B0D" w14:textId="77777777" w:rsidR="00255CA6" w:rsidRDefault="00255CA6" w:rsidP="00F65F49">
      <w:pPr>
        <w:tabs>
          <w:tab w:val="left" w:pos="1965"/>
        </w:tabs>
        <w:rPr>
          <w:rFonts w:ascii="Times New Roman" w:eastAsia="SimSun" w:hAnsi="Times New Roman" w:cs="Times New Roman"/>
          <w:sz w:val="24"/>
          <w:szCs w:val="28"/>
        </w:rPr>
      </w:pPr>
    </w:p>
    <w:p w14:paraId="047B2EA1" w14:textId="1275C4D1" w:rsidR="00F65F49" w:rsidRPr="00F65F49" w:rsidRDefault="00F65F49" w:rsidP="00F65F49">
      <w:pPr>
        <w:tabs>
          <w:tab w:val="left" w:pos="1965"/>
        </w:tabs>
        <w:rPr>
          <w:rFonts w:ascii="Times New Roman" w:eastAsia="SimSun" w:hAnsi="Times New Roman" w:cs="Times New Roman"/>
          <w:sz w:val="24"/>
          <w:szCs w:val="28"/>
        </w:rPr>
      </w:pPr>
      <w:r w:rsidRPr="00F65F49">
        <w:rPr>
          <w:rFonts w:ascii="Times New Roman" w:eastAsia="SimSun" w:hAnsi="Times New Roman" w:cs="Times New Roman"/>
          <w:sz w:val="24"/>
          <w:szCs w:val="28"/>
        </w:rPr>
        <w:tab/>
      </w:r>
    </w:p>
    <w:p w14:paraId="04B89B5A" w14:textId="77777777" w:rsidR="00F65F49" w:rsidRPr="00255CA6" w:rsidRDefault="00F65F49" w:rsidP="00F65F49">
      <w:pPr>
        <w:tabs>
          <w:tab w:val="left" w:pos="975"/>
        </w:tabs>
        <w:spacing w:after="0" w:line="240" w:lineRule="auto"/>
        <w:rPr>
          <w:rFonts w:ascii="Times New Roman" w:eastAsia="SimSun" w:hAnsi="Times New Roman" w:cs="Times New Roman"/>
          <w:sz w:val="20"/>
          <w:szCs w:val="20"/>
        </w:rPr>
      </w:pPr>
      <w:proofErr w:type="spellStart"/>
      <w:r w:rsidRPr="00255CA6">
        <w:rPr>
          <w:rFonts w:ascii="Times New Roman" w:eastAsia="SimSun" w:hAnsi="Times New Roman" w:cs="Times New Roman"/>
          <w:sz w:val="20"/>
          <w:szCs w:val="20"/>
        </w:rPr>
        <w:t>A.Tupiņa</w:t>
      </w:r>
      <w:proofErr w:type="spellEnd"/>
      <w:r w:rsidRPr="00255CA6">
        <w:rPr>
          <w:rFonts w:ascii="Times New Roman" w:eastAsia="SimSun" w:hAnsi="Times New Roman" w:cs="Times New Roman"/>
          <w:sz w:val="20"/>
          <w:szCs w:val="20"/>
        </w:rPr>
        <w:t>, 67024679</w:t>
      </w:r>
    </w:p>
    <w:p w14:paraId="392C7C66" w14:textId="77777777" w:rsidR="00F65F49" w:rsidRPr="00255CA6" w:rsidRDefault="00F65F49" w:rsidP="00F65F49">
      <w:pPr>
        <w:tabs>
          <w:tab w:val="left" w:pos="975"/>
        </w:tabs>
        <w:spacing w:after="0" w:line="240" w:lineRule="auto"/>
        <w:rPr>
          <w:rFonts w:ascii="Times New Roman" w:eastAsia="SimSun" w:hAnsi="Times New Roman" w:cs="Times New Roman"/>
          <w:sz w:val="20"/>
          <w:szCs w:val="20"/>
        </w:rPr>
      </w:pPr>
      <w:r w:rsidRPr="00255CA6">
        <w:rPr>
          <w:rFonts w:ascii="Times New Roman" w:eastAsia="SimSun" w:hAnsi="Times New Roman" w:cs="Times New Roman"/>
          <w:sz w:val="20"/>
          <w:szCs w:val="20"/>
        </w:rPr>
        <w:t>Arta.Tupina@vni.lv</w:t>
      </w:r>
    </w:p>
    <w:p w14:paraId="7AAD3170" w14:textId="77777777" w:rsidR="00F65F49" w:rsidRPr="00F65F49" w:rsidRDefault="00F65F49" w:rsidP="00F65F49">
      <w:pPr>
        <w:rPr>
          <w:rFonts w:eastAsia="SimSun"/>
        </w:rPr>
      </w:pPr>
    </w:p>
    <w:p w14:paraId="322E6AB2" w14:textId="77777777" w:rsidR="00474B41" w:rsidRDefault="00474B41"/>
    <w:sectPr w:rsidR="00474B41"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1D358" w14:textId="77777777" w:rsidR="00F65F49" w:rsidRDefault="00F65F49" w:rsidP="00F65F49">
      <w:pPr>
        <w:spacing w:after="0" w:line="240" w:lineRule="auto"/>
      </w:pPr>
      <w:r>
        <w:separator/>
      </w:r>
    </w:p>
  </w:endnote>
  <w:endnote w:type="continuationSeparator" w:id="0">
    <w:p w14:paraId="192B6115" w14:textId="77777777" w:rsidR="00F65F49" w:rsidRDefault="00F65F49" w:rsidP="00F6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6DD4" w14:textId="0FEFC73F" w:rsidR="00A52141" w:rsidRDefault="00BF6507" w:rsidP="002F2798">
    <w:pPr>
      <w:pStyle w:val="Footer"/>
      <w:rPr>
        <w:rFonts w:ascii="Times New Roman" w:hAnsi="Times New Roman" w:cs="Times New Roman"/>
        <w:sz w:val="20"/>
        <w:szCs w:val="20"/>
      </w:rPr>
    </w:pPr>
    <w:r w:rsidRPr="00E26EF2">
      <w:rPr>
        <w:rFonts w:ascii="Times New Roman" w:hAnsi="Times New Roman" w:cs="Times New Roman"/>
        <w:sz w:val="20"/>
        <w:szCs w:val="20"/>
      </w:rPr>
      <w:t>FManot_</w:t>
    </w:r>
    <w:r w:rsidR="00277757">
      <w:rPr>
        <w:rFonts w:ascii="Times New Roman" w:hAnsi="Times New Roman" w:cs="Times New Roman"/>
        <w:sz w:val="20"/>
        <w:szCs w:val="20"/>
      </w:rPr>
      <w:t>0312</w:t>
    </w:r>
    <w:r w:rsidRPr="00E26EF2">
      <w:rPr>
        <w:rFonts w:ascii="Times New Roman" w:hAnsi="Times New Roman" w:cs="Times New Roman"/>
        <w:sz w:val="20"/>
        <w:szCs w:val="20"/>
      </w:rPr>
      <w:t>18_</w:t>
    </w:r>
    <w:r>
      <w:rPr>
        <w:rFonts w:ascii="Times New Roman" w:hAnsi="Times New Roman" w:cs="Times New Roman"/>
        <w:sz w:val="20"/>
        <w:szCs w:val="20"/>
      </w:rPr>
      <w:t>piekritiba_Riga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A893" w14:textId="1D4B5534" w:rsidR="00A52141" w:rsidRDefault="00BF6507" w:rsidP="00B27F92">
    <w:pPr>
      <w:tabs>
        <w:tab w:val="left" w:pos="3150"/>
      </w:tabs>
      <w:spacing w:after="0" w:line="240" w:lineRule="auto"/>
      <w:jc w:val="both"/>
      <w:outlineLvl w:val="0"/>
      <w:rPr>
        <w:rFonts w:ascii="Times New Roman" w:hAnsi="Times New Roman" w:cs="Times New Roman"/>
        <w:sz w:val="20"/>
        <w:szCs w:val="20"/>
      </w:rPr>
    </w:pPr>
    <w:bookmarkStart w:id="3" w:name="_Hlk520993320"/>
    <w:r>
      <w:rPr>
        <w:rFonts w:ascii="Times New Roman" w:hAnsi="Times New Roman" w:cs="Times New Roman"/>
        <w:sz w:val="20"/>
        <w:szCs w:val="20"/>
      </w:rPr>
      <w:t>FManot_</w:t>
    </w:r>
    <w:r w:rsidR="00277757">
      <w:rPr>
        <w:rFonts w:ascii="Times New Roman" w:hAnsi="Times New Roman" w:cs="Times New Roman"/>
        <w:sz w:val="20"/>
        <w:szCs w:val="20"/>
      </w:rPr>
      <w:t>0312</w:t>
    </w:r>
    <w:r>
      <w:rPr>
        <w:rFonts w:ascii="Times New Roman" w:hAnsi="Times New Roman" w:cs="Times New Roman"/>
        <w:sz w:val="20"/>
        <w:szCs w:val="20"/>
      </w:rPr>
      <w:t>18_piekritiba_Riga</w:t>
    </w:r>
    <w:r>
      <w:rPr>
        <w:rFonts w:ascii="Times New Roman" w:hAnsi="Times New Roman" w:cs="Times New Roman"/>
        <w:sz w:val="20"/>
        <w:szCs w:val="20"/>
      </w:rPr>
      <w:tab/>
    </w:r>
  </w:p>
  <w:bookmarkEnd w:id="3"/>
  <w:p w14:paraId="7979FF91" w14:textId="77777777" w:rsidR="00A52141" w:rsidRPr="009A2654" w:rsidRDefault="00BE113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D7517" w14:textId="77777777" w:rsidR="00F65F49" w:rsidRDefault="00F65F49" w:rsidP="00F65F49">
      <w:pPr>
        <w:spacing w:after="0" w:line="240" w:lineRule="auto"/>
      </w:pPr>
      <w:r>
        <w:separator/>
      </w:r>
    </w:p>
  </w:footnote>
  <w:footnote w:type="continuationSeparator" w:id="0">
    <w:p w14:paraId="32DB0A3C" w14:textId="77777777" w:rsidR="00F65F49" w:rsidRDefault="00F65F49" w:rsidP="00F65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rPr>
      <w:id w:val="-559856943"/>
      <w:docPartObj>
        <w:docPartGallery w:val="Page Numbers (Top of Page)"/>
        <w:docPartUnique/>
      </w:docPartObj>
    </w:sdtPr>
    <w:sdtEndPr>
      <w:rPr>
        <w:rFonts w:ascii="Times New Roman" w:hAnsi="Times New Roman" w:cs="Times New Roman"/>
        <w:noProof/>
        <w:sz w:val="24"/>
        <w:szCs w:val="20"/>
      </w:rPr>
    </w:sdtEndPr>
    <w:sdtContent>
      <w:p w14:paraId="614E9477" w14:textId="77777777" w:rsidR="00A52141" w:rsidRDefault="00BF6507">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p w14:paraId="1EA27FF6" w14:textId="77777777" w:rsidR="00A52141" w:rsidRDefault="00BE1138" w:rsidP="005E29FB">
        <w:pPr>
          <w:spacing w:after="0" w:line="240" w:lineRule="auto"/>
          <w:jc w:val="both"/>
          <w:outlineLvl w:val="0"/>
          <w:rPr>
            <w:rFonts w:ascii="Times New Roman" w:hAnsi="Times New Roman" w:cs="Times New Roman"/>
            <w:noProof/>
            <w:sz w:val="24"/>
            <w:szCs w:val="20"/>
          </w:rPr>
        </w:pPr>
      </w:p>
    </w:sdtContent>
  </w:sdt>
  <w:p w14:paraId="5B13B4F7" w14:textId="77777777" w:rsidR="00A52141" w:rsidRPr="00C25B49" w:rsidRDefault="00BE1138">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631D"/>
    <w:multiLevelType w:val="hybridMultilevel"/>
    <w:tmpl w:val="A5949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1A5859"/>
    <w:multiLevelType w:val="hybridMultilevel"/>
    <w:tmpl w:val="B02AAF0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49"/>
    <w:rsid w:val="001057B8"/>
    <w:rsid w:val="00127DED"/>
    <w:rsid w:val="001802DF"/>
    <w:rsid w:val="001D3D42"/>
    <w:rsid w:val="00255CA6"/>
    <w:rsid w:val="00277757"/>
    <w:rsid w:val="00293030"/>
    <w:rsid w:val="00351262"/>
    <w:rsid w:val="00474B41"/>
    <w:rsid w:val="004A20E8"/>
    <w:rsid w:val="004D270B"/>
    <w:rsid w:val="005B4D46"/>
    <w:rsid w:val="005F6E6D"/>
    <w:rsid w:val="006D6F9C"/>
    <w:rsid w:val="006E676D"/>
    <w:rsid w:val="0077415C"/>
    <w:rsid w:val="007A4388"/>
    <w:rsid w:val="008111AA"/>
    <w:rsid w:val="00944C2C"/>
    <w:rsid w:val="009E1AEC"/>
    <w:rsid w:val="00AC713F"/>
    <w:rsid w:val="00B02B65"/>
    <w:rsid w:val="00B42727"/>
    <w:rsid w:val="00B671CD"/>
    <w:rsid w:val="00BE1138"/>
    <w:rsid w:val="00BF6507"/>
    <w:rsid w:val="00C04E7B"/>
    <w:rsid w:val="00C543A1"/>
    <w:rsid w:val="00DC2150"/>
    <w:rsid w:val="00DE3F2F"/>
    <w:rsid w:val="00EC47E4"/>
    <w:rsid w:val="00F65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90A58"/>
  <w15:chartTrackingRefBased/>
  <w15:docId w15:val="{F6158E1D-7FE6-4980-81C3-459BD544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5F49"/>
    <w:pPr>
      <w:tabs>
        <w:tab w:val="center" w:pos="4153"/>
        <w:tab w:val="right" w:pos="8306"/>
      </w:tabs>
      <w:spacing w:after="0" w:line="240" w:lineRule="auto"/>
    </w:pPr>
    <w:rPr>
      <w:rFonts w:eastAsia="SimSun"/>
    </w:rPr>
  </w:style>
  <w:style w:type="character" w:customStyle="1" w:styleId="HeaderChar">
    <w:name w:val="Header Char"/>
    <w:basedOn w:val="DefaultParagraphFont"/>
    <w:link w:val="Header"/>
    <w:rsid w:val="00F65F49"/>
    <w:rPr>
      <w:rFonts w:eastAsia="SimSun"/>
    </w:rPr>
  </w:style>
  <w:style w:type="paragraph" w:styleId="Footer">
    <w:name w:val="footer"/>
    <w:basedOn w:val="Normal"/>
    <w:link w:val="FooterChar"/>
    <w:uiPriority w:val="99"/>
    <w:unhideWhenUsed/>
    <w:rsid w:val="00F65F49"/>
    <w:pPr>
      <w:tabs>
        <w:tab w:val="center" w:pos="4153"/>
        <w:tab w:val="right" w:pos="8306"/>
      </w:tabs>
      <w:spacing w:after="0" w:line="240" w:lineRule="auto"/>
    </w:pPr>
    <w:rPr>
      <w:rFonts w:eastAsia="SimSun"/>
    </w:rPr>
  </w:style>
  <w:style w:type="character" w:customStyle="1" w:styleId="FooterChar">
    <w:name w:val="Footer Char"/>
    <w:basedOn w:val="DefaultParagraphFont"/>
    <w:link w:val="Footer"/>
    <w:uiPriority w:val="99"/>
    <w:rsid w:val="00F65F49"/>
    <w:rPr>
      <w:rFonts w:eastAsia="SimSun"/>
    </w:rPr>
  </w:style>
  <w:style w:type="paragraph" w:styleId="ListParagraph">
    <w:name w:val="List Paragraph"/>
    <w:basedOn w:val="Normal"/>
    <w:uiPriority w:val="34"/>
    <w:qFormat/>
    <w:rsid w:val="00180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k.gov.lv/lv/amatpersonas/janis-re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7</Pages>
  <Words>11489</Words>
  <Characters>6550</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"Pr</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Tiesību akta anotācija</dc:subject>
  <dc:creator>Arta Tupiņa</dc:creator>
  <cp:keywords/>
  <dc:description>arta.tupina@vni.lv , 67024679</dc:description>
  <cp:lastModifiedBy>Arta Tupiņa</cp:lastModifiedBy>
  <cp:revision>10</cp:revision>
  <dcterms:created xsi:type="dcterms:W3CDTF">2018-11-23T11:14:00Z</dcterms:created>
  <dcterms:modified xsi:type="dcterms:W3CDTF">2019-01-28T08:42:00Z</dcterms:modified>
</cp:coreProperties>
</file>