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F44" w:rsidRPr="00A96CC7" w:rsidRDefault="00874F44" w:rsidP="00874F44">
      <w:pPr>
        <w:spacing w:after="0" w:line="240" w:lineRule="auto"/>
        <w:jc w:val="right"/>
        <w:rPr>
          <w:sz w:val="24"/>
          <w:szCs w:val="24"/>
          <w:u w:val="single"/>
        </w:rPr>
      </w:pPr>
      <w:bookmarkStart w:id="0" w:name="_GoBack"/>
      <w:bookmarkEnd w:id="0"/>
      <w:r w:rsidRPr="00A96CC7">
        <w:rPr>
          <w:sz w:val="24"/>
          <w:szCs w:val="24"/>
          <w:u w:val="single"/>
        </w:rPr>
        <w:t>Precizēt</w:t>
      </w:r>
      <w:r w:rsidR="00BF6DCD">
        <w:rPr>
          <w:sz w:val="24"/>
          <w:szCs w:val="24"/>
          <w:u w:val="single"/>
        </w:rPr>
        <w:t>s</w:t>
      </w:r>
    </w:p>
    <w:p w:rsidR="00EC3F48" w:rsidRDefault="001E6A95" w:rsidP="001201CF">
      <w:pPr>
        <w:spacing w:after="0" w:line="240" w:lineRule="auto"/>
        <w:jc w:val="center"/>
        <w:rPr>
          <w:sz w:val="24"/>
          <w:szCs w:val="24"/>
        </w:rPr>
      </w:pPr>
      <w:r w:rsidRPr="00CB6E98">
        <w:rPr>
          <w:b/>
          <w:sz w:val="24"/>
          <w:szCs w:val="24"/>
        </w:rPr>
        <w:t>Ministru kabineta rīkojuma projekta</w:t>
      </w:r>
      <w:r w:rsidR="00811168" w:rsidRPr="00CB6E98">
        <w:rPr>
          <w:b/>
          <w:sz w:val="24"/>
          <w:szCs w:val="24"/>
        </w:rPr>
        <w:t xml:space="preserve"> </w:t>
      </w:r>
      <w:r w:rsidR="00AA7C9C" w:rsidRPr="00CB6E98">
        <w:rPr>
          <w:b/>
          <w:sz w:val="24"/>
          <w:szCs w:val="24"/>
        </w:rPr>
        <w:t>„</w:t>
      </w:r>
      <w:bookmarkStart w:id="1" w:name="_Hlk536453426"/>
      <w:r w:rsidR="002E35E2" w:rsidRPr="002E35E2">
        <w:rPr>
          <w:b/>
          <w:sz w:val="24"/>
          <w:szCs w:val="24"/>
        </w:rPr>
        <w:t xml:space="preserve">Par valsts nekustamā īpašuma </w:t>
      </w:r>
      <w:proofErr w:type="spellStart"/>
      <w:r w:rsidR="002E35E2" w:rsidRPr="002E35E2">
        <w:rPr>
          <w:b/>
          <w:sz w:val="24"/>
          <w:szCs w:val="24"/>
          <w:u w:val="single"/>
        </w:rPr>
        <w:t>Dzeldas</w:t>
      </w:r>
      <w:proofErr w:type="spellEnd"/>
      <w:r w:rsidR="002E35E2" w:rsidRPr="002E35E2">
        <w:rPr>
          <w:b/>
          <w:sz w:val="24"/>
          <w:szCs w:val="24"/>
          <w:u w:val="single"/>
        </w:rPr>
        <w:t xml:space="preserve"> ielā 1, Jūrmalā</w:t>
      </w:r>
      <w:r w:rsidR="002E35E2" w:rsidRPr="002E35E2">
        <w:rPr>
          <w:b/>
          <w:sz w:val="24"/>
          <w:szCs w:val="24"/>
        </w:rPr>
        <w:t>, pārdošanu</w:t>
      </w:r>
      <w:r w:rsidR="002E35E2">
        <w:rPr>
          <w:b/>
          <w:sz w:val="24"/>
          <w:szCs w:val="24"/>
        </w:rPr>
        <w:t>”</w:t>
      </w:r>
      <w:bookmarkEnd w:id="1"/>
      <w:r w:rsidR="002E35E2">
        <w:rPr>
          <w:b/>
          <w:sz w:val="24"/>
          <w:szCs w:val="24"/>
        </w:rPr>
        <w:t xml:space="preserve"> </w:t>
      </w:r>
      <w:r w:rsidR="00222860" w:rsidRPr="00CB6E98">
        <w:rPr>
          <w:sz w:val="24"/>
          <w:szCs w:val="24"/>
        </w:rPr>
        <w:t>sākotnējās ietekmes novērtējuma ziņojums (anotācija)</w:t>
      </w:r>
    </w:p>
    <w:p w:rsidR="00E513F5" w:rsidRDefault="00E513F5" w:rsidP="00E513F5">
      <w:pPr>
        <w:spacing w:after="0" w:line="240" w:lineRule="auto"/>
        <w:rPr>
          <w:sz w:val="24"/>
          <w:szCs w:val="24"/>
        </w:rPr>
      </w:pP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99"/>
        <w:gridCol w:w="6114"/>
      </w:tblGrid>
      <w:tr w:rsidR="00EC3F48" w:rsidRPr="00EC3F48" w:rsidTr="001201CF">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rsidR="00EC3F48" w:rsidRPr="00EC3F48" w:rsidRDefault="00EC3F48" w:rsidP="00EC3F48">
            <w:pPr>
              <w:spacing w:after="0" w:line="240" w:lineRule="auto"/>
              <w:jc w:val="center"/>
              <w:rPr>
                <w:b/>
                <w:bCs/>
                <w:sz w:val="24"/>
                <w:szCs w:val="24"/>
              </w:rPr>
            </w:pPr>
            <w:r w:rsidRPr="00EC3F48">
              <w:rPr>
                <w:b/>
                <w:bCs/>
                <w:sz w:val="24"/>
                <w:szCs w:val="24"/>
              </w:rPr>
              <w:t>Tiesību akta projekta anotācijas kopsavilkums</w:t>
            </w:r>
          </w:p>
        </w:tc>
      </w:tr>
      <w:tr w:rsidR="00EC3F48" w:rsidRPr="00EC3F48" w:rsidTr="001201CF">
        <w:trPr>
          <w:tblCellSpacing w:w="15" w:type="dxa"/>
        </w:trPr>
        <w:tc>
          <w:tcPr>
            <w:tcW w:w="1663" w:type="pct"/>
            <w:tcBorders>
              <w:top w:val="single" w:sz="4" w:space="0" w:color="auto"/>
              <w:left w:val="single" w:sz="4" w:space="0" w:color="auto"/>
              <w:bottom w:val="single" w:sz="4" w:space="0" w:color="auto"/>
              <w:right w:val="single" w:sz="4" w:space="0" w:color="auto"/>
            </w:tcBorders>
            <w:hideMark/>
          </w:tcPr>
          <w:p w:rsidR="00EC3F48" w:rsidRPr="00EC3F48" w:rsidRDefault="00EC3F48" w:rsidP="0093402C">
            <w:pPr>
              <w:spacing w:after="0" w:line="240" w:lineRule="auto"/>
              <w:rPr>
                <w:sz w:val="24"/>
                <w:szCs w:val="24"/>
              </w:rPr>
            </w:pPr>
            <w:r w:rsidRPr="00EC3F48">
              <w:rPr>
                <w:sz w:val="24"/>
                <w:szCs w:val="24"/>
              </w:rPr>
              <w:t>Mērķis, risinājums un projekta spēkā stāšanās laiks (500 zīmes bez atstarpēm)</w:t>
            </w:r>
          </w:p>
        </w:tc>
        <w:tc>
          <w:tcPr>
            <w:tcW w:w="3288" w:type="pct"/>
            <w:tcBorders>
              <w:top w:val="single" w:sz="4" w:space="0" w:color="auto"/>
              <w:left w:val="single" w:sz="4" w:space="0" w:color="auto"/>
              <w:bottom w:val="single" w:sz="4" w:space="0" w:color="auto"/>
              <w:right w:val="single" w:sz="4" w:space="0" w:color="auto"/>
            </w:tcBorders>
            <w:hideMark/>
          </w:tcPr>
          <w:p w:rsidR="0093402C" w:rsidRDefault="005C1F3C" w:rsidP="001201CF">
            <w:pPr>
              <w:spacing w:after="0" w:line="240" w:lineRule="auto"/>
              <w:ind w:left="57" w:right="57"/>
              <w:jc w:val="both"/>
              <w:rPr>
                <w:sz w:val="24"/>
                <w:szCs w:val="24"/>
              </w:rPr>
            </w:pPr>
            <w:r>
              <w:rPr>
                <w:sz w:val="24"/>
                <w:szCs w:val="24"/>
                <w:lang w:eastAsia="lv-LV"/>
              </w:rPr>
              <w:t>P</w:t>
            </w:r>
            <w:r w:rsidR="00EF0519" w:rsidRPr="0095136D">
              <w:rPr>
                <w:sz w:val="24"/>
                <w:szCs w:val="24"/>
                <w:lang w:eastAsia="lv-LV"/>
              </w:rPr>
              <w:t>rojekts sagatavots, lai, ievērojot Publiskas personas mantas atsavināšanas likumā ietverto tiesisko regulējumu, atļautu valsts akciju sabiedrībai „Valsts nekustamie īpašumi” pārdot izsolē valsts nekustamo īpašumu</w:t>
            </w:r>
            <w:r w:rsidR="002E35E2">
              <w:t xml:space="preserve"> </w:t>
            </w:r>
            <w:proofErr w:type="spellStart"/>
            <w:r w:rsidR="002E35E2" w:rsidRPr="002E35E2">
              <w:rPr>
                <w:sz w:val="24"/>
                <w:szCs w:val="24"/>
                <w:lang w:eastAsia="lv-LV"/>
              </w:rPr>
              <w:t>Dzeldas</w:t>
            </w:r>
            <w:proofErr w:type="spellEnd"/>
            <w:r w:rsidR="002E35E2" w:rsidRPr="002E35E2">
              <w:rPr>
                <w:sz w:val="24"/>
                <w:szCs w:val="24"/>
                <w:lang w:eastAsia="lv-LV"/>
              </w:rPr>
              <w:t xml:space="preserve"> ielā 1, Jūrmalā</w:t>
            </w:r>
            <w:r w:rsidR="00EF0519">
              <w:rPr>
                <w:sz w:val="24"/>
                <w:szCs w:val="24"/>
                <w:lang w:eastAsia="lv-LV"/>
              </w:rPr>
              <w:t xml:space="preserve">, </w:t>
            </w:r>
            <w:r w:rsidR="002E35E2">
              <w:rPr>
                <w:sz w:val="24"/>
                <w:szCs w:val="24"/>
                <w:lang w:eastAsia="lv-LV"/>
              </w:rPr>
              <w:t>jo tas</w:t>
            </w:r>
            <w:r w:rsidR="0093402C">
              <w:rPr>
                <w:sz w:val="24"/>
                <w:szCs w:val="24"/>
              </w:rPr>
              <w:t xml:space="preserve"> nav nepieciešam</w:t>
            </w:r>
            <w:r w:rsidR="002E35E2">
              <w:rPr>
                <w:sz w:val="24"/>
                <w:szCs w:val="24"/>
              </w:rPr>
              <w:t>s</w:t>
            </w:r>
            <w:r w:rsidR="0093402C" w:rsidRPr="0093402C">
              <w:rPr>
                <w:sz w:val="24"/>
                <w:szCs w:val="24"/>
              </w:rPr>
              <w:t xml:space="preserve"> valsts pārvaldes funkciju nodrošināšanai saskaņā ar Valsts pārvaldes iekārtas </w:t>
            </w:r>
            <w:r w:rsidR="0093402C">
              <w:rPr>
                <w:sz w:val="24"/>
                <w:szCs w:val="24"/>
              </w:rPr>
              <w:t>likumu</w:t>
            </w:r>
            <w:r w:rsidR="0093402C" w:rsidRPr="00835340">
              <w:rPr>
                <w:sz w:val="24"/>
                <w:szCs w:val="24"/>
              </w:rPr>
              <w:t xml:space="preserve">, </w:t>
            </w:r>
            <w:r w:rsidR="00EF0519" w:rsidRPr="00835340">
              <w:rPr>
                <w:sz w:val="24"/>
                <w:szCs w:val="24"/>
                <w:lang w:eastAsia="lv-LV"/>
              </w:rPr>
              <w:t>un t</w:t>
            </w:r>
            <w:r w:rsidR="002E35E2">
              <w:rPr>
                <w:sz w:val="24"/>
                <w:szCs w:val="24"/>
                <w:lang w:eastAsia="lv-LV"/>
              </w:rPr>
              <w:t>ā</w:t>
            </w:r>
            <w:r w:rsidR="00EF0519" w:rsidRPr="00835340">
              <w:rPr>
                <w:sz w:val="24"/>
                <w:szCs w:val="24"/>
                <w:lang w:eastAsia="lv-LV"/>
              </w:rPr>
              <w:t xml:space="preserve"> </w:t>
            </w:r>
            <w:r w:rsidR="00043BBD" w:rsidRPr="00835340">
              <w:rPr>
                <w:sz w:val="24"/>
                <w:szCs w:val="24"/>
                <w:lang w:eastAsia="lv-LV"/>
              </w:rPr>
              <w:t>rentabilitāte ir negatīva</w:t>
            </w:r>
            <w:r w:rsidR="00EF0519" w:rsidRPr="00835340">
              <w:rPr>
                <w:sz w:val="24"/>
                <w:szCs w:val="24"/>
                <w:lang w:eastAsia="lv-LV"/>
              </w:rPr>
              <w:t>,</w:t>
            </w:r>
            <w:r w:rsidR="00EF0519" w:rsidRPr="0095136D">
              <w:rPr>
                <w:sz w:val="24"/>
                <w:szCs w:val="24"/>
                <w:lang w:eastAsia="lv-LV"/>
              </w:rPr>
              <w:t xml:space="preserve"> </w:t>
            </w:r>
            <w:r w:rsidR="00EF0519">
              <w:rPr>
                <w:sz w:val="24"/>
                <w:szCs w:val="24"/>
                <w:lang w:eastAsia="lv-LV"/>
              </w:rPr>
              <w:t>līdz ar to</w:t>
            </w:r>
            <w:r w:rsidR="00EF0519" w:rsidRPr="0095136D">
              <w:rPr>
                <w:sz w:val="24"/>
                <w:szCs w:val="24"/>
                <w:lang w:eastAsia="lv-LV"/>
              </w:rPr>
              <w:t>,</w:t>
            </w:r>
            <w:r w:rsidR="00EF0519" w:rsidRPr="0095136D">
              <w:rPr>
                <w:sz w:val="24"/>
                <w:szCs w:val="24"/>
              </w:rPr>
              <w:t xml:space="preserve"> </w:t>
            </w:r>
            <w:r w:rsidR="0093402C">
              <w:rPr>
                <w:sz w:val="24"/>
                <w:szCs w:val="24"/>
              </w:rPr>
              <w:t>lietderīgākais nekustam</w:t>
            </w:r>
            <w:r w:rsidR="002E35E2">
              <w:rPr>
                <w:sz w:val="24"/>
                <w:szCs w:val="24"/>
              </w:rPr>
              <w:t>ā</w:t>
            </w:r>
            <w:r w:rsidR="0093402C">
              <w:rPr>
                <w:sz w:val="24"/>
                <w:szCs w:val="24"/>
              </w:rPr>
              <w:t xml:space="preserve"> īpašum</w:t>
            </w:r>
            <w:r w:rsidR="002E35E2">
              <w:rPr>
                <w:sz w:val="24"/>
                <w:szCs w:val="24"/>
              </w:rPr>
              <w:t>a</w:t>
            </w:r>
            <w:r w:rsidR="0093402C">
              <w:rPr>
                <w:sz w:val="24"/>
                <w:szCs w:val="24"/>
              </w:rPr>
              <w:t xml:space="preserve"> </w:t>
            </w:r>
            <w:r w:rsidR="00A634A8">
              <w:rPr>
                <w:sz w:val="24"/>
                <w:szCs w:val="24"/>
              </w:rPr>
              <w:t xml:space="preserve">turpmākais </w:t>
            </w:r>
            <w:r w:rsidR="0093402C">
              <w:rPr>
                <w:sz w:val="24"/>
                <w:szCs w:val="24"/>
              </w:rPr>
              <w:t>izmantošanas veids ir to atsavināt- pārdodot izsolē</w:t>
            </w:r>
            <w:r w:rsidR="001A6FA9">
              <w:rPr>
                <w:sz w:val="24"/>
                <w:szCs w:val="24"/>
              </w:rPr>
              <w:t>, ievērojot personu pirmpirkuma tiesības.</w:t>
            </w:r>
          </w:p>
          <w:p w:rsidR="00EC3F48" w:rsidRPr="00EC3F48" w:rsidRDefault="00E13254" w:rsidP="001201CF">
            <w:pPr>
              <w:spacing w:after="0" w:line="240" w:lineRule="auto"/>
              <w:ind w:left="57" w:right="57"/>
              <w:jc w:val="both"/>
              <w:rPr>
                <w:sz w:val="24"/>
                <w:szCs w:val="24"/>
              </w:rPr>
            </w:pPr>
            <w:r w:rsidRPr="00E13254">
              <w:rPr>
                <w:sz w:val="24"/>
                <w:szCs w:val="24"/>
              </w:rPr>
              <w:t>Ministru kabineta</w:t>
            </w:r>
            <w:r>
              <w:rPr>
                <w:sz w:val="24"/>
                <w:szCs w:val="24"/>
              </w:rPr>
              <w:t xml:space="preserve"> rīkojums</w:t>
            </w:r>
            <w:r w:rsidR="0093402C">
              <w:rPr>
                <w:sz w:val="24"/>
                <w:szCs w:val="24"/>
              </w:rPr>
              <w:t xml:space="preserve"> stāsies</w:t>
            </w:r>
            <w:r w:rsidRPr="00E13254">
              <w:rPr>
                <w:sz w:val="24"/>
                <w:szCs w:val="24"/>
              </w:rPr>
              <w:t xml:space="preserve"> spēkā tā parakstīšanas brīdī</w:t>
            </w:r>
            <w:r>
              <w:rPr>
                <w:sz w:val="24"/>
                <w:szCs w:val="24"/>
              </w:rPr>
              <w:t>.</w:t>
            </w:r>
          </w:p>
        </w:tc>
      </w:tr>
    </w:tbl>
    <w:p w:rsidR="00EC3F48" w:rsidRPr="00CB6E98" w:rsidRDefault="00EC3F48" w:rsidP="00EC3F48">
      <w:pPr>
        <w:spacing w:after="0" w:line="240" w:lineRule="auto"/>
        <w:rPr>
          <w:sz w:val="24"/>
          <w:szCs w:val="24"/>
        </w:rPr>
      </w:pPr>
    </w:p>
    <w:tbl>
      <w:tblPr>
        <w:tblW w:w="5119"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34"/>
        <w:gridCol w:w="122"/>
        <w:gridCol w:w="230"/>
        <w:gridCol w:w="1369"/>
        <w:gridCol w:w="962"/>
        <w:gridCol w:w="1576"/>
        <w:gridCol w:w="1658"/>
        <w:gridCol w:w="1658"/>
        <w:gridCol w:w="1262"/>
      </w:tblGrid>
      <w:tr w:rsidR="001E6A95" w:rsidRPr="005924F7" w:rsidTr="001201CF">
        <w:trPr>
          <w:tblCellSpacing w:w="15" w:type="dxa"/>
        </w:trPr>
        <w:tc>
          <w:tcPr>
            <w:tcW w:w="4968" w:type="pct"/>
            <w:gridSpan w:val="9"/>
            <w:tcBorders>
              <w:top w:val="single" w:sz="6" w:space="0" w:color="auto"/>
              <w:left w:val="single" w:sz="6" w:space="0" w:color="auto"/>
              <w:bottom w:val="outset" w:sz="6" w:space="0" w:color="000000"/>
              <w:right w:val="single" w:sz="6" w:space="0" w:color="auto"/>
            </w:tcBorders>
            <w:vAlign w:val="center"/>
          </w:tcPr>
          <w:p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I. Tiesību akta projekta izstrādes nepieciešamība</w:t>
            </w:r>
          </w:p>
        </w:tc>
      </w:tr>
      <w:tr w:rsidR="001E6A95" w:rsidRPr="005924F7" w:rsidTr="001201CF">
        <w:trPr>
          <w:tblCellSpacing w:w="15" w:type="dxa"/>
        </w:trPr>
        <w:tc>
          <w:tcPr>
            <w:tcW w:w="276" w:type="pct"/>
            <w:gridSpan w:val="2"/>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1.</w:t>
            </w:r>
          </w:p>
        </w:tc>
        <w:tc>
          <w:tcPr>
            <w:tcW w:w="1364" w:type="pct"/>
            <w:gridSpan w:val="3"/>
            <w:tcBorders>
              <w:top w:val="outset" w:sz="6" w:space="0" w:color="000000"/>
              <w:left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Pamatojums</w:t>
            </w:r>
          </w:p>
        </w:tc>
        <w:tc>
          <w:tcPr>
            <w:tcW w:w="3295" w:type="pct"/>
            <w:gridSpan w:val="4"/>
            <w:tcBorders>
              <w:top w:val="outset" w:sz="6" w:space="0" w:color="000000"/>
              <w:left w:val="outset" w:sz="6" w:space="0" w:color="000000"/>
              <w:bottom w:val="outset" w:sz="6" w:space="0" w:color="000000"/>
            </w:tcBorders>
          </w:tcPr>
          <w:p w:rsidR="00575703" w:rsidRPr="005924F7" w:rsidRDefault="00DB7255" w:rsidP="009B44AA">
            <w:pPr>
              <w:spacing w:after="0" w:line="240" w:lineRule="auto"/>
              <w:ind w:left="57" w:right="57"/>
              <w:jc w:val="both"/>
              <w:rPr>
                <w:sz w:val="24"/>
                <w:szCs w:val="24"/>
              </w:rPr>
            </w:pPr>
            <w:r w:rsidRPr="005924F7">
              <w:rPr>
                <w:sz w:val="24"/>
                <w:szCs w:val="24"/>
              </w:rPr>
              <w:t>Publiskas personas mantas at</w:t>
            </w:r>
            <w:r w:rsidR="00694745" w:rsidRPr="005924F7">
              <w:rPr>
                <w:sz w:val="24"/>
                <w:szCs w:val="24"/>
              </w:rPr>
              <w:t>savināšanas likuma</w:t>
            </w:r>
            <w:r w:rsidR="006B219C">
              <w:rPr>
                <w:sz w:val="24"/>
                <w:szCs w:val="24"/>
              </w:rPr>
              <w:t xml:space="preserve"> (turpmāk – Ats</w:t>
            </w:r>
            <w:r w:rsidR="00CD1AFF">
              <w:rPr>
                <w:sz w:val="24"/>
                <w:szCs w:val="24"/>
              </w:rPr>
              <w:t>avināšanas likums)</w:t>
            </w:r>
            <w:r w:rsidR="00694745" w:rsidRPr="005924F7">
              <w:rPr>
                <w:sz w:val="24"/>
                <w:szCs w:val="24"/>
              </w:rPr>
              <w:t xml:space="preserve"> 4.panta pirmā</w:t>
            </w:r>
            <w:r w:rsidR="00B2714E" w:rsidRPr="005924F7">
              <w:rPr>
                <w:sz w:val="24"/>
                <w:szCs w:val="24"/>
              </w:rPr>
              <w:t xml:space="preserve"> un </w:t>
            </w:r>
            <w:r w:rsidR="00694745" w:rsidRPr="005924F7">
              <w:rPr>
                <w:sz w:val="24"/>
                <w:szCs w:val="24"/>
              </w:rPr>
              <w:t>otrā</w:t>
            </w:r>
            <w:r w:rsidR="005E0900" w:rsidRPr="005924F7">
              <w:rPr>
                <w:sz w:val="24"/>
                <w:szCs w:val="24"/>
              </w:rPr>
              <w:t xml:space="preserve"> </w:t>
            </w:r>
            <w:r w:rsidR="00694745" w:rsidRPr="005924F7">
              <w:rPr>
                <w:sz w:val="24"/>
                <w:szCs w:val="24"/>
              </w:rPr>
              <w:t>daļa</w:t>
            </w:r>
            <w:r w:rsidR="0098041E">
              <w:rPr>
                <w:sz w:val="24"/>
                <w:szCs w:val="24"/>
              </w:rPr>
              <w:t xml:space="preserve">, </w:t>
            </w:r>
            <w:r w:rsidR="00694745" w:rsidRPr="005924F7">
              <w:rPr>
                <w:sz w:val="24"/>
                <w:szCs w:val="24"/>
              </w:rPr>
              <w:t>5.panta pirmā daļa</w:t>
            </w:r>
            <w:r w:rsidR="00633802">
              <w:rPr>
                <w:sz w:val="24"/>
                <w:szCs w:val="24"/>
              </w:rPr>
              <w:t>, 14.panta nosacījumi.</w:t>
            </w:r>
          </w:p>
        </w:tc>
      </w:tr>
      <w:tr w:rsidR="009B353E" w:rsidRPr="005924F7" w:rsidTr="001201CF">
        <w:trPr>
          <w:tblCellSpacing w:w="15" w:type="dxa"/>
        </w:trPr>
        <w:tc>
          <w:tcPr>
            <w:tcW w:w="276" w:type="pct"/>
            <w:gridSpan w:val="2"/>
            <w:tcBorders>
              <w:top w:val="outset" w:sz="6" w:space="0" w:color="000000"/>
              <w:bottom w:val="outset" w:sz="6" w:space="0" w:color="000000"/>
              <w:right w:val="outset" w:sz="6" w:space="0" w:color="000000"/>
            </w:tcBorders>
          </w:tcPr>
          <w:p w:rsidR="009B353E" w:rsidRPr="005924F7" w:rsidRDefault="009B353E" w:rsidP="001E6A95">
            <w:pPr>
              <w:spacing w:before="100" w:beforeAutospacing="1" w:after="100" w:afterAutospacing="1" w:line="240" w:lineRule="auto"/>
              <w:rPr>
                <w:sz w:val="24"/>
                <w:szCs w:val="24"/>
                <w:lang w:eastAsia="lv-LV"/>
              </w:rPr>
            </w:pPr>
            <w:r w:rsidRPr="005924F7">
              <w:rPr>
                <w:sz w:val="24"/>
                <w:szCs w:val="24"/>
                <w:lang w:eastAsia="lv-LV"/>
              </w:rPr>
              <w:t>2.</w:t>
            </w:r>
          </w:p>
        </w:tc>
        <w:tc>
          <w:tcPr>
            <w:tcW w:w="1364" w:type="pct"/>
            <w:gridSpan w:val="3"/>
            <w:tcBorders>
              <w:top w:val="outset" w:sz="6" w:space="0" w:color="000000"/>
              <w:left w:val="outset" w:sz="6" w:space="0" w:color="000000"/>
              <w:bottom w:val="outset" w:sz="6" w:space="0" w:color="000000"/>
              <w:right w:val="outset" w:sz="6" w:space="0" w:color="000000"/>
            </w:tcBorders>
          </w:tcPr>
          <w:p w:rsidR="00B44402" w:rsidRDefault="00B432BA" w:rsidP="00B432BA">
            <w:pPr>
              <w:spacing w:before="100" w:beforeAutospacing="1" w:after="100" w:afterAutospacing="1" w:line="240" w:lineRule="auto"/>
              <w:rPr>
                <w:sz w:val="24"/>
                <w:szCs w:val="24"/>
                <w:lang w:eastAsia="lv-LV"/>
              </w:rPr>
            </w:pPr>
            <w:r w:rsidRPr="005924F7">
              <w:rPr>
                <w:sz w:val="24"/>
                <w:szCs w:val="24"/>
                <w:lang w:eastAsia="lv-LV"/>
              </w:rPr>
              <w:t>Pašreizējā situācija un problēmas, kuru risināšanai tiesību akta projekts izstrādāts, tiesiskā regulējuma mērķis un būtība</w:t>
            </w: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835340">
            <w:pPr>
              <w:ind w:firstLine="720"/>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9B353E" w:rsidRPr="00B44402" w:rsidRDefault="009B353E" w:rsidP="00B44402">
            <w:pPr>
              <w:jc w:val="center"/>
              <w:rPr>
                <w:sz w:val="24"/>
                <w:szCs w:val="24"/>
                <w:lang w:eastAsia="lv-LV"/>
              </w:rPr>
            </w:pPr>
          </w:p>
        </w:tc>
        <w:tc>
          <w:tcPr>
            <w:tcW w:w="3295" w:type="pct"/>
            <w:gridSpan w:val="4"/>
            <w:tcBorders>
              <w:top w:val="outset" w:sz="6" w:space="0" w:color="000000"/>
              <w:left w:val="outset" w:sz="6" w:space="0" w:color="000000"/>
              <w:bottom w:val="outset" w:sz="6" w:space="0" w:color="000000"/>
            </w:tcBorders>
          </w:tcPr>
          <w:p w:rsidR="00EF7C3F" w:rsidRPr="00252387" w:rsidRDefault="00E455D9" w:rsidP="00A63302">
            <w:pPr>
              <w:spacing w:after="0" w:line="240" w:lineRule="auto"/>
              <w:ind w:left="57" w:right="57"/>
              <w:jc w:val="both"/>
              <w:rPr>
                <w:sz w:val="24"/>
                <w:szCs w:val="24"/>
              </w:rPr>
            </w:pPr>
            <w:r w:rsidRPr="00252387">
              <w:rPr>
                <w:sz w:val="24"/>
                <w:szCs w:val="24"/>
              </w:rPr>
              <w:lastRenderedPageBreak/>
              <w:t xml:space="preserve">Izstrādātais rīkojuma projekts </w:t>
            </w:r>
            <w:r w:rsidR="00694745" w:rsidRPr="00252387">
              <w:rPr>
                <w:sz w:val="24"/>
                <w:szCs w:val="24"/>
              </w:rPr>
              <w:t>„</w:t>
            </w:r>
            <w:r w:rsidR="0098041E" w:rsidRPr="00252387">
              <w:rPr>
                <w:sz w:val="24"/>
                <w:szCs w:val="24"/>
              </w:rPr>
              <w:t xml:space="preserve">Par valsts nekustamo īpašumu </w:t>
            </w:r>
            <w:r w:rsidR="003C3F63" w:rsidRPr="00252387">
              <w:rPr>
                <w:sz w:val="24"/>
                <w:szCs w:val="24"/>
              </w:rPr>
              <w:t xml:space="preserve"> pārdošanu</w:t>
            </w:r>
            <w:r w:rsidR="00694745" w:rsidRPr="00252387">
              <w:rPr>
                <w:sz w:val="24"/>
                <w:szCs w:val="24"/>
              </w:rPr>
              <w:t xml:space="preserve">” (turpmāk –projekts) </w:t>
            </w:r>
            <w:r w:rsidRPr="00252387">
              <w:rPr>
                <w:sz w:val="24"/>
                <w:szCs w:val="24"/>
              </w:rPr>
              <w:t xml:space="preserve">paredz atļaut valsts akciju sabiedrībai „Valsts nekustamie īpašumi” pārdot izsolē </w:t>
            </w:r>
            <w:r w:rsidR="00A63302">
              <w:rPr>
                <w:sz w:val="24"/>
                <w:szCs w:val="24"/>
              </w:rPr>
              <w:t>n</w:t>
            </w:r>
            <w:r w:rsidR="00EF7C3F" w:rsidRPr="00623300">
              <w:rPr>
                <w:b/>
                <w:sz w:val="24"/>
                <w:szCs w:val="24"/>
              </w:rPr>
              <w:t>ekustamo īpašumu</w:t>
            </w:r>
            <w:r w:rsidR="00EF7C3F" w:rsidRPr="00252387">
              <w:rPr>
                <w:sz w:val="24"/>
                <w:szCs w:val="24"/>
              </w:rPr>
              <w:t xml:space="preserve"> (nekustamā īpašuma kadastra Nr. 1300 </w:t>
            </w:r>
            <w:r w:rsidR="00623300">
              <w:rPr>
                <w:sz w:val="24"/>
                <w:szCs w:val="24"/>
              </w:rPr>
              <w:t>510</w:t>
            </w:r>
            <w:r w:rsidR="00EF7C3F" w:rsidRPr="00252387">
              <w:rPr>
                <w:sz w:val="24"/>
                <w:szCs w:val="24"/>
              </w:rPr>
              <w:t xml:space="preserve"> </w:t>
            </w:r>
            <w:r w:rsidR="00623300">
              <w:rPr>
                <w:sz w:val="24"/>
                <w:szCs w:val="24"/>
              </w:rPr>
              <w:t>0023</w:t>
            </w:r>
            <w:r w:rsidR="00EF7C3F" w:rsidRPr="00252387">
              <w:rPr>
                <w:sz w:val="24"/>
                <w:szCs w:val="24"/>
              </w:rPr>
              <w:t>) – </w:t>
            </w:r>
            <w:r w:rsidR="00623300">
              <w:rPr>
                <w:sz w:val="24"/>
                <w:szCs w:val="24"/>
              </w:rPr>
              <w:t xml:space="preserve">trīs </w:t>
            </w:r>
            <w:r w:rsidR="00EF7C3F" w:rsidRPr="00252387">
              <w:rPr>
                <w:sz w:val="24"/>
                <w:szCs w:val="24"/>
              </w:rPr>
              <w:t>būv</w:t>
            </w:r>
            <w:r w:rsidR="00623300">
              <w:rPr>
                <w:sz w:val="24"/>
                <w:szCs w:val="24"/>
              </w:rPr>
              <w:t>es</w:t>
            </w:r>
            <w:r w:rsidR="00EF7C3F" w:rsidRPr="00252387">
              <w:rPr>
                <w:sz w:val="24"/>
                <w:szCs w:val="24"/>
              </w:rPr>
              <w:t xml:space="preserve"> (būves kadastra apzīmējum</w:t>
            </w:r>
            <w:r w:rsidR="00623300">
              <w:rPr>
                <w:sz w:val="24"/>
                <w:szCs w:val="24"/>
              </w:rPr>
              <w:t>i</w:t>
            </w:r>
            <w:r w:rsidR="00EF7C3F" w:rsidRPr="00252387">
              <w:rPr>
                <w:sz w:val="24"/>
                <w:szCs w:val="24"/>
              </w:rPr>
              <w:t xml:space="preserve"> 1300 </w:t>
            </w:r>
            <w:r w:rsidR="00623300">
              <w:rPr>
                <w:sz w:val="24"/>
                <w:szCs w:val="24"/>
              </w:rPr>
              <w:t>010</w:t>
            </w:r>
            <w:r w:rsidR="00EF7C3F" w:rsidRPr="00252387">
              <w:rPr>
                <w:sz w:val="24"/>
                <w:szCs w:val="24"/>
              </w:rPr>
              <w:t xml:space="preserve"> </w:t>
            </w:r>
            <w:r w:rsidR="00623300">
              <w:rPr>
                <w:sz w:val="24"/>
                <w:szCs w:val="24"/>
              </w:rPr>
              <w:t>3735</w:t>
            </w:r>
            <w:r w:rsidR="000A1BDC" w:rsidRPr="00252387">
              <w:rPr>
                <w:sz w:val="24"/>
                <w:szCs w:val="24"/>
              </w:rPr>
              <w:t xml:space="preserve"> 00</w:t>
            </w:r>
            <w:r w:rsidR="00623300">
              <w:rPr>
                <w:sz w:val="24"/>
                <w:szCs w:val="24"/>
              </w:rPr>
              <w:t xml:space="preserve">1, </w:t>
            </w:r>
            <w:r w:rsidR="00623300" w:rsidRPr="00252387">
              <w:rPr>
                <w:sz w:val="24"/>
                <w:szCs w:val="24"/>
              </w:rPr>
              <w:t xml:space="preserve">1300 </w:t>
            </w:r>
            <w:r w:rsidR="00623300">
              <w:rPr>
                <w:sz w:val="24"/>
                <w:szCs w:val="24"/>
              </w:rPr>
              <w:t>010</w:t>
            </w:r>
            <w:r w:rsidR="00623300" w:rsidRPr="00252387">
              <w:rPr>
                <w:sz w:val="24"/>
                <w:szCs w:val="24"/>
              </w:rPr>
              <w:t xml:space="preserve"> </w:t>
            </w:r>
            <w:r w:rsidR="00623300">
              <w:rPr>
                <w:sz w:val="24"/>
                <w:szCs w:val="24"/>
              </w:rPr>
              <w:t>3735</w:t>
            </w:r>
            <w:r w:rsidR="00623300" w:rsidRPr="00252387">
              <w:rPr>
                <w:sz w:val="24"/>
                <w:szCs w:val="24"/>
              </w:rPr>
              <w:t xml:space="preserve"> 00</w:t>
            </w:r>
            <w:r w:rsidR="00623300">
              <w:rPr>
                <w:sz w:val="24"/>
                <w:szCs w:val="24"/>
              </w:rPr>
              <w:t xml:space="preserve">2 un </w:t>
            </w:r>
            <w:r w:rsidR="00623300" w:rsidRPr="00252387">
              <w:rPr>
                <w:sz w:val="24"/>
                <w:szCs w:val="24"/>
              </w:rPr>
              <w:t xml:space="preserve">1300 </w:t>
            </w:r>
            <w:r w:rsidR="00623300">
              <w:rPr>
                <w:sz w:val="24"/>
                <w:szCs w:val="24"/>
              </w:rPr>
              <w:t>010</w:t>
            </w:r>
            <w:r w:rsidR="00623300" w:rsidRPr="00252387">
              <w:rPr>
                <w:sz w:val="24"/>
                <w:szCs w:val="24"/>
              </w:rPr>
              <w:t xml:space="preserve"> </w:t>
            </w:r>
            <w:r w:rsidR="00623300">
              <w:rPr>
                <w:sz w:val="24"/>
                <w:szCs w:val="24"/>
              </w:rPr>
              <w:t>3735</w:t>
            </w:r>
            <w:r w:rsidR="00623300" w:rsidRPr="00252387">
              <w:rPr>
                <w:sz w:val="24"/>
                <w:szCs w:val="24"/>
              </w:rPr>
              <w:t xml:space="preserve"> 00</w:t>
            </w:r>
            <w:r w:rsidR="00623300">
              <w:rPr>
                <w:sz w:val="24"/>
                <w:szCs w:val="24"/>
              </w:rPr>
              <w:t>3</w:t>
            </w:r>
            <w:r w:rsidR="00EF7C3F" w:rsidRPr="00252387">
              <w:rPr>
                <w:sz w:val="24"/>
                <w:szCs w:val="24"/>
              </w:rPr>
              <w:t>) – </w:t>
            </w:r>
            <w:proofErr w:type="spellStart"/>
            <w:r w:rsidR="00623300" w:rsidRPr="00555363">
              <w:rPr>
                <w:b/>
                <w:sz w:val="24"/>
                <w:szCs w:val="24"/>
              </w:rPr>
              <w:t>Dzeldas</w:t>
            </w:r>
            <w:proofErr w:type="spellEnd"/>
            <w:r w:rsidR="00EF7C3F" w:rsidRPr="00555363">
              <w:rPr>
                <w:b/>
                <w:sz w:val="24"/>
                <w:szCs w:val="24"/>
              </w:rPr>
              <w:t xml:space="preserve"> ielā </w:t>
            </w:r>
            <w:r w:rsidR="00623300" w:rsidRPr="00555363">
              <w:rPr>
                <w:b/>
                <w:sz w:val="24"/>
                <w:szCs w:val="24"/>
              </w:rPr>
              <w:t>1</w:t>
            </w:r>
            <w:r w:rsidR="00EF7C3F" w:rsidRPr="00555363">
              <w:rPr>
                <w:b/>
                <w:sz w:val="24"/>
                <w:szCs w:val="24"/>
              </w:rPr>
              <w:t>, Jūrmalā</w:t>
            </w:r>
            <w:r w:rsidR="00E1534A" w:rsidRPr="00252387">
              <w:rPr>
                <w:sz w:val="24"/>
                <w:szCs w:val="24"/>
              </w:rPr>
              <w:t xml:space="preserve"> (turpmāk arī - valsts būve</w:t>
            </w:r>
            <w:r w:rsidR="00623300">
              <w:rPr>
                <w:sz w:val="24"/>
                <w:szCs w:val="24"/>
              </w:rPr>
              <w:t>s</w:t>
            </w:r>
            <w:r w:rsidR="00E1534A" w:rsidRPr="00252387">
              <w:rPr>
                <w:sz w:val="24"/>
                <w:szCs w:val="24"/>
              </w:rPr>
              <w:t>).</w:t>
            </w:r>
          </w:p>
          <w:p w:rsidR="00C503C5" w:rsidRPr="00252387" w:rsidRDefault="00C503C5" w:rsidP="001A6FA9">
            <w:pPr>
              <w:pStyle w:val="BodyTextIndent"/>
              <w:spacing w:after="0" w:line="240" w:lineRule="auto"/>
              <w:ind w:left="57" w:right="57" w:firstLine="720"/>
              <w:jc w:val="both"/>
              <w:rPr>
                <w:sz w:val="24"/>
                <w:szCs w:val="24"/>
              </w:rPr>
            </w:pPr>
            <w:r w:rsidRPr="00252387">
              <w:rPr>
                <w:sz w:val="24"/>
                <w:szCs w:val="24"/>
              </w:rPr>
              <w:t xml:space="preserve">Īpašuma tiesības uz nekustamo īpašumu </w:t>
            </w:r>
            <w:proofErr w:type="spellStart"/>
            <w:r w:rsidR="00623300">
              <w:rPr>
                <w:sz w:val="24"/>
                <w:szCs w:val="24"/>
              </w:rPr>
              <w:t>Dzeldas</w:t>
            </w:r>
            <w:proofErr w:type="spellEnd"/>
            <w:r w:rsidR="00623300" w:rsidRPr="00252387">
              <w:rPr>
                <w:sz w:val="24"/>
                <w:szCs w:val="24"/>
              </w:rPr>
              <w:t xml:space="preserve"> ielā </w:t>
            </w:r>
            <w:r w:rsidR="00623300">
              <w:rPr>
                <w:sz w:val="24"/>
                <w:szCs w:val="24"/>
              </w:rPr>
              <w:t>1</w:t>
            </w:r>
            <w:r w:rsidR="00623300" w:rsidRPr="00252387">
              <w:rPr>
                <w:sz w:val="24"/>
                <w:szCs w:val="24"/>
              </w:rPr>
              <w:t>, Jūrmalā</w:t>
            </w:r>
            <w:r w:rsidR="00623300">
              <w:rPr>
                <w:sz w:val="24"/>
                <w:szCs w:val="24"/>
              </w:rPr>
              <w:t>,</w:t>
            </w:r>
            <w:r w:rsidR="002A1847" w:rsidRPr="00252387">
              <w:rPr>
                <w:sz w:val="24"/>
                <w:szCs w:val="24"/>
              </w:rPr>
              <w:t xml:space="preserve"> </w:t>
            </w:r>
            <w:r w:rsidRPr="00252387">
              <w:rPr>
                <w:sz w:val="24"/>
                <w:szCs w:val="24"/>
              </w:rPr>
              <w:t xml:space="preserve">ir nostiprinātas </w:t>
            </w:r>
            <w:r w:rsidR="00500C99" w:rsidRPr="00252387">
              <w:rPr>
                <w:sz w:val="24"/>
                <w:szCs w:val="24"/>
              </w:rPr>
              <w:t>Jūrmalas</w:t>
            </w:r>
            <w:r w:rsidRPr="00252387">
              <w:rPr>
                <w:sz w:val="24"/>
                <w:szCs w:val="24"/>
              </w:rPr>
              <w:t xml:space="preserve"> </w:t>
            </w:r>
            <w:r w:rsidR="004B6077" w:rsidRPr="00252387">
              <w:rPr>
                <w:sz w:val="24"/>
                <w:szCs w:val="24"/>
              </w:rPr>
              <w:t xml:space="preserve">pilsētas </w:t>
            </w:r>
            <w:r w:rsidRPr="00252387">
              <w:rPr>
                <w:sz w:val="24"/>
                <w:szCs w:val="24"/>
              </w:rPr>
              <w:t>zemesgrā</w:t>
            </w:r>
            <w:r w:rsidR="00500C99" w:rsidRPr="00252387">
              <w:rPr>
                <w:sz w:val="24"/>
                <w:szCs w:val="24"/>
              </w:rPr>
              <w:t>matas nodalījumā Nr.100000</w:t>
            </w:r>
            <w:r w:rsidR="00E1534A" w:rsidRPr="00252387">
              <w:rPr>
                <w:sz w:val="24"/>
                <w:szCs w:val="24"/>
              </w:rPr>
              <w:t>57</w:t>
            </w:r>
            <w:r w:rsidR="00623300">
              <w:rPr>
                <w:sz w:val="24"/>
                <w:szCs w:val="24"/>
              </w:rPr>
              <w:t>9049</w:t>
            </w:r>
            <w:r w:rsidR="00FB76CD" w:rsidRPr="00252387">
              <w:rPr>
                <w:sz w:val="24"/>
                <w:szCs w:val="24"/>
              </w:rPr>
              <w:t xml:space="preserve"> Latvijas valstij Finanšu ministrijas personā,</w:t>
            </w:r>
            <w:r w:rsidR="00907A8F" w:rsidRPr="00252387">
              <w:rPr>
                <w:sz w:val="24"/>
                <w:szCs w:val="24"/>
              </w:rPr>
              <w:t xml:space="preserve"> lēmuma datums: </w:t>
            </w:r>
            <w:r w:rsidR="00E1534A" w:rsidRPr="00252387">
              <w:rPr>
                <w:sz w:val="24"/>
                <w:szCs w:val="24"/>
              </w:rPr>
              <w:t>1</w:t>
            </w:r>
            <w:r w:rsidR="00623300">
              <w:rPr>
                <w:sz w:val="24"/>
                <w:szCs w:val="24"/>
              </w:rPr>
              <w:t>3</w:t>
            </w:r>
            <w:r w:rsidR="00E1534A" w:rsidRPr="00252387">
              <w:rPr>
                <w:sz w:val="24"/>
                <w:szCs w:val="24"/>
              </w:rPr>
              <w:t>.0</w:t>
            </w:r>
            <w:r w:rsidR="00623300">
              <w:rPr>
                <w:sz w:val="24"/>
                <w:szCs w:val="24"/>
              </w:rPr>
              <w:t>6</w:t>
            </w:r>
            <w:r w:rsidR="00E1534A" w:rsidRPr="00252387">
              <w:rPr>
                <w:sz w:val="24"/>
                <w:szCs w:val="24"/>
              </w:rPr>
              <w:t>.2018.</w:t>
            </w:r>
          </w:p>
          <w:p w:rsidR="00623300" w:rsidRDefault="00623300" w:rsidP="001A6FA9">
            <w:pPr>
              <w:pStyle w:val="BodyTextIndent"/>
              <w:spacing w:after="0" w:line="240" w:lineRule="auto"/>
              <w:ind w:left="57" w:right="57"/>
              <w:jc w:val="both"/>
              <w:rPr>
                <w:sz w:val="24"/>
                <w:szCs w:val="24"/>
              </w:rPr>
            </w:pPr>
            <w:r>
              <w:rPr>
                <w:sz w:val="24"/>
                <w:szCs w:val="24"/>
              </w:rPr>
              <w:t>Nekustamā īpašuma sastāvā ietilpst šādas būves:</w:t>
            </w:r>
          </w:p>
          <w:p w:rsidR="00623300" w:rsidRDefault="005C1F3C" w:rsidP="005C1F3C">
            <w:pPr>
              <w:pStyle w:val="BodyTextIndent"/>
              <w:numPr>
                <w:ilvl w:val="0"/>
                <w:numId w:val="34"/>
              </w:numPr>
              <w:spacing w:after="0" w:line="240" w:lineRule="auto"/>
              <w:ind w:left="57" w:right="57" w:firstLine="680"/>
              <w:jc w:val="both"/>
              <w:rPr>
                <w:sz w:val="24"/>
                <w:szCs w:val="24"/>
              </w:rPr>
            </w:pPr>
            <w:r>
              <w:rPr>
                <w:sz w:val="24"/>
                <w:szCs w:val="24"/>
              </w:rPr>
              <w:t>b</w:t>
            </w:r>
            <w:r w:rsidR="00623300">
              <w:rPr>
                <w:sz w:val="24"/>
                <w:szCs w:val="24"/>
              </w:rPr>
              <w:t xml:space="preserve">ūve - veikals darbnīca (būves kadastra apzīmējums </w:t>
            </w:r>
            <w:r w:rsidR="00623300" w:rsidRPr="00623300">
              <w:rPr>
                <w:sz w:val="24"/>
                <w:szCs w:val="24"/>
              </w:rPr>
              <w:t>1300 010 3735 001</w:t>
            </w:r>
            <w:r w:rsidR="00623300">
              <w:rPr>
                <w:sz w:val="24"/>
                <w:szCs w:val="24"/>
              </w:rPr>
              <w:t xml:space="preserve">) ar </w:t>
            </w:r>
            <w:r w:rsidR="00623300" w:rsidRPr="00252387">
              <w:rPr>
                <w:sz w:val="24"/>
                <w:szCs w:val="24"/>
              </w:rPr>
              <w:t xml:space="preserve">kopējo platību </w:t>
            </w:r>
            <w:r w:rsidR="00623300">
              <w:rPr>
                <w:sz w:val="24"/>
                <w:szCs w:val="24"/>
              </w:rPr>
              <w:t>439</w:t>
            </w:r>
            <w:r w:rsidR="00623300" w:rsidRPr="00252387">
              <w:rPr>
                <w:sz w:val="24"/>
                <w:szCs w:val="24"/>
              </w:rPr>
              <w:t>.</w:t>
            </w:r>
            <w:r w:rsidR="00623300">
              <w:rPr>
                <w:sz w:val="24"/>
                <w:szCs w:val="24"/>
              </w:rPr>
              <w:t>0</w:t>
            </w:r>
            <w:r w:rsidR="00623300" w:rsidRPr="00252387">
              <w:rPr>
                <w:sz w:val="24"/>
                <w:szCs w:val="24"/>
              </w:rPr>
              <w:t xml:space="preserve">0 </w:t>
            </w:r>
            <w:proofErr w:type="spellStart"/>
            <w:r w:rsidR="00623300" w:rsidRPr="00252387">
              <w:rPr>
                <w:sz w:val="24"/>
                <w:szCs w:val="24"/>
              </w:rPr>
              <w:t>kv.m</w:t>
            </w:r>
            <w:proofErr w:type="spellEnd"/>
            <w:r w:rsidR="00623300">
              <w:rPr>
                <w:sz w:val="24"/>
                <w:szCs w:val="24"/>
              </w:rPr>
              <w:t>;</w:t>
            </w:r>
          </w:p>
          <w:p w:rsidR="00623300" w:rsidRDefault="005C1F3C" w:rsidP="005C1F3C">
            <w:pPr>
              <w:pStyle w:val="BodyTextIndent"/>
              <w:numPr>
                <w:ilvl w:val="0"/>
                <w:numId w:val="35"/>
              </w:numPr>
              <w:spacing w:after="0" w:line="240" w:lineRule="auto"/>
              <w:ind w:left="57" w:right="57" w:firstLine="680"/>
              <w:jc w:val="both"/>
              <w:rPr>
                <w:sz w:val="24"/>
                <w:szCs w:val="24"/>
              </w:rPr>
            </w:pPr>
            <w:r>
              <w:rPr>
                <w:sz w:val="24"/>
                <w:szCs w:val="24"/>
              </w:rPr>
              <w:t>b</w:t>
            </w:r>
            <w:r w:rsidR="00623300">
              <w:rPr>
                <w:sz w:val="24"/>
                <w:szCs w:val="24"/>
              </w:rPr>
              <w:t xml:space="preserve">ūve - darbnīca (būves kadastra apzīmējums </w:t>
            </w:r>
            <w:r w:rsidR="00623300" w:rsidRPr="00623300">
              <w:rPr>
                <w:sz w:val="24"/>
                <w:szCs w:val="24"/>
              </w:rPr>
              <w:t>1300 010 3735 00</w:t>
            </w:r>
            <w:r w:rsidR="00623300">
              <w:rPr>
                <w:sz w:val="24"/>
                <w:szCs w:val="24"/>
              </w:rPr>
              <w:t xml:space="preserve">2) ar </w:t>
            </w:r>
            <w:r w:rsidR="00623300" w:rsidRPr="00252387">
              <w:rPr>
                <w:sz w:val="24"/>
                <w:szCs w:val="24"/>
              </w:rPr>
              <w:t xml:space="preserve">kopējo platību </w:t>
            </w:r>
            <w:r w:rsidR="00623300">
              <w:rPr>
                <w:sz w:val="24"/>
                <w:szCs w:val="24"/>
              </w:rPr>
              <w:t>103</w:t>
            </w:r>
            <w:r w:rsidR="00623300" w:rsidRPr="00252387">
              <w:rPr>
                <w:sz w:val="24"/>
                <w:szCs w:val="24"/>
              </w:rPr>
              <w:t>.</w:t>
            </w:r>
            <w:r w:rsidR="00623300">
              <w:rPr>
                <w:sz w:val="24"/>
                <w:szCs w:val="24"/>
              </w:rPr>
              <w:t>4</w:t>
            </w:r>
            <w:r w:rsidR="00623300" w:rsidRPr="00252387">
              <w:rPr>
                <w:sz w:val="24"/>
                <w:szCs w:val="24"/>
              </w:rPr>
              <w:t xml:space="preserve">0 </w:t>
            </w:r>
            <w:proofErr w:type="spellStart"/>
            <w:r w:rsidR="00623300" w:rsidRPr="00252387">
              <w:rPr>
                <w:sz w:val="24"/>
                <w:szCs w:val="24"/>
              </w:rPr>
              <w:t>kv.m</w:t>
            </w:r>
            <w:proofErr w:type="spellEnd"/>
            <w:r w:rsidR="00623300">
              <w:rPr>
                <w:sz w:val="24"/>
                <w:szCs w:val="24"/>
              </w:rPr>
              <w:t>;</w:t>
            </w:r>
          </w:p>
          <w:p w:rsidR="00623300" w:rsidRDefault="005C1F3C" w:rsidP="005C1F3C">
            <w:pPr>
              <w:pStyle w:val="BodyTextIndent"/>
              <w:numPr>
                <w:ilvl w:val="0"/>
                <w:numId w:val="34"/>
              </w:numPr>
              <w:spacing w:after="0" w:line="240" w:lineRule="auto"/>
              <w:ind w:left="57" w:right="57" w:firstLine="680"/>
              <w:jc w:val="both"/>
              <w:rPr>
                <w:sz w:val="24"/>
                <w:szCs w:val="24"/>
              </w:rPr>
            </w:pPr>
            <w:r>
              <w:rPr>
                <w:sz w:val="24"/>
                <w:szCs w:val="24"/>
              </w:rPr>
              <w:t>b</w:t>
            </w:r>
            <w:r w:rsidR="00623300">
              <w:rPr>
                <w:sz w:val="24"/>
                <w:szCs w:val="24"/>
              </w:rPr>
              <w:t xml:space="preserve">ūve - </w:t>
            </w:r>
            <w:r w:rsidR="00623300" w:rsidRPr="00252387">
              <w:rPr>
                <w:sz w:val="24"/>
                <w:szCs w:val="24"/>
              </w:rPr>
              <w:t xml:space="preserve">šķūnis </w:t>
            </w:r>
            <w:r w:rsidR="00623300">
              <w:rPr>
                <w:sz w:val="24"/>
                <w:szCs w:val="24"/>
              </w:rPr>
              <w:t xml:space="preserve">(būves kadastra apzīmējums </w:t>
            </w:r>
            <w:r w:rsidR="00623300" w:rsidRPr="00623300">
              <w:rPr>
                <w:sz w:val="24"/>
                <w:szCs w:val="24"/>
              </w:rPr>
              <w:t>1300 010 3735 00</w:t>
            </w:r>
            <w:r w:rsidR="00623300">
              <w:rPr>
                <w:sz w:val="24"/>
                <w:szCs w:val="24"/>
              </w:rPr>
              <w:t xml:space="preserve">3) ar </w:t>
            </w:r>
            <w:r w:rsidR="00623300" w:rsidRPr="00252387">
              <w:rPr>
                <w:sz w:val="24"/>
                <w:szCs w:val="24"/>
              </w:rPr>
              <w:t xml:space="preserve">kopējo platību </w:t>
            </w:r>
            <w:r w:rsidR="001A4009">
              <w:rPr>
                <w:sz w:val="24"/>
                <w:szCs w:val="24"/>
              </w:rPr>
              <w:t>82</w:t>
            </w:r>
            <w:r w:rsidR="00623300" w:rsidRPr="00252387">
              <w:rPr>
                <w:sz w:val="24"/>
                <w:szCs w:val="24"/>
              </w:rPr>
              <w:t>.</w:t>
            </w:r>
            <w:r w:rsidR="001A4009">
              <w:rPr>
                <w:sz w:val="24"/>
                <w:szCs w:val="24"/>
              </w:rPr>
              <w:t>8</w:t>
            </w:r>
            <w:r w:rsidR="00623300" w:rsidRPr="00252387">
              <w:rPr>
                <w:sz w:val="24"/>
                <w:szCs w:val="24"/>
              </w:rPr>
              <w:t xml:space="preserve">0 </w:t>
            </w:r>
            <w:proofErr w:type="spellStart"/>
            <w:r w:rsidR="00623300" w:rsidRPr="00252387">
              <w:rPr>
                <w:sz w:val="24"/>
                <w:szCs w:val="24"/>
              </w:rPr>
              <w:t>kv.m</w:t>
            </w:r>
            <w:proofErr w:type="spellEnd"/>
            <w:r w:rsidR="00623300">
              <w:rPr>
                <w:sz w:val="24"/>
                <w:szCs w:val="24"/>
              </w:rPr>
              <w:t>;</w:t>
            </w:r>
          </w:p>
          <w:p w:rsidR="00E1534A" w:rsidRDefault="00E1534A" w:rsidP="001A6FA9">
            <w:pPr>
              <w:pStyle w:val="BodyTextIndent"/>
              <w:spacing w:after="0" w:line="240" w:lineRule="auto"/>
              <w:ind w:left="57" w:right="57" w:firstLine="720"/>
              <w:jc w:val="both"/>
              <w:rPr>
                <w:sz w:val="24"/>
                <w:szCs w:val="24"/>
              </w:rPr>
            </w:pPr>
            <w:r w:rsidRPr="00252387">
              <w:rPr>
                <w:sz w:val="24"/>
                <w:szCs w:val="24"/>
              </w:rPr>
              <w:t>Saskaņā ar informāciju no Nekustamā īpašuma valsts kadastra informācijas sistēmas valsts būv</w:t>
            </w:r>
            <w:r w:rsidR="001A4009">
              <w:rPr>
                <w:sz w:val="24"/>
                <w:szCs w:val="24"/>
              </w:rPr>
              <w:t>ju</w:t>
            </w:r>
            <w:r w:rsidRPr="00252387">
              <w:rPr>
                <w:sz w:val="24"/>
                <w:szCs w:val="24"/>
              </w:rPr>
              <w:t xml:space="preserve"> kadastrālā vērtība uz 0</w:t>
            </w:r>
            <w:r w:rsidR="001A4009">
              <w:rPr>
                <w:sz w:val="24"/>
                <w:szCs w:val="24"/>
              </w:rPr>
              <w:t>1</w:t>
            </w:r>
            <w:r w:rsidRPr="00252387">
              <w:rPr>
                <w:sz w:val="24"/>
                <w:szCs w:val="24"/>
              </w:rPr>
              <w:t>.0</w:t>
            </w:r>
            <w:r w:rsidR="001A4009">
              <w:rPr>
                <w:sz w:val="24"/>
                <w:szCs w:val="24"/>
              </w:rPr>
              <w:t>1</w:t>
            </w:r>
            <w:r w:rsidRPr="00252387">
              <w:rPr>
                <w:sz w:val="24"/>
                <w:szCs w:val="24"/>
              </w:rPr>
              <w:t xml:space="preserve">.2018. ir </w:t>
            </w:r>
            <w:r w:rsidR="00D83BDC">
              <w:rPr>
                <w:sz w:val="24"/>
                <w:szCs w:val="24"/>
              </w:rPr>
              <w:t>75577</w:t>
            </w:r>
            <w:r w:rsidRPr="00252387">
              <w:rPr>
                <w:sz w:val="24"/>
                <w:szCs w:val="24"/>
              </w:rPr>
              <w:t xml:space="preserve"> </w:t>
            </w:r>
            <w:proofErr w:type="spellStart"/>
            <w:r w:rsidRPr="001A4009">
              <w:rPr>
                <w:i/>
                <w:sz w:val="24"/>
                <w:szCs w:val="24"/>
              </w:rPr>
              <w:t>euro</w:t>
            </w:r>
            <w:proofErr w:type="spellEnd"/>
            <w:r w:rsidRPr="00252387">
              <w:rPr>
                <w:sz w:val="24"/>
                <w:szCs w:val="24"/>
              </w:rPr>
              <w:t>.</w:t>
            </w:r>
          </w:p>
          <w:p w:rsidR="001A6FA9" w:rsidRPr="006F62A9" w:rsidRDefault="001A6FA9" w:rsidP="001A6FA9">
            <w:pPr>
              <w:spacing w:after="0" w:line="240" w:lineRule="auto"/>
              <w:ind w:firstLine="794"/>
              <w:jc w:val="both"/>
              <w:rPr>
                <w:sz w:val="24"/>
                <w:szCs w:val="24"/>
              </w:rPr>
            </w:pPr>
            <w:r w:rsidRPr="006F62A9">
              <w:rPr>
                <w:sz w:val="24"/>
                <w:szCs w:val="24"/>
              </w:rPr>
              <w:t xml:space="preserve">Valsts </w:t>
            </w:r>
            <w:r>
              <w:rPr>
                <w:sz w:val="24"/>
                <w:szCs w:val="24"/>
              </w:rPr>
              <w:t xml:space="preserve">būves </w:t>
            </w:r>
            <w:r w:rsidRPr="006F62A9">
              <w:rPr>
                <w:sz w:val="24"/>
                <w:szCs w:val="24"/>
              </w:rPr>
              <w:t>nav iznomāts.</w:t>
            </w:r>
          </w:p>
          <w:p w:rsidR="001A4009" w:rsidRDefault="00E1534A" w:rsidP="001A4009">
            <w:pPr>
              <w:pStyle w:val="BodyTextIndent"/>
              <w:spacing w:after="0" w:line="240" w:lineRule="auto"/>
              <w:ind w:left="57" w:right="57" w:firstLine="720"/>
              <w:jc w:val="both"/>
              <w:rPr>
                <w:sz w:val="24"/>
                <w:szCs w:val="24"/>
              </w:rPr>
            </w:pPr>
            <w:r w:rsidRPr="00252387">
              <w:rPr>
                <w:sz w:val="24"/>
                <w:szCs w:val="24"/>
              </w:rPr>
              <w:t>Valsts būve</w:t>
            </w:r>
            <w:r w:rsidR="001A4009">
              <w:rPr>
                <w:sz w:val="24"/>
                <w:szCs w:val="24"/>
              </w:rPr>
              <w:t>s</w:t>
            </w:r>
            <w:r w:rsidRPr="00252387">
              <w:rPr>
                <w:sz w:val="24"/>
                <w:szCs w:val="24"/>
              </w:rPr>
              <w:t xml:space="preserve"> </w:t>
            </w:r>
            <w:r w:rsidR="001A4009">
              <w:rPr>
                <w:sz w:val="24"/>
                <w:szCs w:val="24"/>
              </w:rPr>
              <w:t xml:space="preserve">saistītas ar </w:t>
            </w:r>
            <w:r w:rsidRPr="00252387">
              <w:rPr>
                <w:sz w:val="24"/>
                <w:szCs w:val="24"/>
              </w:rPr>
              <w:t>zemes vienīb</w:t>
            </w:r>
            <w:r w:rsidR="001A4009">
              <w:rPr>
                <w:sz w:val="24"/>
                <w:szCs w:val="24"/>
              </w:rPr>
              <w:t xml:space="preserve">u </w:t>
            </w:r>
            <w:r w:rsidR="001A4009" w:rsidRPr="00252387">
              <w:rPr>
                <w:sz w:val="24"/>
                <w:szCs w:val="24"/>
              </w:rPr>
              <w:t xml:space="preserve">(zemes vienības kadastra apzīmējums 1300 </w:t>
            </w:r>
            <w:r w:rsidR="001A4009">
              <w:rPr>
                <w:sz w:val="24"/>
                <w:szCs w:val="24"/>
              </w:rPr>
              <w:t>010</w:t>
            </w:r>
            <w:r w:rsidR="001A4009" w:rsidRPr="00252387">
              <w:rPr>
                <w:sz w:val="24"/>
                <w:szCs w:val="24"/>
              </w:rPr>
              <w:t xml:space="preserve"> </w:t>
            </w:r>
            <w:r w:rsidR="001A4009">
              <w:rPr>
                <w:sz w:val="24"/>
                <w:szCs w:val="24"/>
              </w:rPr>
              <w:t>3735</w:t>
            </w:r>
            <w:r w:rsidR="001A4009" w:rsidRPr="00252387">
              <w:rPr>
                <w:sz w:val="24"/>
                <w:szCs w:val="24"/>
              </w:rPr>
              <w:t>)</w:t>
            </w:r>
            <w:r w:rsidR="001A4009">
              <w:rPr>
                <w:sz w:val="24"/>
                <w:szCs w:val="24"/>
              </w:rPr>
              <w:t xml:space="preserve">, kas reģistrēta </w:t>
            </w:r>
            <w:r w:rsidR="001A4009" w:rsidRPr="001A4009">
              <w:rPr>
                <w:sz w:val="24"/>
                <w:szCs w:val="24"/>
              </w:rPr>
              <w:t>Jūrmalas pilsētas zemesgrāmatas nodalījumā Nr.</w:t>
            </w:r>
            <w:r w:rsidR="008D08B8">
              <w:rPr>
                <w:sz w:val="24"/>
                <w:szCs w:val="24"/>
              </w:rPr>
              <w:t>100000579049</w:t>
            </w:r>
            <w:r w:rsidR="001A4009" w:rsidRPr="001A4009">
              <w:rPr>
                <w:sz w:val="24"/>
                <w:szCs w:val="24"/>
              </w:rPr>
              <w:t xml:space="preserve"> </w:t>
            </w:r>
            <w:r w:rsidR="001A4009">
              <w:rPr>
                <w:sz w:val="24"/>
                <w:szCs w:val="24"/>
              </w:rPr>
              <w:t xml:space="preserve">Jūrmalas pilsētas pašvaldībai </w:t>
            </w:r>
            <w:r w:rsidRPr="00252387">
              <w:rPr>
                <w:sz w:val="24"/>
                <w:szCs w:val="24"/>
              </w:rPr>
              <w:t xml:space="preserve">nekustamā </w:t>
            </w:r>
            <w:r w:rsidRPr="00252387">
              <w:rPr>
                <w:sz w:val="24"/>
                <w:szCs w:val="24"/>
              </w:rPr>
              <w:lastRenderedPageBreak/>
              <w:t xml:space="preserve">īpašuma (kadastra Nr.1300 </w:t>
            </w:r>
            <w:r w:rsidR="001A4009">
              <w:rPr>
                <w:sz w:val="24"/>
                <w:szCs w:val="24"/>
              </w:rPr>
              <w:t>010</w:t>
            </w:r>
            <w:r w:rsidRPr="00252387">
              <w:rPr>
                <w:sz w:val="24"/>
                <w:szCs w:val="24"/>
              </w:rPr>
              <w:t xml:space="preserve"> </w:t>
            </w:r>
            <w:r w:rsidR="001A4009">
              <w:rPr>
                <w:sz w:val="24"/>
                <w:szCs w:val="24"/>
              </w:rPr>
              <w:t>3735</w:t>
            </w:r>
            <w:r w:rsidRPr="00252387">
              <w:rPr>
                <w:sz w:val="24"/>
                <w:szCs w:val="24"/>
              </w:rPr>
              <w:t>) sastāvā</w:t>
            </w:r>
            <w:r w:rsidR="001A4009">
              <w:rPr>
                <w:sz w:val="24"/>
                <w:szCs w:val="24"/>
              </w:rPr>
              <w:t> - </w:t>
            </w:r>
            <w:proofErr w:type="spellStart"/>
            <w:r w:rsidR="001A4009">
              <w:rPr>
                <w:sz w:val="24"/>
                <w:szCs w:val="24"/>
              </w:rPr>
              <w:t>Dzeldas</w:t>
            </w:r>
            <w:proofErr w:type="spellEnd"/>
            <w:r w:rsidR="001A4009" w:rsidRPr="00252387">
              <w:rPr>
                <w:sz w:val="24"/>
                <w:szCs w:val="24"/>
              </w:rPr>
              <w:t xml:space="preserve"> ielā </w:t>
            </w:r>
            <w:r w:rsidR="001A4009">
              <w:rPr>
                <w:sz w:val="24"/>
                <w:szCs w:val="24"/>
              </w:rPr>
              <w:t>1</w:t>
            </w:r>
            <w:r w:rsidR="001A4009" w:rsidRPr="00252387">
              <w:rPr>
                <w:sz w:val="24"/>
                <w:szCs w:val="24"/>
              </w:rPr>
              <w:t>, Jūrmalā</w:t>
            </w:r>
            <w:r w:rsidR="001A4009">
              <w:rPr>
                <w:sz w:val="24"/>
                <w:szCs w:val="24"/>
              </w:rPr>
              <w:t>.</w:t>
            </w:r>
          </w:p>
          <w:p w:rsidR="00D83BDC" w:rsidRDefault="00D83BDC" w:rsidP="001A4009">
            <w:pPr>
              <w:pStyle w:val="BodyTextIndent"/>
              <w:spacing w:after="0" w:line="240" w:lineRule="auto"/>
              <w:ind w:left="57" w:right="57" w:firstLine="720"/>
              <w:jc w:val="both"/>
              <w:rPr>
                <w:sz w:val="24"/>
                <w:szCs w:val="24"/>
              </w:rPr>
            </w:pPr>
            <w:r>
              <w:rPr>
                <w:sz w:val="24"/>
                <w:szCs w:val="24"/>
              </w:rPr>
              <w:t xml:space="preserve">2018.gada 17.oktobrī starp Jūrmalas pilsētas domi un valsts akciju sabiedrību “Valsts nekustamie īpašumi” noslēgts zemes </w:t>
            </w:r>
            <w:proofErr w:type="spellStart"/>
            <w:r>
              <w:rPr>
                <w:sz w:val="24"/>
                <w:szCs w:val="24"/>
              </w:rPr>
              <w:t>Dzeldas</w:t>
            </w:r>
            <w:proofErr w:type="spellEnd"/>
            <w:r>
              <w:rPr>
                <w:sz w:val="24"/>
                <w:szCs w:val="24"/>
              </w:rPr>
              <w:t xml:space="preserve"> ielā 1, Jūrmalā, nomas līgums Nr.3/1-2-18-22/2100.</w:t>
            </w:r>
          </w:p>
          <w:p w:rsidR="001A4009" w:rsidRDefault="000E07C0" w:rsidP="001B2484">
            <w:pPr>
              <w:pStyle w:val="BodyTextIndent"/>
              <w:spacing w:after="0" w:line="240" w:lineRule="auto"/>
              <w:ind w:left="57" w:right="57" w:firstLine="720"/>
              <w:jc w:val="both"/>
              <w:rPr>
                <w:sz w:val="24"/>
                <w:szCs w:val="24"/>
              </w:rPr>
            </w:pPr>
            <w:r w:rsidRPr="00252387">
              <w:rPr>
                <w:sz w:val="24"/>
                <w:szCs w:val="24"/>
              </w:rPr>
              <w:t>P</w:t>
            </w:r>
            <w:r w:rsidR="00524EE7" w:rsidRPr="00252387">
              <w:rPr>
                <w:sz w:val="24"/>
                <w:szCs w:val="24"/>
              </w:rPr>
              <w:t xml:space="preserve">irmpirkuma tiesības uz </w:t>
            </w:r>
            <w:r w:rsidRPr="00252387">
              <w:rPr>
                <w:sz w:val="24"/>
                <w:szCs w:val="24"/>
              </w:rPr>
              <w:t>valsts būv</w:t>
            </w:r>
            <w:r w:rsidR="002C45A3">
              <w:rPr>
                <w:sz w:val="24"/>
                <w:szCs w:val="24"/>
              </w:rPr>
              <w:t>ēm</w:t>
            </w:r>
            <w:r w:rsidRPr="00252387">
              <w:rPr>
                <w:sz w:val="24"/>
                <w:szCs w:val="24"/>
              </w:rPr>
              <w:t xml:space="preserve"> </w:t>
            </w:r>
            <w:r w:rsidR="000A1BDC" w:rsidRPr="00252387">
              <w:rPr>
                <w:sz w:val="24"/>
                <w:szCs w:val="24"/>
              </w:rPr>
              <w:t>saskaņā ar Atsavināšanas likuma 4.panta ceturtās daļas 1.</w:t>
            </w:r>
            <w:r w:rsidR="001A4009">
              <w:rPr>
                <w:sz w:val="24"/>
                <w:szCs w:val="24"/>
              </w:rPr>
              <w:t> </w:t>
            </w:r>
            <w:r w:rsidR="000A1BDC" w:rsidRPr="00252387">
              <w:rPr>
                <w:sz w:val="24"/>
                <w:szCs w:val="24"/>
              </w:rPr>
              <w:t xml:space="preserve">punktu </w:t>
            </w:r>
            <w:r w:rsidRPr="00252387">
              <w:rPr>
                <w:sz w:val="24"/>
                <w:szCs w:val="24"/>
              </w:rPr>
              <w:t xml:space="preserve">ir </w:t>
            </w:r>
            <w:r w:rsidR="002C45A3">
              <w:rPr>
                <w:sz w:val="24"/>
                <w:szCs w:val="24"/>
              </w:rPr>
              <w:t xml:space="preserve">zemes vienības īpašniekam - </w:t>
            </w:r>
            <w:r w:rsidR="001A4009" w:rsidRPr="001A4009">
              <w:rPr>
                <w:sz w:val="24"/>
                <w:szCs w:val="24"/>
              </w:rPr>
              <w:t>Jūrmalas pilsētas pašvaldībai</w:t>
            </w:r>
            <w:r w:rsidR="001A4009">
              <w:rPr>
                <w:sz w:val="24"/>
                <w:szCs w:val="24"/>
              </w:rPr>
              <w:t>.</w:t>
            </w:r>
          </w:p>
          <w:p w:rsidR="00524EE7" w:rsidRPr="00252387" w:rsidRDefault="000E07C0" w:rsidP="001B2484">
            <w:pPr>
              <w:pStyle w:val="BodyTextIndent"/>
              <w:spacing w:after="0" w:line="240" w:lineRule="auto"/>
              <w:ind w:left="57" w:right="57" w:firstLine="720"/>
              <w:jc w:val="both"/>
              <w:rPr>
                <w:sz w:val="24"/>
                <w:szCs w:val="24"/>
              </w:rPr>
            </w:pPr>
            <w:r w:rsidRPr="00252387">
              <w:rPr>
                <w:sz w:val="24"/>
                <w:szCs w:val="24"/>
              </w:rPr>
              <w:t>Person</w:t>
            </w:r>
            <w:r w:rsidR="002C45A3">
              <w:rPr>
                <w:sz w:val="24"/>
                <w:szCs w:val="24"/>
              </w:rPr>
              <w:t>ai</w:t>
            </w:r>
            <w:r w:rsidRPr="00252387">
              <w:rPr>
                <w:sz w:val="24"/>
                <w:szCs w:val="24"/>
              </w:rPr>
              <w:t>, kur</w:t>
            </w:r>
            <w:r w:rsidR="002C45A3">
              <w:rPr>
                <w:sz w:val="24"/>
                <w:szCs w:val="24"/>
              </w:rPr>
              <w:t>ai</w:t>
            </w:r>
            <w:r w:rsidRPr="00252387">
              <w:rPr>
                <w:sz w:val="24"/>
                <w:szCs w:val="24"/>
              </w:rPr>
              <w:t xml:space="preserve"> ir pirmpirkuma tiesības uz valsts būv</w:t>
            </w:r>
            <w:r w:rsidR="002C45A3">
              <w:rPr>
                <w:sz w:val="24"/>
                <w:szCs w:val="24"/>
              </w:rPr>
              <w:t>ēm</w:t>
            </w:r>
            <w:r w:rsidRPr="00252387">
              <w:rPr>
                <w:sz w:val="24"/>
                <w:szCs w:val="24"/>
              </w:rPr>
              <w:t xml:space="preserve">, </w:t>
            </w:r>
            <w:r w:rsidR="00524EE7" w:rsidRPr="00252387">
              <w:rPr>
                <w:sz w:val="24"/>
                <w:szCs w:val="24"/>
              </w:rPr>
              <w:t>vienlaikus ar sludinājumu par publiskas personas nekustamā īpašuma izsoli, tiks nosūtīts paziņojums par izsoli, vienlaicīgi uzaicinot person</w:t>
            </w:r>
            <w:r w:rsidR="002C45A3">
              <w:rPr>
                <w:sz w:val="24"/>
                <w:szCs w:val="24"/>
              </w:rPr>
              <w:t>u</w:t>
            </w:r>
            <w:r w:rsidR="00524EE7" w:rsidRPr="00252387">
              <w:rPr>
                <w:sz w:val="24"/>
                <w:szCs w:val="24"/>
              </w:rPr>
              <w:t xml:space="preserve"> mēneša laikā iesniegt pieteikumu par pirmpirkuma tiesību izmantošanu saskaņā ar Atsavināšanas likuma 14.pantu. Ja mēneša laikā minētā persona neiesniegs pieteikumu par nekustamā īpašuma pirkšanu vai iesniegs atteikumu, rīkojama izsole</w:t>
            </w:r>
            <w:r w:rsidR="009B44AA" w:rsidRPr="00252387">
              <w:rPr>
                <w:sz w:val="24"/>
                <w:szCs w:val="24"/>
              </w:rPr>
              <w:t>. Šādā gadījumā minētā persona būs</w:t>
            </w:r>
            <w:r w:rsidR="00524EE7" w:rsidRPr="00252387">
              <w:rPr>
                <w:sz w:val="24"/>
                <w:szCs w:val="24"/>
              </w:rPr>
              <w:t xml:space="preserve"> tiesīga</w:t>
            </w:r>
            <w:r w:rsidR="000A1BDC" w:rsidRPr="00252387">
              <w:rPr>
                <w:sz w:val="24"/>
                <w:szCs w:val="24"/>
              </w:rPr>
              <w:t xml:space="preserve"> </w:t>
            </w:r>
            <w:r w:rsidR="00524EE7" w:rsidRPr="00252387">
              <w:rPr>
                <w:sz w:val="24"/>
                <w:szCs w:val="24"/>
              </w:rPr>
              <w:t xml:space="preserve">iegādāties nekustamo īpašumu izsolē vispārējā kārtībā. </w:t>
            </w:r>
          </w:p>
          <w:p w:rsidR="00E14531" w:rsidRPr="00252387" w:rsidRDefault="00E14531" w:rsidP="00E14531">
            <w:pPr>
              <w:pStyle w:val="BodyTextIndent"/>
              <w:spacing w:after="0" w:line="240" w:lineRule="auto"/>
              <w:ind w:left="57" w:right="57" w:firstLine="720"/>
              <w:jc w:val="both"/>
              <w:rPr>
                <w:sz w:val="24"/>
                <w:szCs w:val="24"/>
              </w:rPr>
            </w:pPr>
            <w:r w:rsidRPr="00252387">
              <w:rPr>
                <w:sz w:val="24"/>
                <w:szCs w:val="24"/>
              </w:rPr>
              <w:t xml:space="preserve">Saskaņā ar Atsavināšanas likumā 11.pantā noteikto sludinājumi par publiskas personas nekustamā īpašuma izsoli publicējami oficiālajā izdevumā „Latvijas Vēstnesis”, institūcijas, kas organizē nekustamā īpašuma atsavināšanu mājaslapā internetā un attiecīgās pašvaldības teritorijā izdotajā vietējā laikrakstā, ja tāds ir. Vienlaicīgi ar sludinājumu mājaslapā internetā, valsts akciju sabiedrība „Valsts nekustamie īpašumi” mājaslapā ievieto arī pārdodamā valsts nekustamā īpašuma izsoles noteikumus. </w:t>
            </w:r>
          </w:p>
          <w:p w:rsidR="007D5818" w:rsidRPr="00252387" w:rsidRDefault="000972AA" w:rsidP="000972AA">
            <w:pPr>
              <w:pStyle w:val="BodyTextIndent"/>
              <w:spacing w:after="0" w:line="240" w:lineRule="auto"/>
              <w:ind w:left="57" w:right="57" w:firstLine="720"/>
              <w:jc w:val="both"/>
              <w:rPr>
                <w:sz w:val="24"/>
                <w:szCs w:val="24"/>
              </w:rPr>
            </w:pPr>
            <w:r w:rsidRPr="00252387">
              <w:rPr>
                <w:sz w:val="24"/>
                <w:szCs w:val="24"/>
              </w:rPr>
              <w:t xml:space="preserve">Izsoles noteikumos tiks norādīts, ka pārdodamais valsts nekustamais īpašums </w:t>
            </w:r>
            <w:r w:rsidR="002C45A3">
              <w:rPr>
                <w:sz w:val="24"/>
                <w:szCs w:val="24"/>
              </w:rPr>
              <w:t xml:space="preserve">ir </w:t>
            </w:r>
            <w:r w:rsidRPr="00252387">
              <w:rPr>
                <w:sz w:val="24"/>
                <w:szCs w:val="24"/>
              </w:rPr>
              <w:t>būve</w:t>
            </w:r>
            <w:r w:rsidR="002C45A3">
              <w:rPr>
                <w:sz w:val="24"/>
                <w:szCs w:val="24"/>
              </w:rPr>
              <w:t>s</w:t>
            </w:r>
            <w:r w:rsidRPr="00252387">
              <w:rPr>
                <w:sz w:val="24"/>
                <w:szCs w:val="24"/>
              </w:rPr>
              <w:t xml:space="preserve">, </w:t>
            </w:r>
            <w:r w:rsidR="002C45A3">
              <w:rPr>
                <w:sz w:val="24"/>
                <w:szCs w:val="24"/>
              </w:rPr>
              <w:t xml:space="preserve">kas </w:t>
            </w:r>
            <w:r w:rsidRPr="00252387">
              <w:rPr>
                <w:sz w:val="24"/>
                <w:szCs w:val="24"/>
              </w:rPr>
              <w:t xml:space="preserve">atrodas uz </w:t>
            </w:r>
            <w:r w:rsidR="002C45A3">
              <w:rPr>
                <w:sz w:val="24"/>
                <w:szCs w:val="24"/>
              </w:rPr>
              <w:t xml:space="preserve">Jūrmalas pilsētas pašvaldībai piederošas </w:t>
            </w:r>
            <w:r w:rsidRPr="00252387">
              <w:rPr>
                <w:sz w:val="24"/>
                <w:szCs w:val="24"/>
              </w:rPr>
              <w:t>zemes vienīb</w:t>
            </w:r>
            <w:r w:rsidR="002C45A3">
              <w:rPr>
                <w:sz w:val="24"/>
                <w:szCs w:val="24"/>
              </w:rPr>
              <w:t xml:space="preserve">as, </w:t>
            </w:r>
            <w:r w:rsidRPr="00252387">
              <w:rPr>
                <w:sz w:val="24"/>
                <w:szCs w:val="24"/>
              </w:rPr>
              <w:t xml:space="preserve"> </w:t>
            </w:r>
            <w:r w:rsidR="008F4ED6" w:rsidRPr="00252387">
              <w:rPr>
                <w:sz w:val="24"/>
                <w:szCs w:val="24"/>
              </w:rPr>
              <w:t xml:space="preserve">kas </w:t>
            </w:r>
            <w:r w:rsidRPr="00252387">
              <w:rPr>
                <w:sz w:val="24"/>
                <w:szCs w:val="24"/>
              </w:rPr>
              <w:t>neietilpst pārdodamā objekta sastāvā</w:t>
            </w:r>
            <w:r w:rsidR="008F4ED6" w:rsidRPr="00252387">
              <w:rPr>
                <w:sz w:val="24"/>
                <w:szCs w:val="24"/>
              </w:rPr>
              <w:t>,</w:t>
            </w:r>
            <w:r w:rsidRPr="00252387">
              <w:rPr>
                <w:sz w:val="24"/>
                <w:szCs w:val="24"/>
              </w:rPr>
              <w:t xml:space="preserve"> un ka pircējs neiegūst īpašuma tiesības uz zemi. Papildus izsoles noteikumos tiks norādīts – situācijā, ja valsts nekustamo īpašumu neiegādāsies pirmpirkuma tiesīgā persona – zemes īpašnieks, valsts nekustamā īpašuma ieguvējs un zemes īpašniek</w:t>
            </w:r>
            <w:r w:rsidR="002C45A3">
              <w:rPr>
                <w:sz w:val="24"/>
                <w:szCs w:val="24"/>
              </w:rPr>
              <w:t>s</w:t>
            </w:r>
            <w:r w:rsidRPr="00252387">
              <w:rPr>
                <w:sz w:val="24"/>
                <w:szCs w:val="24"/>
              </w:rPr>
              <w:t xml:space="preserve"> atradīsies piespiedu dalītā īpašuma tiesiskajās attiecībās. Neatkarīgi no zemes un būves īpašnieku gribas, personai, kas būs būv</w:t>
            </w:r>
            <w:r w:rsidR="002C45A3">
              <w:rPr>
                <w:sz w:val="24"/>
                <w:szCs w:val="24"/>
              </w:rPr>
              <w:t>ju</w:t>
            </w:r>
            <w:r w:rsidRPr="00252387">
              <w:rPr>
                <w:sz w:val="24"/>
                <w:szCs w:val="24"/>
              </w:rPr>
              <w:t xml:space="preserve"> īpašnieks, būs pienākums maksāt piespiedu zemes nomas maksu zemes īpašniekam.</w:t>
            </w:r>
          </w:p>
          <w:p w:rsidR="004D6BF0" w:rsidRPr="00252387" w:rsidRDefault="004D6BF0" w:rsidP="002C45A3">
            <w:pPr>
              <w:pStyle w:val="BodyTextIndent"/>
              <w:spacing w:after="0" w:line="240" w:lineRule="auto"/>
              <w:ind w:left="57" w:right="57" w:firstLine="720"/>
              <w:jc w:val="both"/>
              <w:rPr>
                <w:sz w:val="24"/>
                <w:szCs w:val="24"/>
              </w:rPr>
            </w:pPr>
            <w:r w:rsidRPr="00252387">
              <w:rPr>
                <w:sz w:val="24"/>
                <w:szCs w:val="24"/>
              </w:rPr>
              <w:t>Valsts akciju sabiedrības „Valsts nekustamie īpašumi” Īp</w:t>
            </w:r>
            <w:r w:rsidR="002A1847" w:rsidRPr="00252387">
              <w:rPr>
                <w:sz w:val="24"/>
                <w:szCs w:val="24"/>
              </w:rPr>
              <w:t>ašumu izvērtēša</w:t>
            </w:r>
            <w:r w:rsidR="0045419B" w:rsidRPr="00252387">
              <w:rPr>
                <w:sz w:val="24"/>
                <w:szCs w:val="24"/>
              </w:rPr>
              <w:t>nas komisij</w:t>
            </w:r>
            <w:r w:rsidR="008D4359" w:rsidRPr="00252387">
              <w:rPr>
                <w:sz w:val="24"/>
                <w:szCs w:val="24"/>
              </w:rPr>
              <w:t xml:space="preserve">a </w:t>
            </w:r>
            <w:r w:rsidR="002C45A3">
              <w:rPr>
                <w:sz w:val="24"/>
                <w:szCs w:val="24"/>
              </w:rPr>
              <w:t>2018</w:t>
            </w:r>
            <w:r w:rsidR="000972AA" w:rsidRPr="00252387">
              <w:rPr>
                <w:sz w:val="24"/>
                <w:szCs w:val="24"/>
              </w:rPr>
              <w:t>.</w:t>
            </w:r>
            <w:r w:rsidR="002C45A3">
              <w:rPr>
                <w:sz w:val="24"/>
                <w:szCs w:val="24"/>
              </w:rPr>
              <w:t>gada 22.februār</w:t>
            </w:r>
            <w:r w:rsidR="008D08B8">
              <w:rPr>
                <w:sz w:val="24"/>
                <w:szCs w:val="24"/>
              </w:rPr>
              <w:t>ī</w:t>
            </w:r>
            <w:r w:rsidR="00070316" w:rsidRPr="00252387">
              <w:rPr>
                <w:sz w:val="24"/>
                <w:szCs w:val="24"/>
              </w:rPr>
              <w:t xml:space="preserve"> (prot. </w:t>
            </w:r>
            <w:r w:rsidR="002A1847" w:rsidRPr="00252387">
              <w:rPr>
                <w:sz w:val="24"/>
                <w:szCs w:val="24"/>
              </w:rPr>
              <w:t>Nr.IZKP-</w:t>
            </w:r>
            <w:r w:rsidR="000972AA" w:rsidRPr="00252387">
              <w:rPr>
                <w:sz w:val="24"/>
                <w:szCs w:val="24"/>
              </w:rPr>
              <w:t>18</w:t>
            </w:r>
            <w:r w:rsidRPr="00252387">
              <w:rPr>
                <w:sz w:val="24"/>
                <w:szCs w:val="24"/>
              </w:rPr>
              <w:t>/</w:t>
            </w:r>
            <w:r w:rsidR="002C45A3">
              <w:rPr>
                <w:sz w:val="24"/>
                <w:szCs w:val="24"/>
              </w:rPr>
              <w:t>7</w:t>
            </w:r>
            <w:r w:rsidR="008D4359" w:rsidRPr="00252387">
              <w:rPr>
                <w:sz w:val="24"/>
                <w:szCs w:val="24"/>
              </w:rPr>
              <w:t xml:space="preserve">, </w:t>
            </w:r>
            <w:r w:rsidR="002C45A3">
              <w:rPr>
                <w:sz w:val="24"/>
                <w:szCs w:val="24"/>
              </w:rPr>
              <w:t>13</w:t>
            </w:r>
            <w:r w:rsidRPr="00252387">
              <w:rPr>
                <w:sz w:val="24"/>
                <w:szCs w:val="24"/>
              </w:rPr>
              <w:t xml:space="preserve">.punkts) ir pieņēmusi lēmumu </w:t>
            </w:r>
            <w:r w:rsidR="008D4359" w:rsidRPr="00252387">
              <w:rPr>
                <w:sz w:val="24"/>
                <w:szCs w:val="24"/>
              </w:rPr>
              <w:t xml:space="preserve">noteiktā kārtībā sagatavot un virzīt Ministru kabineta </w:t>
            </w:r>
            <w:r w:rsidR="00052E86" w:rsidRPr="00252387">
              <w:rPr>
                <w:sz w:val="24"/>
                <w:szCs w:val="24"/>
              </w:rPr>
              <w:t xml:space="preserve">rīkojuma </w:t>
            </w:r>
            <w:r w:rsidR="008D4359" w:rsidRPr="00252387">
              <w:rPr>
                <w:sz w:val="24"/>
                <w:szCs w:val="24"/>
              </w:rPr>
              <w:t xml:space="preserve">projektu </w:t>
            </w:r>
            <w:r w:rsidR="000972AA" w:rsidRPr="00252387">
              <w:rPr>
                <w:sz w:val="24"/>
                <w:szCs w:val="24"/>
              </w:rPr>
              <w:t xml:space="preserve">par </w:t>
            </w:r>
            <w:r w:rsidR="002C45A3">
              <w:rPr>
                <w:sz w:val="24"/>
                <w:szCs w:val="24"/>
              </w:rPr>
              <w:t xml:space="preserve">valsts </w:t>
            </w:r>
            <w:r w:rsidR="000972AA" w:rsidRPr="00252387">
              <w:rPr>
                <w:sz w:val="24"/>
                <w:szCs w:val="24"/>
              </w:rPr>
              <w:t xml:space="preserve">nekustamā īpašuma </w:t>
            </w:r>
            <w:proofErr w:type="spellStart"/>
            <w:r w:rsidR="002C45A3">
              <w:rPr>
                <w:sz w:val="24"/>
                <w:szCs w:val="24"/>
              </w:rPr>
              <w:t>Dzeldas</w:t>
            </w:r>
            <w:proofErr w:type="spellEnd"/>
            <w:r w:rsidR="002C45A3" w:rsidRPr="00252387">
              <w:rPr>
                <w:sz w:val="24"/>
                <w:szCs w:val="24"/>
              </w:rPr>
              <w:t xml:space="preserve"> ielā </w:t>
            </w:r>
            <w:r w:rsidR="002C45A3">
              <w:rPr>
                <w:sz w:val="24"/>
                <w:szCs w:val="24"/>
              </w:rPr>
              <w:t>1</w:t>
            </w:r>
            <w:r w:rsidR="002C45A3" w:rsidRPr="00252387">
              <w:rPr>
                <w:sz w:val="24"/>
                <w:szCs w:val="24"/>
              </w:rPr>
              <w:t>, Jūrmalā</w:t>
            </w:r>
            <w:r w:rsidR="002C45A3">
              <w:rPr>
                <w:sz w:val="24"/>
                <w:szCs w:val="24"/>
              </w:rPr>
              <w:t xml:space="preserve">, </w:t>
            </w:r>
            <w:r w:rsidR="000972AA" w:rsidRPr="00252387">
              <w:rPr>
                <w:sz w:val="24"/>
                <w:szCs w:val="24"/>
              </w:rPr>
              <w:t>atsavināšanu.</w:t>
            </w:r>
            <w:r w:rsidR="008D4359" w:rsidRPr="00252387">
              <w:rPr>
                <w:sz w:val="24"/>
                <w:szCs w:val="24"/>
              </w:rPr>
              <w:t xml:space="preserve"> </w:t>
            </w:r>
            <w:r w:rsidRPr="00252387">
              <w:rPr>
                <w:sz w:val="24"/>
                <w:szCs w:val="24"/>
              </w:rPr>
              <w:t>Pieņemot lēmumu par atsavināšanu</w:t>
            </w:r>
            <w:r w:rsidR="00E131AB" w:rsidRPr="00252387">
              <w:rPr>
                <w:sz w:val="24"/>
                <w:szCs w:val="24"/>
              </w:rPr>
              <w:t>,</w:t>
            </w:r>
            <w:r w:rsidRPr="00252387">
              <w:rPr>
                <w:sz w:val="24"/>
                <w:szCs w:val="24"/>
              </w:rPr>
              <w:t xml:space="preserve"> valsts akciju sabiedrības „Valsts nekustamie īpašumi” Īpašumu izvērtēšanas komisija ņēma vērā:</w:t>
            </w:r>
          </w:p>
          <w:p w:rsidR="008D4359" w:rsidRPr="00252387" w:rsidRDefault="004D6BF0" w:rsidP="00A84369">
            <w:pPr>
              <w:pStyle w:val="BodyTextIndent"/>
              <w:spacing w:after="0" w:line="240" w:lineRule="auto"/>
              <w:ind w:left="57" w:right="57"/>
              <w:jc w:val="both"/>
              <w:rPr>
                <w:sz w:val="24"/>
                <w:szCs w:val="24"/>
              </w:rPr>
            </w:pPr>
            <w:r w:rsidRPr="00252387">
              <w:rPr>
                <w:sz w:val="24"/>
                <w:szCs w:val="24"/>
              </w:rPr>
              <w:t xml:space="preserve">- </w:t>
            </w:r>
            <w:r w:rsidR="008D4359" w:rsidRPr="002C45A3">
              <w:rPr>
                <w:sz w:val="24"/>
                <w:szCs w:val="24"/>
                <w:u w:val="single"/>
              </w:rPr>
              <w:t>nekustamā īpašuma tirgus situāciju un izmantošanas iespējas</w:t>
            </w:r>
            <w:r w:rsidR="008D4359" w:rsidRPr="00252387">
              <w:rPr>
                <w:sz w:val="24"/>
                <w:szCs w:val="24"/>
              </w:rPr>
              <w:t xml:space="preserve"> - ievērojot to, ka </w:t>
            </w:r>
            <w:r w:rsidR="000972AA" w:rsidRPr="00252387">
              <w:rPr>
                <w:sz w:val="24"/>
                <w:szCs w:val="24"/>
              </w:rPr>
              <w:t xml:space="preserve">valsts </w:t>
            </w:r>
            <w:r w:rsidR="008D4359" w:rsidRPr="00252387">
              <w:rPr>
                <w:sz w:val="24"/>
                <w:szCs w:val="24"/>
              </w:rPr>
              <w:t xml:space="preserve">nekustamais īpašums ir </w:t>
            </w:r>
            <w:r w:rsidR="000972AA" w:rsidRPr="00252387">
              <w:rPr>
                <w:sz w:val="24"/>
                <w:szCs w:val="24"/>
              </w:rPr>
              <w:t>būve</w:t>
            </w:r>
            <w:r w:rsidR="002C45A3">
              <w:rPr>
                <w:sz w:val="24"/>
                <w:szCs w:val="24"/>
              </w:rPr>
              <w:t>s</w:t>
            </w:r>
            <w:r w:rsidR="00E14531">
              <w:rPr>
                <w:sz w:val="24"/>
                <w:szCs w:val="24"/>
              </w:rPr>
              <w:t xml:space="preserve">- veikals, darbnīca un šķūnis, kas atrodas uz citai personai piederošas </w:t>
            </w:r>
            <w:r w:rsidR="00E14531">
              <w:rPr>
                <w:sz w:val="24"/>
                <w:szCs w:val="24"/>
              </w:rPr>
              <w:lastRenderedPageBreak/>
              <w:t>zemes vienības</w:t>
            </w:r>
            <w:r w:rsidR="000972AA" w:rsidRPr="00252387">
              <w:rPr>
                <w:sz w:val="24"/>
                <w:szCs w:val="24"/>
              </w:rPr>
              <w:t xml:space="preserve">-, </w:t>
            </w:r>
            <w:r w:rsidR="008D4359" w:rsidRPr="00252387">
              <w:rPr>
                <w:sz w:val="24"/>
                <w:szCs w:val="24"/>
              </w:rPr>
              <w:t>tas nav izmantojams valsts pārvaldes funkciju nodrošināšanai, kā arī valsts akciju sabiedrības „Valsts nekustamie īpašumi” saimnieciskās darbības veikšanai;</w:t>
            </w:r>
          </w:p>
          <w:p w:rsidR="00043BBD" w:rsidRDefault="004D6BF0" w:rsidP="00043BBD">
            <w:pPr>
              <w:pStyle w:val="BodyTextIndent"/>
              <w:spacing w:after="0" w:line="240" w:lineRule="auto"/>
              <w:ind w:left="57" w:right="57"/>
              <w:jc w:val="both"/>
              <w:rPr>
                <w:sz w:val="24"/>
                <w:szCs w:val="24"/>
              </w:rPr>
            </w:pPr>
            <w:r w:rsidRPr="00252387">
              <w:rPr>
                <w:sz w:val="24"/>
                <w:szCs w:val="24"/>
              </w:rPr>
              <w:t xml:space="preserve">- </w:t>
            </w:r>
            <w:r w:rsidRPr="00E14531">
              <w:rPr>
                <w:sz w:val="24"/>
                <w:szCs w:val="24"/>
                <w:u w:val="single"/>
              </w:rPr>
              <w:t>nekustamā īpašuma rentabilitātes rādītājus</w:t>
            </w:r>
            <w:r w:rsidRPr="00252387">
              <w:rPr>
                <w:sz w:val="24"/>
                <w:szCs w:val="24"/>
              </w:rPr>
              <w:t xml:space="preserve"> </w:t>
            </w:r>
            <w:r w:rsidR="002A1847" w:rsidRPr="00252387">
              <w:rPr>
                <w:sz w:val="24"/>
                <w:szCs w:val="24"/>
              </w:rPr>
              <w:t>–</w:t>
            </w:r>
            <w:r w:rsidR="008D4359" w:rsidRPr="00252387">
              <w:rPr>
                <w:sz w:val="24"/>
                <w:szCs w:val="24"/>
              </w:rPr>
              <w:t xml:space="preserve"> </w:t>
            </w:r>
            <w:r w:rsidRPr="00252387">
              <w:rPr>
                <w:sz w:val="24"/>
                <w:szCs w:val="24"/>
              </w:rPr>
              <w:t>nekustamā īpašuma</w:t>
            </w:r>
            <w:r w:rsidR="00557377" w:rsidRPr="00252387">
              <w:rPr>
                <w:sz w:val="24"/>
                <w:szCs w:val="24"/>
              </w:rPr>
              <w:t xml:space="preserve"> </w:t>
            </w:r>
            <w:proofErr w:type="spellStart"/>
            <w:r w:rsidR="00E14531">
              <w:rPr>
                <w:sz w:val="24"/>
                <w:szCs w:val="24"/>
              </w:rPr>
              <w:t>Dzeldas</w:t>
            </w:r>
            <w:proofErr w:type="spellEnd"/>
            <w:r w:rsidR="00E14531" w:rsidRPr="00252387">
              <w:rPr>
                <w:sz w:val="24"/>
                <w:szCs w:val="24"/>
              </w:rPr>
              <w:t xml:space="preserve"> ielā </w:t>
            </w:r>
            <w:r w:rsidR="00E14531">
              <w:rPr>
                <w:sz w:val="24"/>
                <w:szCs w:val="24"/>
              </w:rPr>
              <w:t>1</w:t>
            </w:r>
            <w:r w:rsidR="00E14531" w:rsidRPr="00252387">
              <w:rPr>
                <w:sz w:val="24"/>
                <w:szCs w:val="24"/>
              </w:rPr>
              <w:t>, Jūrmalā</w:t>
            </w:r>
            <w:r w:rsidR="008D4359" w:rsidRPr="00252387">
              <w:rPr>
                <w:sz w:val="24"/>
                <w:szCs w:val="24"/>
              </w:rPr>
              <w:t xml:space="preserve">, </w:t>
            </w:r>
            <w:r w:rsidR="00043BBD">
              <w:rPr>
                <w:sz w:val="24"/>
                <w:szCs w:val="24"/>
              </w:rPr>
              <w:t>rentabilitāte</w:t>
            </w:r>
            <w:r w:rsidR="00043BBD" w:rsidRPr="007E0A6C">
              <w:rPr>
                <w:sz w:val="24"/>
                <w:szCs w:val="24"/>
              </w:rPr>
              <w:t xml:space="preserve"> par 2018.gada </w:t>
            </w:r>
            <w:r w:rsidR="00043BBD">
              <w:rPr>
                <w:sz w:val="24"/>
                <w:szCs w:val="24"/>
              </w:rPr>
              <w:t>1.pusgadu</w:t>
            </w:r>
            <w:r w:rsidR="00043BBD" w:rsidRPr="007E0A6C">
              <w:rPr>
                <w:sz w:val="24"/>
                <w:szCs w:val="24"/>
              </w:rPr>
              <w:t xml:space="preserve"> ir </w:t>
            </w:r>
            <w:r w:rsidR="00043BBD">
              <w:rPr>
                <w:sz w:val="24"/>
                <w:szCs w:val="24"/>
              </w:rPr>
              <w:t xml:space="preserve">negatīva – 321 </w:t>
            </w:r>
            <w:proofErr w:type="spellStart"/>
            <w:r w:rsidR="00043BBD" w:rsidRPr="007E0A6C">
              <w:rPr>
                <w:i/>
                <w:sz w:val="24"/>
                <w:szCs w:val="24"/>
              </w:rPr>
              <w:t>euro</w:t>
            </w:r>
            <w:proofErr w:type="spellEnd"/>
            <w:r w:rsidR="00043BBD" w:rsidRPr="007E0A6C">
              <w:rPr>
                <w:sz w:val="24"/>
                <w:szCs w:val="24"/>
              </w:rPr>
              <w:t xml:space="preserve"> </w:t>
            </w:r>
            <w:r w:rsidR="00043BBD">
              <w:rPr>
                <w:sz w:val="24"/>
                <w:szCs w:val="24"/>
              </w:rPr>
              <w:t>.</w:t>
            </w:r>
          </w:p>
          <w:p w:rsidR="004D6BF0" w:rsidRPr="00252387" w:rsidRDefault="004D6BF0" w:rsidP="00A84369">
            <w:pPr>
              <w:pStyle w:val="BodyTextIndent"/>
              <w:spacing w:after="0" w:line="240" w:lineRule="auto"/>
              <w:ind w:left="57" w:right="57"/>
              <w:jc w:val="both"/>
              <w:rPr>
                <w:sz w:val="24"/>
                <w:szCs w:val="24"/>
              </w:rPr>
            </w:pPr>
            <w:r w:rsidRPr="00252387">
              <w:rPr>
                <w:sz w:val="24"/>
                <w:szCs w:val="24"/>
              </w:rPr>
              <w:t xml:space="preserve">- </w:t>
            </w:r>
            <w:r w:rsidRPr="00E14531">
              <w:rPr>
                <w:sz w:val="24"/>
                <w:szCs w:val="24"/>
                <w:u w:val="single"/>
              </w:rPr>
              <w:t>valsts akciju sabiedrības „Valsts nekustamie īpašumi” nekustamā īpašuma portfeļa attīstības stratēģijas pamatprincipus,</w:t>
            </w:r>
            <w:r w:rsidRPr="00252387">
              <w:rPr>
                <w:sz w:val="24"/>
                <w:szCs w:val="24"/>
              </w:rPr>
              <w:t xml:space="preserve"> proti, ka valsts akciju sabiedrības „Valsts nekustamie īpašumi” nekustamo īpašumu portfelī saglabājami un attīstāmi tikai perspektīvie īpašumi - valsts funkciju realizācijai nepieciešamie īpašumi, kā arī biroja telpas ar augstu </w:t>
            </w:r>
            <w:proofErr w:type="spellStart"/>
            <w:r w:rsidRPr="00252387">
              <w:rPr>
                <w:sz w:val="24"/>
                <w:szCs w:val="24"/>
              </w:rPr>
              <w:t>komercpotenciālu</w:t>
            </w:r>
            <w:proofErr w:type="spellEnd"/>
            <w:r w:rsidRPr="00252387">
              <w:rPr>
                <w:sz w:val="24"/>
                <w:szCs w:val="24"/>
              </w:rPr>
              <w:t xml:space="preserve">. Pārējie īpašumi ir ilgtermiņā atsavināmi valstij visizdevīgākajā veidā. </w:t>
            </w:r>
            <w:r w:rsidR="002A1847" w:rsidRPr="00252387">
              <w:rPr>
                <w:sz w:val="24"/>
                <w:szCs w:val="24"/>
              </w:rPr>
              <w:t xml:space="preserve">Valsts nekustamais īpašums </w:t>
            </w:r>
            <w:proofErr w:type="spellStart"/>
            <w:r w:rsidR="00E14531">
              <w:rPr>
                <w:sz w:val="24"/>
                <w:szCs w:val="24"/>
              </w:rPr>
              <w:t>Dzeldas</w:t>
            </w:r>
            <w:proofErr w:type="spellEnd"/>
            <w:r w:rsidR="00E14531" w:rsidRPr="00252387">
              <w:rPr>
                <w:sz w:val="24"/>
                <w:szCs w:val="24"/>
              </w:rPr>
              <w:t xml:space="preserve"> ielā </w:t>
            </w:r>
            <w:r w:rsidR="00E14531">
              <w:rPr>
                <w:sz w:val="24"/>
                <w:szCs w:val="24"/>
              </w:rPr>
              <w:t>1</w:t>
            </w:r>
            <w:r w:rsidR="00E14531" w:rsidRPr="00252387">
              <w:rPr>
                <w:sz w:val="24"/>
                <w:szCs w:val="24"/>
              </w:rPr>
              <w:t>, Jūrmalā</w:t>
            </w:r>
            <w:r w:rsidR="00E14531">
              <w:rPr>
                <w:sz w:val="24"/>
                <w:szCs w:val="24"/>
              </w:rPr>
              <w:t xml:space="preserve">, </w:t>
            </w:r>
            <w:r w:rsidR="000322BF" w:rsidRPr="00252387">
              <w:rPr>
                <w:sz w:val="24"/>
                <w:szCs w:val="24"/>
              </w:rPr>
              <w:t>ir iekļauts</w:t>
            </w:r>
            <w:r w:rsidRPr="00252387">
              <w:rPr>
                <w:sz w:val="24"/>
                <w:szCs w:val="24"/>
              </w:rPr>
              <w:t xml:space="preserve"> pārveidojamā portfelī ar mērķi atsavināt. </w:t>
            </w:r>
          </w:p>
          <w:p w:rsidR="00E14531" w:rsidRPr="007E0A6C" w:rsidRDefault="00E14531" w:rsidP="00E14531">
            <w:pPr>
              <w:spacing w:after="0" w:line="240" w:lineRule="auto"/>
              <w:ind w:firstLine="794"/>
              <w:jc w:val="both"/>
              <w:rPr>
                <w:sz w:val="24"/>
                <w:szCs w:val="24"/>
              </w:rPr>
            </w:pPr>
            <w:r w:rsidRPr="006F62A9">
              <w:rPr>
                <w:sz w:val="24"/>
                <w:szCs w:val="24"/>
              </w:rPr>
              <w:t>Valsts akciju sabiedrībai „Valsts nekustamie īpašumi” nav zināmas valsts funkcijas, kuru nodrošināšanai būtu lietderīgi saglabāt valsts īpašumā nekustamo īpašumu, līdz ar to optimālākais risinājums ir to virzīt atsavināšanai.</w:t>
            </w:r>
          </w:p>
          <w:p w:rsidR="00626878" w:rsidRPr="00252387" w:rsidRDefault="00E14531" w:rsidP="00E14531">
            <w:pPr>
              <w:spacing w:after="0" w:line="240" w:lineRule="auto"/>
              <w:ind w:firstLine="794"/>
              <w:jc w:val="both"/>
              <w:rPr>
                <w:sz w:val="24"/>
                <w:szCs w:val="24"/>
              </w:rPr>
            </w:pPr>
            <w:r w:rsidRPr="006F62A9">
              <w:rPr>
                <w:sz w:val="24"/>
                <w:szCs w:val="24"/>
              </w:rPr>
              <w:t>Valsts nekustamā īpašuma atsavināšanu saskaņā ar Atsavināšanas likuma 4.panta otro daļu ierosina Finanšu ministrija (valsts akciju sabiedrība „Valsts nekustamie īpašumi”).</w:t>
            </w:r>
          </w:p>
          <w:p w:rsidR="009B124B" w:rsidRPr="00252387" w:rsidRDefault="00B44402" w:rsidP="005A4924">
            <w:pPr>
              <w:pStyle w:val="BodyText"/>
              <w:spacing w:after="0"/>
              <w:ind w:right="57" w:firstLine="720"/>
              <w:jc w:val="both"/>
              <w:rPr>
                <w:lang w:eastAsia="en-US"/>
              </w:rPr>
            </w:pPr>
            <w:r w:rsidRPr="00252387">
              <w:rPr>
                <w:lang w:eastAsia="en-US"/>
              </w:rPr>
              <w:t>P</w:t>
            </w:r>
            <w:r w:rsidR="0019798C" w:rsidRPr="00252387">
              <w:rPr>
                <w:lang w:eastAsia="en-US"/>
              </w:rPr>
              <w:t>rojekts paredz nekustam</w:t>
            </w:r>
            <w:r w:rsidR="00A63302">
              <w:rPr>
                <w:lang w:eastAsia="en-US"/>
              </w:rPr>
              <w:t>ā</w:t>
            </w:r>
            <w:r w:rsidR="0019798C" w:rsidRPr="00252387">
              <w:rPr>
                <w:lang w:eastAsia="en-US"/>
              </w:rPr>
              <w:t xml:space="preserve"> īpašum</w:t>
            </w:r>
            <w:r w:rsidR="00A63302">
              <w:rPr>
                <w:lang w:eastAsia="en-US"/>
              </w:rPr>
              <w:t>a</w:t>
            </w:r>
            <w:r w:rsidR="007E5CB7" w:rsidRPr="00252387">
              <w:rPr>
                <w:lang w:eastAsia="en-US"/>
              </w:rPr>
              <w:t xml:space="preserve"> valdītājam</w:t>
            </w:r>
            <w:r w:rsidR="000B0A74" w:rsidRPr="00252387">
              <w:rPr>
                <w:lang w:eastAsia="en-US"/>
              </w:rPr>
              <w:t> – </w:t>
            </w:r>
            <w:r w:rsidR="00A21068" w:rsidRPr="00252387">
              <w:rPr>
                <w:lang w:eastAsia="en-US"/>
              </w:rPr>
              <w:t>Finanšu</w:t>
            </w:r>
            <w:r w:rsidR="007E5CB7" w:rsidRPr="00252387">
              <w:rPr>
                <w:lang w:eastAsia="en-US"/>
              </w:rPr>
              <w:t xml:space="preserve"> min</w:t>
            </w:r>
            <w:r w:rsidR="006B055E" w:rsidRPr="00252387">
              <w:rPr>
                <w:lang w:eastAsia="en-US"/>
              </w:rPr>
              <w:t>istrijai uzdevumu nodot pircēj</w:t>
            </w:r>
            <w:r w:rsidR="00A63302">
              <w:rPr>
                <w:lang w:eastAsia="en-US"/>
              </w:rPr>
              <w:t>am</w:t>
            </w:r>
            <w:r w:rsidR="007E5CB7" w:rsidRPr="00252387">
              <w:rPr>
                <w:lang w:eastAsia="en-US"/>
              </w:rPr>
              <w:t xml:space="preserve"> valsts nekustamo </w:t>
            </w:r>
            <w:r w:rsidR="003C3F63" w:rsidRPr="00252387">
              <w:rPr>
                <w:lang w:eastAsia="en-US"/>
              </w:rPr>
              <w:t>īpašumu</w:t>
            </w:r>
            <w:r w:rsidR="007E5CB7" w:rsidRPr="00252387">
              <w:rPr>
                <w:lang w:eastAsia="en-US"/>
              </w:rPr>
              <w:t xml:space="preserve"> 30 (trīsdesmit) dienu laikā no pirkuma līgum</w:t>
            </w:r>
            <w:r w:rsidR="00A63302">
              <w:rPr>
                <w:lang w:eastAsia="en-US"/>
              </w:rPr>
              <w:t>a</w:t>
            </w:r>
            <w:r w:rsidR="007E5CB7" w:rsidRPr="00252387">
              <w:rPr>
                <w:lang w:eastAsia="en-US"/>
              </w:rPr>
              <w:t xml:space="preserve"> nos</w:t>
            </w:r>
            <w:r w:rsidR="000E5890" w:rsidRPr="00252387">
              <w:rPr>
                <w:lang w:eastAsia="en-US"/>
              </w:rPr>
              <w:t>lēgšanas dienas</w:t>
            </w:r>
            <w:r w:rsidR="006B055E" w:rsidRPr="00252387">
              <w:rPr>
                <w:lang w:eastAsia="en-US"/>
              </w:rPr>
              <w:t>,</w:t>
            </w:r>
            <w:r w:rsidR="000E5890" w:rsidRPr="00252387">
              <w:rPr>
                <w:lang w:eastAsia="en-US"/>
              </w:rPr>
              <w:t xml:space="preserve"> </w:t>
            </w:r>
            <w:r w:rsidR="00610906" w:rsidRPr="00252387">
              <w:rPr>
                <w:lang w:eastAsia="en-US"/>
              </w:rPr>
              <w:t>sastādot attiecīgu</w:t>
            </w:r>
            <w:r w:rsidR="006B055E" w:rsidRPr="00252387">
              <w:rPr>
                <w:lang w:eastAsia="en-US"/>
              </w:rPr>
              <w:t xml:space="preserve"> pieņemšanas</w:t>
            </w:r>
            <w:r w:rsidR="002579E7" w:rsidRPr="00252387">
              <w:rPr>
                <w:lang w:eastAsia="en-US"/>
              </w:rPr>
              <w:t xml:space="preserve"> un </w:t>
            </w:r>
            <w:r w:rsidR="007E5CB7" w:rsidRPr="00252387">
              <w:rPr>
                <w:lang w:eastAsia="en-US"/>
              </w:rPr>
              <w:t>nodošanas aktu.</w:t>
            </w:r>
            <w:r w:rsidR="00771256" w:rsidRPr="00252387">
              <w:rPr>
                <w:lang w:eastAsia="en-US"/>
              </w:rPr>
              <w:t xml:space="preserve"> </w:t>
            </w:r>
            <w:r w:rsidR="007E5CB7" w:rsidRPr="00252387">
              <w:rPr>
                <w:lang w:eastAsia="en-US"/>
              </w:rPr>
              <w:t>Trīsdesmit dienu termiņš dokumentu nodošanai nekustamā īpašuma pircējam noteikts, izvērtējot nekustamā īpašuma pircēja pienākumu veikt noteiktas darbības noteiktos termiņos, samērīgi ar nekustamā īpašuma pārdevēja pienākumiem.</w:t>
            </w:r>
            <w:r w:rsidR="002579E7" w:rsidRPr="00252387">
              <w:rPr>
                <w:lang w:eastAsia="en-US"/>
              </w:rPr>
              <w:t xml:space="preserve"> </w:t>
            </w:r>
            <w:r w:rsidR="006B219C" w:rsidRPr="00252387">
              <w:rPr>
                <w:lang w:eastAsia="en-US"/>
              </w:rPr>
              <w:t>A</w:t>
            </w:r>
            <w:r w:rsidR="00E93BBB" w:rsidRPr="00252387">
              <w:rPr>
                <w:lang w:eastAsia="en-US"/>
              </w:rPr>
              <w:t xml:space="preserve">tsavināšanas likuma </w:t>
            </w:r>
            <w:r w:rsidR="007E5CB7" w:rsidRPr="00252387">
              <w:rPr>
                <w:lang w:eastAsia="en-US"/>
              </w:rPr>
              <w:t>30.pantā ir noteikts, ka izsoles dalībniekam, kurš nosolījis augstāko cenu par nekustamo īpašumu, jāsamaksā par nosolīto nekustamo īpašumu divu nedēļu laikā.</w:t>
            </w:r>
            <w:r w:rsidR="002579E7" w:rsidRPr="00252387">
              <w:rPr>
                <w:lang w:eastAsia="en-US"/>
              </w:rPr>
              <w:t xml:space="preserve"> </w:t>
            </w:r>
            <w:r w:rsidR="007E5CB7" w:rsidRPr="00252387">
              <w:rPr>
                <w:lang w:eastAsia="en-US"/>
              </w:rPr>
              <w:t>Līdz ar to samērīgiem ar nekustamā īpašuma pircēja pienākumiem veikt noteiktas darbības noteiktos termiņos ir jābūt arī nekustamā īpašuma pārdevēja pienākumiem.</w:t>
            </w:r>
            <w:r w:rsidR="00CE74EF" w:rsidRPr="00252387">
              <w:rPr>
                <w:lang w:eastAsia="en-US"/>
              </w:rPr>
              <w:t xml:space="preserve"> </w:t>
            </w:r>
            <w:r w:rsidR="007E5CB7" w:rsidRPr="00252387">
              <w:rPr>
                <w:lang w:eastAsia="en-US"/>
              </w:rPr>
              <w:t xml:space="preserve">Tādēļ </w:t>
            </w:r>
            <w:r w:rsidR="00F92D9F" w:rsidRPr="00252387">
              <w:rPr>
                <w:lang w:eastAsia="en-US"/>
              </w:rPr>
              <w:t xml:space="preserve">valsts akciju sabiedrība „Valsts nekustamie īpašumi” </w:t>
            </w:r>
            <w:r w:rsidR="007E5CB7" w:rsidRPr="00252387">
              <w:rPr>
                <w:lang w:eastAsia="en-US"/>
              </w:rPr>
              <w:t>nekustamo īpašumu pirkumu līgumos paredz nosacījumu, ka dokumentus, kas nepieciešami pircēja īpašuma tiesību nostiprināšanai zemesgrāmatā, pārdevējs (vai valdītājs) izsniedz pircējam 30 (trīsdesmit) dienu laikā pēc visu saistību izpildes pret pārdevēju.</w:t>
            </w:r>
          </w:p>
        </w:tc>
      </w:tr>
      <w:tr w:rsidR="009B353E" w:rsidRPr="005924F7" w:rsidTr="001201CF">
        <w:trPr>
          <w:tblCellSpacing w:w="15" w:type="dxa"/>
        </w:trPr>
        <w:tc>
          <w:tcPr>
            <w:tcW w:w="276" w:type="pct"/>
            <w:gridSpan w:val="2"/>
            <w:tcBorders>
              <w:top w:val="outset" w:sz="6" w:space="0" w:color="000000"/>
              <w:bottom w:val="outset" w:sz="6" w:space="0" w:color="000000"/>
              <w:right w:val="outset" w:sz="6" w:space="0" w:color="000000"/>
            </w:tcBorders>
          </w:tcPr>
          <w:p w:rsidR="009B353E" w:rsidRPr="005924F7" w:rsidRDefault="00EC3F48" w:rsidP="001E6A95">
            <w:pPr>
              <w:spacing w:before="100" w:beforeAutospacing="1" w:after="100" w:afterAutospacing="1" w:line="240" w:lineRule="auto"/>
              <w:rPr>
                <w:sz w:val="24"/>
                <w:szCs w:val="24"/>
                <w:lang w:eastAsia="lv-LV"/>
              </w:rPr>
            </w:pPr>
            <w:r>
              <w:rPr>
                <w:sz w:val="24"/>
                <w:szCs w:val="24"/>
                <w:lang w:eastAsia="lv-LV"/>
              </w:rPr>
              <w:lastRenderedPageBreak/>
              <w:t>3</w:t>
            </w:r>
          </w:p>
        </w:tc>
        <w:tc>
          <w:tcPr>
            <w:tcW w:w="1364" w:type="pct"/>
            <w:gridSpan w:val="3"/>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52"/>
            </w:tblGrid>
            <w:tr w:rsidR="00EC3F48" w:rsidRPr="00EC3F48" w:rsidTr="00EC3F48">
              <w:trPr>
                <w:trHeight w:val="552"/>
              </w:trPr>
              <w:tc>
                <w:tcPr>
                  <w:tcW w:w="1952" w:type="dxa"/>
                </w:tcPr>
                <w:p w:rsidR="00EC3F48" w:rsidRPr="00EC3F48" w:rsidRDefault="00EC3F48" w:rsidP="00EC3F48">
                  <w:pPr>
                    <w:spacing w:after="0" w:line="240" w:lineRule="auto"/>
                    <w:rPr>
                      <w:sz w:val="24"/>
                      <w:szCs w:val="24"/>
                      <w:lang w:val="en-US" w:eastAsia="lv-LV"/>
                    </w:rPr>
                  </w:pPr>
                  <w:proofErr w:type="spellStart"/>
                  <w:r w:rsidRPr="00EC3F48">
                    <w:rPr>
                      <w:sz w:val="24"/>
                      <w:szCs w:val="24"/>
                      <w:lang w:val="en-US" w:eastAsia="lv-LV"/>
                    </w:rPr>
                    <w:t>Projekta</w:t>
                  </w:r>
                  <w:proofErr w:type="spellEnd"/>
                  <w:r w:rsidRPr="00EC3F48">
                    <w:rPr>
                      <w:sz w:val="24"/>
                      <w:szCs w:val="24"/>
                      <w:lang w:val="en-US" w:eastAsia="lv-LV"/>
                    </w:rPr>
                    <w:t xml:space="preserve"> </w:t>
                  </w:r>
                  <w:proofErr w:type="spellStart"/>
                  <w:r w:rsidRPr="00EC3F48">
                    <w:rPr>
                      <w:sz w:val="24"/>
                      <w:szCs w:val="24"/>
                      <w:lang w:val="en-US" w:eastAsia="lv-LV"/>
                    </w:rPr>
                    <w:t>izstrādē</w:t>
                  </w:r>
                  <w:proofErr w:type="spellEnd"/>
                  <w:r w:rsidRPr="00EC3F48">
                    <w:rPr>
                      <w:sz w:val="24"/>
                      <w:szCs w:val="24"/>
                      <w:lang w:val="en-US" w:eastAsia="lv-LV"/>
                    </w:rPr>
                    <w:t xml:space="preserve"> </w:t>
                  </w:r>
                  <w:proofErr w:type="spellStart"/>
                  <w:r w:rsidRPr="00EC3F48">
                    <w:rPr>
                      <w:sz w:val="24"/>
                      <w:szCs w:val="24"/>
                      <w:lang w:val="en-US" w:eastAsia="lv-LV"/>
                    </w:rPr>
                    <w:t>iesaistītās</w:t>
                  </w:r>
                  <w:proofErr w:type="spellEnd"/>
                  <w:r w:rsidRPr="00EC3F48">
                    <w:rPr>
                      <w:sz w:val="24"/>
                      <w:szCs w:val="24"/>
                      <w:lang w:val="en-US" w:eastAsia="lv-LV"/>
                    </w:rPr>
                    <w:t xml:space="preserve"> </w:t>
                  </w:r>
                  <w:proofErr w:type="spellStart"/>
                  <w:r w:rsidRPr="00EC3F48">
                    <w:rPr>
                      <w:sz w:val="24"/>
                      <w:szCs w:val="24"/>
                      <w:lang w:val="en-US" w:eastAsia="lv-LV"/>
                    </w:rPr>
                    <w:t>institūcijas</w:t>
                  </w:r>
                  <w:proofErr w:type="spellEnd"/>
                  <w:r w:rsidRPr="00EC3F48">
                    <w:rPr>
                      <w:sz w:val="24"/>
                      <w:szCs w:val="24"/>
                      <w:lang w:val="en-US" w:eastAsia="lv-LV"/>
                    </w:rPr>
                    <w:t xml:space="preserve"> un </w:t>
                  </w:r>
                  <w:proofErr w:type="spellStart"/>
                  <w:r w:rsidRPr="00EC3F48">
                    <w:rPr>
                      <w:sz w:val="24"/>
                      <w:szCs w:val="24"/>
                      <w:lang w:val="en-US" w:eastAsia="lv-LV"/>
                    </w:rPr>
                    <w:t>publiskas</w:t>
                  </w:r>
                  <w:proofErr w:type="spellEnd"/>
                  <w:r w:rsidRPr="00EC3F48">
                    <w:rPr>
                      <w:sz w:val="24"/>
                      <w:szCs w:val="24"/>
                      <w:lang w:val="en-US" w:eastAsia="lv-LV"/>
                    </w:rPr>
                    <w:t xml:space="preserve"> </w:t>
                  </w:r>
                  <w:r w:rsidRPr="00EC3F48">
                    <w:rPr>
                      <w:sz w:val="24"/>
                      <w:szCs w:val="24"/>
                      <w:lang w:val="en-US" w:eastAsia="lv-LV"/>
                    </w:rPr>
                    <w:lastRenderedPageBreak/>
                    <w:t xml:space="preserve">personas </w:t>
                  </w:r>
                  <w:proofErr w:type="spellStart"/>
                  <w:r w:rsidRPr="00EC3F48">
                    <w:rPr>
                      <w:sz w:val="24"/>
                      <w:szCs w:val="24"/>
                      <w:lang w:val="en-US" w:eastAsia="lv-LV"/>
                    </w:rPr>
                    <w:t>kapitālsabiedrības</w:t>
                  </w:r>
                  <w:proofErr w:type="spellEnd"/>
                  <w:r w:rsidRPr="00EC3F48">
                    <w:rPr>
                      <w:sz w:val="24"/>
                      <w:szCs w:val="24"/>
                      <w:lang w:val="en-US" w:eastAsia="lv-LV"/>
                    </w:rPr>
                    <w:t xml:space="preserve"> </w:t>
                  </w:r>
                </w:p>
              </w:tc>
            </w:tr>
          </w:tbl>
          <w:p w:rsidR="009B353E" w:rsidRPr="005924F7" w:rsidRDefault="009B353E" w:rsidP="001E6A95">
            <w:pPr>
              <w:spacing w:before="100" w:beforeAutospacing="1" w:after="100" w:afterAutospacing="1" w:line="240" w:lineRule="auto"/>
              <w:rPr>
                <w:sz w:val="24"/>
                <w:szCs w:val="24"/>
                <w:lang w:eastAsia="lv-LV"/>
              </w:rPr>
            </w:pPr>
          </w:p>
        </w:tc>
        <w:tc>
          <w:tcPr>
            <w:tcW w:w="3295" w:type="pct"/>
            <w:gridSpan w:val="4"/>
            <w:tcBorders>
              <w:top w:val="outset" w:sz="6" w:space="0" w:color="000000"/>
              <w:left w:val="outset" w:sz="6" w:space="0" w:color="000000"/>
              <w:bottom w:val="outset" w:sz="6" w:space="0" w:color="000000"/>
            </w:tcBorders>
          </w:tcPr>
          <w:p w:rsidR="009B353E" w:rsidRPr="005924F7" w:rsidRDefault="00B44402" w:rsidP="009B44AA">
            <w:pPr>
              <w:spacing w:after="0" w:line="240" w:lineRule="auto"/>
              <w:ind w:left="57" w:right="57"/>
              <w:jc w:val="both"/>
              <w:rPr>
                <w:sz w:val="24"/>
                <w:szCs w:val="24"/>
                <w:u w:val="single"/>
                <w:lang w:eastAsia="lv-LV"/>
              </w:rPr>
            </w:pPr>
            <w:r>
              <w:rPr>
                <w:sz w:val="24"/>
                <w:szCs w:val="24"/>
                <w:lang w:eastAsia="lv-LV"/>
              </w:rPr>
              <w:lastRenderedPageBreak/>
              <w:t>P</w:t>
            </w:r>
            <w:r w:rsidR="00B432BA" w:rsidRPr="005924F7">
              <w:rPr>
                <w:sz w:val="24"/>
                <w:szCs w:val="24"/>
                <w:lang w:eastAsia="lv-LV"/>
              </w:rPr>
              <w:t xml:space="preserve">rojekta izstrādē ir iesaistīta </w:t>
            </w:r>
            <w:r w:rsidR="002579E7" w:rsidRPr="005924F7">
              <w:rPr>
                <w:sz w:val="24"/>
                <w:szCs w:val="24"/>
                <w:lang w:eastAsia="lv-LV"/>
              </w:rPr>
              <w:t>valsts akciju sabiedrība „Valsts nekustamie īpašumi”</w:t>
            </w:r>
            <w:r w:rsidR="00A21068" w:rsidRPr="005924F7">
              <w:rPr>
                <w:sz w:val="24"/>
                <w:szCs w:val="24"/>
                <w:lang w:eastAsia="lv-LV"/>
              </w:rPr>
              <w:t xml:space="preserve"> un</w:t>
            </w:r>
            <w:r w:rsidR="002579E7" w:rsidRPr="005924F7">
              <w:rPr>
                <w:sz w:val="24"/>
                <w:szCs w:val="24"/>
                <w:lang w:eastAsia="lv-LV"/>
              </w:rPr>
              <w:t xml:space="preserve"> </w:t>
            </w:r>
            <w:r w:rsidR="00B432BA" w:rsidRPr="005924F7">
              <w:rPr>
                <w:sz w:val="24"/>
                <w:szCs w:val="24"/>
                <w:lang w:eastAsia="lv-LV"/>
              </w:rPr>
              <w:t>Finanšu ministrija</w:t>
            </w:r>
            <w:r w:rsidR="00A21068" w:rsidRPr="005924F7">
              <w:rPr>
                <w:sz w:val="24"/>
                <w:szCs w:val="24"/>
                <w:lang w:eastAsia="lv-LV"/>
              </w:rPr>
              <w:t>.</w:t>
            </w:r>
          </w:p>
        </w:tc>
      </w:tr>
      <w:tr w:rsidR="009B353E" w:rsidRPr="005924F7" w:rsidTr="001201CF">
        <w:trPr>
          <w:tblCellSpacing w:w="15" w:type="dxa"/>
        </w:trPr>
        <w:tc>
          <w:tcPr>
            <w:tcW w:w="276" w:type="pct"/>
            <w:gridSpan w:val="2"/>
            <w:tcBorders>
              <w:top w:val="outset" w:sz="6" w:space="0" w:color="000000"/>
              <w:bottom w:val="outset" w:sz="6" w:space="0" w:color="000000"/>
              <w:right w:val="outset" w:sz="6" w:space="0" w:color="000000"/>
            </w:tcBorders>
          </w:tcPr>
          <w:p w:rsidR="009B353E" w:rsidRPr="005924F7" w:rsidRDefault="00486589" w:rsidP="001E6A95">
            <w:pPr>
              <w:spacing w:before="100" w:beforeAutospacing="1" w:after="100" w:afterAutospacing="1" w:line="240" w:lineRule="auto"/>
              <w:rPr>
                <w:sz w:val="24"/>
                <w:szCs w:val="24"/>
                <w:lang w:eastAsia="lv-LV"/>
              </w:rPr>
            </w:pPr>
            <w:r>
              <w:rPr>
                <w:sz w:val="24"/>
                <w:szCs w:val="24"/>
                <w:lang w:eastAsia="lv-LV"/>
              </w:rPr>
              <w:t>4</w:t>
            </w:r>
            <w:r w:rsidR="009B353E" w:rsidRPr="005924F7">
              <w:rPr>
                <w:sz w:val="24"/>
                <w:szCs w:val="24"/>
                <w:lang w:eastAsia="lv-LV"/>
              </w:rPr>
              <w:t>.</w:t>
            </w:r>
          </w:p>
        </w:tc>
        <w:tc>
          <w:tcPr>
            <w:tcW w:w="1364" w:type="pct"/>
            <w:gridSpan w:val="3"/>
            <w:tcBorders>
              <w:top w:val="outset" w:sz="6" w:space="0" w:color="000000"/>
              <w:left w:val="outset" w:sz="6" w:space="0" w:color="000000"/>
              <w:bottom w:val="outset" w:sz="6" w:space="0" w:color="000000"/>
              <w:right w:val="outset" w:sz="6" w:space="0" w:color="000000"/>
            </w:tcBorders>
          </w:tcPr>
          <w:p w:rsidR="009B353E" w:rsidRPr="005924F7" w:rsidRDefault="009B353E" w:rsidP="001E6A95">
            <w:pPr>
              <w:spacing w:before="100" w:beforeAutospacing="1" w:after="100" w:afterAutospacing="1" w:line="240" w:lineRule="auto"/>
              <w:rPr>
                <w:sz w:val="24"/>
                <w:szCs w:val="24"/>
                <w:lang w:eastAsia="lv-LV"/>
              </w:rPr>
            </w:pPr>
            <w:r w:rsidRPr="005924F7">
              <w:rPr>
                <w:sz w:val="24"/>
                <w:szCs w:val="24"/>
                <w:lang w:eastAsia="lv-LV"/>
              </w:rPr>
              <w:t>Cita informācija</w:t>
            </w:r>
          </w:p>
        </w:tc>
        <w:tc>
          <w:tcPr>
            <w:tcW w:w="3295" w:type="pct"/>
            <w:gridSpan w:val="4"/>
            <w:tcBorders>
              <w:top w:val="outset" w:sz="6" w:space="0" w:color="000000"/>
              <w:left w:val="outset" w:sz="6" w:space="0" w:color="000000"/>
              <w:bottom w:val="outset" w:sz="6" w:space="0" w:color="000000"/>
            </w:tcBorders>
          </w:tcPr>
          <w:p w:rsidR="009B353E" w:rsidRPr="005924F7" w:rsidRDefault="002C2EEB" w:rsidP="00B44402">
            <w:pPr>
              <w:tabs>
                <w:tab w:val="left" w:pos="720"/>
              </w:tabs>
              <w:spacing w:after="0" w:line="240" w:lineRule="auto"/>
              <w:ind w:left="57" w:right="57"/>
              <w:jc w:val="both"/>
              <w:rPr>
                <w:bCs/>
                <w:sz w:val="24"/>
                <w:szCs w:val="24"/>
              </w:rPr>
            </w:pPr>
            <w:r w:rsidRPr="005924F7">
              <w:rPr>
                <w:bCs/>
                <w:sz w:val="24"/>
                <w:szCs w:val="24"/>
              </w:rPr>
              <w:t xml:space="preserve">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w:t>
            </w:r>
            <w:r w:rsidR="008D08B8">
              <w:rPr>
                <w:bCs/>
                <w:sz w:val="24"/>
                <w:szCs w:val="24"/>
              </w:rPr>
              <w:t xml:space="preserve">rīkojuma </w:t>
            </w:r>
            <w:r w:rsidRPr="005924F7">
              <w:rPr>
                <w:bCs/>
                <w:sz w:val="24"/>
                <w:szCs w:val="24"/>
              </w:rPr>
              <w:t xml:space="preserve">projektu par valsts nekustamā īpašuma atsavināšanu. Ja divu nedēļu laikā pēc Ministru kabineta </w:t>
            </w:r>
            <w:r w:rsidR="008D08B8">
              <w:rPr>
                <w:bCs/>
                <w:sz w:val="24"/>
                <w:szCs w:val="24"/>
              </w:rPr>
              <w:t xml:space="preserve">rīkojuma </w:t>
            </w:r>
            <w:r w:rsidRPr="005924F7">
              <w:rPr>
                <w:bCs/>
                <w:sz w:val="24"/>
                <w:szCs w:val="24"/>
              </w:rPr>
              <w:t>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r w:rsidR="00575C63" w:rsidRPr="005924F7" w:rsidTr="001201C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9"/>
            <w:tcBorders>
              <w:top w:val="single" w:sz="4" w:space="0" w:color="auto"/>
              <w:left w:val="single" w:sz="4" w:space="0" w:color="auto"/>
              <w:bottom w:val="single" w:sz="4" w:space="0" w:color="auto"/>
              <w:right w:val="single" w:sz="4" w:space="0" w:color="auto"/>
            </w:tcBorders>
            <w:vAlign w:val="center"/>
            <w:hideMark/>
          </w:tcPr>
          <w:p w:rsidR="00575C63" w:rsidRPr="005924F7" w:rsidRDefault="00575C63" w:rsidP="00575C63">
            <w:pPr>
              <w:spacing w:after="0" w:line="240" w:lineRule="auto"/>
              <w:ind w:firstLine="300"/>
              <w:jc w:val="center"/>
              <w:rPr>
                <w:b/>
                <w:bCs/>
                <w:sz w:val="24"/>
                <w:szCs w:val="24"/>
                <w:lang w:eastAsia="lv-LV"/>
              </w:rPr>
            </w:pPr>
            <w:r w:rsidRPr="005924F7">
              <w:rPr>
                <w:b/>
                <w:bCs/>
                <w:sz w:val="24"/>
                <w:szCs w:val="24"/>
                <w:lang w:eastAsia="lv-LV"/>
              </w:rPr>
              <w:t>II. Tiesību akta projekta ietekme uz sabiedrību, tautsaimniecības attīstību un administratīvo slogu</w:t>
            </w:r>
          </w:p>
        </w:tc>
      </w:tr>
      <w:tr w:rsidR="00575C63" w:rsidRPr="005924F7" w:rsidTr="001201C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20" w:type="pct"/>
            <w:tcBorders>
              <w:top w:val="outset" w:sz="6" w:space="0" w:color="auto"/>
              <w:left w:val="outset" w:sz="6" w:space="0" w:color="auto"/>
              <w:bottom w:val="outset" w:sz="6" w:space="0" w:color="auto"/>
              <w:right w:val="outset" w:sz="6" w:space="0" w:color="auto"/>
            </w:tcBorders>
            <w:hideMark/>
          </w:tcPr>
          <w:p w:rsidR="00575C63" w:rsidRPr="005924F7" w:rsidRDefault="00575C63" w:rsidP="00575C63">
            <w:pPr>
              <w:spacing w:after="0" w:line="240" w:lineRule="auto"/>
              <w:rPr>
                <w:color w:val="414142"/>
                <w:sz w:val="24"/>
                <w:szCs w:val="24"/>
                <w:lang w:eastAsia="lv-LV"/>
              </w:rPr>
            </w:pPr>
            <w:r w:rsidRPr="005924F7">
              <w:rPr>
                <w:color w:val="414142"/>
                <w:sz w:val="24"/>
                <w:szCs w:val="24"/>
                <w:lang w:eastAsia="lv-LV"/>
              </w:rPr>
              <w:t>1.</w:t>
            </w:r>
          </w:p>
        </w:tc>
        <w:tc>
          <w:tcPr>
            <w:tcW w:w="1421" w:type="pct"/>
            <w:gridSpan w:val="4"/>
            <w:tcBorders>
              <w:top w:val="single" w:sz="4" w:space="0" w:color="auto"/>
              <w:left w:val="single" w:sz="4" w:space="0" w:color="auto"/>
              <w:bottom w:val="single" w:sz="4" w:space="0" w:color="auto"/>
              <w:right w:val="single" w:sz="4" w:space="0" w:color="auto"/>
            </w:tcBorders>
            <w:hideMark/>
          </w:tcPr>
          <w:p w:rsidR="00575C63" w:rsidRPr="005924F7" w:rsidRDefault="00575C63" w:rsidP="00575C63">
            <w:pPr>
              <w:spacing w:after="0" w:line="240" w:lineRule="auto"/>
              <w:rPr>
                <w:sz w:val="24"/>
                <w:szCs w:val="24"/>
                <w:lang w:eastAsia="lv-LV"/>
              </w:rPr>
            </w:pPr>
            <w:r w:rsidRPr="005924F7">
              <w:rPr>
                <w:sz w:val="24"/>
                <w:szCs w:val="24"/>
                <w:lang w:eastAsia="lv-LV"/>
              </w:rPr>
              <w:t xml:space="preserve">Sabiedrības </w:t>
            </w:r>
            <w:proofErr w:type="spellStart"/>
            <w:r w:rsidRPr="005924F7">
              <w:rPr>
                <w:sz w:val="24"/>
                <w:szCs w:val="24"/>
                <w:lang w:eastAsia="lv-LV"/>
              </w:rPr>
              <w:t>mērķgrupas</w:t>
            </w:r>
            <w:proofErr w:type="spellEnd"/>
            <w:r w:rsidRPr="005924F7">
              <w:rPr>
                <w:sz w:val="24"/>
                <w:szCs w:val="24"/>
                <w:lang w:eastAsia="lv-LV"/>
              </w:rPr>
              <w:t>, kuras tiesiskais regulējums ietekmē vai varētu ietekmēt</w:t>
            </w:r>
          </w:p>
        </w:tc>
        <w:tc>
          <w:tcPr>
            <w:tcW w:w="3295" w:type="pct"/>
            <w:gridSpan w:val="4"/>
            <w:tcBorders>
              <w:top w:val="single" w:sz="4" w:space="0" w:color="auto"/>
              <w:left w:val="single" w:sz="4" w:space="0" w:color="auto"/>
              <w:bottom w:val="single" w:sz="4" w:space="0" w:color="auto"/>
              <w:right w:val="single" w:sz="4" w:space="0" w:color="auto"/>
            </w:tcBorders>
            <w:hideMark/>
          </w:tcPr>
          <w:p w:rsidR="00B44402" w:rsidRDefault="00A63302" w:rsidP="00B44402">
            <w:pPr>
              <w:spacing w:after="0" w:line="240" w:lineRule="auto"/>
              <w:ind w:firstLine="720"/>
              <w:jc w:val="both"/>
              <w:rPr>
                <w:sz w:val="24"/>
                <w:szCs w:val="24"/>
                <w:lang w:eastAsia="lv-LV"/>
              </w:rPr>
            </w:pPr>
            <w:r>
              <w:rPr>
                <w:sz w:val="24"/>
                <w:szCs w:val="24"/>
                <w:lang w:eastAsia="lv-LV"/>
              </w:rPr>
              <w:t>P</w:t>
            </w:r>
            <w:r w:rsidR="00B44402">
              <w:rPr>
                <w:sz w:val="24"/>
                <w:szCs w:val="24"/>
                <w:lang w:eastAsia="lv-LV"/>
              </w:rPr>
              <w:t>irmpirkuma tiesīgā persona</w:t>
            </w:r>
            <w:r w:rsidR="009B7ED7">
              <w:rPr>
                <w:sz w:val="24"/>
                <w:szCs w:val="24"/>
                <w:lang w:eastAsia="lv-LV"/>
              </w:rPr>
              <w:t xml:space="preserve"> </w:t>
            </w:r>
            <w:r w:rsidR="00B44402">
              <w:rPr>
                <w:sz w:val="24"/>
                <w:szCs w:val="24"/>
                <w:lang w:eastAsia="lv-LV"/>
              </w:rPr>
              <w:t xml:space="preserve">- </w:t>
            </w:r>
            <w:r w:rsidR="00F80C22">
              <w:rPr>
                <w:sz w:val="24"/>
                <w:szCs w:val="24"/>
                <w:lang w:eastAsia="lv-LV"/>
              </w:rPr>
              <w:t xml:space="preserve">zemes </w:t>
            </w:r>
            <w:r w:rsidR="00E14531">
              <w:rPr>
                <w:sz w:val="24"/>
                <w:szCs w:val="24"/>
                <w:lang w:eastAsia="lv-LV"/>
              </w:rPr>
              <w:t>vienības, uz kur</w:t>
            </w:r>
            <w:r w:rsidR="00547F54">
              <w:rPr>
                <w:sz w:val="24"/>
                <w:szCs w:val="24"/>
                <w:lang w:eastAsia="lv-LV"/>
              </w:rPr>
              <w:t>a</w:t>
            </w:r>
            <w:r w:rsidR="00E14531">
              <w:rPr>
                <w:sz w:val="24"/>
                <w:szCs w:val="24"/>
                <w:lang w:eastAsia="lv-LV"/>
              </w:rPr>
              <w:t xml:space="preserve"> atrodas valstij piederošās būves</w:t>
            </w:r>
            <w:r w:rsidR="00547F54">
              <w:rPr>
                <w:sz w:val="24"/>
                <w:szCs w:val="24"/>
                <w:lang w:eastAsia="lv-LV"/>
              </w:rPr>
              <w:t>,</w:t>
            </w:r>
            <w:r w:rsidR="00E14531">
              <w:rPr>
                <w:sz w:val="24"/>
                <w:szCs w:val="24"/>
                <w:lang w:eastAsia="lv-LV"/>
              </w:rPr>
              <w:t xml:space="preserve"> </w:t>
            </w:r>
            <w:r w:rsidR="00F80C22">
              <w:rPr>
                <w:sz w:val="24"/>
                <w:szCs w:val="24"/>
                <w:lang w:eastAsia="lv-LV"/>
              </w:rPr>
              <w:t>īpašniek</w:t>
            </w:r>
            <w:r w:rsidR="00E14531">
              <w:rPr>
                <w:sz w:val="24"/>
                <w:szCs w:val="24"/>
                <w:lang w:eastAsia="lv-LV"/>
              </w:rPr>
              <w:t>s</w:t>
            </w:r>
            <w:r w:rsidR="00547F54">
              <w:rPr>
                <w:sz w:val="24"/>
                <w:szCs w:val="24"/>
                <w:lang w:eastAsia="lv-LV"/>
              </w:rPr>
              <w:t>.</w:t>
            </w:r>
          </w:p>
          <w:p w:rsidR="00EB42D9" w:rsidRPr="00F46E68" w:rsidRDefault="00B44402" w:rsidP="00B44402">
            <w:pPr>
              <w:spacing w:after="0" w:line="240" w:lineRule="auto"/>
              <w:ind w:firstLine="720"/>
              <w:jc w:val="both"/>
              <w:rPr>
                <w:sz w:val="24"/>
                <w:szCs w:val="24"/>
                <w:lang w:eastAsia="lv-LV"/>
              </w:rPr>
            </w:pPr>
            <w:r>
              <w:rPr>
                <w:sz w:val="24"/>
                <w:szCs w:val="24"/>
                <w:lang w:eastAsia="lv-LV"/>
              </w:rPr>
              <w:t>Ja pirmpirkuma tiesīgā persona neizmanto savas Atsavināšanas likumā noteiktās tiesības, tad - j</w:t>
            </w:r>
            <w:r w:rsidR="00EB42D9" w:rsidRPr="00EB42D9">
              <w:rPr>
                <w:sz w:val="24"/>
                <w:szCs w:val="24"/>
                <w:lang w:eastAsia="lv-LV"/>
              </w:rPr>
              <w:t xml:space="preserve">ebkurš tiesību subjekts - fiziska un juridiska persona, kurai piemīt tiesībspēja un rīcībspēja, un kura vēlas piedalīties izsolē un iegādāties </w:t>
            </w:r>
            <w:r w:rsidR="00042FE2">
              <w:rPr>
                <w:sz w:val="24"/>
                <w:szCs w:val="24"/>
                <w:lang w:eastAsia="lv-LV"/>
              </w:rPr>
              <w:t xml:space="preserve">projektā iekļautos </w:t>
            </w:r>
            <w:r w:rsidR="000160E4">
              <w:rPr>
                <w:sz w:val="24"/>
                <w:szCs w:val="24"/>
                <w:lang w:eastAsia="lv-LV"/>
              </w:rPr>
              <w:t xml:space="preserve">valsts </w:t>
            </w:r>
            <w:r w:rsidR="00EB42D9" w:rsidRPr="00EB42D9">
              <w:rPr>
                <w:sz w:val="24"/>
                <w:szCs w:val="24"/>
                <w:lang w:eastAsia="lv-LV"/>
              </w:rPr>
              <w:t>nekustamo</w:t>
            </w:r>
            <w:r w:rsidR="00042FE2">
              <w:rPr>
                <w:sz w:val="24"/>
                <w:szCs w:val="24"/>
                <w:lang w:eastAsia="lv-LV"/>
              </w:rPr>
              <w:t>s</w:t>
            </w:r>
            <w:r w:rsidR="00EB42D9" w:rsidRPr="00EB42D9">
              <w:rPr>
                <w:sz w:val="24"/>
                <w:szCs w:val="24"/>
                <w:lang w:eastAsia="lv-LV"/>
              </w:rPr>
              <w:t xml:space="preserve"> īpašumu</w:t>
            </w:r>
            <w:r w:rsidR="00042FE2">
              <w:rPr>
                <w:sz w:val="24"/>
                <w:szCs w:val="24"/>
                <w:lang w:eastAsia="lv-LV"/>
              </w:rPr>
              <w:t>s</w:t>
            </w:r>
            <w:r w:rsidR="00EB42D9">
              <w:rPr>
                <w:sz w:val="24"/>
                <w:szCs w:val="24"/>
                <w:lang w:eastAsia="lv-LV"/>
              </w:rPr>
              <w:t>.</w:t>
            </w:r>
          </w:p>
        </w:tc>
      </w:tr>
      <w:tr w:rsidR="00575C63" w:rsidRPr="005924F7" w:rsidTr="001201C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20" w:type="pct"/>
            <w:tcBorders>
              <w:top w:val="outset" w:sz="6" w:space="0" w:color="auto"/>
              <w:left w:val="outset" w:sz="6" w:space="0" w:color="auto"/>
              <w:bottom w:val="outset" w:sz="6" w:space="0" w:color="auto"/>
              <w:right w:val="outset" w:sz="6" w:space="0" w:color="auto"/>
            </w:tcBorders>
            <w:hideMark/>
          </w:tcPr>
          <w:p w:rsidR="00575C63" w:rsidRPr="005924F7" w:rsidRDefault="00575C63" w:rsidP="00575C63">
            <w:pPr>
              <w:spacing w:after="0" w:line="240" w:lineRule="auto"/>
              <w:rPr>
                <w:color w:val="414142"/>
                <w:sz w:val="24"/>
                <w:szCs w:val="24"/>
                <w:lang w:eastAsia="lv-LV"/>
              </w:rPr>
            </w:pPr>
            <w:r w:rsidRPr="005924F7">
              <w:rPr>
                <w:color w:val="414142"/>
                <w:sz w:val="24"/>
                <w:szCs w:val="24"/>
                <w:lang w:eastAsia="lv-LV"/>
              </w:rPr>
              <w:t>2.</w:t>
            </w:r>
          </w:p>
        </w:tc>
        <w:tc>
          <w:tcPr>
            <w:tcW w:w="1421" w:type="pct"/>
            <w:gridSpan w:val="4"/>
            <w:tcBorders>
              <w:top w:val="single" w:sz="4" w:space="0" w:color="auto"/>
              <w:left w:val="single" w:sz="4" w:space="0" w:color="auto"/>
              <w:bottom w:val="single" w:sz="4" w:space="0" w:color="auto"/>
              <w:right w:val="single" w:sz="4" w:space="0" w:color="auto"/>
            </w:tcBorders>
            <w:hideMark/>
          </w:tcPr>
          <w:p w:rsidR="00575C63" w:rsidRPr="005924F7" w:rsidRDefault="00575C63" w:rsidP="00575C63">
            <w:pPr>
              <w:spacing w:after="0" w:line="240" w:lineRule="auto"/>
              <w:rPr>
                <w:sz w:val="24"/>
                <w:szCs w:val="24"/>
                <w:lang w:eastAsia="lv-LV"/>
              </w:rPr>
            </w:pPr>
            <w:r w:rsidRPr="005924F7">
              <w:rPr>
                <w:sz w:val="24"/>
                <w:szCs w:val="24"/>
                <w:lang w:eastAsia="lv-LV"/>
              </w:rPr>
              <w:t>Tiesiskā regulējuma ietekme uz tautsaimniecību un administratīvo slogu</w:t>
            </w:r>
          </w:p>
        </w:tc>
        <w:tc>
          <w:tcPr>
            <w:tcW w:w="3295" w:type="pct"/>
            <w:gridSpan w:val="4"/>
            <w:tcBorders>
              <w:top w:val="single" w:sz="4" w:space="0" w:color="auto"/>
              <w:left w:val="single" w:sz="4" w:space="0" w:color="auto"/>
              <w:bottom w:val="single" w:sz="4" w:space="0" w:color="auto"/>
              <w:right w:val="single" w:sz="4" w:space="0" w:color="auto"/>
            </w:tcBorders>
            <w:hideMark/>
          </w:tcPr>
          <w:p w:rsidR="00575C63" w:rsidRPr="005924F7" w:rsidRDefault="00B44402" w:rsidP="00422B50">
            <w:pPr>
              <w:spacing w:after="0" w:line="240" w:lineRule="auto"/>
              <w:ind w:firstLine="720"/>
              <w:jc w:val="both"/>
              <w:rPr>
                <w:sz w:val="24"/>
                <w:szCs w:val="24"/>
                <w:lang w:eastAsia="lv-LV"/>
              </w:rPr>
            </w:pPr>
            <w:r>
              <w:rPr>
                <w:sz w:val="24"/>
                <w:szCs w:val="24"/>
                <w:lang w:eastAsia="lv-LV"/>
              </w:rPr>
              <w:t>P</w:t>
            </w:r>
            <w:r w:rsidR="00575C63" w:rsidRPr="005924F7">
              <w:rPr>
                <w:sz w:val="24"/>
                <w:szCs w:val="24"/>
                <w:lang w:eastAsia="lv-LV"/>
              </w:rPr>
              <w:t>rojekta tiesiskais regulējums tautsaimniecību kā valsts saimniecības nozari neietekmē un administratīvo slogu nemaina</w:t>
            </w:r>
            <w:r w:rsidR="002F2FB2" w:rsidRPr="005924F7">
              <w:rPr>
                <w:sz w:val="24"/>
                <w:szCs w:val="24"/>
                <w:lang w:eastAsia="lv-LV"/>
              </w:rPr>
              <w:t>.</w:t>
            </w:r>
          </w:p>
        </w:tc>
      </w:tr>
      <w:tr w:rsidR="00575C63" w:rsidRPr="005924F7" w:rsidTr="001201C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20" w:type="pct"/>
            <w:tcBorders>
              <w:top w:val="outset" w:sz="6" w:space="0" w:color="auto"/>
              <w:left w:val="outset" w:sz="6" w:space="0" w:color="auto"/>
              <w:bottom w:val="outset" w:sz="6" w:space="0" w:color="auto"/>
              <w:right w:val="outset" w:sz="6" w:space="0" w:color="auto"/>
            </w:tcBorders>
            <w:hideMark/>
          </w:tcPr>
          <w:p w:rsidR="00575C63" w:rsidRPr="005924F7" w:rsidRDefault="00575C63" w:rsidP="00575C63">
            <w:pPr>
              <w:spacing w:after="0" w:line="240" w:lineRule="auto"/>
              <w:rPr>
                <w:color w:val="414142"/>
                <w:sz w:val="24"/>
                <w:szCs w:val="24"/>
                <w:lang w:eastAsia="lv-LV"/>
              </w:rPr>
            </w:pPr>
            <w:r w:rsidRPr="005924F7">
              <w:rPr>
                <w:color w:val="414142"/>
                <w:sz w:val="24"/>
                <w:szCs w:val="24"/>
                <w:lang w:eastAsia="lv-LV"/>
              </w:rPr>
              <w:t>3.</w:t>
            </w:r>
          </w:p>
        </w:tc>
        <w:tc>
          <w:tcPr>
            <w:tcW w:w="1421" w:type="pct"/>
            <w:gridSpan w:val="4"/>
            <w:tcBorders>
              <w:top w:val="single" w:sz="4" w:space="0" w:color="auto"/>
              <w:left w:val="single" w:sz="4" w:space="0" w:color="auto"/>
              <w:bottom w:val="single" w:sz="4" w:space="0" w:color="auto"/>
              <w:right w:val="single" w:sz="4" w:space="0" w:color="auto"/>
            </w:tcBorders>
            <w:hideMark/>
          </w:tcPr>
          <w:p w:rsidR="00575C63" w:rsidRPr="005924F7" w:rsidRDefault="00575C63" w:rsidP="00575C63">
            <w:pPr>
              <w:spacing w:after="0" w:line="240" w:lineRule="auto"/>
              <w:rPr>
                <w:sz w:val="24"/>
                <w:szCs w:val="24"/>
                <w:lang w:eastAsia="lv-LV"/>
              </w:rPr>
            </w:pPr>
            <w:r w:rsidRPr="005924F7">
              <w:rPr>
                <w:sz w:val="24"/>
                <w:szCs w:val="24"/>
                <w:lang w:eastAsia="lv-LV"/>
              </w:rPr>
              <w:t>Administratīvo izmaksu monetārs novērtējums</w:t>
            </w:r>
          </w:p>
        </w:tc>
        <w:tc>
          <w:tcPr>
            <w:tcW w:w="3295" w:type="pct"/>
            <w:gridSpan w:val="4"/>
            <w:tcBorders>
              <w:top w:val="single" w:sz="4" w:space="0" w:color="auto"/>
              <w:left w:val="single" w:sz="4" w:space="0" w:color="auto"/>
              <w:bottom w:val="single" w:sz="4" w:space="0" w:color="auto"/>
              <w:right w:val="single" w:sz="4" w:space="0" w:color="auto"/>
            </w:tcBorders>
            <w:hideMark/>
          </w:tcPr>
          <w:p w:rsidR="00575C63" w:rsidRPr="005924F7" w:rsidRDefault="00B44402" w:rsidP="00422B50">
            <w:pPr>
              <w:spacing w:after="0" w:line="240" w:lineRule="auto"/>
              <w:ind w:firstLine="720"/>
              <w:jc w:val="both"/>
              <w:rPr>
                <w:sz w:val="24"/>
                <w:szCs w:val="24"/>
                <w:lang w:eastAsia="lv-LV"/>
              </w:rPr>
            </w:pPr>
            <w:r>
              <w:rPr>
                <w:sz w:val="24"/>
                <w:szCs w:val="24"/>
                <w:lang w:eastAsia="lv-LV"/>
              </w:rPr>
              <w:t>P</w:t>
            </w:r>
            <w:r w:rsidR="00B55897" w:rsidRPr="005924F7">
              <w:rPr>
                <w:sz w:val="24"/>
                <w:szCs w:val="24"/>
                <w:lang w:eastAsia="lv-LV"/>
              </w:rPr>
              <w:t>rojekta tiesiskais regulējums administratīvo slogu neietekmē.</w:t>
            </w:r>
          </w:p>
        </w:tc>
      </w:tr>
      <w:tr w:rsidR="00575C63" w:rsidRPr="005924F7" w:rsidTr="001201C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20" w:type="pct"/>
            <w:tcBorders>
              <w:top w:val="outset" w:sz="6" w:space="0" w:color="auto"/>
              <w:left w:val="outset" w:sz="6" w:space="0" w:color="auto"/>
              <w:bottom w:val="single" w:sz="4" w:space="0" w:color="auto"/>
              <w:right w:val="outset" w:sz="6" w:space="0" w:color="auto"/>
            </w:tcBorders>
            <w:hideMark/>
          </w:tcPr>
          <w:p w:rsidR="00575C63" w:rsidRPr="005924F7" w:rsidRDefault="006F4317" w:rsidP="00575C63">
            <w:pPr>
              <w:spacing w:after="0" w:line="240" w:lineRule="auto"/>
              <w:rPr>
                <w:color w:val="414142"/>
                <w:sz w:val="24"/>
                <w:szCs w:val="24"/>
                <w:lang w:eastAsia="lv-LV"/>
              </w:rPr>
            </w:pPr>
            <w:r w:rsidRPr="005924F7">
              <w:rPr>
                <w:color w:val="414142"/>
                <w:sz w:val="24"/>
                <w:szCs w:val="24"/>
                <w:lang w:eastAsia="lv-LV"/>
              </w:rPr>
              <w:t>4.</w:t>
            </w:r>
          </w:p>
        </w:tc>
        <w:tc>
          <w:tcPr>
            <w:tcW w:w="1421" w:type="pct"/>
            <w:gridSpan w:val="4"/>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585"/>
            </w:tblGrid>
            <w:tr w:rsidR="006F4317" w:rsidRPr="006F4317">
              <w:trPr>
                <w:trHeight w:val="394"/>
              </w:trPr>
              <w:tc>
                <w:tcPr>
                  <w:tcW w:w="0" w:type="auto"/>
                </w:tcPr>
                <w:p w:rsidR="006F4317" w:rsidRPr="006F4317" w:rsidRDefault="006F4317" w:rsidP="006F4317">
                  <w:pPr>
                    <w:spacing w:after="0" w:line="240" w:lineRule="auto"/>
                    <w:rPr>
                      <w:sz w:val="24"/>
                      <w:szCs w:val="24"/>
                      <w:lang w:val="en-US" w:eastAsia="lv-LV"/>
                    </w:rPr>
                  </w:pPr>
                  <w:proofErr w:type="spellStart"/>
                  <w:r w:rsidRPr="006F4317">
                    <w:rPr>
                      <w:sz w:val="24"/>
                      <w:szCs w:val="24"/>
                      <w:lang w:val="en-US" w:eastAsia="lv-LV"/>
                    </w:rPr>
                    <w:t>Atbilstības</w:t>
                  </w:r>
                  <w:proofErr w:type="spellEnd"/>
                  <w:r w:rsidRPr="006F4317">
                    <w:rPr>
                      <w:sz w:val="24"/>
                      <w:szCs w:val="24"/>
                      <w:lang w:val="en-US" w:eastAsia="lv-LV"/>
                    </w:rPr>
                    <w:t xml:space="preserve"> </w:t>
                  </w:r>
                  <w:proofErr w:type="spellStart"/>
                  <w:r w:rsidRPr="006F4317">
                    <w:rPr>
                      <w:sz w:val="24"/>
                      <w:szCs w:val="24"/>
                      <w:lang w:val="en-US" w:eastAsia="lv-LV"/>
                    </w:rPr>
                    <w:t>izmaksu</w:t>
                  </w:r>
                  <w:proofErr w:type="spellEnd"/>
                  <w:r w:rsidRPr="006F4317">
                    <w:rPr>
                      <w:sz w:val="24"/>
                      <w:szCs w:val="24"/>
                      <w:lang w:val="en-US" w:eastAsia="lv-LV"/>
                    </w:rPr>
                    <w:t xml:space="preserve"> </w:t>
                  </w:r>
                  <w:proofErr w:type="spellStart"/>
                  <w:r w:rsidRPr="006F4317">
                    <w:rPr>
                      <w:sz w:val="24"/>
                      <w:szCs w:val="24"/>
                      <w:lang w:val="en-US" w:eastAsia="lv-LV"/>
                    </w:rPr>
                    <w:t>monetārs</w:t>
                  </w:r>
                  <w:proofErr w:type="spellEnd"/>
                  <w:r w:rsidRPr="006F4317">
                    <w:rPr>
                      <w:sz w:val="24"/>
                      <w:szCs w:val="24"/>
                      <w:lang w:val="en-US" w:eastAsia="lv-LV"/>
                    </w:rPr>
                    <w:t xml:space="preserve"> </w:t>
                  </w:r>
                  <w:proofErr w:type="spellStart"/>
                  <w:r w:rsidRPr="006F4317">
                    <w:rPr>
                      <w:sz w:val="24"/>
                      <w:szCs w:val="24"/>
                      <w:lang w:val="en-US" w:eastAsia="lv-LV"/>
                    </w:rPr>
                    <w:t>novērtējums</w:t>
                  </w:r>
                  <w:proofErr w:type="spellEnd"/>
                  <w:r w:rsidRPr="006F4317">
                    <w:rPr>
                      <w:sz w:val="24"/>
                      <w:szCs w:val="24"/>
                      <w:lang w:val="en-US" w:eastAsia="lv-LV"/>
                    </w:rPr>
                    <w:t xml:space="preserve"> </w:t>
                  </w:r>
                </w:p>
              </w:tc>
            </w:tr>
          </w:tbl>
          <w:p w:rsidR="00575C63" w:rsidRPr="005924F7" w:rsidRDefault="00575C63" w:rsidP="00575C63">
            <w:pPr>
              <w:spacing w:after="0" w:line="240" w:lineRule="auto"/>
              <w:rPr>
                <w:sz w:val="24"/>
                <w:szCs w:val="24"/>
                <w:lang w:eastAsia="lv-LV"/>
              </w:rPr>
            </w:pPr>
          </w:p>
        </w:tc>
        <w:tc>
          <w:tcPr>
            <w:tcW w:w="3295" w:type="pct"/>
            <w:gridSpan w:val="4"/>
            <w:tcBorders>
              <w:top w:val="single" w:sz="4" w:space="0" w:color="auto"/>
              <w:left w:val="single" w:sz="4" w:space="0" w:color="auto"/>
              <w:bottom w:val="single" w:sz="4" w:space="0" w:color="auto"/>
              <w:right w:val="single" w:sz="4" w:space="0" w:color="auto"/>
            </w:tcBorders>
            <w:hideMark/>
          </w:tcPr>
          <w:p w:rsidR="00575C63" w:rsidRPr="005924F7" w:rsidRDefault="006F4317" w:rsidP="00422B50">
            <w:pPr>
              <w:spacing w:after="0" w:line="240" w:lineRule="auto"/>
              <w:ind w:firstLine="720"/>
              <w:jc w:val="both"/>
              <w:rPr>
                <w:sz w:val="24"/>
                <w:szCs w:val="24"/>
                <w:lang w:eastAsia="lv-LV"/>
              </w:rPr>
            </w:pPr>
            <w:r>
              <w:rPr>
                <w:sz w:val="24"/>
                <w:szCs w:val="24"/>
                <w:lang w:eastAsia="lv-LV"/>
              </w:rPr>
              <w:t>P</w:t>
            </w:r>
            <w:r w:rsidRPr="006F4317">
              <w:rPr>
                <w:sz w:val="24"/>
                <w:szCs w:val="24"/>
                <w:lang w:eastAsia="lv-LV"/>
              </w:rPr>
              <w:t>rojekta tiesiskais regulējums atbilstības izmaksas nerada</w:t>
            </w:r>
          </w:p>
        </w:tc>
      </w:tr>
      <w:tr w:rsidR="00065E71" w:rsidRPr="005924F7" w:rsidTr="001201C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20" w:type="pct"/>
            <w:tcBorders>
              <w:top w:val="outset" w:sz="6" w:space="0" w:color="auto"/>
              <w:left w:val="outset" w:sz="6" w:space="0" w:color="auto"/>
              <w:bottom w:val="single" w:sz="4" w:space="0" w:color="auto"/>
              <w:right w:val="outset" w:sz="6" w:space="0" w:color="auto"/>
            </w:tcBorders>
          </w:tcPr>
          <w:p w:rsidR="00065E71" w:rsidRPr="005924F7" w:rsidRDefault="006F4317" w:rsidP="00575C63">
            <w:pPr>
              <w:spacing w:after="0" w:line="240" w:lineRule="auto"/>
              <w:rPr>
                <w:color w:val="414142"/>
                <w:sz w:val="24"/>
                <w:szCs w:val="24"/>
                <w:lang w:eastAsia="lv-LV"/>
              </w:rPr>
            </w:pPr>
            <w:r>
              <w:rPr>
                <w:color w:val="414142"/>
                <w:sz w:val="24"/>
                <w:szCs w:val="24"/>
                <w:lang w:eastAsia="lv-LV"/>
              </w:rPr>
              <w:t>5.</w:t>
            </w:r>
          </w:p>
        </w:tc>
        <w:tc>
          <w:tcPr>
            <w:tcW w:w="1421" w:type="pct"/>
            <w:gridSpan w:val="4"/>
            <w:tcBorders>
              <w:top w:val="single" w:sz="4" w:space="0" w:color="auto"/>
              <w:left w:val="single" w:sz="4" w:space="0" w:color="auto"/>
              <w:bottom w:val="single" w:sz="4" w:space="0" w:color="auto"/>
              <w:right w:val="single" w:sz="4" w:space="0" w:color="auto"/>
            </w:tcBorders>
          </w:tcPr>
          <w:p w:rsidR="00065E71" w:rsidRPr="005924F7" w:rsidRDefault="00EC3F48" w:rsidP="00575C63">
            <w:pPr>
              <w:spacing w:after="0" w:line="240" w:lineRule="auto"/>
              <w:rPr>
                <w:sz w:val="24"/>
                <w:szCs w:val="24"/>
                <w:lang w:eastAsia="lv-LV"/>
              </w:rPr>
            </w:pPr>
            <w:r w:rsidRPr="005924F7">
              <w:rPr>
                <w:sz w:val="24"/>
                <w:szCs w:val="24"/>
                <w:lang w:eastAsia="lv-LV"/>
              </w:rPr>
              <w:t>Cita informāc</w:t>
            </w:r>
            <w:r w:rsidR="006F4317">
              <w:rPr>
                <w:sz w:val="24"/>
                <w:szCs w:val="24"/>
                <w:lang w:eastAsia="lv-LV"/>
              </w:rPr>
              <w:t>ija</w:t>
            </w:r>
          </w:p>
        </w:tc>
        <w:tc>
          <w:tcPr>
            <w:tcW w:w="3295" w:type="pct"/>
            <w:gridSpan w:val="4"/>
            <w:tcBorders>
              <w:top w:val="single" w:sz="4" w:space="0" w:color="auto"/>
              <w:left w:val="single" w:sz="4" w:space="0" w:color="auto"/>
              <w:bottom w:val="single" w:sz="4" w:space="0" w:color="auto"/>
              <w:right w:val="single" w:sz="4" w:space="0" w:color="auto"/>
            </w:tcBorders>
          </w:tcPr>
          <w:p w:rsidR="00065E71" w:rsidRPr="005924F7" w:rsidRDefault="006F4317" w:rsidP="00422B50">
            <w:pPr>
              <w:spacing w:after="0" w:line="240" w:lineRule="auto"/>
              <w:ind w:firstLine="720"/>
              <w:jc w:val="both"/>
              <w:rPr>
                <w:sz w:val="24"/>
                <w:szCs w:val="24"/>
                <w:lang w:eastAsia="lv-LV"/>
              </w:rPr>
            </w:pPr>
            <w:r w:rsidRPr="005924F7">
              <w:rPr>
                <w:sz w:val="24"/>
                <w:szCs w:val="24"/>
                <w:lang w:eastAsia="lv-LV"/>
              </w:rPr>
              <w:t>Nav</w:t>
            </w:r>
          </w:p>
        </w:tc>
      </w:tr>
      <w:tr w:rsidR="001E6A95" w:rsidRPr="005924F7" w:rsidTr="001201CF">
        <w:trPr>
          <w:tblCellSpacing w:w="15" w:type="dxa"/>
        </w:trPr>
        <w:tc>
          <w:tcPr>
            <w:tcW w:w="4968" w:type="pct"/>
            <w:gridSpan w:val="9"/>
            <w:tcBorders>
              <w:top w:val="outset" w:sz="6" w:space="0" w:color="000000"/>
              <w:bottom w:val="outset" w:sz="6" w:space="0" w:color="000000"/>
            </w:tcBorders>
          </w:tcPr>
          <w:p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III. Tiesību akta projekta ietekme uz valsts budžetu un pašvaldību budžetiem</w:t>
            </w:r>
          </w:p>
        </w:tc>
      </w:tr>
      <w:tr w:rsidR="001E6A95" w:rsidRPr="005924F7" w:rsidTr="001201CF">
        <w:trPr>
          <w:tblCellSpacing w:w="15" w:type="dxa"/>
        </w:trPr>
        <w:tc>
          <w:tcPr>
            <w:tcW w:w="1137" w:type="pct"/>
            <w:gridSpan w:val="4"/>
            <w:vMerge w:val="restart"/>
            <w:tcBorders>
              <w:top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Rādītāji</w:t>
            </w:r>
          </w:p>
        </w:tc>
        <w:tc>
          <w:tcPr>
            <w:tcW w:w="1364" w:type="pct"/>
            <w:gridSpan w:val="2"/>
            <w:vMerge w:val="restart"/>
            <w:tcBorders>
              <w:top w:val="outset" w:sz="6" w:space="0" w:color="000000"/>
              <w:left w:val="outset" w:sz="6" w:space="0" w:color="000000"/>
              <w:bottom w:val="outset" w:sz="6" w:space="0" w:color="000000"/>
              <w:right w:val="outset" w:sz="6" w:space="0" w:color="000000"/>
            </w:tcBorders>
            <w:vAlign w:val="center"/>
          </w:tcPr>
          <w:p w:rsidR="001E6A95" w:rsidRPr="005924F7" w:rsidRDefault="00216EC4" w:rsidP="001E6A95">
            <w:pPr>
              <w:spacing w:before="100" w:beforeAutospacing="1" w:after="100" w:afterAutospacing="1" w:line="240" w:lineRule="auto"/>
              <w:jc w:val="center"/>
              <w:rPr>
                <w:b/>
                <w:bCs/>
                <w:sz w:val="24"/>
                <w:szCs w:val="24"/>
                <w:lang w:eastAsia="lv-LV"/>
              </w:rPr>
            </w:pPr>
            <w:r>
              <w:rPr>
                <w:b/>
                <w:bCs/>
                <w:sz w:val="24"/>
                <w:szCs w:val="24"/>
                <w:lang w:eastAsia="lv-LV"/>
              </w:rPr>
              <w:t>201</w:t>
            </w:r>
            <w:r w:rsidR="00A96CC7">
              <w:rPr>
                <w:b/>
                <w:bCs/>
                <w:sz w:val="24"/>
                <w:szCs w:val="24"/>
                <w:lang w:eastAsia="lv-LV"/>
              </w:rPr>
              <w:t>9</w:t>
            </w:r>
            <w:r w:rsidR="001251B0" w:rsidRPr="005924F7">
              <w:rPr>
                <w:b/>
                <w:bCs/>
                <w:sz w:val="24"/>
                <w:szCs w:val="24"/>
                <w:lang w:eastAsia="lv-LV"/>
              </w:rPr>
              <w:t>.</w:t>
            </w:r>
            <w:r w:rsidR="001E6A95" w:rsidRPr="005924F7">
              <w:rPr>
                <w:b/>
                <w:bCs/>
                <w:sz w:val="24"/>
                <w:szCs w:val="24"/>
                <w:lang w:eastAsia="lv-LV"/>
              </w:rPr>
              <w:t xml:space="preserve"> gads</w:t>
            </w:r>
          </w:p>
        </w:tc>
        <w:tc>
          <w:tcPr>
            <w:tcW w:w="2434" w:type="pct"/>
            <w:gridSpan w:val="3"/>
            <w:tcBorders>
              <w:top w:val="outset" w:sz="6" w:space="0" w:color="000000"/>
              <w:left w:val="outset" w:sz="6" w:space="0" w:color="000000"/>
              <w:bottom w:val="outset" w:sz="6" w:space="0" w:color="000000"/>
            </w:tcBorders>
            <w:vAlign w:val="center"/>
          </w:tcPr>
          <w:p w:rsidR="001E6A95" w:rsidRPr="005924F7" w:rsidRDefault="001E6A95" w:rsidP="009D6FCF">
            <w:pPr>
              <w:spacing w:before="100" w:beforeAutospacing="1" w:after="100" w:afterAutospacing="1" w:line="240" w:lineRule="auto"/>
              <w:jc w:val="center"/>
              <w:rPr>
                <w:sz w:val="24"/>
                <w:szCs w:val="24"/>
                <w:lang w:eastAsia="lv-LV"/>
              </w:rPr>
            </w:pPr>
            <w:r w:rsidRPr="005924F7">
              <w:rPr>
                <w:sz w:val="24"/>
                <w:szCs w:val="24"/>
                <w:lang w:eastAsia="lv-LV"/>
              </w:rPr>
              <w:t xml:space="preserve">Turpmākie trīs gadi (tūkst. </w:t>
            </w:r>
            <w:proofErr w:type="spellStart"/>
            <w:r w:rsidR="009D6FCF" w:rsidRPr="005924F7">
              <w:rPr>
                <w:i/>
                <w:sz w:val="24"/>
                <w:szCs w:val="24"/>
                <w:lang w:eastAsia="lv-LV"/>
              </w:rPr>
              <w:t>euro</w:t>
            </w:r>
            <w:proofErr w:type="spellEnd"/>
            <w:r w:rsidRPr="005924F7">
              <w:rPr>
                <w:sz w:val="24"/>
                <w:szCs w:val="24"/>
                <w:lang w:eastAsia="lv-LV"/>
              </w:rPr>
              <w:t>)</w:t>
            </w:r>
          </w:p>
        </w:tc>
      </w:tr>
      <w:tr w:rsidR="001E6A95" w:rsidRPr="005924F7" w:rsidTr="001201CF">
        <w:trPr>
          <w:tblCellSpacing w:w="15" w:type="dxa"/>
        </w:trPr>
        <w:tc>
          <w:tcPr>
            <w:tcW w:w="1137" w:type="pct"/>
            <w:gridSpan w:val="4"/>
            <w:vMerge/>
            <w:tcBorders>
              <w:top w:val="outset" w:sz="6" w:space="0" w:color="000000"/>
              <w:bottom w:val="outset" w:sz="6" w:space="0" w:color="000000"/>
              <w:right w:val="outset" w:sz="6" w:space="0" w:color="000000"/>
            </w:tcBorders>
            <w:vAlign w:val="center"/>
          </w:tcPr>
          <w:p w:rsidR="001E6A95" w:rsidRPr="005924F7" w:rsidRDefault="001E6A95" w:rsidP="001E6A95">
            <w:pPr>
              <w:spacing w:after="0" w:line="240" w:lineRule="auto"/>
              <w:rPr>
                <w:b/>
                <w:bCs/>
                <w:sz w:val="24"/>
                <w:szCs w:val="24"/>
                <w:lang w:eastAsia="lv-LV"/>
              </w:rPr>
            </w:pPr>
          </w:p>
        </w:tc>
        <w:tc>
          <w:tcPr>
            <w:tcW w:w="1364" w:type="pct"/>
            <w:gridSpan w:val="2"/>
            <w:vMerge/>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after="0" w:line="240" w:lineRule="auto"/>
              <w:rPr>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216EC4" w:rsidP="001E6A95">
            <w:pPr>
              <w:spacing w:before="100" w:beforeAutospacing="1" w:after="100" w:afterAutospacing="1" w:line="240" w:lineRule="auto"/>
              <w:jc w:val="center"/>
              <w:rPr>
                <w:b/>
                <w:bCs/>
                <w:sz w:val="24"/>
                <w:szCs w:val="24"/>
                <w:lang w:eastAsia="lv-LV"/>
              </w:rPr>
            </w:pPr>
            <w:r>
              <w:rPr>
                <w:b/>
                <w:bCs/>
                <w:sz w:val="24"/>
                <w:szCs w:val="24"/>
                <w:lang w:eastAsia="lv-LV"/>
              </w:rPr>
              <w:t>20</w:t>
            </w:r>
            <w:r w:rsidR="00A96CC7">
              <w:rPr>
                <w:b/>
                <w:bCs/>
                <w:sz w:val="24"/>
                <w:szCs w:val="24"/>
                <w:lang w:eastAsia="lv-LV"/>
              </w:rPr>
              <w:t>20</w:t>
            </w:r>
            <w:r w:rsidR="001251B0" w:rsidRPr="005924F7">
              <w:rPr>
                <w:b/>
                <w:bCs/>
                <w:sz w:val="24"/>
                <w:szCs w:val="24"/>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216EC4" w:rsidP="001E6A95">
            <w:pPr>
              <w:spacing w:before="100" w:beforeAutospacing="1" w:after="100" w:afterAutospacing="1" w:line="240" w:lineRule="auto"/>
              <w:jc w:val="center"/>
              <w:rPr>
                <w:b/>
                <w:bCs/>
                <w:sz w:val="24"/>
                <w:szCs w:val="24"/>
                <w:lang w:eastAsia="lv-LV"/>
              </w:rPr>
            </w:pPr>
            <w:r>
              <w:rPr>
                <w:b/>
                <w:bCs/>
                <w:sz w:val="24"/>
                <w:szCs w:val="24"/>
                <w:lang w:eastAsia="lv-LV"/>
              </w:rPr>
              <w:t>202</w:t>
            </w:r>
            <w:r w:rsidR="00A96CC7">
              <w:rPr>
                <w:b/>
                <w:bCs/>
                <w:sz w:val="24"/>
                <w:szCs w:val="24"/>
                <w:lang w:eastAsia="lv-LV"/>
              </w:rPr>
              <w:t>1</w:t>
            </w:r>
            <w:r w:rsidR="001251B0" w:rsidRPr="005924F7">
              <w:rPr>
                <w:b/>
                <w:bCs/>
                <w:sz w:val="24"/>
                <w:szCs w:val="24"/>
                <w:lang w:eastAsia="lv-LV"/>
              </w:rPr>
              <w:t>.</w:t>
            </w:r>
          </w:p>
        </w:tc>
        <w:tc>
          <w:tcPr>
            <w:tcW w:w="656" w:type="pct"/>
            <w:tcBorders>
              <w:top w:val="outset" w:sz="6" w:space="0" w:color="000000"/>
              <w:left w:val="outset" w:sz="6" w:space="0" w:color="000000"/>
              <w:bottom w:val="outset" w:sz="6" w:space="0" w:color="000000"/>
            </w:tcBorders>
            <w:vAlign w:val="center"/>
          </w:tcPr>
          <w:p w:rsidR="001E6A95" w:rsidRPr="005924F7" w:rsidRDefault="00216EC4" w:rsidP="001E6A95">
            <w:pPr>
              <w:spacing w:before="100" w:beforeAutospacing="1" w:after="100" w:afterAutospacing="1" w:line="240" w:lineRule="auto"/>
              <w:jc w:val="center"/>
              <w:rPr>
                <w:b/>
                <w:bCs/>
                <w:sz w:val="24"/>
                <w:szCs w:val="24"/>
                <w:lang w:eastAsia="lv-LV"/>
              </w:rPr>
            </w:pPr>
            <w:r>
              <w:rPr>
                <w:b/>
                <w:bCs/>
                <w:sz w:val="24"/>
                <w:szCs w:val="24"/>
                <w:lang w:eastAsia="lv-LV"/>
              </w:rPr>
              <w:t>202</w:t>
            </w:r>
            <w:r w:rsidR="00A96CC7">
              <w:rPr>
                <w:b/>
                <w:bCs/>
                <w:sz w:val="24"/>
                <w:szCs w:val="24"/>
                <w:lang w:eastAsia="lv-LV"/>
              </w:rPr>
              <w:t>2</w:t>
            </w:r>
            <w:r w:rsidR="001251B0" w:rsidRPr="005924F7">
              <w:rPr>
                <w:b/>
                <w:bCs/>
                <w:sz w:val="24"/>
                <w:szCs w:val="24"/>
                <w:lang w:eastAsia="lv-LV"/>
              </w:rPr>
              <w:t>.</w:t>
            </w:r>
          </w:p>
        </w:tc>
      </w:tr>
      <w:tr w:rsidR="001E6A95" w:rsidRPr="005924F7" w:rsidTr="001201CF">
        <w:trPr>
          <w:tblCellSpacing w:w="15" w:type="dxa"/>
        </w:trPr>
        <w:tc>
          <w:tcPr>
            <w:tcW w:w="1137" w:type="pct"/>
            <w:gridSpan w:val="4"/>
            <w:vMerge/>
            <w:tcBorders>
              <w:top w:val="outset" w:sz="6" w:space="0" w:color="000000"/>
              <w:bottom w:val="outset" w:sz="6" w:space="0" w:color="000000"/>
              <w:right w:val="outset" w:sz="6" w:space="0" w:color="000000"/>
            </w:tcBorders>
            <w:vAlign w:val="center"/>
          </w:tcPr>
          <w:p w:rsidR="001E6A95" w:rsidRPr="005924F7" w:rsidRDefault="001E6A95" w:rsidP="001E6A95">
            <w:pPr>
              <w:spacing w:after="0" w:line="240" w:lineRule="auto"/>
              <w:rPr>
                <w:b/>
                <w:bCs/>
                <w:sz w:val="24"/>
                <w:szCs w:val="24"/>
                <w:lang w:eastAsia="lv-LV"/>
              </w:rPr>
            </w:pPr>
          </w:p>
        </w:tc>
        <w:tc>
          <w:tcPr>
            <w:tcW w:w="503" w:type="pct"/>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Saskaņā ar valsts budžetu kārtējam gadam</w:t>
            </w:r>
          </w:p>
        </w:tc>
        <w:tc>
          <w:tcPr>
            <w:tcW w:w="845" w:type="pct"/>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Izm</w:t>
            </w:r>
            <w:r w:rsidR="000160E4">
              <w:rPr>
                <w:sz w:val="24"/>
                <w:szCs w:val="24"/>
                <w:lang w:eastAsia="lv-LV"/>
              </w:rPr>
              <w:t>a</w:t>
            </w:r>
            <w:r w:rsidR="00216EC4">
              <w:rPr>
                <w:sz w:val="24"/>
                <w:szCs w:val="24"/>
                <w:lang w:eastAsia="lv-LV"/>
              </w:rPr>
              <w:t>iņas, salīdzinot ar kārtējo 201</w:t>
            </w:r>
            <w:r w:rsidR="000C7047">
              <w:rPr>
                <w:sz w:val="24"/>
                <w:szCs w:val="24"/>
                <w:lang w:eastAsia="lv-LV"/>
              </w:rPr>
              <w:t>9</w:t>
            </w:r>
            <w:r w:rsidR="000160E4">
              <w:rPr>
                <w:sz w:val="24"/>
                <w:szCs w:val="24"/>
                <w:lang w:eastAsia="lv-LV"/>
              </w:rPr>
              <w:t>. </w:t>
            </w:r>
            <w:r w:rsidRPr="005924F7">
              <w:rPr>
                <w:sz w:val="24"/>
                <w:szCs w:val="24"/>
                <w:lang w:eastAsia="lv-LV"/>
              </w:rPr>
              <w:t>gadu</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0160E4">
            <w:pPr>
              <w:spacing w:before="100" w:beforeAutospacing="1" w:after="100" w:afterAutospacing="1" w:line="240" w:lineRule="auto"/>
              <w:jc w:val="center"/>
              <w:rPr>
                <w:sz w:val="24"/>
                <w:szCs w:val="24"/>
                <w:lang w:eastAsia="lv-LV"/>
              </w:rPr>
            </w:pPr>
            <w:r w:rsidRPr="005924F7">
              <w:rPr>
                <w:sz w:val="24"/>
                <w:szCs w:val="24"/>
                <w:lang w:eastAsia="lv-LV"/>
              </w:rPr>
              <w:t xml:space="preserve">Izmaiņas, salīdzinot ar kārtējo </w:t>
            </w:r>
            <w:r w:rsidR="00216EC4">
              <w:rPr>
                <w:sz w:val="24"/>
                <w:szCs w:val="24"/>
                <w:lang w:eastAsia="lv-LV"/>
              </w:rPr>
              <w:t>201</w:t>
            </w:r>
            <w:r w:rsidR="000C7047">
              <w:rPr>
                <w:sz w:val="24"/>
                <w:szCs w:val="24"/>
                <w:lang w:eastAsia="lv-LV"/>
              </w:rPr>
              <w:t>9</w:t>
            </w:r>
            <w:r w:rsidR="000160E4">
              <w:rPr>
                <w:sz w:val="24"/>
                <w:szCs w:val="24"/>
                <w:lang w:eastAsia="lv-LV"/>
              </w:rPr>
              <w:t>. </w:t>
            </w:r>
            <w:r w:rsidRPr="005924F7">
              <w:rPr>
                <w:sz w:val="24"/>
                <w:szCs w:val="24"/>
                <w:lang w:eastAsia="lv-LV"/>
              </w:rPr>
              <w:t>gadu</w:t>
            </w:r>
          </w:p>
        </w:tc>
        <w:tc>
          <w:tcPr>
            <w:tcW w:w="656" w:type="pct"/>
            <w:tcBorders>
              <w:top w:val="outset" w:sz="6" w:space="0" w:color="000000"/>
              <w:left w:val="outset" w:sz="6" w:space="0" w:color="000000"/>
              <w:bottom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I</w:t>
            </w:r>
            <w:r w:rsidR="000160E4">
              <w:rPr>
                <w:sz w:val="24"/>
                <w:szCs w:val="24"/>
                <w:lang w:eastAsia="lv-LV"/>
              </w:rPr>
              <w:t>zma</w:t>
            </w:r>
            <w:r w:rsidR="00216EC4">
              <w:rPr>
                <w:sz w:val="24"/>
                <w:szCs w:val="24"/>
                <w:lang w:eastAsia="lv-LV"/>
              </w:rPr>
              <w:t>iņas, salīdzinot ar kārtējo 201</w:t>
            </w:r>
            <w:r w:rsidR="000C7047">
              <w:rPr>
                <w:sz w:val="24"/>
                <w:szCs w:val="24"/>
                <w:lang w:eastAsia="lv-LV"/>
              </w:rPr>
              <w:t>9</w:t>
            </w:r>
            <w:r w:rsidR="000160E4">
              <w:rPr>
                <w:sz w:val="24"/>
                <w:szCs w:val="24"/>
                <w:lang w:eastAsia="lv-LV"/>
              </w:rPr>
              <w:t xml:space="preserve">.  </w:t>
            </w:r>
            <w:r w:rsidRPr="005924F7">
              <w:rPr>
                <w:sz w:val="24"/>
                <w:szCs w:val="24"/>
                <w:lang w:eastAsia="lv-LV"/>
              </w:rPr>
              <w:t>gadu</w:t>
            </w:r>
          </w:p>
        </w:tc>
      </w:tr>
      <w:tr w:rsidR="001E6A95" w:rsidRPr="005924F7" w:rsidTr="001201CF">
        <w:trPr>
          <w:tblCellSpacing w:w="15" w:type="dxa"/>
        </w:trPr>
        <w:tc>
          <w:tcPr>
            <w:tcW w:w="1137" w:type="pct"/>
            <w:gridSpan w:val="4"/>
            <w:tcBorders>
              <w:top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1</w:t>
            </w:r>
          </w:p>
        </w:tc>
        <w:tc>
          <w:tcPr>
            <w:tcW w:w="503" w:type="pct"/>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2</w:t>
            </w:r>
          </w:p>
        </w:tc>
        <w:tc>
          <w:tcPr>
            <w:tcW w:w="845" w:type="pct"/>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5</w:t>
            </w:r>
          </w:p>
        </w:tc>
        <w:tc>
          <w:tcPr>
            <w:tcW w:w="656" w:type="pct"/>
            <w:tcBorders>
              <w:top w:val="outset" w:sz="6" w:space="0" w:color="000000"/>
              <w:left w:val="outset" w:sz="6" w:space="0" w:color="000000"/>
              <w:bottom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6</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lastRenderedPageBreak/>
              <w:t>1. Budžeta ieņēmumi:</w:t>
            </w:r>
          </w:p>
        </w:tc>
        <w:tc>
          <w:tcPr>
            <w:tcW w:w="3814" w:type="pct"/>
            <w:gridSpan w:val="5"/>
            <w:tcBorders>
              <w:top w:val="outset" w:sz="6" w:space="0" w:color="000000"/>
              <w:left w:val="outset" w:sz="6" w:space="0" w:color="000000"/>
              <w:bottom w:val="outset" w:sz="6" w:space="0" w:color="000000"/>
            </w:tcBorders>
          </w:tcPr>
          <w:p w:rsidR="005C33F5" w:rsidRPr="005924F7" w:rsidRDefault="00D755FD" w:rsidP="005C33F5">
            <w:pPr>
              <w:spacing w:after="0" w:line="360" w:lineRule="auto"/>
              <w:jc w:val="center"/>
              <w:rPr>
                <w:sz w:val="24"/>
                <w:szCs w:val="24"/>
                <w:lang w:eastAsia="lv-LV"/>
              </w:rPr>
            </w:pPr>
            <w:r w:rsidRPr="005924F7">
              <w:rPr>
                <w:sz w:val="24"/>
                <w:szCs w:val="24"/>
                <w:lang w:eastAsia="lv-LV"/>
              </w:rPr>
              <w:t>Nav precīzi aprēķināms</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1.1. valsts pamatbudžets, tai skaitā ieņēmumi no maksas pakalpo-jumiem un citi pašu ieņēmumi</w:t>
            </w:r>
          </w:p>
        </w:tc>
        <w:tc>
          <w:tcPr>
            <w:tcW w:w="3814" w:type="pct"/>
            <w:gridSpan w:val="5"/>
            <w:tcBorders>
              <w:top w:val="outset" w:sz="6" w:space="0" w:color="000000"/>
              <w:left w:val="outset" w:sz="6" w:space="0" w:color="000000"/>
              <w:bottom w:val="outset" w:sz="6" w:space="0" w:color="000000"/>
            </w:tcBorders>
          </w:tcPr>
          <w:p w:rsidR="005C33F5" w:rsidRPr="005924F7" w:rsidRDefault="00D755FD" w:rsidP="005C33F5">
            <w:pPr>
              <w:spacing w:after="0" w:line="360" w:lineRule="auto"/>
              <w:jc w:val="center"/>
              <w:rPr>
                <w:sz w:val="24"/>
                <w:szCs w:val="24"/>
                <w:lang w:eastAsia="lv-LV"/>
              </w:rPr>
            </w:pPr>
            <w:r w:rsidRPr="005924F7">
              <w:rPr>
                <w:sz w:val="24"/>
                <w:szCs w:val="24"/>
                <w:lang w:eastAsia="lv-LV"/>
              </w:rPr>
              <w:t>Nav precīzi aprēķināms</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1.2. valsts speciālais 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1.3. pašvaldību 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2. Budžeta izdevumi:</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2.1. valsts pamatbudžets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2.2. valsts speciālais 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2.3. pašvaldību 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3. Finansiālā ietekme:</w:t>
            </w:r>
          </w:p>
        </w:tc>
        <w:tc>
          <w:tcPr>
            <w:tcW w:w="3814" w:type="pct"/>
            <w:gridSpan w:val="5"/>
            <w:tcBorders>
              <w:top w:val="outset" w:sz="6" w:space="0" w:color="000000"/>
              <w:left w:val="outset" w:sz="6" w:space="0" w:color="000000"/>
              <w:bottom w:val="outset" w:sz="6" w:space="0" w:color="000000"/>
            </w:tcBorders>
            <w:vAlign w:val="center"/>
          </w:tcPr>
          <w:p w:rsidR="005C33F5" w:rsidRPr="005924F7" w:rsidRDefault="00D755FD" w:rsidP="005C33F5">
            <w:pPr>
              <w:spacing w:after="0" w:line="360" w:lineRule="auto"/>
              <w:jc w:val="center"/>
              <w:rPr>
                <w:sz w:val="24"/>
                <w:szCs w:val="24"/>
                <w:lang w:eastAsia="lv-LV"/>
              </w:rPr>
            </w:pPr>
            <w:r w:rsidRPr="005924F7">
              <w:rPr>
                <w:sz w:val="24"/>
                <w:szCs w:val="24"/>
                <w:lang w:eastAsia="lv-LV"/>
              </w:rPr>
              <w:t>Nav precīzi aprēķināms</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3.1. valsts pamatbudžets</w:t>
            </w:r>
          </w:p>
        </w:tc>
        <w:tc>
          <w:tcPr>
            <w:tcW w:w="3814" w:type="pct"/>
            <w:gridSpan w:val="5"/>
            <w:tcBorders>
              <w:top w:val="outset" w:sz="6" w:space="0" w:color="000000"/>
              <w:left w:val="outset" w:sz="6" w:space="0" w:color="000000"/>
              <w:bottom w:val="outset" w:sz="6" w:space="0" w:color="000000"/>
            </w:tcBorders>
          </w:tcPr>
          <w:p w:rsidR="005C33F5" w:rsidRPr="005924F7" w:rsidRDefault="00D755FD" w:rsidP="005C33F5">
            <w:pPr>
              <w:spacing w:after="0" w:line="360" w:lineRule="auto"/>
              <w:jc w:val="center"/>
              <w:rPr>
                <w:sz w:val="24"/>
                <w:szCs w:val="24"/>
                <w:lang w:eastAsia="lv-LV"/>
              </w:rPr>
            </w:pPr>
            <w:r w:rsidRPr="005924F7">
              <w:rPr>
                <w:sz w:val="24"/>
                <w:szCs w:val="24"/>
                <w:lang w:eastAsia="lv-LV"/>
              </w:rPr>
              <w:t>Nav precīzi aprēķināms</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3.2. speciālais 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3.3. pašvaldību 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1201CF">
        <w:trPr>
          <w:trHeight w:val="1930"/>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4. Finanšu līdzekļi papildu izdevumu finansēšanai (kompensējošu izdevumu samazinājumu norāda ar "+" zīmi)</w:t>
            </w:r>
          </w:p>
        </w:tc>
        <w:tc>
          <w:tcPr>
            <w:tcW w:w="503" w:type="pct"/>
            <w:tcBorders>
              <w:top w:val="outset" w:sz="6" w:space="0" w:color="000000"/>
              <w:left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jc w:val="center"/>
              <w:rPr>
                <w:sz w:val="24"/>
                <w:szCs w:val="24"/>
                <w:lang w:eastAsia="lv-LV"/>
              </w:rPr>
            </w:pPr>
            <w:r w:rsidRPr="005924F7">
              <w:rPr>
                <w:sz w:val="24"/>
                <w:szCs w:val="24"/>
                <w:lang w:eastAsia="lv-LV"/>
              </w:rPr>
              <w:t>X</w:t>
            </w:r>
          </w:p>
        </w:tc>
        <w:tc>
          <w:tcPr>
            <w:tcW w:w="3295" w:type="pct"/>
            <w:gridSpan w:val="4"/>
            <w:tcBorders>
              <w:top w:val="outset" w:sz="6" w:space="0" w:color="000000"/>
              <w:left w:val="outset" w:sz="6" w:space="0" w:color="000000"/>
            </w:tcBorders>
          </w:tcPr>
          <w:p w:rsidR="005C33F5" w:rsidRPr="005924F7" w:rsidRDefault="005C33F5" w:rsidP="001E6A95">
            <w:pPr>
              <w:spacing w:after="0" w:line="360" w:lineRule="auto"/>
              <w:rPr>
                <w:sz w:val="24"/>
                <w:szCs w:val="24"/>
                <w:lang w:eastAsia="lv-LV"/>
              </w:rPr>
            </w:pPr>
            <w:r w:rsidRPr="005924F7">
              <w:rPr>
                <w:sz w:val="24"/>
                <w:szCs w:val="24"/>
                <w:lang w:eastAsia="lv-LV"/>
              </w:rPr>
              <w:t> </w:t>
            </w:r>
          </w:p>
          <w:p w:rsidR="005C33F5" w:rsidRPr="005924F7" w:rsidRDefault="009D6FCF" w:rsidP="001901EE">
            <w:pPr>
              <w:spacing w:line="360" w:lineRule="auto"/>
              <w:jc w:val="center"/>
              <w:rPr>
                <w:sz w:val="24"/>
                <w:szCs w:val="24"/>
                <w:lang w:eastAsia="lv-LV"/>
              </w:rPr>
            </w:pPr>
            <w:r w:rsidRPr="005924F7">
              <w:rPr>
                <w:sz w:val="24"/>
                <w:szCs w:val="24"/>
                <w:lang w:eastAsia="lv-LV"/>
              </w:rPr>
              <w:t>0</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5. Precizēta finansiālā ietekme:</w:t>
            </w:r>
          </w:p>
        </w:tc>
        <w:tc>
          <w:tcPr>
            <w:tcW w:w="503" w:type="pct"/>
            <w:vMerge w:val="restart"/>
            <w:tcBorders>
              <w:top w:val="outset" w:sz="6" w:space="0" w:color="000000"/>
              <w:left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jc w:val="center"/>
              <w:rPr>
                <w:sz w:val="24"/>
                <w:szCs w:val="24"/>
                <w:lang w:eastAsia="lv-LV"/>
              </w:rPr>
            </w:pPr>
            <w:r w:rsidRPr="005924F7">
              <w:rPr>
                <w:sz w:val="24"/>
                <w:szCs w:val="24"/>
                <w:lang w:eastAsia="lv-LV"/>
              </w:rPr>
              <w:t>X</w:t>
            </w:r>
          </w:p>
        </w:tc>
        <w:tc>
          <w:tcPr>
            <w:tcW w:w="3295" w:type="pct"/>
            <w:gridSpan w:val="4"/>
            <w:vMerge w:val="restart"/>
            <w:tcBorders>
              <w:top w:val="outset" w:sz="6" w:space="0" w:color="000000"/>
              <w:left w:val="outset" w:sz="6" w:space="0" w:color="000000"/>
            </w:tcBorders>
          </w:tcPr>
          <w:p w:rsidR="005C33F5" w:rsidRPr="005924F7" w:rsidRDefault="005C33F5" w:rsidP="001E6A95">
            <w:pPr>
              <w:spacing w:after="0" w:line="360" w:lineRule="auto"/>
              <w:rPr>
                <w:sz w:val="24"/>
                <w:szCs w:val="24"/>
                <w:lang w:eastAsia="lv-LV"/>
              </w:rPr>
            </w:pPr>
            <w:r w:rsidRPr="005924F7">
              <w:rPr>
                <w:sz w:val="24"/>
                <w:szCs w:val="24"/>
                <w:lang w:eastAsia="lv-LV"/>
              </w:rPr>
              <w:t> </w:t>
            </w:r>
          </w:p>
          <w:p w:rsidR="005C33F5" w:rsidRPr="005924F7" w:rsidRDefault="00D755FD" w:rsidP="001901EE">
            <w:pPr>
              <w:spacing w:line="360" w:lineRule="auto"/>
              <w:jc w:val="center"/>
              <w:rPr>
                <w:sz w:val="24"/>
                <w:szCs w:val="24"/>
                <w:lang w:eastAsia="lv-LV"/>
              </w:rPr>
            </w:pPr>
            <w:r w:rsidRPr="005924F7">
              <w:rPr>
                <w:sz w:val="24"/>
                <w:szCs w:val="24"/>
                <w:lang w:eastAsia="lv-LV"/>
              </w:rPr>
              <w:t>Nav precīzi aprēķināms</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5.1. valsts pamatbudžets</w:t>
            </w:r>
          </w:p>
        </w:tc>
        <w:tc>
          <w:tcPr>
            <w:tcW w:w="503" w:type="pct"/>
            <w:vMerge/>
            <w:tcBorders>
              <w:top w:val="outset" w:sz="6" w:space="0" w:color="000000"/>
              <w:left w:val="outset" w:sz="6" w:space="0" w:color="000000"/>
              <w:bottom w:val="outset" w:sz="6" w:space="0" w:color="000000"/>
              <w:right w:val="outset" w:sz="6" w:space="0" w:color="000000"/>
            </w:tcBorders>
            <w:vAlign w:val="center"/>
          </w:tcPr>
          <w:p w:rsidR="005C33F5" w:rsidRPr="005924F7" w:rsidRDefault="005C33F5" w:rsidP="001E6A95">
            <w:pPr>
              <w:spacing w:after="0" w:line="240" w:lineRule="auto"/>
              <w:rPr>
                <w:sz w:val="24"/>
                <w:szCs w:val="24"/>
                <w:lang w:eastAsia="lv-LV"/>
              </w:rPr>
            </w:pPr>
          </w:p>
        </w:tc>
        <w:tc>
          <w:tcPr>
            <w:tcW w:w="3295" w:type="pct"/>
            <w:gridSpan w:val="4"/>
            <w:vMerge/>
            <w:tcBorders>
              <w:left w:val="outset" w:sz="6" w:space="0" w:color="000000"/>
            </w:tcBorders>
          </w:tcPr>
          <w:p w:rsidR="005C33F5" w:rsidRPr="005924F7" w:rsidRDefault="005C33F5" w:rsidP="001E6A95">
            <w:pPr>
              <w:spacing w:line="360" w:lineRule="auto"/>
              <w:rPr>
                <w:sz w:val="24"/>
                <w:szCs w:val="24"/>
                <w:lang w:eastAsia="lv-LV"/>
              </w:rPr>
            </w:pP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5.2. speciālais budžets</w:t>
            </w:r>
          </w:p>
        </w:tc>
        <w:tc>
          <w:tcPr>
            <w:tcW w:w="503" w:type="pct"/>
            <w:vMerge/>
            <w:tcBorders>
              <w:top w:val="outset" w:sz="6" w:space="0" w:color="000000"/>
              <w:left w:val="outset" w:sz="6" w:space="0" w:color="000000"/>
              <w:bottom w:val="outset" w:sz="6" w:space="0" w:color="000000"/>
              <w:right w:val="outset" w:sz="6" w:space="0" w:color="000000"/>
            </w:tcBorders>
            <w:vAlign w:val="center"/>
          </w:tcPr>
          <w:p w:rsidR="005C33F5" w:rsidRPr="005924F7" w:rsidRDefault="005C33F5" w:rsidP="001E6A95">
            <w:pPr>
              <w:spacing w:after="0" w:line="240" w:lineRule="auto"/>
              <w:rPr>
                <w:sz w:val="24"/>
                <w:szCs w:val="24"/>
                <w:lang w:eastAsia="lv-LV"/>
              </w:rPr>
            </w:pPr>
          </w:p>
        </w:tc>
        <w:tc>
          <w:tcPr>
            <w:tcW w:w="3295" w:type="pct"/>
            <w:gridSpan w:val="4"/>
            <w:vMerge/>
            <w:tcBorders>
              <w:left w:val="outset" w:sz="6" w:space="0" w:color="000000"/>
            </w:tcBorders>
          </w:tcPr>
          <w:p w:rsidR="005C33F5" w:rsidRPr="005924F7" w:rsidRDefault="005C33F5" w:rsidP="001E6A95">
            <w:pPr>
              <w:spacing w:line="360" w:lineRule="auto"/>
              <w:rPr>
                <w:sz w:val="24"/>
                <w:szCs w:val="24"/>
                <w:lang w:eastAsia="lv-LV"/>
              </w:rPr>
            </w:pP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5.3. pašvaldību budžets</w:t>
            </w:r>
          </w:p>
        </w:tc>
        <w:tc>
          <w:tcPr>
            <w:tcW w:w="503" w:type="pct"/>
            <w:vMerge/>
            <w:tcBorders>
              <w:top w:val="outset" w:sz="6" w:space="0" w:color="000000"/>
              <w:left w:val="outset" w:sz="6" w:space="0" w:color="000000"/>
              <w:bottom w:val="outset" w:sz="6" w:space="0" w:color="000000"/>
              <w:right w:val="outset" w:sz="6" w:space="0" w:color="000000"/>
            </w:tcBorders>
            <w:vAlign w:val="center"/>
          </w:tcPr>
          <w:p w:rsidR="005C33F5" w:rsidRPr="005924F7" w:rsidRDefault="005C33F5" w:rsidP="001E6A95">
            <w:pPr>
              <w:spacing w:after="0" w:line="240" w:lineRule="auto"/>
              <w:rPr>
                <w:sz w:val="24"/>
                <w:szCs w:val="24"/>
                <w:lang w:eastAsia="lv-LV"/>
              </w:rPr>
            </w:pPr>
          </w:p>
        </w:tc>
        <w:tc>
          <w:tcPr>
            <w:tcW w:w="3295" w:type="pct"/>
            <w:gridSpan w:val="4"/>
            <w:vMerge/>
            <w:tcBorders>
              <w:left w:val="outset" w:sz="6" w:space="0" w:color="000000"/>
              <w:bottom w:val="outset" w:sz="6" w:space="0" w:color="000000"/>
            </w:tcBorders>
          </w:tcPr>
          <w:p w:rsidR="005C33F5" w:rsidRPr="005924F7" w:rsidRDefault="005C33F5" w:rsidP="001E6A95">
            <w:pPr>
              <w:spacing w:after="0" w:line="360" w:lineRule="auto"/>
              <w:rPr>
                <w:sz w:val="24"/>
                <w:szCs w:val="24"/>
                <w:lang w:eastAsia="lv-LV"/>
              </w:rPr>
            </w:pPr>
          </w:p>
        </w:tc>
      </w:tr>
      <w:tr w:rsidR="001E6A9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lastRenderedPageBreak/>
              <w:t>6</w:t>
            </w:r>
            <w:r w:rsidR="00154E12" w:rsidRPr="005924F7">
              <w:rPr>
                <w:sz w:val="24"/>
                <w:szCs w:val="24"/>
                <w:lang w:eastAsia="lv-LV"/>
              </w:rPr>
              <w:t>. Detalizēts ieņēmumu un izdevu</w:t>
            </w:r>
            <w:r w:rsidRPr="005924F7">
              <w:rPr>
                <w:sz w:val="24"/>
                <w:szCs w:val="24"/>
                <w:lang w:eastAsia="lv-LV"/>
              </w:rPr>
              <w:t>mu aprēķins (ja nepieciešams, detalizētu ieņēmumu un izdevumu aprēķinu var pievienot anotācijas pielikumā):</w:t>
            </w:r>
          </w:p>
        </w:tc>
        <w:tc>
          <w:tcPr>
            <w:tcW w:w="3814" w:type="pct"/>
            <w:gridSpan w:val="5"/>
            <w:vMerge w:val="restart"/>
            <w:tcBorders>
              <w:top w:val="outset" w:sz="6" w:space="0" w:color="000000"/>
              <w:left w:val="outset" w:sz="6" w:space="0" w:color="000000"/>
              <w:bottom w:val="outset" w:sz="6" w:space="0" w:color="000000"/>
            </w:tcBorders>
            <w:vAlign w:val="center"/>
          </w:tcPr>
          <w:p w:rsidR="001E6A95" w:rsidRPr="005924F7" w:rsidRDefault="00D755FD" w:rsidP="005C33F5">
            <w:pPr>
              <w:spacing w:after="0" w:line="360" w:lineRule="auto"/>
              <w:jc w:val="center"/>
              <w:rPr>
                <w:sz w:val="24"/>
                <w:szCs w:val="24"/>
                <w:lang w:eastAsia="lv-LV"/>
              </w:rPr>
            </w:pPr>
            <w:r w:rsidRPr="005924F7">
              <w:rPr>
                <w:sz w:val="24"/>
                <w:szCs w:val="24"/>
                <w:lang w:eastAsia="lv-LV"/>
              </w:rPr>
              <w:t>Nav precīzi aprēķināms</w:t>
            </w:r>
          </w:p>
        </w:tc>
      </w:tr>
      <w:tr w:rsidR="001E6A9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6.1. detalizēts ieņēmumu aprēķins</w:t>
            </w:r>
          </w:p>
        </w:tc>
        <w:tc>
          <w:tcPr>
            <w:tcW w:w="3814" w:type="pct"/>
            <w:gridSpan w:val="5"/>
            <w:vMerge/>
            <w:tcBorders>
              <w:top w:val="outset" w:sz="6" w:space="0" w:color="000000"/>
              <w:left w:val="outset" w:sz="6" w:space="0" w:color="000000"/>
              <w:bottom w:val="outset" w:sz="6" w:space="0" w:color="000000"/>
            </w:tcBorders>
            <w:vAlign w:val="center"/>
          </w:tcPr>
          <w:p w:rsidR="001E6A95" w:rsidRPr="005924F7" w:rsidRDefault="001E6A95" w:rsidP="001E6A95">
            <w:pPr>
              <w:spacing w:after="0" w:line="240" w:lineRule="auto"/>
              <w:rPr>
                <w:sz w:val="24"/>
                <w:szCs w:val="24"/>
                <w:lang w:eastAsia="lv-LV"/>
              </w:rPr>
            </w:pPr>
          </w:p>
        </w:tc>
      </w:tr>
      <w:tr w:rsidR="001E6A9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6.2. detalizēts izdevumu aprēķins</w:t>
            </w:r>
          </w:p>
        </w:tc>
        <w:tc>
          <w:tcPr>
            <w:tcW w:w="3814" w:type="pct"/>
            <w:gridSpan w:val="5"/>
            <w:vMerge/>
            <w:tcBorders>
              <w:top w:val="outset" w:sz="6" w:space="0" w:color="000000"/>
              <w:left w:val="outset" w:sz="6" w:space="0" w:color="000000"/>
              <w:bottom w:val="outset" w:sz="6" w:space="0" w:color="000000"/>
            </w:tcBorders>
            <w:vAlign w:val="center"/>
          </w:tcPr>
          <w:p w:rsidR="001E6A95" w:rsidRPr="005924F7" w:rsidRDefault="001E6A95" w:rsidP="001E6A95">
            <w:pPr>
              <w:spacing w:after="0" w:line="240" w:lineRule="auto"/>
              <w:rPr>
                <w:sz w:val="24"/>
                <w:szCs w:val="24"/>
                <w:lang w:eastAsia="lv-LV"/>
              </w:rPr>
            </w:pPr>
          </w:p>
        </w:tc>
      </w:tr>
      <w:tr w:rsidR="00A82C47"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A82C47" w:rsidRPr="005924F7" w:rsidRDefault="00A82C47" w:rsidP="001E6A95">
            <w:pPr>
              <w:spacing w:before="100" w:beforeAutospacing="1" w:after="100" w:afterAutospacing="1" w:line="240" w:lineRule="auto"/>
              <w:rPr>
                <w:sz w:val="24"/>
                <w:szCs w:val="24"/>
                <w:lang w:eastAsia="lv-LV"/>
              </w:rPr>
            </w:pPr>
            <w:r>
              <w:rPr>
                <w:sz w:val="24"/>
                <w:szCs w:val="24"/>
                <w:lang w:eastAsia="lv-LV"/>
              </w:rPr>
              <w:t>7.</w:t>
            </w:r>
            <w:r>
              <w:rPr>
                <w:sz w:val="24"/>
                <w:szCs w:val="24"/>
              </w:rPr>
              <w:t> </w:t>
            </w:r>
            <w:r w:rsidRPr="00A82C47">
              <w:rPr>
                <w:sz w:val="24"/>
                <w:szCs w:val="24"/>
              </w:rPr>
              <w:t>Amata vietu skaita izmaiņas</w:t>
            </w:r>
          </w:p>
        </w:tc>
        <w:tc>
          <w:tcPr>
            <w:tcW w:w="3814" w:type="pct"/>
            <w:gridSpan w:val="5"/>
            <w:tcBorders>
              <w:top w:val="outset" w:sz="6" w:space="0" w:color="000000"/>
              <w:left w:val="outset" w:sz="6" w:space="0" w:color="000000"/>
              <w:bottom w:val="outset" w:sz="6" w:space="0" w:color="000000"/>
            </w:tcBorders>
            <w:vAlign w:val="center"/>
          </w:tcPr>
          <w:p w:rsidR="00A82C47" w:rsidRPr="005924F7" w:rsidRDefault="00A82C47" w:rsidP="00A82C47">
            <w:pPr>
              <w:spacing w:after="0" w:line="240" w:lineRule="auto"/>
              <w:jc w:val="center"/>
              <w:rPr>
                <w:sz w:val="24"/>
                <w:szCs w:val="24"/>
                <w:lang w:eastAsia="lv-LV"/>
              </w:rPr>
            </w:pPr>
            <w:r w:rsidRPr="00A82C47">
              <w:rPr>
                <w:sz w:val="24"/>
                <w:szCs w:val="24"/>
                <w:lang w:eastAsia="lv-LV"/>
              </w:rPr>
              <w:t>Projekts šo jomu neskar.</w:t>
            </w:r>
          </w:p>
        </w:tc>
      </w:tr>
      <w:tr w:rsidR="001E6A95" w:rsidRPr="005924F7" w:rsidTr="001201CF">
        <w:trPr>
          <w:trHeight w:val="1216"/>
          <w:tblCellSpacing w:w="15" w:type="dxa"/>
        </w:trPr>
        <w:tc>
          <w:tcPr>
            <w:tcW w:w="1137" w:type="pct"/>
            <w:gridSpan w:val="4"/>
            <w:tcBorders>
              <w:top w:val="outset" w:sz="6" w:space="0" w:color="000000"/>
              <w:bottom w:val="outset" w:sz="6" w:space="0" w:color="000000"/>
              <w:right w:val="outset" w:sz="6" w:space="0" w:color="000000"/>
            </w:tcBorders>
          </w:tcPr>
          <w:p w:rsidR="001E6A95" w:rsidRPr="005924F7" w:rsidRDefault="00A82C47" w:rsidP="001E6A95">
            <w:pPr>
              <w:spacing w:before="100" w:beforeAutospacing="1" w:after="100" w:afterAutospacing="1" w:line="240" w:lineRule="auto"/>
              <w:rPr>
                <w:sz w:val="24"/>
                <w:szCs w:val="24"/>
                <w:lang w:eastAsia="lv-LV"/>
              </w:rPr>
            </w:pPr>
            <w:r>
              <w:rPr>
                <w:sz w:val="24"/>
                <w:szCs w:val="24"/>
                <w:lang w:eastAsia="lv-LV"/>
              </w:rPr>
              <w:t>8</w:t>
            </w:r>
            <w:r w:rsidR="001E6A95" w:rsidRPr="005924F7">
              <w:rPr>
                <w:sz w:val="24"/>
                <w:szCs w:val="24"/>
                <w:lang w:eastAsia="lv-LV"/>
              </w:rPr>
              <w:t>. Cita informācija</w:t>
            </w:r>
          </w:p>
        </w:tc>
        <w:tc>
          <w:tcPr>
            <w:tcW w:w="3814" w:type="pct"/>
            <w:gridSpan w:val="5"/>
            <w:tcBorders>
              <w:top w:val="outset" w:sz="6" w:space="0" w:color="000000"/>
              <w:left w:val="outset" w:sz="6" w:space="0" w:color="000000"/>
              <w:bottom w:val="outset" w:sz="6" w:space="0" w:color="000000"/>
            </w:tcBorders>
          </w:tcPr>
          <w:p w:rsidR="00CF56EA" w:rsidRPr="005924F7" w:rsidRDefault="00B44402" w:rsidP="00B44402">
            <w:pPr>
              <w:spacing w:after="0" w:line="240" w:lineRule="auto"/>
              <w:ind w:firstLine="720"/>
              <w:jc w:val="both"/>
              <w:rPr>
                <w:sz w:val="24"/>
                <w:szCs w:val="24"/>
                <w:lang w:eastAsia="lv-LV"/>
              </w:rPr>
            </w:pPr>
            <w:r>
              <w:rPr>
                <w:sz w:val="24"/>
                <w:szCs w:val="24"/>
                <w:lang w:eastAsia="lv-LV"/>
              </w:rPr>
              <w:t>P</w:t>
            </w:r>
            <w:r w:rsidR="00235864" w:rsidRPr="005924F7">
              <w:rPr>
                <w:sz w:val="24"/>
                <w:szCs w:val="24"/>
                <w:lang w:eastAsia="lv-LV"/>
              </w:rPr>
              <w:t xml:space="preserve">rojekta īstenošanai nav nepieciešami papildus līdzekļi no valsts vai pašvaldību budžeta. </w:t>
            </w:r>
            <w:r>
              <w:rPr>
                <w:sz w:val="24"/>
                <w:szCs w:val="24"/>
                <w:lang w:eastAsia="lv-LV"/>
              </w:rPr>
              <w:t>P</w:t>
            </w:r>
            <w:r w:rsidR="00235864" w:rsidRPr="005924F7">
              <w:rPr>
                <w:sz w:val="24"/>
                <w:szCs w:val="24"/>
                <w:lang w:eastAsia="lv-LV"/>
              </w:rPr>
              <w:t xml:space="preserve">rojektu valsts akciju sabiedrība „Valsts nekustamie īpašumi” īstenos par saviem līdzekļiem. Valsts akciju sabiedrība „Valsts nekustamie īpašumi” saskaņā ar </w:t>
            </w:r>
            <w:r w:rsidR="006B219C">
              <w:rPr>
                <w:sz w:val="24"/>
                <w:szCs w:val="24"/>
                <w:lang w:eastAsia="lv-LV"/>
              </w:rPr>
              <w:t>A</w:t>
            </w:r>
            <w:r w:rsidR="00235864" w:rsidRPr="005924F7">
              <w:rPr>
                <w:sz w:val="24"/>
                <w:szCs w:val="24"/>
                <w:lang w:eastAsia="lv-LV"/>
              </w:rPr>
              <w:t>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Šobrīd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tirgus vērtības vērtēšanas dienā. Atsavināšanas izdevumu apmēru nosaka Ministru kabineta paredzētajā kārtībā.</w:t>
            </w:r>
          </w:p>
        </w:tc>
      </w:tr>
      <w:tr w:rsidR="00FB25E7" w:rsidRPr="0050422F" w:rsidTr="001201CF">
        <w:trPr>
          <w:tblCellSpacing w:w="15" w:type="dxa"/>
        </w:trPr>
        <w:tc>
          <w:tcPr>
            <w:tcW w:w="4968" w:type="pct"/>
            <w:gridSpan w:val="9"/>
            <w:tcBorders>
              <w:top w:val="outset" w:sz="6" w:space="0" w:color="000000"/>
              <w:bottom w:val="outset" w:sz="6" w:space="0" w:color="000000"/>
            </w:tcBorders>
          </w:tcPr>
          <w:p w:rsidR="00FB25E7" w:rsidRPr="0050422F" w:rsidRDefault="00FB25E7" w:rsidP="00CA0F8D">
            <w:pPr>
              <w:spacing w:after="0" w:line="240" w:lineRule="auto"/>
              <w:jc w:val="center"/>
              <w:rPr>
                <w:sz w:val="24"/>
                <w:szCs w:val="24"/>
              </w:rPr>
            </w:pPr>
            <w:r w:rsidRPr="00C27377">
              <w:rPr>
                <w:b/>
                <w:sz w:val="24"/>
                <w:szCs w:val="24"/>
                <w:lang w:eastAsia="lv-LV"/>
              </w:rPr>
              <w:t>IV. Tiesību akta projekta ietekme uz spēkā esošo tiesību normu sistēmu</w:t>
            </w:r>
          </w:p>
        </w:tc>
      </w:tr>
      <w:tr w:rsidR="00FB25E7" w:rsidRPr="0050422F" w:rsidTr="001201CF">
        <w:trPr>
          <w:tblCellSpacing w:w="15" w:type="dxa"/>
        </w:trPr>
        <w:tc>
          <w:tcPr>
            <w:tcW w:w="4968" w:type="pct"/>
            <w:gridSpan w:val="9"/>
            <w:tcBorders>
              <w:top w:val="outset" w:sz="6" w:space="0" w:color="000000"/>
              <w:bottom w:val="outset" w:sz="6" w:space="0" w:color="000000"/>
            </w:tcBorders>
          </w:tcPr>
          <w:p w:rsidR="00FB25E7" w:rsidRPr="0050422F" w:rsidRDefault="00FB25E7" w:rsidP="00CA0F8D">
            <w:pPr>
              <w:spacing w:after="0" w:line="240" w:lineRule="auto"/>
              <w:jc w:val="center"/>
              <w:rPr>
                <w:sz w:val="24"/>
                <w:szCs w:val="24"/>
              </w:rPr>
            </w:pPr>
            <w:r w:rsidRPr="00CB6A41">
              <w:rPr>
                <w:sz w:val="24"/>
                <w:szCs w:val="24"/>
              </w:rPr>
              <w:t>Projekts šo jomu neskar.</w:t>
            </w:r>
          </w:p>
        </w:tc>
      </w:tr>
      <w:tr w:rsidR="00FB25E7" w:rsidRPr="0050422F" w:rsidTr="001201CF">
        <w:trPr>
          <w:tblCellSpacing w:w="15" w:type="dxa"/>
        </w:trPr>
        <w:tc>
          <w:tcPr>
            <w:tcW w:w="4968" w:type="pct"/>
            <w:gridSpan w:val="9"/>
            <w:tcBorders>
              <w:top w:val="nil"/>
              <w:left w:val="nil"/>
              <w:bottom w:val="nil"/>
              <w:right w:val="nil"/>
            </w:tcBorders>
          </w:tcPr>
          <w:p w:rsidR="00FB25E7" w:rsidRPr="00CB6A41" w:rsidRDefault="00FB25E7" w:rsidP="00CA0F8D">
            <w:pPr>
              <w:spacing w:after="0" w:line="240" w:lineRule="auto"/>
              <w:jc w:val="center"/>
              <w:rPr>
                <w:sz w:val="24"/>
                <w:szCs w:val="24"/>
              </w:rPr>
            </w:pPr>
          </w:p>
        </w:tc>
      </w:tr>
      <w:tr w:rsidR="00FB25E7" w:rsidRPr="0050422F" w:rsidTr="001201CF">
        <w:trPr>
          <w:tblCellSpacing w:w="15" w:type="dxa"/>
        </w:trPr>
        <w:tc>
          <w:tcPr>
            <w:tcW w:w="4968" w:type="pct"/>
            <w:gridSpan w:val="9"/>
            <w:tcBorders>
              <w:top w:val="outset" w:sz="6" w:space="0" w:color="000000"/>
              <w:bottom w:val="outset" w:sz="6" w:space="0" w:color="000000"/>
            </w:tcBorders>
          </w:tcPr>
          <w:p w:rsidR="00FB25E7" w:rsidRPr="00FB25E7" w:rsidRDefault="00FB25E7" w:rsidP="00FB25E7">
            <w:pPr>
              <w:spacing w:after="0" w:line="240" w:lineRule="auto"/>
              <w:jc w:val="center"/>
              <w:rPr>
                <w:b/>
                <w:sz w:val="24"/>
                <w:szCs w:val="24"/>
              </w:rPr>
            </w:pPr>
            <w:r w:rsidRPr="00FB25E7">
              <w:rPr>
                <w:b/>
                <w:sz w:val="24"/>
                <w:szCs w:val="24"/>
              </w:rPr>
              <w:t>V. Tiesību akta projekta atbilstība Latvijas Republikas starptautiskajām saistībām</w:t>
            </w:r>
          </w:p>
        </w:tc>
      </w:tr>
      <w:tr w:rsidR="00FB25E7" w:rsidRPr="0050422F" w:rsidTr="001201CF">
        <w:trPr>
          <w:tblCellSpacing w:w="15" w:type="dxa"/>
        </w:trPr>
        <w:tc>
          <w:tcPr>
            <w:tcW w:w="4968" w:type="pct"/>
            <w:gridSpan w:val="9"/>
            <w:tcBorders>
              <w:top w:val="outset" w:sz="6" w:space="0" w:color="000000"/>
              <w:bottom w:val="outset" w:sz="6" w:space="0" w:color="000000"/>
            </w:tcBorders>
          </w:tcPr>
          <w:p w:rsidR="00FB25E7" w:rsidRPr="00FB25E7" w:rsidRDefault="00FB25E7" w:rsidP="00FB25E7">
            <w:pPr>
              <w:spacing w:after="0" w:line="240" w:lineRule="auto"/>
              <w:jc w:val="center"/>
              <w:rPr>
                <w:sz w:val="24"/>
                <w:szCs w:val="24"/>
              </w:rPr>
            </w:pPr>
            <w:r w:rsidRPr="00FB25E7">
              <w:rPr>
                <w:sz w:val="24"/>
                <w:szCs w:val="24"/>
              </w:rPr>
              <w:t>Projekts šo jomu neskar.</w:t>
            </w:r>
          </w:p>
        </w:tc>
      </w:tr>
      <w:tr w:rsidR="00FB25E7" w:rsidRPr="0050422F" w:rsidTr="001201CF">
        <w:trPr>
          <w:tblCellSpacing w:w="15" w:type="dxa"/>
        </w:trPr>
        <w:tc>
          <w:tcPr>
            <w:tcW w:w="4968" w:type="pct"/>
            <w:gridSpan w:val="9"/>
            <w:tcBorders>
              <w:top w:val="nil"/>
              <w:left w:val="nil"/>
              <w:bottom w:val="nil"/>
              <w:right w:val="nil"/>
            </w:tcBorders>
          </w:tcPr>
          <w:p w:rsidR="00FB25E7" w:rsidRPr="00FB25E7" w:rsidRDefault="00FB25E7" w:rsidP="00FB25E7">
            <w:pPr>
              <w:spacing w:after="0" w:line="240" w:lineRule="auto"/>
              <w:jc w:val="center"/>
              <w:rPr>
                <w:sz w:val="24"/>
                <w:szCs w:val="24"/>
              </w:rPr>
            </w:pPr>
          </w:p>
        </w:tc>
      </w:tr>
      <w:tr w:rsidR="00FB25E7" w:rsidRPr="005924F7" w:rsidTr="001201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9"/>
            <w:vAlign w:val="center"/>
          </w:tcPr>
          <w:p w:rsidR="00FB25E7" w:rsidRPr="005924F7" w:rsidRDefault="00FB25E7" w:rsidP="002F2FB2">
            <w:pPr>
              <w:spacing w:before="100" w:beforeAutospacing="1" w:after="100" w:afterAutospacing="1" w:line="360" w:lineRule="auto"/>
              <w:ind w:firstLine="300"/>
              <w:jc w:val="center"/>
              <w:rPr>
                <w:b/>
                <w:bCs/>
                <w:sz w:val="24"/>
                <w:szCs w:val="24"/>
                <w:lang w:eastAsia="lv-LV"/>
              </w:rPr>
            </w:pPr>
            <w:r w:rsidRPr="005924F7">
              <w:rPr>
                <w:b/>
                <w:bCs/>
                <w:sz w:val="24"/>
                <w:szCs w:val="24"/>
                <w:lang w:eastAsia="lv-LV"/>
              </w:rPr>
              <w:t>VI. Sabiedrības līdzdalība un komunikācijas aktivitātes</w:t>
            </w:r>
          </w:p>
        </w:tc>
      </w:tr>
      <w:tr w:rsidR="004C207A" w:rsidRPr="005924F7" w:rsidTr="001201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391" w:type="pct"/>
            <w:gridSpan w:val="3"/>
            <w:hideMark/>
          </w:tcPr>
          <w:p w:rsidR="002F2FB2" w:rsidRPr="005924F7" w:rsidRDefault="002F2FB2" w:rsidP="002F2FB2">
            <w:pPr>
              <w:spacing w:after="0" w:line="240" w:lineRule="auto"/>
              <w:rPr>
                <w:sz w:val="24"/>
                <w:szCs w:val="24"/>
                <w:lang w:eastAsia="lv-LV"/>
              </w:rPr>
            </w:pPr>
            <w:r w:rsidRPr="005924F7">
              <w:rPr>
                <w:sz w:val="24"/>
                <w:szCs w:val="24"/>
                <w:lang w:eastAsia="lv-LV"/>
              </w:rPr>
              <w:t>1.</w:t>
            </w:r>
          </w:p>
        </w:tc>
        <w:tc>
          <w:tcPr>
            <w:tcW w:w="1249" w:type="pct"/>
            <w:gridSpan w:val="2"/>
            <w:hideMark/>
          </w:tcPr>
          <w:p w:rsidR="002F2FB2" w:rsidRPr="005924F7" w:rsidRDefault="002F2FB2" w:rsidP="002F2FB2">
            <w:pPr>
              <w:spacing w:after="0" w:line="240" w:lineRule="auto"/>
              <w:rPr>
                <w:sz w:val="24"/>
                <w:szCs w:val="24"/>
                <w:lang w:eastAsia="lv-LV"/>
              </w:rPr>
            </w:pPr>
            <w:r w:rsidRPr="005924F7">
              <w:rPr>
                <w:sz w:val="24"/>
                <w:szCs w:val="24"/>
                <w:lang w:eastAsia="lv-LV"/>
              </w:rPr>
              <w:t>Plānotās sabiedrības līdzdalības un komunikācijas aktivitātes saistībā ar projektu</w:t>
            </w:r>
          </w:p>
        </w:tc>
        <w:tc>
          <w:tcPr>
            <w:tcW w:w="3295" w:type="pct"/>
            <w:gridSpan w:val="4"/>
            <w:hideMark/>
          </w:tcPr>
          <w:p w:rsidR="00235864" w:rsidRPr="005924F7" w:rsidRDefault="00235864" w:rsidP="00235864">
            <w:pPr>
              <w:spacing w:after="0" w:line="240" w:lineRule="auto"/>
              <w:ind w:firstLine="720"/>
              <w:jc w:val="both"/>
              <w:rPr>
                <w:sz w:val="24"/>
                <w:szCs w:val="24"/>
                <w:lang w:eastAsia="lv-LV"/>
              </w:rPr>
            </w:pPr>
            <w:r w:rsidRPr="005924F7">
              <w:rPr>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w:t>
            </w:r>
            <w:r w:rsidR="00B44402">
              <w:rPr>
                <w:sz w:val="24"/>
                <w:szCs w:val="24"/>
                <w:lang w:eastAsia="lv-LV"/>
              </w:rPr>
              <w:t>P</w:t>
            </w:r>
            <w:r w:rsidRPr="005924F7">
              <w:rPr>
                <w:sz w:val="24"/>
                <w:szCs w:val="24"/>
                <w:lang w:eastAsia="lv-LV"/>
              </w:rPr>
              <w:t xml:space="preserve">rojekts un tā anotācija pēc tā izsludināšanas </w:t>
            </w:r>
            <w:r w:rsidRPr="005924F7">
              <w:rPr>
                <w:sz w:val="24"/>
                <w:szCs w:val="24"/>
                <w:lang w:eastAsia="lv-LV"/>
              </w:rPr>
              <w:lastRenderedPageBreak/>
              <w:t>Valsts sekretāru sanāksmē būs publiski pieejami Ministru kabineta mājas lapā – sadaļā/</w:t>
            </w:r>
            <w:r w:rsidRPr="005924F7">
              <w:rPr>
                <w:i/>
                <w:sz w:val="24"/>
                <w:szCs w:val="24"/>
                <w:lang w:eastAsia="lv-LV"/>
              </w:rPr>
              <w:t>Tiesību aktu projekti</w:t>
            </w:r>
            <w:r w:rsidRPr="005924F7">
              <w:rPr>
                <w:sz w:val="24"/>
                <w:szCs w:val="24"/>
                <w:lang w:eastAsia="lv-LV"/>
              </w:rPr>
              <w:t>.</w:t>
            </w:r>
          </w:p>
          <w:p w:rsidR="00D43D65" w:rsidRPr="005924F7" w:rsidRDefault="00235864" w:rsidP="00235864">
            <w:pPr>
              <w:spacing w:after="0" w:line="240" w:lineRule="auto"/>
              <w:ind w:firstLine="720"/>
              <w:jc w:val="both"/>
              <w:rPr>
                <w:sz w:val="24"/>
                <w:szCs w:val="24"/>
                <w:lang w:eastAsia="lv-LV"/>
              </w:rPr>
            </w:pPr>
            <w:bookmarkStart w:id="2" w:name="_Hlk534730581"/>
            <w:r w:rsidRPr="005924F7">
              <w:rPr>
                <w:sz w:val="24"/>
                <w:szCs w:val="24"/>
                <w:lang w:eastAsia="lv-LV"/>
              </w:rPr>
              <w:t xml:space="preserve">Sludinājums par valsts nekustamā īpašuma izsoli tiks publicēts oficiālajā </w:t>
            </w:r>
            <w:r w:rsidR="00042FE2">
              <w:rPr>
                <w:sz w:val="24"/>
                <w:szCs w:val="24"/>
                <w:lang w:eastAsia="lv-LV"/>
              </w:rPr>
              <w:t>izdevumā „Latvijas Vēstnesis” </w:t>
            </w:r>
            <w:r w:rsidR="00042FE2">
              <w:rPr>
                <w:sz w:val="24"/>
                <w:szCs w:val="24"/>
                <w:lang w:eastAsia="lv-LV"/>
              </w:rPr>
              <w:noBreakHyphen/>
            </w:r>
            <w:r w:rsidR="007706D5" w:rsidRPr="005924F7">
              <w:rPr>
                <w:sz w:val="24"/>
                <w:szCs w:val="24"/>
                <w:lang w:eastAsia="lv-LV"/>
              </w:rPr>
              <w:t> </w:t>
            </w:r>
            <w:r w:rsidRPr="005924F7">
              <w:rPr>
                <w:sz w:val="24"/>
                <w:szCs w:val="24"/>
                <w:lang w:eastAsia="lv-LV"/>
              </w:rPr>
              <w:t>institūcijas, kas organizē</w:t>
            </w:r>
            <w:r w:rsidR="00042FE2">
              <w:rPr>
                <w:sz w:val="24"/>
                <w:szCs w:val="24"/>
                <w:lang w:eastAsia="lv-LV"/>
              </w:rPr>
              <w:t xml:space="preserve"> nekustamā īpašuma atsavināšanu – </w:t>
            </w:r>
            <w:r w:rsidRPr="005924F7">
              <w:rPr>
                <w:sz w:val="24"/>
                <w:szCs w:val="24"/>
                <w:lang w:eastAsia="lv-LV"/>
              </w:rPr>
              <w:t>valsts akciju sabiedrības „Valsts nekustamie īpašumi” mājas lapā un attiecīgās pašvaldības teritorijā izdotajā laikrakstā.</w:t>
            </w:r>
            <w:bookmarkEnd w:id="2"/>
          </w:p>
        </w:tc>
      </w:tr>
      <w:tr w:rsidR="004C207A" w:rsidRPr="005924F7" w:rsidTr="001201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391" w:type="pct"/>
            <w:gridSpan w:val="3"/>
            <w:hideMark/>
          </w:tcPr>
          <w:p w:rsidR="002F2FB2" w:rsidRPr="005924F7" w:rsidRDefault="002F2FB2" w:rsidP="002F2FB2">
            <w:pPr>
              <w:spacing w:after="0" w:line="240" w:lineRule="auto"/>
              <w:rPr>
                <w:sz w:val="24"/>
                <w:szCs w:val="24"/>
                <w:lang w:eastAsia="lv-LV"/>
              </w:rPr>
            </w:pPr>
            <w:r w:rsidRPr="005924F7">
              <w:rPr>
                <w:sz w:val="24"/>
                <w:szCs w:val="24"/>
                <w:lang w:eastAsia="lv-LV"/>
              </w:rPr>
              <w:lastRenderedPageBreak/>
              <w:t>2.</w:t>
            </w:r>
          </w:p>
        </w:tc>
        <w:tc>
          <w:tcPr>
            <w:tcW w:w="1249" w:type="pct"/>
            <w:gridSpan w:val="2"/>
            <w:hideMark/>
          </w:tcPr>
          <w:p w:rsidR="002F2FB2" w:rsidRPr="005924F7" w:rsidRDefault="002F2FB2" w:rsidP="002F2FB2">
            <w:pPr>
              <w:spacing w:after="0" w:line="240" w:lineRule="auto"/>
              <w:rPr>
                <w:sz w:val="24"/>
                <w:szCs w:val="24"/>
                <w:lang w:eastAsia="lv-LV"/>
              </w:rPr>
            </w:pPr>
            <w:r w:rsidRPr="005924F7">
              <w:rPr>
                <w:sz w:val="24"/>
                <w:szCs w:val="24"/>
                <w:lang w:eastAsia="lv-LV"/>
              </w:rPr>
              <w:t>Sabiedrības līdzdalība projekta izstrādē</w:t>
            </w:r>
          </w:p>
        </w:tc>
        <w:tc>
          <w:tcPr>
            <w:tcW w:w="3295" w:type="pct"/>
            <w:gridSpan w:val="4"/>
            <w:hideMark/>
          </w:tcPr>
          <w:p w:rsidR="002F2FB2" w:rsidRPr="005924F7" w:rsidRDefault="00235864" w:rsidP="000B0A74">
            <w:pPr>
              <w:spacing w:after="0" w:line="240" w:lineRule="auto"/>
              <w:ind w:firstLine="720"/>
              <w:jc w:val="both"/>
              <w:rPr>
                <w:sz w:val="24"/>
                <w:szCs w:val="24"/>
                <w:lang w:eastAsia="lv-LV"/>
              </w:rPr>
            </w:pPr>
            <w:r w:rsidRPr="005924F7">
              <w:rPr>
                <w:sz w:val="24"/>
                <w:szCs w:val="24"/>
                <w:lang w:eastAsia="lv-LV"/>
              </w:rPr>
              <w:t>Projekts šo jomu neskar.</w:t>
            </w:r>
          </w:p>
        </w:tc>
      </w:tr>
      <w:tr w:rsidR="004C207A" w:rsidRPr="005924F7" w:rsidTr="001201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391" w:type="pct"/>
            <w:gridSpan w:val="3"/>
            <w:hideMark/>
          </w:tcPr>
          <w:p w:rsidR="002F2FB2" w:rsidRPr="005924F7" w:rsidRDefault="002F2FB2" w:rsidP="002F2FB2">
            <w:pPr>
              <w:spacing w:after="0" w:line="240" w:lineRule="auto"/>
              <w:rPr>
                <w:sz w:val="24"/>
                <w:szCs w:val="24"/>
                <w:lang w:eastAsia="lv-LV"/>
              </w:rPr>
            </w:pPr>
            <w:r w:rsidRPr="005924F7">
              <w:rPr>
                <w:sz w:val="24"/>
                <w:szCs w:val="24"/>
                <w:lang w:eastAsia="lv-LV"/>
              </w:rPr>
              <w:t>3.</w:t>
            </w:r>
          </w:p>
        </w:tc>
        <w:tc>
          <w:tcPr>
            <w:tcW w:w="1249" w:type="pct"/>
            <w:gridSpan w:val="2"/>
            <w:hideMark/>
          </w:tcPr>
          <w:p w:rsidR="002F2FB2" w:rsidRPr="005924F7" w:rsidRDefault="002F2FB2" w:rsidP="002F2FB2">
            <w:pPr>
              <w:spacing w:after="0" w:line="240" w:lineRule="auto"/>
              <w:rPr>
                <w:sz w:val="24"/>
                <w:szCs w:val="24"/>
                <w:lang w:eastAsia="lv-LV"/>
              </w:rPr>
            </w:pPr>
            <w:r w:rsidRPr="005924F7">
              <w:rPr>
                <w:sz w:val="24"/>
                <w:szCs w:val="24"/>
                <w:lang w:eastAsia="lv-LV"/>
              </w:rPr>
              <w:t>Sabiedrības līdzdalības rezultāti</w:t>
            </w:r>
          </w:p>
        </w:tc>
        <w:tc>
          <w:tcPr>
            <w:tcW w:w="3295" w:type="pct"/>
            <w:gridSpan w:val="4"/>
            <w:hideMark/>
          </w:tcPr>
          <w:p w:rsidR="002F2FB2" w:rsidRPr="005924F7" w:rsidRDefault="009D6FCF" w:rsidP="009D6FCF">
            <w:pPr>
              <w:spacing w:after="0" w:line="240" w:lineRule="auto"/>
              <w:ind w:firstLine="720"/>
              <w:jc w:val="both"/>
              <w:rPr>
                <w:sz w:val="24"/>
                <w:szCs w:val="24"/>
                <w:lang w:eastAsia="lv-LV"/>
              </w:rPr>
            </w:pPr>
            <w:r w:rsidRPr="005924F7">
              <w:rPr>
                <w:sz w:val="24"/>
                <w:szCs w:val="24"/>
                <w:lang w:eastAsia="lv-LV"/>
              </w:rPr>
              <w:t>Projekts šo jomu neskar.</w:t>
            </w:r>
          </w:p>
        </w:tc>
      </w:tr>
      <w:tr w:rsidR="004C207A" w:rsidRPr="005924F7" w:rsidTr="001201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391" w:type="pct"/>
            <w:gridSpan w:val="3"/>
            <w:hideMark/>
          </w:tcPr>
          <w:p w:rsidR="002F2FB2" w:rsidRPr="005924F7" w:rsidRDefault="002F2FB2" w:rsidP="002F2FB2">
            <w:pPr>
              <w:spacing w:after="0" w:line="240" w:lineRule="auto"/>
              <w:rPr>
                <w:sz w:val="24"/>
                <w:szCs w:val="24"/>
                <w:lang w:eastAsia="lv-LV"/>
              </w:rPr>
            </w:pPr>
            <w:r w:rsidRPr="005924F7">
              <w:rPr>
                <w:sz w:val="24"/>
                <w:szCs w:val="24"/>
                <w:lang w:eastAsia="lv-LV"/>
              </w:rPr>
              <w:t>4.</w:t>
            </w:r>
          </w:p>
        </w:tc>
        <w:tc>
          <w:tcPr>
            <w:tcW w:w="1249" w:type="pct"/>
            <w:gridSpan w:val="2"/>
            <w:hideMark/>
          </w:tcPr>
          <w:p w:rsidR="002F2FB2" w:rsidRPr="005924F7" w:rsidRDefault="002F2FB2" w:rsidP="002F2FB2">
            <w:pPr>
              <w:spacing w:after="0" w:line="240" w:lineRule="auto"/>
              <w:rPr>
                <w:sz w:val="24"/>
                <w:szCs w:val="24"/>
                <w:lang w:eastAsia="lv-LV"/>
              </w:rPr>
            </w:pPr>
            <w:r w:rsidRPr="005924F7">
              <w:rPr>
                <w:sz w:val="24"/>
                <w:szCs w:val="24"/>
                <w:lang w:eastAsia="lv-LV"/>
              </w:rPr>
              <w:t>Cita informācija</w:t>
            </w:r>
          </w:p>
        </w:tc>
        <w:tc>
          <w:tcPr>
            <w:tcW w:w="3295" w:type="pct"/>
            <w:gridSpan w:val="4"/>
            <w:hideMark/>
          </w:tcPr>
          <w:p w:rsidR="002F2FB2" w:rsidRPr="005924F7" w:rsidRDefault="004C207A" w:rsidP="009D6FCF">
            <w:pPr>
              <w:spacing w:before="100" w:beforeAutospacing="1" w:after="100" w:afterAutospacing="1" w:line="240" w:lineRule="auto"/>
              <w:ind w:firstLine="720"/>
              <w:jc w:val="both"/>
              <w:rPr>
                <w:sz w:val="24"/>
                <w:szCs w:val="24"/>
                <w:lang w:eastAsia="lv-LV"/>
              </w:rPr>
            </w:pPr>
            <w:r w:rsidRPr="005924F7">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FB25E7" w:rsidRPr="005924F7" w:rsidRDefault="00FB25E7" w:rsidP="00F92D9F">
      <w:pPr>
        <w:spacing w:after="0" w:line="240" w:lineRule="auto"/>
        <w:rPr>
          <w:i/>
          <w:sz w:val="24"/>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8"/>
        <w:gridCol w:w="2333"/>
        <w:gridCol w:w="6131"/>
      </w:tblGrid>
      <w:tr w:rsidR="001E6A95" w:rsidRPr="005924F7" w:rsidTr="00E92E0E">
        <w:trPr>
          <w:tblCellSpacing w:w="15" w:type="dxa"/>
        </w:trPr>
        <w:tc>
          <w:tcPr>
            <w:tcW w:w="4968" w:type="pct"/>
            <w:gridSpan w:val="3"/>
            <w:tcBorders>
              <w:top w:val="outset" w:sz="6" w:space="0" w:color="000000"/>
              <w:bottom w:val="outset" w:sz="6" w:space="0" w:color="000000"/>
            </w:tcBorders>
          </w:tcPr>
          <w:p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VII. Tiesību akta projekta izpildes nodrošināšana un tās ietekme uz institūcijām</w:t>
            </w:r>
          </w:p>
        </w:tc>
      </w:tr>
      <w:tr w:rsidR="00181F76" w:rsidRPr="005924F7" w:rsidTr="00E92E0E">
        <w:trPr>
          <w:tblCellSpacing w:w="15" w:type="dxa"/>
        </w:trPr>
        <w:tc>
          <w:tcPr>
            <w:tcW w:w="414" w:type="pct"/>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1.</w:t>
            </w:r>
          </w:p>
        </w:tc>
        <w:tc>
          <w:tcPr>
            <w:tcW w:w="1250" w:type="pct"/>
            <w:tcBorders>
              <w:top w:val="outset" w:sz="6" w:space="0" w:color="000000"/>
              <w:left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Projekta izpildē iesaistītās institūcijas</w:t>
            </w:r>
          </w:p>
        </w:tc>
        <w:tc>
          <w:tcPr>
            <w:tcW w:w="3272" w:type="pct"/>
            <w:tcBorders>
              <w:top w:val="outset" w:sz="6" w:space="0" w:color="000000"/>
              <w:left w:val="outset" w:sz="6" w:space="0" w:color="000000"/>
              <w:bottom w:val="outset" w:sz="6" w:space="0" w:color="000000"/>
            </w:tcBorders>
          </w:tcPr>
          <w:p w:rsidR="001E6A95" w:rsidRPr="005924F7" w:rsidRDefault="0008798C" w:rsidP="00B71A78">
            <w:pPr>
              <w:spacing w:before="100" w:beforeAutospacing="1" w:after="100" w:afterAutospacing="1" w:line="240" w:lineRule="auto"/>
              <w:ind w:firstLine="720"/>
              <w:jc w:val="both"/>
              <w:rPr>
                <w:sz w:val="24"/>
                <w:szCs w:val="24"/>
                <w:lang w:eastAsia="lv-LV"/>
              </w:rPr>
            </w:pPr>
            <w:r w:rsidRPr="005924F7">
              <w:rPr>
                <w:sz w:val="24"/>
                <w:szCs w:val="24"/>
                <w:lang w:eastAsia="lv-LV"/>
              </w:rPr>
              <w:t>V</w:t>
            </w:r>
            <w:r w:rsidR="00F92D9F" w:rsidRPr="005924F7">
              <w:rPr>
                <w:sz w:val="24"/>
                <w:szCs w:val="24"/>
                <w:lang w:eastAsia="lv-LV"/>
              </w:rPr>
              <w:t>alsts akciju sabiedrība „Valsts nekustamie īpašumi”</w:t>
            </w:r>
            <w:r w:rsidR="00BE5661" w:rsidRPr="005924F7">
              <w:rPr>
                <w:sz w:val="24"/>
                <w:szCs w:val="24"/>
                <w:lang w:eastAsia="lv-LV"/>
              </w:rPr>
              <w:t xml:space="preserve"> un</w:t>
            </w:r>
            <w:r w:rsidR="00D43D65" w:rsidRPr="005924F7">
              <w:rPr>
                <w:sz w:val="24"/>
                <w:szCs w:val="24"/>
                <w:lang w:eastAsia="lv-LV"/>
              </w:rPr>
              <w:t xml:space="preserve"> Finanšu ministrija</w:t>
            </w:r>
            <w:r w:rsidR="00B71A78" w:rsidRPr="005924F7">
              <w:rPr>
                <w:sz w:val="24"/>
                <w:szCs w:val="24"/>
                <w:lang w:eastAsia="lv-LV"/>
              </w:rPr>
              <w:t>.</w:t>
            </w:r>
          </w:p>
        </w:tc>
      </w:tr>
      <w:tr w:rsidR="00181F76" w:rsidRPr="005924F7" w:rsidTr="00E92E0E">
        <w:trPr>
          <w:tblCellSpacing w:w="15" w:type="dxa"/>
        </w:trPr>
        <w:tc>
          <w:tcPr>
            <w:tcW w:w="414" w:type="pct"/>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2.</w:t>
            </w:r>
          </w:p>
        </w:tc>
        <w:tc>
          <w:tcPr>
            <w:tcW w:w="1250" w:type="pct"/>
            <w:tcBorders>
              <w:top w:val="outset" w:sz="6" w:space="0" w:color="000000"/>
              <w:left w:val="outset" w:sz="6" w:space="0" w:color="000000"/>
              <w:bottom w:val="outset" w:sz="6" w:space="0" w:color="000000"/>
              <w:right w:val="outset" w:sz="6" w:space="0" w:color="000000"/>
            </w:tcBorders>
          </w:tcPr>
          <w:p w:rsidR="00FE36BE" w:rsidRPr="005924F7" w:rsidRDefault="00FE36BE" w:rsidP="00FE36BE">
            <w:pPr>
              <w:spacing w:before="100" w:beforeAutospacing="1" w:after="100" w:afterAutospacing="1" w:line="240" w:lineRule="auto"/>
              <w:rPr>
                <w:sz w:val="24"/>
                <w:szCs w:val="24"/>
                <w:lang w:eastAsia="lv-LV"/>
              </w:rPr>
            </w:pPr>
            <w:r w:rsidRPr="005924F7">
              <w:rPr>
                <w:sz w:val="24"/>
                <w:szCs w:val="24"/>
                <w:lang w:eastAsia="lv-LV"/>
              </w:rPr>
              <w:t xml:space="preserve">Projekta izpildes ietekme uz pārvaldes funkcijām un institucionālo struktūru. </w:t>
            </w:r>
          </w:p>
          <w:p w:rsidR="001E6A95" w:rsidRPr="005924F7" w:rsidRDefault="00FE36BE" w:rsidP="00FE36BE">
            <w:pPr>
              <w:spacing w:before="100" w:beforeAutospacing="1" w:after="100" w:afterAutospacing="1" w:line="240" w:lineRule="auto"/>
              <w:rPr>
                <w:sz w:val="24"/>
                <w:szCs w:val="24"/>
                <w:lang w:eastAsia="lv-LV"/>
              </w:rPr>
            </w:pPr>
            <w:r w:rsidRPr="005924F7">
              <w:rPr>
                <w:sz w:val="24"/>
                <w:szCs w:val="24"/>
                <w:lang w:eastAsia="lv-LV"/>
              </w:rPr>
              <w:t>Jaunu institūciju izveide, esošu institūciju likvidācija vai reorganizācija, to ietekme uz institūcijas cilvēkresursiem</w:t>
            </w:r>
          </w:p>
        </w:tc>
        <w:tc>
          <w:tcPr>
            <w:tcW w:w="3272" w:type="pct"/>
            <w:tcBorders>
              <w:top w:val="outset" w:sz="6" w:space="0" w:color="000000"/>
              <w:left w:val="outset" w:sz="6" w:space="0" w:color="000000"/>
              <w:bottom w:val="outset" w:sz="6" w:space="0" w:color="000000"/>
            </w:tcBorders>
          </w:tcPr>
          <w:p w:rsidR="005C33F5" w:rsidRPr="005924F7" w:rsidRDefault="00CE74EF" w:rsidP="006F4455">
            <w:pPr>
              <w:spacing w:before="100" w:beforeAutospacing="1" w:after="100" w:afterAutospacing="1" w:line="240" w:lineRule="auto"/>
              <w:ind w:firstLine="720"/>
              <w:jc w:val="both"/>
              <w:rPr>
                <w:sz w:val="24"/>
                <w:szCs w:val="24"/>
                <w:lang w:eastAsia="lv-LV"/>
              </w:rPr>
            </w:pPr>
            <w:r w:rsidRPr="005924F7">
              <w:rPr>
                <w:sz w:val="24"/>
                <w:szCs w:val="24"/>
                <w:lang w:eastAsia="lv-LV"/>
              </w:rPr>
              <w:t>Projekts šo jomu neskar.</w:t>
            </w:r>
          </w:p>
        </w:tc>
      </w:tr>
      <w:tr w:rsidR="00181F76" w:rsidRPr="005924F7" w:rsidTr="00E92E0E">
        <w:trPr>
          <w:tblCellSpacing w:w="15" w:type="dxa"/>
        </w:trPr>
        <w:tc>
          <w:tcPr>
            <w:tcW w:w="414" w:type="pct"/>
            <w:tcBorders>
              <w:top w:val="outset" w:sz="6" w:space="0" w:color="000000"/>
              <w:bottom w:val="outset" w:sz="6" w:space="0" w:color="000000"/>
              <w:right w:val="outset" w:sz="6" w:space="0" w:color="000000"/>
            </w:tcBorders>
          </w:tcPr>
          <w:p w:rsidR="001E6A95" w:rsidRPr="005924F7" w:rsidRDefault="00FE36BE" w:rsidP="00F92D9F">
            <w:pPr>
              <w:spacing w:after="0" w:line="240" w:lineRule="auto"/>
              <w:rPr>
                <w:sz w:val="24"/>
                <w:szCs w:val="24"/>
                <w:lang w:eastAsia="lv-LV"/>
              </w:rPr>
            </w:pPr>
            <w:r w:rsidRPr="005924F7">
              <w:rPr>
                <w:sz w:val="24"/>
                <w:szCs w:val="24"/>
                <w:lang w:eastAsia="lv-LV"/>
              </w:rPr>
              <w:t>3</w:t>
            </w:r>
            <w:r w:rsidR="001E6A95" w:rsidRPr="005924F7">
              <w:rPr>
                <w:sz w:val="24"/>
                <w:szCs w:val="24"/>
                <w:lang w:eastAsia="lv-LV"/>
              </w:rPr>
              <w:t>.</w:t>
            </w:r>
          </w:p>
        </w:tc>
        <w:tc>
          <w:tcPr>
            <w:tcW w:w="1250" w:type="pct"/>
            <w:tcBorders>
              <w:top w:val="outset" w:sz="6" w:space="0" w:color="000000"/>
              <w:left w:val="outset" w:sz="6" w:space="0" w:color="000000"/>
              <w:bottom w:val="outset" w:sz="6" w:space="0" w:color="000000"/>
              <w:right w:val="outset" w:sz="6" w:space="0" w:color="000000"/>
            </w:tcBorders>
          </w:tcPr>
          <w:p w:rsidR="001E6A95" w:rsidRPr="005924F7" w:rsidRDefault="001E6A95" w:rsidP="00F92D9F">
            <w:pPr>
              <w:spacing w:after="0" w:line="240" w:lineRule="auto"/>
              <w:rPr>
                <w:sz w:val="24"/>
                <w:szCs w:val="24"/>
                <w:lang w:eastAsia="lv-LV"/>
              </w:rPr>
            </w:pPr>
            <w:r w:rsidRPr="005924F7">
              <w:rPr>
                <w:sz w:val="24"/>
                <w:szCs w:val="24"/>
                <w:lang w:eastAsia="lv-LV"/>
              </w:rPr>
              <w:t>Cita informācija</w:t>
            </w:r>
          </w:p>
        </w:tc>
        <w:tc>
          <w:tcPr>
            <w:tcW w:w="3272" w:type="pct"/>
            <w:tcBorders>
              <w:top w:val="outset" w:sz="6" w:space="0" w:color="000000"/>
              <w:left w:val="outset" w:sz="6" w:space="0" w:color="000000"/>
              <w:bottom w:val="outset" w:sz="6" w:space="0" w:color="000000"/>
            </w:tcBorders>
          </w:tcPr>
          <w:p w:rsidR="001E6A95" w:rsidRPr="005924F7" w:rsidRDefault="004C207A" w:rsidP="00F92D9F">
            <w:pPr>
              <w:spacing w:after="0" w:line="240" w:lineRule="auto"/>
              <w:ind w:firstLine="720"/>
              <w:jc w:val="both"/>
              <w:rPr>
                <w:sz w:val="24"/>
                <w:szCs w:val="24"/>
                <w:lang w:eastAsia="lv-LV"/>
              </w:rPr>
            </w:pPr>
            <w:r w:rsidRPr="005924F7">
              <w:rPr>
                <w:sz w:val="24"/>
                <w:szCs w:val="24"/>
                <w:lang w:eastAsia="lv-LV"/>
              </w:rPr>
              <w:t>Nav</w:t>
            </w:r>
          </w:p>
        </w:tc>
      </w:tr>
    </w:tbl>
    <w:p w:rsidR="001201CF" w:rsidRDefault="001201CF" w:rsidP="008602AC">
      <w:pPr>
        <w:spacing w:after="0" w:line="240" w:lineRule="auto"/>
        <w:rPr>
          <w:sz w:val="24"/>
          <w:szCs w:val="24"/>
          <w:lang w:eastAsia="lv-LV"/>
        </w:rPr>
      </w:pPr>
    </w:p>
    <w:p w:rsidR="005F7A81" w:rsidRDefault="005F7A81" w:rsidP="008602AC">
      <w:pPr>
        <w:spacing w:after="0" w:line="240" w:lineRule="auto"/>
        <w:rPr>
          <w:sz w:val="24"/>
          <w:szCs w:val="24"/>
          <w:lang w:eastAsia="lv-LV"/>
        </w:rPr>
      </w:pPr>
    </w:p>
    <w:p w:rsidR="00D33535" w:rsidRDefault="00D963E8" w:rsidP="008602AC">
      <w:pPr>
        <w:spacing w:after="0" w:line="240" w:lineRule="auto"/>
        <w:ind w:firstLine="720"/>
        <w:rPr>
          <w:sz w:val="24"/>
          <w:szCs w:val="24"/>
          <w:lang w:eastAsia="lv-LV"/>
        </w:rPr>
      </w:pPr>
      <w:r>
        <w:rPr>
          <w:sz w:val="24"/>
          <w:szCs w:val="24"/>
          <w:lang w:eastAsia="lv-LV"/>
        </w:rPr>
        <w:t>Finanšu ministr</w:t>
      </w:r>
      <w:r w:rsidR="00BF6DCD">
        <w:rPr>
          <w:sz w:val="24"/>
          <w:szCs w:val="24"/>
          <w:lang w:eastAsia="lv-LV"/>
        </w:rPr>
        <w:t>s</w:t>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r>
      <w:r w:rsidR="00BF6DCD">
        <w:rPr>
          <w:sz w:val="24"/>
          <w:szCs w:val="24"/>
          <w:lang w:eastAsia="lv-LV"/>
        </w:rPr>
        <w:tab/>
        <w:t>J. Reirs</w:t>
      </w:r>
    </w:p>
    <w:p w:rsidR="00042FE2" w:rsidRDefault="00042FE2" w:rsidP="001D34B5">
      <w:pPr>
        <w:spacing w:after="0" w:line="240" w:lineRule="auto"/>
        <w:ind w:firstLine="720"/>
        <w:rPr>
          <w:sz w:val="24"/>
          <w:szCs w:val="24"/>
          <w:lang w:eastAsia="lv-LV"/>
        </w:rPr>
      </w:pPr>
    </w:p>
    <w:p w:rsidR="001201CF" w:rsidRDefault="001201CF" w:rsidP="001D34B5">
      <w:pPr>
        <w:spacing w:after="0" w:line="240" w:lineRule="auto"/>
        <w:ind w:firstLine="720"/>
        <w:rPr>
          <w:sz w:val="24"/>
          <w:szCs w:val="24"/>
          <w:lang w:eastAsia="lv-LV"/>
        </w:rPr>
      </w:pPr>
    </w:p>
    <w:p w:rsidR="00AE144A" w:rsidRDefault="00AE144A" w:rsidP="00E13254">
      <w:pPr>
        <w:spacing w:after="0" w:line="240" w:lineRule="auto"/>
        <w:rPr>
          <w:sz w:val="24"/>
          <w:szCs w:val="24"/>
          <w:lang w:eastAsia="lv-LV"/>
        </w:rPr>
      </w:pPr>
    </w:p>
    <w:p w:rsidR="00BF6DCD" w:rsidRDefault="00BF6DCD" w:rsidP="00E13254">
      <w:pPr>
        <w:spacing w:after="0" w:line="240" w:lineRule="auto"/>
        <w:rPr>
          <w:sz w:val="24"/>
          <w:szCs w:val="24"/>
          <w:lang w:eastAsia="lv-LV"/>
        </w:rPr>
      </w:pPr>
    </w:p>
    <w:p w:rsidR="00BF6DCD" w:rsidRDefault="00BF6DCD" w:rsidP="00E13254">
      <w:pPr>
        <w:spacing w:after="0" w:line="240" w:lineRule="auto"/>
        <w:rPr>
          <w:sz w:val="24"/>
          <w:szCs w:val="24"/>
          <w:lang w:eastAsia="lv-LV"/>
        </w:rPr>
      </w:pPr>
    </w:p>
    <w:p w:rsidR="00CB62EA" w:rsidRPr="005924F7" w:rsidRDefault="008D017C" w:rsidP="00CB62EA">
      <w:pPr>
        <w:tabs>
          <w:tab w:val="left" w:pos="720"/>
        </w:tabs>
        <w:spacing w:after="0" w:line="240" w:lineRule="auto"/>
        <w:ind w:right="74"/>
        <w:jc w:val="both"/>
        <w:rPr>
          <w:sz w:val="20"/>
          <w:szCs w:val="20"/>
        </w:rPr>
      </w:pPr>
      <w:r w:rsidRPr="005924F7">
        <w:rPr>
          <w:sz w:val="20"/>
          <w:szCs w:val="20"/>
        </w:rPr>
        <w:t>Bružas</w:t>
      </w:r>
      <w:r w:rsidR="00EB42D9">
        <w:rPr>
          <w:sz w:val="20"/>
          <w:szCs w:val="20"/>
        </w:rPr>
        <w:t xml:space="preserve"> </w:t>
      </w:r>
      <w:r w:rsidR="000B0A74" w:rsidRPr="005924F7">
        <w:rPr>
          <w:sz w:val="20"/>
          <w:szCs w:val="20"/>
        </w:rPr>
        <w:t>67024927</w:t>
      </w:r>
    </w:p>
    <w:p w:rsidR="008D017C" w:rsidRDefault="006B211C" w:rsidP="008D017C">
      <w:pPr>
        <w:tabs>
          <w:tab w:val="left" w:pos="720"/>
        </w:tabs>
        <w:spacing w:after="0" w:line="240" w:lineRule="auto"/>
        <w:ind w:right="74"/>
        <w:jc w:val="both"/>
        <w:rPr>
          <w:rStyle w:val="Hyperlink"/>
          <w:sz w:val="20"/>
          <w:szCs w:val="20"/>
        </w:rPr>
      </w:pPr>
      <w:hyperlink r:id="rId8" w:history="1">
        <w:r w:rsidR="00865851" w:rsidRPr="005924F7">
          <w:rPr>
            <w:rStyle w:val="Hyperlink"/>
            <w:sz w:val="20"/>
            <w:szCs w:val="20"/>
          </w:rPr>
          <w:t>Vita.Bruzas@vni.lv</w:t>
        </w:r>
      </w:hyperlink>
    </w:p>
    <w:p w:rsidR="0039084B" w:rsidRDefault="0039084B" w:rsidP="008D017C">
      <w:pPr>
        <w:tabs>
          <w:tab w:val="left" w:pos="720"/>
        </w:tabs>
        <w:spacing w:after="0" w:line="240" w:lineRule="auto"/>
        <w:ind w:right="74"/>
        <w:jc w:val="both"/>
        <w:rPr>
          <w:sz w:val="20"/>
          <w:szCs w:val="20"/>
        </w:rPr>
      </w:pPr>
    </w:p>
    <w:p w:rsidR="0039084B" w:rsidRDefault="0039084B" w:rsidP="008D017C">
      <w:pPr>
        <w:tabs>
          <w:tab w:val="left" w:pos="720"/>
        </w:tabs>
        <w:spacing w:after="0" w:line="240" w:lineRule="auto"/>
        <w:ind w:right="74"/>
        <w:jc w:val="both"/>
        <w:rPr>
          <w:sz w:val="20"/>
          <w:szCs w:val="20"/>
        </w:rPr>
      </w:pPr>
    </w:p>
    <w:p w:rsidR="0039084B" w:rsidRDefault="0039084B" w:rsidP="008D017C">
      <w:pPr>
        <w:tabs>
          <w:tab w:val="left" w:pos="720"/>
        </w:tabs>
        <w:spacing w:after="0" w:line="240" w:lineRule="auto"/>
        <w:ind w:right="74"/>
        <w:jc w:val="both"/>
        <w:rPr>
          <w:sz w:val="20"/>
          <w:szCs w:val="20"/>
        </w:rPr>
      </w:pPr>
    </w:p>
    <w:p w:rsidR="00547F54" w:rsidRDefault="00547F54" w:rsidP="008D017C">
      <w:pPr>
        <w:tabs>
          <w:tab w:val="left" w:pos="720"/>
        </w:tabs>
        <w:spacing w:after="0" w:line="240" w:lineRule="auto"/>
        <w:ind w:right="74"/>
        <w:jc w:val="both"/>
        <w:rPr>
          <w:sz w:val="20"/>
          <w:szCs w:val="20"/>
        </w:rPr>
      </w:pPr>
    </w:p>
    <w:p w:rsidR="00547F54" w:rsidRDefault="00547F54" w:rsidP="008D017C">
      <w:pPr>
        <w:tabs>
          <w:tab w:val="left" w:pos="720"/>
        </w:tabs>
        <w:spacing w:after="0" w:line="240" w:lineRule="auto"/>
        <w:ind w:right="74"/>
        <w:jc w:val="both"/>
        <w:rPr>
          <w:sz w:val="20"/>
          <w:szCs w:val="20"/>
        </w:rPr>
      </w:pPr>
    </w:p>
    <w:p w:rsidR="0039084B" w:rsidRPr="005924F7" w:rsidRDefault="0039084B" w:rsidP="008D017C">
      <w:pPr>
        <w:tabs>
          <w:tab w:val="left" w:pos="720"/>
        </w:tabs>
        <w:spacing w:after="0" w:line="240" w:lineRule="auto"/>
        <w:ind w:right="74"/>
        <w:jc w:val="both"/>
        <w:rPr>
          <w:sz w:val="20"/>
          <w:szCs w:val="20"/>
        </w:rPr>
      </w:pPr>
    </w:p>
    <w:sectPr w:rsidR="0039084B" w:rsidRPr="005924F7" w:rsidSect="008A399E">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11C" w:rsidRDefault="006B211C">
      <w:r>
        <w:separator/>
      </w:r>
    </w:p>
  </w:endnote>
  <w:endnote w:type="continuationSeparator" w:id="0">
    <w:p w:rsidR="006B211C" w:rsidRDefault="006B2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6D9" w:rsidRPr="003C3F63" w:rsidRDefault="009136D9" w:rsidP="00E166E3">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A63302">
      <w:rPr>
        <w:noProof/>
        <w:sz w:val="18"/>
        <w:szCs w:val="18"/>
      </w:rPr>
      <w:t>FMAnot_280119_Nek</w:t>
    </w:r>
    <w:r w:rsidRPr="003C3F6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6D9" w:rsidRPr="00216EC4" w:rsidRDefault="00216EC4" w:rsidP="00216EC4">
    <w:pPr>
      <w:pStyle w:val="Footer"/>
      <w:rPr>
        <w:sz w:val="18"/>
        <w:szCs w:val="18"/>
      </w:rPr>
    </w:pPr>
    <w:r w:rsidRPr="00216EC4">
      <w:rPr>
        <w:sz w:val="18"/>
        <w:szCs w:val="18"/>
      </w:rPr>
      <w:fldChar w:fldCharType="begin"/>
    </w:r>
    <w:r w:rsidRPr="00216EC4">
      <w:rPr>
        <w:sz w:val="18"/>
        <w:szCs w:val="18"/>
      </w:rPr>
      <w:instrText xml:space="preserve"> FILENAME </w:instrText>
    </w:r>
    <w:r w:rsidRPr="00216EC4">
      <w:rPr>
        <w:sz w:val="18"/>
        <w:szCs w:val="18"/>
      </w:rPr>
      <w:fldChar w:fldCharType="separate"/>
    </w:r>
    <w:r w:rsidR="00A63302">
      <w:rPr>
        <w:noProof/>
        <w:sz w:val="18"/>
        <w:szCs w:val="18"/>
      </w:rPr>
      <w:t>FMAnot_280119_Nek</w:t>
    </w:r>
    <w:r w:rsidRPr="00216EC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11C" w:rsidRDefault="006B211C">
      <w:r>
        <w:separator/>
      </w:r>
    </w:p>
  </w:footnote>
  <w:footnote w:type="continuationSeparator" w:id="0">
    <w:p w:rsidR="006B211C" w:rsidRDefault="006B2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6D9" w:rsidRDefault="009136D9"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36D9" w:rsidRDefault="00913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6D9" w:rsidRDefault="009136D9"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033A">
      <w:rPr>
        <w:rStyle w:val="PageNumber"/>
        <w:noProof/>
      </w:rPr>
      <w:t>11</w:t>
    </w:r>
    <w:r>
      <w:rPr>
        <w:rStyle w:val="PageNumber"/>
      </w:rPr>
      <w:fldChar w:fldCharType="end"/>
    </w:r>
  </w:p>
  <w:p w:rsidR="009136D9" w:rsidRDefault="00913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1CB73DB6"/>
    <w:multiLevelType w:val="hybridMultilevel"/>
    <w:tmpl w:val="9C644706"/>
    <w:lvl w:ilvl="0" w:tplc="0214FD94">
      <w:start w:val="3"/>
      <w:numFmt w:val="bullet"/>
      <w:lvlText w:val="-"/>
      <w:lvlJc w:val="left"/>
      <w:pPr>
        <w:ind w:left="1497" w:hanging="360"/>
      </w:pPr>
      <w:rPr>
        <w:rFonts w:ascii="Times New Roman" w:eastAsia="Times New Roman" w:hAnsi="Times New Roman" w:cs="Times New Roman" w:hint="default"/>
      </w:rPr>
    </w:lvl>
    <w:lvl w:ilvl="1" w:tplc="04260003" w:tentative="1">
      <w:start w:val="1"/>
      <w:numFmt w:val="bullet"/>
      <w:lvlText w:val="o"/>
      <w:lvlJc w:val="left"/>
      <w:pPr>
        <w:ind w:left="2217" w:hanging="360"/>
      </w:pPr>
      <w:rPr>
        <w:rFonts w:ascii="Courier New" w:hAnsi="Courier New" w:cs="Courier New" w:hint="default"/>
      </w:rPr>
    </w:lvl>
    <w:lvl w:ilvl="2" w:tplc="04260005" w:tentative="1">
      <w:start w:val="1"/>
      <w:numFmt w:val="bullet"/>
      <w:lvlText w:val=""/>
      <w:lvlJc w:val="left"/>
      <w:pPr>
        <w:ind w:left="2937" w:hanging="360"/>
      </w:pPr>
      <w:rPr>
        <w:rFonts w:ascii="Wingdings" w:hAnsi="Wingdings" w:hint="default"/>
      </w:rPr>
    </w:lvl>
    <w:lvl w:ilvl="3" w:tplc="04260001" w:tentative="1">
      <w:start w:val="1"/>
      <w:numFmt w:val="bullet"/>
      <w:lvlText w:val=""/>
      <w:lvlJc w:val="left"/>
      <w:pPr>
        <w:ind w:left="3657" w:hanging="360"/>
      </w:pPr>
      <w:rPr>
        <w:rFonts w:ascii="Symbol" w:hAnsi="Symbol" w:hint="default"/>
      </w:rPr>
    </w:lvl>
    <w:lvl w:ilvl="4" w:tplc="04260003" w:tentative="1">
      <w:start w:val="1"/>
      <w:numFmt w:val="bullet"/>
      <w:lvlText w:val="o"/>
      <w:lvlJc w:val="left"/>
      <w:pPr>
        <w:ind w:left="4377" w:hanging="360"/>
      </w:pPr>
      <w:rPr>
        <w:rFonts w:ascii="Courier New" w:hAnsi="Courier New" w:cs="Courier New" w:hint="default"/>
      </w:rPr>
    </w:lvl>
    <w:lvl w:ilvl="5" w:tplc="04260005" w:tentative="1">
      <w:start w:val="1"/>
      <w:numFmt w:val="bullet"/>
      <w:lvlText w:val=""/>
      <w:lvlJc w:val="left"/>
      <w:pPr>
        <w:ind w:left="5097" w:hanging="360"/>
      </w:pPr>
      <w:rPr>
        <w:rFonts w:ascii="Wingdings" w:hAnsi="Wingdings" w:hint="default"/>
      </w:rPr>
    </w:lvl>
    <w:lvl w:ilvl="6" w:tplc="04260001" w:tentative="1">
      <w:start w:val="1"/>
      <w:numFmt w:val="bullet"/>
      <w:lvlText w:val=""/>
      <w:lvlJc w:val="left"/>
      <w:pPr>
        <w:ind w:left="5817" w:hanging="360"/>
      </w:pPr>
      <w:rPr>
        <w:rFonts w:ascii="Symbol" w:hAnsi="Symbol" w:hint="default"/>
      </w:rPr>
    </w:lvl>
    <w:lvl w:ilvl="7" w:tplc="04260003" w:tentative="1">
      <w:start w:val="1"/>
      <w:numFmt w:val="bullet"/>
      <w:lvlText w:val="o"/>
      <w:lvlJc w:val="left"/>
      <w:pPr>
        <w:ind w:left="6537" w:hanging="360"/>
      </w:pPr>
      <w:rPr>
        <w:rFonts w:ascii="Courier New" w:hAnsi="Courier New" w:cs="Courier New" w:hint="default"/>
      </w:rPr>
    </w:lvl>
    <w:lvl w:ilvl="8" w:tplc="04260005" w:tentative="1">
      <w:start w:val="1"/>
      <w:numFmt w:val="bullet"/>
      <w:lvlText w:val=""/>
      <w:lvlJc w:val="left"/>
      <w:pPr>
        <w:ind w:left="7257" w:hanging="360"/>
      </w:pPr>
      <w:rPr>
        <w:rFonts w:ascii="Wingdings" w:hAnsi="Wingdings" w:hint="default"/>
      </w:rPr>
    </w:lvl>
  </w:abstractNum>
  <w:abstractNum w:abstractNumId="3" w15:restartNumberingAfterBreak="0">
    <w:nsid w:val="1E5F5AF3"/>
    <w:multiLevelType w:val="hybridMultilevel"/>
    <w:tmpl w:val="2E0A9C40"/>
    <w:lvl w:ilvl="0" w:tplc="7292CDFE">
      <w:start w:val="1"/>
      <w:numFmt w:val="decimal"/>
      <w:lvlText w:val="%1."/>
      <w:lvlJc w:val="left"/>
      <w:pPr>
        <w:ind w:left="1630" w:hanging="948"/>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4"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4C13A74"/>
    <w:multiLevelType w:val="hybridMultilevel"/>
    <w:tmpl w:val="E55C8AE4"/>
    <w:lvl w:ilvl="0" w:tplc="58FE9808">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6"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25490FC4"/>
    <w:multiLevelType w:val="hybridMultilevel"/>
    <w:tmpl w:val="7B363F04"/>
    <w:lvl w:ilvl="0" w:tplc="9F867A8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8" w15:restartNumberingAfterBreak="0">
    <w:nsid w:val="298A584D"/>
    <w:multiLevelType w:val="hybridMultilevel"/>
    <w:tmpl w:val="A1803626"/>
    <w:lvl w:ilvl="0" w:tplc="999A45B4">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9" w15:restartNumberingAfterBreak="0">
    <w:nsid w:val="2E093D4F"/>
    <w:multiLevelType w:val="hybridMultilevel"/>
    <w:tmpl w:val="EF8C58F0"/>
    <w:lvl w:ilvl="0" w:tplc="98AA3A60">
      <w:start w:val="3"/>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0"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15:restartNumberingAfterBreak="0">
    <w:nsid w:val="30C83238"/>
    <w:multiLevelType w:val="hybridMultilevel"/>
    <w:tmpl w:val="D3A01ADA"/>
    <w:lvl w:ilvl="0" w:tplc="4EB8438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12" w15:restartNumberingAfterBreak="0">
    <w:nsid w:val="38E97C78"/>
    <w:multiLevelType w:val="hybridMultilevel"/>
    <w:tmpl w:val="539A8C46"/>
    <w:lvl w:ilvl="0" w:tplc="D1207470">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3" w15:restartNumberingAfterBreak="0">
    <w:nsid w:val="39193885"/>
    <w:multiLevelType w:val="hybridMultilevel"/>
    <w:tmpl w:val="D3A01ADA"/>
    <w:lvl w:ilvl="0" w:tplc="4EB8438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14"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1CB438F"/>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6EC7FF6"/>
    <w:multiLevelType w:val="hybridMultilevel"/>
    <w:tmpl w:val="66FEBEC6"/>
    <w:lvl w:ilvl="0" w:tplc="486022C6">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7" w15:restartNumberingAfterBreak="0">
    <w:nsid w:val="491E47F4"/>
    <w:multiLevelType w:val="hybridMultilevel"/>
    <w:tmpl w:val="39107144"/>
    <w:lvl w:ilvl="0" w:tplc="822C5BB8">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DD066ED"/>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0" w15:restartNumberingAfterBreak="0">
    <w:nsid w:val="529A11F0"/>
    <w:multiLevelType w:val="multilevel"/>
    <w:tmpl w:val="B52276C4"/>
    <w:lvl w:ilvl="0">
      <w:start w:val="1"/>
      <w:numFmt w:val="decimal"/>
      <w:lvlText w:val="%1."/>
      <w:lvlJc w:val="left"/>
      <w:pPr>
        <w:ind w:left="785" w:hanging="360"/>
      </w:pPr>
      <w:rPr>
        <w:rFonts w:ascii="Times New Roman" w:eastAsia="Times New Roman" w:hAnsi="Times New Roman" w:cs="Times New Roman"/>
      </w:rPr>
    </w:lvl>
    <w:lvl w:ilvl="1">
      <w:start w:val="1"/>
      <w:numFmt w:val="decimal"/>
      <w:isLgl/>
      <w:lvlText w:val="%1.%2."/>
      <w:lvlJc w:val="left"/>
      <w:pPr>
        <w:ind w:left="1801" w:hanging="360"/>
      </w:pPr>
      <w:rPr>
        <w:rFonts w:hint="default"/>
      </w:rPr>
    </w:lvl>
    <w:lvl w:ilvl="2">
      <w:start w:val="1"/>
      <w:numFmt w:val="decimal"/>
      <w:isLgl/>
      <w:lvlText w:val="%1.%2.%3."/>
      <w:lvlJc w:val="left"/>
      <w:pPr>
        <w:ind w:left="3242" w:hanging="720"/>
      </w:pPr>
      <w:rPr>
        <w:rFonts w:hint="default"/>
      </w:rPr>
    </w:lvl>
    <w:lvl w:ilvl="3">
      <w:start w:val="1"/>
      <w:numFmt w:val="decimal"/>
      <w:isLgl/>
      <w:lvlText w:val="%1.%2.%3.%4."/>
      <w:lvlJc w:val="left"/>
      <w:pPr>
        <w:ind w:left="4323" w:hanging="720"/>
      </w:pPr>
      <w:rPr>
        <w:rFonts w:hint="default"/>
      </w:rPr>
    </w:lvl>
    <w:lvl w:ilvl="4">
      <w:start w:val="1"/>
      <w:numFmt w:val="decimal"/>
      <w:isLgl/>
      <w:lvlText w:val="%1.%2.%3.%4.%5."/>
      <w:lvlJc w:val="left"/>
      <w:pPr>
        <w:ind w:left="5764" w:hanging="1080"/>
      </w:pPr>
      <w:rPr>
        <w:rFonts w:hint="default"/>
      </w:rPr>
    </w:lvl>
    <w:lvl w:ilvl="5">
      <w:start w:val="1"/>
      <w:numFmt w:val="decimal"/>
      <w:isLgl/>
      <w:lvlText w:val="%1.%2.%3.%4.%5.%6."/>
      <w:lvlJc w:val="left"/>
      <w:pPr>
        <w:ind w:left="6845" w:hanging="1080"/>
      </w:pPr>
      <w:rPr>
        <w:rFonts w:hint="default"/>
      </w:rPr>
    </w:lvl>
    <w:lvl w:ilvl="6">
      <w:start w:val="1"/>
      <w:numFmt w:val="decimal"/>
      <w:isLgl/>
      <w:lvlText w:val="%1.%2.%3.%4.%5.%6.%7."/>
      <w:lvlJc w:val="left"/>
      <w:pPr>
        <w:ind w:left="8286" w:hanging="1440"/>
      </w:pPr>
      <w:rPr>
        <w:rFonts w:hint="default"/>
      </w:rPr>
    </w:lvl>
    <w:lvl w:ilvl="7">
      <w:start w:val="1"/>
      <w:numFmt w:val="decimal"/>
      <w:isLgl/>
      <w:lvlText w:val="%1.%2.%3.%4.%5.%6.%7.%8."/>
      <w:lvlJc w:val="left"/>
      <w:pPr>
        <w:ind w:left="9367" w:hanging="1440"/>
      </w:pPr>
      <w:rPr>
        <w:rFonts w:hint="default"/>
      </w:rPr>
    </w:lvl>
    <w:lvl w:ilvl="8">
      <w:start w:val="1"/>
      <w:numFmt w:val="decimal"/>
      <w:isLgl/>
      <w:lvlText w:val="%1.%2.%3.%4.%5.%6.%7.%8.%9."/>
      <w:lvlJc w:val="left"/>
      <w:pPr>
        <w:ind w:left="10808" w:hanging="1800"/>
      </w:pPr>
      <w:rPr>
        <w:rFonts w:hint="default"/>
      </w:rPr>
    </w:lvl>
  </w:abstractNum>
  <w:abstractNum w:abstractNumId="21" w15:restartNumberingAfterBreak="0">
    <w:nsid w:val="56763C48"/>
    <w:multiLevelType w:val="hybridMultilevel"/>
    <w:tmpl w:val="28AE0F02"/>
    <w:lvl w:ilvl="0" w:tplc="FE324E96">
      <w:start w:val="3"/>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22" w15:restartNumberingAfterBreak="0">
    <w:nsid w:val="56D6247A"/>
    <w:multiLevelType w:val="hybridMultilevel"/>
    <w:tmpl w:val="CE18E36A"/>
    <w:lvl w:ilvl="0" w:tplc="E800C4F0">
      <w:start w:val="3"/>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3"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4" w15:restartNumberingAfterBreak="0">
    <w:nsid w:val="63FB66D9"/>
    <w:multiLevelType w:val="hybridMultilevel"/>
    <w:tmpl w:val="AB72BA58"/>
    <w:lvl w:ilvl="0" w:tplc="4484EA00">
      <w:numFmt w:val="bullet"/>
      <w:lvlText w:val="-"/>
      <w:lvlJc w:val="left"/>
      <w:pPr>
        <w:ind w:left="1040" w:hanging="360"/>
      </w:pPr>
      <w:rPr>
        <w:rFonts w:ascii="Times New Roman" w:eastAsia="Times New Roman" w:hAnsi="Times New Roman" w:cs="Times New Roman"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25" w15:restartNumberingAfterBreak="0">
    <w:nsid w:val="658E32E5"/>
    <w:multiLevelType w:val="hybridMultilevel"/>
    <w:tmpl w:val="51326794"/>
    <w:lvl w:ilvl="0" w:tplc="5A0CF9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27" w15:restartNumberingAfterBreak="0">
    <w:nsid w:val="77997C10"/>
    <w:multiLevelType w:val="hybridMultilevel"/>
    <w:tmpl w:val="9B3E216E"/>
    <w:lvl w:ilvl="0" w:tplc="375624F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8"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9" w15:restartNumberingAfterBreak="0">
    <w:nsid w:val="7B3331A4"/>
    <w:multiLevelType w:val="hybridMultilevel"/>
    <w:tmpl w:val="0122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8331EF"/>
    <w:multiLevelType w:val="hybridMultilevel"/>
    <w:tmpl w:val="722EBF6E"/>
    <w:lvl w:ilvl="0" w:tplc="51C2F5C6">
      <w:start w:val="3"/>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31" w15:restartNumberingAfterBreak="0">
    <w:nsid w:val="7BA35CED"/>
    <w:multiLevelType w:val="hybridMultilevel"/>
    <w:tmpl w:val="A2A63EEE"/>
    <w:lvl w:ilvl="0" w:tplc="A04AD2E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2" w15:restartNumberingAfterBreak="0">
    <w:nsid w:val="7BEC5C38"/>
    <w:multiLevelType w:val="hybridMultilevel"/>
    <w:tmpl w:val="8C5E562A"/>
    <w:lvl w:ilvl="0" w:tplc="1A1C21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4" w15:restartNumberingAfterBreak="0">
    <w:nsid w:val="7E083E38"/>
    <w:multiLevelType w:val="hybridMultilevel"/>
    <w:tmpl w:val="733C5570"/>
    <w:lvl w:ilvl="0" w:tplc="18CE107A">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6"/>
  </w:num>
  <w:num w:numId="2">
    <w:abstractNumId w:val="19"/>
  </w:num>
  <w:num w:numId="3">
    <w:abstractNumId w:val="10"/>
  </w:num>
  <w:num w:numId="4">
    <w:abstractNumId w:val="33"/>
  </w:num>
  <w:num w:numId="5">
    <w:abstractNumId w:val="23"/>
  </w:num>
  <w:num w:numId="6">
    <w:abstractNumId w:val="26"/>
  </w:num>
  <w:num w:numId="7">
    <w:abstractNumId w:val="28"/>
  </w:num>
  <w:num w:numId="8">
    <w:abstractNumId w:val="4"/>
  </w:num>
  <w:num w:numId="9">
    <w:abstractNumId w:val="1"/>
  </w:num>
  <w:num w:numId="10">
    <w:abstractNumId w:val="14"/>
  </w:num>
  <w:num w:numId="11">
    <w:abstractNumId w:val="0"/>
  </w:num>
  <w:num w:numId="12">
    <w:abstractNumId w:val="25"/>
  </w:num>
  <w:num w:numId="13">
    <w:abstractNumId w:val="3"/>
  </w:num>
  <w:num w:numId="14">
    <w:abstractNumId w:val="16"/>
  </w:num>
  <w:num w:numId="15">
    <w:abstractNumId w:val="17"/>
  </w:num>
  <w:num w:numId="16">
    <w:abstractNumId w:val="32"/>
  </w:num>
  <w:num w:numId="17">
    <w:abstractNumId w:val="22"/>
  </w:num>
  <w:num w:numId="18">
    <w:abstractNumId w:val="27"/>
  </w:num>
  <w:num w:numId="19">
    <w:abstractNumId w:val="5"/>
  </w:num>
  <w:num w:numId="20">
    <w:abstractNumId w:val="8"/>
  </w:num>
  <w:num w:numId="21">
    <w:abstractNumId w:val="34"/>
  </w:num>
  <w:num w:numId="22">
    <w:abstractNumId w:val="2"/>
  </w:num>
  <w:num w:numId="23">
    <w:abstractNumId w:val="21"/>
  </w:num>
  <w:num w:numId="24">
    <w:abstractNumId w:val="30"/>
  </w:num>
  <w:num w:numId="25">
    <w:abstractNumId w:val="18"/>
  </w:num>
  <w:num w:numId="26">
    <w:abstractNumId w:val="15"/>
  </w:num>
  <w:num w:numId="27">
    <w:abstractNumId w:val="12"/>
  </w:num>
  <w:num w:numId="28">
    <w:abstractNumId w:val="20"/>
  </w:num>
  <w:num w:numId="29">
    <w:abstractNumId w:val="24"/>
  </w:num>
  <w:num w:numId="30">
    <w:abstractNumId w:val="29"/>
  </w:num>
  <w:num w:numId="31">
    <w:abstractNumId w:val="31"/>
  </w:num>
  <w:num w:numId="32">
    <w:abstractNumId w:val="7"/>
  </w:num>
  <w:num w:numId="33">
    <w:abstractNumId w:val="9"/>
  </w:num>
  <w:num w:numId="34">
    <w:abstractNumId w:val="1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274A"/>
    <w:rsid w:val="000038A4"/>
    <w:rsid w:val="00003B04"/>
    <w:rsid w:val="00005809"/>
    <w:rsid w:val="00005B70"/>
    <w:rsid w:val="000077F6"/>
    <w:rsid w:val="00013230"/>
    <w:rsid w:val="00013634"/>
    <w:rsid w:val="000160E4"/>
    <w:rsid w:val="00016174"/>
    <w:rsid w:val="00017514"/>
    <w:rsid w:val="00022887"/>
    <w:rsid w:val="00022FBD"/>
    <w:rsid w:val="0002386D"/>
    <w:rsid w:val="00023A1F"/>
    <w:rsid w:val="00024CDC"/>
    <w:rsid w:val="00024F0C"/>
    <w:rsid w:val="000255EE"/>
    <w:rsid w:val="00025B68"/>
    <w:rsid w:val="000271AE"/>
    <w:rsid w:val="0002730E"/>
    <w:rsid w:val="000322BF"/>
    <w:rsid w:val="000330F2"/>
    <w:rsid w:val="0003349F"/>
    <w:rsid w:val="00033686"/>
    <w:rsid w:val="00034C6C"/>
    <w:rsid w:val="00035803"/>
    <w:rsid w:val="00036825"/>
    <w:rsid w:val="00042835"/>
    <w:rsid w:val="000429A9"/>
    <w:rsid w:val="00042FE2"/>
    <w:rsid w:val="00043BBD"/>
    <w:rsid w:val="00044458"/>
    <w:rsid w:val="000456B5"/>
    <w:rsid w:val="00051F13"/>
    <w:rsid w:val="00052D41"/>
    <w:rsid w:val="00052E86"/>
    <w:rsid w:val="00053881"/>
    <w:rsid w:val="00054C8E"/>
    <w:rsid w:val="00055F85"/>
    <w:rsid w:val="00056437"/>
    <w:rsid w:val="00060B31"/>
    <w:rsid w:val="000626FE"/>
    <w:rsid w:val="00062CD0"/>
    <w:rsid w:val="000643DE"/>
    <w:rsid w:val="00064C76"/>
    <w:rsid w:val="0006559E"/>
    <w:rsid w:val="00065B50"/>
    <w:rsid w:val="00065E71"/>
    <w:rsid w:val="00066CE3"/>
    <w:rsid w:val="00067DCF"/>
    <w:rsid w:val="00070316"/>
    <w:rsid w:val="00070673"/>
    <w:rsid w:val="000717F9"/>
    <w:rsid w:val="00071A81"/>
    <w:rsid w:val="00072EF7"/>
    <w:rsid w:val="0007379A"/>
    <w:rsid w:val="00074E0C"/>
    <w:rsid w:val="0007688A"/>
    <w:rsid w:val="00077A0B"/>
    <w:rsid w:val="00081A2A"/>
    <w:rsid w:val="000821AB"/>
    <w:rsid w:val="0008269A"/>
    <w:rsid w:val="00083B10"/>
    <w:rsid w:val="000854FD"/>
    <w:rsid w:val="00086E6A"/>
    <w:rsid w:val="0008798C"/>
    <w:rsid w:val="000879DE"/>
    <w:rsid w:val="00087C1E"/>
    <w:rsid w:val="000907C0"/>
    <w:rsid w:val="0009136F"/>
    <w:rsid w:val="0009201A"/>
    <w:rsid w:val="000923E1"/>
    <w:rsid w:val="0009360C"/>
    <w:rsid w:val="000939B7"/>
    <w:rsid w:val="00094057"/>
    <w:rsid w:val="000945B0"/>
    <w:rsid w:val="00095C38"/>
    <w:rsid w:val="000972AA"/>
    <w:rsid w:val="000A119B"/>
    <w:rsid w:val="000A16BC"/>
    <w:rsid w:val="000A1BDC"/>
    <w:rsid w:val="000A1BF0"/>
    <w:rsid w:val="000A3090"/>
    <w:rsid w:val="000A468B"/>
    <w:rsid w:val="000A4CDA"/>
    <w:rsid w:val="000A5AAD"/>
    <w:rsid w:val="000B0295"/>
    <w:rsid w:val="000B0A74"/>
    <w:rsid w:val="000B1518"/>
    <w:rsid w:val="000B2457"/>
    <w:rsid w:val="000B41DA"/>
    <w:rsid w:val="000B62D1"/>
    <w:rsid w:val="000B6506"/>
    <w:rsid w:val="000C2993"/>
    <w:rsid w:val="000C2E03"/>
    <w:rsid w:val="000C2FC7"/>
    <w:rsid w:val="000C4987"/>
    <w:rsid w:val="000C5174"/>
    <w:rsid w:val="000C7047"/>
    <w:rsid w:val="000C77EF"/>
    <w:rsid w:val="000D3220"/>
    <w:rsid w:val="000D3802"/>
    <w:rsid w:val="000D3965"/>
    <w:rsid w:val="000D5AB1"/>
    <w:rsid w:val="000D5F54"/>
    <w:rsid w:val="000E07C0"/>
    <w:rsid w:val="000E0EFD"/>
    <w:rsid w:val="000E1E25"/>
    <w:rsid w:val="000E25F6"/>
    <w:rsid w:val="000E27A0"/>
    <w:rsid w:val="000E4567"/>
    <w:rsid w:val="000E5890"/>
    <w:rsid w:val="000E626D"/>
    <w:rsid w:val="000E76EE"/>
    <w:rsid w:val="000E7868"/>
    <w:rsid w:val="000F0FEA"/>
    <w:rsid w:val="000F2EA4"/>
    <w:rsid w:val="000F37DB"/>
    <w:rsid w:val="001012DF"/>
    <w:rsid w:val="001025A1"/>
    <w:rsid w:val="00102FDC"/>
    <w:rsid w:val="00103D86"/>
    <w:rsid w:val="00103F17"/>
    <w:rsid w:val="00104C83"/>
    <w:rsid w:val="0010509E"/>
    <w:rsid w:val="0010603B"/>
    <w:rsid w:val="00107CAF"/>
    <w:rsid w:val="00111F47"/>
    <w:rsid w:val="001130EB"/>
    <w:rsid w:val="00113569"/>
    <w:rsid w:val="0011488B"/>
    <w:rsid w:val="00115A80"/>
    <w:rsid w:val="001161BD"/>
    <w:rsid w:val="001201CF"/>
    <w:rsid w:val="00121AE0"/>
    <w:rsid w:val="00121C8A"/>
    <w:rsid w:val="00121E09"/>
    <w:rsid w:val="00121EA5"/>
    <w:rsid w:val="00124780"/>
    <w:rsid w:val="00124F9F"/>
    <w:rsid w:val="001251B0"/>
    <w:rsid w:val="001262A8"/>
    <w:rsid w:val="0012723C"/>
    <w:rsid w:val="0012754B"/>
    <w:rsid w:val="00127E0B"/>
    <w:rsid w:val="00130973"/>
    <w:rsid w:val="0013136C"/>
    <w:rsid w:val="0013170D"/>
    <w:rsid w:val="00132916"/>
    <w:rsid w:val="001329F6"/>
    <w:rsid w:val="001342DB"/>
    <w:rsid w:val="00135A62"/>
    <w:rsid w:val="00135ED7"/>
    <w:rsid w:val="001364A9"/>
    <w:rsid w:val="00137151"/>
    <w:rsid w:val="00137739"/>
    <w:rsid w:val="00137C60"/>
    <w:rsid w:val="00140C0B"/>
    <w:rsid w:val="00142185"/>
    <w:rsid w:val="00142B61"/>
    <w:rsid w:val="001432F6"/>
    <w:rsid w:val="00143EE4"/>
    <w:rsid w:val="00144D05"/>
    <w:rsid w:val="00146017"/>
    <w:rsid w:val="00147574"/>
    <w:rsid w:val="00147CE6"/>
    <w:rsid w:val="0015049C"/>
    <w:rsid w:val="00151D38"/>
    <w:rsid w:val="0015206C"/>
    <w:rsid w:val="001523D5"/>
    <w:rsid w:val="00152F6F"/>
    <w:rsid w:val="00154E12"/>
    <w:rsid w:val="00156852"/>
    <w:rsid w:val="001653EF"/>
    <w:rsid w:val="00167EE5"/>
    <w:rsid w:val="001715C0"/>
    <w:rsid w:val="00172FA7"/>
    <w:rsid w:val="001745EC"/>
    <w:rsid w:val="001761AD"/>
    <w:rsid w:val="00176B8A"/>
    <w:rsid w:val="001774E1"/>
    <w:rsid w:val="00180F0E"/>
    <w:rsid w:val="00181AEC"/>
    <w:rsid w:val="00181F76"/>
    <w:rsid w:val="00183B10"/>
    <w:rsid w:val="00184E75"/>
    <w:rsid w:val="00185872"/>
    <w:rsid w:val="00186989"/>
    <w:rsid w:val="00187A6B"/>
    <w:rsid w:val="001901EE"/>
    <w:rsid w:val="001902E5"/>
    <w:rsid w:val="00190301"/>
    <w:rsid w:val="00190CD2"/>
    <w:rsid w:val="00191E86"/>
    <w:rsid w:val="001923BF"/>
    <w:rsid w:val="00192A13"/>
    <w:rsid w:val="001930A2"/>
    <w:rsid w:val="00193EDF"/>
    <w:rsid w:val="0019798C"/>
    <w:rsid w:val="001A2DC0"/>
    <w:rsid w:val="001A3128"/>
    <w:rsid w:val="001A3E54"/>
    <w:rsid w:val="001A4009"/>
    <w:rsid w:val="001A514A"/>
    <w:rsid w:val="001A5D31"/>
    <w:rsid w:val="001A6526"/>
    <w:rsid w:val="001A6BC4"/>
    <w:rsid w:val="001A6FA9"/>
    <w:rsid w:val="001A754A"/>
    <w:rsid w:val="001A7CB8"/>
    <w:rsid w:val="001B0CB5"/>
    <w:rsid w:val="001B109C"/>
    <w:rsid w:val="001B2484"/>
    <w:rsid w:val="001B3A22"/>
    <w:rsid w:val="001B3A71"/>
    <w:rsid w:val="001B4799"/>
    <w:rsid w:val="001B4BD0"/>
    <w:rsid w:val="001B5578"/>
    <w:rsid w:val="001B721C"/>
    <w:rsid w:val="001B72C1"/>
    <w:rsid w:val="001B7D9A"/>
    <w:rsid w:val="001C00AB"/>
    <w:rsid w:val="001C06E1"/>
    <w:rsid w:val="001C0F05"/>
    <w:rsid w:val="001C2577"/>
    <w:rsid w:val="001C37C0"/>
    <w:rsid w:val="001C44BE"/>
    <w:rsid w:val="001C5725"/>
    <w:rsid w:val="001C5FAE"/>
    <w:rsid w:val="001C6B3D"/>
    <w:rsid w:val="001C7B3F"/>
    <w:rsid w:val="001D0010"/>
    <w:rsid w:val="001D2182"/>
    <w:rsid w:val="001D2C68"/>
    <w:rsid w:val="001D34B5"/>
    <w:rsid w:val="001D37BD"/>
    <w:rsid w:val="001D480F"/>
    <w:rsid w:val="001D4AAF"/>
    <w:rsid w:val="001D5521"/>
    <w:rsid w:val="001D78C9"/>
    <w:rsid w:val="001E0998"/>
    <w:rsid w:val="001E6422"/>
    <w:rsid w:val="001E6A95"/>
    <w:rsid w:val="001E772F"/>
    <w:rsid w:val="001F116F"/>
    <w:rsid w:val="001F1220"/>
    <w:rsid w:val="001F2C52"/>
    <w:rsid w:val="001F4588"/>
    <w:rsid w:val="001F6D21"/>
    <w:rsid w:val="0020011D"/>
    <w:rsid w:val="00200486"/>
    <w:rsid w:val="0020328F"/>
    <w:rsid w:val="002034C2"/>
    <w:rsid w:val="00206D2D"/>
    <w:rsid w:val="002076F3"/>
    <w:rsid w:val="002079FA"/>
    <w:rsid w:val="0021001E"/>
    <w:rsid w:val="00211A6D"/>
    <w:rsid w:val="00213D60"/>
    <w:rsid w:val="002147C2"/>
    <w:rsid w:val="00215838"/>
    <w:rsid w:val="00216EC4"/>
    <w:rsid w:val="0022073F"/>
    <w:rsid w:val="002208DB"/>
    <w:rsid w:val="00222860"/>
    <w:rsid w:val="00223B54"/>
    <w:rsid w:val="00223F09"/>
    <w:rsid w:val="002346BA"/>
    <w:rsid w:val="00235864"/>
    <w:rsid w:val="00237CA5"/>
    <w:rsid w:val="002414A1"/>
    <w:rsid w:val="0024274B"/>
    <w:rsid w:val="0024295C"/>
    <w:rsid w:val="00242D1F"/>
    <w:rsid w:val="00245135"/>
    <w:rsid w:val="002463B7"/>
    <w:rsid w:val="0024676A"/>
    <w:rsid w:val="00247430"/>
    <w:rsid w:val="00250514"/>
    <w:rsid w:val="00252387"/>
    <w:rsid w:val="00252722"/>
    <w:rsid w:val="002579E7"/>
    <w:rsid w:val="002603F7"/>
    <w:rsid w:val="00262969"/>
    <w:rsid w:val="00263624"/>
    <w:rsid w:val="00263907"/>
    <w:rsid w:val="00265701"/>
    <w:rsid w:val="002657AA"/>
    <w:rsid w:val="0026673F"/>
    <w:rsid w:val="00272568"/>
    <w:rsid w:val="00272FB3"/>
    <w:rsid w:val="0027330D"/>
    <w:rsid w:val="00274190"/>
    <w:rsid w:val="002745EC"/>
    <w:rsid w:val="0027503E"/>
    <w:rsid w:val="0027505E"/>
    <w:rsid w:val="00275E32"/>
    <w:rsid w:val="00277AFE"/>
    <w:rsid w:val="00280AC7"/>
    <w:rsid w:val="0028108D"/>
    <w:rsid w:val="002826A3"/>
    <w:rsid w:val="00283000"/>
    <w:rsid w:val="002846AC"/>
    <w:rsid w:val="00284B15"/>
    <w:rsid w:val="0029252A"/>
    <w:rsid w:val="0029397C"/>
    <w:rsid w:val="002943DD"/>
    <w:rsid w:val="002959A1"/>
    <w:rsid w:val="00296E2E"/>
    <w:rsid w:val="002A0366"/>
    <w:rsid w:val="002A069D"/>
    <w:rsid w:val="002A093C"/>
    <w:rsid w:val="002A115B"/>
    <w:rsid w:val="002A1847"/>
    <w:rsid w:val="002A1D81"/>
    <w:rsid w:val="002A32E8"/>
    <w:rsid w:val="002A4387"/>
    <w:rsid w:val="002A444C"/>
    <w:rsid w:val="002A4945"/>
    <w:rsid w:val="002A74A2"/>
    <w:rsid w:val="002A79D3"/>
    <w:rsid w:val="002B0D68"/>
    <w:rsid w:val="002B1936"/>
    <w:rsid w:val="002B20C0"/>
    <w:rsid w:val="002B2A68"/>
    <w:rsid w:val="002B37F7"/>
    <w:rsid w:val="002B3DA9"/>
    <w:rsid w:val="002B4BFE"/>
    <w:rsid w:val="002C0C73"/>
    <w:rsid w:val="002C2E05"/>
    <w:rsid w:val="002C2EEB"/>
    <w:rsid w:val="002C3E28"/>
    <w:rsid w:val="002C45A3"/>
    <w:rsid w:val="002C6936"/>
    <w:rsid w:val="002C7754"/>
    <w:rsid w:val="002D1DE5"/>
    <w:rsid w:val="002D3FFE"/>
    <w:rsid w:val="002D5A71"/>
    <w:rsid w:val="002D5F47"/>
    <w:rsid w:val="002D6B97"/>
    <w:rsid w:val="002D6C8A"/>
    <w:rsid w:val="002E0269"/>
    <w:rsid w:val="002E0406"/>
    <w:rsid w:val="002E1067"/>
    <w:rsid w:val="002E17A4"/>
    <w:rsid w:val="002E1893"/>
    <w:rsid w:val="002E35E2"/>
    <w:rsid w:val="002E3AC6"/>
    <w:rsid w:val="002E4755"/>
    <w:rsid w:val="002E5168"/>
    <w:rsid w:val="002E57EE"/>
    <w:rsid w:val="002F02BD"/>
    <w:rsid w:val="002F1B00"/>
    <w:rsid w:val="002F2FB2"/>
    <w:rsid w:val="002F3216"/>
    <w:rsid w:val="002F3A69"/>
    <w:rsid w:val="002F4A5D"/>
    <w:rsid w:val="002F52A3"/>
    <w:rsid w:val="002F61D3"/>
    <w:rsid w:val="002F63EC"/>
    <w:rsid w:val="003001D1"/>
    <w:rsid w:val="003004CC"/>
    <w:rsid w:val="00300938"/>
    <w:rsid w:val="003022E8"/>
    <w:rsid w:val="003028F4"/>
    <w:rsid w:val="00303B60"/>
    <w:rsid w:val="00304988"/>
    <w:rsid w:val="003066BF"/>
    <w:rsid w:val="00307C9A"/>
    <w:rsid w:val="003117B6"/>
    <w:rsid w:val="00315D8D"/>
    <w:rsid w:val="00315DD8"/>
    <w:rsid w:val="003166A5"/>
    <w:rsid w:val="00317F95"/>
    <w:rsid w:val="00320413"/>
    <w:rsid w:val="00321FA5"/>
    <w:rsid w:val="00322A58"/>
    <w:rsid w:val="00324348"/>
    <w:rsid w:val="003305F9"/>
    <w:rsid w:val="00331DE9"/>
    <w:rsid w:val="0033376A"/>
    <w:rsid w:val="00333CD2"/>
    <w:rsid w:val="003344B2"/>
    <w:rsid w:val="0034003C"/>
    <w:rsid w:val="00340D15"/>
    <w:rsid w:val="00340F11"/>
    <w:rsid w:val="00341568"/>
    <w:rsid w:val="00343568"/>
    <w:rsid w:val="00345CFB"/>
    <w:rsid w:val="003501B8"/>
    <w:rsid w:val="003503B8"/>
    <w:rsid w:val="003508F7"/>
    <w:rsid w:val="003515B5"/>
    <w:rsid w:val="00352F6F"/>
    <w:rsid w:val="00353165"/>
    <w:rsid w:val="00354C53"/>
    <w:rsid w:val="00355204"/>
    <w:rsid w:val="0035631D"/>
    <w:rsid w:val="003564A0"/>
    <w:rsid w:val="00357728"/>
    <w:rsid w:val="00357885"/>
    <w:rsid w:val="003612F1"/>
    <w:rsid w:val="003625B3"/>
    <w:rsid w:val="003636AD"/>
    <w:rsid w:val="003636C3"/>
    <w:rsid w:val="003637FB"/>
    <w:rsid w:val="00364692"/>
    <w:rsid w:val="00365684"/>
    <w:rsid w:val="003657E2"/>
    <w:rsid w:val="00365D9B"/>
    <w:rsid w:val="00366983"/>
    <w:rsid w:val="00367BB6"/>
    <w:rsid w:val="003714D5"/>
    <w:rsid w:val="00371585"/>
    <w:rsid w:val="003718EE"/>
    <w:rsid w:val="00371C37"/>
    <w:rsid w:val="00371E63"/>
    <w:rsid w:val="003736B4"/>
    <w:rsid w:val="00375467"/>
    <w:rsid w:val="003755A7"/>
    <w:rsid w:val="003756FA"/>
    <w:rsid w:val="00377DD5"/>
    <w:rsid w:val="00380706"/>
    <w:rsid w:val="0038147B"/>
    <w:rsid w:val="00381880"/>
    <w:rsid w:val="00381BF3"/>
    <w:rsid w:val="00382450"/>
    <w:rsid w:val="00382B2F"/>
    <w:rsid w:val="00382ED8"/>
    <w:rsid w:val="00383AFE"/>
    <w:rsid w:val="00384074"/>
    <w:rsid w:val="00384AFD"/>
    <w:rsid w:val="00384BF1"/>
    <w:rsid w:val="00385B17"/>
    <w:rsid w:val="00387134"/>
    <w:rsid w:val="00387C62"/>
    <w:rsid w:val="0039039F"/>
    <w:rsid w:val="0039084B"/>
    <w:rsid w:val="00392C76"/>
    <w:rsid w:val="00392E4C"/>
    <w:rsid w:val="00393BAF"/>
    <w:rsid w:val="0039420B"/>
    <w:rsid w:val="003968B5"/>
    <w:rsid w:val="003A2D3A"/>
    <w:rsid w:val="003A5286"/>
    <w:rsid w:val="003A5305"/>
    <w:rsid w:val="003A58EE"/>
    <w:rsid w:val="003A599E"/>
    <w:rsid w:val="003A740B"/>
    <w:rsid w:val="003A7F21"/>
    <w:rsid w:val="003A7F7E"/>
    <w:rsid w:val="003B09A1"/>
    <w:rsid w:val="003B33DC"/>
    <w:rsid w:val="003B3BEF"/>
    <w:rsid w:val="003B4437"/>
    <w:rsid w:val="003B4A18"/>
    <w:rsid w:val="003B5616"/>
    <w:rsid w:val="003B5F49"/>
    <w:rsid w:val="003B7203"/>
    <w:rsid w:val="003B7542"/>
    <w:rsid w:val="003B77E5"/>
    <w:rsid w:val="003C0645"/>
    <w:rsid w:val="003C2412"/>
    <w:rsid w:val="003C25C9"/>
    <w:rsid w:val="003C3F63"/>
    <w:rsid w:val="003C501E"/>
    <w:rsid w:val="003C5EF0"/>
    <w:rsid w:val="003C69B4"/>
    <w:rsid w:val="003C6FC7"/>
    <w:rsid w:val="003D041A"/>
    <w:rsid w:val="003D05B6"/>
    <w:rsid w:val="003D7931"/>
    <w:rsid w:val="003E0339"/>
    <w:rsid w:val="003E03B4"/>
    <w:rsid w:val="003E0DD1"/>
    <w:rsid w:val="003E1C22"/>
    <w:rsid w:val="003E2796"/>
    <w:rsid w:val="003E312B"/>
    <w:rsid w:val="003E3A29"/>
    <w:rsid w:val="003E42EC"/>
    <w:rsid w:val="003E4817"/>
    <w:rsid w:val="003E4B23"/>
    <w:rsid w:val="003E5296"/>
    <w:rsid w:val="003E6D0C"/>
    <w:rsid w:val="003E6D9A"/>
    <w:rsid w:val="003F02EE"/>
    <w:rsid w:val="003F0807"/>
    <w:rsid w:val="003F0F24"/>
    <w:rsid w:val="003F1A4C"/>
    <w:rsid w:val="003F2D24"/>
    <w:rsid w:val="003F4342"/>
    <w:rsid w:val="003F6DCF"/>
    <w:rsid w:val="00401A8B"/>
    <w:rsid w:val="0040240D"/>
    <w:rsid w:val="004038C4"/>
    <w:rsid w:val="00404AA2"/>
    <w:rsid w:val="00405700"/>
    <w:rsid w:val="00406F67"/>
    <w:rsid w:val="00407C1F"/>
    <w:rsid w:val="00410006"/>
    <w:rsid w:val="00410CA4"/>
    <w:rsid w:val="004110AE"/>
    <w:rsid w:val="0041257E"/>
    <w:rsid w:val="00412898"/>
    <w:rsid w:val="00412C91"/>
    <w:rsid w:val="004132D5"/>
    <w:rsid w:val="0041600B"/>
    <w:rsid w:val="00416281"/>
    <w:rsid w:val="0041735A"/>
    <w:rsid w:val="0041787D"/>
    <w:rsid w:val="00417CBD"/>
    <w:rsid w:val="004207AA"/>
    <w:rsid w:val="00420AF7"/>
    <w:rsid w:val="00421B9D"/>
    <w:rsid w:val="00422B50"/>
    <w:rsid w:val="0042312D"/>
    <w:rsid w:val="0042490C"/>
    <w:rsid w:val="004255D6"/>
    <w:rsid w:val="004267EF"/>
    <w:rsid w:val="004305B1"/>
    <w:rsid w:val="004306B9"/>
    <w:rsid w:val="00432106"/>
    <w:rsid w:val="004346DC"/>
    <w:rsid w:val="00435714"/>
    <w:rsid w:val="00435931"/>
    <w:rsid w:val="00437E68"/>
    <w:rsid w:val="00437FAE"/>
    <w:rsid w:val="00440BB0"/>
    <w:rsid w:val="00441584"/>
    <w:rsid w:val="004417B7"/>
    <w:rsid w:val="0044340A"/>
    <w:rsid w:val="00443870"/>
    <w:rsid w:val="004475A4"/>
    <w:rsid w:val="00450389"/>
    <w:rsid w:val="00450450"/>
    <w:rsid w:val="0045419B"/>
    <w:rsid w:val="004553AC"/>
    <w:rsid w:val="004564B0"/>
    <w:rsid w:val="00456EFF"/>
    <w:rsid w:val="00460C20"/>
    <w:rsid w:val="004611AF"/>
    <w:rsid w:val="00462367"/>
    <w:rsid w:val="00462F23"/>
    <w:rsid w:val="00464789"/>
    <w:rsid w:val="00465198"/>
    <w:rsid w:val="00465439"/>
    <w:rsid w:val="00465CCC"/>
    <w:rsid w:val="00466341"/>
    <w:rsid w:val="0046688E"/>
    <w:rsid w:val="004669D2"/>
    <w:rsid w:val="004701E3"/>
    <w:rsid w:val="00470508"/>
    <w:rsid w:val="004742F4"/>
    <w:rsid w:val="004763F2"/>
    <w:rsid w:val="004779ED"/>
    <w:rsid w:val="00480287"/>
    <w:rsid w:val="004803FF"/>
    <w:rsid w:val="00481498"/>
    <w:rsid w:val="00482411"/>
    <w:rsid w:val="004852FC"/>
    <w:rsid w:val="00486589"/>
    <w:rsid w:val="0048734D"/>
    <w:rsid w:val="00487A77"/>
    <w:rsid w:val="00487FAC"/>
    <w:rsid w:val="004920CC"/>
    <w:rsid w:val="00493322"/>
    <w:rsid w:val="00494706"/>
    <w:rsid w:val="00495FF7"/>
    <w:rsid w:val="00496A99"/>
    <w:rsid w:val="004A07AD"/>
    <w:rsid w:val="004A0E87"/>
    <w:rsid w:val="004A130A"/>
    <w:rsid w:val="004A2128"/>
    <w:rsid w:val="004A2EE8"/>
    <w:rsid w:val="004A36F7"/>
    <w:rsid w:val="004A3ADA"/>
    <w:rsid w:val="004A489C"/>
    <w:rsid w:val="004A7200"/>
    <w:rsid w:val="004B15F7"/>
    <w:rsid w:val="004B2940"/>
    <w:rsid w:val="004B310E"/>
    <w:rsid w:val="004B3B3E"/>
    <w:rsid w:val="004B6077"/>
    <w:rsid w:val="004B62F4"/>
    <w:rsid w:val="004B6A58"/>
    <w:rsid w:val="004C00DD"/>
    <w:rsid w:val="004C050B"/>
    <w:rsid w:val="004C08AB"/>
    <w:rsid w:val="004C207A"/>
    <w:rsid w:val="004C265A"/>
    <w:rsid w:val="004C6DC0"/>
    <w:rsid w:val="004C7923"/>
    <w:rsid w:val="004D0A00"/>
    <w:rsid w:val="004D186E"/>
    <w:rsid w:val="004D19C9"/>
    <w:rsid w:val="004D6BF0"/>
    <w:rsid w:val="004D6CE1"/>
    <w:rsid w:val="004D7977"/>
    <w:rsid w:val="004E0654"/>
    <w:rsid w:val="004E0710"/>
    <w:rsid w:val="004E0833"/>
    <w:rsid w:val="004E0866"/>
    <w:rsid w:val="004E0E35"/>
    <w:rsid w:val="004E17E8"/>
    <w:rsid w:val="004E4460"/>
    <w:rsid w:val="004E46A6"/>
    <w:rsid w:val="004E4D36"/>
    <w:rsid w:val="004E5080"/>
    <w:rsid w:val="004E524E"/>
    <w:rsid w:val="004E6798"/>
    <w:rsid w:val="004E7470"/>
    <w:rsid w:val="004E7697"/>
    <w:rsid w:val="004F0947"/>
    <w:rsid w:val="004F20DA"/>
    <w:rsid w:val="004F2578"/>
    <w:rsid w:val="004F2BD0"/>
    <w:rsid w:val="004F2E10"/>
    <w:rsid w:val="004F3549"/>
    <w:rsid w:val="004F6BC9"/>
    <w:rsid w:val="00500C99"/>
    <w:rsid w:val="0050218E"/>
    <w:rsid w:val="00502AFA"/>
    <w:rsid w:val="00502C25"/>
    <w:rsid w:val="0050361F"/>
    <w:rsid w:val="00504D4B"/>
    <w:rsid w:val="005063C0"/>
    <w:rsid w:val="0051077D"/>
    <w:rsid w:val="00511B6E"/>
    <w:rsid w:val="00511C7D"/>
    <w:rsid w:val="0051390A"/>
    <w:rsid w:val="00513DBF"/>
    <w:rsid w:val="005141B0"/>
    <w:rsid w:val="00514648"/>
    <w:rsid w:val="00514A8F"/>
    <w:rsid w:val="00517220"/>
    <w:rsid w:val="00517F5F"/>
    <w:rsid w:val="00520320"/>
    <w:rsid w:val="0052076E"/>
    <w:rsid w:val="00523E70"/>
    <w:rsid w:val="0052467E"/>
    <w:rsid w:val="00524E77"/>
    <w:rsid w:val="00524EE7"/>
    <w:rsid w:val="00526328"/>
    <w:rsid w:val="00526554"/>
    <w:rsid w:val="0052674F"/>
    <w:rsid w:val="00527BAF"/>
    <w:rsid w:val="00530FA5"/>
    <w:rsid w:val="00533077"/>
    <w:rsid w:val="0053477A"/>
    <w:rsid w:val="005352A3"/>
    <w:rsid w:val="005357D3"/>
    <w:rsid w:val="0053697F"/>
    <w:rsid w:val="0053698D"/>
    <w:rsid w:val="005410CD"/>
    <w:rsid w:val="00541E7D"/>
    <w:rsid w:val="00543067"/>
    <w:rsid w:val="0054351B"/>
    <w:rsid w:val="005442A0"/>
    <w:rsid w:val="00544E06"/>
    <w:rsid w:val="00544F25"/>
    <w:rsid w:val="00545AC7"/>
    <w:rsid w:val="00547F54"/>
    <w:rsid w:val="00553AF8"/>
    <w:rsid w:val="005540E6"/>
    <w:rsid w:val="00554A5F"/>
    <w:rsid w:val="00555363"/>
    <w:rsid w:val="00557377"/>
    <w:rsid w:val="00560954"/>
    <w:rsid w:val="00560F6B"/>
    <w:rsid w:val="005617FD"/>
    <w:rsid w:val="00566804"/>
    <w:rsid w:val="00566D53"/>
    <w:rsid w:val="00571345"/>
    <w:rsid w:val="00572ADA"/>
    <w:rsid w:val="00574312"/>
    <w:rsid w:val="005743AA"/>
    <w:rsid w:val="00574AFD"/>
    <w:rsid w:val="00575703"/>
    <w:rsid w:val="005759E9"/>
    <w:rsid w:val="00575C63"/>
    <w:rsid w:val="005769E7"/>
    <w:rsid w:val="00581376"/>
    <w:rsid w:val="00581B75"/>
    <w:rsid w:val="00582CC3"/>
    <w:rsid w:val="0058791B"/>
    <w:rsid w:val="005917D9"/>
    <w:rsid w:val="005924F7"/>
    <w:rsid w:val="0059264E"/>
    <w:rsid w:val="0059499E"/>
    <w:rsid w:val="00595E6D"/>
    <w:rsid w:val="005A085F"/>
    <w:rsid w:val="005A1BA0"/>
    <w:rsid w:val="005A2067"/>
    <w:rsid w:val="005A235D"/>
    <w:rsid w:val="005A2A98"/>
    <w:rsid w:val="005A379C"/>
    <w:rsid w:val="005A3FD0"/>
    <w:rsid w:val="005A4924"/>
    <w:rsid w:val="005A5B3A"/>
    <w:rsid w:val="005A6A57"/>
    <w:rsid w:val="005A6C96"/>
    <w:rsid w:val="005A72CB"/>
    <w:rsid w:val="005B026A"/>
    <w:rsid w:val="005B4371"/>
    <w:rsid w:val="005B4DAC"/>
    <w:rsid w:val="005B55E4"/>
    <w:rsid w:val="005B5A84"/>
    <w:rsid w:val="005B62B8"/>
    <w:rsid w:val="005B6733"/>
    <w:rsid w:val="005B6CCD"/>
    <w:rsid w:val="005C1F3C"/>
    <w:rsid w:val="005C2C4D"/>
    <w:rsid w:val="005C33F5"/>
    <w:rsid w:val="005C4CF4"/>
    <w:rsid w:val="005C549F"/>
    <w:rsid w:val="005C646D"/>
    <w:rsid w:val="005C648C"/>
    <w:rsid w:val="005C650A"/>
    <w:rsid w:val="005C703D"/>
    <w:rsid w:val="005C71DA"/>
    <w:rsid w:val="005D0993"/>
    <w:rsid w:val="005D0D33"/>
    <w:rsid w:val="005D1BAD"/>
    <w:rsid w:val="005D1F15"/>
    <w:rsid w:val="005D4D77"/>
    <w:rsid w:val="005D7632"/>
    <w:rsid w:val="005E0900"/>
    <w:rsid w:val="005E1DCE"/>
    <w:rsid w:val="005E31B7"/>
    <w:rsid w:val="005E38D1"/>
    <w:rsid w:val="005E3B12"/>
    <w:rsid w:val="005E3C4A"/>
    <w:rsid w:val="005E42D9"/>
    <w:rsid w:val="005F05DA"/>
    <w:rsid w:val="005F11F3"/>
    <w:rsid w:val="005F2658"/>
    <w:rsid w:val="005F3424"/>
    <w:rsid w:val="005F39FF"/>
    <w:rsid w:val="005F6D3B"/>
    <w:rsid w:val="005F7A81"/>
    <w:rsid w:val="00600813"/>
    <w:rsid w:val="00601480"/>
    <w:rsid w:val="00603A5E"/>
    <w:rsid w:val="00603A7A"/>
    <w:rsid w:val="006047DB"/>
    <w:rsid w:val="0060495F"/>
    <w:rsid w:val="0060496D"/>
    <w:rsid w:val="00605FF8"/>
    <w:rsid w:val="006104B3"/>
    <w:rsid w:val="00610906"/>
    <w:rsid w:val="006112FC"/>
    <w:rsid w:val="006114D1"/>
    <w:rsid w:val="00611C52"/>
    <w:rsid w:val="0061336A"/>
    <w:rsid w:val="0061554B"/>
    <w:rsid w:val="00615B43"/>
    <w:rsid w:val="00616A36"/>
    <w:rsid w:val="00616A46"/>
    <w:rsid w:val="006177D8"/>
    <w:rsid w:val="00617FFA"/>
    <w:rsid w:val="006212A8"/>
    <w:rsid w:val="00622D7F"/>
    <w:rsid w:val="00623300"/>
    <w:rsid w:val="00624F5F"/>
    <w:rsid w:val="00625B7D"/>
    <w:rsid w:val="00626878"/>
    <w:rsid w:val="00633802"/>
    <w:rsid w:val="006367B3"/>
    <w:rsid w:val="00640198"/>
    <w:rsid w:val="00640CC1"/>
    <w:rsid w:val="00640D00"/>
    <w:rsid w:val="00640F01"/>
    <w:rsid w:val="00640F4C"/>
    <w:rsid w:val="00643E9E"/>
    <w:rsid w:val="00645C39"/>
    <w:rsid w:val="00645F1D"/>
    <w:rsid w:val="00646292"/>
    <w:rsid w:val="00646FB9"/>
    <w:rsid w:val="00647B69"/>
    <w:rsid w:val="00651987"/>
    <w:rsid w:val="00652542"/>
    <w:rsid w:val="006601FB"/>
    <w:rsid w:val="00660815"/>
    <w:rsid w:val="00660915"/>
    <w:rsid w:val="00661D17"/>
    <w:rsid w:val="00661E59"/>
    <w:rsid w:val="00662BBC"/>
    <w:rsid w:val="00662E2F"/>
    <w:rsid w:val="00664D83"/>
    <w:rsid w:val="00665C43"/>
    <w:rsid w:val="0066734B"/>
    <w:rsid w:val="00667B4D"/>
    <w:rsid w:val="006712F9"/>
    <w:rsid w:val="00674C29"/>
    <w:rsid w:val="00677137"/>
    <w:rsid w:val="0067748D"/>
    <w:rsid w:val="006803EC"/>
    <w:rsid w:val="00680B10"/>
    <w:rsid w:val="00681E41"/>
    <w:rsid w:val="0068305D"/>
    <w:rsid w:val="00683897"/>
    <w:rsid w:val="0068412D"/>
    <w:rsid w:val="006842C9"/>
    <w:rsid w:val="00685BFD"/>
    <w:rsid w:val="00686594"/>
    <w:rsid w:val="00690108"/>
    <w:rsid w:val="006904D1"/>
    <w:rsid w:val="006909FE"/>
    <w:rsid w:val="00691339"/>
    <w:rsid w:val="006927B7"/>
    <w:rsid w:val="00692C36"/>
    <w:rsid w:val="00694745"/>
    <w:rsid w:val="00696553"/>
    <w:rsid w:val="00696CBC"/>
    <w:rsid w:val="006A0E62"/>
    <w:rsid w:val="006A11CA"/>
    <w:rsid w:val="006A1E2A"/>
    <w:rsid w:val="006A3C1F"/>
    <w:rsid w:val="006A507B"/>
    <w:rsid w:val="006A6667"/>
    <w:rsid w:val="006B055E"/>
    <w:rsid w:val="006B1B7C"/>
    <w:rsid w:val="006B211C"/>
    <w:rsid w:val="006B219C"/>
    <w:rsid w:val="006B2304"/>
    <w:rsid w:val="006B2CDA"/>
    <w:rsid w:val="006B309C"/>
    <w:rsid w:val="006B546B"/>
    <w:rsid w:val="006B79F9"/>
    <w:rsid w:val="006C010A"/>
    <w:rsid w:val="006C0B0B"/>
    <w:rsid w:val="006C10D4"/>
    <w:rsid w:val="006C2444"/>
    <w:rsid w:val="006C536A"/>
    <w:rsid w:val="006D12A5"/>
    <w:rsid w:val="006D21F6"/>
    <w:rsid w:val="006D22CD"/>
    <w:rsid w:val="006D2989"/>
    <w:rsid w:val="006D3037"/>
    <w:rsid w:val="006D4515"/>
    <w:rsid w:val="006D6867"/>
    <w:rsid w:val="006E1126"/>
    <w:rsid w:val="006E12B7"/>
    <w:rsid w:val="006E1C62"/>
    <w:rsid w:val="006E2BF8"/>
    <w:rsid w:val="006E2D2F"/>
    <w:rsid w:val="006E363F"/>
    <w:rsid w:val="006E371E"/>
    <w:rsid w:val="006E3DB5"/>
    <w:rsid w:val="006E451D"/>
    <w:rsid w:val="006E4B34"/>
    <w:rsid w:val="006E52CD"/>
    <w:rsid w:val="006E6777"/>
    <w:rsid w:val="006F1D06"/>
    <w:rsid w:val="006F2B41"/>
    <w:rsid w:val="006F2B52"/>
    <w:rsid w:val="006F3103"/>
    <w:rsid w:val="006F36F3"/>
    <w:rsid w:val="006F37C5"/>
    <w:rsid w:val="006F4317"/>
    <w:rsid w:val="006F4455"/>
    <w:rsid w:val="006F494C"/>
    <w:rsid w:val="006F57B9"/>
    <w:rsid w:val="006F5F2B"/>
    <w:rsid w:val="006F60B4"/>
    <w:rsid w:val="006F62A9"/>
    <w:rsid w:val="006F6F77"/>
    <w:rsid w:val="00701877"/>
    <w:rsid w:val="0070256B"/>
    <w:rsid w:val="00704A83"/>
    <w:rsid w:val="00705A55"/>
    <w:rsid w:val="007103DA"/>
    <w:rsid w:val="00711196"/>
    <w:rsid w:val="00712CB8"/>
    <w:rsid w:val="00713937"/>
    <w:rsid w:val="0071510A"/>
    <w:rsid w:val="00716008"/>
    <w:rsid w:val="00716305"/>
    <w:rsid w:val="00716C14"/>
    <w:rsid w:val="00717566"/>
    <w:rsid w:val="007175C4"/>
    <w:rsid w:val="00717854"/>
    <w:rsid w:val="0072186E"/>
    <w:rsid w:val="007235CF"/>
    <w:rsid w:val="00724A6A"/>
    <w:rsid w:val="007266E9"/>
    <w:rsid w:val="00726BB9"/>
    <w:rsid w:val="00730027"/>
    <w:rsid w:val="007304EC"/>
    <w:rsid w:val="00730A6A"/>
    <w:rsid w:val="00731B8F"/>
    <w:rsid w:val="0073557F"/>
    <w:rsid w:val="007355B1"/>
    <w:rsid w:val="00737F2C"/>
    <w:rsid w:val="00737FB6"/>
    <w:rsid w:val="00740CBB"/>
    <w:rsid w:val="00740DD9"/>
    <w:rsid w:val="007435E3"/>
    <w:rsid w:val="00744BB4"/>
    <w:rsid w:val="00746C00"/>
    <w:rsid w:val="007476AE"/>
    <w:rsid w:val="0075051D"/>
    <w:rsid w:val="00751BF8"/>
    <w:rsid w:val="0075283F"/>
    <w:rsid w:val="00754832"/>
    <w:rsid w:val="00754F48"/>
    <w:rsid w:val="007605D9"/>
    <w:rsid w:val="00760749"/>
    <w:rsid w:val="0076198A"/>
    <w:rsid w:val="007623B1"/>
    <w:rsid w:val="007623C9"/>
    <w:rsid w:val="0076332D"/>
    <w:rsid w:val="00763C81"/>
    <w:rsid w:val="007655F0"/>
    <w:rsid w:val="00765D89"/>
    <w:rsid w:val="00767152"/>
    <w:rsid w:val="007706D5"/>
    <w:rsid w:val="007707D9"/>
    <w:rsid w:val="00770A4B"/>
    <w:rsid w:val="00771256"/>
    <w:rsid w:val="00771F8B"/>
    <w:rsid w:val="007747DD"/>
    <w:rsid w:val="00775022"/>
    <w:rsid w:val="00775D6D"/>
    <w:rsid w:val="0077758B"/>
    <w:rsid w:val="00777C2D"/>
    <w:rsid w:val="007803E4"/>
    <w:rsid w:val="00780580"/>
    <w:rsid w:val="0078162C"/>
    <w:rsid w:val="007816D9"/>
    <w:rsid w:val="00783686"/>
    <w:rsid w:val="00783CA2"/>
    <w:rsid w:val="00783DD3"/>
    <w:rsid w:val="0078442B"/>
    <w:rsid w:val="007859BE"/>
    <w:rsid w:val="00790310"/>
    <w:rsid w:val="00790811"/>
    <w:rsid w:val="00791E72"/>
    <w:rsid w:val="007949DD"/>
    <w:rsid w:val="00794C8A"/>
    <w:rsid w:val="0079626A"/>
    <w:rsid w:val="007962A3"/>
    <w:rsid w:val="00796665"/>
    <w:rsid w:val="00796FCC"/>
    <w:rsid w:val="00797164"/>
    <w:rsid w:val="00797724"/>
    <w:rsid w:val="007A1397"/>
    <w:rsid w:val="007A2767"/>
    <w:rsid w:val="007A3311"/>
    <w:rsid w:val="007A3FF7"/>
    <w:rsid w:val="007A413D"/>
    <w:rsid w:val="007A5714"/>
    <w:rsid w:val="007A5731"/>
    <w:rsid w:val="007A5E5B"/>
    <w:rsid w:val="007A7F60"/>
    <w:rsid w:val="007B0F19"/>
    <w:rsid w:val="007B19F9"/>
    <w:rsid w:val="007B1F3C"/>
    <w:rsid w:val="007B2DFB"/>
    <w:rsid w:val="007B3816"/>
    <w:rsid w:val="007B5875"/>
    <w:rsid w:val="007B6068"/>
    <w:rsid w:val="007B6980"/>
    <w:rsid w:val="007B78E5"/>
    <w:rsid w:val="007C0E4B"/>
    <w:rsid w:val="007C370F"/>
    <w:rsid w:val="007C57B0"/>
    <w:rsid w:val="007C6A83"/>
    <w:rsid w:val="007D0F23"/>
    <w:rsid w:val="007D195D"/>
    <w:rsid w:val="007D5818"/>
    <w:rsid w:val="007D58A9"/>
    <w:rsid w:val="007D79FD"/>
    <w:rsid w:val="007E0759"/>
    <w:rsid w:val="007E0A6C"/>
    <w:rsid w:val="007E5CB7"/>
    <w:rsid w:val="007E5ECF"/>
    <w:rsid w:val="007E693B"/>
    <w:rsid w:val="007F0AC3"/>
    <w:rsid w:val="007F1223"/>
    <w:rsid w:val="007F2C50"/>
    <w:rsid w:val="007F538C"/>
    <w:rsid w:val="007F55AD"/>
    <w:rsid w:val="007F57D2"/>
    <w:rsid w:val="007F68E1"/>
    <w:rsid w:val="007F6AA4"/>
    <w:rsid w:val="007F6F2E"/>
    <w:rsid w:val="007F7F4F"/>
    <w:rsid w:val="008001EE"/>
    <w:rsid w:val="00800271"/>
    <w:rsid w:val="00800922"/>
    <w:rsid w:val="00804DD5"/>
    <w:rsid w:val="008053B1"/>
    <w:rsid w:val="0080570D"/>
    <w:rsid w:val="00806311"/>
    <w:rsid w:val="008064C0"/>
    <w:rsid w:val="0080736C"/>
    <w:rsid w:val="00807E3D"/>
    <w:rsid w:val="00811168"/>
    <w:rsid w:val="0081266F"/>
    <w:rsid w:val="00812F2A"/>
    <w:rsid w:val="00812F38"/>
    <w:rsid w:val="0081524B"/>
    <w:rsid w:val="008158E2"/>
    <w:rsid w:val="00815AE8"/>
    <w:rsid w:val="00822B1E"/>
    <w:rsid w:val="00823953"/>
    <w:rsid w:val="00824E4C"/>
    <w:rsid w:val="00824ECB"/>
    <w:rsid w:val="008250BF"/>
    <w:rsid w:val="00825328"/>
    <w:rsid w:val="0082575D"/>
    <w:rsid w:val="00827105"/>
    <w:rsid w:val="00827336"/>
    <w:rsid w:val="00830314"/>
    <w:rsid w:val="00831A9A"/>
    <w:rsid w:val="00833413"/>
    <w:rsid w:val="008338DA"/>
    <w:rsid w:val="00833B81"/>
    <w:rsid w:val="00834483"/>
    <w:rsid w:val="00834944"/>
    <w:rsid w:val="00835308"/>
    <w:rsid w:val="00835340"/>
    <w:rsid w:val="008355B3"/>
    <w:rsid w:val="0083597B"/>
    <w:rsid w:val="008374C7"/>
    <w:rsid w:val="0083762E"/>
    <w:rsid w:val="008407B4"/>
    <w:rsid w:val="00840B0D"/>
    <w:rsid w:val="00845032"/>
    <w:rsid w:val="00846CFD"/>
    <w:rsid w:val="008474AF"/>
    <w:rsid w:val="00847512"/>
    <w:rsid w:val="00850110"/>
    <w:rsid w:val="00850F6E"/>
    <w:rsid w:val="00851D0B"/>
    <w:rsid w:val="008543B0"/>
    <w:rsid w:val="00854A0E"/>
    <w:rsid w:val="00854BCB"/>
    <w:rsid w:val="008550E5"/>
    <w:rsid w:val="00855F96"/>
    <w:rsid w:val="008566AC"/>
    <w:rsid w:val="00856AA5"/>
    <w:rsid w:val="00857C60"/>
    <w:rsid w:val="008602AC"/>
    <w:rsid w:val="00860F05"/>
    <w:rsid w:val="00860F42"/>
    <w:rsid w:val="00861413"/>
    <w:rsid w:val="0086214E"/>
    <w:rsid w:val="008621B2"/>
    <w:rsid w:val="008626B8"/>
    <w:rsid w:val="008630D4"/>
    <w:rsid w:val="00863EFA"/>
    <w:rsid w:val="00865851"/>
    <w:rsid w:val="00866D29"/>
    <w:rsid w:val="00870385"/>
    <w:rsid w:val="008717E9"/>
    <w:rsid w:val="00873441"/>
    <w:rsid w:val="00874626"/>
    <w:rsid w:val="00874C27"/>
    <w:rsid w:val="00874F44"/>
    <w:rsid w:val="0087634C"/>
    <w:rsid w:val="00876838"/>
    <w:rsid w:val="00876E11"/>
    <w:rsid w:val="0087786E"/>
    <w:rsid w:val="00877872"/>
    <w:rsid w:val="00881078"/>
    <w:rsid w:val="0088404B"/>
    <w:rsid w:val="00886079"/>
    <w:rsid w:val="00886D38"/>
    <w:rsid w:val="008875AD"/>
    <w:rsid w:val="00887AFF"/>
    <w:rsid w:val="0089360D"/>
    <w:rsid w:val="00893C96"/>
    <w:rsid w:val="00894BDD"/>
    <w:rsid w:val="00896F0D"/>
    <w:rsid w:val="008973A0"/>
    <w:rsid w:val="00897435"/>
    <w:rsid w:val="008A2352"/>
    <w:rsid w:val="008A2D56"/>
    <w:rsid w:val="008A3588"/>
    <w:rsid w:val="008A399E"/>
    <w:rsid w:val="008A578E"/>
    <w:rsid w:val="008A60BB"/>
    <w:rsid w:val="008B134A"/>
    <w:rsid w:val="008B38D6"/>
    <w:rsid w:val="008B697D"/>
    <w:rsid w:val="008B77BA"/>
    <w:rsid w:val="008C124A"/>
    <w:rsid w:val="008C1EAA"/>
    <w:rsid w:val="008C3341"/>
    <w:rsid w:val="008C4BDB"/>
    <w:rsid w:val="008C7E3C"/>
    <w:rsid w:val="008D017C"/>
    <w:rsid w:val="008D0688"/>
    <w:rsid w:val="008D08B8"/>
    <w:rsid w:val="008D0B96"/>
    <w:rsid w:val="008D0E23"/>
    <w:rsid w:val="008D1E6A"/>
    <w:rsid w:val="008D23E4"/>
    <w:rsid w:val="008D2A9A"/>
    <w:rsid w:val="008D4359"/>
    <w:rsid w:val="008D4FF2"/>
    <w:rsid w:val="008D5EAD"/>
    <w:rsid w:val="008D7C72"/>
    <w:rsid w:val="008E2668"/>
    <w:rsid w:val="008E4585"/>
    <w:rsid w:val="008E5159"/>
    <w:rsid w:val="008E54A1"/>
    <w:rsid w:val="008E7194"/>
    <w:rsid w:val="008F0789"/>
    <w:rsid w:val="008F0790"/>
    <w:rsid w:val="008F37AE"/>
    <w:rsid w:val="008F4ED6"/>
    <w:rsid w:val="008F5617"/>
    <w:rsid w:val="008F5A6F"/>
    <w:rsid w:val="008F5D5C"/>
    <w:rsid w:val="008F6405"/>
    <w:rsid w:val="008F7B74"/>
    <w:rsid w:val="0090060B"/>
    <w:rsid w:val="00900C3D"/>
    <w:rsid w:val="00901411"/>
    <w:rsid w:val="00902CF6"/>
    <w:rsid w:val="009038ED"/>
    <w:rsid w:val="00904693"/>
    <w:rsid w:val="0090527B"/>
    <w:rsid w:val="00906124"/>
    <w:rsid w:val="009067DD"/>
    <w:rsid w:val="00907A8F"/>
    <w:rsid w:val="009111DB"/>
    <w:rsid w:val="00911983"/>
    <w:rsid w:val="00912968"/>
    <w:rsid w:val="009136D9"/>
    <w:rsid w:val="00914A0F"/>
    <w:rsid w:val="00914C81"/>
    <w:rsid w:val="00915096"/>
    <w:rsid w:val="00916064"/>
    <w:rsid w:val="00916430"/>
    <w:rsid w:val="00917A74"/>
    <w:rsid w:val="009209DF"/>
    <w:rsid w:val="00920A11"/>
    <w:rsid w:val="009223E9"/>
    <w:rsid w:val="00923F7A"/>
    <w:rsid w:val="0092501C"/>
    <w:rsid w:val="009254AA"/>
    <w:rsid w:val="00925F02"/>
    <w:rsid w:val="00927302"/>
    <w:rsid w:val="00927B2F"/>
    <w:rsid w:val="009305D3"/>
    <w:rsid w:val="00930854"/>
    <w:rsid w:val="0093402C"/>
    <w:rsid w:val="0093539B"/>
    <w:rsid w:val="00936B1F"/>
    <w:rsid w:val="00936B2C"/>
    <w:rsid w:val="0093716E"/>
    <w:rsid w:val="00941441"/>
    <w:rsid w:val="00941D02"/>
    <w:rsid w:val="009420AF"/>
    <w:rsid w:val="009426F3"/>
    <w:rsid w:val="0094319B"/>
    <w:rsid w:val="009434AD"/>
    <w:rsid w:val="00946109"/>
    <w:rsid w:val="00946503"/>
    <w:rsid w:val="00946A3A"/>
    <w:rsid w:val="00946EED"/>
    <w:rsid w:val="00950B12"/>
    <w:rsid w:val="00952812"/>
    <w:rsid w:val="00952E6F"/>
    <w:rsid w:val="0095317B"/>
    <w:rsid w:val="009556D8"/>
    <w:rsid w:val="0095710E"/>
    <w:rsid w:val="00960E7B"/>
    <w:rsid w:val="00960EBE"/>
    <w:rsid w:val="0096101B"/>
    <w:rsid w:val="009613B0"/>
    <w:rsid w:val="009637BC"/>
    <w:rsid w:val="00963ECA"/>
    <w:rsid w:val="009663F0"/>
    <w:rsid w:val="00966DEA"/>
    <w:rsid w:val="00967013"/>
    <w:rsid w:val="00967107"/>
    <w:rsid w:val="009704BA"/>
    <w:rsid w:val="00972F88"/>
    <w:rsid w:val="009742FA"/>
    <w:rsid w:val="00976128"/>
    <w:rsid w:val="00976493"/>
    <w:rsid w:val="00977484"/>
    <w:rsid w:val="0098041E"/>
    <w:rsid w:val="00980713"/>
    <w:rsid w:val="009819EF"/>
    <w:rsid w:val="00982338"/>
    <w:rsid w:val="00982A29"/>
    <w:rsid w:val="009864C2"/>
    <w:rsid w:val="0098797A"/>
    <w:rsid w:val="0099224C"/>
    <w:rsid w:val="00992479"/>
    <w:rsid w:val="0099307E"/>
    <w:rsid w:val="009935CB"/>
    <w:rsid w:val="00994FB8"/>
    <w:rsid w:val="00996A5D"/>
    <w:rsid w:val="00996ED5"/>
    <w:rsid w:val="00997F00"/>
    <w:rsid w:val="009A1DBD"/>
    <w:rsid w:val="009A2CC1"/>
    <w:rsid w:val="009A31C8"/>
    <w:rsid w:val="009A5506"/>
    <w:rsid w:val="009A58E7"/>
    <w:rsid w:val="009A63B1"/>
    <w:rsid w:val="009A6968"/>
    <w:rsid w:val="009A7D64"/>
    <w:rsid w:val="009B124B"/>
    <w:rsid w:val="009B1AFE"/>
    <w:rsid w:val="009B1F36"/>
    <w:rsid w:val="009B353E"/>
    <w:rsid w:val="009B4086"/>
    <w:rsid w:val="009B44AA"/>
    <w:rsid w:val="009B56F3"/>
    <w:rsid w:val="009B6716"/>
    <w:rsid w:val="009B7703"/>
    <w:rsid w:val="009B7ED7"/>
    <w:rsid w:val="009C4F04"/>
    <w:rsid w:val="009C5401"/>
    <w:rsid w:val="009C5B63"/>
    <w:rsid w:val="009C70DB"/>
    <w:rsid w:val="009C70DE"/>
    <w:rsid w:val="009D01DF"/>
    <w:rsid w:val="009D1124"/>
    <w:rsid w:val="009D157B"/>
    <w:rsid w:val="009D17DA"/>
    <w:rsid w:val="009D2B87"/>
    <w:rsid w:val="009D42B0"/>
    <w:rsid w:val="009D5C0D"/>
    <w:rsid w:val="009D6FCF"/>
    <w:rsid w:val="009D75CF"/>
    <w:rsid w:val="009D75DE"/>
    <w:rsid w:val="009E0396"/>
    <w:rsid w:val="009E0A67"/>
    <w:rsid w:val="009E0C39"/>
    <w:rsid w:val="009E0D3C"/>
    <w:rsid w:val="009E0FC7"/>
    <w:rsid w:val="009E10E7"/>
    <w:rsid w:val="009E1720"/>
    <w:rsid w:val="009E1741"/>
    <w:rsid w:val="009E1DE6"/>
    <w:rsid w:val="009E454D"/>
    <w:rsid w:val="009E60DB"/>
    <w:rsid w:val="009E6294"/>
    <w:rsid w:val="009E6A2F"/>
    <w:rsid w:val="009E7026"/>
    <w:rsid w:val="009E75A5"/>
    <w:rsid w:val="009E7729"/>
    <w:rsid w:val="009E7EF7"/>
    <w:rsid w:val="009F1300"/>
    <w:rsid w:val="009F1F6E"/>
    <w:rsid w:val="009F2517"/>
    <w:rsid w:val="009F2CE5"/>
    <w:rsid w:val="009F366D"/>
    <w:rsid w:val="009F452F"/>
    <w:rsid w:val="009F73DC"/>
    <w:rsid w:val="00A00CFD"/>
    <w:rsid w:val="00A019AC"/>
    <w:rsid w:val="00A01A10"/>
    <w:rsid w:val="00A03B9A"/>
    <w:rsid w:val="00A03E09"/>
    <w:rsid w:val="00A0445A"/>
    <w:rsid w:val="00A053A8"/>
    <w:rsid w:val="00A05985"/>
    <w:rsid w:val="00A05A19"/>
    <w:rsid w:val="00A05D72"/>
    <w:rsid w:val="00A0629B"/>
    <w:rsid w:val="00A0677F"/>
    <w:rsid w:val="00A076F9"/>
    <w:rsid w:val="00A12D05"/>
    <w:rsid w:val="00A13176"/>
    <w:rsid w:val="00A1434A"/>
    <w:rsid w:val="00A143D5"/>
    <w:rsid w:val="00A14503"/>
    <w:rsid w:val="00A145F8"/>
    <w:rsid w:val="00A1491A"/>
    <w:rsid w:val="00A15534"/>
    <w:rsid w:val="00A202BE"/>
    <w:rsid w:val="00A20AFB"/>
    <w:rsid w:val="00A21068"/>
    <w:rsid w:val="00A22CB2"/>
    <w:rsid w:val="00A22DE2"/>
    <w:rsid w:val="00A239DB"/>
    <w:rsid w:val="00A2643A"/>
    <w:rsid w:val="00A3061C"/>
    <w:rsid w:val="00A31086"/>
    <w:rsid w:val="00A337D4"/>
    <w:rsid w:val="00A338B5"/>
    <w:rsid w:val="00A33C6E"/>
    <w:rsid w:val="00A34F6C"/>
    <w:rsid w:val="00A3609D"/>
    <w:rsid w:val="00A36314"/>
    <w:rsid w:val="00A37C26"/>
    <w:rsid w:val="00A422CF"/>
    <w:rsid w:val="00A42560"/>
    <w:rsid w:val="00A448A2"/>
    <w:rsid w:val="00A4588E"/>
    <w:rsid w:val="00A475BD"/>
    <w:rsid w:val="00A4767A"/>
    <w:rsid w:val="00A500F7"/>
    <w:rsid w:val="00A50EEB"/>
    <w:rsid w:val="00A5429C"/>
    <w:rsid w:val="00A5520B"/>
    <w:rsid w:val="00A55AEE"/>
    <w:rsid w:val="00A55CCB"/>
    <w:rsid w:val="00A56E55"/>
    <w:rsid w:val="00A57315"/>
    <w:rsid w:val="00A630AE"/>
    <w:rsid w:val="00A63302"/>
    <w:rsid w:val="00A634A8"/>
    <w:rsid w:val="00A65C06"/>
    <w:rsid w:val="00A667F8"/>
    <w:rsid w:val="00A7082F"/>
    <w:rsid w:val="00A71712"/>
    <w:rsid w:val="00A7415D"/>
    <w:rsid w:val="00A746EC"/>
    <w:rsid w:val="00A74976"/>
    <w:rsid w:val="00A75A9B"/>
    <w:rsid w:val="00A777F0"/>
    <w:rsid w:val="00A82C47"/>
    <w:rsid w:val="00A83B81"/>
    <w:rsid w:val="00A84369"/>
    <w:rsid w:val="00A848FF"/>
    <w:rsid w:val="00A85BD5"/>
    <w:rsid w:val="00A86B0E"/>
    <w:rsid w:val="00A86B30"/>
    <w:rsid w:val="00A9008B"/>
    <w:rsid w:val="00A9380E"/>
    <w:rsid w:val="00A93CB6"/>
    <w:rsid w:val="00A956B6"/>
    <w:rsid w:val="00A95706"/>
    <w:rsid w:val="00A96176"/>
    <w:rsid w:val="00A963DD"/>
    <w:rsid w:val="00A96CC7"/>
    <w:rsid w:val="00A972F8"/>
    <w:rsid w:val="00AA0182"/>
    <w:rsid w:val="00AA259B"/>
    <w:rsid w:val="00AA2C08"/>
    <w:rsid w:val="00AA3713"/>
    <w:rsid w:val="00AA478F"/>
    <w:rsid w:val="00AA7799"/>
    <w:rsid w:val="00AA7C9C"/>
    <w:rsid w:val="00AB0996"/>
    <w:rsid w:val="00AB1156"/>
    <w:rsid w:val="00AB12F0"/>
    <w:rsid w:val="00AB25E8"/>
    <w:rsid w:val="00AB2D97"/>
    <w:rsid w:val="00AB3EA8"/>
    <w:rsid w:val="00AB441A"/>
    <w:rsid w:val="00AB513C"/>
    <w:rsid w:val="00AB646A"/>
    <w:rsid w:val="00AC16D4"/>
    <w:rsid w:val="00AC195D"/>
    <w:rsid w:val="00AC23EB"/>
    <w:rsid w:val="00AC5A8F"/>
    <w:rsid w:val="00AC718A"/>
    <w:rsid w:val="00AC74EA"/>
    <w:rsid w:val="00AC77EF"/>
    <w:rsid w:val="00AD0A0D"/>
    <w:rsid w:val="00AD1E57"/>
    <w:rsid w:val="00AD3C7C"/>
    <w:rsid w:val="00AD4217"/>
    <w:rsid w:val="00AD5235"/>
    <w:rsid w:val="00AD6269"/>
    <w:rsid w:val="00AD7DF8"/>
    <w:rsid w:val="00AE144A"/>
    <w:rsid w:val="00AE16B2"/>
    <w:rsid w:val="00AE1CB5"/>
    <w:rsid w:val="00AE28BC"/>
    <w:rsid w:val="00AE40C7"/>
    <w:rsid w:val="00AE5D34"/>
    <w:rsid w:val="00AE7744"/>
    <w:rsid w:val="00AE7D00"/>
    <w:rsid w:val="00AF07B3"/>
    <w:rsid w:val="00AF0BC2"/>
    <w:rsid w:val="00AF0C56"/>
    <w:rsid w:val="00AF0E21"/>
    <w:rsid w:val="00AF2500"/>
    <w:rsid w:val="00AF2C86"/>
    <w:rsid w:val="00AF4F30"/>
    <w:rsid w:val="00AF5825"/>
    <w:rsid w:val="00AF67C7"/>
    <w:rsid w:val="00AF7591"/>
    <w:rsid w:val="00B000ED"/>
    <w:rsid w:val="00B01803"/>
    <w:rsid w:val="00B03ACC"/>
    <w:rsid w:val="00B04F0C"/>
    <w:rsid w:val="00B06B9B"/>
    <w:rsid w:val="00B12B6A"/>
    <w:rsid w:val="00B135CA"/>
    <w:rsid w:val="00B16172"/>
    <w:rsid w:val="00B172E5"/>
    <w:rsid w:val="00B20334"/>
    <w:rsid w:val="00B231DC"/>
    <w:rsid w:val="00B23254"/>
    <w:rsid w:val="00B25661"/>
    <w:rsid w:val="00B2703B"/>
    <w:rsid w:val="00B2714E"/>
    <w:rsid w:val="00B304A6"/>
    <w:rsid w:val="00B30DC2"/>
    <w:rsid w:val="00B313A4"/>
    <w:rsid w:val="00B325A0"/>
    <w:rsid w:val="00B33D1C"/>
    <w:rsid w:val="00B3491C"/>
    <w:rsid w:val="00B35451"/>
    <w:rsid w:val="00B3762C"/>
    <w:rsid w:val="00B37889"/>
    <w:rsid w:val="00B37BEE"/>
    <w:rsid w:val="00B41705"/>
    <w:rsid w:val="00B432BA"/>
    <w:rsid w:val="00B43884"/>
    <w:rsid w:val="00B44402"/>
    <w:rsid w:val="00B45490"/>
    <w:rsid w:val="00B46B30"/>
    <w:rsid w:val="00B47054"/>
    <w:rsid w:val="00B471C7"/>
    <w:rsid w:val="00B5028F"/>
    <w:rsid w:val="00B5029C"/>
    <w:rsid w:val="00B52737"/>
    <w:rsid w:val="00B5294E"/>
    <w:rsid w:val="00B54994"/>
    <w:rsid w:val="00B55092"/>
    <w:rsid w:val="00B55897"/>
    <w:rsid w:val="00B562DD"/>
    <w:rsid w:val="00B56BAF"/>
    <w:rsid w:val="00B57C78"/>
    <w:rsid w:val="00B57E4A"/>
    <w:rsid w:val="00B61020"/>
    <w:rsid w:val="00B63649"/>
    <w:rsid w:val="00B63BBC"/>
    <w:rsid w:val="00B66581"/>
    <w:rsid w:val="00B67E77"/>
    <w:rsid w:val="00B70098"/>
    <w:rsid w:val="00B713ED"/>
    <w:rsid w:val="00B71A78"/>
    <w:rsid w:val="00B71E4A"/>
    <w:rsid w:val="00B756E4"/>
    <w:rsid w:val="00B81B4A"/>
    <w:rsid w:val="00B82210"/>
    <w:rsid w:val="00B83850"/>
    <w:rsid w:val="00B842D1"/>
    <w:rsid w:val="00B84701"/>
    <w:rsid w:val="00B870E5"/>
    <w:rsid w:val="00B90341"/>
    <w:rsid w:val="00B9136F"/>
    <w:rsid w:val="00B9479D"/>
    <w:rsid w:val="00B9530F"/>
    <w:rsid w:val="00BA1C3F"/>
    <w:rsid w:val="00BA22BE"/>
    <w:rsid w:val="00BA37B8"/>
    <w:rsid w:val="00BA3AD3"/>
    <w:rsid w:val="00BA3B4A"/>
    <w:rsid w:val="00BA41C7"/>
    <w:rsid w:val="00BA4808"/>
    <w:rsid w:val="00BA6B52"/>
    <w:rsid w:val="00BA76AB"/>
    <w:rsid w:val="00BB1819"/>
    <w:rsid w:val="00BB1B9A"/>
    <w:rsid w:val="00BB2124"/>
    <w:rsid w:val="00BB2D78"/>
    <w:rsid w:val="00BB42DC"/>
    <w:rsid w:val="00BB6705"/>
    <w:rsid w:val="00BB6D42"/>
    <w:rsid w:val="00BB6E21"/>
    <w:rsid w:val="00BB6FE9"/>
    <w:rsid w:val="00BC036F"/>
    <w:rsid w:val="00BC0538"/>
    <w:rsid w:val="00BC119C"/>
    <w:rsid w:val="00BC1643"/>
    <w:rsid w:val="00BC2A5C"/>
    <w:rsid w:val="00BC2F65"/>
    <w:rsid w:val="00BD0657"/>
    <w:rsid w:val="00BD08D3"/>
    <w:rsid w:val="00BD27BF"/>
    <w:rsid w:val="00BD38D1"/>
    <w:rsid w:val="00BD3EC1"/>
    <w:rsid w:val="00BD4CD3"/>
    <w:rsid w:val="00BD53F2"/>
    <w:rsid w:val="00BD564A"/>
    <w:rsid w:val="00BD5C56"/>
    <w:rsid w:val="00BD5E67"/>
    <w:rsid w:val="00BD7792"/>
    <w:rsid w:val="00BE0861"/>
    <w:rsid w:val="00BE0D6C"/>
    <w:rsid w:val="00BE1A24"/>
    <w:rsid w:val="00BE348B"/>
    <w:rsid w:val="00BE38A5"/>
    <w:rsid w:val="00BE3BBA"/>
    <w:rsid w:val="00BE3C79"/>
    <w:rsid w:val="00BE5661"/>
    <w:rsid w:val="00BE5B9E"/>
    <w:rsid w:val="00BE6F41"/>
    <w:rsid w:val="00BF00A5"/>
    <w:rsid w:val="00BF1244"/>
    <w:rsid w:val="00BF2E38"/>
    <w:rsid w:val="00BF42D8"/>
    <w:rsid w:val="00BF4969"/>
    <w:rsid w:val="00BF4B10"/>
    <w:rsid w:val="00BF52E7"/>
    <w:rsid w:val="00BF577C"/>
    <w:rsid w:val="00BF6DCD"/>
    <w:rsid w:val="00BF7608"/>
    <w:rsid w:val="00C014A2"/>
    <w:rsid w:val="00C035EB"/>
    <w:rsid w:val="00C0374A"/>
    <w:rsid w:val="00C04B8D"/>
    <w:rsid w:val="00C052F1"/>
    <w:rsid w:val="00C05C27"/>
    <w:rsid w:val="00C10309"/>
    <w:rsid w:val="00C10752"/>
    <w:rsid w:val="00C13CB6"/>
    <w:rsid w:val="00C143D0"/>
    <w:rsid w:val="00C149BB"/>
    <w:rsid w:val="00C14BFA"/>
    <w:rsid w:val="00C15569"/>
    <w:rsid w:val="00C159F7"/>
    <w:rsid w:val="00C20643"/>
    <w:rsid w:val="00C21A60"/>
    <w:rsid w:val="00C229A6"/>
    <w:rsid w:val="00C22DC8"/>
    <w:rsid w:val="00C23580"/>
    <w:rsid w:val="00C30139"/>
    <w:rsid w:val="00C315D7"/>
    <w:rsid w:val="00C31C1E"/>
    <w:rsid w:val="00C338DC"/>
    <w:rsid w:val="00C37178"/>
    <w:rsid w:val="00C404B1"/>
    <w:rsid w:val="00C4104C"/>
    <w:rsid w:val="00C423C1"/>
    <w:rsid w:val="00C4325C"/>
    <w:rsid w:val="00C44EC8"/>
    <w:rsid w:val="00C4626F"/>
    <w:rsid w:val="00C4699C"/>
    <w:rsid w:val="00C4711B"/>
    <w:rsid w:val="00C503C5"/>
    <w:rsid w:val="00C518EC"/>
    <w:rsid w:val="00C52840"/>
    <w:rsid w:val="00C539A8"/>
    <w:rsid w:val="00C54794"/>
    <w:rsid w:val="00C57492"/>
    <w:rsid w:val="00C623B7"/>
    <w:rsid w:val="00C62EA1"/>
    <w:rsid w:val="00C635F3"/>
    <w:rsid w:val="00C64234"/>
    <w:rsid w:val="00C64A7E"/>
    <w:rsid w:val="00C66254"/>
    <w:rsid w:val="00C70463"/>
    <w:rsid w:val="00C70756"/>
    <w:rsid w:val="00C72800"/>
    <w:rsid w:val="00C73E1D"/>
    <w:rsid w:val="00C74AD8"/>
    <w:rsid w:val="00C74C85"/>
    <w:rsid w:val="00C75426"/>
    <w:rsid w:val="00C7553F"/>
    <w:rsid w:val="00C75D2A"/>
    <w:rsid w:val="00C77960"/>
    <w:rsid w:val="00C77F0A"/>
    <w:rsid w:val="00C82E5E"/>
    <w:rsid w:val="00C82E93"/>
    <w:rsid w:val="00C8423F"/>
    <w:rsid w:val="00C86357"/>
    <w:rsid w:val="00C87C5D"/>
    <w:rsid w:val="00C87EB5"/>
    <w:rsid w:val="00C90464"/>
    <w:rsid w:val="00C92541"/>
    <w:rsid w:val="00C949EA"/>
    <w:rsid w:val="00C95294"/>
    <w:rsid w:val="00C95399"/>
    <w:rsid w:val="00C96A9F"/>
    <w:rsid w:val="00C9759B"/>
    <w:rsid w:val="00C97A03"/>
    <w:rsid w:val="00CA0763"/>
    <w:rsid w:val="00CA09FD"/>
    <w:rsid w:val="00CA0F8D"/>
    <w:rsid w:val="00CA10E8"/>
    <w:rsid w:val="00CA2E9D"/>
    <w:rsid w:val="00CA4666"/>
    <w:rsid w:val="00CA4809"/>
    <w:rsid w:val="00CA4D0D"/>
    <w:rsid w:val="00CA51AD"/>
    <w:rsid w:val="00CA547E"/>
    <w:rsid w:val="00CA7368"/>
    <w:rsid w:val="00CB0F64"/>
    <w:rsid w:val="00CB1976"/>
    <w:rsid w:val="00CB30B3"/>
    <w:rsid w:val="00CB50FF"/>
    <w:rsid w:val="00CB6150"/>
    <w:rsid w:val="00CB62EA"/>
    <w:rsid w:val="00CB689B"/>
    <w:rsid w:val="00CB6E98"/>
    <w:rsid w:val="00CC1185"/>
    <w:rsid w:val="00CC1ABA"/>
    <w:rsid w:val="00CC2CC9"/>
    <w:rsid w:val="00CC57E6"/>
    <w:rsid w:val="00CC5CBF"/>
    <w:rsid w:val="00CC7680"/>
    <w:rsid w:val="00CD0F33"/>
    <w:rsid w:val="00CD1AFF"/>
    <w:rsid w:val="00CD25B6"/>
    <w:rsid w:val="00CD346C"/>
    <w:rsid w:val="00CD40A6"/>
    <w:rsid w:val="00CD41B3"/>
    <w:rsid w:val="00CD5E10"/>
    <w:rsid w:val="00CD616B"/>
    <w:rsid w:val="00CD7D82"/>
    <w:rsid w:val="00CE03F1"/>
    <w:rsid w:val="00CE0B39"/>
    <w:rsid w:val="00CE2230"/>
    <w:rsid w:val="00CE3D51"/>
    <w:rsid w:val="00CE40AC"/>
    <w:rsid w:val="00CE42C8"/>
    <w:rsid w:val="00CE49CF"/>
    <w:rsid w:val="00CE5912"/>
    <w:rsid w:val="00CE74EF"/>
    <w:rsid w:val="00CE7FE0"/>
    <w:rsid w:val="00CF0248"/>
    <w:rsid w:val="00CF039A"/>
    <w:rsid w:val="00CF14C0"/>
    <w:rsid w:val="00CF411B"/>
    <w:rsid w:val="00CF47D1"/>
    <w:rsid w:val="00CF4AB2"/>
    <w:rsid w:val="00CF51FE"/>
    <w:rsid w:val="00CF5221"/>
    <w:rsid w:val="00CF56EA"/>
    <w:rsid w:val="00CF6B0C"/>
    <w:rsid w:val="00CF71A7"/>
    <w:rsid w:val="00CF79C8"/>
    <w:rsid w:val="00D00929"/>
    <w:rsid w:val="00D01303"/>
    <w:rsid w:val="00D029D6"/>
    <w:rsid w:val="00D03366"/>
    <w:rsid w:val="00D0484E"/>
    <w:rsid w:val="00D05C6A"/>
    <w:rsid w:val="00D065D9"/>
    <w:rsid w:val="00D07F68"/>
    <w:rsid w:val="00D11377"/>
    <w:rsid w:val="00D12B5E"/>
    <w:rsid w:val="00D2059E"/>
    <w:rsid w:val="00D220D4"/>
    <w:rsid w:val="00D250AC"/>
    <w:rsid w:val="00D257A6"/>
    <w:rsid w:val="00D25C6B"/>
    <w:rsid w:val="00D26F21"/>
    <w:rsid w:val="00D270F0"/>
    <w:rsid w:val="00D31683"/>
    <w:rsid w:val="00D32DC1"/>
    <w:rsid w:val="00D32FB4"/>
    <w:rsid w:val="00D33535"/>
    <w:rsid w:val="00D33C33"/>
    <w:rsid w:val="00D36A41"/>
    <w:rsid w:val="00D36C26"/>
    <w:rsid w:val="00D3750E"/>
    <w:rsid w:val="00D37924"/>
    <w:rsid w:val="00D37C53"/>
    <w:rsid w:val="00D411C9"/>
    <w:rsid w:val="00D42B02"/>
    <w:rsid w:val="00D43D65"/>
    <w:rsid w:val="00D446C5"/>
    <w:rsid w:val="00D47220"/>
    <w:rsid w:val="00D50AAE"/>
    <w:rsid w:val="00D52A61"/>
    <w:rsid w:val="00D52E09"/>
    <w:rsid w:val="00D535A3"/>
    <w:rsid w:val="00D5784C"/>
    <w:rsid w:val="00D57FA2"/>
    <w:rsid w:val="00D61C16"/>
    <w:rsid w:val="00D61DF4"/>
    <w:rsid w:val="00D62C54"/>
    <w:rsid w:val="00D63282"/>
    <w:rsid w:val="00D633C5"/>
    <w:rsid w:val="00D63828"/>
    <w:rsid w:val="00D655D9"/>
    <w:rsid w:val="00D66631"/>
    <w:rsid w:val="00D675CD"/>
    <w:rsid w:val="00D677EE"/>
    <w:rsid w:val="00D715FC"/>
    <w:rsid w:val="00D724B5"/>
    <w:rsid w:val="00D7374F"/>
    <w:rsid w:val="00D73E6A"/>
    <w:rsid w:val="00D749C1"/>
    <w:rsid w:val="00D74BC6"/>
    <w:rsid w:val="00D74BE4"/>
    <w:rsid w:val="00D755FD"/>
    <w:rsid w:val="00D807B2"/>
    <w:rsid w:val="00D80F82"/>
    <w:rsid w:val="00D832CE"/>
    <w:rsid w:val="00D83BDC"/>
    <w:rsid w:val="00D846E8"/>
    <w:rsid w:val="00D864BB"/>
    <w:rsid w:val="00D86C74"/>
    <w:rsid w:val="00D87D01"/>
    <w:rsid w:val="00D902A0"/>
    <w:rsid w:val="00D90A8D"/>
    <w:rsid w:val="00D90F21"/>
    <w:rsid w:val="00D9184A"/>
    <w:rsid w:val="00D925EC"/>
    <w:rsid w:val="00D92E5A"/>
    <w:rsid w:val="00D933EC"/>
    <w:rsid w:val="00D93760"/>
    <w:rsid w:val="00D93771"/>
    <w:rsid w:val="00D94867"/>
    <w:rsid w:val="00D95D74"/>
    <w:rsid w:val="00D96386"/>
    <w:rsid w:val="00D963E8"/>
    <w:rsid w:val="00D9660E"/>
    <w:rsid w:val="00DA1359"/>
    <w:rsid w:val="00DA2B49"/>
    <w:rsid w:val="00DA4A73"/>
    <w:rsid w:val="00DA5C18"/>
    <w:rsid w:val="00DA6F3B"/>
    <w:rsid w:val="00DA75EE"/>
    <w:rsid w:val="00DB08AD"/>
    <w:rsid w:val="00DB19E1"/>
    <w:rsid w:val="00DB221C"/>
    <w:rsid w:val="00DB27B6"/>
    <w:rsid w:val="00DB281F"/>
    <w:rsid w:val="00DB554E"/>
    <w:rsid w:val="00DB6733"/>
    <w:rsid w:val="00DB7255"/>
    <w:rsid w:val="00DB7D23"/>
    <w:rsid w:val="00DB7E5F"/>
    <w:rsid w:val="00DC134B"/>
    <w:rsid w:val="00DC1DED"/>
    <w:rsid w:val="00DC28D4"/>
    <w:rsid w:val="00DC2DAD"/>
    <w:rsid w:val="00DC3969"/>
    <w:rsid w:val="00DC3A40"/>
    <w:rsid w:val="00DC4D34"/>
    <w:rsid w:val="00DC4FE8"/>
    <w:rsid w:val="00DC5905"/>
    <w:rsid w:val="00DD0124"/>
    <w:rsid w:val="00DD2A15"/>
    <w:rsid w:val="00DD2A91"/>
    <w:rsid w:val="00DD4213"/>
    <w:rsid w:val="00DD43D7"/>
    <w:rsid w:val="00DD443E"/>
    <w:rsid w:val="00DD4C7E"/>
    <w:rsid w:val="00DE0506"/>
    <w:rsid w:val="00DE1A8A"/>
    <w:rsid w:val="00DE1DFC"/>
    <w:rsid w:val="00DE4EEB"/>
    <w:rsid w:val="00DF1166"/>
    <w:rsid w:val="00DF1BF9"/>
    <w:rsid w:val="00DF49DD"/>
    <w:rsid w:val="00DF5069"/>
    <w:rsid w:val="00DF5700"/>
    <w:rsid w:val="00E02458"/>
    <w:rsid w:val="00E0477A"/>
    <w:rsid w:val="00E059BE"/>
    <w:rsid w:val="00E077A2"/>
    <w:rsid w:val="00E10426"/>
    <w:rsid w:val="00E10D33"/>
    <w:rsid w:val="00E10D4E"/>
    <w:rsid w:val="00E13080"/>
    <w:rsid w:val="00E131AB"/>
    <w:rsid w:val="00E13254"/>
    <w:rsid w:val="00E13625"/>
    <w:rsid w:val="00E1451D"/>
    <w:rsid w:val="00E14531"/>
    <w:rsid w:val="00E14F93"/>
    <w:rsid w:val="00E1534A"/>
    <w:rsid w:val="00E166E3"/>
    <w:rsid w:val="00E16961"/>
    <w:rsid w:val="00E2000D"/>
    <w:rsid w:val="00E2033A"/>
    <w:rsid w:val="00E2197C"/>
    <w:rsid w:val="00E23C73"/>
    <w:rsid w:val="00E25081"/>
    <w:rsid w:val="00E25C9A"/>
    <w:rsid w:val="00E2686D"/>
    <w:rsid w:val="00E26B1E"/>
    <w:rsid w:val="00E31A3A"/>
    <w:rsid w:val="00E32E7E"/>
    <w:rsid w:val="00E3488E"/>
    <w:rsid w:val="00E34E20"/>
    <w:rsid w:val="00E35F28"/>
    <w:rsid w:val="00E37C38"/>
    <w:rsid w:val="00E37EB2"/>
    <w:rsid w:val="00E40863"/>
    <w:rsid w:val="00E4255E"/>
    <w:rsid w:val="00E42917"/>
    <w:rsid w:val="00E455D9"/>
    <w:rsid w:val="00E46B5C"/>
    <w:rsid w:val="00E513BB"/>
    <w:rsid w:val="00E513F5"/>
    <w:rsid w:val="00E524D5"/>
    <w:rsid w:val="00E52EE8"/>
    <w:rsid w:val="00E53537"/>
    <w:rsid w:val="00E537BA"/>
    <w:rsid w:val="00E53A8C"/>
    <w:rsid w:val="00E53D3A"/>
    <w:rsid w:val="00E54BFC"/>
    <w:rsid w:val="00E563AD"/>
    <w:rsid w:val="00E614D0"/>
    <w:rsid w:val="00E61BCC"/>
    <w:rsid w:val="00E6387B"/>
    <w:rsid w:val="00E63EBC"/>
    <w:rsid w:val="00E64048"/>
    <w:rsid w:val="00E652BF"/>
    <w:rsid w:val="00E67D8A"/>
    <w:rsid w:val="00E70827"/>
    <w:rsid w:val="00E708DE"/>
    <w:rsid w:val="00E75B95"/>
    <w:rsid w:val="00E76E91"/>
    <w:rsid w:val="00E81BB5"/>
    <w:rsid w:val="00E82096"/>
    <w:rsid w:val="00E825A7"/>
    <w:rsid w:val="00E828FF"/>
    <w:rsid w:val="00E83D72"/>
    <w:rsid w:val="00E84942"/>
    <w:rsid w:val="00E85AF5"/>
    <w:rsid w:val="00E90A4B"/>
    <w:rsid w:val="00E90E7A"/>
    <w:rsid w:val="00E911BF"/>
    <w:rsid w:val="00E92E0E"/>
    <w:rsid w:val="00E92FBF"/>
    <w:rsid w:val="00E93630"/>
    <w:rsid w:val="00E93BBB"/>
    <w:rsid w:val="00E9465B"/>
    <w:rsid w:val="00E950FB"/>
    <w:rsid w:val="00E955CA"/>
    <w:rsid w:val="00E97D33"/>
    <w:rsid w:val="00E97D90"/>
    <w:rsid w:val="00E97F2A"/>
    <w:rsid w:val="00EA0C28"/>
    <w:rsid w:val="00EA1AA2"/>
    <w:rsid w:val="00EA3435"/>
    <w:rsid w:val="00EA45E2"/>
    <w:rsid w:val="00EA4D31"/>
    <w:rsid w:val="00EA5211"/>
    <w:rsid w:val="00EA5F21"/>
    <w:rsid w:val="00EA63D2"/>
    <w:rsid w:val="00EA6565"/>
    <w:rsid w:val="00EA77B1"/>
    <w:rsid w:val="00EA7E27"/>
    <w:rsid w:val="00EB0CED"/>
    <w:rsid w:val="00EB11D8"/>
    <w:rsid w:val="00EB2F71"/>
    <w:rsid w:val="00EB42D9"/>
    <w:rsid w:val="00EB5956"/>
    <w:rsid w:val="00EB6FA1"/>
    <w:rsid w:val="00EB7268"/>
    <w:rsid w:val="00EB77AE"/>
    <w:rsid w:val="00EC1B88"/>
    <w:rsid w:val="00EC2D97"/>
    <w:rsid w:val="00EC3F48"/>
    <w:rsid w:val="00EC5F6F"/>
    <w:rsid w:val="00EC6845"/>
    <w:rsid w:val="00EC7165"/>
    <w:rsid w:val="00ED01FB"/>
    <w:rsid w:val="00ED151F"/>
    <w:rsid w:val="00ED22E4"/>
    <w:rsid w:val="00ED2804"/>
    <w:rsid w:val="00ED3207"/>
    <w:rsid w:val="00ED3C60"/>
    <w:rsid w:val="00ED4532"/>
    <w:rsid w:val="00ED54E4"/>
    <w:rsid w:val="00ED59AC"/>
    <w:rsid w:val="00ED59E7"/>
    <w:rsid w:val="00EE0EE3"/>
    <w:rsid w:val="00EE1674"/>
    <w:rsid w:val="00EE374D"/>
    <w:rsid w:val="00EE42FE"/>
    <w:rsid w:val="00EE4DEB"/>
    <w:rsid w:val="00EE5581"/>
    <w:rsid w:val="00EE56A8"/>
    <w:rsid w:val="00EE5755"/>
    <w:rsid w:val="00EF0519"/>
    <w:rsid w:val="00EF209C"/>
    <w:rsid w:val="00EF2152"/>
    <w:rsid w:val="00EF3649"/>
    <w:rsid w:val="00EF3B1D"/>
    <w:rsid w:val="00EF448E"/>
    <w:rsid w:val="00EF4782"/>
    <w:rsid w:val="00EF6344"/>
    <w:rsid w:val="00EF72CF"/>
    <w:rsid w:val="00EF7C3F"/>
    <w:rsid w:val="00F016AD"/>
    <w:rsid w:val="00F01F3A"/>
    <w:rsid w:val="00F02977"/>
    <w:rsid w:val="00F0389B"/>
    <w:rsid w:val="00F03CC2"/>
    <w:rsid w:val="00F05F95"/>
    <w:rsid w:val="00F1070F"/>
    <w:rsid w:val="00F13663"/>
    <w:rsid w:val="00F14AF6"/>
    <w:rsid w:val="00F15649"/>
    <w:rsid w:val="00F16D1D"/>
    <w:rsid w:val="00F205C7"/>
    <w:rsid w:val="00F2342D"/>
    <w:rsid w:val="00F23B5B"/>
    <w:rsid w:val="00F24A0C"/>
    <w:rsid w:val="00F25F3F"/>
    <w:rsid w:val="00F2629E"/>
    <w:rsid w:val="00F30A44"/>
    <w:rsid w:val="00F31185"/>
    <w:rsid w:val="00F312E1"/>
    <w:rsid w:val="00F32D2B"/>
    <w:rsid w:val="00F34E68"/>
    <w:rsid w:val="00F35E9F"/>
    <w:rsid w:val="00F37E67"/>
    <w:rsid w:val="00F41FFE"/>
    <w:rsid w:val="00F42565"/>
    <w:rsid w:val="00F4381B"/>
    <w:rsid w:val="00F44AF0"/>
    <w:rsid w:val="00F44BF4"/>
    <w:rsid w:val="00F457B0"/>
    <w:rsid w:val="00F458A0"/>
    <w:rsid w:val="00F45BE9"/>
    <w:rsid w:val="00F46E68"/>
    <w:rsid w:val="00F476B4"/>
    <w:rsid w:val="00F47D13"/>
    <w:rsid w:val="00F502CD"/>
    <w:rsid w:val="00F502F1"/>
    <w:rsid w:val="00F51424"/>
    <w:rsid w:val="00F51697"/>
    <w:rsid w:val="00F5572F"/>
    <w:rsid w:val="00F55A15"/>
    <w:rsid w:val="00F55E16"/>
    <w:rsid w:val="00F5619D"/>
    <w:rsid w:val="00F56E31"/>
    <w:rsid w:val="00F60F7F"/>
    <w:rsid w:val="00F614EA"/>
    <w:rsid w:val="00F618C1"/>
    <w:rsid w:val="00F628EB"/>
    <w:rsid w:val="00F62D01"/>
    <w:rsid w:val="00F63277"/>
    <w:rsid w:val="00F63A05"/>
    <w:rsid w:val="00F63B02"/>
    <w:rsid w:val="00F64FC8"/>
    <w:rsid w:val="00F65544"/>
    <w:rsid w:val="00F65810"/>
    <w:rsid w:val="00F66734"/>
    <w:rsid w:val="00F66758"/>
    <w:rsid w:val="00F70220"/>
    <w:rsid w:val="00F70F74"/>
    <w:rsid w:val="00F715C0"/>
    <w:rsid w:val="00F71846"/>
    <w:rsid w:val="00F71ED2"/>
    <w:rsid w:val="00F7236C"/>
    <w:rsid w:val="00F72ABA"/>
    <w:rsid w:val="00F72C75"/>
    <w:rsid w:val="00F7564C"/>
    <w:rsid w:val="00F76137"/>
    <w:rsid w:val="00F80A09"/>
    <w:rsid w:val="00F80C22"/>
    <w:rsid w:val="00F83FC1"/>
    <w:rsid w:val="00F8436A"/>
    <w:rsid w:val="00F84CD5"/>
    <w:rsid w:val="00F85941"/>
    <w:rsid w:val="00F86A3B"/>
    <w:rsid w:val="00F87D80"/>
    <w:rsid w:val="00F908D2"/>
    <w:rsid w:val="00F90E58"/>
    <w:rsid w:val="00F91272"/>
    <w:rsid w:val="00F928CE"/>
    <w:rsid w:val="00F92D9F"/>
    <w:rsid w:val="00F93099"/>
    <w:rsid w:val="00F94D4F"/>
    <w:rsid w:val="00F962A1"/>
    <w:rsid w:val="00F962CB"/>
    <w:rsid w:val="00FA0DD2"/>
    <w:rsid w:val="00FA4530"/>
    <w:rsid w:val="00FA5029"/>
    <w:rsid w:val="00FA50F0"/>
    <w:rsid w:val="00FA6C74"/>
    <w:rsid w:val="00FA7818"/>
    <w:rsid w:val="00FB0377"/>
    <w:rsid w:val="00FB0445"/>
    <w:rsid w:val="00FB14DE"/>
    <w:rsid w:val="00FB25E7"/>
    <w:rsid w:val="00FB2660"/>
    <w:rsid w:val="00FB34F8"/>
    <w:rsid w:val="00FB42E4"/>
    <w:rsid w:val="00FB496A"/>
    <w:rsid w:val="00FB5469"/>
    <w:rsid w:val="00FB6B57"/>
    <w:rsid w:val="00FB6FB2"/>
    <w:rsid w:val="00FB76CD"/>
    <w:rsid w:val="00FC0E86"/>
    <w:rsid w:val="00FC183B"/>
    <w:rsid w:val="00FC20A9"/>
    <w:rsid w:val="00FC2723"/>
    <w:rsid w:val="00FC2FE1"/>
    <w:rsid w:val="00FC4538"/>
    <w:rsid w:val="00FD0CEE"/>
    <w:rsid w:val="00FD130B"/>
    <w:rsid w:val="00FD1B4B"/>
    <w:rsid w:val="00FD1E1D"/>
    <w:rsid w:val="00FD2024"/>
    <w:rsid w:val="00FD3C3C"/>
    <w:rsid w:val="00FD50C1"/>
    <w:rsid w:val="00FD6250"/>
    <w:rsid w:val="00FD6323"/>
    <w:rsid w:val="00FD697B"/>
    <w:rsid w:val="00FD69A5"/>
    <w:rsid w:val="00FD737C"/>
    <w:rsid w:val="00FD7F6B"/>
    <w:rsid w:val="00FE04B7"/>
    <w:rsid w:val="00FE3293"/>
    <w:rsid w:val="00FE331C"/>
    <w:rsid w:val="00FE36BE"/>
    <w:rsid w:val="00FE5921"/>
    <w:rsid w:val="00FE596E"/>
    <w:rsid w:val="00FE62FE"/>
    <w:rsid w:val="00FE7C2E"/>
    <w:rsid w:val="00FF1D0B"/>
    <w:rsid w:val="00FF36DF"/>
    <w:rsid w:val="00FF3AD3"/>
    <w:rsid w:val="00FF4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3BBD"/>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semiHidden/>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paragraph" w:styleId="FootnoteText">
    <w:name w:val="footnote text"/>
    <w:basedOn w:val="Normal"/>
    <w:link w:val="FootnoteTextChar"/>
    <w:unhideWhenUsed/>
    <w:rsid w:val="00216EC4"/>
    <w:pPr>
      <w:spacing w:after="0" w:line="240" w:lineRule="auto"/>
    </w:pPr>
    <w:rPr>
      <w:rFonts w:ascii="Calibri" w:eastAsia="Calibri" w:hAnsi="Calibri"/>
      <w:sz w:val="20"/>
      <w:szCs w:val="20"/>
    </w:rPr>
  </w:style>
  <w:style w:type="character" w:customStyle="1" w:styleId="FootnoteTextChar">
    <w:name w:val="Footnote Text Char"/>
    <w:basedOn w:val="DefaultParagraphFont"/>
    <w:link w:val="FootnoteText"/>
    <w:rsid w:val="00216EC4"/>
    <w:rPr>
      <w:rFonts w:ascii="Calibri" w:eastAsia="Calibri" w:hAnsi="Calibri"/>
      <w:lang w:eastAsia="en-US"/>
    </w:rPr>
  </w:style>
  <w:style w:type="character" w:styleId="FootnoteReference">
    <w:name w:val="footnote reference"/>
    <w:basedOn w:val="DefaultParagraphFont"/>
    <w:uiPriority w:val="99"/>
    <w:unhideWhenUsed/>
    <w:rsid w:val="00216EC4"/>
    <w:rPr>
      <w:vertAlign w:val="superscript"/>
    </w:rPr>
  </w:style>
  <w:style w:type="character" w:customStyle="1" w:styleId="fontsize2">
    <w:name w:val="fontsize2"/>
    <w:basedOn w:val="DefaultParagraphFont"/>
    <w:rsid w:val="00132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Bruzas@vn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5D662-57AF-496F-86A5-8A6CE8985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9165</Words>
  <Characters>5225</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pārdošanu</vt:lpstr>
      <vt:lpstr>Par neapbūvētu zemesgabalu pārdošanu (49.saraksts)</vt:lpstr>
    </vt:vector>
  </TitlesOfParts>
  <Manager/>
  <Company>FM/VNI</Company>
  <LinksUpToDate>false</LinksUpToDate>
  <CharactersWithSpaces>14362</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Dzeldas ielā 1, Jūrmalā, pārdošanu”</dc:title>
  <dc:subject>Ministru kabineta rīkojuma projekta anotācija</dc:subject>
  <dc:creator>Vita Bružas</dc:creator>
  <cp:keywords/>
  <dc:description>vita.bruzas@vni.lv 67024927
Vita Bružas</dc:description>
  <cp:lastModifiedBy>Vita Bružas</cp:lastModifiedBy>
  <cp:revision>4</cp:revision>
  <cp:lastPrinted>2019-01-28T13:40:00Z</cp:lastPrinted>
  <dcterms:created xsi:type="dcterms:W3CDTF">2019-01-28T13:25:00Z</dcterms:created>
  <dcterms:modified xsi:type="dcterms:W3CDTF">2019-02-13T09:27:00Z</dcterms:modified>
</cp:coreProperties>
</file>