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8EAA7" w14:textId="22786B43" w:rsidR="00AC7447" w:rsidRPr="007443A3" w:rsidRDefault="006C02CA" w:rsidP="00EF2D6D">
      <w:pPr>
        <w:spacing w:after="0" w:line="240" w:lineRule="auto"/>
        <w:jc w:val="center"/>
        <w:rPr>
          <w:rFonts w:ascii="Times New Roman" w:hAnsi="Times New Roman"/>
          <w:b/>
          <w:sz w:val="24"/>
          <w:szCs w:val="24"/>
        </w:rPr>
      </w:pPr>
      <w:r w:rsidRPr="007443A3">
        <w:rPr>
          <w:rFonts w:ascii="Times New Roman" w:hAnsi="Times New Roman"/>
          <w:b/>
          <w:sz w:val="24"/>
          <w:szCs w:val="24"/>
        </w:rPr>
        <w:t>Ministru kabineta rīkojuma projekta</w:t>
      </w:r>
      <w:r w:rsidR="00932D00" w:rsidRPr="007443A3">
        <w:rPr>
          <w:rFonts w:ascii="Times New Roman" w:hAnsi="Times New Roman"/>
          <w:b/>
          <w:sz w:val="24"/>
          <w:szCs w:val="24"/>
        </w:rPr>
        <w:t xml:space="preserve"> “</w:t>
      </w:r>
      <w:r w:rsidR="00E5080B" w:rsidRPr="007443A3">
        <w:rPr>
          <w:rFonts w:ascii="Times New Roman" w:hAnsi="Times New Roman"/>
          <w:b/>
          <w:sz w:val="24"/>
          <w:szCs w:val="24"/>
        </w:rPr>
        <w:t xml:space="preserve">Par </w:t>
      </w:r>
      <w:r w:rsidR="00374683" w:rsidRPr="007443A3">
        <w:rPr>
          <w:rFonts w:ascii="Times New Roman" w:hAnsi="Times New Roman"/>
          <w:b/>
          <w:sz w:val="24"/>
          <w:szCs w:val="24"/>
        </w:rPr>
        <w:t xml:space="preserve">Ivetu </w:t>
      </w:r>
      <w:proofErr w:type="spellStart"/>
      <w:r w:rsidR="00374683" w:rsidRPr="007443A3">
        <w:rPr>
          <w:rFonts w:ascii="Times New Roman" w:hAnsi="Times New Roman"/>
          <w:b/>
          <w:sz w:val="24"/>
          <w:szCs w:val="24"/>
        </w:rPr>
        <w:t>Mietuli</w:t>
      </w:r>
      <w:proofErr w:type="spellEnd"/>
      <w:r w:rsidRPr="007443A3">
        <w:rPr>
          <w:rFonts w:ascii="Times New Roman" w:hAnsi="Times New Roman"/>
          <w:b/>
          <w:sz w:val="24"/>
          <w:szCs w:val="24"/>
        </w:rPr>
        <w:t>” sākotnējās ietekmes novērtējuma ziņojums (anotācija)</w:t>
      </w:r>
    </w:p>
    <w:p w14:paraId="3B98EAA8" w14:textId="77777777" w:rsidR="009552B0" w:rsidRPr="007443A3" w:rsidRDefault="009552B0" w:rsidP="00EF2D6D">
      <w:pPr>
        <w:spacing w:after="0" w:line="240" w:lineRule="auto"/>
        <w:jc w:val="center"/>
        <w:rPr>
          <w:rFonts w:ascii="Times New Roman" w:hAnsi="Times New Roman"/>
          <w:b/>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001"/>
        <w:gridCol w:w="6337"/>
      </w:tblGrid>
      <w:tr w:rsidR="00DD5807" w:rsidRPr="007443A3" w14:paraId="3B98EAAA" w14:textId="77777777" w:rsidTr="001C34BD">
        <w:trPr>
          <w:trHeight w:val="405"/>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3B98EAA9" w14:textId="77777777" w:rsidR="009552B0" w:rsidRPr="007443A3" w:rsidRDefault="006C02CA" w:rsidP="001C34BD">
            <w:pPr>
              <w:spacing w:before="100" w:beforeAutospacing="1" w:after="100" w:afterAutospacing="1" w:line="293" w:lineRule="atLeast"/>
              <w:jc w:val="center"/>
              <w:rPr>
                <w:rFonts w:ascii="Times New Roman" w:hAnsi="Times New Roman"/>
                <w:b/>
                <w:bCs/>
                <w:sz w:val="24"/>
                <w:szCs w:val="24"/>
              </w:rPr>
            </w:pPr>
            <w:r w:rsidRPr="007443A3">
              <w:rPr>
                <w:rFonts w:ascii="Times New Roman" w:hAnsi="Times New Roman"/>
                <w:b/>
                <w:bCs/>
                <w:sz w:val="24"/>
                <w:szCs w:val="24"/>
              </w:rPr>
              <w:t>Tiesību akta projekta anotācijas kopsavilkums</w:t>
            </w:r>
          </w:p>
        </w:tc>
      </w:tr>
      <w:tr w:rsidR="00DD5807" w:rsidRPr="007443A3" w14:paraId="3B98EAAD" w14:textId="77777777" w:rsidTr="009552B0">
        <w:trPr>
          <w:trHeight w:val="405"/>
        </w:trPr>
        <w:tc>
          <w:tcPr>
            <w:tcW w:w="1607" w:type="pct"/>
            <w:tcBorders>
              <w:top w:val="outset" w:sz="6" w:space="0" w:color="414142"/>
              <w:left w:val="outset" w:sz="6" w:space="0" w:color="414142"/>
              <w:bottom w:val="outset" w:sz="6" w:space="0" w:color="414142"/>
              <w:right w:val="outset" w:sz="6" w:space="0" w:color="414142"/>
            </w:tcBorders>
            <w:hideMark/>
          </w:tcPr>
          <w:p w14:paraId="3B98EAAB" w14:textId="77777777" w:rsidR="009552B0" w:rsidRPr="007443A3" w:rsidRDefault="006C02CA" w:rsidP="009552B0">
            <w:pPr>
              <w:spacing w:before="100" w:beforeAutospacing="1" w:after="100" w:afterAutospacing="1" w:line="293" w:lineRule="atLeast"/>
              <w:rPr>
                <w:rFonts w:ascii="Times New Roman" w:hAnsi="Times New Roman"/>
                <w:sz w:val="24"/>
                <w:szCs w:val="24"/>
              </w:rPr>
            </w:pPr>
            <w:r w:rsidRPr="007443A3">
              <w:rPr>
                <w:rFonts w:ascii="Times New Roman" w:hAnsi="Times New Roman"/>
                <w:sz w:val="24"/>
                <w:szCs w:val="24"/>
              </w:rPr>
              <w:t>Mērķis, risinājums un projekta spēkā stāšanās laiks (500 zīmes bez atstarpēm)</w:t>
            </w:r>
          </w:p>
        </w:tc>
        <w:tc>
          <w:tcPr>
            <w:tcW w:w="3393" w:type="pct"/>
            <w:tcBorders>
              <w:top w:val="outset" w:sz="6" w:space="0" w:color="414142"/>
              <w:left w:val="outset" w:sz="6" w:space="0" w:color="414142"/>
              <w:bottom w:val="outset" w:sz="6" w:space="0" w:color="414142"/>
              <w:right w:val="outset" w:sz="6" w:space="0" w:color="414142"/>
            </w:tcBorders>
            <w:hideMark/>
          </w:tcPr>
          <w:p w14:paraId="3B98EAAC" w14:textId="275AFEF9" w:rsidR="009552B0" w:rsidRPr="007443A3" w:rsidRDefault="00374683" w:rsidP="007443A3">
            <w:pPr>
              <w:tabs>
                <w:tab w:val="left" w:pos="323"/>
              </w:tabs>
              <w:spacing w:after="0" w:line="240" w:lineRule="auto"/>
              <w:jc w:val="both"/>
              <w:rPr>
                <w:rFonts w:ascii="Times New Roman" w:hAnsi="Times New Roman"/>
                <w:sz w:val="24"/>
                <w:szCs w:val="24"/>
              </w:rPr>
            </w:pPr>
            <w:r w:rsidRPr="007443A3">
              <w:rPr>
                <w:rFonts w:ascii="Times New Roman" w:hAnsi="Times New Roman"/>
                <w:sz w:val="24"/>
                <w:szCs w:val="24"/>
              </w:rPr>
              <w:t>Pamatojoties uz</w:t>
            </w:r>
            <w:r w:rsidR="006C02CA" w:rsidRPr="007443A3">
              <w:rPr>
                <w:rFonts w:ascii="Times New Roman" w:hAnsi="Times New Roman"/>
                <w:sz w:val="24"/>
                <w:szCs w:val="24"/>
              </w:rPr>
              <w:t xml:space="preserve"> Ministru kabineta 2009.gada 15.decembra instrukcijas Nr.19 “Tiesību akta projekta sākotnējās ietekmes izvērtēšanas kārtība” 5.</w:t>
            </w:r>
            <w:r w:rsidR="006C02CA" w:rsidRPr="007443A3">
              <w:rPr>
                <w:rFonts w:ascii="Times New Roman" w:hAnsi="Times New Roman"/>
                <w:sz w:val="24"/>
                <w:szCs w:val="24"/>
                <w:vertAlign w:val="superscript"/>
              </w:rPr>
              <w:t>1</w:t>
            </w:r>
            <w:r w:rsidR="006C02CA" w:rsidRPr="007443A3">
              <w:rPr>
                <w:rFonts w:ascii="Times New Roman" w:hAnsi="Times New Roman"/>
                <w:sz w:val="24"/>
                <w:szCs w:val="24"/>
              </w:rPr>
              <w:t>punktu</w:t>
            </w:r>
            <w:r w:rsidRPr="007443A3">
              <w:rPr>
                <w:rFonts w:ascii="Times New Roman" w:hAnsi="Times New Roman"/>
                <w:sz w:val="24"/>
                <w:szCs w:val="24"/>
              </w:rPr>
              <w:t>,</w:t>
            </w:r>
            <w:r w:rsidR="006C02CA" w:rsidRPr="007443A3">
              <w:rPr>
                <w:rFonts w:ascii="Times New Roman" w:hAnsi="Times New Roman"/>
                <w:sz w:val="24"/>
                <w:szCs w:val="24"/>
              </w:rPr>
              <w:t xml:space="preserve"> anotācijas kopsavilkums nav jāaizpilda, jo projekts ir Ministru kabineta 2009.gada 7.aprīļa noteikumu Nr.300 “Ministru kabineta kārtības rullis” 73.3.apakšpunktā minētais tiesību akta projekts</w:t>
            </w:r>
            <w:r w:rsidRPr="007443A3">
              <w:rPr>
                <w:rFonts w:ascii="Times New Roman" w:hAnsi="Times New Roman"/>
                <w:sz w:val="24"/>
                <w:szCs w:val="24"/>
              </w:rPr>
              <w:t xml:space="preserve"> (Ministru kabineta rīkojuma projekts par amatpersonas kandidatū</w:t>
            </w:r>
            <w:r w:rsidR="007443A3">
              <w:rPr>
                <w:rFonts w:ascii="Times New Roman" w:hAnsi="Times New Roman"/>
                <w:sz w:val="24"/>
                <w:szCs w:val="24"/>
              </w:rPr>
              <w:t>ras</w:t>
            </w:r>
            <w:r w:rsidRPr="007443A3">
              <w:rPr>
                <w:rFonts w:ascii="Times New Roman" w:hAnsi="Times New Roman"/>
                <w:sz w:val="24"/>
                <w:szCs w:val="24"/>
              </w:rPr>
              <w:t xml:space="preserve"> apstiprināšanu)</w:t>
            </w:r>
            <w:r w:rsidR="006C02CA" w:rsidRPr="007443A3">
              <w:rPr>
                <w:rFonts w:ascii="Times New Roman" w:hAnsi="Times New Roman"/>
                <w:sz w:val="24"/>
                <w:szCs w:val="24"/>
              </w:rPr>
              <w:t>.</w:t>
            </w:r>
          </w:p>
        </w:tc>
      </w:tr>
    </w:tbl>
    <w:p w14:paraId="3B98EAAE" w14:textId="77777777" w:rsidR="009552B0" w:rsidRPr="007443A3" w:rsidRDefault="009552B0" w:rsidP="00EF2D6D">
      <w:pPr>
        <w:spacing w:after="0" w:line="240" w:lineRule="auto"/>
        <w:jc w:val="center"/>
        <w:rPr>
          <w:rFonts w:ascii="Times New Roman" w:hAnsi="Times New Roman"/>
          <w:b/>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5"/>
        <w:gridCol w:w="2536"/>
        <w:gridCol w:w="6337"/>
      </w:tblGrid>
      <w:tr w:rsidR="00DD5807" w:rsidRPr="007443A3" w14:paraId="3B98EAB0" w14:textId="77777777" w:rsidTr="006E0B9F">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B98EAAF" w14:textId="77777777" w:rsidR="00AC7447" w:rsidRPr="007443A3" w:rsidRDefault="006C02CA" w:rsidP="006E0B9F">
            <w:pPr>
              <w:spacing w:before="100" w:beforeAutospacing="1" w:after="100" w:afterAutospacing="1" w:line="293" w:lineRule="atLeast"/>
              <w:jc w:val="center"/>
              <w:rPr>
                <w:rFonts w:ascii="Times New Roman" w:hAnsi="Times New Roman"/>
                <w:b/>
                <w:bCs/>
                <w:sz w:val="24"/>
                <w:szCs w:val="24"/>
              </w:rPr>
            </w:pPr>
            <w:r w:rsidRPr="007443A3">
              <w:rPr>
                <w:rFonts w:ascii="Times New Roman" w:hAnsi="Times New Roman"/>
                <w:b/>
                <w:bCs/>
                <w:sz w:val="24"/>
                <w:szCs w:val="24"/>
              </w:rPr>
              <w:t>I. Tiesību akta projekta izstrādes nepieciešamība</w:t>
            </w:r>
          </w:p>
        </w:tc>
      </w:tr>
      <w:tr w:rsidR="00DD5807" w:rsidRPr="007443A3" w14:paraId="3B98EAB4" w14:textId="77777777" w:rsidTr="00F849CC">
        <w:trPr>
          <w:trHeight w:val="405"/>
        </w:trPr>
        <w:tc>
          <w:tcPr>
            <w:tcW w:w="249" w:type="pct"/>
            <w:tcBorders>
              <w:top w:val="outset" w:sz="6" w:space="0" w:color="414142"/>
              <w:left w:val="outset" w:sz="6" w:space="0" w:color="414142"/>
              <w:bottom w:val="outset" w:sz="6" w:space="0" w:color="414142"/>
              <w:right w:val="outset" w:sz="6" w:space="0" w:color="414142"/>
            </w:tcBorders>
            <w:hideMark/>
          </w:tcPr>
          <w:p w14:paraId="3B98EAB1" w14:textId="77777777" w:rsidR="00AC7447" w:rsidRPr="007443A3" w:rsidRDefault="006C02CA" w:rsidP="006E0B9F">
            <w:pPr>
              <w:spacing w:before="100" w:beforeAutospacing="1" w:after="100" w:afterAutospacing="1" w:line="293" w:lineRule="atLeast"/>
              <w:jc w:val="center"/>
              <w:rPr>
                <w:rFonts w:ascii="Times New Roman" w:hAnsi="Times New Roman"/>
                <w:sz w:val="24"/>
                <w:szCs w:val="24"/>
              </w:rPr>
            </w:pPr>
            <w:r w:rsidRPr="007443A3">
              <w:rPr>
                <w:rFonts w:ascii="Times New Roman" w:hAnsi="Times New Roman"/>
                <w:sz w:val="24"/>
                <w:szCs w:val="24"/>
              </w:rPr>
              <w:t>1.</w:t>
            </w:r>
          </w:p>
        </w:tc>
        <w:tc>
          <w:tcPr>
            <w:tcW w:w="1358" w:type="pct"/>
            <w:tcBorders>
              <w:top w:val="outset" w:sz="6" w:space="0" w:color="414142"/>
              <w:left w:val="outset" w:sz="6" w:space="0" w:color="414142"/>
              <w:bottom w:val="outset" w:sz="6" w:space="0" w:color="414142"/>
              <w:right w:val="outset" w:sz="6" w:space="0" w:color="414142"/>
            </w:tcBorders>
            <w:hideMark/>
          </w:tcPr>
          <w:p w14:paraId="3B98EAB2" w14:textId="77777777" w:rsidR="00AC7447" w:rsidRPr="007443A3" w:rsidRDefault="006C02CA" w:rsidP="006E0B9F">
            <w:pPr>
              <w:spacing w:after="0" w:line="240" w:lineRule="auto"/>
              <w:rPr>
                <w:rFonts w:ascii="Times New Roman" w:hAnsi="Times New Roman"/>
                <w:sz w:val="24"/>
                <w:szCs w:val="24"/>
              </w:rPr>
            </w:pPr>
            <w:r w:rsidRPr="007443A3">
              <w:rPr>
                <w:rFonts w:ascii="Times New Roman" w:hAnsi="Times New Roman"/>
                <w:sz w:val="24"/>
                <w:szCs w:val="24"/>
              </w:rPr>
              <w:t>Pamatojums</w:t>
            </w:r>
          </w:p>
        </w:tc>
        <w:tc>
          <w:tcPr>
            <w:tcW w:w="3394" w:type="pct"/>
            <w:tcBorders>
              <w:top w:val="outset" w:sz="6" w:space="0" w:color="414142"/>
              <w:left w:val="outset" w:sz="6" w:space="0" w:color="414142"/>
              <w:bottom w:val="outset" w:sz="6" w:space="0" w:color="414142"/>
              <w:right w:val="outset" w:sz="6" w:space="0" w:color="414142"/>
            </w:tcBorders>
            <w:hideMark/>
          </w:tcPr>
          <w:p w14:paraId="3B98EAB3" w14:textId="0671F5E7" w:rsidR="00A44891" w:rsidRPr="007443A3" w:rsidRDefault="006A19AB" w:rsidP="006A19AB">
            <w:pPr>
              <w:tabs>
                <w:tab w:val="left" w:pos="323"/>
              </w:tabs>
              <w:spacing w:after="0" w:line="240" w:lineRule="auto"/>
              <w:jc w:val="both"/>
              <w:rPr>
                <w:rFonts w:ascii="Times New Roman" w:hAnsi="Times New Roman"/>
                <w:sz w:val="24"/>
                <w:szCs w:val="24"/>
              </w:rPr>
            </w:pPr>
            <w:r w:rsidRPr="007443A3">
              <w:rPr>
                <w:rFonts w:ascii="Times New Roman" w:hAnsi="Times New Roman"/>
                <w:sz w:val="24"/>
                <w:szCs w:val="24"/>
              </w:rPr>
              <w:t xml:space="preserve">Izglītības un zinātnes ministrija (turpmāk – ministrija) ir sagatavojusi </w:t>
            </w:r>
            <w:r w:rsidR="006C02CA" w:rsidRPr="007443A3">
              <w:rPr>
                <w:rFonts w:ascii="Times New Roman" w:hAnsi="Times New Roman"/>
                <w:sz w:val="24"/>
                <w:szCs w:val="24"/>
              </w:rPr>
              <w:t>Ministru kabineta rīkoj</w:t>
            </w:r>
            <w:r w:rsidR="00763757" w:rsidRPr="007443A3">
              <w:rPr>
                <w:rFonts w:ascii="Times New Roman" w:hAnsi="Times New Roman"/>
                <w:sz w:val="24"/>
                <w:szCs w:val="24"/>
              </w:rPr>
              <w:t>u</w:t>
            </w:r>
            <w:r w:rsidRPr="007443A3">
              <w:rPr>
                <w:rFonts w:ascii="Times New Roman" w:hAnsi="Times New Roman"/>
                <w:sz w:val="24"/>
                <w:szCs w:val="24"/>
              </w:rPr>
              <w:t>ma projektu</w:t>
            </w:r>
            <w:r w:rsidR="00E5080B" w:rsidRPr="007443A3">
              <w:rPr>
                <w:rFonts w:ascii="Times New Roman" w:hAnsi="Times New Roman"/>
                <w:sz w:val="24"/>
                <w:szCs w:val="24"/>
              </w:rPr>
              <w:t xml:space="preserve"> “Par </w:t>
            </w:r>
            <w:r w:rsidR="00374683" w:rsidRPr="007443A3">
              <w:rPr>
                <w:rFonts w:ascii="Times New Roman" w:hAnsi="Times New Roman"/>
                <w:sz w:val="24"/>
                <w:szCs w:val="24"/>
              </w:rPr>
              <w:t xml:space="preserve">Ivetu </w:t>
            </w:r>
            <w:proofErr w:type="spellStart"/>
            <w:r w:rsidR="00374683" w:rsidRPr="007443A3">
              <w:rPr>
                <w:rFonts w:ascii="Times New Roman" w:hAnsi="Times New Roman"/>
                <w:sz w:val="24"/>
                <w:szCs w:val="24"/>
              </w:rPr>
              <w:t>Mietuli</w:t>
            </w:r>
            <w:proofErr w:type="spellEnd"/>
            <w:r w:rsidR="00763757" w:rsidRPr="007443A3">
              <w:rPr>
                <w:rFonts w:ascii="Times New Roman" w:hAnsi="Times New Roman"/>
                <w:sz w:val="24"/>
                <w:szCs w:val="24"/>
              </w:rPr>
              <w:t>” (turpmāk </w:t>
            </w:r>
            <w:r w:rsidR="006C02CA" w:rsidRPr="007443A3">
              <w:rPr>
                <w:rFonts w:ascii="Times New Roman" w:hAnsi="Times New Roman"/>
                <w:sz w:val="24"/>
                <w:szCs w:val="24"/>
              </w:rPr>
              <w:t>– projekts) saskaņā ar Augstskolu likuma 17.panta piektajā daļā noteikto, ka augstskolas ievēlēto rektoru apstiprina Ministru kabinets pēc augstskolas dibinātāja ierosinājuma.</w:t>
            </w:r>
          </w:p>
        </w:tc>
      </w:tr>
      <w:tr w:rsidR="00DD5807" w:rsidRPr="007443A3" w14:paraId="3B98EABD" w14:textId="77777777" w:rsidTr="00F849CC">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3B98EAB5" w14:textId="77777777" w:rsidR="00AC7447" w:rsidRPr="007443A3" w:rsidRDefault="006C02CA" w:rsidP="006E0B9F">
            <w:pPr>
              <w:spacing w:before="100" w:beforeAutospacing="1" w:after="100" w:afterAutospacing="1" w:line="293" w:lineRule="atLeast"/>
              <w:jc w:val="center"/>
              <w:rPr>
                <w:rFonts w:ascii="Times New Roman" w:hAnsi="Times New Roman"/>
                <w:sz w:val="24"/>
                <w:szCs w:val="24"/>
              </w:rPr>
            </w:pPr>
            <w:r w:rsidRPr="007443A3">
              <w:rPr>
                <w:rFonts w:ascii="Times New Roman" w:hAnsi="Times New Roman"/>
                <w:sz w:val="24"/>
                <w:szCs w:val="24"/>
              </w:rPr>
              <w:t>2.</w:t>
            </w:r>
          </w:p>
        </w:tc>
        <w:tc>
          <w:tcPr>
            <w:tcW w:w="1358" w:type="pct"/>
            <w:tcBorders>
              <w:top w:val="outset" w:sz="6" w:space="0" w:color="414142"/>
              <w:left w:val="outset" w:sz="6" w:space="0" w:color="414142"/>
              <w:bottom w:val="outset" w:sz="6" w:space="0" w:color="414142"/>
              <w:right w:val="outset" w:sz="6" w:space="0" w:color="414142"/>
            </w:tcBorders>
            <w:hideMark/>
          </w:tcPr>
          <w:p w14:paraId="3B98EAB6" w14:textId="77777777" w:rsidR="00AC7447" w:rsidRPr="007443A3" w:rsidRDefault="006C02CA" w:rsidP="006E0B9F">
            <w:pPr>
              <w:spacing w:after="0" w:line="240" w:lineRule="auto"/>
              <w:rPr>
                <w:rFonts w:ascii="Times New Roman" w:hAnsi="Times New Roman"/>
                <w:sz w:val="24"/>
                <w:szCs w:val="24"/>
              </w:rPr>
            </w:pPr>
            <w:r w:rsidRPr="007443A3">
              <w:rPr>
                <w:rFonts w:ascii="Times New Roman" w:hAnsi="Times New Roman"/>
                <w:sz w:val="24"/>
                <w:szCs w:val="24"/>
              </w:rPr>
              <w:t>Pašreizējā situācija un problēmas, kuru risināšanai tiesību akta projekts izstrādāts, tiesiskā regulējuma mērķis un būtība</w:t>
            </w:r>
          </w:p>
        </w:tc>
        <w:tc>
          <w:tcPr>
            <w:tcW w:w="3394" w:type="pct"/>
            <w:tcBorders>
              <w:top w:val="outset" w:sz="6" w:space="0" w:color="414142"/>
              <w:left w:val="outset" w:sz="6" w:space="0" w:color="414142"/>
              <w:bottom w:val="outset" w:sz="6" w:space="0" w:color="414142"/>
              <w:right w:val="outset" w:sz="6" w:space="0" w:color="414142"/>
            </w:tcBorders>
            <w:hideMark/>
          </w:tcPr>
          <w:p w14:paraId="42D6E218" w14:textId="463B3B3D" w:rsidR="006A19AB" w:rsidRPr="007443A3" w:rsidRDefault="006A19AB" w:rsidP="006A19AB">
            <w:pPr>
              <w:spacing w:after="0" w:line="240" w:lineRule="auto"/>
              <w:jc w:val="both"/>
              <w:rPr>
                <w:rFonts w:ascii="Times New Roman" w:hAnsi="Times New Roman"/>
                <w:sz w:val="24"/>
                <w:szCs w:val="24"/>
              </w:rPr>
            </w:pPr>
            <w:r w:rsidRPr="007443A3">
              <w:rPr>
                <w:rFonts w:ascii="Times New Roman" w:hAnsi="Times New Roman"/>
                <w:sz w:val="24"/>
                <w:szCs w:val="24"/>
              </w:rPr>
              <w:t>Augstskolu likuma 17.panta septītā  daļa nosaka, ka, ja rektors pēc paša vēlēšanās beidz pildīt amatu pirms termiņa beigām, kā arī tad, ja rektors tiek atcelts no amata, Ministru kabinets ieceļ augstskolas dibinātāja izvirzītu rektora vietas izpildītāju, kas pilda rektora pienākumus līdz jaunievēlētā rektora apstiprināšanai.</w:t>
            </w:r>
          </w:p>
          <w:p w14:paraId="695C69B3" w14:textId="77777777" w:rsidR="007443A3" w:rsidRPr="007443A3" w:rsidRDefault="006A19AB" w:rsidP="000860B7">
            <w:pPr>
              <w:spacing w:after="0" w:line="240" w:lineRule="auto"/>
              <w:jc w:val="both"/>
              <w:rPr>
                <w:rFonts w:ascii="Times New Roman" w:hAnsi="Times New Roman"/>
                <w:sz w:val="24"/>
                <w:szCs w:val="24"/>
              </w:rPr>
            </w:pPr>
            <w:r w:rsidRPr="007443A3">
              <w:rPr>
                <w:rFonts w:ascii="Times New Roman" w:hAnsi="Times New Roman"/>
                <w:sz w:val="24"/>
                <w:szCs w:val="24"/>
              </w:rPr>
              <w:t xml:space="preserve">Ar </w:t>
            </w:r>
            <w:r w:rsidRPr="006A19AB">
              <w:rPr>
                <w:rFonts w:ascii="Times New Roman" w:hAnsi="Times New Roman"/>
                <w:bCs/>
                <w:sz w:val="24"/>
                <w:szCs w:val="24"/>
              </w:rPr>
              <w:t xml:space="preserve">Ministru kabineta </w:t>
            </w:r>
            <w:r w:rsidRPr="007443A3">
              <w:rPr>
                <w:rFonts w:ascii="Times New Roman" w:hAnsi="Times New Roman"/>
                <w:sz w:val="24"/>
                <w:szCs w:val="24"/>
              </w:rPr>
              <w:t>2018. gada 4. decembra</w:t>
            </w:r>
            <w:r w:rsidRPr="006A19AB">
              <w:rPr>
                <w:rFonts w:ascii="Times New Roman" w:hAnsi="Times New Roman"/>
                <w:sz w:val="24"/>
                <w:szCs w:val="24"/>
              </w:rPr>
              <w:t xml:space="preserve"> </w:t>
            </w:r>
            <w:r w:rsidRPr="007443A3">
              <w:rPr>
                <w:rFonts w:ascii="Times New Roman" w:hAnsi="Times New Roman"/>
                <w:bCs/>
                <w:sz w:val="24"/>
                <w:szCs w:val="24"/>
              </w:rPr>
              <w:t>rīkojumu</w:t>
            </w:r>
            <w:r w:rsidRPr="006A19AB">
              <w:rPr>
                <w:rFonts w:ascii="Times New Roman" w:hAnsi="Times New Roman"/>
                <w:bCs/>
                <w:sz w:val="24"/>
                <w:szCs w:val="24"/>
              </w:rPr>
              <w:t xml:space="preserve"> Nr. 644</w:t>
            </w:r>
            <w:r w:rsidRPr="007443A3">
              <w:rPr>
                <w:rFonts w:ascii="Times New Roman" w:hAnsi="Times New Roman"/>
                <w:sz w:val="24"/>
                <w:szCs w:val="24"/>
              </w:rPr>
              <w:t xml:space="preserve"> </w:t>
            </w:r>
            <w:r w:rsidRPr="007443A3">
              <w:rPr>
                <w:rFonts w:ascii="Times New Roman" w:hAnsi="Times New Roman"/>
                <w:bCs/>
                <w:sz w:val="24"/>
                <w:szCs w:val="24"/>
              </w:rPr>
              <w:t>“</w:t>
            </w:r>
            <w:r w:rsidRPr="006A19AB">
              <w:rPr>
                <w:rFonts w:ascii="Times New Roman" w:hAnsi="Times New Roman"/>
                <w:bCs/>
                <w:sz w:val="24"/>
                <w:szCs w:val="24"/>
              </w:rPr>
              <w:t>Par Rēzeknes Tehnoloģiju akadēmijas rektora vietas izpildītāja iecelšanu</w:t>
            </w:r>
            <w:r w:rsidRPr="007443A3">
              <w:rPr>
                <w:rFonts w:ascii="Times New Roman" w:hAnsi="Times New Roman"/>
                <w:bCs/>
                <w:sz w:val="24"/>
                <w:szCs w:val="24"/>
              </w:rPr>
              <w:t xml:space="preserve">” ekonomikas </w:t>
            </w:r>
            <w:r w:rsidRPr="007443A3">
              <w:rPr>
                <w:rFonts w:ascii="Times New Roman" w:hAnsi="Times New Roman"/>
                <w:sz w:val="24"/>
                <w:szCs w:val="24"/>
              </w:rPr>
              <w:t xml:space="preserve">zinātņu doktore Iveta </w:t>
            </w:r>
            <w:proofErr w:type="spellStart"/>
            <w:r w:rsidRPr="007443A3">
              <w:rPr>
                <w:rFonts w:ascii="Times New Roman" w:hAnsi="Times New Roman"/>
                <w:sz w:val="24"/>
                <w:szCs w:val="24"/>
              </w:rPr>
              <w:t>Mietule</w:t>
            </w:r>
            <w:proofErr w:type="spellEnd"/>
            <w:r w:rsidRPr="007443A3">
              <w:rPr>
                <w:rFonts w:ascii="Times New Roman" w:hAnsi="Times New Roman"/>
                <w:sz w:val="24"/>
                <w:szCs w:val="24"/>
              </w:rPr>
              <w:t xml:space="preserve"> iecelta par akadēmijas rektora vietas izpildītāju.</w:t>
            </w:r>
            <w:r w:rsidR="00A62F7F" w:rsidRPr="007443A3">
              <w:rPr>
                <w:rFonts w:ascii="Times New Roman" w:hAnsi="Times New Roman"/>
                <w:sz w:val="24"/>
                <w:szCs w:val="24"/>
              </w:rPr>
              <w:t xml:space="preserve"> </w:t>
            </w:r>
          </w:p>
          <w:p w14:paraId="66EB34B0" w14:textId="77777777" w:rsidR="007443A3" w:rsidRPr="007443A3" w:rsidRDefault="007443A3" w:rsidP="007443A3">
            <w:pPr>
              <w:spacing w:after="0" w:line="240" w:lineRule="auto"/>
              <w:jc w:val="both"/>
              <w:rPr>
                <w:rFonts w:ascii="Times New Roman" w:hAnsi="Times New Roman"/>
                <w:sz w:val="24"/>
                <w:szCs w:val="24"/>
              </w:rPr>
            </w:pPr>
            <w:r w:rsidRPr="007443A3">
              <w:rPr>
                <w:rFonts w:ascii="Times New Roman" w:hAnsi="Times New Roman"/>
                <w:sz w:val="24"/>
                <w:szCs w:val="24"/>
              </w:rPr>
              <w:t>Projekta tiesiskā regulējuma mērķis ir apstiprināt akadēmijas rektoru, lai nodrošinātu akadēmijas darbības nepārtrauktību, jo  saskaņā ar Augstskolu likuma 17.panta pirmo daļu rektors ir augstskolas augstākā amatpersona, kas īsteno augstskolas vispārējo administratīvo vadību un bez īpaša pilnvarojuma pārstāv augstskolu. Rektors veic Augstskolu likuma 17.</w:t>
            </w:r>
            <w:r w:rsidRPr="007443A3">
              <w:rPr>
                <w:rFonts w:ascii="Times New Roman" w:hAnsi="Times New Roman"/>
                <w:sz w:val="24"/>
                <w:szCs w:val="24"/>
                <w:vertAlign w:val="superscript"/>
              </w:rPr>
              <w:t xml:space="preserve">1 </w:t>
            </w:r>
            <w:r w:rsidRPr="007443A3">
              <w:rPr>
                <w:rFonts w:ascii="Times New Roman" w:hAnsi="Times New Roman"/>
                <w:sz w:val="24"/>
                <w:szCs w:val="24"/>
              </w:rPr>
              <w:t>pantā uzskaitītās funkcijas. Augstskolas rektors atbild par augstskolas darbības atbilstību normatīvo aktu prasībām. Augstskolas rektors paraksta augstākās izglītības diplomus, sadarbības līgumus un visa veida administratīvos rīkojumus un dokumentus (piemēram, par algu izmaksu un nodokļu nomaksu).</w:t>
            </w:r>
          </w:p>
          <w:p w14:paraId="38719875" w14:textId="194FF05D" w:rsidR="000860B7" w:rsidRPr="007443A3" w:rsidRDefault="00A62F7F" w:rsidP="000860B7">
            <w:pPr>
              <w:spacing w:after="0" w:line="240" w:lineRule="auto"/>
              <w:jc w:val="both"/>
              <w:rPr>
                <w:rFonts w:ascii="Times New Roman" w:hAnsi="Times New Roman"/>
                <w:sz w:val="24"/>
                <w:szCs w:val="24"/>
              </w:rPr>
            </w:pPr>
            <w:r w:rsidRPr="007443A3">
              <w:rPr>
                <w:rFonts w:ascii="Times New Roman" w:hAnsi="Times New Roman"/>
                <w:sz w:val="24"/>
                <w:szCs w:val="24"/>
              </w:rPr>
              <w:t xml:space="preserve">Augstskolu likuma 17.panta otrā daļa nosaka, ka augstskolas satversmes sapulce rektoru ievēlē uz termiņu, kas nepārsniedz piecus gadus, ne vairāk kā divas reizes pēc kārtas, kā arī, ka augstskolas (izņemot universitātes) par rektoru ievēlē profesoru vai personu, kurai ir doktora grāds. </w:t>
            </w:r>
          </w:p>
          <w:p w14:paraId="4247FFC3" w14:textId="7DCFF78F" w:rsidR="000860B7" w:rsidRPr="007443A3" w:rsidRDefault="000860B7" w:rsidP="000860B7">
            <w:pPr>
              <w:spacing w:after="0" w:line="240" w:lineRule="auto"/>
              <w:jc w:val="both"/>
              <w:rPr>
                <w:rFonts w:ascii="Times New Roman" w:hAnsi="Times New Roman"/>
                <w:sz w:val="24"/>
                <w:szCs w:val="24"/>
              </w:rPr>
            </w:pPr>
            <w:r w:rsidRPr="007443A3">
              <w:rPr>
                <w:rFonts w:ascii="Times New Roman" w:hAnsi="Times New Roman"/>
                <w:sz w:val="24"/>
                <w:szCs w:val="24"/>
              </w:rPr>
              <w:lastRenderedPageBreak/>
              <w:t>Rēzeknes Tehnoloģiju  akadēmijas (turpmāk – akadēmija) Satversmes</w:t>
            </w:r>
            <w:r w:rsidRPr="007443A3">
              <w:rPr>
                <w:rStyle w:val="FootnoteReference"/>
                <w:rFonts w:ascii="Times New Roman" w:hAnsi="Times New Roman"/>
                <w:sz w:val="24"/>
                <w:szCs w:val="24"/>
              </w:rPr>
              <w:footnoteReference w:id="1"/>
            </w:r>
            <w:r w:rsidRPr="007443A3">
              <w:rPr>
                <w:rFonts w:ascii="Times New Roman" w:hAnsi="Times New Roman"/>
                <w:sz w:val="24"/>
                <w:szCs w:val="24"/>
              </w:rPr>
              <w:t xml:space="preserve"> 13.punkts nosaka, ka akadēmijas rektoru ievēlē akadēmijas Satversmes sapulce uz pieciem gadiem, ne vairāk kā divas reizes pēc kārtas. </w:t>
            </w:r>
          </w:p>
          <w:p w14:paraId="2FEF2FE0" w14:textId="0C4E3107" w:rsidR="00A62F7F" w:rsidRPr="007443A3" w:rsidRDefault="00561BB3" w:rsidP="00A62F7F">
            <w:pPr>
              <w:spacing w:after="0" w:line="240" w:lineRule="auto"/>
              <w:jc w:val="both"/>
              <w:rPr>
                <w:rFonts w:ascii="Times New Roman" w:hAnsi="Times New Roman"/>
                <w:sz w:val="24"/>
                <w:szCs w:val="24"/>
              </w:rPr>
            </w:pPr>
            <w:r w:rsidRPr="007443A3">
              <w:rPr>
                <w:rFonts w:ascii="Times New Roman" w:hAnsi="Times New Roman"/>
                <w:sz w:val="24"/>
                <w:szCs w:val="24"/>
              </w:rPr>
              <w:t>Akadēmija ar</w:t>
            </w:r>
            <w:r w:rsidR="00A62F7F" w:rsidRPr="007443A3">
              <w:rPr>
                <w:rFonts w:ascii="Times New Roman" w:hAnsi="Times New Roman"/>
                <w:sz w:val="24"/>
                <w:szCs w:val="24"/>
              </w:rPr>
              <w:t xml:space="preserve"> 2019.gad</w:t>
            </w:r>
            <w:r w:rsidR="006A19AB" w:rsidRPr="007443A3">
              <w:rPr>
                <w:rFonts w:ascii="Times New Roman" w:hAnsi="Times New Roman"/>
                <w:sz w:val="24"/>
                <w:szCs w:val="24"/>
              </w:rPr>
              <w:t xml:space="preserve">a </w:t>
            </w:r>
            <w:r w:rsidR="00A62F7F" w:rsidRPr="007443A3">
              <w:rPr>
                <w:rFonts w:ascii="Times New Roman" w:hAnsi="Times New Roman"/>
                <w:sz w:val="24"/>
                <w:szCs w:val="24"/>
              </w:rPr>
              <w:t xml:space="preserve">5.februāra vēstuli Nr.7.8/590 </w:t>
            </w:r>
            <w:r w:rsidRPr="007443A3">
              <w:rPr>
                <w:rFonts w:ascii="Times New Roman" w:hAnsi="Times New Roman"/>
                <w:sz w:val="24"/>
                <w:szCs w:val="24"/>
              </w:rPr>
              <w:t xml:space="preserve">informē ministriju, ka 2019.gada 29.janvārī akadēmijas Satversmes sapulce par akadēmijas rektori ir ievēlējusi profesori, ekonomikas zinātņu doktori Ivetu </w:t>
            </w:r>
            <w:proofErr w:type="spellStart"/>
            <w:r w:rsidRPr="007443A3">
              <w:rPr>
                <w:rFonts w:ascii="Times New Roman" w:hAnsi="Times New Roman"/>
                <w:sz w:val="24"/>
                <w:szCs w:val="24"/>
              </w:rPr>
              <w:t>Mietuli</w:t>
            </w:r>
            <w:proofErr w:type="spellEnd"/>
            <w:r w:rsidR="00A62F7F" w:rsidRPr="007443A3">
              <w:rPr>
                <w:rFonts w:ascii="Times New Roman" w:hAnsi="Times New Roman"/>
                <w:sz w:val="24"/>
                <w:szCs w:val="24"/>
              </w:rPr>
              <w:t xml:space="preserve"> un lūdz viņu virzīt apstiprināšanai Ministru kabinetā par </w:t>
            </w:r>
            <w:r w:rsidRPr="007443A3">
              <w:rPr>
                <w:rFonts w:ascii="Times New Roman" w:hAnsi="Times New Roman"/>
                <w:sz w:val="24"/>
                <w:szCs w:val="24"/>
              </w:rPr>
              <w:t>akadēmijas</w:t>
            </w:r>
            <w:r w:rsidR="00A62F7F" w:rsidRPr="007443A3">
              <w:rPr>
                <w:rFonts w:ascii="Times New Roman" w:hAnsi="Times New Roman"/>
                <w:sz w:val="24"/>
                <w:szCs w:val="24"/>
              </w:rPr>
              <w:t xml:space="preserve"> rektori.</w:t>
            </w:r>
          </w:p>
          <w:p w14:paraId="3B98EAB9" w14:textId="0AC65CA7" w:rsidR="0008397B" w:rsidRPr="007443A3" w:rsidRDefault="006C02CA" w:rsidP="000E5E38">
            <w:pPr>
              <w:spacing w:after="0" w:line="240" w:lineRule="auto"/>
              <w:jc w:val="both"/>
              <w:rPr>
                <w:rFonts w:ascii="Times New Roman" w:hAnsi="Times New Roman"/>
                <w:sz w:val="24"/>
                <w:szCs w:val="24"/>
              </w:rPr>
            </w:pPr>
            <w:r w:rsidRPr="007443A3">
              <w:rPr>
                <w:rFonts w:ascii="Times New Roman" w:hAnsi="Times New Roman"/>
                <w:sz w:val="24"/>
                <w:szCs w:val="24"/>
              </w:rPr>
              <w:t xml:space="preserve">Saskaņā ar Valsts izglītības informācijas sistēmā (viis.lv) pieejamo informāciju </w:t>
            </w:r>
            <w:r w:rsidR="000860B7" w:rsidRPr="007443A3">
              <w:rPr>
                <w:rFonts w:ascii="Times New Roman" w:hAnsi="Times New Roman"/>
                <w:sz w:val="24"/>
                <w:szCs w:val="24"/>
              </w:rPr>
              <w:t xml:space="preserve">Iveta </w:t>
            </w:r>
            <w:proofErr w:type="spellStart"/>
            <w:r w:rsidR="000860B7" w:rsidRPr="007443A3">
              <w:rPr>
                <w:rFonts w:ascii="Times New Roman" w:hAnsi="Times New Roman"/>
                <w:sz w:val="24"/>
                <w:szCs w:val="24"/>
              </w:rPr>
              <w:t>Mietule</w:t>
            </w:r>
            <w:proofErr w:type="spellEnd"/>
            <w:r w:rsidRPr="007443A3">
              <w:rPr>
                <w:rFonts w:ascii="Times New Roman" w:hAnsi="Times New Roman"/>
                <w:sz w:val="24"/>
                <w:szCs w:val="24"/>
              </w:rPr>
              <w:t xml:space="preserve"> ieņem profesora amatu </w:t>
            </w:r>
            <w:r w:rsidR="000860B7" w:rsidRPr="007443A3">
              <w:rPr>
                <w:rFonts w:ascii="Times New Roman" w:hAnsi="Times New Roman"/>
                <w:sz w:val="24"/>
                <w:szCs w:val="24"/>
              </w:rPr>
              <w:t>akadēmijā kopš 2014</w:t>
            </w:r>
            <w:r w:rsidRPr="007443A3">
              <w:rPr>
                <w:rFonts w:ascii="Times New Roman" w:hAnsi="Times New Roman"/>
                <w:sz w:val="24"/>
                <w:szCs w:val="24"/>
              </w:rPr>
              <w:t xml:space="preserve">.gada </w:t>
            </w:r>
            <w:r w:rsidR="000860B7" w:rsidRPr="007443A3">
              <w:rPr>
                <w:rFonts w:ascii="Times New Roman" w:hAnsi="Times New Roman"/>
                <w:sz w:val="24"/>
                <w:szCs w:val="24"/>
              </w:rPr>
              <w:t>25.jūnija</w:t>
            </w:r>
            <w:r w:rsidRPr="007443A3">
              <w:rPr>
                <w:rFonts w:ascii="Times New Roman" w:hAnsi="Times New Roman"/>
                <w:sz w:val="24"/>
                <w:szCs w:val="24"/>
              </w:rPr>
              <w:t>.</w:t>
            </w:r>
            <w:r w:rsidR="007443A3" w:rsidRPr="007443A3">
              <w:rPr>
                <w:rFonts w:ascii="Times New Roman" w:hAnsi="Times New Roman"/>
                <w:sz w:val="24"/>
                <w:szCs w:val="24"/>
              </w:rPr>
              <w:t xml:space="preserve"> Ivetai </w:t>
            </w:r>
            <w:proofErr w:type="spellStart"/>
            <w:r w:rsidR="007443A3" w:rsidRPr="007443A3">
              <w:rPr>
                <w:rFonts w:ascii="Times New Roman" w:hAnsi="Times New Roman"/>
                <w:sz w:val="24"/>
                <w:szCs w:val="24"/>
              </w:rPr>
              <w:t>Mietulei</w:t>
            </w:r>
            <w:proofErr w:type="spellEnd"/>
            <w:r w:rsidR="007443A3" w:rsidRPr="007443A3">
              <w:rPr>
                <w:rFonts w:ascii="Times New Roman" w:hAnsi="Times New Roman"/>
                <w:sz w:val="24"/>
                <w:szCs w:val="24"/>
              </w:rPr>
              <w:t xml:space="preserve"> ir ekonomikas zinātņu doktora grāds (doktora diploma Nr.0237 Sērija D).</w:t>
            </w:r>
          </w:p>
          <w:p w14:paraId="3B98EABA" w14:textId="3B716331" w:rsidR="0008397B" w:rsidRPr="007443A3" w:rsidRDefault="000860B7" w:rsidP="000E5E38">
            <w:pPr>
              <w:spacing w:after="0" w:line="240" w:lineRule="auto"/>
              <w:jc w:val="both"/>
              <w:rPr>
                <w:rFonts w:ascii="Times New Roman" w:hAnsi="Times New Roman"/>
                <w:sz w:val="24"/>
                <w:szCs w:val="24"/>
              </w:rPr>
            </w:pPr>
            <w:r w:rsidRPr="007443A3">
              <w:rPr>
                <w:rFonts w:ascii="Times New Roman" w:hAnsi="Times New Roman"/>
                <w:sz w:val="24"/>
                <w:szCs w:val="24"/>
              </w:rPr>
              <w:t>Akadēmijas Satversmes sapulces 2019</w:t>
            </w:r>
            <w:r w:rsidR="006C02CA" w:rsidRPr="007443A3">
              <w:rPr>
                <w:rFonts w:ascii="Times New Roman" w:hAnsi="Times New Roman"/>
                <w:sz w:val="24"/>
                <w:szCs w:val="24"/>
              </w:rPr>
              <w:t xml:space="preserve">.gada </w:t>
            </w:r>
            <w:r w:rsidRPr="007443A3">
              <w:rPr>
                <w:rFonts w:ascii="Times New Roman" w:hAnsi="Times New Roman"/>
                <w:sz w:val="24"/>
                <w:szCs w:val="24"/>
              </w:rPr>
              <w:t>29.janvāra sēdē piedalījās 53</w:t>
            </w:r>
            <w:r w:rsidR="006C02CA" w:rsidRPr="007443A3">
              <w:rPr>
                <w:rFonts w:ascii="Times New Roman" w:hAnsi="Times New Roman"/>
                <w:sz w:val="24"/>
                <w:szCs w:val="24"/>
              </w:rPr>
              <w:t xml:space="preserve"> </w:t>
            </w:r>
            <w:r w:rsidRPr="007443A3">
              <w:rPr>
                <w:rFonts w:ascii="Times New Roman" w:hAnsi="Times New Roman"/>
                <w:sz w:val="24"/>
                <w:szCs w:val="24"/>
              </w:rPr>
              <w:t>akadēmijas</w:t>
            </w:r>
            <w:r w:rsidR="006C02CA" w:rsidRPr="007443A3">
              <w:rPr>
                <w:rFonts w:ascii="Times New Roman" w:hAnsi="Times New Roman"/>
                <w:sz w:val="24"/>
                <w:szCs w:val="24"/>
              </w:rPr>
              <w:t xml:space="preserve"> Satversmes sapulces locekļi</w:t>
            </w:r>
            <w:r w:rsidRPr="007443A3">
              <w:rPr>
                <w:rFonts w:ascii="Times New Roman" w:hAnsi="Times New Roman"/>
                <w:sz w:val="24"/>
                <w:szCs w:val="24"/>
              </w:rPr>
              <w:t xml:space="preserve"> (no 60 pārstāvju kopskaita)</w:t>
            </w:r>
            <w:r w:rsidR="006C02CA" w:rsidRPr="007443A3">
              <w:rPr>
                <w:rFonts w:ascii="Times New Roman" w:hAnsi="Times New Roman"/>
                <w:sz w:val="24"/>
                <w:szCs w:val="24"/>
              </w:rPr>
              <w:t xml:space="preserve"> un </w:t>
            </w:r>
            <w:r w:rsidRPr="007443A3">
              <w:rPr>
                <w:rFonts w:ascii="Times New Roman" w:hAnsi="Times New Roman"/>
                <w:sz w:val="24"/>
                <w:szCs w:val="24"/>
              </w:rPr>
              <w:t xml:space="preserve">Iveta </w:t>
            </w:r>
            <w:proofErr w:type="spellStart"/>
            <w:r w:rsidRPr="007443A3">
              <w:rPr>
                <w:rFonts w:ascii="Times New Roman" w:hAnsi="Times New Roman"/>
                <w:sz w:val="24"/>
                <w:szCs w:val="24"/>
              </w:rPr>
              <w:t>Mietule</w:t>
            </w:r>
            <w:proofErr w:type="spellEnd"/>
            <w:r w:rsidRPr="007443A3">
              <w:rPr>
                <w:rFonts w:ascii="Times New Roman" w:hAnsi="Times New Roman"/>
                <w:sz w:val="24"/>
                <w:szCs w:val="24"/>
              </w:rPr>
              <w:t xml:space="preserve"> tika ievēlēta par rektori ar 41</w:t>
            </w:r>
            <w:r w:rsidR="006C02CA" w:rsidRPr="007443A3">
              <w:rPr>
                <w:rFonts w:ascii="Times New Roman" w:hAnsi="Times New Roman"/>
                <w:sz w:val="24"/>
                <w:szCs w:val="24"/>
              </w:rPr>
              <w:t xml:space="preserve"> balsīm “par”</w:t>
            </w:r>
            <w:r w:rsidR="00F849CC" w:rsidRPr="007443A3">
              <w:rPr>
                <w:rFonts w:ascii="Times New Roman" w:hAnsi="Times New Roman"/>
                <w:sz w:val="24"/>
                <w:szCs w:val="24"/>
              </w:rPr>
              <w:t xml:space="preserve"> un</w:t>
            </w:r>
            <w:r w:rsidRPr="007443A3">
              <w:rPr>
                <w:rFonts w:ascii="Times New Roman" w:hAnsi="Times New Roman"/>
                <w:sz w:val="24"/>
                <w:szCs w:val="24"/>
              </w:rPr>
              <w:t xml:space="preserve"> 12 balsīm “pret”.</w:t>
            </w:r>
          </w:p>
          <w:p w14:paraId="3B98EABC" w14:textId="2A48783B" w:rsidR="00964FF0" w:rsidRPr="007443A3" w:rsidRDefault="006C02CA" w:rsidP="007443A3">
            <w:pPr>
              <w:spacing w:after="0" w:line="240" w:lineRule="auto"/>
              <w:jc w:val="both"/>
              <w:rPr>
                <w:rFonts w:ascii="Times New Roman" w:hAnsi="Times New Roman"/>
                <w:sz w:val="24"/>
                <w:szCs w:val="24"/>
              </w:rPr>
            </w:pPr>
            <w:r w:rsidRPr="007443A3">
              <w:rPr>
                <w:rFonts w:ascii="Times New Roman" w:hAnsi="Times New Roman"/>
                <w:sz w:val="24"/>
                <w:szCs w:val="24"/>
              </w:rPr>
              <w:t>Ņemot vērā minēto, nepieci</w:t>
            </w:r>
            <w:r w:rsidR="00763757" w:rsidRPr="007443A3">
              <w:rPr>
                <w:rFonts w:ascii="Times New Roman" w:hAnsi="Times New Roman"/>
                <w:sz w:val="24"/>
                <w:szCs w:val="24"/>
              </w:rPr>
              <w:t>e</w:t>
            </w:r>
            <w:r w:rsidR="00E5080B" w:rsidRPr="007443A3">
              <w:rPr>
                <w:rFonts w:ascii="Times New Roman" w:hAnsi="Times New Roman"/>
                <w:sz w:val="24"/>
                <w:szCs w:val="24"/>
              </w:rPr>
              <w:t xml:space="preserve">šams apstiprināt </w:t>
            </w:r>
            <w:r w:rsidR="00F849CC" w:rsidRPr="007443A3">
              <w:rPr>
                <w:rFonts w:ascii="Times New Roman" w:hAnsi="Times New Roman"/>
                <w:sz w:val="24"/>
                <w:szCs w:val="24"/>
              </w:rPr>
              <w:t xml:space="preserve">profesori, </w:t>
            </w:r>
            <w:r w:rsidR="007443A3" w:rsidRPr="007443A3">
              <w:rPr>
                <w:rFonts w:ascii="Times New Roman" w:hAnsi="Times New Roman"/>
                <w:sz w:val="24"/>
                <w:szCs w:val="24"/>
              </w:rPr>
              <w:t>ekonomikas</w:t>
            </w:r>
            <w:r w:rsidR="00E5080B" w:rsidRPr="007443A3">
              <w:rPr>
                <w:rFonts w:ascii="Times New Roman" w:hAnsi="Times New Roman"/>
                <w:sz w:val="24"/>
                <w:szCs w:val="24"/>
              </w:rPr>
              <w:t xml:space="preserve"> zinātņu dokt</w:t>
            </w:r>
            <w:r w:rsidR="00F849CC" w:rsidRPr="007443A3">
              <w:rPr>
                <w:rFonts w:ascii="Times New Roman" w:hAnsi="Times New Roman"/>
                <w:sz w:val="24"/>
                <w:szCs w:val="24"/>
              </w:rPr>
              <w:t xml:space="preserve">ori </w:t>
            </w:r>
            <w:r w:rsidR="007443A3" w:rsidRPr="007443A3">
              <w:rPr>
                <w:rFonts w:ascii="Times New Roman" w:hAnsi="Times New Roman"/>
                <w:sz w:val="24"/>
                <w:szCs w:val="24"/>
              </w:rPr>
              <w:t xml:space="preserve">Ivetu </w:t>
            </w:r>
            <w:proofErr w:type="spellStart"/>
            <w:r w:rsidR="007443A3" w:rsidRPr="007443A3">
              <w:rPr>
                <w:rFonts w:ascii="Times New Roman" w:hAnsi="Times New Roman"/>
                <w:sz w:val="24"/>
                <w:szCs w:val="24"/>
              </w:rPr>
              <w:t>Mietuli</w:t>
            </w:r>
            <w:proofErr w:type="spellEnd"/>
            <w:r w:rsidR="00F849CC" w:rsidRPr="007443A3">
              <w:rPr>
                <w:rFonts w:ascii="Times New Roman" w:hAnsi="Times New Roman"/>
                <w:sz w:val="24"/>
                <w:szCs w:val="24"/>
              </w:rPr>
              <w:t xml:space="preserve"> par </w:t>
            </w:r>
            <w:r w:rsidR="007443A3" w:rsidRPr="007443A3">
              <w:rPr>
                <w:rFonts w:ascii="Times New Roman" w:hAnsi="Times New Roman"/>
                <w:sz w:val="24"/>
                <w:szCs w:val="24"/>
              </w:rPr>
              <w:t>akadēmijas</w:t>
            </w:r>
            <w:r w:rsidR="00E5080B" w:rsidRPr="007443A3">
              <w:rPr>
                <w:rFonts w:ascii="Times New Roman" w:hAnsi="Times New Roman"/>
                <w:sz w:val="24"/>
                <w:szCs w:val="24"/>
              </w:rPr>
              <w:t xml:space="preserve"> rektori</w:t>
            </w:r>
            <w:r w:rsidRPr="007443A3">
              <w:rPr>
                <w:rFonts w:ascii="Times New Roman" w:hAnsi="Times New Roman"/>
                <w:sz w:val="24"/>
                <w:szCs w:val="24"/>
              </w:rPr>
              <w:t>.</w:t>
            </w:r>
          </w:p>
        </w:tc>
      </w:tr>
      <w:tr w:rsidR="00DD5807" w:rsidRPr="007443A3" w14:paraId="3B98EAC1" w14:textId="77777777" w:rsidTr="00F849CC">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3B98EABE" w14:textId="77777777" w:rsidR="00AC7447" w:rsidRPr="007443A3" w:rsidRDefault="006C02CA" w:rsidP="006E0B9F">
            <w:pPr>
              <w:spacing w:before="100" w:beforeAutospacing="1" w:after="100" w:afterAutospacing="1" w:line="293" w:lineRule="atLeast"/>
              <w:jc w:val="center"/>
              <w:rPr>
                <w:rFonts w:ascii="Times New Roman" w:hAnsi="Times New Roman"/>
                <w:sz w:val="24"/>
                <w:szCs w:val="24"/>
              </w:rPr>
            </w:pPr>
            <w:r w:rsidRPr="007443A3">
              <w:rPr>
                <w:rFonts w:ascii="Times New Roman" w:hAnsi="Times New Roman"/>
                <w:sz w:val="24"/>
                <w:szCs w:val="24"/>
              </w:rPr>
              <w:lastRenderedPageBreak/>
              <w:t>3.</w:t>
            </w:r>
          </w:p>
        </w:tc>
        <w:tc>
          <w:tcPr>
            <w:tcW w:w="1358" w:type="pct"/>
            <w:tcBorders>
              <w:top w:val="outset" w:sz="6" w:space="0" w:color="414142"/>
              <w:left w:val="outset" w:sz="6" w:space="0" w:color="414142"/>
              <w:bottom w:val="outset" w:sz="6" w:space="0" w:color="414142"/>
              <w:right w:val="outset" w:sz="6" w:space="0" w:color="414142"/>
            </w:tcBorders>
            <w:hideMark/>
          </w:tcPr>
          <w:p w14:paraId="3B98EABF" w14:textId="77777777" w:rsidR="00AC7447" w:rsidRPr="007443A3" w:rsidRDefault="006C02CA" w:rsidP="006E0B9F">
            <w:pPr>
              <w:spacing w:after="0" w:line="240" w:lineRule="auto"/>
              <w:rPr>
                <w:rFonts w:ascii="Times New Roman" w:hAnsi="Times New Roman"/>
                <w:sz w:val="24"/>
                <w:szCs w:val="24"/>
              </w:rPr>
            </w:pPr>
            <w:r w:rsidRPr="007443A3">
              <w:rPr>
                <w:rFonts w:ascii="Times New Roman" w:hAnsi="Times New Roman"/>
                <w:sz w:val="24"/>
                <w:szCs w:val="24"/>
              </w:rPr>
              <w:t>Projekta izstrādē iesaistītās institūcijas</w:t>
            </w:r>
            <w:r w:rsidR="00F849CC" w:rsidRPr="007443A3">
              <w:rPr>
                <w:rFonts w:ascii="Times New Roman" w:hAnsi="Times New Roman"/>
                <w:sz w:val="24"/>
                <w:szCs w:val="24"/>
              </w:rPr>
              <w:t xml:space="preserve"> un publiskas personas kapitālsabiedrības</w:t>
            </w:r>
          </w:p>
        </w:tc>
        <w:tc>
          <w:tcPr>
            <w:tcW w:w="3394" w:type="pct"/>
            <w:tcBorders>
              <w:top w:val="outset" w:sz="6" w:space="0" w:color="414142"/>
              <w:left w:val="outset" w:sz="6" w:space="0" w:color="414142"/>
              <w:bottom w:val="outset" w:sz="6" w:space="0" w:color="414142"/>
              <w:right w:val="outset" w:sz="6" w:space="0" w:color="414142"/>
            </w:tcBorders>
          </w:tcPr>
          <w:p w14:paraId="3B98EAC0" w14:textId="1E2A8A2E" w:rsidR="00AC7447" w:rsidRPr="007443A3" w:rsidRDefault="007443A3" w:rsidP="006E0B9F">
            <w:pPr>
              <w:spacing w:after="0" w:line="240" w:lineRule="auto"/>
              <w:jc w:val="both"/>
              <w:rPr>
                <w:rFonts w:ascii="Times New Roman" w:hAnsi="Times New Roman"/>
                <w:sz w:val="24"/>
                <w:szCs w:val="24"/>
              </w:rPr>
            </w:pPr>
            <w:r w:rsidRPr="007443A3">
              <w:rPr>
                <w:rFonts w:ascii="Times New Roman" w:hAnsi="Times New Roman"/>
                <w:sz w:val="24"/>
                <w:szCs w:val="24"/>
              </w:rPr>
              <w:t>Ministrija</w:t>
            </w:r>
          </w:p>
        </w:tc>
      </w:tr>
      <w:tr w:rsidR="00DD5807" w:rsidRPr="007443A3" w14:paraId="3B98EAC5" w14:textId="77777777" w:rsidTr="00F849CC">
        <w:tc>
          <w:tcPr>
            <w:tcW w:w="249" w:type="pct"/>
            <w:tcBorders>
              <w:top w:val="outset" w:sz="6" w:space="0" w:color="414142"/>
              <w:left w:val="outset" w:sz="6" w:space="0" w:color="414142"/>
              <w:bottom w:val="outset" w:sz="6" w:space="0" w:color="414142"/>
              <w:right w:val="outset" w:sz="6" w:space="0" w:color="414142"/>
            </w:tcBorders>
            <w:hideMark/>
          </w:tcPr>
          <w:p w14:paraId="3B98EAC2" w14:textId="77777777" w:rsidR="00AC7447" w:rsidRPr="007443A3" w:rsidRDefault="006C02CA" w:rsidP="006E0B9F">
            <w:pPr>
              <w:spacing w:before="100" w:beforeAutospacing="1" w:after="100" w:afterAutospacing="1" w:line="293" w:lineRule="atLeast"/>
              <w:jc w:val="center"/>
              <w:rPr>
                <w:rFonts w:ascii="Times New Roman" w:hAnsi="Times New Roman"/>
                <w:sz w:val="24"/>
                <w:szCs w:val="24"/>
              </w:rPr>
            </w:pPr>
            <w:r w:rsidRPr="007443A3">
              <w:rPr>
                <w:rFonts w:ascii="Times New Roman" w:hAnsi="Times New Roman"/>
                <w:sz w:val="24"/>
                <w:szCs w:val="24"/>
              </w:rPr>
              <w:t>4.</w:t>
            </w:r>
          </w:p>
        </w:tc>
        <w:tc>
          <w:tcPr>
            <w:tcW w:w="1358" w:type="pct"/>
            <w:tcBorders>
              <w:top w:val="outset" w:sz="6" w:space="0" w:color="414142"/>
              <w:left w:val="outset" w:sz="6" w:space="0" w:color="414142"/>
              <w:bottom w:val="outset" w:sz="6" w:space="0" w:color="414142"/>
              <w:right w:val="outset" w:sz="6" w:space="0" w:color="414142"/>
            </w:tcBorders>
            <w:hideMark/>
          </w:tcPr>
          <w:p w14:paraId="3B98EAC3" w14:textId="77777777" w:rsidR="00AC7447" w:rsidRPr="007443A3" w:rsidRDefault="006C02CA" w:rsidP="006E0B9F">
            <w:pPr>
              <w:spacing w:after="0" w:line="240" w:lineRule="auto"/>
              <w:rPr>
                <w:rFonts w:ascii="Times New Roman" w:hAnsi="Times New Roman"/>
                <w:sz w:val="24"/>
                <w:szCs w:val="24"/>
              </w:rPr>
            </w:pPr>
            <w:r w:rsidRPr="007443A3">
              <w:rPr>
                <w:rFonts w:ascii="Times New Roman" w:hAnsi="Times New Roman"/>
                <w:sz w:val="24"/>
                <w:szCs w:val="24"/>
              </w:rPr>
              <w:t>Cita informācija</w:t>
            </w:r>
          </w:p>
        </w:tc>
        <w:tc>
          <w:tcPr>
            <w:tcW w:w="3394" w:type="pct"/>
            <w:tcBorders>
              <w:top w:val="outset" w:sz="6" w:space="0" w:color="414142"/>
              <w:left w:val="outset" w:sz="6" w:space="0" w:color="414142"/>
              <w:bottom w:val="outset" w:sz="6" w:space="0" w:color="414142"/>
              <w:right w:val="outset" w:sz="6" w:space="0" w:color="414142"/>
            </w:tcBorders>
            <w:hideMark/>
          </w:tcPr>
          <w:p w14:paraId="3B98EAC4" w14:textId="77777777" w:rsidR="00AC7447" w:rsidRPr="007443A3" w:rsidRDefault="006C02CA" w:rsidP="006E0B9F">
            <w:pPr>
              <w:spacing w:before="100" w:beforeAutospacing="1" w:after="100" w:afterAutospacing="1" w:line="293" w:lineRule="atLeast"/>
              <w:rPr>
                <w:rFonts w:ascii="Times New Roman" w:hAnsi="Times New Roman"/>
                <w:sz w:val="24"/>
                <w:szCs w:val="24"/>
              </w:rPr>
            </w:pPr>
            <w:r w:rsidRPr="007443A3">
              <w:rPr>
                <w:rFonts w:ascii="Times New Roman" w:hAnsi="Times New Roman"/>
                <w:sz w:val="24"/>
                <w:szCs w:val="24"/>
              </w:rPr>
              <w:t>Nav</w:t>
            </w:r>
            <w:r w:rsidR="00EF2D6D" w:rsidRPr="007443A3">
              <w:rPr>
                <w:rFonts w:ascii="Times New Roman" w:hAnsi="Times New Roman"/>
                <w:sz w:val="24"/>
                <w:szCs w:val="24"/>
              </w:rPr>
              <w:t>.</w:t>
            </w:r>
          </w:p>
        </w:tc>
      </w:tr>
    </w:tbl>
    <w:p w14:paraId="3B98EAC6" w14:textId="77777777" w:rsidR="00AC7447" w:rsidRPr="007443A3" w:rsidRDefault="00AC7447" w:rsidP="00AC7447">
      <w:pPr>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81"/>
        <w:gridCol w:w="3068"/>
        <w:gridCol w:w="5689"/>
      </w:tblGrid>
      <w:tr w:rsidR="00DD5807" w:rsidRPr="007443A3" w14:paraId="3B98EAC8" w14:textId="77777777" w:rsidTr="006E0B9F">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B98EAC7" w14:textId="77777777" w:rsidR="00AC7447" w:rsidRPr="007443A3" w:rsidRDefault="006C02CA" w:rsidP="006E0B9F">
            <w:pPr>
              <w:spacing w:before="100" w:beforeAutospacing="1" w:after="100" w:afterAutospacing="1" w:line="293" w:lineRule="atLeast"/>
              <w:jc w:val="center"/>
              <w:rPr>
                <w:rFonts w:ascii="Times New Roman" w:hAnsi="Times New Roman"/>
                <w:b/>
                <w:bCs/>
                <w:sz w:val="24"/>
                <w:szCs w:val="24"/>
              </w:rPr>
            </w:pPr>
            <w:r w:rsidRPr="007443A3">
              <w:rPr>
                <w:rFonts w:ascii="Times New Roman" w:hAnsi="Times New Roman"/>
                <w:sz w:val="24"/>
                <w:szCs w:val="24"/>
              </w:rPr>
              <w:t> </w:t>
            </w:r>
            <w:r w:rsidRPr="007443A3">
              <w:rPr>
                <w:rFonts w:ascii="Times New Roman" w:hAnsi="Times New Roman"/>
                <w:b/>
                <w:bCs/>
                <w:sz w:val="24"/>
                <w:szCs w:val="24"/>
              </w:rPr>
              <w:t>II. Tiesību akta projekta ietekme uz sabiedrību, tautsaimniecības attīstību un administratīvo slogu</w:t>
            </w:r>
          </w:p>
        </w:tc>
      </w:tr>
      <w:tr w:rsidR="00BA3642" w:rsidRPr="003D0CAB" w14:paraId="04DD11CE" w14:textId="77777777" w:rsidTr="00BA3642">
        <w:tblPrEx>
          <w:tblCellSpacing w:w="15" w:type="dxa"/>
          <w:tblBorders>
            <w:top w:val="outset" w:sz="6" w:space="0" w:color="auto"/>
            <w:left w:val="outset" w:sz="6" w:space="0" w:color="auto"/>
            <w:bottom w:val="outset" w:sz="6" w:space="0" w:color="auto"/>
            <w:right w:val="outset" w:sz="6" w:space="0" w:color="auto"/>
          </w:tblBorders>
        </w:tblPrEx>
        <w:trPr>
          <w:tblCellSpacing w:w="15"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715C8166" w14:textId="77777777" w:rsidR="00BA3642" w:rsidRPr="003D0CAB" w:rsidRDefault="00BA3642" w:rsidP="00DE790D">
            <w:pPr>
              <w:spacing w:after="0" w:line="240" w:lineRule="auto"/>
              <w:jc w:val="center"/>
              <w:rPr>
                <w:rFonts w:ascii="Times New Roman" w:hAnsi="Times New Roman"/>
                <w:b/>
                <w:bCs/>
                <w:iCs/>
                <w:sz w:val="24"/>
                <w:szCs w:val="24"/>
              </w:rPr>
            </w:pPr>
            <w:r w:rsidRPr="003D0CAB">
              <w:rPr>
                <w:rFonts w:ascii="Times New Roman" w:hAnsi="Times New Roman"/>
                <w:b/>
                <w:bCs/>
                <w:iCs/>
                <w:sz w:val="24"/>
                <w:szCs w:val="24"/>
              </w:rPr>
              <w:t>II. Tiesību akta projekta ietekme uz sabiedrību, tautsaimniecības attīstību un administratīvo slogu</w:t>
            </w:r>
          </w:p>
        </w:tc>
      </w:tr>
      <w:tr w:rsidR="00BA3642" w:rsidRPr="003D0CAB" w14:paraId="21980D41" w14:textId="77777777" w:rsidTr="00BA3642">
        <w:tblPrEx>
          <w:tblCellSpacing w:w="15" w:type="dxa"/>
          <w:tblBorders>
            <w:top w:val="outset" w:sz="6" w:space="0" w:color="auto"/>
            <w:left w:val="outset" w:sz="6" w:space="0" w:color="auto"/>
            <w:bottom w:val="outset" w:sz="6" w:space="0" w:color="auto"/>
            <w:right w:val="outset" w:sz="6" w:space="0" w:color="auto"/>
          </w:tblBorders>
        </w:tblPrEx>
        <w:trPr>
          <w:tblCellSpacing w:w="15" w:type="dxa"/>
        </w:trPr>
        <w:tc>
          <w:tcPr>
            <w:tcW w:w="311" w:type="pct"/>
            <w:tcBorders>
              <w:top w:val="outset" w:sz="6" w:space="0" w:color="auto"/>
              <w:left w:val="outset" w:sz="6" w:space="0" w:color="auto"/>
              <w:bottom w:val="outset" w:sz="6" w:space="0" w:color="auto"/>
              <w:right w:val="outset" w:sz="6" w:space="0" w:color="auto"/>
            </w:tcBorders>
            <w:hideMark/>
          </w:tcPr>
          <w:p w14:paraId="3000C71B" w14:textId="77777777" w:rsidR="00BA3642" w:rsidRPr="003D0CAB" w:rsidRDefault="00BA3642" w:rsidP="00DE790D">
            <w:pPr>
              <w:spacing w:after="0" w:line="240" w:lineRule="auto"/>
              <w:rPr>
                <w:rFonts w:ascii="Times New Roman" w:hAnsi="Times New Roman"/>
                <w:iCs/>
                <w:sz w:val="24"/>
                <w:szCs w:val="24"/>
              </w:rPr>
            </w:pPr>
            <w:r w:rsidRPr="003D0CAB">
              <w:rPr>
                <w:rFonts w:ascii="Times New Roman" w:hAnsi="Times New Roman"/>
                <w:iCs/>
                <w:sz w:val="24"/>
                <w:szCs w:val="24"/>
              </w:rPr>
              <w:t>1.</w:t>
            </w:r>
          </w:p>
        </w:tc>
        <w:tc>
          <w:tcPr>
            <w:tcW w:w="1643" w:type="pct"/>
            <w:tcBorders>
              <w:top w:val="outset" w:sz="6" w:space="0" w:color="auto"/>
              <w:left w:val="outset" w:sz="6" w:space="0" w:color="auto"/>
              <w:bottom w:val="outset" w:sz="6" w:space="0" w:color="auto"/>
              <w:right w:val="outset" w:sz="6" w:space="0" w:color="auto"/>
            </w:tcBorders>
            <w:hideMark/>
          </w:tcPr>
          <w:p w14:paraId="28E32449" w14:textId="77777777" w:rsidR="00BA3642" w:rsidRPr="003D0CAB" w:rsidRDefault="00BA3642" w:rsidP="00DE790D">
            <w:pPr>
              <w:spacing w:after="0" w:line="240" w:lineRule="auto"/>
              <w:rPr>
                <w:rFonts w:ascii="Times New Roman" w:hAnsi="Times New Roman"/>
                <w:iCs/>
                <w:sz w:val="24"/>
                <w:szCs w:val="24"/>
              </w:rPr>
            </w:pPr>
            <w:r w:rsidRPr="003D0CAB">
              <w:rPr>
                <w:rFonts w:ascii="Times New Roman" w:hAnsi="Times New Roman"/>
                <w:iCs/>
                <w:sz w:val="24"/>
                <w:szCs w:val="24"/>
              </w:rPr>
              <w:t xml:space="preserve">Sabiedrības </w:t>
            </w:r>
            <w:proofErr w:type="spellStart"/>
            <w:r w:rsidRPr="003D0CAB">
              <w:rPr>
                <w:rFonts w:ascii="Times New Roman" w:hAnsi="Times New Roman"/>
                <w:iCs/>
                <w:sz w:val="24"/>
                <w:szCs w:val="24"/>
              </w:rPr>
              <w:t>mērķgrupas</w:t>
            </w:r>
            <w:proofErr w:type="spellEnd"/>
            <w:r w:rsidRPr="003D0CAB">
              <w:rPr>
                <w:rFonts w:ascii="Times New Roman" w:hAnsi="Times New Roman"/>
                <w:iCs/>
                <w:sz w:val="24"/>
                <w:szCs w:val="24"/>
              </w:rPr>
              <w:t>, kuras tiesiskais regulējums ietekmē vai varētu ietekmēt</w:t>
            </w:r>
          </w:p>
        </w:tc>
        <w:tc>
          <w:tcPr>
            <w:tcW w:w="3046" w:type="pct"/>
            <w:tcBorders>
              <w:top w:val="outset" w:sz="6" w:space="0" w:color="auto"/>
              <w:left w:val="outset" w:sz="6" w:space="0" w:color="auto"/>
              <w:bottom w:val="outset" w:sz="6" w:space="0" w:color="auto"/>
              <w:right w:val="outset" w:sz="6" w:space="0" w:color="auto"/>
            </w:tcBorders>
            <w:hideMark/>
          </w:tcPr>
          <w:p w14:paraId="2CF3D751" w14:textId="32454FBC" w:rsidR="00BA3642" w:rsidRPr="003D0CAB" w:rsidRDefault="00BA3642" w:rsidP="00DE790D">
            <w:pPr>
              <w:spacing w:after="0" w:line="240" w:lineRule="auto"/>
              <w:rPr>
                <w:rFonts w:ascii="Times New Roman" w:hAnsi="Times New Roman"/>
                <w:iCs/>
                <w:sz w:val="24"/>
                <w:szCs w:val="24"/>
              </w:rPr>
            </w:pPr>
            <w:r>
              <w:rPr>
                <w:rFonts w:ascii="Times New Roman" w:hAnsi="Times New Roman"/>
                <w:iCs/>
                <w:sz w:val="24"/>
                <w:szCs w:val="24"/>
              </w:rPr>
              <w:t>Akadēmijā nodarbinātie un studējošie.</w:t>
            </w:r>
          </w:p>
        </w:tc>
      </w:tr>
      <w:tr w:rsidR="00BA3642" w:rsidRPr="003D0CAB" w14:paraId="7B67CEF8" w14:textId="77777777" w:rsidTr="00BA3642">
        <w:tblPrEx>
          <w:tblCellSpacing w:w="15" w:type="dxa"/>
          <w:tblBorders>
            <w:top w:val="outset" w:sz="6" w:space="0" w:color="auto"/>
            <w:left w:val="outset" w:sz="6" w:space="0" w:color="auto"/>
            <w:bottom w:val="outset" w:sz="6" w:space="0" w:color="auto"/>
            <w:right w:val="outset" w:sz="6" w:space="0" w:color="auto"/>
          </w:tblBorders>
        </w:tblPrEx>
        <w:trPr>
          <w:tblCellSpacing w:w="15" w:type="dxa"/>
        </w:trPr>
        <w:tc>
          <w:tcPr>
            <w:tcW w:w="311" w:type="pct"/>
            <w:tcBorders>
              <w:top w:val="outset" w:sz="6" w:space="0" w:color="auto"/>
              <w:left w:val="outset" w:sz="6" w:space="0" w:color="auto"/>
              <w:bottom w:val="outset" w:sz="6" w:space="0" w:color="auto"/>
              <w:right w:val="outset" w:sz="6" w:space="0" w:color="auto"/>
            </w:tcBorders>
            <w:hideMark/>
          </w:tcPr>
          <w:p w14:paraId="61412D62" w14:textId="77777777" w:rsidR="00BA3642" w:rsidRPr="003D0CAB" w:rsidRDefault="00BA3642" w:rsidP="00DE790D">
            <w:pPr>
              <w:spacing w:after="0" w:line="240" w:lineRule="auto"/>
              <w:rPr>
                <w:rFonts w:ascii="Times New Roman" w:hAnsi="Times New Roman"/>
                <w:iCs/>
                <w:sz w:val="24"/>
                <w:szCs w:val="24"/>
              </w:rPr>
            </w:pPr>
            <w:r w:rsidRPr="003D0CAB">
              <w:rPr>
                <w:rFonts w:ascii="Times New Roman" w:hAnsi="Times New Roman"/>
                <w:iCs/>
                <w:sz w:val="24"/>
                <w:szCs w:val="24"/>
              </w:rPr>
              <w:t>2.</w:t>
            </w:r>
          </w:p>
        </w:tc>
        <w:tc>
          <w:tcPr>
            <w:tcW w:w="1643" w:type="pct"/>
            <w:tcBorders>
              <w:top w:val="outset" w:sz="6" w:space="0" w:color="auto"/>
              <w:left w:val="outset" w:sz="6" w:space="0" w:color="auto"/>
              <w:bottom w:val="outset" w:sz="6" w:space="0" w:color="auto"/>
              <w:right w:val="outset" w:sz="6" w:space="0" w:color="auto"/>
            </w:tcBorders>
            <w:hideMark/>
          </w:tcPr>
          <w:p w14:paraId="1C770057" w14:textId="77777777" w:rsidR="00BA3642" w:rsidRPr="003D0CAB" w:rsidRDefault="00BA3642" w:rsidP="00DE790D">
            <w:pPr>
              <w:spacing w:after="0" w:line="240" w:lineRule="auto"/>
              <w:rPr>
                <w:rFonts w:ascii="Times New Roman" w:hAnsi="Times New Roman"/>
                <w:iCs/>
                <w:sz w:val="24"/>
                <w:szCs w:val="24"/>
              </w:rPr>
            </w:pPr>
            <w:r w:rsidRPr="003D0CAB">
              <w:rPr>
                <w:rFonts w:ascii="Times New Roman" w:hAnsi="Times New Roman"/>
                <w:iCs/>
                <w:sz w:val="24"/>
                <w:szCs w:val="24"/>
              </w:rPr>
              <w:t>Tiesiskā regulējuma ietekme uz tautsaimniecību un administratīvo slogu</w:t>
            </w:r>
          </w:p>
        </w:tc>
        <w:tc>
          <w:tcPr>
            <w:tcW w:w="3046" w:type="pct"/>
            <w:tcBorders>
              <w:top w:val="outset" w:sz="6" w:space="0" w:color="auto"/>
              <w:left w:val="outset" w:sz="6" w:space="0" w:color="auto"/>
              <w:bottom w:val="outset" w:sz="6" w:space="0" w:color="auto"/>
              <w:right w:val="outset" w:sz="6" w:space="0" w:color="auto"/>
            </w:tcBorders>
            <w:hideMark/>
          </w:tcPr>
          <w:p w14:paraId="1C54C720" w14:textId="77777777" w:rsidR="00BA3642" w:rsidRPr="003D0CAB" w:rsidRDefault="00BA3642" w:rsidP="00DE790D">
            <w:pPr>
              <w:spacing w:after="0" w:line="240" w:lineRule="auto"/>
              <w:rPr>
                <w:rFonts w:ascii="Times New Roman" w:hAnsi="Times New Roman"/>
                <w:iCs/>
                <w:sz w:val="24"/>
                <w:szCs w:val="24"/>
              </w:rPr>
            </w:pPr>
            <w:r w:rsidRPr="003D0CAB">
              <w:rPr>
                <w:rFonts w:ascii="Times New Roman" w:hAnsi="Times New Roman"/>
                <w:iCs/>
                <w:sz w:val="24"/>
                <w:szCs w:val="24"/>
              </w:rPr>
              <w:t>Projekts šo jomu neskar</w:t>
            </w:r>
          </w:p>
        </w:tc>
      </w:tr>
      <w:tr w:rsidR="00BA3642" w:rsidRPr="003D0CAB" w14:paraId="7FBDDCCC" w14:textId="77777777" w:rsidTr="00BA3642">
        <w:tblPrEx>
          <w:tblCellSpacing w:w="15" w:type="dxa"/>
          <w:tblBorders>
            <w:top w:val="outset" w:sz="6" w:space="0" w:color="auto"/>
            <w:left w:val="outset" w:sz="6" w:space="0" w:color="auto"/>
            <w:bottom w:val="outset" w:sz="6" w:space="0" w:color="auto"/>
            <w:right w:val="outset" w:sz="6" w:space="0" w:color="auto"/>
          </w:tblBorders>
        </w:tblPrEx>
        <w:trPr>
          <w:tblCellSpacing w:w="15" w:type="dxa"/>
        </w:trPr>
        <w:tc>
          <w:tcPr>
            <w:tcW w:w="311" w:type="pct"/>
            <w:tcBorders>
              <w:top w:val="outset" w:sz="6" w:space="0" w:color="auto"/>
              <w:left w:val="outset" w:sz="6" w:space="0" w:color="auto"/>
              <w:bottom w:val="outset" w:sz="6" w:space="0" w:color="auto"/>
              <w:right w:val="outset" w:sz="6" w:space="0" w:color="auto"/>
            </w:tcBorders>
            <w:hideMark/>
          </w:tcPr>
          <w:p w14:paraId="587BF0B6" w14:textId="77777777" w:rsidR="00BA3642" w:rsidRPr="003D0CAB" w:rsidRDefault="00BA3642" w:rsidP="00DE790D">
            <w:pPr>
              <w:spacing w:after="0" w:line="240" w:lineRule="auto"/>
              <w:rPr>
                <w:rFonts w:ascii="Times New Roman" w:hAnsi="Times New Roman"/>
                <w:iCs/>
                <w:sz w:val="24"/>
                <w:szCs w:val="24"/>
              </w:rPr>
            </w:pPr>
            <w:r w:rsidRPr="003D0CAB">
              <w:rPr>
                <w:rFonts w:ascii="Times New Roman" w:hAnsi="Times New Roman"/>
                <w:iCs/>
                <w:sz w:val="24"/>
                <w:szCs w:val="24"/>
              </w:rPr>
              <w:t>3.</w:t>
            </w:r>
          </w:p>
        </w:tc>
        <w:tc>
          <w:tcPr>
            <w:tcW w:w="1643" w:type="pct"/>
            <w:tcBorders>
              <w:top w:val="outset" w:sz="6" w:space="0" w:color="auto"/>
              <w:left w:val="outset" w:sz="6" w:space="0" w:color="auto"/>
              <w:bottom w:val="outset" w:sz="6" w:space="0" w:color="auto"/>
              <w:right w:val="outset" w:sz="6" w:space="0" w:color="auto"/>
            </w:tcBorders>
            <w:hideMark/>
          </w:tcPr>
          <w:p w14:paraId="25CE5042" w14:textId="77777777" w:rsidR="00BA3642" w:rsidRPr="003D0CAB" w:rsidRDefault="00BA3642" w:rsidP="00DE790D">
            <w:pPr>
              <w:spacing w:after="0" w:line="240" w:lineRule="auto"/>
              <w:rPr>
                <w:rFonts w:ascii="Times New Roman" w:hAnsi="Times New Roman"/>
                <w:iCs/>
                <w:sz w:val="24"/>
                <w:szCs w:val="24"/>
              </w:rPr>
            </w:pPr>
            <w:r w:rsidRPr="003D0CAB">
              <w:rPr>
                <w:rFonts w:ascii="Times New Roman" w:hAnsi="Times New Roman"/>
                <w:iCs/>
                <w:sz w:val="24"/>
                <w:szCs w:val="24"/>
              </w:rPr>
              <w:t>Administratīvo izmaksu monetārs novērtējums</w:t>
            </w:r>
          </w:p>
        </w:tc>
        <w:tc>
          <w:tcPr>
            <w:tcW w:w="3046" w:type="pct"/>
            <w:tcBorders>
              <w:top w:val="outset" w:sz="6" w:space="0" w:color="auto"/>
              <w:left w:val="outset" w:sz="6" w:space="0" w:color="auto"/>
              <w:bottom w:val="outset" w:sz="6" w:space="0" w:color="auto"/>
              <w:right w:val="outset" w:sz="6" w:space="0" w:color="auto"/>
            </w:tcBorders>
            <w:hideMark/>
          </w:tcPr>
          <w:p w14:paraId="76E9BB28" w14:textId="77777777" w:rsidR="00BA3642" w:rsidRPr="003D0CAB" w:rsidRDefault="00BA3642" w:rsidP="00DE790D">
            <w:pPr>
              <w:spacing w:after="0" w:line="240" w:lineRule="auto"/>
              <w:rPr>
                <w:rFonts w:ascii="Times New Roman" w:hAnsi="Times New Roman"/>
                <w:iCs/>
                <w:sz w:val="24"/>
                <w:szCs w:val="24"/>
              </w:rPr>
            </w:pPr>
            <w:r w:rsidRPr="003D0CAB">
              <w:rPr>
                <w:rFonts w:ascii="Times New Roman" w:hAnsi="Times New Roman"/>
                <w:iCs/>
                <w:sz w:val="24"/>
                <w:szCs w:val="24"/>
              </w:rPr>
              <w:t>Proj</w:t>
            </w:r>
            <w:r>
              <w:rPr>
                <w:rFonts w:ascii="Times New Roman" w:hAnsi="Times New Roman"/>
                <w:iCs/>
                <w:sz w:val="24"/>
                <w:szCs w:val="24"/>
              </w:rPr>
              <w:t>ekt</w:t>
            </w:r>
            <w:r w:rsidRPr="003D0CAB">
              <w:rPr>
                <w:rFonts w:ascii="Times New Roman" w:hAnsi="Times New Roman"/>
                <w:iCs/>
                <w:sz w:val="24"/>
                <w:szCs w:val="24"/>
              </w:rPr>
              <w:t>s šo jomu neskar</w:t>
            </w:r>
          </w:p>
        </w:tc>
      </w:tr>
      <w:tr w:rsidR="00BA3642" w:rsidRPr="003D0CAB" w14:paraId="221EA1E2" w14:textId="77777777" w:rsidTr="00BA3642">
        <w:tblPrEx>
          <w:tblCellSpacing w:w="15" w:type="dxa"/>
          <w:tblBorders>
            <w:top w:val="outset" w:sz="6" w:space="0" w:color="auto"/>
            <w:left w:val="outset" w:sz="6" w:space="0" w:color="auto"/>
            <w:bottom w:val="outset" w:sz="6" w:space="0" w:color="auto"/>
            <w:right w:val="outset" w:sz="6" w:space="0" w:color="auto"/>
          </w:tblBorders>
        </w:tblPrEx>
        <w:trPr>
          <w:tblCellSpacing w:w="15" w:type="dxa"/>
        </w:trPr>
        <w:tc>
          <w:tcPr>
            <w:tcW w:w="311" w:type="pct"/>
            <w:tcBorders>
              <w:top w:val="outset" w:sz="6" w:space="0" w:color="auto"/>
              <w:left w:val="outset" w:sz="6" w:space="0" w:color="auto"/>
              <w:bottom w:val="outset" w:sz="6" w:space="0" w:color="auto"/>
              <w:right w:val="outset" w:sz="6" w:space="0" w:color="auto"/>
            </w:tcBorders>
            <w:hideMark/>
          </w:tcPr>
          <w:p w14:paraId="31CC7446" w14:textId="77777777" w:rsidR="00BA3642" w:rsidRPr="003D0CAB" w:rsidRDefault="00BA3642" w:rsidP="00DE790D">
            <w:pPr>
              <w:spacing w:after="0" w:line="240" w:lineRule="auto"/>
              <w:rPr>
                <w:rFonts w:ascii="Times New Roman" w:hAnsi="Times New Roman"/>
                <w:iCs/>
                <w:sz w:val="24"/>
                <w:szCs w:val="24"/>
              </w:rPr>
            </w:pPr>
            <w:r w:rsidRPr="003D0CAB">
              <w:rPr>
                <w:rFonts w:ascii="Times New Roman" w:hAnsi="Times New Roman"/>
                <w:iCs/>
                <w:sz w:val="24"/>
                <w:szCs w:val="24"/>
              </w:rPr>
              <w:t>4.</w:t>
            </w:r>
          </w:p>
        </w:tc>
        <w:tc>
          <w:tcPr>
            <w:tcW w:w="1643" w:type="pct"/>
            <w:tcBorders>
              <w:top w:val="outset" w:sz="6" w:space="0" w:color="auto"/>
              <w:left w:val="outset" w:sz="6" w:space="0" w:color="auto"/>
              <w:bottom w:val="outset" w:sz="6" w:space="0" w:color="auto"/>
              <w:right w:val="outset" w:sz="6" w:space="0" w:color="auto"/>
            </w:tcBorders>
            <w:hideMark/>
          </w:tcPr>
          <w:p w14:paraId="0B956624" w14:textId="77777777" w:rsidR="00BA3642" w:rsidRPr="003D0CAB" w:rsidRDefault="00BA3642" w:rsidP="00DE790D">
            <w:pPr>
              <w:spacing w:after="0" w:line="240" w:lineRule="auto"/>
              <w:rPr>
                <w:rFonts w:ascii="Times New Roman" w:hAnsi="Times New Roman"/>
                <w:iCs/>
                <w:sz w:val="24"/>
                <w:szCs w:val="24"/>
              </w:rPr>
            </w:pPr>
            <w:r w:rsidRPr="003D0CAB">
              <w:rPr>
                <w:rFonts w:ascii="Times New Roman" w:hAnsi="Times New Roman"/>
                <w:iCs/>
                <w:sz w:val="24"/>
                <w:szCs w:val="24"/>
              </w:rPr>
              <w:t>Atbilstības izmaksu monetārs novērtējums</w:t>
            </w:r>
          </w:p>
        </w:tc>
        <w:tc>
          <w:tcPr>
            <w:tcW w:w="3046" w:type="pct"/>
            <w:tcBorders>
              <w:top w:val="outset" w:sz="6" w:space="0" w:color="auto"/>
              <w:left w:val="outset" w:sz="6" w:space="0" w:color="auto"/>
              <w:bottom w:val="outset" w:sz="6" w:space="0" w:color="auto"/>
              <w:right w:val="outset" w:sz="6" w:space="0" w:color="auto"/>
            </w:tcBorders>
            <w:hideMark/>
          </w:tcPr>
          <w:p w14:paraId="7D7C3C34" w14:textId="77777777" w:rsidR="00BA3642" w:rsidRPr="003D0CAB" w:rsidRDefault="00BA3642" w:rsidP="00DE790D">
            <w:pPr>
              <w:spacing w:after="0" w:line="240" w:lineRule="auto"/>
              <w:rPr>
                <w:rFonts w:ascii="Times New Roman" w:hAnsi="Times New Roman"/>
                <w:iCs/>
                <w:sz w:val="24"/>
                <w:szCs w:val="24"/>
              </w:rPr>
            </w:pPr>
            <w:r w:rsidRPr="003D0CAB">
              <w:rPr>
                <w:rFonts w:ascii="Times New Roman" w:hAnsi="Times New Roman"/>
                <w:iCs/>
                <w:sz w:val="24"/>
                <w:szCs w:val="24"/>
              </w:rPr>
              <w:t>Proj</w:t>
            </w:r>
            <w:r>
              <w:rPr>
                <w:rFonts w:ascii="Times New Roman" w:hAnsi="Times New Roman"/>
                <w:iCs/>
                <w:sz w:val="24"/>
                <w:szCs w:val="24"/>
              </w:rPr>
              <w:t>ek</w:t>
            </w:r>
            <w:r w:rsidRPr="003D0CAB">
              <w:rPr>
                <w:rFonts w:ascii="Times New Roman" w:hAnsi="Times New Roman"/>
                <w:iCs/>
                <w:sz w:val="24"/>
                <w:szCs w:val="24"/>
              </w:rPr>
              <w:t>ts šo jomu neskar</w:t>
            </w:r>
          </w:p>
        </w:tc>
      </w:tr>
      <w:tr w:rsidR="00BA3642" w:rsidRPr="003D0CAB" w14:paraId="36DDC6B5" w14:textId="77777777" w:rsidTr="00BA3642">
        <w:tblPrEx>
          <w:tblCellSpacing w:w="15" w:type="dxa"/>
          <w:tblBorders>
            <w:top w:val="outset" w:sz="6" w:space="0" w:color="auto"/>
            <w:left w:val="outset" w:sz="6" w:space="0" w:color="auto"/>
            <w:bottom w:val="outset" w:sz="6" w:space="0" w:color="auto"/>
            <w:right w:val="outset" w:sz="6" w:space="0" w:color="auto"/>
          </w:tblBorders>
        </w:tblPrEx>
        <w:trPr>
          <w:tblCellSpacing w:w="15" w:type="dxa"/>
        </w:trPr>
        <w:tc>
          <w:tcPr>
            <w:tcW w:w="311" w:type="pct"/>
            <w:tcBorders>
              <w:top w:val="outset" w:sz="6" w:space="0" w:color="auto"/>
              <w:left w:val="outset" w:sz="6" w:space="0" w:color="auto"/>
              <w:bottom w:val="outset" w:sz="6" w:space="0" w:color="auto"/>
              <w:right w:val="outset" w:sz="6" w:space="0" w:color="auto"/>
            </w:tcBorders>
            <w:hideMark/>
          </w:tcPr>
          <w:p w14:paraId="0C3532D9" w14:textId="77777777" w:rsidR="00BA3642" w:rsidRPr="003D0CAB" w:rsidRDefault="00BA3642" w:rsidP="00DE790D">
            <w:pPr>
              <w:spacing w:after="0" w:line="240" w:lineRule="auto"/>
              <w:rPr>
                <w:rFonts w:ascii="Times New Roman" w:hAnsi="Times New Roman"/>
                <w:iCs/>
                <w:sz w:val="24"/>
                <w:szCs w:val="24"/>
              </w:rPr>
            </w:pPr>
            <w:r w:rsidRPr="003D0CAB">
              <w:rPr>
                <w:rFonts w:ascii="Times New Roman" w:hAnsi="Times New Roman"/>
                <w:iCs/>
                <w:sz w:val="24"/>
                <w:szCs w:val="24"/>
              </w:rPr>
              <w:t>5.</w:t>
            </w:r>
          </w:p>
        </w:tc>
        <w:tc>
          <w:tcPr>
            <w:tcW w:w="1643" w:type="pct"/>
            <w:tcBorders>
              <w:top w:val="outset" w:sz="6" w:space="0" w:color="auto"/>
              <w:left w:val="outset" w:sz="6" w:space="0" w:color="auto"/>
              <w:bottom w:val="outset" w:sz="6" w:space="0" w:color="auto"/>
              <w:right w:val="outset" w:sz="6" w:space="0" w:color="auto"/>
            </w:tcBorders>
            <w:hideMark/>
          </w:tcPr>
          <w:p w14:paraId="6FEC56D7" w14:textId="77777777" w:rsidR="00BA3642" w:rsidRPr="003D0CAB" w:rsidRDefault="00BA3642" w:rsidP="00DE790D">
            <w:pPr>
              <w:spacing w:after="0" w:line="240" w:lineRule="auto"/>
              <w:rPr>
                <w:rFonts w:ascii="Times New Roman" w:hAnsi="Times New Roman"/>
                <w:iCs/>
                <w:sz w:val="24"/>
                <w:szCs w:val="24"/>
              </w:rPr>
            </w:pPr>
            <w:r w:rsidRPr="003D0CAB">
              <w:rPr>
                <w:rFonts w:ascii="Times New Roman" w:hAnsi="Times New Roman"/>
                <w:iCs/>
                <w:sz w:val="24"/>
                <w:szCs w:val="24"/>
              </w:rPr>
              <w:t>Cita informācija</w:t>
            </w:r>
          </w:p>
        </w:tc>
        <w:tc>
          <w:tcPr>
            <w:tcW w:w="3046" w:type="pct"/>
            <w:tcBorders>
              <w:top w:val="outset" w:sz="6" w:space="0" w:color="auto"/>
              <w:left w:val="outset" w:sz="6" w:space="0" w:color="auto"/>
              <w:bottom w:val="outset" w:sz="6" w:space="0" w:color="auto"/>
              <w:right w:val="outset" w:sz="6" w:space="0" w:color="auto"/>
            </w:tcBorders>
            <w:hideMark/>
          </w:tcPr>
          <w:p w14:paraId="58CC7628" w14:textId="77777777" w:rsidR="00BA3642" w:rsidRPr="003D0CAB" w:rsidRDefault="00BA3642" w:rsidP="00DE790D">
            <w:pPr>
              <w:spacing w:after="0" w:line="240" w:lineRule="auto"/>
              <w:rPr>
                <w:rFonts w:ascii="Times New Roman" w:hAnsi="Times New Roman"/>
                <w:iCs/>
                <w:sz w:val="24"/>
                <w:szCs w:val="24"/>
              </w:rPr>
            </w:pPr>
            <w:r w:rsidRPr="003D0CAB">
              <w:rPr>
                <w:rFonts w:ascii="Times New Roman" w:hAnsi="Times New Roman"/>
                <w:iCs/>
                <w:sz w:val="24"/>
                <w:szCs w:val="24"/>
              </w:rPr>
              <w:t>Nav</w:t>
            </w:r>
          </w:p>
        </w:tc>
      </w:tr>
    </w:tbl>
    <w:p w14:paraId="3B98EACB" w14:textId="77777777" w:rsidR="00D12779" w:rsidRPr="007443A3" w:rsidRDefault="00D12779" w:rsidP="00AC7447">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38"/>
      </w:tblGrid>
      <w:tr w:rsidR="00DD5807" w:rsidRPr="007443A3" w14:paraId="3B98EACD" w14:textId="77777777" w:rsidTr="00C3490D">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3B98EACC" w14:textId="77777777" w:rsidR="00840E1F" w:rsidRPr="007443A3" w:rsidRDefault="006C02CA" w:rsidP="00840E1F">
            <w:pPr>
              <w:spacing w:before="100" w:beforeAutospacing="1" w:after="100" w:afterAutospacing="1" w:line="293" w:lineRule="atLeast"/>
              <w:jc w:val="center"/>
              <w:rPr>
                <w:rFonts w:ascii="Times New Roman" w:hAnsi="Times New Roman"/>
                <w:b/>
                <w:bCs/>
                <w:sz w:val="24"/>
                <w:szCs w:val="24"/>
              </w:rPr>
            </w:pPr>
            <w:r w:rsidRPr="007443A3">
              <w:rPr>
                <w:rFonts w:ascii="Times New Roman" w:hAnsi="Times New Roman"/>
                <w:sz w:val="24"/>
                <w:szCs w:val="24"/>
              </w:rPr>
              <w:lastRenderedPageBreak/>
              <w:t> </w:t>
            </w:r>
            <w:r w:rsidRPr="007443A3">
              <w:rPr>
                <w:rFonts w:ascii="Times New Roman" w:hAnsi="Times New Roman"/>
                <w:b/>
                <w:bCs/>
                <w:sz w:val="24"/>
                <w:szCs w:val="24"/>
              </w:rPr>
              <w:t>III. Tiesību akta projekta ietekme uz valsts budžetu un pašvaldību budžetiem</w:t>
            </w:r>
          </w:p>
        </w:tc>
      </w:tr>
      <w:tr w:rsidR="00DD5807" w:rsidRPr="007443A3" w14:paraId="3B98EACF" w14:textId="77777777" w:rsidTr="00840E1F">
        <w:trPr>
          <w:trHeight w:val="465"/>
        </w:trPr>
        <w:tc>
          <w:tcPr>
            <w:tcW w:w="5000" w:type="pct"/>
            <w:tcBorders>
              <w:top w:val="outset" w:sz="6" w:space="0" w:color="414142"/>
              <w:left w:val="outset" w:sz="6" w:space="0" w:color="414142"/>
              <w:bottom w:val="outset" w:sz="6" w:space="0" w:color="414142"/>
              <w:right w:val="outset" w:sz="6" w:space="0" w:color="414142"/>
            </w:tcBorders>
          </w:tcPr>
          <w:p w14:paraId="3B98EACE" w14:textId="77777777" w:rsidR="00840E1F" w:rsidRPr="007443A3" w:rsidRDefault="006C02CA" w:rsidP="00840E1F">
            <w:pPr>
              <w:spacing w:after="0" w:line="240" w:lineRule="auto"/>
              <w:jc w:val="center"/>
              <w:rPr>
                <w:rFonts w:ascii="Times New Roman" w:hAnsi="Times New Roman"/>
                <w:sz w:val="24"/>
                <w:szCs w:val="24"/>
              </w:rPr>
            </w:pPr>
            <w:r w:rsidRPr="007443A3">
              <w:rPr>
                <w:rFonts w:ascii="Times New Roman" w:hAnsi="Times New Roman"/>
                <w:sz w:val="24"/>
                <w:szCs w:val="24"/>
              </w:rPr>
              <w:t>Projekts šo jomu neskar.</w:t>
            </w:r>
          </w:p>
        </w:tc>
      </w:tr>
    </w:tbl>
    <w:p w14:paraId="3B98EAD0" w14:textId="77777777" w:rsidR="00D12779" w:rsidRPr="007443A3" w:rsidRDefault="00D12779" w:rsidP="00AC7447">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38"/>
      </w:tblGrid>
      <w:tr w:rsidR="00DD5807" w:rsidRPr="007443A3" w14:paraId="3B98EAD2" w14:textId="77777777" w:rsidTr="00C3490D">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3B98EAD1" w14:textId="77777777" w:rsidR="00840E1F" w:rsidRPr="007443A3" w:rsidRDefault="006C02CA" w:rsidP="00840E1F">
            <w:pPr>
              <w:spacing w:before="100" w:beforeAutospacing="1" w:after="100" w:afterAutospacing="1" w:line="293" w:lineRule="atLeast"/>
              <w:jc w:val="center"/>
              <w:rPr>
                <w:rFonts w:ascii="Times New Roman" w:hAnsi="Times New Roman"/>
                <w:b/>
                <w:bCs/>
                <w:sz w:val="24"/>
                <w:szCs w:val="24"/>
              </w:rPr>
            </w:pPr>
            <w:r w:rsidRPr="007443A3">
              <w:rPr>
                <w:rFonts w:ascii="Times New Roman" w:hAnsi="Times New Roman"/>
                <w:sz w:val="24"/>
                <w:szCs w:val="24"/>
              </w:rPr>
              <w:t> </w:t>
            </w:r>
            <w:r w:rsidRPr="007443A3">
              <w:rPr>
                <w:rFonts w:ascii="Times New Roman" w:hAnsi="Times New Roman"/>
                <w:b/>
                <w:bCs/>
                <w:sz w:val="24"/>
                <w:szCs w:val="24"/>
              </w:rPr>
              <w:t>IV. Tiesību akta projekta ietekme uz spēkā esošo tiesību normu sistēmu</w:t>
            </w:r>
          </w:p>
        </w:tc>
      </w:tr>
      <w:tr w:rsidR="00DD5807" w:rsidRPr="007443A3" w14:paraId="3B98EAD4" w14:textId="77777777" w:rsidTr="00840E1F">
        <w:trPr>
          <w:trHeight w:val="465"/>
        </w:trPr>
        <w:tc>
          <w:tcPr>
            <w:tcW w:w="5000" w:type="pct"/>
            <w:tcBorders>
              <w:top w:val="outset" w:sz="6" w:space="0" w:color="414142"/>
              <w:left w:val="outset" w:sz="6" w:space="0" w:color="414142"/>
              <w:bottom w:val="outset" w:sz="6" w:space="0" w:color="414142"/>
              <w:right w:val="outset" w:sz="6" w:space="0" w:color="414142"/>
            </w:tcBorders>
          </w:tcPr>
          <w:p w14:paraId="3B98EAD3" w14:textId="77777777" w:rsidR="00840E1F" w:rsidRPr="007443A3" w:rsidRDefault="006C02CA" w:rsidP="00840E1F">
            <w:pPr>
              <w:spacing w:after="0" w:line="240" w:lineRule="auto"/>
              <w:jc w:val="center"/>
              <w:rPr>
                <w:rFonts w:ascii="Times New Roman" w:hAnsi="Times New Roman"/>
                <w:sz w:val="24"/>
                <w:szCs w:val="24"/>
              </w:rPr>
            </w:pPr>
            <w:r w:rsidRPr="007443A3">
              <w:rPr>
                <w:rFonts w:ascii="Times New Roman" w:hAnsi="Times New Roman"/>
                <w:sz w:val="24"/>
                <w:szCs w:val="24"/>
              </w:rPr>
              <w:t>Projekts šo jomu neskar.</w:t>
            </w:r>
          </w:p>
        </w:tc>
      </w:tr>
    </w:tbl>
    <w:p w14:paraId="3B98EAD5" w14:textId="77777777" w:rsidR="00840E1F" w:rsidRPr="007443A3" w:rsidRDefault="00840E1F" w:rsidP="00AC7447">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38"/>
      </w:tblGrid>
      <w:tr w:rsidR="00DD5807" w:rsidRPr="007443A3" w14:paraId="3B98EAD7" w14:textId="77777777" w:rsidTr="00C3490D">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3B98EAD6" w14:textId="77777777" w:rsidR="00840E1F" w:rsidRPr="007443A3" w:rsidRDefault="006C02CA" w:rsidP="00840E1F">
            <w:pPr>
              <w:spacing w:before="100" w:beforeAutospacing="1" w:after="100" w:afterAutospacing="1" w:line="293" w:lineRule="atLeast"/>
              <w:jc w:val="center"/>
              <w:rPr>
                <w:rFonts w:ascii="Times New Roman" w:hAnsi="Times New Roman"/>
                <w:b/>
                <w:bCs/>
                <w:sz w:val="24"/>
                <w:szCs w:val="24"/>
              </w:rPr>
            </w:pPr>
            <w:r w:rsidRPr="007443A3">
              <w:rPr>
                <w:rFonts w:ascii="Times New Roman" w:hAnsi="Times New Roman"/>
                <w:sz w:val="24"/>
                <w:szCs w:val="24"/>
              </w:rPr>
              <w:t> </w:t>
            </w:r>
            <w:r w:rsidRPr="007443A3">
              <w:rPr>
                <w:rFonts w:ascii="Times New Roman" w:hAnsi="Times New Roman"/>
                <w:b/>
                <w:bCs/>
                <w:sz w:val="24"/>
                <w:szCs w:val="24"/>
              </w:rPr>
              <w:t>V. Tiesību akta projekta atbilstība Latvijas Republikas starptautiskajām saistībām</w:t>
            </w:r>
          </w:p>
        </w:tc>
      </w:tr>
      <w:tr w:rsidR="00DD5807" w:rsidRPr="007443A3" w14:paraId="3B98EAD9" w14:textId="77777777" w:rsidTr="00840E1F">
        <w:trPr>
          <w:trHeight w:val="465"/>
        </w:trPr>
        <w:tc>
          <w:tcPr>
            <w:tcW w:w="5000" w:type="pct"/>
            <w:tcBorders>
              <w:top w:val="outset" w:sz="6" w:space="0" w:color="414142"/>
              <w:left w:val="outset" w:sz="6" w:space="0" w:color="414142"/>
              <w:bottom w:val="outset" w:sz="6" w:space="0" w:color="414142"/>
              <w:right w:val="outset" w:sz="6" w:space="0" w:color="414142"/>
            </w:tcBorders>
          </w:tcPr>
          <w:p w14:paraId="3B98EAD8" w14:textId="77777777" w:rsidR="00840E1F" w:rsidRPr="007443A3" w:rsidRDefault="006C02CA" w:rsidP="00840E1F">
            <w:pPr>
              <w:spacing w:after="0" w:line="240" w:lineRule="auto"/>
              <w:jc w:val="center"/>
              <w:rPr>
                <w:rFonts w:ascii="Times New Roman" w:hAnsi="Times New Roman"/>
                <w:sz w:val="24"/>
                <w:szCs w:val="24"/>
              </w:rPr>
            </w:pPr>
            <w:r w:rsidRPr="007443A3">
              <w:rPr>
                <w:rFonts w:ascii="Times New Roman" w:hAnsi="Times New Roman"/>
                <w:sz w:val="24"/>
                <w:szCs w:val="24"/>
              </w:rPr>
              <w:t>Projekts šo jomu neskar.</w:t>
            </w:r>
          </w:p>
        </w:tc>
      </w:tr>
    </w:tbl>
    <w:p w14:paraId="3B98EADA" w14:textId="77777777" w:rsidR="00840E1F" w:rsidRPr="007443A3" w:rsidRDefault="00840E1F" w:rsidP="00AC7447">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38"/>
      </w:tblGrid>
      <w:tr w:rsidR="00DD5807" w:rsidRPr="007443A3" w14:paraId="3B98EADC" w14:textId="77777777" w:rsidTr="00C3490D">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3B98EADB" w14:textId="77777777" w:rsidR="00840E1F" w:rsidRPr="007443A3" w:rsidRDefault="006C02CA" w:rsidP="00840E1F">
            <w:pPr>
              <w:spacing w:before="100" w:beforeAutospacing="1" w:after="100" w:afterAutospacing="1" w:line="293" w:lineRule="atLeast"/>
              <w:jc w:val="center"/>
              <w:rPr>
                <w:rFonts w:ascii="Times New Roman" w:hAnsi="Times New Roman"/>
                <w:b/>
                <w:bCs/>
                <w:sz w:val="24"/>
                <w:szCs w:val="24"/>
              </w:rPr>
            </w:pPr>
            <w:r w:rsidRPr="007443A3">
              <w:rPr>
                <w:rFonts w:ascii="Times New Roman" w:hAnsi="Times New Roman"/>
                <w:sz w:val="24"/>
                <w:szCs w:val="24"/>
              </w:rPr>
              <w:t> </w:t>
            </w:r>
            <w:r w:rsidRPr="007443A3">
              <w:rPr>
                <w:rFonts w:ascii="Times New Roman" w:hAnsi="Times New Roman"/>
                <w:b/>
                <w:bCs/>
                <w:sz w:val="24"/>
                <w:szCs w:val="24"/>
              </w:rPr>
              <w:t>VI. Sabiedrības līdzdalība un komunikācijas aktivitātes</w:t>
            </w:r>
          </w:p>
        </w:tc>
      </w:tr>
      <w:tr w:rsidR="00DD5807" w:rsidRPr="007443A3" w14:paraId="3B98EADE" w14:textId="77777777" w:rsidTr="00840E1F">
        <w:trPr>
          <w:trHeight w:val="465"/>
        </w:trPr>
        <w:tc>
          <w:tcPr>
            <w:tcW w:w="5000" w:type="pct"/>
            <w:tcBorders>
              <w:top w:val="outset" w:sz="6" w:space="0" w:color="414142"/>
              <w:left w:val="outset" w:sz="6" w:space="0" w:color="414142"/>
              <w:bottom w:val="outset" w:sz="6" w:space="0" w:color="414142"/>
              <w:right w:val="outset" w:sz="6" w:space="0" w:color="414142"/>
            </w:tcBorders>
          </w:tcPr>
          <w:p w14:paraId="3B98EADD" w14:textId="77777777" w:rsidR="00840E1F" w:rsidRPr="007443A3" w:rsidRDefault="006C02CA" w:rsidP="00840E1F">
            <w:pPr>
              <w:spacing w:after="0" w:line="240" w:lineRule="auto"/>
              <w:jc w:val="center"/>
              <w:rPr>
                <w:rFonts w:ascii="Times New Roman" w:hAnsi="Times New Roman"/>
                <w:sz w:val="24"/>
                <w:szCs w:val="24"/>
              </w:rPr>
            </w:pPr>
            <w:r w:rsidRPr="007443A3">
              <w:rPr>
                <w:rFonts w:ascii="Times New Roman" w:hAnsi="Times New Roman"/>
                <w:sz w:val="24"/>
                <w:szCs w:val="24"/>
              </w:rPr>
              <w:t>Projekts šo jomu neskar.</w:t>
            </w:r>
          </w:p>
        </w:tc>
      </w:tr>
    </w:tbl>
    <w:p w14:paraId="3B98EADF" w14:textId="77777777" w:rsidR="00840E1F" w:rsidRPr="007443A3" w:rsidRDefault="00840E1F" w:rsidP="00AC7447">
      <w:pPr>
        <w:spacing w:after="0" w:line="240" w:lineRule="auto"/>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4"/>
        <w:gridCol w:w="3582"/>
        <w:gridCol w:w="5192"/>
      </w:tblGrid>
      <w:tr w:rsidR="00DD5807" w:rsidRPr="007443A3" w14:paraId="3B98EAE1" w14:textId="77777777" w:rsidTr="006E0B9F">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B98EAE0" w14:textId="77777777" w:rsidR="00AC7447" w:rsidRPr="007443A3" w:rsidRDefault="006C02CA" w:rsidP="006E0B9F">
            <w:pPr>
              <w:spacing w:before="100" w:beforeAutospacing="1" w:after="100" w:afterAutospacing="1" w:line="293" w:lineRule="atLeast"/>
              <w:jc w:val="center"/>
              <w:rPr>
                <w:rFonts w:ascii="Times New Roman" w:hAnsi="Times New Roman"/>
                <w:b/>
                <w:bCs/>
                <w:sz w:val="24"/>
                <w:szCs w:val="24"/>
              </w:rPr>
            </w:pPr>
            <w:r w:rsidRPr="007443A3">
              <w:rPr>
                <w:rFonts w:ascii="Times New Roman" w:hAnsi="Times New Roman"/>
                <w:sz w:val="24"/>
                <w:szCs w:val="24"/>
              </w:rPr>
              <w:t> </w:t>
            </w:r>
            <w:r w:rsidRPr="007443A3">
              <w:rPr>
                <w:rFonts w:ascii="Times New Roman" w:hAnsi="Times New Roman"/>
                <w:b/>
                <w:bCs/>
                <w:sz w:val="24"/>
                <w:szCs w:val="24"/>
              </w:rPr>
              <w:t>VII. Tiesību akta projekta izpildes nodrošināšana un tās ietekme uz institūcijām</w:t>
            </w:r>
          </w:p>
        </w:tc>
      </w:tr>
      <w:tr w:rsidR="00DD5807" w:rsidRPr="007443A3" w14:paraId="3B98EAE5" w14:textId="77777777" w:rsidTr="00F849CC">
        <w:trPr>
          <w:trHeight w:val="420"/>
          <w:jc w:val="center"/>
        </w:trPr>
        <w:tc>
          <w:tcPr>
            <w:tcW w:w="302" w:type="pct"/>
            <w:tcBorders>
              <w:top w:val="single" w:sz="4" w:space="0" w:color="auto"/>
              <w:left w:val="single" w:sz="4" w:space="0" w:color="auto"/>
              <w:bottom w:val="single" w:sz="4" w:space="0" w:color="auto"/>
              <w:right w:val="single" w:sz="4" w:space="0" w:color="auto"/>
            </w:tcBorders>
            <w:hideMark/>
          </w:tcPr>
          <w:p w14:paraId="3B98EAE2" w14:textId="77777777" w:rsidR="00AC7447" w:rsidRPr="007443A3" w:rsidRDefault="006C02CA" w:rsidP="006E0B9F">
            <w:pPr>
              <w:spacing w:after="0" w:line="240" w:lineRule="auto"/>
              <w:rPr>
                <w:rFonts w:ascii="Times New Roman" w:hAnsi="Times New Roman"/>
                <w:sz w:val="24"/>
                <w:szCs w:val="24"/>
              </w:rPr>
            </w:pPr>
            <w:r w:rsidRPr="007443A3">
              <w:rPr>
                <w:rFonts w:ascii="Times New Roman" w:hAnsi="Times New Roman"/>
                <w:sz w:val="24"/>
                <w:szCs w:val="24"/>
              </w:rPr>
              <w:t>1.</w:t>
            </w:r>
          </w:p>
        </w:tc>
        <w:tc>
          <w:tcPr>
            <w:tcW w:w="1918" w:type="pct"/>
            <w:tcBorders>
              <w:top w:val="single" w:sz="4" w:space="0" w:color="auto"/>
              <w:left w:val="single" w:sz="4" w:space="0" w:color="auto"/>
              <w:bottom w:val="single" w:sz="4" w:space="0" w:color="auto"/>
              <w:right w:val="single" w:sz="4" w:space="0" w:color="auto"/>
            </w:tcBorders>
          </w:tcPr>
          <w:p w14:paraId="3B98EAE3" w14:textId="77777777" w:rsidR="00AC7447" w:rsidRPr="007443A3" w:rsidRDefault="006C02CA" w:rsidP="006E0B9F">
            <w:pPr>
              <w:spacing w:after="0" w:line="240" w:lineRule="auto"/>
              <w:rPr>
                <w:rFonts w:ascii="Times New Roman" w:hAnsi="Times New Roman"/>
                <w:sz w:val="24"/>
                <w:szCs w:val="24"/>
              </w:rPr>
            </w:pPr>
            <w:r w:rsidRPr="007443A3">
              <w:rPr>
                <w:rFonts w:ascii="Times New Roman" w:hAnsi="Times New Roman"/>
                <w:sz w:val="24"/>
                <w:szCs w:val="24"/>
              </w:rPr>
              <w:t>Projekta izpildē iesaistītās institūcijas</w:t>
            </w:r>
          </w:p>
        </w:tc>
        <w:tc>
          <w:tcPr>
            <w:tcW w:w="2780" w:type="pct"/>
            <w:tcBorders>
              <w:top w:val="outset" w:sz="6" w:space="0" w:color="414142"/>
              <w:left w:val="single" w:sz="4" w:space="0" w:color="auto"/>
              <w:bottom w:val="outset" w:sz="6" w:space="0" w:color="414142"/>
              <w:right w:val="outset" w:sz="6" w:space="0" w:color="414142"/>
            </w:tcBorders>
            <w:hideMark/>
          </w:tcPr>
          <w:p w14:paraId="3B98EAE4" w14:textId="2070421E" w:rsidR="00AC7447" w:rsidRPr="007443A3" w:rsidRDefault="006C02CA" w:rsidP="007443A3">
            <w:pPr>
              <w:spacing w:after="0" w:line="240" w:lineRule="auto"/>
              <w:jc w:val="both"/>
              <w:rPr>
                <w:rFonts w:ascii="Times New Roman" w:hAnsi="Times New Roman"/>
                <w:sz w:val="24"/>
                <w:szCs w:val="24"/>
              </w:rPr>
            </w:pPr>
            <w:r w:rsidRPr="007443A3">
              <w:rPr>
                <w:rFonts w:ascii="Times New Roman" w:hAnsi="Times New Roman"/>
                <w:sz w:val="24"/>
                <w:szCs w:val="24"/>
              </w:rPr>
              <w:t xml:space="preserve">Projekta izpildē </w:t>
            </w:r>
            <w:r w:rsidR="007443A3" w:rsidRPr="007443A3">
              <w:rPr>
                <w:rFonts w:ascii="Times New Roman" w:hAnsi="Times New Roman"/>
                <w:sz w:val="24"/>
                <w:szCs w:val="24"/>
              </w:rPr>
              <w:t>iesaistās akadēmija</w:t>
            </w:r>
            <w:r w:rsidRPr="007443A3">
              <w:rPr>
                <w:rFonts w:ascii="Times New Roman" w:hAnsi="Times New Roman"/>
                <w:sz w:val="24"/>
                <w:szCs w:val="24"/>
              </w:rPr>
              <w:t>.</w:t>
            </w:r>
          </w:p>
        </w:tc>
      </w:tr>
      <w:tr w:rsidR="00DD5807" w:rsidRPr="007443A3" w14:paraId="3B98EAE9" w14:textId="77777777" w:rsidTr="00F849CC">
        <w:trPr>
          <w:trHeight w:val="450"/>
          <w:jc w:val="center"/>
        </w:trPr>
        <w:tc>
          <w:tcPr>
            <w:tcW w:w="302" w:type="pct"/>
            <w:tcBorders>
              <w:top w:val="single" w:sz="4" w:space="0" w:color="auto"/>
              <w:left w:val="single" w:sz="4" w:space="0" w:color="auto"/>
              <w:bottom w:val="single" w:sz="4" w:space="0" w:color="auto"/>
              <w:right w:val="single" w:sz="4" w:space="0" w:color="auto"/>
            </w:tcBorders>
            <w:hideMark/>
          </w:tcPr>
          <w:p w14:paraId="3B98EAE6" w14:textId="77777777" w:rsidR="00AC7447" w:rsidRPr="007443A3" w:rsidRDefault="006C02CA" w:rsidP="006E0B9F">
            <w:pPr>
              <w:spacing w:after="0" w:line="240" w:lineRule="auto"/>
              <w:rPr>
                <w:rFonts w:ascii="Times New Roman" w:hAnsi="Times New Roman"/>
                <w:sz w:val="24"/>
                <w:szCs w:val="24"/>
              </w:rPr>
            </w:pPr>
            <w:r w:rsidRPr="007443A3">
              <w:rPr>
                <w:rFonts w:ascii="Times New Roman" w:hAnsi="Times New Roman"/>
                <w:sz w:val="24"/>
                <w:szCs w:val="24"/>
              </w:rPr>
              <w:t>2.</w:t>
            </w:r>
          </w:p>
        </w:tc>
        <w:tc>
          <w:tcPr>
            <w:tcW w:w="1918" w:type="pct"/>
            <w:tcBorders>
              <w:top w:val="single" w:sz="4" w:space="0" w:color="auto"/>
              <w:left w:val="single" w:sz="4" w:space="0" w:color="auto"/>
              <w:bottom w:val="single" w:sz="4" w:space="0" w:color="auto"/>
              <w:right w:val="single" w:sz="4" w:space="0" w:color="auto"/>
            </w:tcBorders>
          </w:tcPr>
          <w:p w14:paraId="3B98EAE7" w14:textId="77777777" w:rsidR="00AC7447" w:rsidRPr="007443A3" w:rsidRDefault="006C02CA" w:rsidP="006E0B9F">
            <w:pPr>
              <w:spacing w:after="0" w:line="240" w:lineRule="auto"/>
              <w:rPr>
                <w:rFonts w:ascii="Times New Roman" w:hAnsi="Times New Roman"/>
                <w:sz w:val="24"/>
                <w:szCs w:val="24"/>
              </w:rPr>
            </w:pPr>
            <w:r w:rsidRPr="007443A3">
              <w:rPr>
                <w:rFonts w:ascii="Times New Roman" w:hAnsi="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2780" w:type="pct"/>
            <w:tcBorders>
              <w:top w:val="outset" w:sz="6" w:space="0" w:color="414142"/>
              <w:left w:val="single" w:sz="4" w:space="0" w:color="auto"/>
              <w:bottom w:val="outset" w:sz="6" w:space="0" w:color="414142"/>
              <w:right w:val="outset" w:sz="6" w:space="0" w:color="414142"/>
            </w:tcBorders>
            <w:vAlign w:val="center"/>
            <w:hideMark/>
          </w:tcPr>
          <w:p w14:paraId="3B98EAE8" w14:textId="77777777" w:rsidR="00AC7447" w:rsidRPr="007443A3" w:rsidRDefault="006C02CA" w:rsidP="006E0B9F">
            <w:pPr>
              <w:spacing w:after="0" w:line="240" w:lineRule="auto"/>
              <w:jc w:val="both"/>
              <w:rPr>
                <w:rFonts w:ascii="Times New Roman" w:hAnsi="Times New Roman"/>
                <w:sz w:val="24"/>
                <w:szCs w:val="24"/>
              </w:rPr>
            </w:pPr>
            <w:r w:rsidRPr="007443A3">
              <w:rPr>
                <w:rFonts w:ascii="Times New Roman" w:hAnsi="Times New Roman"/>
                <w:sz w:val="24"/>
                <w:szCs w:val="24"/>
              </w:rPr>
              <w:t>Projekts šo jomu neskar.</w:t>
            </w:r>
          </w:p>
        </w:tc>
      </w:tr>
      <w:tr w:rsidR="00DD5807" w:rsidRPr="007443A3" w14:paraId="3B98EAED" w14:textId="77777777" w:rsidTr="00F849CC">
        <w:trPr>
          <w:trHeight w:val="390"/>
          <w:jc w:val="center"/>
        </w:trPr>
        <w:tc>
          <w:tcPr>
            <w:tcW w:w="302" w:type="pct"/>
            <w:tcBorders>
              <w:top w:val="single" w:sz="4" w:space="0" w:color="auto"/>
              <w:left w:val="single" w:sz="4" w:space="0" w:color="auto"/>
              <w:bottom w:val="single" w:sz="4" w:space="0" w:color="auto"/>
              <w:right w:val="single" w:sz="4" w:space="0" w:color="auto"/>
            </w:tcBorders>
            <w:hideMark/>
          </w:tcPr>
          <w:p w14:paraId="3B98EAEA" w14:textId="77777777" w:rsidR="00AC7447" w:rsidRPr="007443A3" w:rsidRDefault="006C02CA" w:rsidP="006E0B9F">
            <w:pPr>
              <w:spacing w:after="0" w:line="240" w:lineRule="auto"/>
              <w:rPr>
                <w:rFonts w:ascii="Times New Roman" w:hAnsi="Times New Roman"/>
                <w:sz w:val="24"/>
                <w:szCs w:val="24"/>
              </w:rPr>
            </w:pPr>
            <w:r w:rsidRPr="007443A3">
              <w:rPr>
                <w:rFonts w:ascii="Times New Roman" w:hAnsi="Times New Roman"/>
                <w:sz w:val="24"/>
                <w:szCs w:val="24"/>
              </w:rPr>
              <w:t>3.</w:t>
            </w:r>
          </w:p>
        </w:tc>
        <w:tc>
          <w:tcPr>
            <w:tcW w:w="1918" w:type="pct"/>
            <w:tcBorders>
              <w:top w:val="single" w:sz="4" w:space="0" w:color="auto"/>
              <w:left w:val="single" w:sz="4" w:space="0" w:color="auto"/>
              <w:bottom w:val="single" w:sz="4" w:space="0" w:color="auto"/>
              <w:right w:val="single" w:sz="4" w:space="0" w:color="auto"/>
            </w:tcBorders>
          </w:tcPr>
          <w:p w14:paraId="3B98EAEB" w14:textId="77777777" w:rsidR="00AC7447" w:rsidRPr="007443A3" w:rsidRDefault="006C02CA" w:rsidP="006E0B9F">
            <w:pPr>
              <w:spacing w:after="0" w:line="240" w:lineRule="auto"/>
              <w:rPr>
                <w:rFonts w:ascii="Times New Roman" w:hAnsi="Times New Roman"/>
                <w:sz w:val="24"/>
                <w:szCs w:val="24"/>
              </w:rPr>
            </w:pPr>
            <w:r w:rsidRPr="007443A3">
              <w:rPr>
                <w:rFonts w:ascii="Times New Roman" w:hAnsi="Times New Roman"/>
                <w:sz w:val="24"/>
                <w:szCs w:val="24"/>
              </w:rPr>
              <w:t>Cita informācija</w:t>
            </w:r>
          </w:p>
        </w:tc>
        <w:tc>
          <w:tcPr>
            <w:tcW w:w="2780" w:type="pct"/>
            <w:tcBorders>
              <w:top w:val="outset" w:sz="6" w:space="0" w:color="414142"/>
              <w:left w:val="single" w:sz="4" w:space="0" w:color="auto"/>
              <w:bottom w:val="outset" w:sz="6" w:space="0" w:color="414142"/>
              <w:right w:val="outset" w:sz="6" w:space="0" w:color="414142"/>
            </w:tcBorders>
            <w:hideMark/>
          </w:tcPr>
          <w:p w14:paraId="3B98EAEC" w14:textId="77777777" w:rsidR="00AC7447" w:rsidRPr="007443A3" w:rsidRDefault="006C02CA" w:rsidP="006E0B9F">
            <w:pPr>
              <w:spacing w:before="100" w:beforeAutospacing="1" w:after="100" w:afterAutospacing="1" w:line="293" w:lineRule="atLeast"/>
              <w:rPr>
                <w:rFonts w:ascii="Times New Roman" w:hAnsi="Times New Roman"/>
                <w:sz w:val="24"/>
                <w:szCs w:val="24"/>
              </w:rPr>
            </w:pPr>
            <w:r w:rsidRPr="007443A3">
              <w:rPr>
                <w:rFonts w:ascii="Times New Roman" w:hAnsi="Times New Roman"/>
                <w:sz w:val="24"/>
                <w:szCs w:val="24"/>
              </w:rPr>
              <w:t>Nav</w:t>
            </w:r>
          </w:p>
        </w:tc>
      </w:tr>
    </w:tbl>
    <w:p w14:paraId="3B98EAEE" w14:textId="77777777" w:rsidR="00173F3D" w:rsidRPr="007443A3" w:rsidRDefault="006C02CA" w:rsidP="00840E1F">
      <w:pPr>
        <w:spacing w:after="0" w:line="240" w:lineRule="auto"/>
        <w:jc w:val="both"/>
        <w:rPr>
          <w:rFonts w:ascii="Times New Roman" w:hAnsi="Times New Roman"/>
          <w:sz w:val="24"/>
          <w:szCs w:val="24"/>
        </w:rPr>
      </w:pPr>
      <w:r w:rsidRPr="007443A3">
        <w:rPr>
          <w:rFonts w:ascii="Times New Roman" w:hAnsi="Times New Roman"/>
          <w:sz w:val="24"/>
          <w:szCs w:val="24"/>
        </w:rPr>
        <w:tab/>
      </w:r>
      <w:r w:rsidRPr="007443A3">
        <w:rPr>
          <w:rFonts w:ascii="Times New Roman" w:hAnsi="Times New Roman"/>
          <w:sz w:val="24"/>
          <w:szCs w:val="24"/>
        </w:rPr>
        <w:tab/>
      </w:r>
      <w:r w:rsidRPr="007443A3">
        <w:rPr>
          <w:rFonts w:ascii="Times New Roman" w:hAnsi="Times New Roman"/>
          <w:sz w:val="24"/>
          <w:szCs w:val="24"/>
        </w:rPr>
        <w:tab/>
      </w:r>
      <w:r w:rsidRPr="007443A3">
        <w:rPr>
          <w:rFonts w:ascii="Times New Roman" w:hAnsi="Times New Roman"/>
          <w:sz w:val="24"/>
          <w:szCs w:val="24"/>
        </w:rPr>
        <w:tab/>
      </w:r>
      <w:r w:rsidRPr="007443A3">
        <w:rPr>
          <w:rFonts w:ascii="Times New Roman" w:hAnsi="Times New Roman"/>
          <w:sz w:val="24"/>
          <w:szCs w:val="24"/>
        </w:rPr>
        <w:tab/>
      </w:r>
      <w:r w:rsidRPr="007443A3">
        <w:rPr>
          <w:rFonts w:ascii="Times New Roman" w:hAnsi="Times New Roman"/>
          <w:sz w:val="24"/>
          <w:szCs w:val="24"/>
        </w:rPr>
        <w:tab/>
        <w:t xml:space="preserve"> </w:t>
      </w:r>
    </w:p>
    <w:p w14:paraId="3B98EAEF" w14:textId="77777777" w:rsidR="00944A7A" w:rsidRPr="007443A3" w:rsidRDefault="00944A7A" w:rsidP="00944A7A">
      <w:pPr>
        <w:spacing w:after="0" w:line="240" w:lineRule="auto"/>
        <w:ind w:firstLine="709"/>
        <w:jc w:val="both"/>
        <w:rPr>
          <w:rFonts w:ascii="Times New Roman" w:hAnsi="Times New Roman"/>
          <w:sz w:val="24"/>
          <w:szCs w:val="24"/>
        </w:rPr>
      </w:pPr>
    </w:p>
    <w:p w14:paraId="3B98EAF0" w14:textId="1FB03F94" w:rsidR="00AC7447" w:rsidRPr="007443A3" w:rsidRDefault="007443A3" w:rsidP="00173F3D">
      <w:pPr>
        <w:jc w:val="both"/>
        <w:rPr>
          <w:rFonts w:ascii="Times New Roman" w:hAnsi="Times New Roman"/>
          <w:sz w:val="24"/>
          <w:szCs w:val="24"/>
        </w:rPr>
      </w:pPr>
      <w:r w:rsidRPr="007443A3">
        <w:rPr>
          <w:rFonts w:ascii="Times New Roman" w:hAnsi="Times New Roman"/>
          <w:sz w:val="24"/>
          <w:szCs w:val="24"/>
        </w:rPr>
        <w:t>Izglītības un zinātnes ministre</w:t>
      </w:r>
      <w:r w:rsidR="006C02CA" w:rsidRPr="007443A3">
        <w:rPr>
          <w:rFonts w:ascii="Times New Roman" w:hAnsi="Times New Roman"/>
          <w:sz w:val="24"/>
          <w:szCs w:val="24"/>
        </w:rPr>
        <w:tab/>
      </w:r>
      <w:r w:rsidR="006C02CA" w:rsidRPr="007443A3">
        <w:rPr>
          <w:rFonts w:ascii="Times New Roman" w:hAnsi="Times New Roman"/>
          <w:sz w:val="24"/>
          <w:szCs w:val="24"/>
        </w:rPr>
        <w:tab/>
      </w:r>
      <w:r w:rsidR="006C02CA" w:rsidRPr="007443A3">
        <w:rPr>
          <w:rFonts w:ascii="Times New Roman" w:hAnsi="Times New Roman"/>
          <w:sz w:val="24"/>
          <w:szCs w:val="24"/>
        </w:rPr>
        <w:tab/>
      </w:r>
      <w:r w:rsidR="006C02CA" w:rsidRPr="007443A3">
        <w:rPr>
          <w:rFonts w:ascii="Times New Roman" w:hAnsi="Times New Roman"/>
          <w:sz w:val="24"/>
          <w:szCs w:val="24"/>
        </w:rPr>
        <w:tab/>
      </w:r>
      <w:r w:rsidR="006C02CA" w:rsidRPr="007443A3">
        <w:rPr>
          <w:rFonts w:ascii="Times New Roman" w:hAnsi="Times New Roman"/>
          <w:sz w:val="24"/>
          <w:szCs w:val="24"/>
        </w:rPr>
        <w:tab/>
      </w:r>
      <w:proofErr w:type="spellStart"/>
      <w:r w:rsidRPr="007443A3">
        <w:rPr>
          <w:rFonts w:ascii="Times New Roman" w:hAnsi="Times New Roman"/>
          <w:sz w:val="24"/>
          <w:szCs w:val="24"/>
        </w:rPr>
        <w:t>I.Šuplinska</w:t>
      </w:r>
      <w:proofErr w:type="spellEnd"/>
    </w:p>
    <w:p w14:paraId="3B98EAF1" w14:textId="77777777" w:rsidR="00AC7447" w:rsidRPr="007443A3" w:rsidRDefault="00AC7447" w:rsidP="00944A7A">
      <w:pPr>
        <w:spacing w:after="0" w:line="240" w:lineRule="auto"/>
        <w:jc w:val="both"/>
        <w:rPr>
          <w:rFonts w:ascii="Times New Roman" w:hAnsi="Times New Roman"/>
          <w:sz w:val="24"/>
          <w:szCs w:val="24"/>
        </w:rPr>
      </w:pPr>
    </w:p>
    <w:p w14:paraId="3B98EAF2" w14:textId="77777777" w:rsidR="00944A7A" w:rsidRPr="007443A3" w:rsidRDefault="00944A7A" w:rsidP="00944A7A">
      <w:pPr>
        <w:spacing w:after="0" w:line="240" w:lineRule="auto"/>
        <w:jc w:val="both"/>
        <w:rPr>
          <w:rFonts w:ascii="Times New Roman" w:hAnsi="Times New Roman"/>
          <w:sz w:val="24"/>
          <w:szCs w:val="24"/>
        </w:rPr>
      </w:pPr>
    </w:p>
    <w:p w14:paraId="001F6CC1" w14:textId="7B78E1A4" w:rsidR="007443A3" w:rsidRPr="007443A3" w:rsidRDefault="006C02CA" w:rsidP="007443A3">
      <w:pPr>
        <w:spacing w:after="0" w:line="240" w:lineRule="auto"/>
        <w:jc w:val="both"/>
        <w:rPr>
          <w:rFonts w:ascii="Times New Roman" w:hAnsi="Times New Roman"/>
          <w:sz w:val="24"/>
          <w:szCs w:val="24"/>
        </w:rPr>
      </w:pPr>
      <w:r w:rsidRPr="007443A3">
        <w:rPr>
          <w:rFonts w:ascii="Times New Roman" w:hAnsi="Times New Roman"/>
          <w:sz w:val="24"/>
          <w:szCs w:val="24"/>
        </w:rPr>
        <w:t xml:space="preserve">Valsts </w:t>
      </w:r>
      <w:r w:rsidR="007443A3" w:rsidRPr="007443A3">
        <w:rPr>
          <w:rFonts w:ascii="Times New Roman" w:hAnsi="Times New Roman"/>
          <w:sz w:val="24"/>
          <w:szCs w:val="24"/>
        </w:rPr>
        <w:t>sekretāre</w:t>
      </w:r>
      <w:r w:rsidR="007443A3" w:rsidRPr="007443A3">
        <w:rPr>
          <w:rFonts w:ascii="Times New Roman" w:hAnsi="Times New Roman"/>
          <w:sz w:val="24"/>
          <w:szCs w:val="24"/>
        </w:rPr>
        <w:tab/>
      </w:r>
      <w:r w:rsidR="007443A3" w:rsidRPr="007443A3">
        <w:rPr>
          <w:rFonts w:ascii="Times New Roman" w:hAnsi="Times New Roman"/>
          <w:sz w:val="24"/>
          <w:szCs w:val="24"/>
        </w:rPr>
        <w:tab/>
      </w:r>
      <w:r w:rsidR="007443A3" w:rsidRPr="007443A3">
        <w:rPr>
          <w:rFonts w:ascii="Times New Roman" w:hAnsi="Times New Roman"/>
          <w:sz w:val="24"/>
          <w:szCs w:val="24"/>
        </w:rPr>
        <w:tab/>
      </w:r>
      <w:r w:rsidR="007443A3" w:rsidRPr="007443A3">
        <w:rPr>
          <w:rFonts w:ascii="Times New Roman" w:hAnsi="Times New Roman"/>
          <w:sz w:val="24"/>
          <w:szCs w:val="24"/>
        </w:rPr>
        <w:tab/>
      </w:r>
      <w:r w:rsidR="007443A3" w:rsidRPr="007443A3">
        <w:rPr>
          <w:rFonts w:ascii="Times New Roman" w:hAnsi="Times New Roman"/>
          <w:sz w:val="24"/>
          <w:szCs w:val="24"/>
        </w:rPr>
        <w:tab/>
      </w:r>
      <w:r w:rsidR="007443A3" w:rsidRPr="007443A3">
        <w:rPr>
          <w:rFonts w:ascii="Times New Roman" w:hAnsi="Times New Roman"/>
          <w:sz w:val="24"/>
          <w:szCs w:val="24"/>
        </w:rPr>
        <w:tab/>
      </w:r>
      <w:r w:rsidR="007443A3" w:rsidRPr="007443A3">
        <w:rPr>
          <w:rFonts w:ascii="Times New Roman" w:hAnsi="Times New Roman"/>
          <w:sz w:val="24"/>
          <w:szCs w:val="24"/>
        </w:rPr>
        <w:tab/>
      </w:r>
      <w:proofErr w:type="spellStart"/>
      <w:r w:rsidR="007443A3" w:rsidRPr="007443A3">
        <w:rPr>
          <w:rFonts w:ascii="Times New Roman" w:hAnsi="Times New Roman"/>
          <w:sz w:val="24"/>
          <w:szCs w:val="24"/>
        </w:rPr>
        <w:t>L.Lejiņa</w:t>
      </w:r>
      <w:proofErr w:type="spellEnd"/>
    </w:p>
    <w:p w14:paraId="509BD572" w14:textId="77777777" w:rsidR="007443A3" w:rsidRDefault="007443A3" w:rsidP="007443A3">
      <w:pPr>
        <w:spacing w:after="0" w:line="240" w:lineRule="auto"/>
        <w:jc w:val="both"/>
        <w:rPr>
          <w:rFonts w:ascii="Times New Roman" w:eastAsiaTheme="minorHAnsi" w:hAnsi="Times New Roman" w:cs="Helv"/>
          <w:noProof/>
          <w:sz w:val="20"/>
          <w:szCs w:val="20"/>
          <w:lang w:eastAsia="en-US"/>
        </w:rPr>
      </w:pPr>
    </w:p>
    <w:p w14:paraId="6DDAC9DF" w14:textId="77777777" w:rsidR="007443A3" w:rsidRDefault="007443A3" w:rsidP="007443A3">
      <w:pPr>
        <w:spacing w:after="0" w:line="240" w:lineRule="auto"/>
        <w:jc w:val="both"/>
        <w:rPr>
          <w:rFonts w:ascii="Times New Roman" w:eastAsiaTheme="minorHAnsi" w:hAnsi="Times New Roman" w:cs="Helv"/>
          <w:noProof/>
          <w:sz w:val="20"/>
          <w:szCs w:val="20"/>
          <w:lang w:eastAsia="en-US"/>
        </w:rPr>
      </w:pPr>
    </w:p>
    <w:p w14:paraId="7D7F4F9E" w14:textId="77777777" w:rsidR="007443A3" w:rsidRDefault="007443A3" w:rsidP="007443A3">
      <w:pPr>
        <w:spacing w:after="0" w:line="240" w:lineRule="auto"/>
        <w:jc w:val="both"/>
        <w:rPr>
          <w:rFonts w:ascii="Times New Roman" w:eastAsiaTheme="minorHAnsi" w:hAnsi="Times New Roman" w:cs="Helv"/>
          <w:noProof/>
          <w:sz w:val="20"/>
          <w:szCs w:val="20"/>
          <w:lang w:eastAsia="en-US"/>
        </w:rPr>
      </w:pPr>
    </w:p>
    <w:p w14:paraId="181E57E9" w14:textId="77777777" w:rsidR="007443A3" w:rsidRDefault="007443A3" w:rsidP="007443A3">
      <w:pPr>
        <w:spacing w:after="0" w:line="240" w:lineRule="auto"/>
        <w:jc w:val="both"/>
        <w:rPr>
          <w:rFonts w:ascii="Times New Roman" w:eastAsiaTheme="minorHAnsi" w:hAnsi="Times New Roman" w:cs="Helv"/>
          <w:noProof/>
          <w:sz w:val="20"/>
          <w:szCs w:val="20"/>
          <w:lang w:eastAsia="en-US"/>
        </w:rPr>
      </w:pPr>
    </w:p>
    <w:p w14:paraId="5F1F54B1" w14:textId="77777777" w:rsidR="007443A3" w:rsidRDefault="007443A3" w:rsidP="007443A3">
      <w:pPr>
        <w:spacing w:after="0" w:line="240" w:lineRule="auto"/>
        <w:jc w:val="both"/>
        <w:rPr>
          <w:rFonts w:ascii="Times New Roman" w:eastAsiaTheme="minorHAnsi" w:hAnsi="Times New Roman" w:cs="Helv"/>
          <w:noProof/>
          <w:sz w:val="20"/>
          <w:szCs w:val="20"/>
          <w:lang w:eastAsia="en-US"/>
        </w:rPr>
      </w:pPr>
    </w:p>
    <w:p w14:paraId="7E23C68C" w14:textId="77777777" w:rsidR="007443A3" w:rsidRDefault="007443A3" w:rsidP="007443A3">
      <w:pPr>
        <w:spacing w:after="0" w:line="240" w:lineRule="auto"/>
        <w:jc w:val="both"/>
        <w:rPr>
          <w:rFonts w:ascii="Times New Roman" w:eastAsiaTheme="minorHAnsi" w:hAnsi="Times New Roman" w:cs="Helv"/>
          <w:noProof/>
          <w:sz w:val="20"/>
          <w:szCs w:val="20"/>
          <w:lang w:eastAsia="en-US"/>
        </w:rPr>
      </w:pPr>
    </w:p>
    <w:p w14:paraId="3D84DC79" w14:textId="77777777" w:rsidR="007443A3" w:rsidRDefault="007443A3" w:rsidP="007443A3">
      <w:pPr>
        <w:spacing w:after="0" w:line="240" w:lineRule="auto"/>
        <w:jc w:val="both"/>
        <w:rPr>
          <w:rFonts w:ascii="Times New Roman" w:eastAsiaTheme="minorHAnsi" w:hAnsi="Times New Roman" w:cs="Helv"/>
          <w:noProof/>
          <w:sz w:val="20"/>
          <w:szCs w:val="20"/>
          <w:lang w:eastAsia="en-US"/>
        </w:rPr>
      </w:pPr>
    </w:p>
    <w:p w14:paraId="2D0AF24A" w14:textId="77777777" w:rsidR="007443A3" w:rsidRDefault="007443A3" w:rsidP="007443A3">
      <w:pPr>
        <w:spacing w:after="0" w:line="240" w:lineRule="auto"/>
        <w:jc w:val="both"/>
        <w:rPr>
          <w:rFonts w:ascii="Times New Roman" w:eastAsiaTheme="minorHAnsi" w:hAnsi="Times New Roman" w:cs="Helv"/>
          <w:noProof/>
          <w:sz w:val="20"/>
          <w:szCs w:val="20"/>
          <w:lang w:eastAsia="en-US"/>
        </w:rPr>
      </w:pPr>
    </w:p>
    <w:p w14:paraId="3B98EAF6" w14:textId="2D4C2903" w:rsidR="00AC7447" w:rsidRPr="007443A3" w:rsidRDefault="007443A3" w:rsidP="007443A3">
      <w:pPr>
        <w:spacing w:after="0" w:line="240" w:lineRule="auto"/>
        <w:jc w:val="both"/>
        <w:rPr>
          <w:rFonts w:ascii="Times New Roman" w:hAnsi="Times New Roman"/>
          <w:sz w:val="24"/>
          <w:szCs w:val="24"/>
        </w:rPr>
      </w:pPr>
      <w:bookmarkStart w:id="0" w:name="_GoBack"/>
      <w:bookmarkEnd w:id="0"/>
      <w:r>
        <w:rPr>
          <w:rFonts w:ascii="Times New Roman" w:eastAsiaTheme="minorHAnsi" w:hAnsi="Times New Roman" w:cs="Helv"/>
          <w:noProof/>
          <w:sz w:val="20"/>
          <w:szCs w:val="20"/>
          <w:lang w:eastAsia="en-US"/>
        </w:rPr>
        <w:t>Depkovska</w:t>
      </w:r>
      <w:r w:rsidR="006C02CA">
        <w:rPr>
          <w:rFonts w:ascii="Times New Roman" w:eastAsiaTheme="minorHAnsi" w:hAnsi="Times New Roman" w:cs="Helv"/>
          <w:noProof/>
          <w:sz w:val="20"/>
          <w:szCs w:val="20"/>
          <w:lang w:eastAsia="en-US"/>
        </w:rPr>
        <w:t>, 67047816</w:t>
      </w:r>
    </w:p>
    <w:p w14:paraId="3B98EAF7" w14:textId="157E079C" w:rsidR="00300C3D" w:rsidRPr="00944A7A" w:rsidRDefault="002F550C" w:rsidP="00944A7A">
      <w:pPr>
        <w:spacing w:after="0" w:line="240" w:lineRule="auto"/>
        <w:rPr>
          <w:rFonts w:ascii="Times New Roman" w:hAnsi="Times New Roman"/>
          <w:sz w:val="24"/>
          <w:szCs w:val="24"/>
        </w:rPr>
      </w:pPr>
      <w:hyperlink r:id="rId8" w:history="1">
        <w:r w:rsidR="007443A3" w:rsidRPr="00F374E4">
          <w:rPr>
            <w:rStyle w:val="Hyperlink"/>
            <w:rFonts w:ascii="Times New Roman" w:eastAsiaTheme="minorHAnsi" w:hAnsi="Times New Roman" w:cs="Helv"/>
            <w:noProof/>
            <w:sz w:val="20"/>
            <w:szCs w:val="20"/>
            <w:lang w:eastAsia="en-US"/>
          </w:rPr>
          <w:t>Anita.Depkovska@izm.gov.lv</w:t>
        </w:r>
      </w:hyperlink>
      <w:r w:rsidR="007443A3">
        <w:rPr>
          <w:rFonts w:ascii="Times New Roman" w:eastAsiaTheme="minorHAnsi" w:hAnsi="Times New Roman" w:cs="Helv"/>
          <w:noProof/>
          <w:sz w:val="20"/>
          <w:szCs w:val="20"/>
          <w:lang w:eastAsia="en-US"/>
        </w:rPr>
        <w:t xml:space="preserve"> </w:t>
      </w:r>
    </w:p>
    <w:sectPr w:rsidR="00300C3D" w:rsidRPr="00944A7A" w:rsidSect="007443A3">
      <w:headerReference w:type="default" r:id="rId9"/>
      <w:footerReference w:type="default" r:id="rId10"/>
      <w:footerReference w:type="first" r:id="rId11"/>
      <w:pgSz w:w="11906" w:h="16838"/>
      <w:pgMar w:top="1134" w:right="1134" w:bottom="1843" w:left="1418" w:header="709" w:footer="9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EA6D8" w14:textId="77777777" w:rsidR="002F550C" w:rsidRDefault="002F550C">
      <w:pPr>
        <w:spacing w:after="0" w:line="240" w:lineRule="auto"/>
      </w:pPr>
      <w:r>
        <w:separator/>
      </w:r>
    </w:p>
  </w:endnote>
  <w:endnote w:type="continuationSeparator" w:id="0">
    <w:p w14:paraId="2BDC5880" w14:textId="77777777" w:rsidR="002F550C" w:rsidRDefault="002F5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8381B" w14:textId="77777777" w:rsidR="00374683" w:rsidRDefault="00374683" w:rsidP="00374683">
    <w:pPr>
      <w:pStyle w:val="Header"/>
    </w:pPr>
  </w:p>
  <w:p w14:paraId="0CA42F02" w14:textId="77777777" w:rsidR="00374683" w:rsidRPr="00752704" w:rsidRDefault="00374683" w:rsidP="00374683">
    <w:pPr>
      <w:spacing w:after="0" w:line="240" w:lineRule="auto"/>
      <w:jc w:val="both"/>
      <w:rPr>
        <w:rFonts w:ascii="Times New Roman" w:hAnsi="Times New Roman"/>
        <w:sz w:val="20"/>
        <w:szCs w:val="20"/>
      </w:rPr>
    </w:pPr>
    <w:r>
      <w:rPr>
        <w:rFonts w:ascii="Times New Roman" w:hAnsi="Times New Roman"/>
        <w:sz w:val="20"/>
        <w:szCs w:val="20"/>
      </w:rPr>
      <w:t>IZManot_120219_Mietule_RTA</w:t>
    </w:r>
    <w:r w:rsidRPr="00752704">
      <w:rPr>
        <w:rFonts w:ascii="Times New Roman" w:hAnsi="Times New Roman"/>
        <w:sz w:val="20"/>
        <w:szCs w:val="20"/>
      </w:rPr>
      <w:t xml:space="preserve">; </w:t>
    </w:r>
    <w:r w:rsidRPr="000E5E38">
      <w:rPr>
        <w:rFonts w:ascii="Times New Roman" w:hAnsi="Times New Roman"/>
        <w:sz w:val="20"/>
        <w:szCs w:val="20"/>
      </w:rPr>
      <w:t>Ministru kabineta rīkoju</w:t>
    </w:r>
    <w:r>
      <w:rPr>
        <w:rFonts w:ascii="Times New Roman" w:hAnsi="Times New Roman"/>
        <w:sz w:val="20"/>
        <w:szCs w:val="20"/>
      </w:rPr>
      <w:t xml:space="preserve">ma projekta “Par Ivetu </w:t>
    </w:r>
    <w:proofErr w:type="spellStart"/>
    <w:r>
      <w:rPr>
        <w:rFonts w:ascii="Times New Roman" w:hAnsi="Times New Roman"/>
        <w:sz w:val="20"/>
        <w:szCs w:val="20"/>
      </w:rPr>
      <w:t>Mietuli</w:t>
    </w:r>
    <w:proofErr w:type="spellEnd"/>
    <w:r w:rsidRPr="000E5E38">
      <w:rPr>
        <w:rFonts w:ascii="Times New Roman" w:hAnsi="Times New Roman"/>
        <w:sz w:val="20"/>
        <w:szCs w:val="20"/>
      </w:rPr>
      <w:t>” sākotnējās ietekmes novērtējuma ziņojums (anotācija)</w:t>
    </w:r>
  </w:p>
  <w:p w14:paraId="41BFF9E2" w14:textId="77777777" w:rsidR="00374683" w:rsidRPr="00374683" w:rsidRDefault="00374683" w:rsidP="003746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8EAFF" w14:textId="1E01ECA0" w:rsidR="00AC7447" w:rsidRPr="00752704" w:rsidRDefault="00374683" w:rsidP="00AC7447">
    <w:pPr>
      <w:spacing w:after="0" w:line="240" w:lineRule="auto"/>
      <w:jc w:val="both"/>
      <w:rPr>
        <w:rFonts w:ascii="Times New Roman" w:hAnsi="Times New Roman"/>
        <w:sz w:val="20"/>
        <w:szCs w:val="20"/>
      </w:rPr>
    </w:pPr>
    <w:r>
      <w:rPr>
        <w:rFonts w:ascii="Times New Roman" w:hAnsi="Times New Roman"/>
        <w:sz w:val="20"/>
        <w:szCs w:val="20"/>
      </w:rPr>
      <w:t>IZManot_120219_Mietule_RTA</w:t>
    </w:r>
    <w:r w:rsidR="006C02CA" w:rsidRPr="00752704">
      <w:rPr>
        <w:rFonts w:ascii="Times New Roman" w:hAnsi="Times New Roman"/>
        <w:sz w:val="20"/>
        <w:szCs w:val="20"/>
      </w:rPr>
      <w:t xml:space="preserve">; </w:t>
    </w:r>
    <w:r w:rsidR="000E5E38" w:rsidRPr="000E5E38">
      <w:rPr>
        <w:rFonts w:ascii="Times New Roman" w:hAnsi="Times New Roman"/>
        <w:sz w:val="20"/>
        <w:szCs w:val="20"/>
      </w:rPr>
      <w:t>Ministru kabineta rīkoju</w:t>
    </w:r>
    <w:r w:rsidR="00CA4AF3">
      <w:rPr>
        <w:rFonts w:ascii="Times New Roman" w:hAnsi="Times New Roman"/>
        <w:sz w:val="20"/>
        <w:szCs w:val="20"/>
      </w:rPr>
      <w:t xml:space="preserve">ma projekta “Par </w:t>
    </w:r>
    <w:r>
      <w:rPr>
        <w:rFonts w:ascii="Times New Roman" w:hAnsi="Times New Roman"/>
        <w:sz w:val="20"/>
        <w:szCs w:val="20"/>
      </w:rPr>
      <w:t xml:space="preserve">Ivetu </w:t>
    </w:r>
    <w:proofErr w:type="spellStart"/>
    <w:r>
      <w:rPr>
        <w:rFonts w:ascii="Times New Roman" w:hAnsi="Times New Roman"/>
        <w:sz w:val="20"/>
        <w:szCs w:val="20"/>
      </w:rPr>
      <w:t>Mietuli</w:t>
    </w:r>
    <w:proofErr w:type="spellEnd"/>
    <w:r w:rsidR="000E5E38" w:rsidRPr="000E5E38">
      <w:rPr>
        <w:rFonts w:ascii="Times New Roman" w:hAnsi="Times New Roman"/>
        <w:sz w:val="20"/>
        <w:szCs w:val="20"/>
      </w:rPr>
      <w:t>” sākotnējās ietekmes novērtējuma ziņojums (anotācija)</w:t>
    </w:r>
  </w:p>
  <w:p w14:paraId="3B98EB00" w14:textId="77777777" w:rsidR="003047C4" w:rsidRPr="00752704" w:rsidRDefault="003047C4" w:rsidP="007527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0460C" w14:textId="77777777" w:rsidR="002F550C" w:rsidRDefault="002F550C">
      <w:pPr>
        <w:spacing w:after="0" w:line="240" w:lineRule="auto"/>
      </w:pPr>
      <w:r>
        <w:separator/>
      </w:r>
    </w:p>
  </w:footnote>
  <w:footnote w:type="continuationSeparator" w:id="0">
    <w:p w14:paraId="4B12327F" w14:textId="77777777" w:rsidR="002F550C" w:rsidRDefault="002F550C">
      <w:pPr>
        <w:spacing w:after="0" w:line="240" w:lineRule="auto"/>
      </w:pPr>
      <w:r>
        <w:continuationSeparator/>
      </w:r>
    </w:p>
  </w:footnote>
  <w:footnote w:id="1">
    <w:p w14:paraId="5F2BC6C3" w14:textId="77777777" w:rsidR="000860B7" w:rsidRDefault="000860B7" w:rsidP="000860B7">
      <w:pPr>
        <w:pStyle w:val="FootnoteText"/>
      </w:pPr>
      <w:r>
        <w:rPr>
          <w:rStyle w:val="FootnoteReference"/>
        </w:rPr>
        <w:footnoteRef/>
      </w:r>
      <w:r>
        <w:t xml:space="preserve"> </w:t>
      </w:r>
      <w:hyperlink r:id="rId1" w:history="1">
        <w:r w:rsidRPr="00F374E4">
          <w:rPr>
            <w:rStyle w:val="Hyperlink"/>
          </w:rPr>
          <w:t>https://likumi.lv/ta/id/278621-par-rezeknes-tehnologiju-akademijas-satversmi</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8EAFC" w14:textId="77777777" w:rsidR="003047C4" w:rsidRDefault="006C02CA">
    <w:pPr>
      <w:pStyle w:val="Header"/>
      <w:jc w:val="center"/>
    </w:pPr>
    <w:r>
      <w:fldChar w:fldCharType="begin"/>
    </w:r>
    <w:r>
      <w:instrText xml:space="preserve"> PAGE   \* MERGEFORMAT </w:instrText>
    </w:r>
    <w:r>
      <w:fldChar w:fldCharType="separate"/>
    </w:r>
    <w:r w:rsidR="00BA3642">
      <w:rPr>
        <w:noProof/>
      </w:rPr>
      <w:t>2</w:t>
    </w:r>
    <w:r>
      <w:rPr>
        <w:noProof/>
      </w:rPr>
      <w:fldChar w:fldCharType="end"/>
    </w:r>
  </w:p>
  <w:p w14:paraId="3B98EAFD" w14:textId="77777777" w:rsidR="003047C4" w:rsidRDefault="003047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217A7D56"/>
    <w:multiLevelType w:val="hybridMultilevel"/>
    <w:tmpl w:val="02BE7030"/>
    <w:lvl w:ilvl="0" w:tplc="5AF4BBC6">
      <w:start w:val="1"/>
      <w:numFmt w:val="decimal"/>
      <w:lvlText w:val="%1)"/>
      <w:lvlJc w:val="left"/>
      <w:pPr>
        <w:ind w:left="720" w:hanging="360"/>
      </w:pPr>
      <w:rPr>
        <w:rFonts w:ascii="Times New Roman" w:eastAsia="Times New Roman" w:hAnsi="Times New Roman" w:cs="Times New Roman"/>
      </w:rPr>
    </w:lvl>
    <w:lvl w:ilvl="1" w:tplc="2502284C" w:tentative="1">
      <w:start w:val="1"/>
      <w:numFmt w:val="lowerLetter"/>
      <w:lvlText w:val="%2."/>
      <w:lvlJc w:val="left"/>
      <w:pPr>
        <w:ind w:left="1440" w:hanging="360"/>
      </w:pPr>
    </w:lvl>
    <w:lvl w:ilvl="2" w:tplc="3B523BC6" w:tentative="1">
      <w:start w:val="1"/>
      <w:numFmt w:val="lowerRoman"/>
      <w:lvlText w:val="%3."/>
      <w:lvlJc w:val="right"/>
      <w:pPr>
        <w:ind w:left="2160" w:hanging="180"/>
      </w:pPr>
    </w:lvl>
    <w:lvl w:ilvl="3" w:tplc="7338A0A4" w:tentative="1">
      <w:start w:val="1"/>
      <w:numFmt w:val="decimal"/>
      <w:lvlText w:val="%4."/>
      <w:lvlJc w:val="left"/>
      <w:pPr>
        <w:ind w:left="2880" w:hanging="360"/>
      </w:pPr>
    </w:lvl>
    <w:lvl w:ilvl="4" w:tplc="5210ADEA" w:tentative="1">
      <w:start w:val="1"/>
      <w:numFmt w:val="lowerLetter"/>
      <w:lvlText w:val="%5."/>
      <w:lvlJc w:val="left"/>
      <w:pPr>
        <w:ind w:left="3600" w:hanging="360"/>
      </w:pPr>
    </w:lvl>
    <w:lvl w:ilvl="5" w:tplc="60EA446E" w:tentative="1">
      <w:start w:val="1"/>
      <w:numFmt w:val="lowerRoman"/>
      <w:lvlText w:val="%6."/>
      <w:lvlJc w:val="right"/>
      <w:pPr>
        <w:ind w:left="4320" w:hanging="180"/>
      </w:pPr>
    </w:lvl>
    <w:lvl w:ilvl="6" w:tplc="885CAEEE" w:tentative="1">
      <w:start w:val="1"/>
      <w:numFmt w:val="decimal"/>
      <w:lvlText w:val="%7."/>
      <w:lvlJc w:val="left"/>
      <w:pPr>
        <w:ind w:left="5040" w:hanging="360"/>
      </w:pPr>
    </w:lvl>
    <w:lvl w:ilvl="7" w:tplc="77603A9A" w:tentative="1">
      <w:start w:val="1"/>
      <w:numFmt w:val="lowerLetter"/>
      <w:lvlText w:val="%8."/>
      <w:lvlJc w:val="left"/>
      <w:pPr>
        <w:ind w:left="5760" w:hanging="360"/>
      </w:pPr>
    </w:lvl>
    <w:lvl w:ilvl="8" w:tplc="A0BA6706" w:tentative="1">
      <w:start w:val="1"/>
      <w:numFmt w:val="lowerRoman"/>
      <w:lvlText w:val="%9."/>
      <w:lvlJc w:val="right"/>
      <w:pPr>
        <w:ind w:left="6480" w:hanging="180"/>
      </w:pPr>
    </w:lvl>
  </w:abstractNum>
  <w:abstractNum w:abstractNumId="1" w15:restartNumberingAfterBreak="1">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79"/>
    <w:rsid w:val="000011C3"/>
    <w:rsid w:val="000708D6"/>
    <w:rsid w:val="00077F57"/>
    <w:rsid w:val="0008397B"/>
    <w:rsid w:val="000860B7"/>
    <w:rsid w:val="0009083F"/>
    <w:rsid w:val="000A1FAC"/>
    <w:rsid w:val="000E5E38"/>
    <w:rsid w:val="000E64C3"/>
    <w:rsid w:val="00173F3D"/>
    <w:rsid w:val="0017457D"/>
    <w:rsid w:val="001C34BD"/>
    <w:rsid w:val="001E03E0"/>
    <w:rsid w:val="00211F85"/>
    <w:rsid w:val="002229C0"/>
    <w:rsid w:val="0027420B"/>
    <w:rsid w:val="00294949"/>
    <w:rsid w:val="002A75DD"/>
    <w:rsid w:val="002B56EF"/>
    <w:rsid w:val="002F550C"/>
    <w:rsid w:val="002F7242"/>
    <w:rsid w:val="00300C3D"/>
    <w:rsid w:val="003047C4"/>
    <w:rsid w:val="00341047"/>
    <w:rsid w:val="00374683"/>
    <w:rsid w:val="003E44F7"/>
    <w:rsid w:val="004170CF"/>
    <w:rsid w:val="0050060E"/>
    <w:rsid w:val="00561BB3"/>
    <w:rsid w:val="0057585D"/>
    <w:rsid w:val="005A3C87"/>
    <w:rsid w:val="005D1079"/>
    <w:rsid w:val="0064084C"/>
    <w:rsid w:val="0068083C"/>
    <w:rsid w:val="006A19AB"/>
    <w:rsid w:val="006C02CA"/>
    <w:rsid w:val="006C7BB6"/>
    <w:rsid w:val="006D0CEA"/>
    <w:rsid w:val="006D2347"/>
    <w:rsid w:val="006E0B9F"/>
    <w:rsid w:val="007443A3"/>
    <w:rsid w:val="00750F74"/>
    <w:rsid w:val="00752704"/>
    <w:rsid w:val="00763757"/>
    <w:rsid w:val="00780A52"/>
    <w:rsid w:val="007867A8"/>
    <w:rsid w:val="007A2ACD"/>
    <w:rsid w:val="007A5431"/>
    <w:rsid w:val="007B236A"/>
    <w:rsid w:val="007B3E67"/>
    <w:rsid w:val="007D53EE"/>
    <w:rsid w:val="00826856"/>
    <w:rsid w:val="00840E1F"/>
    <w:rsid w:val="008562FF"/>
    <w:rsid w:val="00904270"/>
    <w:rsid w:val="00932D00"/>
    <w:rsid w:val="00944A7A"/>
    <w:rsid w:val="009552B0"/>
    <w:rsid w:val="00964FF0"/>
    <w:rsid w:val="009D69A7"/>
    <w:rsid w:val="00A17A17"/>
    <w:rsid w:val="00A37529"/>
    <w:rsid w:val="00A44891"/>
    <w:rsid w:val="00A62F7F"/>
    <w:rsid w:val="00AC296F"/>
    <w:rsid w:val="00AC68AF"/>
    <w:rsid w:val="00AC7447"/>
    <w:rsid w:val="00AF4EC9"/>
    <w:rsid w:val="00B13D90"/>
    <w:rsid w:val="00B648F5"/>
    <w:rsid w:val="00B86F13"/>
    <w:rsid w:val="00BA3642"/>
    <w:rsid w:val="00BB09E3"/>
    <w:rsid w:val="00BD68AA"/>
    <w:rsid w:val="00BF122F"/>
    <w:rsid w:val="00C40ED2"/>
    <w:rsid w:val="00C6452F"/>
    <w:rsid w:val="00C75B9A"/>
    <w:rsid w:val="00C95DAE"/>
    <w:rsid w:val="00CA4AF3"/>
    <w:rsid w:val="00D12779"/>
    <w:rsid w:val="00D44727"/>
    <w:rsid w:val="00DC2C0F"/>
    <w:rsid w:val="00DC4C1A"/>
    <w:rsid w:val="00DD5807"/>
    <w:rsid w:val="00DF7CCE"/>
    <w:rsid w:val="00E0174A"/>
    <w:rsid w:val="00E0607D"/>
    <w:rsid w:val="00E209AA"/>
    <w:rsid w:val="00E5080B"/>
    <w:rsid w:val="00EB6C40"/>
    <w:rsid w:val="00EC0BE6"/>
    <w:rsid w:val="00EF2D6D"/>
    <w:rsid w:val="00F15288"/>
    <w:rsid w:val="00F201CB"/>
    <w:rsid w:val="00F849CC"/>
    <w:rsid w:val="00FC2D53"/>
    <w:rsid w:val="00FD26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AADD8D-B024-4056-AE96-D2852A4A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447"/>
    <w:pPr>
      <w:spacing w:after="200" w:line="276" w:lineRule="auto"/>
    </w:pPr>
    <w:rPr>
      <w:rFonts w:ascii="Calibri" w:eastAsia="Times New Roman"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447"/>
    <w:rPr>
      <w:color w:val="0000FF"/>
      <w:u w:val="single"/>
    </w:rPr>
  </w:style>
  <w:style w:type="paragraph" w:customStyle="1" w:styleId="tv20787921">
    <w:name w:val="tv207_87_921"/>
    <w:basedOn w:val="Normal"/>
    <w:rsid w:val="00AC7447"/>
    <w:pPr>
      <w:spacing w:after="567" w:line="360" w:lineRule="auto"/>
      <w:jc w:val="center"/>
    </w:pPr>
    <w:rPr>
      <w:rFonts w:ascii="Verdana" w:hAnsi="Verdana"/>
      <w:b/>
      <w:bCs/>
      <w:sz w:val="28"/>
      <w:szCs w:val="28"/>
    </w:rPr>
  </w:style>
  <w:style w:type="paragraph" w:customStyle="1" w:styleId="naisf">
    <w:name w:val="naisf"/>
    <w:basedOn w:val="Normal"/>
    <w:rsid w:val="00AC7447"/>
    <w:pPr>
      <w:spacing w:before="75" w:after="75" w:line="240" w:lineRule="auto"/>
      <w:ind w:firstLine="375"/>
      <w:jc w:val="both"/>
    </w:pPr>
    <w:rPr>
      <w:rFonts w:ascii="Times New Roman" w:hAnsi="Times New Roman"/>
      <w:sz w:val="24"/>
      <w:szCs w:val="24"/>
    </w:rPr>
  </w:style>
  <w:style w:type="paragraph" w:styleId="Header">
    <w:name w:val="header"/>
    <w:basedOn w:val="Normal"/>
    <w:link w:val="HeaderChar"/>
    <w:uiPriority w:val="99"/>
    <w:unhideWhenUsed/>
    <w:rsid w:val="00AC74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7447"/>
    <w:rPr>
      <w:rFonts w:ascii="Calibri" w:eastAsia="Times New Roman" w:hAnsi="Calibri" w:cs="Times New Roman"/>
      <w:lang w:eastAsia="lv-LV"/>
    </w:rPr>
  </w:style>
  <w:style w:type="paragraph" w:styleId="Footer">
    <w:name w:val="footer"/>
    <w:basedOn w:val="Normal"/>
    <w:link w:val="FooterChar"/>
    <w:uiPriority w:val="99"/>
    <w:unhideWhenUsed/>
    <w:rsid w:val="00AC74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7447"/>
    <w:rPr>
      <w:rFonts w:ascii="Calibri" w:eastAsia="Times New Roman" w:hAnsi="Calibri" w:cs="Times New Roman"/>
      <w:lang w:eastAsia="lv-LV"/>
    </w:rPr>
  </w:style>
  <w:style w:type="paragraph" w:styleId="ListParagraph">
    <w:name w:val="List Paragraph"/>
    <w:basedOn w:val="Normal"/>
    <w:uiPriority w:val="99"/>
    <w:qFormat/>
    <w:rsid w:val="00AC7447"/>
    <w:pPr>
      <w:ind w:left="720"/>
      <w:contextualSpacing/>
    </w:pPr>
  </w:style>
  <w:style w:type="paragraph" w:styleId="FootnoteText">
    <w:name w:val="footnote text"/>
    <w:basedOn w:val="Normal"/>
    <w:link w:val="FootnoteTextChar"/>
    <w:uiPriority w:val="99"/>
    <w:semiHidden/>
    <w:unhideWhenUsed/>
    <w:rsid w:val="002F72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7242"/>
    <w:rPr>
      <w:rFonts w:ascii="Calibri" w:eastAsia="Times New Roman" w:hAnsi="Calibri" w:cs="Times New Roman"/>
      <w:sz w:val="20"/>
      <w:szCs w:val="20"/>
      <w:lang w:eastAsia="lv-LV"/>
    </w:rPr>
  </w:style>
  <w:style w:type="character" w:styleId="FootnoteReference">
    <w:name w:val="footnote reference"/>
    <w:basedOn w:val="DefaultParagraphFont"/>
    <w:uiPriority w:val="99"/>
    <w:semiHidden/>
    <w:unhideWhenUsed/>
    <w:rsid w:val="002F72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670288">
      <w:bodyDiv w:val="1"/>
      <w:marLeft w:val="0"/>
      <w:marRight w:val="0"/>
      <w:marTop w:val="0"/>
      <w:marBottom w:val="0"/>
      <w:divBdr>
        <w:top w:val="none" w:sz="0" w:space="0" w:color="auto"/>
        <w:left w:val="none" w:sz="0" w:space="0" w:color="auto"/>
        <w:bottom w:val="none" w:sz="0" w:space="0" w:color="auto"/>
        <w:right w:val="none" w:sz="0" w:space="0" w:color="auto"/>
      </w:divBdr>
      <w:divsChild>
        <w:div w:id="1821338566">
          <w:marLeft w:val="0"/>
          <w:marRight w:val="0"/>
          <w:marTop w:val="0"/>
          <w:marBottom w:val="0"/>
          <w:divBdr>
            <w:top w:val="none" w:sz="0" w:space="0" w:color="auto"/>
            <w:left w:val="none" w:sz="0" w:space="0" w:color="auto"/>
            <w:bottom w:val="none" w:sz="0" w:space="0" w:color="auto"/>
            <w:right w:val="none" w:sz="0" w:space="0" w:color="auto"/>
          </w:divBdr>
          <w:divsChild>
            <w:div w:id="1250886432">
              <w:marLeft w:val="0"/>
              <w:marRight w:val="0"/>
              <w:marTop w:val="0"/>
              <w:marBottom w:val="0"/>
              <w:divBdr>
                <w:top w:val="none" w:sz="0" w:space="0" w:color="auto"/>
                <w:left w:val="none" w:sz="0" w:space="0" w:color="auto"/>
                <w:bottom w:val="none" w:sz="0" w:space="0" w:color="auto"/>
                <w:right w:val="none" w:sz="0" w:space="0" w:color="auto"/>
              </w:divBdr>
              <w:divsChild>
                <w:div w:id="925115500">
                  <w:marLeft w:val="0"/>
                  <w:marRight w:val="0"/>
                  <w:marTop w:val="0"/>
                  <w:marBottom w:val="0"/>
                  <w:divBdr>
                    <w:top w:val="none" w:sz="0" w:space="0" w:color="auto"/>
                    <w:left w:val="none" w:sz="0" w:space="0" w:color="auto"/>
                    <w:bottom w:val="none" w:sz="0" w:space="0" w:color="auto"/>
                    <w:right w:val="none" w:sz="0" w:space="0" w:color="auto"/>
                  </w:divBdr>
                  <w:divsChild>
                    <w:div w:id="1616518017">
                      <w:marLeft w:val="0"/>
                      <w:marRight w:val="0"/>
                      <w:marTop w:val="0"/>
                      <w:marBottom w:val="0"/>
                      <w:divBdr>
                        <w:top w:val="none" w:sz="0" w:space="0" w:color="auto"/>
                        <w:left w:val="none" w:sz="0" w:space="0" w:color="auto"/>
                        <w:bottom w:val="none" w:sz="0" w:space="0" w:color="auto"/>
                        <w:right w:val="none" w:sz="0" w:space="0" w:color="auto"/>
                      </w:divBdr>
                      <w:divsChild>
                        <w:div w:id="1313101947">
                          <w:marLeft w:val="0"/>
                          <w:marRight w:val="0"/>
                          <w:marTop w:val="0"/>
                          <w:marBottom w:val="0"/>
                          <w:divBdr>
                            <w:top w:val="none" w:sz="0" w:space="0" w:color="auto"/>
                            <w:left w:val="none" w:sz="0" w:space="0" w:color="auto"/>
                            <w:bottom w:val="none" w:sz="0" w:space="0" w:color="auto"/>
                            <w:right w:val="none" w:sz="0" w:space="0" w:color="auto"/>
                          </w:divBdr>
                          <w:divsChild>
                            <w:div w:id="11687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Depkovska@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278621-par-rezeknes-tehnologiju-akademijas-satvers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82B10-F026-4A0D-B3F6-549D27F03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3494</Words>
  <Characters>1993</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Upīte</dc:creator>
  <cp:lastModifiedBy>Anita Depkovska</cp:lastModifiedBy>
  <cp:revision>4</cp:revision>
  <dcterms:created xsi:type="dcterms:W3CDTF">2019-02-12T12:41:00Z</dcterms:created>
  <dcterms:modified xsi:type="dcterms:W3CDTF">2019-02-12T13:14:00Z</dcterms:modified>
</cp:coreProperties>
</file>